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0C2E" w14:textId="19120977" w:rsidR="00E04873" w:rsidRPr="00E04873" w:rsidRDefault="00E04873" w:rsidP="00E04873">
      <w:pPr>
        <w:pStyle w:val="divdocumentdivsectiontitle"/>
        <w:spacing w:before="240" w:after="60"/>
        <w:rPr>
          <w:rFonts w:ascii="Arial Bold" w:hAnsi="Arial Bold"/>
          <w:b/>
          <w:color w:val="auto"/>
          <w:sz w:val="20"/>
        </w:rPr>
      </w:pPr>
      <w:r>
        <w:rPr>
          <w:rFonts w:ascii="Arial Bold" w:hAnsi="Arial Bold"/>
          <w:b/>
          <w:color w:val="auto"/>
          <w:sz w:val="20"/>
        </w:rPr>
        <w:t>P</w:t>
      </w:r>
      <w:r w:rsidRPr="00E04873">
        <w:rPr>
          <w:rFonts w:ascii="Arial Bold" w:hAnsi="Arial Bold"/>
          <w:b/>
          <w:color w:val="auto"/>
          <w:sz w:val="20"/>
        </w:rPr>
        <w:t>rofessional Summary:</w:t>
      </w:r>
    </w:p>
    <w:p w14:paraId="354E8434" w14:textId="26701641" w:rsidR="00456BEF" w:rsidRDefault="00456BEF" w:rsidP="00C72F22">
      <w:pPr>
        <w:pStyle w:val="ResCaption2"/>
        <w:rPr>
          <w:rFonts w:ascii="Arial" w:hAnsi="Arial"/>
          <w:b w:val="0"/>
          <w:szCs w:val="20"/>
        </w:rPr>
      </w:pPr>
      <w:r w:rsidRPr="00456BEF">
        <w:rPr>
          <w:rFonts w:ascii="Arial" w:hAnsi="Arial"/>
          <w:b w:val="0"/>
          <w:szCs w:val="20"/>
        </w:rPr>
        <w:t>AML</w:t>
      </w:r>
      <w:r w:rsidR="00405937">
        <w:rPr>
          <w:rFonts w:ascii="Arial" w:hAnsi="Arial"/>
          <w:b w:val="0"/>
          <w:szCs w:val="20"/>
        </w:rPr>
        <w:t>/KYC</w:t>
      </w:r>
      <w:r w:rsidRPr="00456BEF">
        <w:rPr>
          <w:rFonts w:ascii="Arial" w:hAnsi="Arial"/>
          <w:b w:val="0"/>
          <w:szCs w:val="20"/>
        </w:rPr>
        <w:t xml:space="preserve"> Techno-Functional Specialist and Business Analyst with over 1</w:t>
      </w:r>
      <w:r w:rsidR="00490887">
        <w:rPr>
          <w:rFonts w:ascii="Arial" w:hAnsi="Arial"/>
          <w:b w:val="0"/>
          <w:szCs w:val="20"/>
        </w:rPr>
        <w:t>2</w:t>
      </w:r>
      <w:r w:rsidR="00B71ECA">
        <w:rPr>
          <w:rFonts w:ascii="Arial" w:hAnsi="Arial"/>
          <w:b w:val="0"/>
          <w:szCs w:val="20"/>
        </w:rPr>
        <w:t>+</w:t>
      </w:r>
      <w:r w:rsidRPr="00456BEF">
        <w:rPr>
          <w:rFonts w:ascii="Arial" w:hAnsi="Arial"/>
          <w:b w:val="0"/>
          <w:szCs w:val="20"/>
        </w:rPr>
        <w:t xml:space="preserve"> years of experience delivering Anti-Money Laundering (AML) solutions, transaction monitoring systems, and regulatory reporting frameworks for banking and logistics sectors. Experienced in gathering, analyzing, and documenting business requirements, creating user stories, use cases, and functional specifications to support enterprise applications. Skilled in facilitating Agile ceremonies, managing product backlogs, and aligning business needs with technology solutions. Led AML application migrations to cloud platforms, improving performance by 20% and ensuring compliance with RBI, SOX, and ISO standards. Strong expertise in data governance, secure access controls, and SDLC methodologies, driving cross-functional teams to deliver high-impact AML and compliance solutions. Certified in Microsoft Azure Fundamentals.</w:t>
      </w:r>
    </w:p>
    <w:p w14:paraId="12180C31" w14:textId="0AFA0996" w:rsidR="0015297E" w:rsidRDefault="0015297E">
      <w:pPr>
        <w:pStyle w:val="ResCaption2"/>
      </w:pPr>
      <w:r>
        <w:t>Major Strengths:</w:t>
      </w:r>
    </w:p>
    <w:p w14:paraId="12180C32" w14:textId="416F5C83" w:rsidR="00EA54E5" w:rsidRDefault="00EA54E5" w:rsidP="00EA54E5">
      <w:pPr>
        <w:numPr>
          <w:ilvl w:val="0"/>
          <w:numId w:val="5"/>
        </w:numPr>
        <w:spacing w:before="100" w:beforeAutospacing="1" w:after="100" w:afterAutospacing="1"/>
        <w:rPr>
          <w:sz w:val="20"/>
          <w:szCs w:val="20"/>
        </w:rPr>
      </w:pPr>
      <w:r w:rsidRPr="00EA54E5">
        <w:rPr>
          <w:sz w:val="20"/>
          <w:szCs w:val="20"/>
        </w:rPr>
        <w:t xml:space="preserve">Developed and </w:t>
      </w:r>
      <w:r w:rsidR="00330577" w:rsidRPr="00EA54E5">
        <w:rPr>
          <w:sz w:val="20"/>
          <w:szCs w:val="20"/>
        </w:rPr>
        <w:t>deployed</w:t>
      </w:r>
      <w:r w:rsidRPr="00EA54E5">
        <w:rPr>
          <w:sz w:val="20"/>
          <w:szCs w:val="20"/>
        </w:rPr>
        <w:t xml:space="preserve"> AML reports such as SAR/STR, CTR, and TBML alerts for compliance teams, enabling timely investigation of suspicious activities.</w:t>
      </w:r>
    </w:p>
    <w:p w14:paraId="12180C33" w14:textId="77777777" w:rsidR="006B0B53" w:rsidRDefault="006B0B53" w:rsidP="00EA54E5">
      <w:pPr>
        <w:numPr>
          <w:ilvl w:val="0"/>
          <w:numId w:val="5"/>
        </w:numPr>
        <w:spacing w:before="100" w:beforeAutospacing="1" w:after="100" w:afterAutospacing="1"/>
        <w:rPr>
          <w:sz w:val="20"/>
          <w:szCs w:val="20"/>
        </w:rPr>
      </w:pPr>
      <w:r w:rsidRPr="006B0B53">
        <w:rPr>
          <w:sz w:val="20"/>
          <w:szCs w:val="20"/>
        </w:rPr>
        <w:t>Worked extensively with the AMLOCK data model for data mapping, validations, scenario testing, and AML monitoring rule configuration</w:t>
      </w:r>
      <w:r>
        <w:rPr>
          <w:sz w:val="20"/>
          <w:szCs w:val="20"/>
        </w:rPr>
        <w:t>.</w:t>
      </w:r>
    </w:p>
    <w:p w14:paraId="4F5090BB" w14:textId="50356153" w:rsidR="00E13CE9" w:rsidRPr="00E13CE9" w:rsidRDefault="00E13CE9" w:rsidP="00E13CE9">
      <w:pPr>
        <w:numPr>
          <w:ilvl w:val="0"/>
          <w:numId w:val="5"/>
        </w:numPr>
        <w:spacing w:before="100" w:beforeAutospacing="1" w:after="100" w:afterAutospacing="1"/>
        <w:rPr>
          <w:sz w:val="20"/>
          <w:szCs w:val="20"/>
        </w:rPr>
      </w:pPr>
      <w:r w:rsidRPr="00E13CE9">
        <w:rPr>
          <w:sz w:val="20"/>
          <w:szCs w:val="20"/>
        </w:rPr>
        <w:t>Owned and delivered multi-phase AML product roadmap aligned with organizational OKRs and stakeholder priorities.</w:t>
      </w:r>
    </w:p>
    <w:p w14:paraId="60CD4068" w14:textId="4A699180" w:rsidR="00E13CE9" w:rsidRPr="00E13CE9" w:rsidRDefault="00E13CE9" w:rsidP="00E13CE9">
      <w:pPr>
        <w:numPr>
          <w:ilvl w:val="0"/>
          <w:numId w:val="5"/>
        </w:numPr>
        <w:spacing w:before="100" w:beforeAutospacing="1" w:after="100" w:afterAutospacing="1"/>
        <w:rPr>
          <w:sz w:val="20"/>
          <w:szCs w:val="20"/>
        </w:rPr>
      </w:pPr>
      <w:r w:rsidRPr="00E13CE9">
        <w:rPr>
          <w:sz w:val="20"/>
          <w:szCs w:val="20"/>
        </w:rPr>
        <w:t>Defined KPIs and mitigated interdependency risks across technology and compliance workstreams.</w:t>
      </w:r>
    </w:p>
    <w:p w14:paraId="70DE780E" w14:textId="6E9DC8F4" w:rsidR="00E13CE9" w:rsidRPr="00E13CE9" w:rsidRDefault="00E13CE9" w:rsidP="00E13CE9">
      <w:pPr>
        <w:numPr>
          <w:ilvl w:val="0"/>
          <w:numId w:val="5"/>
        </w:numPr>
        <w:spacing w:before="100" w:beforeAutospacing="1" w:after="100" w:afterAutospacing="1"/>
        <w:rPr>
          <w:sz w:val="20"/>
          <w:szCs w:val="20"/>
        </w:rPr>
      </w:pPr>
      <w:r w:rsidRPr="00E13CE9">
        <w:rPr>
          <w:sz w:val="20"/>
          <w:szCs w:val="20"/>
        </w:rPr>
        <w:t>Championed Agile release planning and backlog prioritization for AML product features</w:t>
      </w:r>
    </w:p>
    <w:p w14:paraId="57A92760" w14:textId="62EB6F42" w:rsidR="003B577D" w:rsidRDefault="003B577D" w:rsidP="00EA54E5">
      <w:pPr>
        <w:numPr>
          <w:ilvl w:val="0"/>
          <w:numId w:val="5"/>
        </w:numPr>
        <w:spacing w:before="100" w:beforeAutospacing="1" w:after="100" w:afterAutospacing="1"/>
        <w:rPr>
          <w:sz w:val="20"/>
          <w:szCs w:val="20"/>
        </w:rPr>
      </w:pPr>
      <w:r>
        <w:rPr>
          <w:sz w:val="20"/>
          <w:szCs w:val="20"/>
        </w:rPr>
        <w:t>S</w:t>
      </w:r>
      <w:r w:rsidRPr="003B577D">
        <w:rPr>
          <w:sz w:val="20"/>
          <w:szCs w:val="20"/>
        </w:rPr>
        <w:t>pecializing in KYC lifecycle automation and regulatory onboarding technology.</w:t>
      </w:r>
    </w:p>
    <w:p w14:paraId="54903DC4" w14:textId="5629973B" w:rsidR="003B577D" w:rsidRPr="00EA54E5" w:rsidRDefault="003B577D" w:rsidP="00EA54E5">
      <w:pPr>
        <w:numPr>
          <w:ilvl w:val="0"/>
          <w:numId w:val="5"/>
        </w:numPr>
        <w:spacing w:before="100" w:beforeAutospacing="1" w:after="100" w:afterAutospacing="1"/>
        <w:rPr>
          <w:sz w:val="20"/>
          <w:szCs w:val="20"/>
        </w:rPr>
      </w:pPr>
      <w:r w:rsidRPr="003B577D">
        <w:rPr>
          <w:sz w:val="20"/>
          <w:szCs w:val="20"/>
        </w:rPr>
        <w:t>Delivered AML/KYC technology solutions for FinTech and digital banking clients.</w:t>
      </w:r>
    </w:p>
    <w:p w14:paraId="12180C34" w14:textId="77777777" w:rsidR="00EA54E5" w:rsidRDefault="00EA54E5" w:rsidP="00EA54E5">
      <w:pPr>
        <w:numPr>
          <w:ilvl w:val="0"/>
          <w:numId w:val="5"/>
        </w:numPr>
        <w:spacing w:before="100" w:beforeAutospacing="1" w:after="100" w:afterAutospacing="1"/>
        <w:rPr>
          <w:sz w:val="20"/>
          <w:szCs w:val="20"/>
        </w:rPr>
      </w:pPr>
      <w:r w:rsidRPr="00EA54E5">
        <w:rPr>
          <w:sz w:val="20"/>
          <w:szCs w:val="20"/>
        </w:rPr>
        <w:t>Created and managed Power BI workspaces and content packs to support enterprise-wide self-service reporting initiatives.</w:t>
      </w:r>
    </w:p>
    <w:p w14:paraId="265FFE39" w14:textId="518F1C5E" w:rsidR="00EB406B" w:rsidRPr="00EB406B" w:rsidRDefault="00EB406B" w:rsidP="00EB406B">
      <w:pPr>
        <w:numPr>
          <w:ilvl w:val="0"/>
          <w:numId w:val="5"/>
        </w:numPr>
        <w:spacing w:before="100" w:beforeAutospacing="1" w:after="100" w:afterAutospacing="1"/>
        <w:rPr>
          <w:sz w:val="20"/>
          <w:szCs w:val="20"/>
        </w:rPr>
      </w:pPr>
      <w:r w:rsidRPr="00EB406B">
        <w:rPr>
          <w:sz w:val="20"/>
          <w:szCs w:val="20"/>
        </w:rPr>
        <w:t>Authored BRDs and FRDs for AML transaction monitoring initiatives ensuring business-technical alignment.</w:t>
      </w:r>
    </w:p>
    <w:p w14:paraId="4BA8A7D9" w14:textId="2AF649CC" w:rsidR="00EB406B" w:rsidRPr="00EB406B" w:rsidRDefault="00EB406B" w:rsidP="00EB406B">
      <w:pPr>
        <w:numPr>
          <w:ilvl w:val="0"/>
          <w:numId w:val="5"/>
        </w:numPr>
        <w:spacing w:before="100" w:beforeAutospacing="1" w:after="100" w:afterAutospacing="1"/>
        <w:rPr>
          <w:sz w:val="20"/>
          <w:szCs w:val="20"/>
        </w:rPr>
      </w:pPr>
      <w:r w:rsidRPr="00EB406B">
        <w:rPr>
          <w:sz w:val="20"/>
          <w:szCs w:val="20"/>
        </w:rPr>
        <w:t>Ensured compliance with BSA, USA PATRIOT Act, OFAC, Basel III, Dodd-Frank, and FATF.</w:t>
      </w:r>
    </w:p>
    <w:p w14:paraId="203C1330" w14:textId="2F906073" w:rsidR="00EB406B" w:rsidRPr="00EB406B" w:rsidRDefault="00EB406B" w:rsidP="00EB406B">
      <w:pPr>
        <w:numPr>
          <w:ilvl w:val="0"/>
          <w:numId w:val="5"/>
        </w:numPr>
        <w:spacing w:before="100" w:beforeAutospacing="1" w:after="100" w:afterAutospacing="1"/>
        <w:rPr>
          <w:sz w:val="20"/>
          <w:szCs w:val="20"/>
        </w:rPr>
      </w:pPr>
      <w:r w:rsidRPr="00EB406B">
        <w:rPr>
          <w:sz w:val="20"/>
          <w:szCs w:val="20"/>
        </w:rPr>
        <w:t>Led UAT and operational readiness for Actimize SAM implementations.</w:t>
      </w:r>
    </w:p>
    <w:p w14:paraId="3BB8ECBB" w14:textId="1DCC43DB" w:rsidR="00EB406B" w:rsidRPr="00EB406B" w:rsidRDefault="00EB406B" w:rsidP="00EB406B">
      <w:pPr>
        <w:numPr>
          <w:ilvl w:val="0"/>
          <w:numId w:val="5"/>
        </w:numPr>
        <w:spacing w:before="100" w:beforeAutospacing="1" w:after="100" w:afterAutospacing="1"/>
        <w:rPr>
          <w:sz w:val="20"/>
          <w:szCs w:val="20"/>
        </w:rPr>
      </w:pPr>
      <w:r w:rsidRPr="00EB406B">
        <w:rPr>
          <w:sz w:val="20"/>
          <w:szCs w:val="20"/>
        </w:rPr>
        <w:t>Applied predictive analytics and behavioral models for AML and fraud detection.</w:t>
      </w:r>
    </w:p>
    <w:p w14:paraId="04C853B0" w14:textId="4E6CBB1A" w:rsidR="00EB406B" w:rsidRPr="00EB406B" w:rsidRDefault="00EB406B" w:rsidP="00EB406B">
      <w:pPr>
        <w:numPr>
          <w:ilvl w:val="0"/>
          <w:numId w:val="5"/>
        </w:numPr>
        <w:spacing w:before="100" w:beforeAutospacing="1" w:after="100" w:afterAutospacing="1"/>
        <w:rPr>
          <w:sz w:val="20"/>
          <w:szCs w:val="20"/>
        </w:rPr>
      </w:pPr>
      <w:r w:rsidRPr="00EB406B">
        <w:rPr>
          <w:sz w:val="20"/>
          <w:szCs w:val="20"/>
        </w:rPr>
        <w:t>Utilized Jira for Agile project tracking and cross-functional coordination.</w:t>
      </w:r>
    </w:p>
    <w:p w14:paraId="12180C35" w14:textId="77777777" w:rsidR="001F5A35" w:rsidRDefault="006B0B53" w:rsidP="00EA54E5">
      <w:pPr>
        <w:numPr>
          <w:ilvl w:val="0"/>
          <w:numId w:val="5"/>
        </w:numPr>
        <w:spacing w:before="100" w:beforeAutospacing="1" w:after="100" w:afterAutospacing="1"/>
        <w:rPr>
          <w:sz w:val="20"/>
          <w:szCs w:val="20"/>
        </w:rPr>
      </w:pPr>
      <w:r w:rsidRPr="006B0B53">
        <w:rPr>
          <w:sz w:val="20"/>
          <w:szCs w:val="20"/>
        </w:rPr>
        <w:t>Contributed to internal and external audits by preparing AML compliance reports, reconciliation logs, and audit documentation for r</w:t>
      </w:r>
      <w:r w:rsidR="001F5A35">
        <w:rPr>
          <w:sz w:val="20"/>
          <w:szCs w:val="20"/>
        </w:rPr>
        <w:t xml:space="preserve">egulatory bodies </w:t>
      </w:r>
    </w:p>
    <w:p w14:paraId="12180C36" w14:textId="77777777" w:rsidR="006B0B53" w:rsidRDefault="001F5A35" w:rsidP="00EA54E5">
      <w:pPr>
        <w:numPr>
          <w:ilvl w:val="0"/>
          <w:numId w:val="5"/>
        </w:numPr>
        <w:spacing w:before="100" w:beforeAutospacing="1" w:after="100" w:afterAutospacing="1"/>
        <w:rPr>
          <w:sz w:val="20"/>
          <w:szCs w:val="20"/>
        </w:rPr>
      </w:pPr>
      <w:r w:rsidRPr="006B0B53">
        <w:rPr>
          <w:sz w:val="20"/>
          <w:szCs w:val="20"/>
        </w:rPr>
        <w:lastRenderedPageBreak/>
        <w:t xml:space="preserve"> </w:t>
      </w:r>
      <w:r w:rsidR="006B0B53" w:rsidRPr="006B0B53">
        <w:rPr>
          <w:sz w:val="20"/>
          <w:szCs w:val="20"/>
        </w:rPr>
        <w:t>Supported ongoing AML initiatives by tuning monitoring rules, onboarding new data feeds, and ensuring alignment with regulatory requirements</w:t>
      </w:r>
    </w:p>
    <w:p w14:paraId="6CA5F6D1" w14:textId="553F108C" w:rsidR="000B2A3E" w:rsidRPr="006B0B53" w:rsidRDefault="000B2A3E" w:rsidP="00EA54E5">
      <w:pPr>
        <w:numPr>
          <w:ilvl w:val="0"/>
          <w:numId w:val="5"/>
        </w:numPr>
        <w:spacing w:before="100" w:beforeAutospacing="1" w:after="100" w:afterAutospacing="1"/>
        <w:rPr>
          <w:sz w:val="20"/>
          <w:szCs w:val="20"/>
        </w:rPr>
      </w:pPr>
      <w:r w:rsidRPr="000B2A3E">
        <w:rPr>
          <w:sz w:val="20"/>
          <w:szCs w:val="20"/>
        </w:rPr>
        <w:t>Maintained AML data lineage, accuracy, and governance for regulatory reporting and audits</w:t>
      </w:r>
    </w:p>
    <w:p w14:paraId="12180C37" w14:textId="77777777" w:rsidR="006B0B53" w:rsidRPr="00EA54E5" w:rsidRDefault="006B0B53" w:rsidP="00EA54E5">
      <w:pPr>
        <w:numPr>
          <w:ilvl w:val="0"/>
          <w:numId w:val="5"/>
        </w:numPr>
        <w:spacing w:before="100" w:beforeAutospacing="1" w:after="100" w:afterAutospacing="1"/>
        <w:rPr>
          <w:sz w:val="20"/>
          <w:szCs w:val="20"/>
        </w:rPr>
      </w:pPr>
      <w:r w:rsidRPr="006B0B53">
        <w:rPr>
          <w:sz w:val="20"/>
          <w:szCs w:val="20"/>
        </w:rPr>
        <w:t>Performed large-scale data analysis and reconciliation between core banking systems and AMLOCK, ensuring data integrity for AML alert generation and case investigations</w:t>
      </w:r>
    </w:p>
    <w:p w14:paraId="12180C38" w14:textId="77777777" w:rsidR="00EA54E5" w:rsidRDefault="00EA54E5" w:rsidP="00EA54E5">
      <w:pPr>
        <w:numPr>
          <w:ilvl w:val="0"/>
          <w:numId w:val="5"/>
        </w:numPr>
        <w:spacing w:before="100" w:beforeAutospacing="1" w:after="100" w:afterAutospacing="1"/>
        <w:rPr>
          <w:sz w:val="20"/>
          <w:szCs w:val="20"/>
        </w:rPr>
      </w:pPr>
      <w:r w:rsidRPr="00EA54E5">
        <w:rPr>
          <w:sz w:val="20"/>
          <w:szCs w:val="20"/>
        </w:rPr>
        <w:t>Designed data mapping frameworks and business rule validation logic for bulk data imports across multiple financial systems.</w:t>
      </w:r>
    </w:p>
    <w:p w14:paraId="12180C39" w14:textId="77777777" w:rsidR="00C37FEF" w:rsidRPr="00851331" w:rsidRDefault="00C37FEF" w:rsidP="00EA54E5">
      <w:pPr>
        <w:numPr>
          <w:ilvl w:val="0"/>
          <w:numId w:val="5"/>
        </w:numPr>
        <w:spacing w:before="100" w:beforeAutospacing="1" w:after="100" w:afterAutospacing="1"/>
        <w:rPr>
          <w:sz w:val="20"/>
          <w:szCs w:val="20"/>
        </w:rPr>
      </w:pPr>
      <w:r w:rsidRPr="00C37FEF">
        <w:rPr>
          <w:bCs/>
          <w:sz w:val="20"/>
          <w:szCs w:val="20"/>
        </w:rPr>
        <w:t>Strong hands-on experience in Actimize UDM and SAS Anti-Money Laundering</w:t>
      </w:r>
      <w:r w:rsidRPr="00C37FEF">
        <w:rPr>
          <w:sz w:val="20"/>
          <w:szCs w:val="20"/>
        </w:rPr>
        <w:t>, including transaction monitoring, alert management, workflow configuration, and regulatory compliance</w:t>
      </w:r>
      <w:r>
        <w:t>.</w:t>
      </w:r>
    </w:p>
    <w:p w14:paraId="12180C3A" w14:textId="77777777" w:rsidR="00851331" w:rsidRDefault="00851331" w:rsidP="00EA54E5">
      <w:pPr>
        <w:numPr>
          <w:ilvl w:val="0"/>
          <w:numId w:val="5"/>
        </w:numPr>
        <w:spacing w:before="100" w:beforeAutospacing="1" w:after="100" w:afterAutospacing="1"/>
        <w:rPr>
          <w:sz w:val="20"/>
          <w:szCs w:val="20"/>
        </w:rPr>
      </w:pPr>
      <w:r w:rsidRPr="00851331">
        <w:rPr>
          <w:bCs/>
          <w:sz w:val="20"/>
          <w:szCs w:val="20"/>
        </w:rPr>
        <w:t>Experienced in developing SQL queries, ETL processes, and reports</w:t>
      </w:r>
      <w:r w:rsidRPr="00851331">
        <w:rPr>
          <w:sz w:val="20"/>
          <w:szCs w:val="20"/>
        </w:rPr>
        <w:t xml:space="preserve"> to support AML investigations, case management, and compliance reporting across Actimize and SAS systems.</w:t>
      </w:r>
    </w:p>
    <w:p w14:paraId="12180C3B" w14:textId="77777777" w:rsidR="00EA54E5" w:rsidRDefault="00EA54E5" w:rsidP="00EA54E5">
      <w:pPr>
        <w:numPr>
          <w:ilvl w:val="0"/>
          <w:numId w:val="5"/>
        </w:numPr>
        <w:spacing w:before="100" w:beforeAutospacing="1" w:after="100" w:afterAutospacing="1"/>
        <w:rPr>
          <w:sz w:val="20"/>
          <w:szCs w:val="20"/>
        </w:rPr>
      </w:pPr>
      <w:r w:rsidRPr="00EA54E5">
        <w:rPr>
          <w:sz w:val="20"/>
          <w:szCs w:val="20"/>
        </w:rPr>
        <w:t>Led coordination efforts between AML product vendors, compliance teams, and IT during deployments, watch list updates, and patch rollouts.</w:t>
      </w:r>
    </w:p>
    <w:p w14:paraId="12180C3C" w14:textId="77777777" w:rsidR="0083006B" w:rsidRPr="0083006B" w:rsidRDefault="0083006B" w:rsidP="0083006B">
      <w:pPr>
        <w:numPr>
          <w:ilvl w:val="0"/>
          <w:numId w:val="5"/>
        </w:numPr>
        <w:spacing w:before="100" w:beforeAutospacing="1" w:after="100" w:afterAutospacing="1"/>
        <w:rPr>
          <w:sz w:val="20"/>
          <w:szCs w:val="20"/>
        </w:rPr>
      </w:pPr>
      <w:r w:rsidRPr="0083006B">
        <w:rPr>
          <w:sz w:val="20"/>
          <w:szCs w:val="20"/>
        </w:rPr>
        <w:t>Worked extensively with AMLOCK UDM to support ongoing AML initiatives and monitoring processes.</w:t>
      </w:r>
    </w:p>
    <w:p w14:paraId="12180C3D" w14:textId="77777777" w:rsidR="0083006B" w:rsidRPr="0083006B" w:rsidRDefault="0083006B" w:rsidP="0083006B">
      <w:pPr>
        <w:numPr>
          <w:ilvl w:val="0"/>
          <w:numId w:val="5"/>
        </w:numPr>
        <w:spacing w:before="100" w:beforeAutospacing="1" w:after="100" w:afterAutospacing="1"/>
        <w:rPr>
          <w:sz w:val="20"/>
          <w:szCs w:val="20"/>
        </w:rPr>
      </w:pPr>
      <w:r w:rsidRPr="0083006B">
        <w:rPr>
          <w:sz w:val="20"/>
          <w:szCs w:val="20"/>
        </w:rPr>
        <w:t>Designed, implemented, and optimized AMLOCK UDM data structures for effective AML transaction monitoring.</w:t>
      </w:r>
    </w:p>
    <w:p w14:paraId="12180C3E" w14:textId="77777777" w:rsidR="00EA54E5" w:rsidRPr="00EA54E5" w:rsidRDefault="00EA54E5" w:rsidP="00EA54E5">
      <w:pPr>
        <w:numPr>
          <w:ilvl w:val="0"/>
          <w:numId w:val="5"/>
        </w:numPr>
        <w:spacing w:before="100" w:beforeAutospacing="1" w:after="100" w:afterAutospacing="1"/>
        <w:rPr>
          <w:sz w:val="20"/>
          <w:szCs w:val="20"/>
        </w:rPr>
      </w:pPr>
      <w:r w:rsidRPr="00EA54E5">
        <w:rPr>
          <w:sz w:val="20"/>
          <w:szCs w:val="20"/>
        </w:rPr>
        <w:t>Built and maintained secure access control models in database systems, including user roles, privilege auditing, and task scheduling.</w:t>
      </w:r>
    </w:p>
    <w:p w14:paraId="12180C3F" w14:textId="77777777" w:rsidR="00EA54E5" w:rsidRPr="00EA54E5" w:rsidRDefault="00EA54E5" w:rsidP="00EA54E5">
      <w:pPr>
        <w:numPr>
          <w:ilvl w:val="0"/>
          <w:numId w:val="5"/>
        </w:numPr>
        <w:spacing w:before="100" w:beforeAutospacing="1" w:after="100" w:afterAutospacing="1"/>
        <w:rPr>
          <w:sz w:val="20"/>
          <w:szCs w:val="20"/>
        </w:rPr>
      </w:pPr>
      <w:r w:rsidRPr="00EA54E5">
        <w:rPr>
          <w:sz w:val="20"/>
          <w:szCs w:val="20"/>
        </w:rPr>
        <w:t xml:space="preserve">Contributed to requirements analysis and solution </w:t>
      </w:r>
      <w:r w:rsidR="00735A67">
        <w:rPr>
          <w:sz w:val="20"/>
          <w:szCs w:val="20"/>
        </w:rPr>
        <w:t>design workshops with business s</w:t>
      </w:r>
      <w:r w:rsidRPr="00EA54E5">
        <w:rPr>
          <w:sz w:val="20"/>
          <w:szCs w:val="20"/>
        </w:rPr>
        <w:t>takeholders, supporting upstream activities beyond core development.</w:t>
      </w:r>
    </w:p>
    <w:p w14:paraId="12180C40" w14:textId="77777777" w:rsidR="00EA54E5" w:rsidRDefault="00EA54E5" w:rsidP="00EA54E5">
      <w:pPr>
        <w:numPr>
          <w:ilvl w:val="0"/>
          <w:numId w:val="5"/>
        </w:numPr>
        <w:spacing w:before="100" w:beforeAutospacing="1" w:after="100" w:afterAutospacing="1"/>
        <w:rPr>
          <w:sz w:val="20"/>
          <w:szCs w:val="20"/>
        </w:rPr>
      </w:pPr>
      <w:r w:rsidRPr="00EA54E5">
        <w:rPr>
          <w:sz w:val="20"/>
          <w:szCs w:val="20"/>
        </w:rPr>
        <w:t>Created high-impact Excel dashboards for investigative teams, integrating multiple data sources to assist with anomaly detection.</w:t>
      </w:r>
    </w:p>
    <w:p w14:paraId="12180C41" w14:textId="77777777" w:rsidR="00C429FD" w:rsidRDefault="00C429FD" w:rsidP="00C429FD">
      <w:pPr>
        <w:pStyle w:val="ulli"/>
        <w:numPr>
          <w:ilvl w:val="0"/>
          <w:numId w:val="5"/>
        </w:numPr>
        <w:spacing w:line="320" w:lineRule="atLeast"/>
        <w:rPr>
          <w:rFonts w:ascii="Arial" w:hAnsi="Arial"/>
          <w:sz w:val="20"/>
          <w:szCs w:val="20"/>
        </w:rPr>
      </w:pPr>
      <w:r w:rsidRPr="00C429FD">
        <w:rPr>
          <w:rFonts w:ascii="Arial" w:hAnsi="Arial"/>
          <w:sz w:val="20"/>
          <w:szCs w:val="20"/>
        </w:rPr>
        <w:t>Working on Support issues and providing the workaround within TAT.</w:t>
      </w:r>
    </w:p>
    <w:p w14:paraId="12180C44" w14:textId="77777777" w:rsidR="00EA54E5" w:rsidRDefault="00EA54E5" w:rsidP="00EA54E5">
      <w:pPr>
        <w:numPr>
          <w:ilvl w:val="0"/>
          <w:numId w:val="5"/>
        </w:numPr>
        <w:spacing w:before="100" w:beforeAutospacing="1" w:after="100" w:afterAutospacing="1"/>
        <w:rPr>
          <w:sz w:val="20"/>
          <w:szCs w:val="20"/>
        </w:rPr>
      </w:pPr>
      <w:r w:rsidRPr="00EA54E5">
        <w:rPr>
          <w:sz w:val="20"/>
          <w:szCs w:val="20"/>
        </w:rPr>
        <w:t>Participated in incident resolution and post-mortem analysis for AML data failures, bridging gaps between support, engineering, and business units.</w:t>
      </w:r>
    </w:p>
    <w:p w14:paraId="726E9D4F" w14:textId="57359F64" w:rsidR="00412491" w:rsidRPr="00412491" w:rsidRDefault="00412491" w:rsidP="00412491">
      <w:pPr>
        <w:numPr>
          <w:ilvl w:val="0"/>
          <w:numId w:val="5"/>
        </w:numPr>
        <w:spacing w:before="100" w:beforeAutospacing="1" w:after="100" w:afterAutospacing="1"/>
        <w:rPr>
          <w:sz w:val="20"/>
          <w:szCs w:val="20"/>
        </w:rPr>
      </w:pPr>
      <w:r w:rsidRPr="00412491">
        <w:rPr>
          <w:sz w:val="20"/>
          <w:szCs w:val="20"/>
        </w:rPr>
        <w:t>Designed and optimized large-scale data pipelines for structured and unstructured datasets, ensuring scalability and performance.</w:t>
      </w:r>
    </w:p>
    <w:p w14:paraId="12180C4C" w14:textId="77777777" w:rsidR="00930A50" w:rsidRPr="00176759" w:rsidRDefault="00930A50" w:rsidP="00930A50">
      <w:pPr>
        <w:pStyle w:val="ResCaption2"/>
        <w:rPr>
          <w:rFonts w:ascii="Arial" w:hAnsi="Arial" w:cs="Arial"/>
        </w:rPr>
      </w:pPr>
      <w:r w:rsidRPr="00176759">
        <w:rPr>
          <w:rFonts w:ascii="Arial" w:hAnsi="Arial" w:cs="Arial"/>
        </w:rPr>
        <w:t>Technical Skills:</w:t>
      </w:r>
    </w:p>
    <w:tbl>
      <w:tblPr>
        <w:tblW w:w="78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5310"/>
      </w:tblGrid>
      <w:tr w:rsidR="001E51A2" w:rsidRPr="00176759" w14:paraId="12180C4F" w14:textId="77777777" w:rsidTr="001E51A2">
        <w:tc>
          <w:tcPr>
            <w:tcW w:w="2520" w:type="dxa"/>
          </w:tcPr>
          <w:p w14:paraId="12180C4D" w14:textId="77777777" w:rsidR="001E51A2" w:rsidRPr="00176759" w:rsidRDefault="001E51A2" w:rsidP="00067475">
            <w:pPr>
              <w:pStyle w:val="ResBodytext"/>
              <w:rPr>
                <w:rFonts w:cs="Arial"/>
                <w:b/>
                <w:lang w:val="en-GB"/>
              </w:rPr>
            </w:pPr>
            <w:r w:rsidRPr="00176759">
              <w:rPr>
                <w:rFonts w:cs="Arial"/>
                <w:b/>
                <w:lang w:val="en-GB"/>
              </w:rPr>
              <w:t>Languages</w:t>
            </w:r>
          </w:p>
        </w:tc>
        <w:tc>
          <w:tcPr>
            <w:tcW w:w="5310" w:type="dxa"/>
          </w:tcPr>
          <w:p w14:paraId="12180C4E" w14:textId="77777777" w:rsidR="001E51A2" w:rsidRPr="005300E8" w:rsidRDefault="001E51A2" w:rsidP="00564793">
            <w:pPr>
              <w:jc w:val="both"/>
              <w:rPr>
                <w:sz w:val="20"/>
                <w:szCs w:val="20"/>
              </w:rPr>
            </w:pPr>
            <w:r>
              <w:rPr>
                <w:sz w:val="20"/>
                <w:szCs w:val="20"/>
              </w:rPr>
              <w:t>Python, PL/SQL, SQL ,ReactJS</w:t>
            </w:r>
          </w:p>
        </w:tc>
      </w:tr>
      <w:tr w:rsidR="001E51A2" w:rsidRPr="00176759" w14:paraId="12180C52" w14:textId="77777777" w:rsidTr="001E51A2">
        <w:tc>
          <w:tcPr>
            <w:tcW w:w="2520" w:type="dxa"/>
          </w:tcPr>
          <w:p w14:paraId="12180C50" w14:textId="77777777" w:rsidR="001E51A2" w:rsidRPr="00176759" w:rsidRDefault="001E51A2" w:rsidP="00067475">
            <w:pPr>
              <w:pStyle w:val="ResBodytext"/>
              <w:rPr>
                <w:rFonts w:cs="Arial"/>
                <w:b/>
                <w:lang w:val="en-GB"/>
              </w:rPr>
            </w:pPr>
            <w:r w:rsidRPr="00176759">
              <w:rPr>
                <w:rFonts w:cs="Arial"/>
                <w:b/>
                <w:lang w:val="en-GB"/>
              </w:rPr>
              <w:t>Operating Systems</w:t>
            </w:r>
          </w:p>
        </w:tc>
        <w:tc>
          <w:tcPr>
            <w:tcW w:w="5310" w:type="dxa"/>
          </w:tcPr>
          <w:p w14:paraId="12180C51" w14:textId="77777777" w:rsidR="001E51A2" w:rsidRPr="00176759" w:rsidRDefault="001E51A2" w:rsidP="00067475">
            <w:pPr>
              <w:pStyle w:val="ResBodytext"/>
              <w:rPr>
                <w:rFonts w:cs="Arial"/>
                <w:bCs/>
              </w:rPr>
            </w:pPr>
            <w:r w:rsidRPr="00EA54E5">
              <w:rPr>
                <w:rFonts w:cs="Calibri"/>
              </w:rPr>
              <w:t>Unix, Linux, Windows, Mac OS</w:t>
            </w:r>
          </w:p>
        </w:tc>
      </w:tr>
      <w:tr w:rsidR="001E51A2" w:rsidRPr="00176759" w14:paraId="12180C55" w14:textId="77777777" w:rsidTr="001E51A2">
        <w:tc>
          <w:tcPr>
            <w:tcW w:w="2520" w:type="dxa"/>
          </w:tcPr>
          <w:p w14:paraId="12180C53" w14:textId="77777777" w:rsidR="001E51A2" w:rsidRPr="00176759" w:rsidRDefault="001E51A2" w:rsidP="00067475">
            <w:pPr>
              <w:pStyle w:val="ResBodytext"/>
              <w:rPr>
                <w:rFonts w:cs="Arial"/>
                <w:b/>
                <w:lang w:val="en-GB"/>
              </w:rPr>
            </w:pPr>
            <w:r w:rsidRPr="00176759">
              <w:rPr>
                <w:rFonts w:cs="Arial"/>
                <w:b/>
                <w:lang w:val="en-GB"/>
              </w:rPr>
              <w:t>Databases</w:t>
            </w:r>
          </w:p>
        </w:tc>
        <w:tc>
          <w:tcPr>
            <w:tcW w:w="5310" w:type="dxa"/>
          </w:tcPr>
          <w:p w14:paraId="12180C54" w14:textId="77777777" w:rsidR="001E51A2" w:rsidRPr="00176759" w:rsidRDefault="001E51A2" w:rsidP="00067475">
            <w:pPr>
              <w:pStyle w:val="ResBodytext"/>
              <w:rPr>
                <w:rFonts w:cs="Arial"/>
                <w:bCs/>
              </w:rPr>
            </w:pPr>
            <w:r w:rsidRPr="00EA54E5">
              <w:rPr>
                <w:rFonts w:cs="Calibri"/>
              </w:rPr>
              <w:t>MySQL, SQL Server</w:t>
            </w:r>
            <w:r>
              <w:rPr>
                <w:rFonts w:cs="Calibri"/>
              </w:rPr>
              <w:t xml:space="preserve">, Postgres, Oracle, MS Access, </w:t>
            </w:r>
            <w:r w:rsidRPr="00EA54E5">
              <w:rPr>
                <w:rFonts w:cs="Calibri"/>
              </w:rPr>
              <w:t>Snowflake</w:t>
            </w:r>
          </w:p>
        </w:tc>
      </w:tr>
      <w:tr w:rsidR="001E51A2" w:rsidRPr="00176759" w14:paraId="12180C58" w14:textId="77777777" w:rsidTr="001E51A2">
        <w:tc>
          <w:tcPr>
            <w:tcW w:w="2520" w:type="dxa"/>
          </w:tcPr>
          <w:p w14:paraId="12180C56" w14:textId="77777777" w:rsidR="001E51A2" w:rsidRPr="00176759" w:rsidRDefault="001E51A2" w:rsidP="00067475">
            <w:pPr>
              <w:pStyle w:val="ResBodytext"/>
              <w:rPr>
                <w:rFonts w:cs="Arial"/>
                <w:b/>
                <w:lang w:val="en-GB"/>
              </w:rPr>
            </w:pPr>
            <w:r w:rsidRPr="00176759">
              <w:rPr>
                <w:rFonts w:cs="Arial"/>
                <w:b/>
                <w:lang w:val="en-GB"/>
              </w:rPr>
              <w:t>Applications</w:t>
            </w:r>
          </w:p>
        </w:tc>
        <w:tc>
          <w:tcPr>
            <w:tcW w:w="5310" w:type="dxa"/>
          </w:tcPr>
          <w:p w14:paraId="12180C57" w14:textId="77777777" w:rsidR="001E51A2" w:rsidRPr="00176759" w:rsidRDefault="001E51A2" w:rsidP="00067475">
            <w:pPr>
              <w:pStyle w:val="ResBodytext"/>
              <w:rPr>
                <w:rFonts w:cs="Arial"/>
                <w:bCs/>
              </w:rPr>
            </w:pPr>
            <w:r>
              <w:rPr>
                <w:rFonts w:cs="Arial"/>
                <w:bCs/>
              </w:rPr>
              <w:t>Anti-Money laundering, User Access management, Logistics,</w:t>
            </w:r>
          </w:p>
        </w:tc>
      </w:tr>
      <w:tr w:rsidR="001E51A2" w:rsidRPr="00176759" w14:paraId="12180C5B" w14:textId="77777777" w:rsidTr="001E51A2">
        <w:tc>
          <w:tcPr>
            <w:tcW w:w="2520" w:type="dxa"/>
          </w:tcPr>
          <w:p w14:paraId="12180C59" w14:textId="77777777" w:rsidR="001E51A2" w:rsidRPr="00176759" w:rsidRDefault="001E51A2" w:rsidP="00067475">
            <w:pPr>
              <w:pStyle w:val="ResBodytext"/>
              <w:rPr>
                <w:rFonts w:cs="Arial"/>
                <w:b/>
                <w:lang w:val="en-GB"/>
              </w:rPr>
            </w:pPr>
            <w:r>
              <w:rPr>
                <w:rFonts w:cs="Arial"/>
                <w:b/>
                <w:lang w:val="en-GB"/>
              </w:rPr>
              <w:t xml:space="preserve">Cloud Technologies </w:t>
            </w:r>
          </w:p>
        </w:tc>
        <w:tc>
          <w:tcPr>
            <w:tcW w:w="5310" w:type="dxa"/>
          </w:tcPr>
          <w:p w14:paraId="12180C5A" w14:textId="77777777" w:rsidR="001E51A2" w:rsidRPr="00176759" w:rsidRDefault="001E51A2" w:rsidP="00067475">
            <w:pPr>
              <w:pStyle w:val="ResBodytext"/>
              <w:rPr>
                <w:rFonts w:cs="Arial"/>
                <w:bCs/>
              </w:rPr>
            </w:pPr>
            <w:r>
              <w:rPr>
                <w:rFonts w:eastAsia="Arial" w:cs="Calibri"/>
              </w:rPr>
              <w:t>AWS, Microsoft Azure</w:t>
            </w:r>
            <w:r w:rsidRPr="00BB6274">
              <w:rPr>
                <w:rFonts w:eastAsia="Arial" w:cs="Calibri"/>
              </w:rPr>
              <w:t>, Snowflake</w:t>
            </w:r>
          </w:p>
        </w:tc>
      </w:tr>
      <w:tr w:rsidR="001E51A2" w:rsidRPr="00176759" w14:paraId="12180C5E" w14:textId="77777777" w:rsidTr="001E51A2">
        <w:tc>
          <w:tcPr>
            <w:tcW w:w="2520" w:type="dxa"/>
          </w:tcPr>
          <w:p w14:paraId="12180C5C" w14:textId="77777777" w:rsidR="001E51A2" w:rsidRPr="00176759" w:rsidRDefault="001E51A2" w:rsidP="00067475">
            <w:pPr>
              <w:pStyle w:val="ResBodytext"/>
              <w:rPr>
                <w:rFonts w:cs="Arial"/>
                <w:b/>
                <w:lang w:val="en-GB"/>
              </w:rPr>
            </w:pPr>
            <w:r w:rsidRPr="00176759">
              <w:rPr>
                <w:rFonts w:cs="Arial"/>
                <w:b/>
                <w:lang w:val="en-GB"/>
              </w:rPr>
              <w:lastRenderedPageBreak/>
              <w:t>Methodologies</w:t>
            </w:r>
          </w:p>
        </w:tc>
        <w:tc>
          <w:tcPr>
            <w:tcW w:w="5310" w:type="dxa"/>
          </w:tcPr>
          <w:p w14:paraId="12180C5D" w14:textId="77777777" w:rsidR="001E51A2" w:rsidRPr="00176759" w:rsidRDefault="001E51A2" w:rsidP="00067475">
            <w:pPr>
              <w:pStyle w:val="ResBodytext"/>
              <w:rPr>
                <w:rFonts w:cs="Arial"/>
                <w:bCs/>
              </w:rPr>
            </w:pPr>
            <w:r w:rsidRPr="00BB6274">
              <w:rPr>
                <w:rFonts w:cs="Calibri"/>
                <w:color w:val="000000"/>
              </w:rPr>
              <w:t>Agile, Lean Agile, Pair Programming, Waterfall, and Test-Driven Development</w:t>
            </w:r>
          </w:p>
        </w:tc>
      </w:tr>
      <w:tr w:rsidR="001E51A2" w:rsidRPr="00176759" w14:paraId="12180C61" w14:textId="77777777" w:rsidTr="001E51A2">
        <w:tc>
          <w:tcPr>
            <w:tcW w:w="2520" w:type="dxa"/>
          </w:tcPr>
          <w:p w14:paraId="12180C5F" w14:textId="77777777" w:rsidR="001E51A2" w:rsidRPr="00176759" w:rsidRDefault="001E51A2" w:rsidP="00067475">
            <w:pPr>
              <w:pStyle w:val="ResBodytext"/>
              <w:rPr>
                <w:rFonts w:cs="Arial"/>
                <w:b/>
                <w:lang w:val="en-GB"/>
              </w:rPr>
            </w:pPr>
            <w:r>
              <w:rPr>
                <w:rFonts w:cs="Arial"/>
                <w:b/>
                <w:lang w:val="en-GB"/>
              </w:rPr>
              <w:t>Tools</w:t>
            </w:r>
          </w:p>
        </w:tc>
        <w:tc>
          <w:tcPr>
            <w:tcW w:w="5310" w:type="dxa"/>
          </w:tcPr>
          <w:p w14:paraId="12180C60" w14:textId="3316A60F" w:rsidR="001E51A2" w:rsidRPr="00176759" w:rsidRDefault="001E51A2" w:rsidP="00067475">
            <w:pPr>
              <w:pStyle w:val="ResBodytext"/>
              <w:rPr>
                <w:rFonts w:cs="Arial"/>
                <w:bCs/>
              </w:rPr>
            </w:pPr>
            <w:r w:rsidRPr="00067475">
              <w:rPr>
                <w:rFonts w:cs="Calibri"/>
              </w:rPr>
              <w:t>Visual Studio, SQL*Plus, SQL Developer, TOAD, SQL Navigator, Query Analyzer, SQL Server Management Studio, SQL Assistance,</w:t>
            </w:r>
            <w:r>
              <w:rPr>
                <w:rFonts w:cs="Calibri"/>
              </w:rPr>
              <w:t xml:space="preserve"> PowerBI</w:t>
            </w:r>
            <w:r w:rsidR="006F0697">
              <w:rPr>
                <w:rFonts w:cs="Calibri"/>
              </w:rPr>
              <w:t>,</w:t>
            </w:r>
            <w:r w:rsidR="009E7B9E">
              <w:rPr>
                <w:rFonts w:cs="Calibri"/>
              </w:rPr>
              <w:t xml:space="preserve"> </w:t>
            </w:r>
            <w:r w:rsidR="006F0697">
              <w:rPr>
                <w:rFonts w:cs="Calibri"/>
              </w:rPr>
              <w:t>ServiceNow</w:t>
            </w:r>
          </w:p>
        </w:tc>
      </w:tr>
    </w:tbl>
    <w:p w14:paraId="12180C62" w14:textId="77777777" w:rsidR="0015297E" w:rsidRDefault="0015297E" w:rsidP="008F7AC7">
      <w:pPr>
        <w:pStyle w:val="ResCaption2"/>
      </w:pPr>
      <w:r>
        <w:t>Project Experience:</w:t>
      </w:r>
    </w:p>
    <w:tbl>
      <w:tblPr>
        <w:tblW w:w="0" w:type="auto"/>
        <w:tblLook w:val="0000" w:firstRow="0" w:lastRow="0" w:firstColumn="0" w:lastColumn="0" w:noHBand="0" w:noVBand="0"/>
      </w:tblPr>
      <w:tblGrid>
        <w:gridCol w:w="5688"/>
        <w:gridCol w:w="3528"/>
      </w:tblGrid>
      <w:tr w:rsidR="0015297E" w14:paraId="12180C65" w14:textId="77777777">
        <w:tc>
          <w:tcPr>
            <w:tcW w:w="5688" w:type="dxa"/>
          </w:tcPr>
          <w:p w14:paraId="12180C63" w14:textId="21B8A781" w:rsidR="0015297E" w:rsidRDefault="007B6F45" w:rsidP="008F7AC7">
            <w:pPr>
              <w:pStyle w:val="ResCaption1"/>
              <w:jc w:val="left"/>
            </w:pPr>
            <w:r>
              <w:t xml:space="preserve">Client: </w:t>
            </w:r>
            <w:r w:rsidR="007B3567">
              <w:t>Global data solutions INC  VA USA</w:t>
            </w:r>
          </w:p>
        </w:tc>
        <w:tc>
          <w:tcPr>
            <w:tcW w:w="3528" w:type="dxa"/>
          </w:tcPr>
          <w:p w14:paraId="12180C64" w14:textId="4BAD05E6" w:rsidR="0015297E" w:rsidRDefault="00864C03" w:rsidP="00864C03">
            <w:pPr>
              <w:pStyle w:val="ResCaption1"/>
              <w:jc w:val="right"/>
            </w:pPr>
            <w:r>
              <w:t xml:space="preserve">Jul 2025 </w:t>
            </w:r>
            <w:r w:rsidR="0015297E">
              <w:t xml:space="preserve">to </w:t>
            </w:r>
            <w:r w:rsidR="00C90B18">
              <w:t>Present</w:t>
            </w:r>
          </w:p>
        </w:tc>
      </w:tr>
    </w:tbl>
    <w:p w14:paraId="12180C66" w14:textId="4239ABAA" w:rsidR="0015297E" w:rsidRDefault="0015297E">
      <w:pPr>
        <w:pStyle w:val="ResCaption1"/>
      </w:pPr>
      <w:r>
        <w:t>Project</w:t>
      </w:r>
      <w:r w:rsidR="00BB7D0F">
        <w:t>:</w:t>
      </w:r>
      <w:r w:rsidR="00AE701E">
        <w:t xml:space="preserve"> </w:t>
      </w:r>
      <w:r w:rsidR="00035507" w:rsidRPr="00A73F3D">
        <w:t xml:space="preserve">Client Onboarding &amp; </w:t>
      </w:r>
      <w:r w:rsidR="00035507">
        <w:t>AML/</w:t>
      </w:r>
      <w:r w:rsidR="00035507" w:rsidRPr="00A73F3D">
        <w:t>KYC Automation</w:t>
      </w:r>
    </w:p>
    <w:p w14:paraId="12180C67" w14:textId="77777777" w:rsidR="00B01395" w:rsidRPr="00B01395" w:rsidRDefault="00B01395" w:rsidP="009A0227">
      <w:pPr>
        <w:spacing w:before="100" w:beforeAutospacing="1" w:after="100" w:afterAutospacing="1"/>
        <w:rPr>
          <w:b/>
          <w:sz w:val="20"/>
          <w:szCs w:val="20"/>
        </w:rPr>
      </w:pPr>
      <w:r w:rsidRPr="00134F27">
        <w:rPr>
          <w:b/>
          <w:sz w:val="20"/>
          <w:szCs w:val="20"/>
        </w:rPr>
        <w:t>Role:</w:t>
      </w:r>
      <w:r>
        <w:rPr>
          <w:b/>
          <w:sz w:val="20"/>
          <w:szCs w:val="20"/>
        </w:rPr>
        <w:t xml:space="preserve"> Senior Consultant </w:t>
      </w:r>
      <w:r w:rsidRPr="00134F27">
        <w:rPr>
          <w:b/>
          <w:sz w:val="20"/>
          <w:szCs w:val="20"/>
        </w:rPr>
        <w:br/>
        <w:t>Responsibilities:</w:t>
      </w:r>
    </w:p>
    <w:p w14:paraId="12180C69" w14:textId="77777777" w:rsidR="00B01395" w:rsidRDefault="00B01395" w:rsidP="00B01395">
      <w:pPr>
        <w:numPr>
          <w:ilvl w:val="0"/>
          <w:numId w:val="16"/>
        </w:numPr>
        <w:spacing w:before="100" w:beforeAutospacing="1" w:after="100" w:afterAutospacing="1"/>
        <w:rPr>
          <w:sz w:val="20"/>
          <w:szCs w:val="20"/>
        </w:rPr>
      </w:pPr>
      <w:r w:rsidRPr="00B01395">
        <w:rPr>
          <w:sz w:val="20"/>
          <w:szCs w:val="20"/>
        </w:rPr>
        <w:t>Gathering and analyzing business requirements from product owners and recruitment stakeholders to implement new features and system enhancements</w:t>
      </w:r>
    </w:p>
    <w:p w14:paraId="23F4C7CD" w14:textId="77777777" w:rsidR="0013250E" w:rsidRPr="000F4E02" w:rsidRDefault="0013250E" w:rsidP="0013250E">
      <w:pPr>
        <w:numPr>
          <w:ilvl w:val="0"/>
          <w:numId w:val="16"/>
        </w:numPr>
        <w:spacing w:before="100" w:beforeAutospacing="1" w:after="100" w:afterAutospacing="1"/>
        <w:rPr>
          <w:bCs/>
          <w:sz w:val="20"/>
          <w:szCs w:val="20"/>
        </w:rPr>
      </w:pPr>
      <w:r w:rsidRPr="000F4E02">
        <w:rPr>
          <w:bCs/>
          <w:sz w:val="20"/>
          <w:szCs w:val="20"/>
        </w:rPr>
        <w:t xml:space="preserve">Configured and customized client lifecycle journeys, phases, and tasks within Fenergo, enabling seamless customer onboarding, periodic reviews, and KYC/EDD workflows. </w:t>
      </w:r>
    </w:p>
    <w:p w14:paraId="00A1D154" w14:textId="384E2399" w:rsidR="0013250E" w:rsidRDefault="0013250E" w:rsidP="0013250E">
      <w:pPr>
        <w:numPr>
          <w:ilvl w:val="0"/>
          <w:numId w:val="16"/>
        </w:numPr>
        <w:spacing w:before="100" w:beforeAutospacing="1" w:after="100" w:afterAutospacing="1"/>
        <w:rPr>
          <w:bCs/>
          <w:sz w:val="20"/>
          <w:szCs w:val="20"/>
        </w:rPr>
      </w:pPr>
      <w:r w:rsidRPr="000F4E02">
        <w:rPr>
          <w:bCs/>
          <w:sz w:val="20"/>
          <w:szCs w:val="20"/>
        </w:rPr>
        <w:t>Designed and implemented custom journeys and business rules to support complex client structures, customer risk scoring, and regulatory-driven requirements.</w:t>
      </w:r>
    </w:p>
    <w:p w14:paraId="5AE82C6D" w14:textId="77777777" w:rsidR="0013250E" w:rsidRPr="000F4E02" w:rsidRDefault="0013250E" w:rsidP="0013250E">
      <w:pPr>
        <w:numPr>
          <w:ilvl w:val="0"/>
          <w:numId w:val="16"/>
        </w:numPr>
        <w:spacing w:before="100" w:beforeAutospacing="1" w:after="100" w:afterAutospacing="1"/>
        <w:rPr>
          <w:sz w:val="20"/>
          <w:szCs w:val="20"/>
        </w:rPr>
      </w:pPr>
      <w:r w:rsidRPr="000F4E02">
        <w:rPr>
          <w:bCs/>
          <w:sz w:val="20"/>
          <w:szCs w:val="20"/>
        </w:rPr>
        <w:t>Led end-to-end product implementation and configuration of Fenergo (Fen-X), including integration with sanctions screening, regulatory reporting, and customer due diligence systems</w:t>
      </w:r>
    </w:p>
    <w:p w14:paraId="17FD322F" w14:textId="77777777" w:rsidR="0013250E" w:rsidRDefault="0013250E" w:rsidP="0013250E">
      <w:pPr>
        <w:numPr>
          <w:ilvl w:val="0"/>
          <w:numId w:val="16"/>
        </w:numPr>
        <w:spacing w:before="100" w:beforeAutospacing="1" w:after="100" w:afterAutospacing="1"/>
        <w:rPr>
          <w:bCs/>
          <w:sz w:val="20"/>
          <w:szCs w:val="20"/>
        </w:rPr>
      </w:pPr>
      <w:r w:rsidRPr="000F4E02">
        <w:rPr>
          <w:bCs/>
          <w:sz w:val="20"/>
          <w:szCs w:val="20"/>
        </w:rPr>
        <w:t xml:space="preserve">Collaborated with compliance, operations, and technology teams to translate policy requirements into scalable Fen-X solutions, ensuring adherence to AML/KYC standards. </w:t>
      </w:r>
    </w:p>
    <w:p w14:paraId="677AF92F" w14:textId="77777777" w:rsidR="0013250E" w:rsidRPr="000F4E02" w:rsidRDefault="0013250E" w:rsidP="0013250E">
      <w:pPr>
        <w:numPr>
          <w:ilvl w:val="0"/>
          <w:numId w:val="16"/>
        </w:numPr>
        <w:spacing w:before="100" w:beforeAutospacing="1" w:after="100" w:afterAutospacing="1"/>
        <w:rPr>
          <w:sz w:val="20"/>
          <w:szCs w:val="20"/>
        </w:rPr>
      </w:pPr>
      <w:r w:rsidRPr="000F4E02">
        <w:rPr>
          <w:bCs/>
          <w:sz w:val="20"/>
          <w:szCs w:val="20"/>
        </w:rPr>
        <w:t>Provided day-to-day functional and technical support on Fenergo, monitoring workflows, troubleshooting configuration issues, and guiding teams on best practices.</w:t>
      </w:r>
    </w:p>
    <w:p w14:paraId="243F1AD3" w14:textId="73B65E2E" w:rsidR="0013250E" w:rsidRPr="00B01395" w:rsidRDefault="0013250E" w:rsidP="0013250E">
      <w:pPr>
        <w:numPr>
          <w:ilvl w:val="0"/>
          <w:numId w:val="16"/>
        </w:numPr>
        <w:spacing w:before="100" w:beforeAutospacing="1" w:after="100" w:afterAutospacing="1"/>
        <w:rPr>
          <w:sz w:val="20"/>
          <w:szCs w:val="20"/>
        </w:rPr>
      </w:pPr>
      <w:r w:rsidRPr="002D585A">
        <w:rPr>
          <w:sz w:val="20"/>
          <w:szCs w:val="20"/>
        </w:rPr>
        <w:t>Data Analysis &amp; Management: Analyzed, interpreted, and managed large volumes of financial transaction data to support AML monitoring, compliance, and reporting initiatives</w:t>
      </w:r>
    </w:p>
    <w:p w14:paraId="12180C6A" w14:textId="7CFAA597" w:rsidR="00B01395" w:rsidRPr="00B01395" w:rsidRDefault="00B01395" w:rsidP="00B01395">
      <w:pPr>
        <w:numPr>
          <w:ilvl w:val="0"/>
          <w:numId w:val="16"/>
        </w:numPr>
        <w:spacing w:before="100" w:beforeAutospacing="1" w:after="100" w:afterAutospacing="1"/>
        <w:rPr>
          <w:sz w:val="20"/>
          <w:szCs w:val="20"/>
        </w:rPr>
      </w:pPr>
      <w:r w:rsidRPr="00B01395">
        <w:rPr>
          <w:sz w:val="20"/>
          <w:szCs w:val="20"/>
        </w:rPr>
        <w:t>Designing and maintaining scalable APIs and services to support frontend modules</w:t>
      </w:r>
      <w:r w:rsidR="0013250E">
        <w:rPr>
          <w:sz w:val="20"/>
          <w:szCs w:val="20"/>
        </w:rPr>
        <w:t>.</w:t>
      </w:r>
    </w:p>
    <w:p w14:paraId="12180C6C" w14:textId="77777777" w:rsidR="00B01395" w:rsidRPr="00B01395" w:rsidRDefault="00B01395" w:rsidP="00B01395">
      <w:pPr>
        <w:numPr>
          <w:ilvl w:val="0"/>
          <w:numId w:val="16"/>
        </w:numPr>
        <w:spacing w:before="100" w:beforeAutospacing="1" w:after="100" w:afterAutospacing="1"/>
        <w:rPr>
          <w:sz w:val="20"/>
          <w:szCs w:val="20"/>
        </w:rPr>
      </w:pPr>
      <w:r w:rsidRPr="00B01395">
        <w:rPr>
          <w:sz w:val="20"/>
          <w:szCs w:val="20"/>
        </w:rPr>
        <w:t>Managing cloud infrastructure using AWS, including EC2 instance handling, S3 storage, RDS database connectivity, and monitoring</w:t>
      </w:r>
    </w:p>
    <w:p w14:paraId="12180C6D" w14:textId="77777777" w:rsidR="00B01395" w:rsidRPr="00B01395" w:rsidRDefault="00B01395" w:rsidP="00B01395">
      <w:pPr>
        <w:numPr>
          <w:ilvl w:val="0"/>
          <w:numId w:val="16"/>
        </w:numPr>
        <w:spacing w:before="100" w:beforeAutospacing="1" w:after="100" w:afterAutospacing="1"/>
        <w:rPr>
          <w:sz w:val="20"/>
          <w:szCs w:val="20"/>
        </w:rPr>
      </w:pPr>
      <w:r w:rsidRPr="00B01395">
        <w:rPr>
          <w:sz w:val="20"/>
          <w:szCs w:val="20"/>
        </w:rPr>
        <w:t>Handling DNS configuration and domain maintenance using third-party including SSL setup and domain routing for subdomains</w:t>
      </w:r>
    </w:p>
    <w:p w14:paraId="12180C6E" w14:textId="77777777" w:rsidR="00B01395" w:rsidRPr="00B01395" w:rsidRDefault="00B01395" w:rsidP="00B01395">
      <w:pPr>
        <w:numPr>
          <w:ilvl w:val="0"/>
          <w:numId w:val="16"/>
        </w:numPr>
        <w:spacing w:before="100" w:beforeAutospacing="1" w:after="100" w:afterAutospacing="1"/>
        <w:rPr>
          <w:sz w:val="20"/>
          <w:szCs w:val="20"/>
        </w:rPr>
      </w:pPr>
      <w:r w:rsidRPr="00B01395">
        <w:rPr>
          <w:sz w:val="20"/>
          <w:szCs w:val="20"/>
        </w:rPr>
        <w:t>Identifying and fixing production bugs, conducting root cause analysis, and optimizing backend processes for performance and reliability</w:t>
      </w:r>
    </w:p>
    <w:p w14:paraId="12180C6F" w14:textId="77777777" w:rsidR="00B01395" w:rsidRPr="00B01395" w:rsidRDefault="00B01395" w:rsidP="00B01395">
      <w:pPr>
        <w:numPr>
          <w:ilvl w:val="0"/>
          <w:numId w:val="16"/>
        </w:numPr>
        <w:spacing w:before="100" w:beforeAutospacing="1" w:after="100" w:afterAutospacing="1"/>
        <w:rPr>
          <w:sz w:val="20"/>
          <w:szCs w:val="20"/>
        </w:rPr>
      </w:pPr>
      <w:r w:rsidRPr="00B01395">
        <w:rPr>
          <w:sz w:val="20"/>
          <w:szCs w:val="20"/>
        </w:rPr>
        <w:t>Supporting database-level operations including stored procedure development, data migration, and query optimization using PL/SQL</w:t>
      </w:r>
    </w:p>
    <w:p w14:paraId="12180C70" w14:textId="77777777" w:rsidR="00B01395" w:rsidRPr="00B01395" w:rsidRDefault="00B01395" w:rsidP="00B01395">
      <w:pPr>
        <w:numPr>
          <w:ilvl w:val="0"/>
          <w:numId w:val="16"/>
        </w:numPr>
        <w:spacing w:before="100" w:beforeAutospacing="1" w:after="100" w:afterAutospacing="1"/>
        <w:rPr>
          <w:sz w:val="20"/>
          <w:szCs w:val="20"/>
        </w:rPr>
      </w:pPr>
      <w:r w:rsidRPr="00B01395">
        <w:rPr>
          <w:sz w:val="20"/>
          <w:szCs w:val="20"/>
        </w:rPr>
        <w:t>Coordinating with front-end teams to align UI/UX logic with backend APIs, and ensuring smooth end-to-end system functionality</w:t>
      </w:r>
    </w:p>
    <w:p w14:paraId="12180C71" w14:textId="77777777" w:rsidR="00B01395" w:rsidRPr="00B01395" w:rsidRDefault="00B01395" w:rsidP="00B01395">
      <w:pPr>
        <w:numPr>
          <w:ilvl w:val="0"/>
          <w:numId w:val="16"/>
        </w:numPr>
        <w:spacing w:before="100" w:beforeAutospacing="1" w:after="100" w:afterAutospacing="1"/>
        <w:rPr>
          <w:sz w:val="20"/>
          <w:szCs w:val="20"/>
        </w:rPr>
      </w:pPr>
      <w:r w:rsidRPr="00B01395">
        <w:rPr>
          <w:sz w:val="20"/>
          <w:szCs w:val="20"/>
        </w:rPr>
        <w:t>Overseeing deployment activities, CI/CD process implementation, and version control using Git-based workflows</w:t>
      </w:r>
    </w:p>
    <w:p w14:paraId="12180C72" w14:textId="77777777" w:rsidR="00B01395" w:rsidRPr="00B01395" w:rsidRDefault="00B01395" w:rsidP="00B01395">
      <w:pPr>
        <w:numPr>
          <w:ilvl w:val="0"/>
          <w:numId w:val="16"/>
        </w:numPr>
        <w:spacing w:before="100" w:beforeAutospacing="1" w:after="100" w:afterAutospacing="1"/>
        <w:rPr>
          <w:sz w:val="20"/>
          <w:szCs w:val="20"/>
        </w:rPr>
      </w:pPr>
      <w:r w:rsidRPr="00B01395">
        <w:rPr>
          <w:sz w:val="20"/>
          <w:szCs w:val="20"/>
        </w:rPr>
        <w:lastRenderedPageBreak/>
        <w:t>Mentoring junior developers and conducting code reviews to maintain code quality and consistency across the team</w:t>
      </w:r>
    </w:p>
    <w:p w14:paraId="12180C75" w14:textId="163FBB18" w:rsidR="00B01395" w:rsidRPr="00D31E8D" w:rsidRDefault="00B01395" w:rsidP="009A0227">
      <w:pPr>
        <w:numPr>
          <w:ilvl w:val="0"/>
          <w:numId w:val="16"/>
        </w:numPr>
        <w:spacing w:before="100" w:beforeAutospacing="1" w:after="100" w:afterAutospacing="1"/>
        <w:rPr>
          <w:sz w:val="20"/>
          <w:szCs w:val="20"/>
        </w:rPr>
      </w:pPr>
      <w:r w:rsidRPr="00B01395">
        <w:rPr>
          <w:sz w:val="20"/>
          <w:szCs w:val="20"/>
        </w:rPr>
        <w:t>Assisting in UAT, release validation, and providing L3-level production support as needed</w:t>
      </w:r>
    </w:p>
    <w:p w14:paraId="43B3D4FF" w14:textId="77777777" w:rsidR="0013008F" w:rsidRDefault="0013008F" w:rsidP="00C92F2B">
      <w:pPr>
        <w:pStyle w:val="ResBodytext"/>
        <w:jc w:val="both"/>
      </w:pPr>
    </w:p>
    <w:p w14:paraId="28F3ABC5" w14:textId="77777777" w:rsidR="0013008F" w:rsidRDefault="0013008F" w:rsidP="00C92F2B">
      <w:pPr>
        <w:pStyle w:val="ResBodytext"/>
        <w:jc w:val="both"/>
      </w:pPr>
    </w:p>
    <w:tbl>
      <w:tblPr>
        <w:tblW w:w="0" w:type="auto"/>
        <w:tblLook w:val="0000" w:firstRow="0" w:lastRow="0" w:firstColumn="0" w:lastColumn="0" w:noHBand="0" w:noVBand="0"/>
      </w:tblPr>
      <w:tblGrid>
        <w:gridCol w:w="5688"/>
        <w:gridCol w:w="3528"/>
      </w:tblGrid>
      <w:tr w:rsidR="0015297E" w14:paraId="12180C79" w14:textId="77777777">
        <w:tc>
          <w:tcPr>
            <w:tcW w:w="5688" w:type="dxa"/>
          </w:tcPr>
          <w:p w14:paraId="12180C77" w14:textId="7F2553B4" w:rsidR="0015297E" w:rsidRDefault="007B6F45" w:rsidP="006A12B3">
            <w:pPr>
              <w:pStyle w:val="ResCaption1"/>
              <w:jc w:val="left"/>
            </w:pPr>
            <w:r>
              <w:t xml:space="preserve">Client: </w:t>
            </w:r>
            <w:r w:rsidR="005259AB">
              <w:t>CMA-CGM/</w:t>
            </w:r>
            <w:r w:rsidR="006A12B3">
              <w:t>Infosys</w:t>
            </w:r>
            <w:r w:rsidR="0015297E">
              <w:t xml:space="preserve"> </w:t>
            </w:r>
            <w:r w:rsidR="002021B0">
              <w:t>IND</w:t>
            </w:r>
            <w:r w:rsidR="00B37EAC">
              <w:t>IA</w:t>
            </w:r>
          </w:p>
        </w:tc>
        <w:tc>
          <w:tcPr>
            <w:tcW w:w="3528" w:type="dxa"/>
          </w:tcPr>
          <w:p w14:paraId="12180C78" w14:textId="7413DB48" w:rsidR="0015297E" w:rsidRDefault="00796E27" w:rsidP="00180CB3">
            <w:pPr>
              <w:pStyle w:val="ResCaption1"/>
              <w:jc w:val="right"/>
            </w:pPr>
            <w:r>
              <w:t xml:space="preserve">     </w:t>
            </w:r>
            <w:r w:rsidR="00180CB3">
              <w:t>May 2022</w:t>
            </w:r>
            <w:r w:rsidR="0098471A">
              <w:t xml:space="preserve"> to </w:t>
            </w:r>
            <w:r w:rsidR="00180CB3">
              <w:t>Jun</w:t>
            </w:r>
            <w:r w:rsidR="00864C03">
              <w:t xml:space="preserve"> </w:t>
            </w:r>
            <w:r w:rsidR="00180CB3">
              <w:t>2025</w:t>
            </w:r>
          </w:p>
        </w:tc>
      </w:tr>
    </w:tbl>
    <w:p w14:paraId="12180C7A" w14:textId="66B22FDE" w:rsidR="0015297E" w:rsidRDefault="0015297E">
      <w:pPr>
        <w:pStyle w:val="ResCaption1"/>
      </w:pPr>
      <w:r>
        <w:t>Project</w:t>
      </w:r>
      <w:r w:rsidR="00BB7D0F">
        <w:t>:</w:t>
      </w:r>
      <w:r w:rsidR="00391204">
        <w:t xml:space="preserve"> </w:t>
      </w:r>
      <w:r w:rsidR="005259AB">
        <w:t>LARA</w:t>
      </w:r>
      <w:r w:rsidR="00906268">
        <w:t>(</w:t>
      </w:r>
      <w:r w:rsidR="00906268" w:rsidRPr="00C87ACB">
        <w:t>Logistics Application Reporting Analysis</w:t>
      </w:r>
      <w:r w:rsidR="00906268">
        <w:t>)</w:t>
      </w:r>
    </w:p>
    <w:p w14:paraId="12180C7B" w14:textId="72D418DF" w:rsidR="00180CB3" w:rsidRDefault="00180CB3" w:rsidP="00180CB3">
      <w:pPr>
        <w:spacing w:before="100" w:beforeAutospacing="1" w:after="100" w:afterAutospacing="1"/>
        <w:rPr>
          <w:b/>
          <w:sz w:val="20"/>
          <w:szCs w:val="20"/>
        </w:rPr>
      </w:pPr>
      <w:r w:rsidRPr="00134F27">
        <w:rPr>
          <w:b/>
          <w:sz w:val="20"/>
          <w:szCs w:val="20"/>
        </w:rPr>
        <w:t>Role:</w:t>
      </w:r>
      <w:r>
        <w:rPr>
          <w:b/>
          <w:sz w:val="20"/>
          <w:szCs w:val="20"/>
        </w:rPr>
        <w:t xml:space="preserve"> </w:t>
      </w:r>
      <w:r w:rsidR="00704185" w:rsidRPr="00704185">
        <w:rPr>
          <w:b/>
          <w:sz w:val="20"/>
          <w:szCs w:val="20"/>
        </w:rPr>
        <w:t>Technology Lead</w:t>
      </w:r>
      <w:r w:rsidRPr="00134F27">
        <w:rPr>
          <w:b/>
          <w:sz w:val="20"/>
          <w:szCs w:val="20"/>
        </w:rPr>
        <w:br/>
        <w:t>Responsibilities:</w:t>
      </w:r>
    </w:p>
    <w:p w14:paraId="12180C7C" w14:textId="77777777" w:rsidR="002D585A" w:rsidRPr="002D585A" w:rsidRDefault="002D585A" w:rsidP="002D585A">
      <w:pPr>
        <w:numPr>
          <w:ilvl w:val="0"/>
          <w:numId w:val="13"/>
        </w:numPr>
        <w:spacing w:before="100" w:beforeAutospacing="1" w:after="100" w:afterAutospacing="1"/>
        <w:rPr>
          <w:sz w:val="20"/>
          <w:szCs w:val="20"/>
        </w:rPr>
      </w:pPr>
      <w:r w:rsidRPr="002D585A">
        <w:rPr>
          <w:sz w:val="20"/>
          <w:szCs w:val="20"/>
        </w:rPr>
        <w:t>Data Analysis &amp; Management: Analyzed, interpreted, and managed large volumes of financial transaction data to support AML monitoring, compliance, and reporting initiatives.</w:t>
      </w:r>
    </w:p>
    <w:p w14:paraId="12180C7D" w14:textId="77777777" w:rsidR="002D585A" w:rsidRPr="002D585A" w:rsidRDefault="002D585A" w:rsidP="002D585A">
      <w:pPr>
        <w:numPr>
          <w:ilvl w:val="0"/>
          <w:numId w:val="13"/>
        </w:numPr>
        <w:spacing w:before="100" w:beforeAutospacing="1" w:after="100" w:afterAutospacing="1"/>
        <w:rPr>
          <w:sz w:val="20"/>
          <w:szCs w:val="20"/>
        </w:rPr>
      </w:pPr>
      <w:r w:rsidRPr="002D585A">
        <w:rPr>
          <w:sz w:val="20"/>
          <w:szCs w:val="20"/>
        </w:rPr>
        <w:t>Collaboration with Stakeholders: Worked closely with compliance, risk, and IT teams to ensure accurate data integration across multiple platforms and systems.</w:t>
      </w:r>
    </w:p>
    <w:p w14:paraId="12180C7E" w14:textId="31B705F8" w:rsidR="002D585A" w:rsidRPr="002D585A" w:rsidRDefault="002D585A" w:rsidP="002D585A">
      <w:pPr>
        <w:numPr>
          <w:ilvl w:val="0"/>
          <w:numId w:val="13"/>
        </w:numPr>
        <w:spacing w:before="100" w:beforeAutospacing="1" w:after="100" w:afterAutospacing="1"/>
        <w:rPr>
          <w:sz w:val="20"/>
          <w:szCs w:val="20"/>
        </w:rPr>
      </w:pPr>
      <w:r w:rsidRPr="002D585A">
        <w:rPr>
          <w:sz w:val="20"/>
          <w:szCs w:val="20"/>
        </w:rPr>
        <w:t xml:space="preserve">AML System Support Utilized </w:t>
      </w:r>
      <w:r w:rsidR="0086421A">
        <w:rPr>
          <w:sz w:val="20"/>
          <w:szCs w:val="20"/>
        </w:rPr>
        <w:t>MY-CDM</w:t>
      </w:r>
      <w:r w:rsidRPr="002D585A">
        <w:rPr>
          <w:sz w:val="20"/>
          <w:szCs w:val="20"/>
        </w:rPr>
        <w:t xml:space="preserve"> for data mapping, model validation, and monitoring configuration to strengthen AML detection workflows.</w:t>
      </w:r>
    </w:p>
    <w:p w14:paraId="12180C7F" w14:textId="77777777" w:rsidR="002D585A" w:rsidRPr="002D585A" w:rsidRDefault="002D585A" w:rsidP="002D585A">
      <w:pPr>
        <w:numPr>
          <w:ilvl w:val="0"/>
          <w:numId w:val="13"/>
        </w:numPr>
        <w:spacing w:before="100" w:beforeAutospacing="1" w:after="100" w:afterAutospacing="1"/>
        <w:rPr>
          <w:sz w:val="20"/>
          <w:szCs w:val="20"/>
        </w:rPr>
      </w:pPr>
      <w:r w:rsidRPr="002D585A">
        <w:rPr>
          <w:sz w:val="20"/>
          <w:szCs w:val="20"/>
        </w:rPr>
        <w:t>SQL Development &amp; Optimization: Designed, implemented, and optimized complex SQL queries and scripts to extract, transform, and validate AML-related data for investigations and dashboards.</w:t>
      </w:r>
    </w:p>
    <w:p w14:paraId="12180C80" w14:textId="5AD090B1" w:rsidR="002D585A" w:rsidRPr="002D585A" w:rsidRDefault="002D585A" w:rsidP="002D585A">
      <w:pPr>
        <w:numPr>
          <w:ilvl w:val="0"/>
          <w:numId w:val="13"/>
        </w:numPr>
        <w:spacing w:before="100" w:beforeAutospacing="1" w:after="100" w:afterAutospacing="1"/>
        <w:rPr>
          <w:sz w:val="20"/>
          <w:szCs w:val="20"/>
        </w:rPr>
      </w:pPr>
      <w:r w:rsidRPr="002D585A">
        <w:rPr>
          <w:sz w:val="20"/>
          <w:szCs w:val="20"/>
        </w:rPr>
        <w:t xml:space="preserve">Data Validation &amp; Reconciliation: Performed end-to-end reconciliation between source systems and </w:t>
      </w:r>
      <w:r w:rsidR="00C707BF">
        <w:rPr>
          <w:sz w:val="20"/>
          <w:szCs w:val="20"/>
        </w:rPr>
        <w:t>MY-CDM</w:t>
      </w:r>
      <w:r w:rsidRPr="002D585A">
        <w:rPr>
          <w:sz w:val="20"/>
          <w:szCs w:val="20"/>
        </w:rPr>
        <w:t xml:space="preserve"> to ensure data quality, consistency, and completeness for AML alerts.</w:t>
      </w:r>
    </w:p>
    <w:p w14:paraId="12180C81" w14:textId="77777777" w:rsidR="002D585A" w:rsidRPr="002D585A" w:rsidRDefault="002D585A" w:rsidP="002D585A">
      <w:pPr>
        <w:numPr>
          <w:ilvl w:val="0"/>
          <w:numId w:val="13"/>
        </w:numPr>
        <w:spacing w:before="100" w:beforeAutospacing="1" w:after="100" w:afterAutospacing="1"/>
        <w:rPr>
          <w:sz w:val="20"/>
          <w:szCs w:val="20"/>
        </w:rPr>
      </w:pPr>
      <w:r w:rsidRPr="002D585A">
        <w:rPr>
          <w:sz w:val="20"/>
          <w:szCs w:val="20"/>
        </w:rPr>
        <w:t>Regulatory &amp; Audit Support: Assisted in preparing regulatory compliance reports and supported internal/external audit processes by providing accurate AML data and documentation.</w:t>
      </w:r>
    </w:p>
    <w:p w14:paraId="12180C82" w14:textId="753FC4DD" w:rsidR="002D585A" w:rsidRPr="002D585A" w:rsidRDefault="002D585A" w:rsidP="002D585A">
      <w:pPr>
        <w:numPr>
          <w:ilvl w:val="0"/>
          <w:numId w:val="13"/>
        </w:numPr>
        <w:spacing w:before="100" w:beforeAutospacing="1" w:after="100" w:afterAutospacing="1"/>
        <w:rPr>
          <w:sz w:val="20"/>
          <w:szCs w:val="20"/>
        </w:rPr>
      </w:pPr>
      <w:r w:rsidRPr="002D585A">
        <w:rPr>
          <w:sz w:val="20"/>
          <w:szCs w:val="20"/>
        </w:rPr>
        <w:t xml:space="preserve">Onboarding New Data Sources: Supported integration of new data feeds into </w:t>
      </w:r>
      <w:r w:rsidR="00C707BF">
        <w:rPr>
          <w:sz w:val="20"/>
          <w:szCs w:val="20"/>
        </w:rPr>
        <w:t>MYCDM</w:t>
      </w:r>
      <w:r w:rsidRPr="002D585A">
        <w:rPr>
          <w:sz w:val="20"/>
          <w:szCs w:val="20"/>
        </w:rPr>
        <w:t>, ensuring proper alignment with AML compliance requirements and monitoring rules.</w:t>
      </w:r>
    </w:p>
    <w:p w14:paraId="12180C83" w14:textId="77777777" w:rsidR="002D585A" w:rsidRPr="002D585A" w:rsidRDefault="002D585A" w:rsidP="002D585A">
      <w:pPr>
        <w:numPr>
          <w:ilvl w:val="0"/>
          <w:numId w:val="13"/>
        </w:numPr>
        <w:spacing w:before="100" w:beforeAutospacing="1" w:after="100" w:afterAutospacing="1"/>
        <w:rPr>
          <w:sz w:val="20"/>
          <w:szCs w:val="20"/>
        </w:rPr>
      </w:pPr>
      <w:r w:rsidRPr="002D585A">
        <w:rPr>
          <w:sz w:val="20"/>
          <w:szCs w:val="20"/>
        </w:rPr>
        <w:t>Continuous Improvement: Recommended and implemented process improvements in data workflows, alert handling, and monitoring logic to improve AML system efficiency.</w:t>
      </w:r>
    </w:p>
    <w:p w14:paraId="12180C84" w14:textId="77777777" w:rsidR="00391204" w:rsidRPr="00521EEE" w:rsidRDefault="00391204" w:rsidP="00391204">
      <w:pPr>
        <w:numPr>
          <w:ilvl w:val="0"/>
          <w:numId w:val="13"/>
        </w:numPr>
        <w:spacing w:before="100" w:beforeAutospacing="1" w:after="100" w:afterAutospacing="1"/>
        <w:rPr>
          <w:sz w:val="20"/>
          <w:szCs w:val="20"/>
        </w:rPr>
      </w:pPr>
      <w:r w:rsidRPr="00521EEE">
        <w:rPr>
          <w:sz w:val="20"/>
          <w:szCs w:val="20"/>
        </w:rPr>
        <w:t>Interacting with stakeholders, business analysts, and compliance teams to document access control requirements in alignment with internal security and regulatory policies</w:t>
      </w:r>
    </w:p>
    <w:p w14:paraId="12180C85" w14:textId="77777777" w:rsidR="00391204" w:rsidRPr="00521EEE" w:rsidRDefault="00391204" w:rsidP="00391204">
      <w:pPr>
        <w:numPr>
          <w:ilvl w:val="0"/>
          <w:numId w:val="13"/>
        </w:numPr>
        <w:spacing w:before="100" w:beforeAutospacing="1" w:after="100" w:afterAutospacing="1"/>
        <w:rPr>
          <w:sz w:val="20"/>
          <w:szCs w:val="20"/>
        </w:rPr>
      </w:pPr>
      <w:r w:rsidRPr="00521EEE">
        <w:rPr>
          <w:sz w:val="20"/>
          <w:szCs w:val="20"/>
        </w:rPr>
        <w:t>Designing and developing complex PL/SQL procedures, functions, packages, and triggers to implement business logic for user role mapping, access validation, and audit logging</w:t>
      </w:r>
    </w:p>
    <w:p w14:paraId="12180C86" w14:textId="77777777" w:rsidR="00391204" w:rsidRPr="00521EEE" w:rsidRDefault="00391204" w:rsidP="00391204">
      <w:pPr>
        <w:numPr>
          <w:ilvl w:val="0"/>
          <w:numId w:val="13"/>
        </w:numPr>
        <w:spacing w:before="100" w:beforeAutospacing="1" w:after="100" w:afterAutospacing="1"/>
        <w:rPr>
          <w:sz w:val="20"/>
          <w:szCs w:val="20"/>
        </w:rPr>
      </w:pPr>
      <w:r w:rsidRPr="00521EEE">
        <w:rPr>
          <w:sz w:val="20"/>
          <w:szCs w:val="20"/>
        </w:rPr>
        <w:t>Performing data extraction and transformation for access reports, user entitlement summaries, and audit logs using optimized SQL and PL/SQL queries</w:t>
      </w:r>
    </w:p>
    <w:p w14:paraId="12180C87" w14:textId="77777777" w:rsidR="00391204" w:rsidRPr="00521EEE" w:rsidRDefault="00391204" w:rsidP="00391204">
      <w:pPr>
        <w:numPr>
          <w:ilvl w:val="0"/>
          <w:numId w:val="13"/>
        </w:numPr>
        <w:spacing w:before="100" w:beforeAutospacing="1" w:after="100" w:afterAutospacing="1"/>
        <w:rPr>
          <w:sz w:val="20"/>
          <w:szCs w:val="20"/>
        </w:rPr>
      </w:pPr>
      <w:r w:rsidRPr="00521EEE">
        <w:rPr>
          <w:sz w:val="20"/>
          <w:szCs w:val="20"/>
        </w:rPr>
        <w:t>Supporting maintenance and enhancement of existing access control modules by troubleshooting issues and implementing performance optimizations in PL/SQL code</w:t>
      </w:r>
    </w:p>
    <w:p w14:paraId="12180C88" w14:textId="77777777" w:rsidR="00391204" w:rsidRDefault="00391204" w:rsidP="00391204">
      <w:pPr>
        <w:numPr>
          <w:ilvl w:val="0"/>
          <w:numId w:val="13"/>
        </w:numPr>
        <w:spacing w:before="100" w:beforeAutospacing="1" w:after="100" w:afterAutospacing="1"/>
        <w:rPr>
          <w:sz w:val="20"/>
          <w:szCs w:val="20"/>
        </w:rPr>
      </w:pPr>
      <w:r w:rsidRPr="00521EEE">
        <w:rPr>
          <w:sz w:val="20"/>
          <w:szCs w:val="20"/>
        </w:rPr>
        <w:t>Creating and maintaining stored procedures for automated user provisioning, reconciliation, access reviews, and approval workflows</w:t>
      </w:r>
    </w:p>
    <w:p w14:paraId="12180C89" w14:textId="77777777" w:rsidR="006A12B3" w:rsidRDefault="002D585A" w:rsidP="006A12B3">
      <w:pPr>
        <w:numPr>
          <w:ilvl w:val="0"/>
          <w:numId w:val="13"/>
        </w:numPr>
        <w:spacing w:before="100" w:beforeAutospacing="1" w:after="100" w:afterAutospacing="1"/>
        <w:rPr>
          <w:sz w:val="20"/>
          <w:szCs w:val="20"/>
        </w:rPr>
      </w:pPr>
      <w:r w:rsidRPr="00521EEE">
        <w:rPr>
          <w:sz w:val="20"/>
          <w:szCs w:val="20"/>
        </w:rPr>
        <w:t>Managing end-to-end delivery of AML projects including requirement gathering, design, development, testing, implementation, production support, and maintenance</w:t>
      </w:r>
      <w:r w:rsidR="00A02C30">
        <w:rPr>
          <w:sz w:val="20"/>
          <w:szCs w:val="20"/>
        </w:rPr>
        <w:t>.</w:t>
      </w:r>
    </w:p>
    <w:p w14:paraId="29A56687" w14:textId="77777777" w:rsidR="009850C7" w:rsidRDefault="009850C7" w:rsidP="009850C7">
      <w:pPr>
        <w:numPr>
          <w:ilvl w:val="0"/>
          <w:numId w:val="13"/>
        </w:numPr>
        <w:spacing w:before="100" w:beforeAutospacing="1" w:after="100" w:afterAutospacing="1"/>
        <w:rPr>
          <w:sz w:val="20"/>
          <w:szCs w:val="20"/>
        </w:rPr>
      </w:pPr>
      <w:r>
        <w:rPr>
          <w:sz w:val="20"/>
          <w:szCs w:val="20"/>
        </w:rPr>
        <w:lastRenderedPageBreak/>
        <w:t>Facilitated Agile ceremonies (sprint planning, backlog grooming, retrospectives, and daily stand-ups) to drive delivery across compliance and ServiceNow initiatives.</w:t>
      </w:r>
    </w:p>
    <w:p w14:paraId="43D27DC3" w14:textId="77777777" w:rsidR="009850C7" w:rsidRDefault="009850C7" w:rsidP="009850C7">
      <w:pPr>
        <w:numPr>
          <w:ilvl w:val="0"/>
          <w:numId w:val="13"/>
        </w:numPr>
        <w:spacing w:before="100" w:beforeAutospacing="1" w:after="100" w:afterAutospacing="1"/>
        <w:rPr>
          <w:sz w:val="20"/>
          <w:szCs w:val="20"/>
        </w:rPr>
      </w:pPr>
      <w:r>
        <w:rPr>
          <w:sz w:val="20"/>
          <w:szCs w:val="20"/>
        </w:rPr>
        <w:t>Translated business requirements into functional specifications, including mock-ups, use cases, and shall-statements, to support enterprise applications.</w:t>
      </w:r>
    </w:p>
    <w:p w14:paraId="4EEE3E92" w14:textId="5C9D1CDE" w:rsidR="009850C7" w:rsidRPr="009850C7" w:rsidRDefault="009850C7" w:rsidP="009850C7">
      <w:pPr>
        <w:numPr>
          <w:ilvl w:val="0"/>
          <w:numId w:val="13"/>
        </w:numPr>
        <w:spacing w:before="100" w:beforeAutospacing="1" w:after="100" w:afterAutospacing="1"/>
        <w:rPr>
          <w:sz w:val="20"/>
          <w:szCs w:val="20"/>
        </w:rPr>
      </w:pPr>
      <w:r>
        <w:rPr>
          <w:sz w:val="20"/>
          <w:szCs w:val="20"/>
        </w:rPr>
        <w:t xml:space="preserve"> Supported release planning and deployment activities, ensuring alignment with Agile, SDLC, and regulatory standards.</w:t>
      </w:r>
    </w:p>
    <w:p w14:paraId="534B3095" w14:textId="60284D36" w:rsidR="00144A3C" w:rsidRDefault="00144A3C" w:rsidP="00C92F2B">
      <w:pPr>
        <w:pStyle w:val="ResBodytext"/>
        <w:jc w:val="both"/>
      </w:pPr>
    </w:p>
    <w:tbl>
      <w:tblPr>
        <w:tblW w:w="0" w:type="auto"/>
        <w:tblLook w:val="0000" w:firstRow="0" w:lastRow="0" w:firstColumn="0" w:lastColumn="0" w:noHBand="0" w:noVBand="0"/>
      </w:tblPr>
      <w:tblGrid>
        <w:gridCol w:w="5688"/>
        <w:gridCol w:w="3528"/>
      </w:tblGrid>
      <w:tr w:rsidR="0015297E" w:rsidRPr="00521EEE" w14:paraId="12180C8D" w14:textId="77777777">
        <w:tc>
          <w:tcPr>
            <w:tcW w:w="5688" w:type="dxa"/>
          </w:tcPr>
          <w:p w14:paraId="12180C8B" w14:textId="36537AEF" w:rsidR="00A06C33" w:rsidRPr="00521EEE" w:rsidRDefault="0015297E" w:rsidP="00A06C33">
            <w:pPr>
              <w:pStyle w:val="ResCaption1"/>
              <w:jc w:val="left"/>
              <w:rPr>
                <w:rFonts w:ascii="Arial" w:hAnsi="Arial"/>
                <w:b w:val="0"/>
                <w:bCs w:val="0"/>
              </w:rPr>
            </w:pPr>
            <w:r w:rsidRPr="00143567">
              <w:t>Client</w:t>
            </w:r>
            <w:r w:rsidR="00A06C33" w:rsidRPr="00143567">
              <w:t xml:space="preserve">: </w:t>
            </w:r>
            <w:r w:rsidR="005E02CB">
              <w:t>ICICBANK/</w:t>
            </w:r>
            <w:r w:rsidR="00A06C33" w:rsidRPr="00143567">
              <w:t>Wipro Ltd</w:t>
            </w:r>
            <w:r w:rsidR="002021B0">
              <w:t xml:space="preserve"> IND</w:t>
            </w:r>
            <w:r w:rsidR="004D58D2">
              <w:t>IA</w:t>
            </w:r>
          </w:p>
        </w:tc>
        <w:tc>
          <w:tcPr>
            <w:tcW w:w="3528" w:type="dxa"/>
          </w:tcPr>
          <w:p w14:paraId="12180C8C" w14:textId="77777777" w:rsidR="0015297E" w:rsidRPr="00143567" w:rsidRDefault="00A06C33" w:rsidP="00A06C33">
            <w:pPr>
              <w:pStyle w:val="ResCaption1"/>
              <w:jc w:val="right"/>
            </w:pPr>
            <w:r w:rsidRPr="00143567">
              <w:t>Jun</w:t>
            </w:r>
            <w:r w:rsidR="0098471A" w:rsidRPr="00143567">
              <w:t xml:space="preserve"> </w:t>
            </w:r>
            <w:r w:rsidRPr="00143567">
              <w:t xml:space="preserve">2017 </w:t>
            </w:r>
            <w:r w:rsidR="0098471A" w:rsidRPr="00143567">
              <w:t xml:space="preserve">to </w:t>
            </w:r>
            <w:r w:rsidRPr="00143567">
              <w:t>Apr</w:t>
            </w:r>
            <w:r w:rsidR="0098471A" w:rsidRPr="00143567">
              <w:t xml:space="preserve"> </w:t>
            </w:r>
            <w:r w:rsidRPr="00143567">
              <w:t>2022</w:t>
            </w:r>
          </w:p>
        </w:tc>
      </w:tr>
    </w:tbl>
    <w:p w14:paraId="12180C8E" w14:textId="77777777" w:rsidR="0015297E" w:rsidRPr="00521EEE" w:rsidRDefault="0015297E">
      <w:pPr>
        <w:pStyle w:val="ResCaption1"/>
        <w:rPr>
          <w:rFonts w:ascii="Arial" w:hAnsi="Arial"/>
          <w:bCs w:val="0"/>
        </w:rPr>
      </w:pPr>
      <w:r w:rsidRPr="00521EEE">
        <w:rPr>
          <w:rFonts w:ascii="Arial" w:hAnsi="Arial"/>
          <w:bCs w:val="0"/>
        </w:rPr>
        <w:t>Project Name</w:t>
      </w:r>
      <w:r w:rsidR="00BB7D0F">
        <w:rPr>
          <w:rFonts w:ascii="Arial" w:hAnsi="Arial"/>
          <w:bCs w:val="0"/>
        </w:rPr>
        <w:t>:</w:t>
      </w:r>
      <w:r w:rsidR="00AE701E">
        <w:rPr>
          <w:rFonts w:ascii="Arial" w:hAnsi="Arial"/>
          <w:bCs w:val="0"/>
        </w:rPr>
        <w:t xml:space="preserve"> </w:t>
      </w:r>
      <w:r w:rsidR="00BB7D0F">
        <w:rPr>
          <w:rFonts w:ascii="Arial" w:hAnsi="Arial"/>
          <w:bCs w:val="0"/>
        </w:rPr>
        <w:t>AMLOCK</w:t>
      </w:r>
    </w:p>
    <w:p w14:paraId="13A555D8" w14:textId="77777777" w:rsidR="00BF4F43" w:rsidRDefault="004402A2" w:rsidP="00A06C33">
      <w:pPr>
        <w:spacing w:before="100" w:beforeAutospacing="1" w:after="100" w:afterAutospacing="1"/>
        <w:rPr>
          <w:b/>
          <w:sz w:val="20"/>
          <w:szCs w:val="20"/>
        </w:rPr>
      </w:pPr>
      <w:r w:rsidRPr="00134F27">
        <w:rPr>
          <w:b/>
          <w:sz w:val="20"/>
          <w:szCs w:val="20"/>
        </w:rPr>
        <w:t>Role:</w:t>
      </w:r>
      <w:r>
        <w:rPr>
          <w:b/>
          <w:sz w:val="20"/>
          <w:szCs w:val="20"/>
        </w:rPr>
        <w:t xml:space="preserve"> </w:t>
      </w:r>
      <w:r w:rsidR="009B1CAE" w:rsidRPr="009B1CAE">
        <w:rPr>
          <w:b/>
          <w:sz w:val="20"/>
          <w:szCs w:val="20"/>
        </w:rPr>
        <w:t>Senior Project Engineer</w:t>
      </w:r>
      <w:r w:rsidRPr="00134F27">
        <w:rPr>
          <w:b/>
          <w:sz w:val="20"/>
          <w:szCs w:val="20"/>
        </w:rPr>
        <w:br/>
      </w:r>
    </w:p>
    <w:p w14:paraId="12180C90" w14:textId="3C974E58" w:rsidR="00521EEE" w:rsidRPr="00DA4DC8" w:rsidRDefault="004402A2" w:rsidP="00A06C33">
      <w:pPr>
        <w:spacing w:before="100" w:beforeAutospacing="1" w:after="100" w:afterAutospacing="1"/>
        <w:rPr>
          <w:b/>
          <w:sz w:val="20"/>
          <w:szCs w:val="20"/>
        </w:rPr>
      </w:pPr>
      <w:r w:rsidRPr="00134F27">
        <w:rPr>
          <w:b/>
          <w:sz w:val="20"/>
          <w:szCs w:val="20"/>
        </w:rPr>
        <w:t>Responsibilities:</w:t>
      </w:r>
    </w:p>
    <w:p w14:paraId="46910472" w14:textId="77777777" w:rsidR="00144A3C" w:rsidRPr="00144A3C" w:rsidRDefault="00144A3C" w:rsidP="00144A3C">
      <w:pPr>
        <w:pStyle w:val="ResBodytext"/>
        <w:numPr>
          <w:ilvl w:val="0"/>
          <w:numId w:val="22"/>
        </w:numPr>
        <w:jc w:val="both"/>
        <w:rPr>
          <w:bCs/>
        </w:rPr>
      </w:pPr>
      <w:r w:rsidRPr="00144A3C">
        <w:rPr>
          <w:bCs/>
        </w:rPr>
        <w:t>Configured and customized Customer Onboarding journeys, including definition of phases, tasks, and due diligence checkpoints aligned with enterprise KYC policies.</w:t>
      </w:r>
    </w:p>
    <w:p w14:paraId="44646B0C" w14:textId="77777777" w:rsidR="00144A3C" w:rsidRPr="00144A3C" w:rsidRDefault="00144A3C" w:rsidP="00144A3C">
      <w:pPr>
        <w:pStyle w:val="ResBodytext"/>
        <w:numPr>
          <w:ilvl w:val="0"/>
          <w:numId w:val="22"/>
        </w:numPr>
        <w:jc w:val="both"/>
        <w:rPr>
          <w:bCs/>
        </w:rPr>
      </w:pPr>
      <w:r w:rsidRPr="00144A3C">
        <w:rPr>
          <w:bCs/>
        </w:rPr>
        <w:t>Participated in BIU to Fen-X migration activities, supporting configuration validation, data mapping, and integration with downstream AML and screening systems.</w:t>
      </w:r>
    </w:p>
    <w:p w14:paraId="5B6B78D5" w14:textId="77777777" w:rsidR="00144A3C" w:rsidRDefault="00144A3C" w:rsidP="00144A3C">
      <w:pPr>
        <w:pStyle w:val="ResBodytext"/>
        <w:numPr>
          <w:ilvl w:val="0"/>
          <w:numId w:val="22"/>
        </w:numPr>
        <w:jc w:val="both"/>
        <w:rPr>
          <w:bCs/>
        </w:rPr>
      </w:pPr>
      <w:r w:rsidRPr="00144A3C">
        <w:rPr>
          <w:bCs/>
        </w:rPr>
        <w:t>Designed and implemented Customer Risk Scoring frameworks, combining static (KYC attributes) and dynamic (transactional) indicators for accurate risk classification.</w:t>
      </w:r>
    </w:p>
    <w:p w14:paraId="78BCF6B8" w14:textId="47D4A7D0" w:rsidR="000B2A3E" w:rsidRDefault="000B2A3E" w:rsidP="00144A3C">
      <w:pPr>
        <w:pStyle w:val="ResBodytext"/>
        <w:numPr>
          <w:ilvl w:val="0"/>
          <w:numId w:val="22"/>
        </w:numPr>
        <w:jc w:val="both"/>
        <w:rPr>
          <w:bCs/>
        </w:rPr>
      </w:pPr>
      <w:r w:rsidRPr="000B2A3E">
        <w:rPr>
          <w:bCs/>
        </w:rPr>
        <w:t>Led UAT and functional testing phases for AML implementations, validating end-to-end system and compliance workflows</w:t>
      </w:r>
      <w:r>
        <w:rPr>
          <w:bCs/>
        </w:rPr>
        <w:t>.</w:t>
      </w:r>
    </w:p>
    <w:p w14:paraId="00D25454" w14:textId="13BAC2F0" w:rsidR="000B2A3E" w:rsidRPr="00144A3C" w:rsidRDefault="000B2A3E" w:rsidP="00144A3C">
      <w:pPr>
        <w:pStyle w:val="ResBodytext"/>
        <w:numPr>
          <w:ilvl w:val="0"/>
          <w:numId w:val="22"/>
        </w:numPr>
        <w:jc w:val="both"/>
        <w:rPr>
          <w:bCs/>
        </w:rPr>
      </w:pPr>
      <w:r w:rsidRPr="000B2A3E">
        <w:rPr>
          <w:bCs/>
        </w:rPr>
        <w:t>Conducted stakeholder training, operational readiness planning, and knowledge transfer sessions for AML teams.</w:t>
      </w:r>
    </w:p>
    <w:p w14:paraId="45077C8A" w14:textId="77777777" w:rsidR="00144A3C" w:rsidRPr="00144A3C" w:rsidRDefault="00144A3C" w:rsidP="00144A3C">
      <w:pPr>
        <w:pStyle w:val="ResBodytext"/>
        <w:numPr>
          <w:ilvl w:val="0"/>
          <w:numId w:val="22"/>
        </w:numPr>
        <w:jc w:val="both"/>
        <w:rPr>
          <w:bCs/>
        </w:rPr>
      </w:pPr>
      <w:r w:rsidRPr="00144A3C">
        <w:rPr>
          <w:bCs/>
        </w:rPr>
        <w:t>Led end-to-end product implementation and configuration efforts across Fen-X and AMLOCK environments, ensuring consistent parameterization across modules.</w:t>
      </w:r>
    </w:p>
    <w:p w14:paraId="4B4188F5" w14:textId="77777777" w:rsidR="00144A3C" w:rsidRPr="00144A3C" w:rsidRDefault="00144A3C" w:rsidP="00144A3C">
      <w:pPr>
        <w:pStyle w:val="ResBodytext"/>
        <w:numPr>
          <w:ilvl w:val="0"/>
          <w:numId w:val="22"/>
        </w:numPr>
        <w:jc w:val="both"/>
        <w:rPr>
          <w:bCs/>
        </w:rPr>
      </w:pPr>
      <w:r w:rsidRPr="00144A3C">
        <w:rPr>
          <w:bCs/>
        </w:rPr>
        <w:t>Supported data integration and orchestration between core banking, CRM, and CLM layers using API and ETL pipelines.</w:t>
      </w:r>
    </w:p>
    <w:p w14:paraId="2C2FFC24" w14:textId="77777777" w:rsidR="00144A3C" w:rsidRPr="00144A3C" w:rsidRDefault="00144A3C" w:rsidP="00144A3C">
      <w:pPr>
        <w:pStyle w:val="ResBodytext"/>
        <w:numPr>
          <w:ilvl w:val="0"/>
          <w:numId w:val="22"/>
        </w:numPr>
        <w:jc w:val="both"/>
        <w:rPr>
          <w:bCs/>
        </w:rPr>
      </w:pPr>
      <w:r w:rsidRPr="00144A3C">
        <w:rPr>
          <w:bCs/>
        </w:rPr>
        <w:t>Partnered with cross-functional teams to enhance customer lifecycle visibility through risk dashboards and onboarding progress tracking.</w:t>
      </w:r>
    </w:p>
    <w:p w14:paraId="47E8C273" w14:textId="77777777" w:rsidR="00144A3C" w:rsidRPr="00144A3C" w:rsidRDefault="00144A3C" w:rsidP="00144A3C">
      <w:pPr>
        <w:pStyle w:val="ResBodytext"/>
        <w:numPr>
          <w:ilvl w:val="0"/>
          <w:numId w:val="22"/>
        </w:numPr>
        <w:jc w:val="both"/>
        <w:rPr>
          <w:bCs/>
        </w:rPr>
      </w:pPr>
      <w:r w:rsidRPr="00144A3C">
        <w:rPr>
          <w:bCs/>
        </w:rPr>
        <w:t>Gathering and analyzing business requirements and preparing comprehensive documentation artifacts including SAR/STR (Suspicious Activity Report), CTR (Cash Transaction Report), CCR (Counterfeit Currency Report), and NTR (Non-Profit Organization Activity Report)</w:t>
      </w:r>
    </w:p>
    <w:p w14:paraId="477899A8" w14:textId="77777777" w:rsidR="00144A3C" w:rsidRPr="00144A3C" w:rsidRDefault="00144A3C" w:rsidP="00144A3C">
      <w:pPr>
        <w:pStyle w:val="ResBodytext"/>
        <w:numPr>
          <w:ilvl w:val="0"/>
          <w:numId w:val="22"/>
        </w:numPr>
        <w:jc w:val="both"/>
        <w:rPr>
          <w:bCs/>
        </w:rPr>
      </w:pPr>
      <w:r w:rsidRPr="00144A3C">
        <w:rPr>
          <w:bCs/>
        </w:rPr>
        <w:t>Executing transaction monitoring processes and performing Name Screening, Watch List Filtering, and Legacy Customer Screening in line with AML compliance standards</w:t>
      </w:r>
    </w:p>
    <w:p w14:paraId="78ABA0BD" w14:textId="77777777" w:rsidR="00144A3C" w:rsidRPr="00144A3C" w:rsidRDefault="00144A3C" w:rsidP="00144A3C">
      <w:pPr>
        <w:pStyle w:val="ResBodytext"/>
        <w:numPr>
          <w:ilvl w:val="0"/>
          <w:numId w:val="22"/>
        </w:numPr>
        <w:jc w:val="both"/>
        <w:rPr>
          <w:bCs/>
        </w:rPr>
      </w:pPr>
      <w:r w:rsidRPr="00144A3C">
        <w:rPr>
          <w:bCs/>
        </w:rPr>
        <w:t>Configuring alert scenarios for suspicious patterns, generating internal risk assessments for accounts and customers, and implementing Trade-Based Money Laundering (TBML) detection rules</w:t>
      </w:r>
    </w:p>
    <w:p w14:paraId="6B426346" w14:textId="77777777" w:rsidR="00144A3C" w:rsidRPr="00144A3C" w:rsidRDefault="00144A3C" w:rsidP="00144A3C">
      <w:pPr>
        <w:pStyle w:val="ResBodytext"/>
        <w:numPr>
          <w:ilvl w:val="0"/>
          <w:numId w:val="22"/>
        </w:numPr>
        <w:jc w:val="both"/>
        <w:rPr>
          <w:bCs/>
        </w:rPr>
      </w:pPr>
      <w:r w:rsidRPr="00144A3C">
        <w:rPr>
          <w:bCs/>
        </w:rPr>
        <w:t>Collaborated with Credit Risk teams to design and validate credit exposure reports and integrate spreading frameworks into AML workflows.</w:t>
      </w:r>
    </w:p>
    <w:p w14:paraId="6CE774EE" w14:textId="77777777" w:rsidR="00144A3C" w:rsidRPr="00144A3C" w:rsidRDefault="00144A3C" w:rsidP="00144A3C">
      <w:pPr>
        <w:pStyle w:val="ResBodytext"/>
        <w:numPr>
          <w:ilvl w:val="0"/>
          <w:numId w:val="22"/>
        </w:numPr>
        <w:jc w:val="both"/>
        <w:rPr>
          <w:bCs/>
        </w:rPr>
      </w:pPr>
      <w:r w:rsidRPr="00144A3C">
        <w:rPr>
          <w:bCs/>
        </w:rPr>
        <w:lastRenderedPageBreak/>
        <w:t>Created test plans and specifications for Credit Risk metrics and financial ratios to support internal risk assessments.</w:t>
      </w:r>
    </w:p>
    <w:p w14:paraId="067DBC16" w14:textId="77777777" w:rsidR="00144A3C" w:rsidRPr="00144A3C" w:rsidRDefault="00144A3C" w:rsidP="00144A3C">
      <w:pPr>
        <w:pStyle w:val="ResBodytext"/>
        <w:numPr>
          <w:ilvl w:val="0"/>
          <w:numId w:val="22"/>
        </w:numPr>
        <w:jc w:val="both"/>
        <w:rPr>
          <w:bCs/>
        </w:rPr>
      </w:pPr>
      <w:r w:rsidRPr="00144A3C">
        <w:rPr>
          <w:bCs/>
        </w:rPr>
        <w:t>Reviewing functional and technical documentation including BRS (Business Requirement Specification), FRD (Functional Requirement Document), FSD (Functional Specification Document), and detailed test cases</w:t>
      </w:r>
    </w:p>
    <w:p w14:paraId="20A54194" w14:textId="77777777" w:rsidR="00144A3C" w:rsidRPr="00144A3C" w:rsidRDefault="00144A3C" w:rsidP="00144A3C">
      <w:pPr>
        <w:pStyle w:val="ResBodytext"/>
        <w:numPr>
          <w:ilvl w:val="0"/>
          <w:numId w:val="22"/>
        </w:numPr>
        <w:jc w:val="both"/>
        <w:rPr>
          <w:bCs/>
        </w:rPr>
      </w:pPr>
      <w:r w:rsidRPr="00144A3C">
        <w:rPr>
          <w:bCs/>
        </w:rPr>
        <w:t>Preparing comprehensive test scenarios and actively conducting system and integration testing throughout the project lifecycle</w:t>
      </w:r>
    </w:p>
    <w:p w14:paraId="7ED19D55" w14:textId="77777777" w:rsidR="00144A3C" w:rsidRPr="00144A3C" w:rsidRDefault="00144A3C" w:rsidP="00144A3C">
      <w:pPr>
        <w:pStyle w:val="ResBodytext"/>
        <w:numPr>
          <w:ilvl w:val="0"/>
          <w:numId w:val="22"/>
        </w:numPr>
        <w:jc w:val="both"/>
        <w:rPr>
          <w:bCs/>
        </w:rPr>
      </w:pPr>
      <w:r w:rsidRPr="00144A3C">
        <w:rPr>
          <w:bCs/>
        </w:rPr>
        <w:t>Managing end-to-end delivery of AML projects including requirement gathering, design, development, testing, implementation, production support, and maintenance</w:t>
      </w:r>
    </w:p>
    <w:p w14:paraId="4A8DCC86" w14:textId="77777777" w:rsidR="00144A3C" w:rsidRPr="00144A3C" w:rsidRDefault="00144A3C" w:rsidP="00144A3C">
      <w:pPr>
        <w:pStyle w:val="ResBodytext"/>
        <w:numPr>
          <w:ilvl w:val="0"/>
          <w:numId w:val="22"/>
        </w:numPr>
        <w:jc w:val="both"/>
        <w:rPr>
          <w:bCs/>
        </w:rPr>
      </w:pPr>
      <w:r w:rsidRPr="00144A3C">
        <w:rPr>
          <w:bCs/>
        </w:rPr>
        <w:t>Coordinating across multiple teams and geographical locations for timely delivery and ensuring alignment with business goals and regulatory expectations</w:t>
      </w:r>
    </w:p>
    <w:p w14:paraId="3CEC1A41" w14:textId="77777777" w:rsidR="00144A3C" w:rsidRPr="00144A3C" w:rsidRDefault="00144A3C" w:rsidP="00144A3C">
      <w:pPr>
        <w:pStyle w:val="ResBodytext"/>
        <w:numPr>
          <w:ilvl w:val="0"/>
          <w:numId w:val="22"/>
        </w:numPr>
        <w:jc w:val="both"/>
        <w:rPr>
          <w:bCs/>
        </w:rPr>
      </w:pPr>
      <w:r w:rsidRPr="00144A3C">
        <w:rPr>
          <w:bCs/>
        </w:rPr>
        <w:t>Performing in-depth debugging and root cause analysis of database-related issues using complex PL/SQL queries, analyzing stored procedures, triggers, and packages, identifying performance bottlenecks, and implementing optimizations for improved efficiency and reliability</w:t>
      </w:r>
    </w:p>
    <w:p w14:paraId="48B806D4" w14:textId="77777777" w:rsidR="00144A3C" w:rsidRPr="00144A3C" w:rsidRDefault="00144A3C" w:rsidP="00144A3C">
      <w:pPr>
        <w:pStyle w:val="ResBodytext"/>
        <w:numPr>
          <w:ilvl w:val="0"/>
          <w:numId w:val="22"/>
        </w:numPr>
        <w:jc w:val="both"/>
        <w:rPr>
          <w:bCs/>
        </w:rPr>
      </w:pPr>
      <w:r w:rsidRPr="00144A3C">
        <w:rPr>
          <w:bCs/>
        </w:rPr>
        <w:t>Monitoring and maintaining production database environments, resolving critical incidents, ensuring high availability, and minimizing downtime</w:t>
      </w:r>
    </w:p>
    <w:p w14:paraId="56EADD56" w14:textId="77777777" w:rsidR="00144A3C" w:rsidRPr="00144A3C" w:rsidRDefault="00144A3C" w:rsidP="00144A3C">
      <w:pPr>
        <w:pStyle w:val="ResBodytext"/>
        <w:numPr>
          <w:ilvl w:val="0"/>
          <w:numId w:val="22"/>
        </w:numPr>
        <w:jc w:val="both"/>
        <w:rPr>
          <w:bCs/>
        </w:rPr>
      </w:pPr>
      <w:r w:rsidRPr="00144A3C">
        <w:rPr>
          <w:bCs/>
        </w:rPr>
        <w:t>Gathered and documented business requirements, prepared user stories, and supported backlog grooming for enhancement projects.</w:t>
      </w:r>
    </w:p>
    <w:p w14:paraId="0B3A22C8" w14:textId="77777777" w:rsidR="00144A3C" w:rsidRPr="00144A3C" w:rsidRDefault="00144A3C" w:rsidP="00144A3C">
      <w:pPr>
        <w:pStyle w:val="ResBodytext"/>
        <w:numPr>
          <w:ilvl w:val="0"/>
          <w:numId w:val="22"/>
        </w:numPr>
        <w:jc w:val="both"/>
        <w:rPr>
          <w:bCs/>
        </w:rPr>
      </w:pPr>
      <w:r w:rsidRPr="00144A3C">
        <w:rPr>
          <w:bCs/>
        </w:rPr>
        <w:t>Developed SOPs and process documentation to support access management and compliance audits.</w:t>
      </w:r>
    </w:p>
    <w:p w14:paraId="505513C5" w14:textId="77777777" w:rsidR="00144A3C" w:rsidRPr="00144A3C" w:rsidRDefault="00144A3C" w:rsidP="00144A3C">
      <w:pPr>
        <w:pStyle w:val="ResBodytext"/>
        <w:numPr>
          <w:ilvl w:val="0"/>
          <w:numId w:val="22"/>
        </w:numPr>
        <w:jc w:val="both"/>
        <w:rPr>
          <w:bCs/>
        </w:rPr>
      </w:pPr>
      <w:r w:rsidRPr="00144A3C">
        <w:rPr>
          <w:bCs/>
        </w:rPr>
        <w:t>Implemented and optimized Actimize SAM V9 models for transaction monitoring, ensuring accurate detection of suspicious activities and reducing false positives.</w:t>
      </w:r>
    </w:p>
    <w:p w14:paraId="6AE4407C" w14:textId="77777777" w:rsidR="00144A3C" w:rsidRPr="00144A3C" w:rsidRDefault="00144A3C" w:rsidP="00144A3C">
      <w:pPr>
        <w:pStyle w:val="ResBodytext"/>
        <w:numPr>
          <w:ilvl w:val="0"/>
          <w:numId w:val="22"/>
        </w:numPr>
        <w:jc w:val="both"/>
        <w:rPr>
          <w:bCs/>
        </w:rPr>
      </w:pPr>
      <w:r w:rsidRPr="00144A3C">
        <w:rPr>
          <w:bCs/>
        </w:rPr>
        <w:t>Configured and calibrated Actimize detection rules and scenarios, conducting threshold tuning to improve AML alert generation efficiency.</w:t>
      </w:r>
    </w:p>
    <w:p w14:paraId="518ABFAB" w14:textId="77777777" w:rsidR="00144A3C" w:rsidRPr="00144A3C" w:rsidRDefault="00144A3C" w:rsidP="00144A3C">
      <w:pPr>
        <w:pStyle w:val="ResBodytext"/>
        <w:numPr>
          <w:ilvl w:val="0"/>
          <w:numId w:val="22"/>
        </w:numPr>
        <w:jc w:val="both"/>
        <w:rPr>
          <w:bCs/>
        </w:rPr>
      </w:pPr>
      <w:r w:rsidRPr="00144A3C">
        <w:rPr>
          <w:bCs/>
        </w:rPr>
        <w:t xml:space="preserve"> Designed and executed complex SQL queries to support model validation, calibration, and compliance reporting.</w:t>
      </w:r>
    </w:p>
    <w:p w14:paraId="52E7EF3E" w14:textId="77777777" w:rsidR="00144A3C" w:rsidRPr="00144A3C" w:rsidRDefault="00144A3C" w:rsidP="00144A3C">
      <w:pPr>
        <w:pStyle w:val="ResBodytext"/>
        <w:numPr>
          <w:ilvl w:val="0"/>
          <w:numId w:val="22"/>
        </w:numPr>
        <w:jc w:val="both"/>
        <w:rPr>
          <w:bCs/>
        </w:rPr>
      </w:pPr>
      <w:r w:rsidRPr="00144A3C">
        <w:rPr>
          <w:bCs/>
        </w:rPr>
        <w:t>Performed end-to-end analysis of Actimize UDM tables, identifying data gaps, optimizing mappings, and ensuring data integrity for alert generation.</w:t>
      </w:r>
    </w:p>
    <w:p w14:paraId="26D1FB7C" w14:textId="77777777" w:rsidR="00144A3C" w:rsidRPr="00144A3C" w:rsidRDefault="00144A3C" w:rsidP="00144A3C">
      <w:pPr>
        <w:pStyle w:val="ResBodytext"/>
        <w:numPr>
          <w:ilvl w:val="0"/>
          <w:numId w:val="22"/>
        </w:numPr>
        <w:jc w:val="both"/>
        <w:rPr>
          <w:bCs/>
        </w:rPr>
      </w:pPr>
      <w:r w:rsidRPr="00144A3C">
        <w:rPr>
          <w:bCs/>
        </w:rPr>
        <w:t>Collaborated with compliance stakeholders to gather AML/FinCrime requirements and translated them into functional and technical specifications.</w:t>
      </w:r>
    </w:p>
    <w:p w14:paraId="60A99558" w14:textId="77777777" w:rsidR="00144A3C" w:rsidRPr="00144A3C" w:rsidRDefault="00144A3C" w:rsidP="00144A3C">
      <w:pPr>
        <w:pStyle w:val="ResBodytext"/>
        <w:numPr>
          <w:ilvl w:val="0"/>
          <w:numId w:val="22"/>
        </w:numPr>
        <w:jc w:val="both"/>
        <w:rPr>
          <w:bCs/>
        </w:rPr>
      </w:pPr>
      <w:r w:rsidRPr="00144A3C">
        <w:rPr>
          <w:bCs/>
        </w:rPr>
        <w:t>Conducted test execution and UAT for Actimize models and workflows, validating AML rules against regulatory expectations.</w:t>
      </w:r>
    </w:p>
    <w:p w14:paraId="64D32DE1" w14:textId="77777777" w:rsidR="00144A3C" w:rsidRPr="00144A3C" w:rsidRDefault="00144A3C" w:rsidP="00144A3C">
      <w:pPr>
        <w:pStyle w:val="ResBodytext"/>
        <w:numPr>
          <w:ilvl w:val="0"/>
          <w:numId w:val="22"/>
        </w:numPr>
        <w:jc w:val="both"/>
        <w:rPr>
          <w:bCs/>
        </w:rPr>
      </w:pPr>
      <w:r w:rsidRPr="00144A3C">
        <w:rPr>
          <w:bCs/>
        </w:rPr>
        <w:t>Automated recurring alert investigation reports and audit extracts using SQL and database procedures.</w:t>
      </w:r>
    </w:p>
    <w:p w14:paraId="1493F392" w14:textId="77777777" w:rsidR="00144A3C" w:rsidRPr="00144A3C" w:rsidRDefault="00144A3C" w:rsidP="00144A3C">
      <w:pPr>
        <w:pStyle w:val="ResBodytext"/>
        <w:numPr>
          <w:ilvl w:val="0"/>
          <w:numId w:val="22"/>
        </w:numPr>
        <w:jc w:val="both"/>
        <w:rPr>
          <w:bCs/>
        </w:rPr>
      </w:pPr>
      <w:r w:rsidRPr="00144A3C">
        <w:rPr>
          <w:bCs/>
        </w:rPr>
        <w:t>Supported Actimize model performance monitoring, producing MIS dashboards on alert volumes, hit rates, and case escalations.</w:t>
      </w:r>
    </w:p>
    <w:p w14:paraId="0AF3F1EC" w14:textId="77777777" w:rsidR="00144A3C" w:rsidRPr="00144A3C" w:rsidRDefault="00144A3C" w:rsidP="00144A3C">
      <w:pPr>
        <w:pStyle w:val="ResBodytext"/>
        <w:numPr>
          <w:ilvl w:val="0"/>
          <w:numId w:val="22"/>
        </w:numPr>
        <w:jc w:val="both"/>
        <w:rPr>
          <w:bCs/>
        </w:rPr>
      </w:pPr>
      <w:r w:rsidRPr="00144A3C">
        <w:rPr>
          <w:bCs/>
        </w:rPr>
        <w:t>Worked on integration of new data feeds into Actimize SAM, ensuring accurate mapping and transformation of customer/transaction data.</w:t>
      </w:r>
    </w:p>
    <w:p w14:paraId="4B94A1F5" w14:textId="77777777" w:rsidR="00144A3C" w:rsidRPr="00144A3C" w:rsidRDefault="00144A3C" w:rsidP="00144A3C">
      <w:pPr>
        <w:pStyle w:val="ResBodytext"/>
        <w:numPr>
          <w:ilvl w:val="0"/>
          <w:numId w:val="22"/>
        </w:numPr>
        <w:jc w:val="both"/>
        <w:rPr>
          <w:bCs/>
        </w:rPr>
      </w:pPr>
      <w:r w:rsidRPr="00144A3C">
        <w:rPr>
          <w:bCs/>
        </w:rPr>
        <w:t>Leveraged Git for version control and Ansible for deployment automation, ensuring consistent delivery across environments.</w:t>
      </w:r>
    </w:p>
    <w:p w14:paraId="12180CA3" w14:textId="6AC7E390" w:rsidR="0015297E" w:rsidRDefault="00144A3C" w:rsidP="00C92F2B">
      <w:pPr>
        <w:pStyle w:val="ResBodytext"/>
        <w:numPr>
          <w:ilvl w:val="0"/>
          <w:numId w:val="22"/>
        </w:numPr>
        <w:jc w:val="both"/>
        <w:rPr>
          <w:bCs/>
        </w:rPr>
      </w:pPr>
      <w:r w:rsidRPr="00144A3C">
        <w:rPr>
          <w:bCs/>
        </w:rPr>
        <w:lastRenderedPageBreak/>
        <w:t>Partnered with technology and compliance teams for stakeholder management, delivering actionable insights from data analytics.</w:t>
      </w:r>
    </w:p>
    <w:p w14:paraId="5C78F7FF" w14:textId="77777777" w:rsidR="00864986" w:rsidRPr="00864986" w:rsidRDefault="00864986" w:rsidP="00864986">
      <w:pPr>
        <w:pStyle w:val="ResBodytext"/>
        <w:ind w:left="720"/>
        <w:jc w:val="both"/>
        <w:rPr>
          <w:bCs/>
        </w:rPr>
      </w:pPr>
    </w:p>
    <w:tbl>
      <w:tblPr>
        <w:tblW w:w="0" w:type="auto"/>
        <w:tblLook w:val="0000" w:firstRow="0" w:lastRow="0" w:firstColumn="0" w:lastColumn="0" w:noHBand="0" w:noVBand="0"/>
      </w:tblPr>
      <w:tblGrid>
        <w:gridCol w:w="5688"/>
        <w:gridCol w:w="3528"/>
      </w:tblGrid>
      <w:tr w:rsidR="00521EEE" w14:paraId="12180CA8" w14:textId="77777777" w:rsidTr="00C607E2">
        <w:tc>
          <w:tcPr>
            <w:tcW w:w="5688" w:type="dxa"/>
          </w:tcPr>
          <w:p w14:paraId="12180CA4" w14:textId="77777777" w:rsidR="00B5708E" w:rsidRDefault="00521EEE" w:rsidP="00521EEE">
            <w:pPr>
              <w:pStyle w:val="ResCaption1"/>
              <w:jc w:val="left"/>
            </w:pPr>
            <w:r>
              <w:br w:type="page"/>
            </w:r>
            <w:r>
              <w:br w:type="page"/>
            </w:r>
            <w:r>
              <w:br w:type="page"/>
            </w:r>
          </w:p>
          <w:p w14:paraId="12180CA5" w14:textId="00A7F00A" w:rsidR="00521EEE" w:rsidRDefault="00521EEE" w:rsidP="00BC1157">
            <w:pPr>
              <w:pStyle w:val="ResCaption1"/>
              <w:jc w:val="left"/>
            </w:pPr>
            <w:r>
              <w:t>Client:</w:t>
            </w:r>
            <w:r w:rsidR="00B5708E">
              <w:t xml:space="preserve"> </w:t>
            </w:r>
            <w:r>
              <w:t>Capgemini</w:t>
            </w:r>
            <w:r w:rsidR="00BC1157">
              <w:t xml:space="preserve"> </w:t>
            </w:r>
            <w:r w:rsidR="002021B0">
              <w:t>IND</w:t>
            </w:r>
            <w:r w:rsidR="00A215FD">
              <w:t>IA</w:t>
            </w:r>
          </w:p>
        </w:tc>
        <w:tc>
          <w:tcPr>
            <w:tcW w:w="3528" w:type="dxa"/>
          </w:tcPr>
          <w:p w14:paraId="12180CA6" w14:textId="77777777" w:rsidR="00E80A28" w:rsidRDefault="00E80A28" w:rsidP="00521EEE">
            <w:pPr>
              <w:pStyle w:val="ResCaption1"/>
              <w:jc w:val="right"/>
            </w:pPr>
          </w:p>
          <w:p w14:paraId="12180CA7" w14:textId="77777777" w:rsidR="00521EEE" w:rsidRDefault="00521EEE" w:rsidP="00521EEE">
            <w:pPr>
              <w:pStyle w:val="ResCaption1"/>
              <w:jc w:val="right"/>
            </w:pPr>
            <w:r>
              <w:t>Apr 2016 to May 2017</w:t>
            </w:r>
          </w:p>
        </w:tc>
      </w:tr>
    </w:tbl>
    <w:p w14:paraId="12180CA9" w14:textId="347D2FA6" w:rsidR="00521EEE" w:rsidRDefault="00521EEE" w:rsidP="00521EEE">
      <w:pPr>
        <w:pStyle w:val="ResCaption1"/>
      </w:pPr>
      <w:r>
        <w:t>Project</w:t>
      </w:r>
      <w:r w:rsidR="00BB7D0F">
        <w:t>:</w:t>
      </w:r>
      <w:r w:rsidR="00AE701E">
        <w:t xml:space="preserve"> </w:t>
      </w:r>
      <w:r w:rsidR="00BB7D0F">
        <w:t>LAM</w:t>
      </w:r>
      <w:r w:rsidR="00CC1896">
        <w:t>(Logical Access Management)</w:t>
      </w:r>
    </w:p>
    <w:p w14:paraId="12180CAA" w14:textId="77777777" w:rsidR="004402A2" w:rsidRPr="004402A2" w:rsidRDefault="004402A2" w:rsidP="004402A2">
      <w:pPr>
        <w:spacing w:before="100" w:beforeAutospacing="1" w:after="100" w:afterAutospacing="1"/>
        <w:rPr>
          <w:rFonts w:ascii="Times New Roman" w:hAnsi="Times New Roman"/>
          <w:sz w:val="24"/>
        </w:rPr>
      </w:pPr>
      <w:r w:rsidRPr="00134F27">
        <w:rPr>
          <w:b/>
          <w:sz w:val="20"/>
          <w:szCs w:val="20"/>
        </w:rPr>
        <w:t>Role:</w:t>
      </w:r>
      <w:r>
        <w:rPr>
          <w:b/>
          <w:sz w:val="20"/>
          <w:szCs w:val="20"/>
        </w:rPr>
        <w:t xml:space="preserve"> Software Developer </w:t>
      </w:r>
      <w:r w:rsidRPr="00134F27">
        <w:rPr>
          <w:b/>
          <w:sz w:val="20"/>
          <w:szCs w:val="20"/>
        </w:rPr>
        <w:br/>
        <w:t>Responsibilities:</w:t>
      </w:r>
    </w:p>
    <w:p w14:paraId="12180CAB"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Gathering and analyzing business requirements related to user access provisioning, de-provisioning, and entitlement workflows</w:t>
      </w:r>
    </w:p>
    <w:p w14:paraId="12180CAC"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Interacting with stakeholders, business analysts, and compliance teams to document access control requirements in alignment with internal security and regulatory policies</w:t>
      </w:r>
    </w:p>
    <w:p w14:paraId="12180CAD"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Designing and developing complex PL/SQL procedures, functions, packages, and triggers to implement business logic for user role mapping, access validation, and audit logging</w:t>
      </w:r>
    </w:p>
    <w:p w14:paraId="12180CAE"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Performing data extraction and transformation for access reports, user entitlement summaries, and audit logs using optimized SQL and PL/SQL queries</w:t>
      </w:r>
    </w:p>
    <w:p w14:paraId="12180CAF"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Supporting maintenance and enhancement of existing access control modules by troubleshooting issues and implementing performance optimizations in PL/SQL code</w:t>
      </w:r>
    </w:p>
    <w:p w14:paraId="12180CB0"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Creating and maintaining stored procedures for automated user provisioning, reconciliation, access reviews, and approval workflows</w:t>
      </w:r>
    </w:p>
    <w:p w14:paraId="12180CB1"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Managing and monitoring batch jobs related to daily access sync, role updates, and de-provisioning tasks</w:t>
      </w:r>
    </w:p>
    <w:p w14:paraId="12180CB2"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Preparing and reviewing access-related documentation, including requirement specs, design documents, test cases, and audit response templates</w:t>
      </w:r>
    </w:p>
    <w:p w14:paraId="12180CB3"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 xml:space="preserve">Coordinating with infrastructure teams for </w:t>
      </w:r>
      <w:r w:rsidR="00B5708E" w:rsidRPr="00521EEE">
        <w:rPr>
          <w:sz w:val="20"/>
          <w:szCs w:val="20"/>
        </w:rPr>
        <w:t>Weblogic</w:t>
      </w:r>
      <w:r w:rsidRPr="00521EEE">
        <w:rPr>
          <w:sz w:val="20"/>
          <w:szCs w:val="20"/>
        </w:rPr>
        <w:t xml:space="preserve"> server maintenance, deployment activities, and resolving environment-related issues affecting access systems</w:t>
      </w:r>
    </w:p>
    <w:p w14:paraId="12180CB4"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Performing root cause analysis and resolving production incidents and access anomalies in a timely manner, ensuring system availability and compliance</w:t>
      </w:r>
    </w:p>
    <w:p w14:paraId="12180CB5" w14:textId="77777777" w:rsidR="00521EEE" w:rsidRPr="00521EEE" w:rsidRDefault="00521EEE" w:rsidP="00521EEE">
      <w:pPr>
        <w:numPr>
          <w:ilvl w:val="0"/>
          <w:numId w:val="13"/>
        </w:numPr>
        <w:spacing w:before="100" w:beforeAutospacing="1" w:after="100" w:afterAutospacing="1"/>
        <w:rPr>
          <w:sz w:val="20"/>
          <w:szCs w:val="20"/>
        </w:rPr>
      </w:pPr>
      <w:r w:rsidRPr="00521EEE">
        <w:rPr>
          <w:sz w:val="20"/>
          <w:szCs w:val="20"/>
        </w:rPr>
        <w:t>Participating in UAT and production deployment validations, and ensuring post-deployment support for smooth functioning of access control modules</w:t>
      </w:r>
    </w:p>
    <w:p w14:paraId="12180CB6" w14:textId="77777777" w:rsidR="00521EEE" w:rsidRDefault="00521EEE" w:rsidP="00521EEE">
      <w:pPr>
        <w:numPr>
          <w:ilvl w:val="0"/>
          <w:numId w:val="13"/>
        </w:numPr>
        <w:spacing w:before="100" w:beforeAutospacing="1" w:after="100" w:afterAutospacing="1"/>
        <w:rPr>
          <w:sz w:val="20"/>
          <w:szCs w:val="20"/>
        </w:rPr>
      </w:pPr>
      <w:r w:rsidRPr="00521EEE">
        <w:rPr>
          <w:sz w:val="20"/>
          <w:szCs w:val="20"/>
        </w:rPr>
        <w:t>Collaborating with application owners and HRMS teams to align role hierarchies and access entitlements with business changes</w:t>
      </w:r>
    </w:p>
    <w:p w14:paraId="12180CB7" w14:textId="77777777" w:rsidR="00B5708E" w:rsidRDefault="00B5708E" w:rsidP="00B5708E">
      <w:pPr>
        <w:pStyle w:val="BodyText"/>
        <w:widowControl w:val="0"/>
        <w:numPr>
          <w:ilvl w:val="0"/>
          <w:numId w:val="13"/>
        </w:numPr>
        <w:autoSpaceDE w:val="0"/>
        <w:autoSpaceDN w:val="0"/>
        <w:spacing w:before="10" w:after="0"/>
        <w:jc w:val="left"/>
        <w:rPr>
          <w:sz w:val="20"/>
          <w:lang w:val="en-US"/>
        </w:rPr>
      </w:pPr>
      <w:r w:rsidRPr="00B5708E">
        <w:rPr>
          <w:sz w:val="20"/>
          <w:lang w:val="en-US"/>
        </w:rPr>
        <w:t>Demonstrated expertise in digital data governance, capital markets reference data management, and data modelling techniques.</w:t>
      </w:r>
    </w:p>
    <w:p w14:paraId="12180CBB" w14:textId="493E7852" w:rsidR="00521EEE" w:rsidRDefault="00521EEE" w:rsidP="00C92F2B">
      <w:pPr>
        <w:pStyle w:val="ResBodytext"/>
        <w:jc w:val="both"/>
      </w:pPr>
    </w:p>
    <w:tbl>
      <w:tblPr>
        <w:tblW w:w="0" w:type="auto"/>
        <w:tblLook w:val="0000" w:firstRow="0" w:lastRow="0" w:firstColumn="0" w:lastColumn="0" w:noHBand="0" w:noVBand="0"/>
      </w:tblPr>
      <w:tblGrid>
        <w:gridCol w:w="5688"/>
        <w:gridCol w:w="3528"/>
      </w:tblGrid>
      <w:tr w:rsidR="0015297E" w14:paraId="12180CBE" w14:textId="77777777">
        <w:tc>
          <w:tcPr>
            <w:tcW w:w="5688" w:type="dxa"/>
          </w:tcPr>
          <w:p w14:paraId="12180CBC" w14:textId="58263787" w:rsidR="0015297E" w:rsidRDefault="0015297E" w:rsidP="00E41A66">
            <w:pPr>
              <w:pStyle w:val="ResCaption1"/>
              <w:jc w:val="left"/>
            </w:pPr>
            <w:r w:rsidRPr="00E41A66">
              <w:rPr>
                <w:rFonts w:ascii="Arial" w:hAnsi="Arial"/>
                <w:bCs w:val="0"/>
              </w:rPr>
              <w:t>Client</w:t>
            </w:r>
            <w:r w:rsidR="00E41A66" w:rsidRPr="00E41A66">
              <w:rPr>
                <w:rFonts w:ascii="Arial" w:hAnsi="Arial"/>
                <w:bCs w:val="0"/>
              </w:rPr>
              <w:t>-ICICBANK/3I-Infotech</w:t>
            </w:r>
            <w:r w:rsidR="00BC1157">
              <w:rPr>
                <w:rFonts w:ascii="Arial" w:hAnsi="Arial"/>
                <w:bCs w:val="0"/>
              </w:rPr>
              <w:t xml:space="preserve"> </w:t>
            </w:r>
            <w:r w:rsidR="002021B0">
              <w:t>IND</w:t>
            </w:r>
            <w:r w:rsidR="00460EC4">
              <w:t>IA</w:t>
            </w:r>
          </w:p>
        </w:tc>
        <w:tc>
          <w:tcPr>
            <w:tcW w:w="3528" w:type="dxa"/>
          </w:tcPr>
          <w:p w14:paraId="12180CBD" w14:textId="77777777" w:rsidR="0015297E" w:rsidRPr="00E41A66" w:rsidRDefault="00E41A66" w:rsidP="00E41A66">
            <w:pPr>
              <w:pStyle w:val="ResCaption1"/>
              <w:jc w:val="right"/>
              <w:rPr>
                <w:rFonts w:ascii="Arial" w:hAnsi="Arial" w:cs="Arial"/>
              </w:rPr>
            </w:pPr>
            <w:r w:rsidRPr="00E41A66">
              <w:rPr>
                <w:rFonts w:ascii="Arial" w:hAnsi="Arial" w:cs="Arial"/>
              </w:rPr>
              <w:t>F</w:t>
            </w:r>
            <w:r>
              <w:rPr>
                <w:rFonts w:ascii="Arial" w:hAnsi="Arial" w:cs="Arial"/>
              </w:rPr>
              <w:t>eb</w:t>
            </w:r>
            <w:r w:rsidR="0098471A" w:rsidRPr="00E41A66">
              <w:rPr>
                <w:rFonts w:ascii="Arial" w:hAnsi="Arial" w:cs="Arial"/>
              </w:rPr>
              <w:t xml:space="preserve"> </w:t>
            </w:r>
            <w:r w:rsidRPr="00E41A66">
              <w:rPr>
                <w:rFonts w:ascii="Arial" w:hAnsi="Arial" w:cs="Arial"/>
              </w:rPr>
              <w:t xml:space="preserve">2015 </w:t>
            </w:r>
            <w:r w:rsidR="0098471A" w:rsidRPr="00E41A66">
              <w:rPr>
                <w:rFonts w:ascii="Arial" w:hAnsi="Arial" w:cs="Arial"/>
              </w:rPr>
              <w:t xml:space="preserve">to </w:t>
            </w:r>
            <w:r w:rsidRPr="00E41A66">
              <w:rPr>
                <w:rFonts w:ascii="Arial" w:hAnsi="Arial" w:cs="Arial"/>
              </w:rPr>
              <w:t>M</w:t>
            </w:r>
            <w:r>
              <w:rPr>
                <w:rFonts w:ascii="Arial" w:hAnsi="Arial" w:cs="Arial"/>
              </w:rPr>
              <w:t>ar</w:t>
            </w:r>
            <w:r w:rsidR="0098471A" w:rsidRPr="00E41A66">
              <w:rPr>
                <w:rFonts w:ascii="Arial" w:hAnsi="Arial" w:cs="Arial"/>
              </w:rPr>
              <w:t xml:space="preserve"> </w:t>
            </w:r>
            <w:r w:rsidRPr="00E41A66">
              <w:rPr>
                <w:rFonts w:ascii="Arial" w:hAnsi="Arial" w:cs="Arial"/>
              </w:rPr>
              <w:t>2016</w:t>
            </w:r>
          </w:p>
        </w:tc>
      </w:tr>
    </w:tbl>
    <w:p w14:paraId="12180CBF" w14:textId="77777777" w:rsidR="0015297E" w:rsidRDefault="0015297E">
      <w:pPr>
        <w:pStyle w:val="ResCaption1"/>
      </w:pPr>
      <w:r>
        <w:t>Project</w:t>
      </w:r>
      <w:r w:rsidR="00BB7D0F">
        <w:t>:</w:t>
      </w:r>
      <w:r w:rsidR="00AE701E">
        <w:t xml:space="preserve"> </w:t>
      </w:r>
      <w:r w:rsidR="00BB7D0F">
        <w:t>AMLOCK</w:t>
      </w:r>
    </w:p>
    <w:p w14:paraId="12180CC0" w14:textId="77777777" w:rsidR="00134F27" w:rsidRPr="00134F27" w:rsidRDefault="00134F27" w:rsidP="00134F27">
      <w:pPr>
        <w:spacing w:before="100" w:beforeAutospacing="1" w:after="100" w:afterAutospacing="1"/>
        <w:rPr>
          <w:rFonts w:ascii="Times New Roman" w:hAnsi="Times New Roman"/>
          <w:sz w:val="24"/>
        </w:rPr>
      </w:pPr>
      <w:r w:rsidRPr="00134F27">
        <w:rPr>
          <w:b/>
          <w:sz w:val="20"/>
          <w:szCs w:val="20"/>
        </w:rPr>
        <w:t>Role:</w:t>
      </w:r>
      <w:r w:rsidR="00BC1157">
        <w:rPr>
          <w:b/>
          <w:sz w:val="20"/>
          <w:szCs w:val="20"/>
        </w:rPr>
        <w:t xml:space="preserve"> Software Developer </w:t>
      </w:r>
      <w:r w:rsidRPr="00134F27">
        <w:rPr>
          <w:b/>
          <w:sz w:val="20"/>
          <w:szCs w:val="20"/>
        </w:rPr>
        <w:br/>
        <w:t>Responsibilities:</w:t>
      </w:r>
    </w:p>
    <w:p w14:paraId="12180CC1" w14:textId="77777777" w:rsidR="00134F27" w:rsidRPr="00134F27" w:rsidRDefault="00134F27" w:rsidP="00134F27">
      <w:pPr>
        <w:numPr>
          <w:ilvl w:val="0"/>
          <w:numId w:val="10"/>
        </w:numPr>
        <w:spacing w:before="100" w:beforeAutospacing="1" w:after="100" w:afterAutospacing="1"/>
        <w:rPr>
          <w:sz w:val="20"/>
          <w:szCs w:val="20"/>
        </w:rPr>
      </w:pPr>
      <w:r w:rsidRPr="00134F27">
        <w:rPr>
          <w:sz w:val="20"/>
          <w:szCs w:val="20"/>
        </w:rPr>
        <w:lastRenderedPageBreak/>
        <w:t>Developed and maintained scalable modules using J2EE technologies and standard design patterns</w:t>
      </w:r>
    </w:p>
    <w:p w14:paraId="12180CC2" w14:textId="77777777" w:rsidR="00134F27" w:rsidRPr="00134F27" w:rsidRDefault="00134F27" w:rsidP="00134F27">
      <w:pPr>
        <w:numPr>
          <w:ilvl w:val="0"/>
          <w:numId w:val="10"/>
        </w:numPr>
        <w:spacing w:before="100" w:beforeAutospacing="1" w:after="100" w:afterAutospacing="1"/>
        <w:rPr>
          <w:sz w:val="20"/>
          <w:szCs w:val="20"/>
        </w:rPr>
      </w:pPr>
      <w:r w:rsidRPr="00134F27">
        <w:rPr>
          <w:sz w:val="20"/>
          <w:szCs w:val="20"/>
        </w:rPr>
        <w:t>Integrated the application with multiple external data sources and third-party systems</w:t>
      </w:r>
    </w:p>
    <w:p w14:paraId="12180CC3" w14:textId="77777777" w:rsidR="00134F27" w:rsidRPr="00134F27" w:rsidRDefault="00134F27" w:rsidP="00134F27">
      <w:pPr>
        <w:numPr>
          <w:ilvl w:val="0"/>
          <w:numId w:val="10"/>
        </w:numPr>
        <w:spacing w:before="100" w:beforeAutospacing="1" w:after="100" w:afterAutospacing="1"/>
        <w:rPr>
          <w:sz w:val="20"/>
          <w:szCs w:val="20"/>
        </w:rPr>
      </w:pPr>
      <w:r w:rsidRPr="00134F27">
        <w:rPr>
          <w:sz w:val="20"/>
          <w:szCs w:val="20"/>
        </w:rPr>
        <w:t>Ensured application security compliance and addressed identified vulnerabilities</w:t>
      </w:r>
    </w:p>
    <w:p w14:paraId="12180CC4" w14:textId="77777777" w:rsidR="00134F27" w:rsidRPr="00134F27" w:rsidRDefault="00134F27" w:rsidP="00134F27">
      <w:pPr>
        <w:numPr>
          <w:ilvl w:val="0"/>
          <w:numId w:val="10"/>
        </w:numPr>
        <w:spacing w:before="100" w:beforeAutospacing="1" w:after="100" w:afterAutospacing="1"/>
        <w:rPr>
          <w:sz w:val="20"/>
          <w:szCs w:val="20"/>
        </w:rPr>
      </w:pPr>
      <w:r w:rsidRPr="00134F27">
        <w:rPr>
          <w:sz w:val="20"/>
          <w:szCs w:val="20"/>
        </w:rPr>
        <w:t>Supported active-passive clustering to enable high availability and minimal downtime</w:t>
      </w:r>
    </w:p>
    <w:p w14:paraId="12180CC5" w14:textId="77777777" w:rsidR="00134F27" w:rsidRPr="00134F27" w:rsidRDefault="00134F27" w:rsidP="00134F27">
      <w:pPr>
        <w:numPr>
          <w:ilvl w:val="0"/>
          <w:numId w:val="10"/>
        </w:numPr>
        <w:spacing w:before="100" w:beforeAutospacing="1" w:after="100" w:afterAutospacing="1"/>
        <w:rPr>
          <w:sz w:val="20"/>
          <w:szCs w:val="20"/>
        </w:rPr>
      </w:pPr>
      <w:r w:rsidRPr="00134F27">
        <w:rPr>
          <w:sz w:val="20"/>
          <w:szCs w:val="20"/>
        </w:rPr>
        <w:t>Implemented features for post-transaction verification and regulatory analysis</w:t>
      </w:r>
    </w:p>
    <w:p w14:paraId="12180CC6" w14:textId="77777777" w:rsidR="00134F27" w:rsidRPr="00134F27" w:rsidRDefault="00134F27" w:rsidP="00134F27">
      <w:pPr>
        <w:numPr>
          <w:ilvl w:val="0"/>
          <w:numId w:val="10"/>
        </w:numPr>
        <w:spacing w:before="100" w:beforeAutospacing="1" w:after="100" w:afterAutospacing="1"/>
        <w:rPr>
          <w:sz w:val="20"/>
          <w:szCs w:val="20"/>
        </w:rPr>
      </w:pPr>
      <w:r w:rsidRPr="00134F27">
        <w:rPr>
          <w:sz w:val="20"/>
          <w:szCs w:val="20"/>
        </w:rPr>
        <w:t>Participated in code reviews, unit testing, and performance tuning activities</w:t>
      </w:r>
    </w:p>
    <w:p w14:paraId="12180CC7" w14:textId="77777777" w:rsidR="00134F27" w:rsidRPr="00134F27" w:rsidRDefault="00134F27" w:rsidP="00134F27">
      <w:pPr>
        <w:numPr>
          <w:ilvl w:val="0"/>
          <w:numId w:val="10"/>
        </w:numPr>
        <w:spacing w:before="100" w:beforeAutospacing="1" w:after="100" w:afterAutospacing="1"/>
        <w:rPr>
          <w:sz w:val="20"/>
          <w:szCs w:val="20"/>
        </w:rPr>
      </w:pPr>
      <w:r w:rsidRPr="00134F27">
        <w:rPr>
          <w:sz w:val="20"/>
          <w:szCs w:val="20"/>
        </w:rPr>
        <w:t>Coordinated with QA and deployment teams to ensure smooth release cycles</w:t>
      </w:r>
    </w:p>
    <w:p w14:paraId="12180CC9" w14:textId="77777777" w:rsidR="0015297E" w:rsidRDefault="0015297E">
      <w:pPr>
        <w:pStyle w:val="ResCaption2"/>
      </w:pPr>
      <w:r>
        <w:t>Education:</w:t>
      </w:r>
    </w:p>
    <w:p w14:paraId="12180CCA" w14:textId="11229054" w:rsidR="00FB34D4" w:rsidRPr="00FB34D4" w:rsidRDefault="00FB34D4" w:rsidP="00FB34D4">
      <w:pPr>
        <w:pStyle w:val="ResBulletpoint"/>
        <w:spacing w:after="0" w:line="276" w:lineRule="auto"/>
      </w:pPr>
      <w:r w:rsidRPr="00FB34D4">
        <w:t>Highest Bachelor of Technology in Electronics and communication engineering from JNTUK,</w:t>
      </w:r>
      <w:r>
        <w:t xml:space="preserve"> </w:t>
      </w:r>
      <w:r w:rsidRPr="00FB34D4">
        <w:t>India 2013</w:t>
      </w:r>
      <w:r w:rsidR="002365FD">
        <w:t>.</w:t>
      </w:r>
    </w:p>
    <w:p w14:paraId="12180CCB" w14:textId="77777777" w:rsidR="0015297E" w:rsidRPr="00FB34D4" w:rsidRDefault="0015297E" w:rsidP="00FB34D4">
      <w:pPr>
        <w:pStyle w:val="ResBulletpoint"/>
        <w:numPr>
          <w:ilvl w:val="0"/>
          <w:numId w:val="0"/>
        </w:numPr>
        <w:ind w:left="720" w:hanging="360"/>
        <w:rPr>
          <w:rFonts w:cs="Times New Roman"/>
        </w:rPr>
      </w:pPr>
    </w:p>
    <w:p w14:paraId="12180CCC" w14:textId="77777777" w:rsidR="0015297E" w:rsidRDefault="0015297E">
      <w:pPr>
        <w:pStyle w:val="ResCaption1"/>
      </w:pPr>
      <w:r>
        <w:t>Certification / Training:</w:t>
      </w:r>
    </w:p>
    <w:p w14:paraId="12180CCD" w14:textId="77777777" w:rsidR="00FB34D4" w:rsidRDefault="00FB34D4" w:rsidP="00FB34D4">
      <w:pPr>
        <w:pStyle w:val="ResBulletpoint"/>
        <w:spacing w:line="320" w:lineRule="atLeast"/>
      </w:pPr>
      <w:r w:rsidRPr="00FB34D4">
        <w:t>Microsoft Certified: Azure Fundamentals</w:t>
      </w:r>
    </w:p>
    <w:p w14:paraId="373BA598" w14:textId="77777777" w:rsidR="00F43094" w:rsidRDefault="003C2FE8" w:rsidP="00C10966">
      <w:pPr>
        <w:pStyle w:val="ResBulletpoint"/>
        <w:spacing w:line="320" w:lineRule="atLeast"/>
      </w:pPr>
      <w:r w:rsidRPr="003C2FE8">
        <w:t xml:space="preserve">AWS certified solution Architect </w:t>
      </w:r>
    </w:p>
    <w:p w14:paraId="12180CCE" w14:textId="7C5DD830" w:rsidR="00FB34D4" w:rsidRPr="00FB34D4" w:rsidRDefault="00FB34D4" w:rsidP="00C10966">
      <w:pPr>
        <w:pStyle w:val="ResBulletpoint"/>
        <w:spacing w:line="320" w:lineRule="atLeast"/>
      </w:pPr>
      <w:r w:rsidRPr="00FB34D4">
        <w:t>Kanban in Practice</w:t>
      </w:r>
    </w:p>
    <w:p w14:paraId="12180CCF" w14:textId="77777777" w:rsidR="0015297E" w:rsidRDefault="0015297E" w:rsidP="00FB34D4">
      <w:pPr>
        <w:pStyle w:val="ResBulletpoint"/>
        <w:numPr>
          <w:ilvl w:val="0"/>
          <w:numId w:val="0"/>
        </w:numPr>
        <w:ind w:left="720"/>
      </w:pPr>
    </w:p>
    <w:sectPr w:rsidR="0015297E" w:rsidSect="00796E27">
      <w:headerReference w:type="default" r:id="rId7"/>
      <w:footerReference w:type="even" r:id="rId8"/>
      <w:footerReference w:type="default" r:id="rId9"/>
      <w:headerReference w:type="first" r:id="rId10"/>
      <w:footerReference w:type="first" r:id="rId11"/>
      <w:pgSz w:w="12240" w:h="15840" w:code="1"/>
      <w:pgMar w:top="1094" w:right="1440" w:bottom="1440" w:left="1440" w:header="720" w:footer="835" w:gutter="36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4C46" w14:textId="77777777" w:rsidR="00CE04B4" w:rsidRDefault="00CE04B4">
      <w:r>
        <w:separator/>
      </w:r>
    </w:p>
  </w:endnote>
  <w:endnote w:type="continuationSeparator" w:id="0">
    <w:p w14:paraId="2D5B4D60" w14:textId="77777777" w:rsidR="00CE04B4" w:rsidRDefault="00CE0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0CD6" w14:textId="77777777" w:rsidR="00C607E2" w:rsidRDefault="00C607E2">
    <w:pPr>
      <w:framePr w:wrap="around" w:vAnchor="text" w:hAnchor="margin" w:xAlign="right" w:y="1"/>
    </w:pPr>
    <w:r>
      <w:fldChar w:fldCharType="begin"/>
    </w:r>
    <w:r>
      <w:instrText xml:space="preserve">PAGE  </w:instrText>
    </w:r>
    <w:r>
      <w:fldChar w:fldCharType="end"/>
    </w:r>
  </w:p>
  <w:p w14:paraId="12180CD7" w14:textId="77777777" w:rsidR="00C607E2" w:rsidRDefault="00C607E2">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0CD8" w14:textId="77777777" w:rsidR="00C607E2" w:rsidRDefault="00C607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51331">
      <w:rPr>
        <w:rStyle w:val="PageNumber"/>
        <w:noProof/>
      </w:rPr>
      <w:t>7</w:t>
    </w:r>
    <w:r>
      <w:rPr>
        <w:rStyle w:val="PageNumber"/>
      </w:rPr>
      <w:fldChar w:fldCharType="end"/>
    </w:r>
  </w:p>
  <w:p w14:paraId="12180CD9" w14:textId="77777777" w:rsidR="00C607E2" w:rsidRDefault="00574E60">
    <w:pPr>
      <w:pStyle w:val="Footer"/>
      <w:ind w:right="360"/>
      <w:rPr>
        <w:b/>
        <w:i w:val="0"/>
      </w:rPr>
    </w:pPr>
    <w:r>
      <w:t>Siva Swaroop kumar M</w:t>
    </w:r>
    <w:r w:rsidR="00C607E2">
      <w:tab/>
    </w:r>
    <w:r w:rsidR="00C607E2">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0CE0" w14:textId="77777777" w:rsidR="00C607E2" w:rsidRDefault="00C607E2">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00E2B" w14:textId="77777777" w:rsidR="00CE04B4" w:rsidRDefault="00CE04B4">
      <w:r>
        <w:separator/>
      </w:r>
    </w:p>
  </w:footnote>
  <w:footnote w:type="continuationSeparator" w:id="0">
    <w:p w14:paraId="108F136A" w14:textId="77777777" w:rsidR="00CE04B4" w:rsidRDefault="00CE0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0CD4" w14:textId="77777777" w:rsidR="00C607E2" w:rsidRDefault="00C607E2">
    <w:pPr>
      <w:pStyle w:val="Header"/>
    </w:pPr>
  </w:p>
  <w:p w14:paraId="12180CD5" w14:textId="5460658E" w:rsidR="00C607E2" w:rsidRDefault="00C60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0CDA" w14:textId="5573DF57" w:rsidR="00C607E2" w:rsidRPr="00032521" w:rsidRDefault="00796E27" w:rsidP="00796E27">
    <w:pPr>
      <w:pStyle w:val="Heading1"/>
    </w:pPr>
    <w:r>
      <w:t xml:space="preserve">                            </w:t>
    </w:r>
    <w:r w:rsidR="00AF3F8B" w:rsidRPr="00032521">
      <w:t>SIVA SWAROOP KUMAR M</w:t>
    </w:r>
    <w:r w:rsidR="00511E00">
      <w:t xml:space="preserve">                   </w:t>
    </w:r>
    <w:r>
      <w:t xml:space="preserve">             </w:t>
    </w:r>
  </w:p>
  <w:p w14:paraId="12180CDB" w14:textId="77777777" w:rsidR="00AF3F8B" w:rsidRDefault="00AF3F8B">
    <w:pPr>
      <w:pStyle w:val="Header"/>
    </w:pPr>
  </w:p>
  <w:p w14:paraId="12180CDC" w14:textId="77777777" w:rsidR="00AF3F8B" w:rsidRDefault="00AF3F8B">
    <w:pPr>
      <w:pStyle w:val="Header"/>
      <w:rPr>
        <w:rStyle w:val="span"/>
        <w:rFonts w:ascii="Calibri" w:hAnsi="Calibri" w:cs="Calibri"/>
        <w:sz w:val="18"/>
        <w:szCs w:val="18"/>
      </w:rPr>
    </w:pPr>
    <w:r>
      <w:rPr>
        <w:rFonts w:ascii="Segoe UI Symbol" w:hAnsi="Segoe UI Symbol" w:cs="Segoe UI Symbol"/>
      </w:rPr>
      <w:t>📞</w:t>
    </w:r>
    <w:r w:rsidRPr="00AF3F8B">
      <w:rPr>
        <w:rStyle w:val="span"/>
        <w:rFonts w:ascii="Calibri" w:hAnsi="Calibri" w:cs="Calibri"/>
        <w:sz w:val="18"/>
        <w:szCs w:val="18"/>
      </w:rPr>
      <w:t xml:space="preserve"> </w:t>
    </w:r>
    <w:r w:rsidR="000522A6">
      <w:rPr>
        <w:rStyle w:val="span"/>
        <w:rFonts w:ascii="Calibri" w:hAnsi="Calibri" w:cs="Calibri"/>
        <w:sz w:val="18"/>
        <w:szCs w:val="18"/>
      </w:rPr>
      <w:t>+1</w:t>
    </w:r>
    <w:r w:rsidR="00AB12B6">
      <w:rPr>
        <w:rStyle w:val="span"/>
        <w:rFonts w:ascii="Calibri" w:hAnsi="Calibri" w:cs="Calibri"/>
        <w:sz w:val="18"/>
        <w:szCs w:val="18"/>
      </w:rPr>
      <w:t>-</w:t>
    </w:r>
    <w:r w:rsidRPr="00AF3F8B">
      <w:rPr>
        <w:rFonts w:ascii="Calibri" w:hAnsi="Calibri" w:cs="Calibri"/>
        <w:lang w:val="en-GB"/>
      </w:rPr>
      <w:t>5714374502</w:t>
    </w:r>
  </w:p>
  <w:p w14:paraId="12180CDD" w14:textId="77777777" w:rsidR="00934F7E" w:rsidRDefault="00AB12B6" w:rsidP="00934F7E">
    <w:pPr>
      <w:pStyle w:val="Header"/>
      <w:rPr>
        <w:rFonts w:ascii="Segoe UI Symbol" w:hAnsi="Segoe UI Symbol" w:cs="Segoe UI Symbol"/>
        <w:sz w:val="24"/>
      </w:rPr>
    </w:pPr>
    <w:r>
      <w:rPr>
        <w:rFonts w:ascii="Segoe UI Symbol" w:hAnsi="Segoe UI Symbol" w:cs="Segoe UI Symbol"/>
      </w:rPr>
      <w:t>📧</w:t>
    </w:r>
    <w:r w:rsidRPr="00AF3F8B">
      <w:rPr>
        <w:rStyle w:val="span"/>
        <w:rFonts w:ascii="Calibri" w:hAnsi="Calibri" w:cs="Calibri"/>
        <w:szCs w:val="20"/>
      </w:rPr>
      <w:t xml:space="preserve"> </w:t>
    </w:r>
    <w:hyperlink r:id="rId1" w:history="1">
      <w:r w:rsidR="00AC0417" w:rsidRPr="00330BE4">
        <w:rPr>
          <w:rStyle w:val="Hyperlink"/>
          <w:rFonts w:ascii="Calibri" w:hAnsi="Calibri" w:cs="Calibri"/>
          <w:sz w:val="24"/>
          <w:szCs w:val="20"/>
        </w:rPr>
        <w:t>swaroopkumar928@gmail.com</w:t>
      </w:r>
    </w:hyperlink>
    <w:r w:rsidR="008B30B8">
      <w:rPr>
        <w:rFonts w:ascii="Segoe UI Symbol" w:hAnsi="Segoe UI Symbol" w:cs="Segoe UI Symbol"/>
        <w:sz w:val="24"/>
      </w:rPr>
      <w:t xml:space="preserve">  </w:t>
    </w:r>
  </w:p>
  <w:p w14:paraId="12180CDE" w14:textId="77777777" w:rsidR="008B30B8" w:rsidRPr="00934F7E" w:rsidRDefault="008B30B8" w:rsidP="00934F7E">
    <w:pPr>
      <w:pStyle w:val="Header"/>
      <w:rPr>
        <w:rFonts w:ascii="Calibri" w:hAnsi="Calibri" w:cs="Calibri"/>
        <w:sz w:val="24"/>
        <w:szCs w:val="20"/>
      </w:rPr>
    </w:pPr>
    <w:r w:rsidRPr="008B30B8">
      <w:rPr>
        <w:rFonts w:ascii="Times New Roman" w:hAnsi="Times New Roman"/>
        <w:sz w:val="24"/>
      </w:rPr>
      <w:t xml:space="preserve"> </w:t>
    </w:r>
    <w:r w:rsidR="00032521">
      <w:rPr>
        <w:rFonts w:ascii="Times New Roman" w:hAnsi="Times New Roman"/>
        <w:sz w:val="24"/>
      </w:rPr>
      <w:t xml:space="preserve"> </w:t>
    </w:r>
    <w:r w:rsidR="00032521" w:rsidRPr="00032521">
      <w:rPr>
        <w:rFonts w:ascii="Times New Roman" w:hAnsi="Times New Roman"/>
        <w:sz w:val="24"/>
      </w:rPr>
      <w:t>linkedin.com/in/sivaswaroopkumarm</w:t>
    </w:r>
  </w:p>
  <w:p w14:paraId="12180CDF" w14:textId="77777777" w:rsidR="00C607E2" w:rsidRPr="00311019" w:rsidRDefault="00C607E2" w:rsidP="00BB5C37">
    <w:pPr>
      <w:jc w:val="right"/>
      <w:rPr>
        <w:rStyle w:val="Emphasis"/>
        <w:sz w:val="2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4FEAA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4"/>
    <w:multiLevelType w:val="hybridMultilevel"/>
    <w:tmpl w:val="00000004"/>
    <w:lvl w:ilvl="0" w:tplc="DE40D09A">
      <w:start w:val="1"/>
      <w:numFmt w:val="bullet"/>
      <w:lvlText w:val=""/>
      <w:lvlJc w:val="left"/>
      <w:pPr>
        <w:ind w:left="720" w:hanging="360"/>
      </w:pPr>
      <w:rPr>
        <w:rFonts w:ascii="Symbol" w:hAnsi="Symbol"/>
      </w:rPr>
    </w:lvl>
    <w:lvl w:ilvl="1" w:tplc="2BD4CD5C">
      <w:start w:val="1"/>
      <w:numFmt w:val="bullet"/>
      <w:lvlText w:val="o"/>
      <w:lvlJc w:val="left"/>
      <w:pPr>
        <w:tabs>
          <w:tab w:val="num" w:pos="1440"/>
        </w:tabs>
        <w:ind w:left="1440" w:hanging="360"/>
      </w:pPr>
      <w:rPr>
        <w:rFonts w:ascii="Courier New" w:hAnsi="Courier New"/>
      </w:rPr>
    </w:lvl>
    <w:lvl w:ilvl="2" w:tplc="D7BABA36">
      <w:start w:val="1"/>
      <w:numFmt w:val="bullet"/>
      <w:lvlText w:val=""/>
      <w:lvlJc w:val="left"/>
      <w:pPr>
        <w:tabs>
          <w:tab w:val="num" w:pos="2160"/>
        </w:tabs>
        <w:ind w:left="2160" w:hanging="360"/>
      </w:pPr>
      <w:rPr>
        <w:rFonts w:ascii="Wingdings" w:hAnsi="Wingdings"/>
      </w:rPr>
    </w:lvl>
    <w:lvl w:ilvl="3" w:tplc="1C50AA20">
      <w:start w:val="1"/>
      <w:numFmt w:val="bullet"/>
      <w:lvlText w:val=""/>
      <w:lvlJc w:val="left"/>
      <w:pPr>
        <w:tabs>
          <w:tab w:val="num" w:pos="2880"/>
        </w:tabs>
        <w:ind w:left="2880" w:hanging="360"/>
      </w:pPr>
      <w:rPr>
        <w:rFonts w:ascii="Symbol" w:hAnsi="Symbol"/>
      </w:rPr>
    </w:lvl>
    <w:lvl w:ilvl="4" w:tplc="18A4A090">
      <w:start w:val="1"/>
      <w:numFmt w:val="bullet"/>
      <w:lvlText w:val="o"/>
      <w:lvlJc w:val="left"/>
      <w:pPr>
        <w:tabs>
          <w:tab w:val="num" w:pos="3600"/>
        </w:tabs>
        <w:ind w:left="3600" w:hanging="360"/>
      </w:pPr>
      <w:rPr>
        <w:rFonts w:ascii="Courier New" w:hAnsi="Courier New"/>
      </w:rPr>
    </w:lvl>
    <w:lvl w:ilvl="5" w:tplc="29B44A8C">
      <w:start w:val="1"/>
      <w:numFmt w:val="bullet"/>
      <w:lvlText w:val=""/>
      <w:lvlJc w:val="left"/>
      <w:pPr>
        <w:tabs>
          <w:tab w:val="num" w:pos="4320"/>
        </w:tabs>
        <w:ind w:left="4320" w:hanging="360"/>
      </w:pPr>
      <w:rPr>
        <w:rFonts w:ascii="Wingdings" w:hAnsi="Wingdings"/>
      </w:rPr>
    </w:lvl>
    <w:lvl w:ilvl="6" w:tplc="41AA752E">
      <w:start w:val="1"/>
      <w:numFmt w:val="bullet"/>
      <w:lvlText w:val=""/>
      <w:lvlJc w:val="left"/>
      <w:pPr>
        <w:tabs>
          <w:tab w:val="num" w:pos="5040"/>
        </w:tabs>
        <w:ind w:left="5040" w:hanging="360"/>
      </w:pPr>
      <w:rPr>
        <w:rFonts w:ascii="Symbol" w:hAnsi="Symbol"/>
      </w:rPr>
    </w:lvl>
    <w:lvl w:ilvl="7" w:tplc="E522CA5E">
      <w:start w:val="1"/>
      <w:numFmt w:val="bullet"/>
      <w:lvlText w:val="o"/>
      <w:lvlJc w:val="left"/>
      <w:pPr>
        <w:tabs>
          <w:tab w:val="num" w:pos="5760"/>
        </w:tabs>
        <w:ind w:left="5760" w:hanging="360"/>
      </w:pPr>
      <w:rPr>
        <w:rFonts w:ascii="Courier New" w:hAnsi="Courier New"/>
      </w:rPr>
    </w:lvl>
    <w:lvl w:ilvl="8" w:tplc="1E608A4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5"/>
    <w:multiLevelType w:val="hybridMultilevel"/>
    <w:tmpl w:val="00000005"/>
    <w:lvl w:ilvl="0" w:tplc="E72C1726">
      <w:start w:val="1"/>
      <w:numFmt w:val="bullet"/>
      <w:lvlText w:val=""/>
      <w:lvlJc w:val="left"/>
      <w:pPr>
        <w:ind w:left="720" w:hanging="360"/>
      </w:pPr>
      <w:rPr>
        <w:rFonts w:ascii="Symbol" w:hAnsi="Symbol"/>
      </w:rPr>
    </w:lvl>
    <w:lvl w:ilvl="1" w:tplc="836E86B0">
      <w:start w:val="1"/>
      <w:numFmt w:val="bullet"/>
      <w:lvlText w:val="o"/>
      <w:lvlJc w:val="left"/>
      <w:pPr>
        <w:tabs>
          <w:tab w:val="num" w:pos="1440"/>
        </w:tabs>
        <w:ind w:left="1440" w:hanging="360"/>
      </w:pPr>
      <w:rPr>
        <w:rFonts w:ascii="Courier New" w:hAnsi="Courier New"/>
      </w:rPr>
    </w:lvl>
    <w:lvl w:ilvl="2" w:tplc="7C2299BC">
      <w:start w:val="1"/>
      <w:numFmt w:val="bullet"/>
      <w:lvlText w:val=""/>
      <w:lvlJc w:val="left"/>
      <w:pPr>
        <w:tabs>
          <w:tab w:val="num" w:pos="2160"/>
        </w:tabs>
        <w:ind w:left="2160" w:hanging="360"/>
      </w:pPr>
      <w:rPr>
        <w:rFonts w:ascii="Wingdings" w:hAnsi="Wingdings"/>
      </w:rPr>
    </w:lvl>
    <w:lvl w:ilvl="3" w:tplc="343AF5EE">
      <w:start w:val="1"/>
      <w:numFmt w:val="bullet"/>
      <w:lvlText w:val=""/>
      <w:lvlJc w:val="left"/>
      <w:pPr>
        <w:tabs>
          <w:tab w:val="num" w:pos="2880"/>
        </w:tabs>
        <w:ind w:left="2880" w:hanging="360"/>
      </w:pPr>
      <w:rPr>
        <w:rFonts w:ascii="Symbol" w:hAnsi="Symbol"/>
      </w:rPr>
    </w:lvl>
    <w:lvl w:ilvl="4" w:tplc="32381514">
      <w:start w:val="1"/>
      <w:numFmt w:val="bullet"/>
      <w:lvlText w:val="o"/>
      <w:lvlJc w:val="left"/>
      <w:pPr>
        <w:tabs>
          <w:tab w:val="num" w:pos="3600"/>
        </w:tabs>
        <w:ind w:left="3600" w:hanging="360"/>
      </w:pPr>
      <w:rPr>
        <w:rFonts w:ascii="Courier New" w:hAnsi="Courier New"/>
      </w:rPr>
    </w:lvl>
    <w:lvl w:ilvl="5" w:tplc="F306C0E8">
      <w:start w:val="1"/>
      <w:numFmt w:val="bullet"/>
      <w:lvlText w:val=""/>
      <w:lvlJc w:val="left"/>
      <w:pPr>
        <w:tabs>
          <w:tab w:val="num" w:pos="4320"/>
        </w:tabs>
        <w:ind w:left="4320" w:hanging="360"/>
      </w:pPr>
      <w:rPr>
        <w:rFonts w:ascii="Wingdings" w:hAnsi="Wingdings"/>
      </w:rPr>
    </w:lvl>
    <w:lvl w:ilvl="6" w:tplc="2826AE80">
      <w:start w:val="1"/>
      <w:numFmt w:val="bullet"/>
      <w:lvlText w:val=""/>
      <w:lvlJc w:val="left"/>
      <w:pPr>
        <w:tabs>
          <w:tab w:val="num" w:pos="5040"/>
        </w:tabs>
        <w:ind w:left="5040" w:hanging="360"/>
      </w:pPr>
      <w:rPr>
        <w:rFonts w:ascii="Symbol" w:hAnsi="Symbol"/>
      </w:rPr>
    </w:lvl>
    <w:lvl w:ilvl="7" w:tplc="0B6A3FEE">
      <w:start w:val="1"/>
      <w:numFmt w:val="bullet"/>
      <w:lvlText w:val="o"/>
      <w:lvlJc w:val="left"/>
      <w:pPr>
        <w:tabs>
          <w:tab w:val="num" w:pos="5760"/>
        </w:tabs>
        <w:ind w:left="5760" w:hanging="360"/>
      </w:pPr>
      <w:rPr>
        <w:rFonts w:ascii="Courier New" w:hAnsi="Courier New"/>
      </w:rPr>
    </w:lvl>
    <w:lvl w:ilvl="8" w:tplc="F050DF6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8"/>
    <w:multiLevelType w:val="hybridMultilevel"/>
    <w:tmpl w:val="00000008"/>
    <w:lvl w:ilvl="0" w:tplc="F8243D56">
      <w:start w:val="1"/>
      <w:numFmt w:val="bullet"/>
      <w:lvlText w:val=""/>
      <w:lvlJc w:val="left"/>
      <w:pPr>
        <w:ind w:left="720" w:hanging="360"/>
      </w:pPr>
      <w:rPr>
        <w:rFonts w:ascii="Symbol" w:hAnsi="Symbol"/>
      </w:rPr>
    </w:lvl>
    <w:lvl w:ilvl="1" w:tplc="6EFC3172">
      <w:start w:val="1"/>
      <w:numFmt w:val="bullet"/>
      <w:lvlText w:val="o"/>
      <w:lvlJc w:val="left"/>
      <w:pPr>
        <w:tabs>
          <w:tab w:val="num" w:pos="1440"/>
        </w:tabs>
        <w:ind w:left="1440" w:hanging="360"/>
      </w:pPr>
      <w:rPr>
        <w:rFonts w:ascii="Courier New" w:hAnsi="Courier New"/>
      </w:rPr>
    </w:lvl>
    <w:lvl w:ilvl="2" w:tplc="68B6ABE0">
      <w:start w:val="1"/>
      <w:numFmt w:val="bullet"/>
      <w:lvlText w:val=""/>
      <w:lvlJc w:val="left"/>
      <w:pPr>
        <w:tabs>
          <w:tab w:val="num" w:pos="2160"/>
        </w:tabs>
        <w:ind w:left="2160" w:hanging="360"/>
      </w:pPr>
      <w:rPr>
        <w:rFonts w:ascii="Wingdings" w:hAnsi="Wingdings"/>
      </w:rPr>
    </w:lvl>
    <w:lvl w:ilvl="3" w:tplc="2E840952">
      <w:start w:val="1"/>
      <w:numFmt w:val="bullet"/>
      <w:lvlText w:val=""/>
      <w:lvlJc w:val="left"/>
      <w:pPr>
        <w:tabs>
          <w:tab w:val="num" w:pos="2880"/>
        </w:tabs>
        <w:ind w:left="2880" w:hanging="360"/>
      </w:pPr>
      <w:rPr>
        <w:rFonts w:ascii="Symbol" w:hAnsi="Symbol"/>
      </w:rPr>
    </w:lvl>
    <w:lvl w:ilvl="4" w:tplc="C81A2F28">
      <w:start w:val="1"/>
      <w:numFmt w:val="bullet"/>
      <w:lvlText w:val="o"/>
      <w:lvlJc w:val="left"/>
      <w:pPr>
        <w:tabs>
          <w:tab w:val="num" w:pos="3600"/>
        </w:tabs>
        <w:ind w:left="3600" w:hanging="360"/>
      </w:pPr>
      <w:rPr>
        <w:rFonts w:ascii="Courier New" w:hAnsi="Courier New"/>
      </w:rPr>
    </w:lvl>
    <w:lvl w:ilvl="5" w:tplc="5F420468">
      <w:start w:val="1"/>
      <w:numFmt w:val="bullet"/>
      <w:lvlText w:val=""/>
      <w:lvlJc w:val="left"/>
      <w:pPr>
        <w:tabs>
          <w:tab w:val="num" w:pos="4320"/>
        </w:tabs>
        <w:ind w:left="4320" w:hanging="360"/>
      </w:pPr>
      <w:rPr>
        <w:rFonts w:ascii="Wingdings" w:hAnsi="Wingdings"/>
      </w:rPr>
    </w:lvl>
    <w:lvl w:ilvl="6" w:tplc="49BE942A">
      <w:start w:val="1"/>
      <w:numFmt w:val="bullet"/>
      <w:lvlText w:val=""/>
      <w:lvlJc w:val="left"/>
      <w:pPr>
        <w:tabs>
          <w:tab w:val="num" w:pos="5040"/>
        </w:tabs>
        <w:ind w:left="5040" w:hanging="360"/>
      </w:pPr>
      <w:rPr>
        <w:rFonts w:ascii="Symbol" w:hAnsi="Symbol"/>
      </w:rPr>
    </w:lvl>
    <w:lvl w:ilvl="7" w:tplc="A4F61BD2">
      <w:start w:val="1"/>
      <w:numFmt w:val="bullet"/>
      <w:lvlText w:val="o"/>
      <w:lvlJc w:val="left"/>
      <w:pPr>
        <w:tabs>
          <w:tab w:val="num" w:pos="5760"/>
        </w:tabs>
        <w:ind w:left="5760" w:hanging="360"/>
      </w:pPr>
      <w:rPr>
        <w:rFonts w:ascii="Courier New" w:hAnsi="Courier New"/>
      </w:rPr>
    </w:lvl>
    <w:lvl w:ilvl="8" w:tplc="99723F2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E"/>
    <w:multiLevelType w:val="hybridMultilevel"/>
    <w:tmpl w:val="7C9C089A"/>
    <w:lvl w:ilvl="0" w:tplc="462EBB98">
      <w:start w:val="1"/>
      <w:numFmt w:val="bullet"/>
      <w:lvlText w:val=""/>
      <w:lvlJc w:val="left"/>
      <w:pPr>
        <w:ind w:left="720" w:hanging="360"/>
      </w:pPr>
      <w:rPr>
        <w:rFonts w:ascii="Wingdings" w:hAnsi="Wingdings" w:hint="default"/>
      </w:rPr>
    </w:lvl>
    <w:lvl w:ilvl="1" w:tplc="2C08B83E" w:tentative="1">
      <w:start w:val="1"/>
      <w:numFmt w:val="bullet"/>
      <w:lvlText w:val="o"/>
      <w:lvlJc w:val="left"/>
      <w:pPr>
        <w:ind w:left="1440" w:hanging="360"/>
      </w:pPr>
      <w:rPr>
        <w:rFonts w:ascii="Courier New" w:hAnsi="Courier New"/>
      </w:rPr>
    </w:lvl>
    <w:lvl w:ilvl="2" w:tplc="B86809D8" w:tentative="1">
      <w:start w:val="1"/>
      <w:numFmt w:val="bullet"/>
      <w:lvlText w:val=""/>
      <w:lvlJc w:val="left"/>
      <w:pPr>
        <w:ind w:left="2160" w:hanging="360"/>
      </w:pPr>
      <w:rPr>
        <w:rFonts w:ascii="Wingdings" w:hAnsi="Wingdings"/>
      </w:rPr>
    </w:lvl>
    <w:lvl w:ilvl="3" w:tplc="F5B001B4" w:tentative="1">
      <w:start w:val="1"/>
      <w:numFmt w:val="bullet"/>
      <w:lvlText w:val=""/>
      <w:lvlJc w:val="left"/>
      <w:pPr>
        <w:ind w:left="2880" w:hanging="360"/>
      </w:pPr>
      <w:rPr>
        <w:rFonts w:ascii="Symbol" w:hAnsi="Symbol"/>
      </w:rPr>
    </w:lvl>
    <w:lvl w:ilvl="4" w:tplc="CE2C03BE" w:tentative="1">
      <w:start w:val="1"/>
      <w:numFmt w:val="bullet"/>
      <w:lvlText w:val="o"/>
      <w:lvlJc w:val="left"/>
      <w:pPr>
        <w:ind w:left="3600" w:hanging="360"/>
      </w:pPr>
      <w:rPr>
        <w:rFonts w:ascii="Courier New" w:hAnsi="Courier New"/>
      </w:rPr>
    </w:lvl>
    <w:lvl w:ilvl="5" w:tplc="C7883BD4" w:tentative="1">
      <w:start w:val="1"/>
      <w:numFmt w:val="bullet"/>
      <w:lvlText w:val=""/>
      <w:lvlJc w:val="left"/>
      <w:pPr>
        <w:ind w:left="4320" w:hanging="360"/>
      </w:pPr>
      <w:rPr>
        <w:rFonts w:ascii="Wingdings" w:hAnsi="Wingdings"/>
      </w:rPr>
    </w:lvl>
    <w:lvl w:ilvl="6" w:tplc="94423A28" w:tentative="1">
      <w:start w:val="1"/>
      <w:numFmt w:val="bullet"/>
      <w:lvlText w:val=""/>
      <w:lvlJc w:val="left"/>
      <w:pPr>
        <w:ind w:left="5040" w:hanging="360"/>
      </w:pPr>
      <w:rPr>
        <w:rFonts w:ascii="Symbol" w:hAnsi="Symbol"/>
      </w:rPr>
    </w:lvl>
    <w:lvl w:ilvl="7" w:tplc="6EBC924E" w:tentative="1">
      <w:start w:val="1"/>
      <w:numFmt w:val="bullet"/>
      <w:lvlText w:val="o"/>
      <w:lvlJc w:val="left"/>
      <w:pPr>
        <w:ind w:left="5760" w:hanging="360"/>
      </w:pPr>
      <w:rPr>
        <w:rFonts w:ascii="Courier New" w:hAnsi="Courier New"/>
      </w:rPr>
    </w:lvl>
    <w:lvl w:ilvl="8" w:tplc="65841102" w:tentative="1">
      <w:start w:val="1"/>
      <w:numFmt w:val="bullet"/>
      <w:lvlText w:val=""/>
      <w:lvlJc w:val="left"/>
      <w:pPr>
        <w:ind w:left="6480" w:hanging="360"/>
      </w:pPr>
      <w:rPr>
        <w:rFonts w:ascii="Wingdings" w:hAnsi="Wingdings"/>
      </w:rPr>
    </w:lvl>
  </w:abstractNum>
  <w:abstractNum w:abstractNumId="5" w15:restartNumberingAfterBreak="0">
    <w:nsid w:val="0B9C0A8B"/>
    <w:multiLevelType w:val="hybridMultilevel"/>
    <w:tmpl w:val="3560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D7919"/>
    <w:multiLevelType w:val="hybridMultilevel"/>
    <w:tmpl w:val="F32C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147D2"/>
    <w:multiLevelType w:val="multilevel"/>
    <w:tmpl w:val="EB3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23C48"/>
    <w:multiLevelType w:val="multilevel"/>
    <w:tmpl w:val="9A0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74F5D"/>
    <w:multiLevelType w:val="hybridMultilevel"/>
    <w:tmpl w:val="CD4EE5E4"/>
    <w:lvl w:ilvl="0" w:tplc="7EF0202E">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35086"/>
    <w:multiLevelType w:val="hybridMultilevel"/>
    <w:tmpl w:val="DA349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D46BCA"/>
    <w:multiLevelType w:val="hybridMultilevel"/>
    <w:tmpl w:val="F698B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715C0"/>
    <w:multiLevelType w:val="hybridMultilevel"/>
    <w:tmpl w:val="37BA239A"/>
    <w:lvl w:ilvl="0" w:tplc="8E48DCB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6D7CD9"/>
    <w:multiLevelType w:val="hybridMultilevel"/>
    <w:tmpl w:val="64D6D164"/>
    <w:lvl w:ilvl="0" w:tplc="7B5C1376">
      <w:start w:val="1"/>
      <w:numFmt w:val="bullet"/>
      <w:pStyle w:val="ResBulletpoint"/>
      <w:lvlText w:val=""/>
      <w:lvlJc w:val="left"/>
      <w:pPr>
        <w:tabs>
          <w:tab w:val="num" w:pos="720"/>
        </w:tabs>
        <w:ind w:left="720" w:hanging="360"/>
      </w:pPr>
      <w:rPr>
        <w:rFonts w:ascii="Symbol" w:hAnsi="Symbol" w:hint="default"/>
      </w:rPr>
    </w:lvl>
    <w:lvl w:ilvl="1" w:tplc="FD58C37C" w:tentative="1">
      <w:start w:val="1"/>
      <w:numFmt w:val="bullet"/>
      <w:lvlText w:val="o"/>
      <w:lvlJc w:val="left"/>
      <w:pPr>
        <w:tabs>
          <w:tab w:val="num" w:pos="1440"/>
        </w:tabs>
        <w:ind w:left="1440" w:hanging="360"/>
      </w:pPr>
      <w:rPr>
        <w:rFonts w:ascii="Courier New" w:hAnsi="Courier New" w:hint="default"/>
      </w:rPr>
    </w:lvl>
    <w:lvl w:ilvl="2" w:tplc="24D8BB24" w:tentative="1">
      <w:start w:val="1"/>
      <w:numFmt w:val="bullet"/>
      <w:lvlText w:val=""/>
      <w:lvlJc w:val="left"/>
      <w:pPr>
        <w:tabs>
          <w:tab w:val="num" w:pos="2160"/>
        </w:tabs>
        <w:ind w:left="2160" w:hanging="360"/>
      </w:pPr>
      <w:rPr>
        <w:rFonts w:ascii="Wingdings" w:hAnsi="Wingdings" w:hint="default"/>
      </w:rPr>
    </w:lvl>
    <w:lvl w:ilvl="3" w:tplc="FEBC15B8" w:tentative="1">
      <w:start w:val="1"/>
      <w:numFmt w:val="bullet"/>
      <w:lvlText w:val=""/>
      <w:lvlJc w:val="left"/>
      <w:pPr>
        <w:tabs>
          <w:tab w:val="num" w:pos="2880"/>
        </w:tabs>
        <w:ind w:left="2880" w:hanging="360"/>
      </w:pPr>
      <w:rPr>
        <w:rFonts w:ascii="Symbol" w:hAnsi="Symbol" w:hint="default"/>
      </w:rPr>
    </w:lvl>
    <w:lvl w:ilvl="4" w:tplc="7F62612A" w:tentative="1">
      <w:start w:val="1"/>
      <w:numFmt w:val="bullet"/>
      <w:lvlText w:val="o"/>
      <w:lvlJc w:val="left"/>
      <w:pPr>
        <w:tabs>
          <w:tab w:val="num" w:pos="3600"/>
        </w:tabs>
        <w:ind w:left="3600" w:hanging="360"/>
      </w:pPr>
      <w:rPr>
        <w:rFonts w:ascii="Courier New" w:hAnsi="Courier New" w:hint="default"/>
      </w:rPr>
    </w:lvl>
    <w:lvl w:ilvl="5" w:tplc="E41451D0" w:tentative="1">
      <w:start w:val="1"/>
      <w:numFmt w:val="bullet"/>
      <w:lvlText w:val=""/>
      <w:lvlJc w:val="left"/>
      <w:pPr>
        <w:tabs>
          <w:tab w:val="num" w:pos="4320"/>
        </w:tabs>
        <w:ind w:left="4320" w:hanging="360"/>
      </w:pPr>
      <w:rPr>
        <w:rFonts w:ascii="Wingdings" w:hAnsi="Wingdings" w:hint="default"/>
      </w:rPr>
    </w:lvl>
    <w:lvl w:ilvl="6" w:tplc="FED02DEC" w:tentative="1">
      <w:start w:val="1"/>
      <w:numFmt w:val="bullet"/>
      <w:lvlText w:val=""/>
      <w:lvlJc w:val="left"/>
      <w:pPr>
        <w:tabs>
          <w:tab w:val="num" w:pos="5040"/>
        </w:tabs>
        <w:ind w:left="5040" w:hanging="360"/>
      </w:pPr>
      <w:rPr>
        <w:rFonts w:ascii="Symbol" w:hAnsi="Symbol" w:hint="default"/>
      </w:rPr>
    </w:lvl>
    <w:lvl w:ilvl="7" w:tplc="28F00E0A" w:tentative="1">
      <w:start w:val="1"/>
      <w:numFmt w:val="bullet"/>
      <w:lvlText w:val="o"/>
      <w:lvlJc w:val="left"/>
      <w:pPr>
        <w:tabs>
          <w:tab w:val="num" w:pos="5760"/>
        </w:tabs>
        <w:ind w:left="5760" w:hanging="360"/>
      </w:pPr>
      <w:rPr>
        <w:rFonts w:ascii="Courier New" w:hAnsi="Courier New" w:hint="default"/>
      </w:rPr>
    </w:lvl>
    <w:lvl w:ilvl="8" w:tplc="F4BA071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606BD6"/>
    <w:multiLevelType w:val="multilevel"/>
    <w:tmpl w:val="99526A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5" w15:restartNumberingAfterBreak="0">
    <w:nsid w:val="593055B9"/>
    <w:multiLevelType w:val="hybridMultilevel"/>
    <w:tmpl w:val="BD8C4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0C5F64"/>
    <w:multiLevelType w:val="multilevel"/>
    <w:tmpl w:val="8E2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60CE3"/>
    <w:multiLevelType w:val="hybridMultilevel"/>
    <w:tmpl w:val="0960198E"/>
    <w:lvl w:ilvl="0" w:tplc="0BF03B14">
      <w:start w:val="1"/>
      <w:numFmt w:val="decimal"/>
      <w:pStyle w:val="ResCaptionNumbered"/>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029203E"/>
    <w:multiLevelType w:val="hybridMultilevel"/>
    <w:tmpl w:val="45C6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510ED7"/>
    <w:multiLevelType w:val="multilevel"/>
    <w:tmpl w:val="E51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13114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2373845">
    <w:abstractNumId w:val="17"/>
  </w:num>
  <w:num w:numId="3" w16cid:durableId="1277758937">
    <w:abstractNumId w:val="12"/>
  </w:num>
  <w:num w:numId="4" w16cid:durableId="802038583">
    <w:abstractNumId w:val="0"/>
  </w:num>
  <w:num w:numId="5" w16cid:durableId="24643883">
    <w:abstractNumId w:val="5"/>
  </w:num>
  <w:num w:numId="6" w16cid:durableId="1081754463">
    <w:abstractNumId w:val="9"/>
  </w:num>
  <w:num w:numId="7" w16cid:durableId="666322385">
    <w:abstractNumId w:val="14"/>
  </w:num>
  <w:num w:numId="8" w16cid:durableId="1469468446">
    <w:abstractNumId w:val="4"/>
  </w:num>
  <w:num w:numId="9" w16cid:durableId="495998865">
    <w:abstractNumId w:val="3"/>
  </w:num>
  <w:num w:numId="10" w16cid:durableId="645624298">
    <w:abstractNumId w:val="19"/>
  </w:num>
  <w:num w:numId="11" w16cid:durableId="846599136">
    <w:abstractNumId w:val="16"/>
  </w:num>
  <w:num w:numId="12" w16cid:durableId="116029589">
    <w:abstractNumId w:val="11"/>
  </w:num>
  <w:num w:numId="13" w16cid:durableId="1342850871">
    <w:abstractNumId w:val="15"/>
  </w:num>
  <w:num w:numId="14" w16cid:durableId="1673144175">
    <w:abstractNumId w:val="18"/>
  </w:num>
  <w:num w:numId="15" w16cid:durableId="550463352">
    <w:abstractNumId w:val="6"/>
  </w:num>
  <w:num w:numId="16" w16cid:durableId="1398095130">
    <w:abstractNumId w:val="10"/>
  </w:num>
  <w:num w:numId="17" w16cid:durableId="1272784083">
    <w:abstractNumId w:val="1"/>
  </w:num>
  <w:num w:numId="18" w16cid:durableId="1836143284">
    <w:abstractNumId w:val="2"/>
  </w:num>
  <w:num w:numId="19" w16cid:durableId="2145535508">
    <w:abstractNumId w:val="7"/>
  </w:num>
  <w:num w:numId="20" w16cid:durableId="1428234004">
    <w:abstractNumId w:val="8"/>
  </w:num>
  <w:num w:numId="21" w16cid:durableId="426342865">
    <w:abstractNumId w:val="15"/>
  </w:num>
  <w:num w:numId="22" w16cid:durableId="658655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550E"/>
    <w:rsid w:val="00001B62"/>
    <w:rsid w:val="0002373A"/>
    <w:rsid w:val="00032521"/>
    <w:rsid w:val="00035507"/>
    <w:rsid w:val="00044F2C"/>
    <w:rsid w:val="00051F89"/>
    <w:rsid w:val="000522A6"/>
    <w:rsid w:val="00067475"/>
    <w:rsid w:val="00072D57"/>
    <w:rsid w:val="00080120"/>
    <w:rsid w:val="000B1C16"/>
    <w:rsid w:val="000B1F88"/>
    <w:rsid w:val="000B2A3E"/>
    <w:rsid w:val="000B556A"/>
    <w:rsid w:val="000D6BD8"/>
    <w:rsid w:val="000E2681"/>
    <w:rsid w:val="00105FEB"/>
    <w:rsid w:val="001066D9"/>
    <w:rsid w:val="00111A47"/>
    <w:rsid w:val="0013008F"/>
    <w:rsid w:val="0013250E"/>
    <w:rsid w:val="00134F27"/>
    <w:rsid w:val="00143567"/>
    <w:rsid w:val="00144A3C"/>
    <w:rsid w:val="001477CE"/>
    <w:rsid w:val="0015297E"/>
    <w:rsid w:val="001605D7"/>
    <w:rsid w:val="0016712F"/>
    <w:rsid w:val="0017575D"/>
    <w:rsid w:val="00176759"/>
    <w:rsid w:val="00176E28"/>
    <w:rsid w:val="00180CB3"/>
    <w:rsid w:val="00192D45"/>
    <w:rsid w:val="001954DB"/>
    <w:rsid w:val="001B0391"/>
    <w:rsid w:val="001B6802"/>
    <w:rsid w:val="001E3BD9"/>
    <w:rsid w:val="001E51A2"/>
    <w:rsid w:val="001F5A35"/>
    <w:rsid w:val="002021B0"/>
    <w:rsid w:val="00203650"/>
    <w:rsid w:val="002365FD"/>
    <w:rsid w:val="00262EBD"/>
    <w:rsid w:val="00273428"/>
    <w:rsid w:val="0029611B"/>
    <w:rsid w:val="002A4C05"/>
    <w:rsid w:val="002B3CB1"/>
    <w:rsid w:val="002B5636"/>
    <w:rsid w:val="002D4039"/>
    <w:rsid w:val="002D585A"/>
    <w:rsid w:val="002E3F4A"/>
    <w:rsid w:val="002F4508"/>
    <w:rsid w:val="00311019"/>
    <w:rsid w:val="003165FF"/>
    <w:rsid w:val="00330577"/>
    <w:rsid w:val="00343748"/>
    <w:rsid w:val="003565B6"/>
    <w:rsid w:val="003635D5"/>
    <w:rsid w:val="00381D26"/>
    <w:rsid w:val="00383131"/>
    <w:rsid w:val="00383962"/>
    <w:rsid w:val="00391204"/>
    <w:rsid w:val="00392048"/>
    <w:rsid w:val="003A5F68"/>
    <w:rsid w:val="003B4E67"/>
    <w:rsid w:val="003B577D"/>
    <w:rsid w:val="003C07DB"/>
    <w:rsid w:val="003C2FE8"/>
    <w:rsid w:val="003D14F3"/>
    <w:rsid w:val="003D664E"/>
    <w:rsid w:val="00405937"/>
    <w:rsid w:val="00412491"/>
    <w:rsid w:val="00412CF6"/>
    <w:rsid w:val="00423A86"/>
    <w:rsid w:val="004267EA"/>
    <w:rsid w:val="00437140"/>
    <w:rsid w:val="004402A2"/>
    <w:rsid w:val="00452CA8"/>
    <w:rsid w:val="00456BEF"/>
    <w:rsid w:val="00460EC4"/>
    <w:rsid w:val="004778C6"/>
    <w:rsid w:val="00490887"/>
    <w:rsid w:val="004C2892"/>
    <w:rsid w:val="004C2F83"/>
    <w:rsid w:val="004C33A7"/>
    <w:rsid w:val="004D58D2"/>
    <w:rsid w:val="00507619"/>
    <w:rsid w:val="00510315"/>
    <w:rsid w:val="00511E00"/>
    <w:rsid w:val="00521EEE"/>
    <w:rsid w:val="005259AB"/>
    <w:rsid w:val="00535F6F"/>
    <w:rsid w:val="0054042B"/>
    <w:rsid w:val="00552A4D"/>
    <w:rsid w:val="00564793"/>
    <w:rsid w:val="00574E60"/>
    <w:rsid w:val="00594B1F"/>
    <w:rsid w:val="005D3502"/>
    <w:rsid w:val="005E02CB"/>
    <w:rsid w:val="005F6290"/>
    <w:rsid w:val="00607B68"/>
    <w:rsid w:val="00622D40"/>
    <w:rsid w:val="00624DB8"/>
    <w:rsid w:val="0064132B"/>
    <w:rsid w:val="00672FEC"/>
    <w:rsid w:val="006A12B3"/>
    <w:rsid w:val="006A4582"/>
    <w:rsid w:val="006A7FA6"/>
    <w:rsid w:val="006B0B53"/>
    <w:rsid w:val="006D01C0"/>
    <w:rsid w:val="006F0697"/>
    <w:rsid w:val="006F7683"/>
    <w:rsid w:val="00704185"/>
    <w:rsid w:val="0071160B"/>
    <w:rsid w:val="00735A67"/>
    <w:rsid w:val="00745108"/>
    <w:rsid w:val="00770ED2"/>
    <w:rsid w:val="00771034"/>
    <w:rsid w:val="00796E27"/>
    <w:rsid w:val="007B0453"/>
    <w:rsid w:val="007B3567"/>
    <w:rsid w:val="007B6F45"/>
    <w:rsid w:val="007C4BB5"/>
    <w:rsid w:val="007F072E"/>
    <w:rsid w:val="00807D52"/>
    <w:rsid w:val="0083006B"/>
    <w:rsid w:val="00851331"/>
    <w:rsid w:val="0086421A"/>
    <w:rsid w:val="00864986"/>
    <w:rsid w:val="00864C03"/>
    <w:rsid w:val="008909DC"/>
    <w:rsid w:val="00893559"/>
    <w:rsid w:val="00895F1A"/>
    <w:rsid w:val="008B30B8"/>
    <w:rsid w:val="008B7111"/>
    <w:rsid w:val="008C2440"/>
    <w:rsid w:val="008F558D"/>
    <w:rsid w:val="008F7AC7"/>
    <w:rsid w:val="00906268"/>
    <w:rsid w:val="009150DE"/>
    <w:rsid w:val="00923068"/>
    <w:rsid w:val="00925951"/>
    <w:rsid w:val="00930A50"/>
    <w:rsid w:val="00934F7E"/>
    <w:rsid w:val="009751E2"/>
    <w:rsid w:val="0098471A"/>
    <w:rsid w:val="009850C7"/>
    <w:rsid w:val="009A0227"/>
    <w:rsid w:val="009A117D"/>
    <w:rsid w:val="009A3395"/>
    <w:rsid w:val="009B1CAE"/>
    <w:rsid w:val="009E7B9E"/>
    <w:rsid w:val="009F5A06"/>
    <w:rsid w:val="00A02C30"/>
    <w:rsid w:val="00A03308"/>
    <w:rsid w:val="00A06C33"/>
    <w:rsid w:val="00A10983"/>
    <w:rsid w:val="00A11875"/>
    <w:rsid w:val="00A215FD"/>
    <w:rsid w:val="00A34E83"/>
    <w:rsid w:val="00A367E0"/>
    <w:rsid w:val="00A46929"/>
    <w:rsid w:val="00A603A2"/>
    <w:rsid w:val="00A8384D"/>
    <w:rsid w:val="00AA3093"/>
    <w:rsid w:val="00AB12B6"/>
    <w:rsid w:val="00AB3DC1"/>
    <w:rsid w:val="00AC0417"/>
    <w:rsid w:val="00AC3B88"/>
    <w:rsid w:val="00AE701E"/>
    <w:rsid w:val="00AF3F8B"/>
    <w:rsid w:val="00B01395"/>
    <w:rsid w:val="00B05122"/>
    <w:rsid w:val="00B179C2"/>
    <w:rsid w:val="00B235A1"/>
    <w:rsid w:val="00B37EAC"/>
    <w:rsid w:val="00B45842"/>
    <w:rsid w:val="00B5708E"/>
    <w:rsid w:val="00B70655"/>
    <w:rsid w:val="00B71ECA"/>
    <w:rsid w:val="00B82D1C"/>
    <w:rsid w:val="00BB5C37"/>
    <w:rsid w:val="00BB6274"/>
    <w:rsid w:val="00BB7D0F"/>
    <w:rsid w:val="00BC0DCF"/>
    <w:rsid w:val="00BC1157"/>
    <w:rsid w:val="00BD7F0E"/>
    <w:rsid w:val="00BF4F43"/>
    <w:rsid w:val="00C21F95"/>
    <w:rsid w:val="00C33F41"/>
    <w:rsid w:val="00C37FEF"/>
    <w:rsid w:val="00C429FD"/>
    <w:rsid w:val="00C607E2"/>
    <w:rsid w:val="00C707BF"/>
    <w:rsid w:val="00C72F22"/>
    <w:rsid w:val="00C77056"/>
    <w:rsid w:val="00C847CA"/>
    <w:rsid w:val="00C90B18"/>
    <w:rsid w:val="00C92F2B"/>
    <w:rsid w:val="00C94414"/>
    <w:rsid w:val="00C9596D"/>
    <w:rsid w:val="00CB27AD"/>
    <w:rsid w:val="00CC1896"/>
    <w:rsid w:val="00CD2AD3"/>
    <w:rsid w:val="00CE04B4"/>
    <w:rsid w:val="00CF28DD"/>
    <w:rsid w:val="00CF58FE"/>
    <w:rsid w:val="00D17B57"/>
    <w:rsid w:val="00D258A3"/>
    <w:rsid w:val="00D31E8D"/>
    <w:rsid w:val="00D3764D"/>
    <w:rsid w:val="00D500C8"/>
    <w:rsid w:val="00D56C6C"/>
    <w:rsid w:val="00DA0510"/>
    <w:rsid w:val="00DA4DC8"/>
    <w:rsid w:val="00DC3F62"/>
    <w:rsid w:val="00DF550E"/>
    <w:rsid w:val="00E01500"/>
    <w:rsid w:val="00E03270"/>
    <w:rsid w:val="00E04873"/>
    <w:rsid w:val="00E06422"/>
    <w:rsid w:val="00E1273C"/>
    <w:rsid w:val="00E13CE9"/>
    <w:rsid w:val="00E1665B"/>
    <w:rsid w:val="00E30998"/>
    <w:rsid w:val="00E35C21"/>
    <w:rsid w:val="00E41A66"/>
    <w:rsid w:val="00E61654"/>
    <w:rsid w:val="00E80A28"/>
    <w:rsid w:val="00E82484"/>
    <w:rsid w:val="00E872DF"/>
    <w:rsid w:val="00E946A9"/>
    <w:rsid w:val="00EA54E5"/>
    <w:rsid w:val="00EB406B"/>
    <w:rsid w:val="00ED49F7"/>
    <w:rsid w:val="00ED7556"/>
    <w:rsid w:val="00ED76E0"/>
    <w:rsid w:val="00EE185D"/>
    <w:rsid w:val="00EE5319"/>
    <w:rsid w:val="00F116BB"/>
    <w:rsid w:val="00F16B35"/>
    <w:rsid w:val="00F17EE2"/>
    <w:rsid w:val="00F4107E"/>
    <w:rsid w:val="00F43094"/>
    <w:rsid w:val="00F53B74"/>
    <w:rsid w:val="00F70140"/>
    <w:rsid w:val="00F70701"/>
    <w:rsid w:val="00F744A2"/>
    <w:rsid w:val="00FB05FA"/>
    <w:rsid w:val="00FB34D4"/>
    <w:rsid w:val="00FB55A7"/>
    <w:rsid w:val="00FD31DA"/>
    <w:rsid w:val="00FD3515"/>
    <w:rsid w:val="00FD441D"/>
    <w:rsid w:val="00FF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80C2E"/>
  <w15:chartTrackingRefBased/>
  <w15:docId w15:val="{E817FEAC-9C7D-43F9-A9C2-A0DA49D5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C16"/>
    <w:pPr>
      <w:spacing w:after="60"/>
    </w:pPr>
    <w:rPr>
      <w:rFonts w:ascii="Arial" w:hAnsi="Arial"/>
      <w:sz w:val="22"/>
      <w:szCs w:val="24"/>
    </w:rPr>
  </w:style>
  <w:style w:type="paragraph" w:styleId="Heading1">
    <w:name w:val="heading 1"/>
    <w:basedOn w:val="Normal"/>
    <w:next w:val="Normal"/>
    <w:qFormat/>
    <w:rsid w:val="000B1C16"/>
    <w:pPr>
      <w:keepNext/>
      <w:outlineLvl w:val="0"/>
    </w:pPr>
    <w:rPr>
      <w:b/>
      <w:bCs/>
      <w:sz w:val="28"/>
      <w:szCs w:val="32"/>
    </w:rPr>
  </w:style>
  <w:style w:type="paragraph" w:styleId="Heading2">
    <w:name w:val="heading 2"/>
    <w:basedOn w:val="Normal"/>
    <w:next w:val="Normal"/>
    <w:qFormat/>
    <w:rsid w:val="000B1C16"/>
    <w:pPr>
      <w:keepNext/>
      <w:spacing w:before="240"/>
      <w:outlineLvl w:val="1"/>
    </w:pPr>
    <w:rPr>
      <w:rFonts w:cs="Arial"/>
      <w:b/>
      <w:bCs/>
      <w:iCs/>
      <w:sz w:val="24"/>
      <w:szCs w:val="28"/>
    </w:rPr>
  </w:style>
  <w:style w:type="paragraph" w:styleId="Heading3">
    <w:name w:val="heading 3"/>
    <w:basedOn w:val="Normal"/>
    <w:next w:val="Normal"/>
    <w:qFormat/>
    <w:rsid w:val="000B1C16"/>
    <w:pPr>
      <w:keepNext/>
      <w:outlineLvl w:val="2"/>
    </w:pPr>
    <w:rPr>
      <w:sz w:val="20"/>
      <w:szCs w:val="20"/>
    </w:rPr>
  </w:style>
  <w:style w:type="paragraph" w:styleId="Heading4">
    <w:name w:val="heading 4"/>
    <w:basedOn w:val="Normal"/>
    <w:next w:val="Normal"/>
    <w:qFormat/>
    <w:rsid w:val="00930A50"/>
    <w:pPr>
      <w:keepNext/>
      <w:spacing w:before="24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Normal">
    <w:name w:val="Res_Normal"/>
    <w:rsid w:val="000B1C16"/>
    <w:pPr>
      <w:spacing w:after="60"/>
    </w:pPr>
    <w:rPr>
      <w:rFonts w:ascii="Arial" w:hAnsi="Arial"/>
      <w:sz w:val="22"/>
    </w:rPr>
  </w:style>
  <w:style w:type="paragraph" w:customStyle="1" w:styleId="ResCaption2">
    <w:name w:val="Res_Caption 2"/>
    <w:basedOn w:val="Normal"/>
    <w:rsid w:val="000B1C16"/>
    <w:pPr>
      <w:spacing w:before="240"/>
    </w:pPr>
    <w:rPr>
      <w:rFonts w:ascii="Arial Bold" w:hAnsi="Arial Bold"/>
      <w:b/>
      <w:sz w:val="20"/>
    </w:rPr>
  </w:style>
  <w:style w:type="paragraph" w:customStyle="1" w:styleId="TitleName">
    <w:name w:val="Title Name"/>
    <w:next w:val="Normal"/>
    <w:rsid w:val="000B1C16"/>
    <w:pPr>
      <w:spacing w:after="60"/>
      <w:jc w:val="center"/>
    </w:pPr>
    <w:rPr>
      <w:rFonts w:ascii="Arial Bold" w:hAnsi="Arial Bold"/>
      <w:b/>
      <w:sz w:val="24"/>
    </w:rPr>
  </w:style>
  <w:style w:type="paragraph" w:customStyle="1" w:styleId="ResCaption1">
    <w:name w:val="Res_Caption 1"/>
    <w:basedOn w:val="ResNormal"/>
    <w:next w:val="ResBodytext"/>
    <w:rsid w:val="000B1C16"/>
    <w:pPr>
      <w:spacing w:before="60"/>
      <w:jc w:val="both"/>
    </w:pPr>
    <w:rPr>
      <w:rFonts w:ascii="Arial Bold" w:hAnsi="Arial Bold"/>
      <w:b/>
      <w:bCs/>
      <w:sz w:val="20"/>
    </w:rPr>
  </w:style>
  <w:style w:type="paragraph" w:customStyle="1" w:styleId="ResBodytext">
    <w:name w:val="Res_Body text"/>
    <w:basedOn w:val="ResNormal"/>
    <w:rsid w:val="000B1C16"/>
    <w:pPr>
      <w:spacing w:before="60" w:after="120"/>
    </w:pPr>
    <w:rPr>
      <w:sz w:val="20"/>
    </w:rPr>
  </w:style>
  <w:style w:type="paragraph" w:customStyle="1" w:styleId="ResBulletpoint">
    <w:name w:val="Res_Bullet point"/>
    <w:basedOn w:val="ResNormal"/>
    <w:rsid w:val="000B1C16"/>
    <w:pPr>
      <w:numPr>
        <w:numId w:val="1"/>
      </w:numPr>
    </w:pPr>
    <w:rPr>
      <w:rFonts w:cs="Arial"/>
      <w:sz w:val="20"/>
    </w:rPr>
  </w:style>
  <w:style w:type="paragraph" w:styleId="Header">
    <w:name w:val="header"/>
    <w:basedOn w:val="Normal"/>
    <w:link w:val="HeaderChar"/>
    <w:uiPriority w:val="99"/>
    <w:rsid w:val="000B1C16"/>
    <w:pPr>
      <w:tabs>
        <w:tab w:val="center" w:pos="4320"/>
        <w:tab w:val="right" w:pos="8640"/>
      </w:tabs>
      <w:jc w:val="right"/>
    </w:pPr>
    <w:rPr>
      <w:i/>
      <w:sz w:val="20"/>
    </w:rPr>
  </w:style>
  <w:style w:type="paragraph" w:styleId="Footer">
    <w:name w:val="footer"/>
    <w:basedOn w:val="Normal"/>
    <w:rsid w:val="000B1C16"/>
    <w:pPr>
      <w:tabs>
        <w:tab w:val="center" w:pos="4320"/>
        <w:tab w:val="right" w:pos="8640"/>
      </w:tabs>
    </w:pPr>
    <w:rPr>
      <w:i/>
      <w:sz w:val="20"/>
    </w:rPr>
  </w:style>
  <w:style w:type="paragraph" w:styleId="NormalWeb">
    <w:name w:val="Normal (Web)"/>
    <w:basedOn w:val="Normal"/>
    <w:uiPriority w:val="99"/>
    <w:rsid w:val="000B1C16"/>
    <w:pPr>
      <w:spacing w:before="100" w:beforeAutospacing="1" w:after="100" w:afterAutospacing="1"/>
    </w:pPr>
  </w:style>
  <w:style w:type="paragraph" w:customStyle="1" w:styleId="TableText">
    <w:name w:val="Table Text"/>
    <w:basedOn w:val="Normal"/>
    <w:rsid w:val="000B1C16"/>
    <w:pPr>
      <w:jc w:val="center"/>
    </w:pPr>
    <w:rPr>
      <w:rFonts w:cs="Arial"/>
      <w:sz w:val="20"/>
    </w:rPr>
  </w:style>
  <w:style w:type="paragraph" w:customStyle="1" w:styleId="TableHeading">
    <w:name w:val="Table Heading"/>
    <w:basedOn w:val="Normal"/>
    <w:rsid w:val="000B1C16"/>
    <w:rPr>
      <w:rFonts w:ascii="Arial Bold" w:hAnsi="Arial Bold" w:cs="Arial"/>
      <w:b/>
      <w:szCs w:val="20"/>
    </w:rPr>
  </w:style>
  <w:style w:type="paragraph" w:customStyle="1" w:styleId="ResCaptionNumbered">
    <w:name w:val="Res_Caption Numbered"/>
    <w:basedOn w:val="ResCaption1"/>
    <w:next w:val="Normal"/>
    <w:rsid w:val="000B1C16"/>
    <w:pPr>
      <w:numPr>
        <w:numId w:val="2"/>
      </w:numPr>
      <w:tabs>
        <w:tab w:val="clear" w:pos="360"/>
      </w:tabs>
      <w:spacing w:before="0"/>
    </w:pPr>
  </w:style>
  <w:style w:type="paragraph" w:customStyle="1" w:styleId="HeadingName">
    <w:name w:val="Heading Name"/>
    <w:basedOn w:val="TitleName"/>
    <w:next w:val="Normal"/>
    <w:rsid w:val="000B1C16"/>
    <w:pPr>
      <w:spacing w:after="240"/>
    </w:pPr>
  </w:style>
  <w:style w:type="paragraph" w:customStyle="1" w:styleId="ResTitleName">
    <w:name w:val="Res_Title Name"/>
    <w:rsid w:val="000B1C16"/>
    <w:pPr>
      <w:spacing w:after="60"/>
      <w:jc w:val="center"/>
    </w:pPr>
    <w:rPr>
      <w:rFonts w:ascii="Arial Bold" w:hAnsi="Arial Bold"/>
      <w:b/>
      <w:sz w:val="24"/>
    </w:rPr>
  </w:style>
  <w:style w:type="paragraph" w:customStyle="1" w:styleId="ResHeadingName">
    <w:name w:val="Res_Heading Name"/>
    <w:basedOn w:val="ResTitleName"/>
    <w:rsid w:val="000B1C16"/>
    <w:pPr>
      <w:jc w:val="left"/>
    </w:pPr>
    <w:rPr>
      <w:caps/>
      <w:szCs w:val="24"/>
    </w:rPr>
  </w:style>
  <w:style w:type="paragraph" w:customStyle="1" w:styleId="StyleResBodytextAfter0pt">
    <w:name w:val="Style Res_Body text + After:  0 pt"/>
    <w:basedOn w:val="ResBodytext"/>
    <w:rsid w:val="000B1C16"/>
  </w:style>
  <w:style w:type="paragraph" w:customStyle="1" w:styleId="ResTableHeading">
    <w:name w:val="Res_Table Heading"/>
    <w:basedOn w:val="TableHeading"/>
    <w:rsid w:val="000B1C16"/>
  </w:style>
  <w:style w:type="paragraph" w:customStyle="1" w:styleId="des">
    <w:name w:val="des"/>
    <w:basedOn w:val="ResBodytext"/>
    <w:rsid w:val="000B1C16"/>
    <w:pPr>
      <w:jc w:val="both"/>
    </w:pPr>
  </w:style>
  <w:style w:type="paragraph" w:customStyle="1" w:styleId="sample">
    <w:name w:val="sample"/>
    <w:basedOn w:val="ResBodytext"/>
    <w:rsid w:val="000B1C16"/>
    <w:rPr>
      <w:b/>
      <w:bCs/>
      <w:sz w:val="28"/>
    </w:rPr>
  </w:style>
  <w:style w:type="character" w:styleId="PageNumber">
    <w:name w:val="page number"/>
    <w:basedOn w:val="DefaultParagraphFont"/>
    <w:rsid w:val="000B1C16"/>
  </w:style>
  <w:style w:type="paragraph" w:styleId="DocumentMap">
    <w:name w:val="Document Map"/>
    <w:basedOn w:val="Normal"/>
    <w:semiHidden/>
    <w:rsid w:val="000B1C16"/>
    <w:pPr>
      <w:shd w:val="clear" w:color="auto" w:fill="000080"/>
    </w:pPr>
    <w:rPr>
      <w:rFonts w:ascii="Tahoma" w:hAnsi="Tahoma" w:cs="Tahoma"/>
    </w:rPr>
  </w:style>
  <w:style w:type="paragraph" w:styleId="BodyText">
    <w:name w:val="Body Text"/>
    <w:basedOn w:val="Normal"/>
    <w:rsid w:val="00930A50"/>
    <w:pPr>
      <w:spacing w:before="60"/>
      <w:jc w:val="both"/>
    </w:pPr>
    <w:rPr>
      <w:szCs w:val="20"/>
      <w:lang w:val="en-GB"/>
    </w:rPr>
  </w:style>
  <w:style w:type="character" w:styleId="Hyperlink">
    <w:name w:val="Hyperlink"/>
    <w:rsid w:val="00FD441D"/>
    <w:rPr>
      <w:color w:val="0000FF"/>
      <w:u w:val="single"/>
    </w:rPr>
  </w:style>
  <w:style w:type="character" w:styleId="Emphasis">
    <w:name w:val="Emphasis"/>
    <w:qFormat/>
    <w:rsid w:val="00BB5C37"/>
    <w:rPr>
      <w:i/>
      <w:iCs/>
    </w:rPr>
  </w:style>
  <w:style w:type="character" w:customStyle="1" w:styleId="HeaderChar">
    <w:name w:val="Header Char"/>
    <w:link w:val="Header"/>
    <w:uiPriority w:val="99"/>
    <w:rsid w:val="00311019"/>
    <w:rPr>
      <w:rFonts w:ascii="Arial" w:hAnsi="Arial"/>
      <w:i/>
      <w:szCs w:val="24"/>
      <w:lang w:val="en-US" w:eastAsia="en-US"/>
    </w:rPr>
  </w:style>
  <w:style w:type="paragraph" w:customStyle="1" w:styleId="ulli">
    <w:name w:val="ul_li"/>
    <w:basedOn w:val="Normal"/>
    <w:rsid w:val="00FB34D4"/>
    <w:pPr>
      <w:pBdr>
        <w:left w:val="none" w:sz="0" w:space="3" w:color="auto"/>
      </w:pBdr>
      <w:spacing w:after="0" w:line="240" w:lineRule="atLeast"/>
      <w:textAlignment w:val="baseline"/>
    </w:pPr>
    <w:rPr>
      <w:rFonts w:ascii="Times New Roman" w:hAnsi="Times New Roman"/>
      <w:sz w:val="24"/>
    </w:rPr>
  </w:style>
  <w:style w:type="character" w:customStyle="1" w:styleId="Strong1">
    <w:name w:val="Strong1"/>
    <w:rsid w:val="00FB34D4"/>
    <w:rPr>
      <w:sz w:val="24"/>
      <w:szCs w:val="24"/>
      <w:bdr w:val="none" w:sz="0" w:space="0" w:color="auto"/>
      <w:vertAlign w:val="baseline"/>
    </w:rPr>
  </w:style>
  <w:style w:type="character" w:styleId="Strong">
    <w:name w:val="Strong"/>
    <w:uiPriority w:val="22"/>
    <w:qFormat/>
    <w:rsid w:val="00134F27"/>
    <w:rPr>
      <w:b/>
      <w:bCs/>
    </w:rPr>
  </w:style>
  <w:style w:type="paragraph" w:styleId="ListParagraph">
    <w:name w:val="List Paragraph"/>
    <w:basedOn w:val="Normal"/>
    <w:link w:val="ListParagraphChar"/>
    <w:uiPriority w:val="1"/>
    <w:qFormat/>
    <w:rsid w:val="00B5708E"/>
    <w:pPr>
      <w:widowControl w:val="0"/>
      <w:autoSpaceDE w:val="0"/>
      <w:autoSpaceDN w:val="0"/>
      <w:spacing w:before="82" w:after="0"/>
      <w:ind w:left="1316" w:hanging="360"/>
    </w:pPr>
    <w:rPr>
      <w:rFonts w:ascii="Calibri" w:eastAsia="Calibri" w:hAnsi="Calibri" w:cs="Calibri"/>
      <w:szCs w:val="22"/>
    </w:rPr>
  </w:style>
  <w:style w:type="character" w:customStyle="1" w:styleId="ListParagraphChar">
    <w:name w:val="List Paragraph Char"/>
    <w:link w:val="ListParagraph"/>
    <w:uiPriority w:val="1"/>
    <w:qFormat/>
    <w:locked/>
    <w:rsid w:val="00B5708E"/>
    <w:rPr>
      <w:rFonts w:ascii="Calibri" w:eastAsia="Calibri" w:hAnsi="Calibri" w:cs="Calibri"/>
      <w:sz w:val="22"/>
      <w:szCs w:val="22"/>
    </w:rPr>
  </w:style>
  <w:style w:type="character" w:customStyle="1" w:styleId="span">
    <w:name w:val="span"/>
    <w:rsid w:val="00AF3F8B"/>
    <w:rPr>
      <w:sz w:val="24"/>
      <w:szCs w:val="24"/>
      <w:bdr w:val="none" w:sz="0" w:space="0" w:color="auto"/>
      <w:vertAlign w:val="baseline"/>
    </w:rPr>
  </w:style>
  <w:style w:type="paragraph" w:customStyle="1" w:styleId="divdocumentdivsectiontitle">
    <w:name w:val="div_document_div_sectiontitle"/>
    <w:basedOn w:val="Normal"/>
    <w:rsid w:val="00E04873"/>
    <w:pPr>
      <w:spacing w:after="0" w:line="360" w:lineRule="atLeast"/>
      <w:textAlignment w:val="baseline"/>
    </w:pPr>
    <w:rPr>
      <w:rFonts w:ascii="Times New Roman" w:hAnsi="Times New Roman"/>
      <w:color w:val="34393E"/>
      <w:sz w:val="24"/>
    </w:rPr>
  </w:style>
  <w:style w:type="paragraph" w:styleId="NoSpacing">
    <w:name w:val="No Spacing"/>
    <w:uiPriority w:val="1"/>
    <w:qFormat/>
    <w:rsid w:val="005D3502"/>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5764">
      <w:bodyDiv w:val="1"/>
      <w:marLeft w:val="0"/>
      <w:marRight w:val="0"/>
      <w:marTop w:val="0"/>
      <w:marBottom w:val="0"/>
      <w:divBdr>
        <w:top w:val="none" w:sz="0" w:space="0" w:color="auto"/>
        <w:left w:val="none" w:sz="0" w:space="0" w:color="auto"/>
        <w:bottom w:val="none" w:sz="0" w:space="0" w:color="auto"/>
        <w:right w:val="none" w:sz="0" w:space="0" w:color="auto"/>
      </w:divBdr>
    </w:div>
    <w:div w:id="342979873">
      <w:bodyDiv w:val="1"/>
      <w:marLeft w:val="0"/>
      <w:marRight w:val="0"/>
      <w:marTop w:val="0"/>
      <w:marBottom w:val="0"/>
      <w:divBdr>
        <w:top w:val="none" w:sz="0" w:space="0" w:color="auto"/>
        <w:left w:val="none" w:sz="0" w:space="0" w:color="auto"/>
        <w:bottom w:val="none" w:sz="0" w:space="0" w:color="auto"/>
        <w:right w:val="none" w:sz="0" w:space="0" w:color="auto"/>
      </w:divBdr>
    </w:div>
    <w:div w:id="395859562">
      <w:bodyDiv w:val="1"/>
      <w:marLeft w:val="0"/>
      <w:marRight w:val="0"/>
      <w:marTop w:val="0"/>
      <w:marBottom w:val="0"/>
      <w:divBdr>
        <w:top w:val="none" w:sz="0" w:space="0" w:color="auto"/>
        <w:left w:val="none" w:sz="0" w:space="0" w:color="auto"/>
        <w:bottom w:val="none" w:sz="0" w:space="0" w:color="auto"/>
        <w:right w:val="none" w:sz="0" w:space="0" w:color="auto"/>
      </w:divBdr>
    </w:div>
    <w:div w:id="418020717">
      <w:bodyDiv w:val="1"/>
      <w:marLeft w:val="0"/>
      <w:marRight w:val="0"/>
      <w:marTop w:val="0"/>
      <w:marBottom w:val="0"/>
      <w:divBdr>
        <w:top w:val="none" w:sz="0" w:space="0" w:color="auto"/>
        <w:left w:val="none" w:sz="0" w:space="0" w:color="auto"/>
        <w:bottom w:val="none" w:sz="0" w:space="0" w:color="auto"/>
        <w:right w:val="none" w:sz="0" w:space="0" w:color="auto"/>
      </w:divBdr>
    </w:div>
    <w:div w:id="444812248">
      <w:bodyDiv w:val="1"/>
      <w:marLeft w:val="0"/>
      <w:marRight w:val="0"/>
      <w:marTop w:val="0"/>
      <w:marBottom w:val="0"/>
      <w:divBdr>
        <w:top w:val="none" w:sz="0" w:space="0" w:color="auto"/>
        <w:left w:val="none" w:sz="0" w:space="0" w:color="auto"/>
        <w:bottom w:val="none" w:sz="0" w:space="0" w:color="auto"/>
        <w:right w:val="none" w:sz="0" w:space="0" w:color="auto"/>
      </w:divBdr>
    </w:div>
    <w:div w:id="474566234">
      <w:bodyDiv w:val="1"/>
      <w:marLeft w:val="0"/>
      <w:marRight w:val="0"/>
      <w:marTop w:val="0"/>
      <w:marBottom w:val="0"/>
      <w:divBdr>
        <w:top w:val="none" w:sz="0" w:space="0" w:color="auto"/>
        <w:left w:val="none" w:sz="0" w:space="0" w:color="auto"/>
        <w:bottom w:val="none" w:sz="0" w:space="0" w:color="auto"/>
        <w:right w:val="none" w:sz="0" w:space="0" w:color="auto"/>
      </w:divBdr>
    </w:div>
    <w:div w:id="707098375">
      <w:bodyDiv w:val="1"/>
      <w:marLeft w:val="0"/>
      <w:marRight w:val="0"/>
      <w:marTop w:val="0"/>
      <w:marBottom w:val="0"/>
      <w:divBdr>
        <w:top w:val="none" w:sz="0" w:space="0" w:color="auto"/>
        <w:left w:val="none" w:sz="0" w:space="0" w:color="auto"/>
        <w:bottom w:val="none" w:sz="0" w:space="0" w:color="auto"/>
        <w:right w:val="none" w:sz="0" w:space="0" w:color="auto"/>
      </w:divBdr>
      <w:divsChild>
        <w:div w:id="890575835">
          <w:marLeft w:val="0"/>
          <w:marRight w:val="0"/>
          <w:marTop w:val="0"/>
          <w:marBottom w:val="0"/>
          <w:divBdr>
            <w:top w:val="none" w:sz="0" w:space="0" w:color="auto"/>
            <w:left w:val="none" w:sz="0" w:space="0" w:color="auto"/>
            <w:bottom w:val="none" w:sz="0" w:space="0" w:color="auto"/>
            <w:right w:val="none" w:sz="0" w:space="0" w:color="auto"/>
          </w:divBdr>
        </w:div>
      </w:divsChild>
    </w:div>
    <w:div w:id="753430419">
      <w:bodyDiv w:val="1"/>
      <w:marLeft w:val="0"/>
      <w:marRight w:val="0"/>
      <w:marTop w:val="0"/>
      <w:marBottom w:val="0"/>
      <w:divBdr>
        <w:top w:val="none" w:sz="0" w:space="0" w:color="auto"/>
        <w:left w:val="none" w:sz="0" w:space="0" w:color="auto"/>
        <w:bottom w:val="none" w:sz="0" w:space="0" w:color="auto"/>
        <w:right w:val="none" w:sz="0" w:space="0" w:color="auto"/>
      </w:divBdr>
      <w:divsChild>
        <w:div w:id="1483892387">
          <w:marLeft w:val="0"/>
          <w:marRight w:val="0"/>
          <w:marTop w:val="0"/>
          <w:marBottom w:val="0"/>
          <w:divBdr>
            <w:top w:val="none" w:sz="0" w:space="0" w:color="auto"/>
            <w:left w:val="none" w:sz="0" w:space="0" w:color="auto"/>
            <w:bottom w:val="none" w:sz="0" w:space="0" w:color="auto"/>
            <w:right w:val="none" w:sz="0" w:space="0" w:color="auto"/>
          </w:divBdr>
          <w:divsChild>
            <w:div w:id="353652710">
              <w:blockQuote w:val="1"/>
              <w:marLeft w:val="0"/>
              <w:marRight w:val="0"/>
              <w:marTop w:val="0"/>
              <w:marBottom w:val="0"/>
              <w:divBdr>
                <w:top w:val="none" w:sz="0" w:space="0" w:color="auto"/>
                <w:left w:val="none" w:sz="0" w:space="0" w:color="auto"/>
                <w:bottom w:val="none" w:sz="0" w:space="0" w:color="auto"/>
                <w:right w:val="none" w:sz="0" w:space="0" w:color="auto"/>
              </w:divBdr>
              <w:divsChild>
                <w:div w:id="108671911">
                  <w:marLeft w:val="0"/>
                  <w:marRight w:val="0"/>
                  <w:marTop w:val="0"/>
                  <w:marBottom w:val="0"/>
                  <w:divBdr>
                    <w:top w:val="none" w:sz="0" w:space="0" w:color="auto"/>
                    <w:left w:val="none" w:sz="0" w:space="0" w:color="auto"/>
                    <w:bottom w:val="none" w:sz="0" w:space="0" w:color="auto"/>
                    <w:right w:val="none" w:sz="0" w:space="0" w:color="auto"/>
                  </w:divBdr>
                  <w:divsChild>
                    <w:div w:id="2896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419118">
      <w:bodyDiv w:val="1"/>
      <w:marLeft w:val="0"/>
      <w:marRight w:val="0"/>
      <w:marTop w:val="0"/>
      <w:marBottom w:val="0"/>
      <w:divBdr>
        <w:top w:val="none" w:sz="0" w:space="0" w:color="auto"/>
        <w:left w:val="none" w:sz="0" w:space="0" w:color="auto"/>
        <w:bottom w:val="none" w:sz="0" w:space="0" w:color="auto"/>
        <w:right w:val="none" w:sz="0" w:space="0" w:color="auto"/>
      </w:divBdr>
    </w:div>
    <w:div w:id="1295480477">
      <w:bodyDiv w:val="1"/>
      <w:marLeft w:val="0"/>
      <w:marRight w:val="0"/>
      <w:marTop w:val="0"/>
      <w:marBottom w:val="0"/>
      <w:divBdr>
        <w:top w:val="none" w:sz="0" w:space="0" w:color="auto"/>
        <w:left w:val="none" w:sz="0" w:space="0" w:color="auto"/>
        <w:bottom w:val="none" w:sz="0" w:space="0" w:color="auto"/>
        <w:right w:val="none" w:sz="0" w:space="0" w:color="auto"/>
      </w:divBdr>
    </w:div>
    <w:div w:id="1329097035">
      <w:bodyDiv w:val="1"/>
      <w:marLeft w:val="0"/>
      <w:marRight w:val="0"/>
      <w:marTop w:val="0"/>
      <w:marBottom w:val="0"/>
      <w:divBdr>
        <w:top w:val="none" w:sz="0" w:space="0" w:color="auto"/>
        <w:left w:val="none" w:sz="0" w:space="0" w:color="auto"/>
        <w:bottom w:val="none" w:sz="0" w:space="0" w:color="auto"/>
        <w:right w:val="none" w:sz="0" w:space="0" w:color="auto"/>
      </w:divBdr>
    </w:div>
    <w:div w:id="1333487301">
      <w:bodyDiv w:val="1"/>
      <w:marLeft w:val="0"/>
      <w:marRight w:val="0"/>
      <w:marTop w:val="0"/>
      <w:marBottom w:val="0"/>
      <w:divBdr>
        <w:top w:val="none" w:sz="0" w:space="0" w:color="auto"/>
        <w:left w:val="none" w:sz="0" w:space="0" w:color="auto"/>
        <w:bottom w:val="none" w:sz="0" w:space="0" w:color="auto"/>
        <w:right w:val="none" w:sz="0" w:space="0" w:color="auto"/>
      </w:divBdr>
    </w:div>
    <w:div w:id="1467775005">
      <w:bodyDiv w:val="1"/>
      <w:marLeft w:val="0"/>
      <w:marRight w:val="0"/>
      <w:marTop w:val="0"/>
      <w:marBottom w:val="0"/>
      <w:divBdr>
        <w:top w:val="none" w:sz="0" w:space="0" w:color="auto"/>
        <w:left w:val="none" w:sz="0" w:space="0" w:color="auto"/>
        <w:bottom w:val="none" w:sz="0" w:space="0" w:color="auto"/>
        <w:right w:val="none" w:sz="0" w:space="0" w:color="auto"/>
      </w:divBdr>
    </w:div>
    <w:div w:id="1710299700">
      <w:bodyDiv w:val="1"/>
      <w:marLeft w:val="0"/>
      <w:marRight w:val="0"/>
      <w:marTop w:val="0"/>
      <w:marBottom w:val="0"/>
      <w:divBdr>
        <w:top w:val="none" w:sz="0" w:space="0" w:color="auto"/>
        <w:left w:val="none" w:sz="0" w:space="0" w:color="auto"/>
        <w:bottom w:val="none" w:sz="0" w:space="0" w:color="auto"/>
        <w:right w:val="none" w:sz="0" w:space="0" w:color="auto"/>
      </w:divBdr>
    </w:div>
    <w:div w:id="1802847333">
      <w:bodyDiv w:val="1"/>
      <w:marLeft w:val="0"/>
      <w:marRight w:val="0"/>
      <w:marTop w:val="0"/>
      <w:marBottom w:val="0"/>
      <w:divBdr>
        <w:top w:val="none" w:sz="0" w:space="0" w:color="auto"/>
        <w:left w:val="none" w:sz="0" w:space="0" w:color="auto"/>
        <w:bottom w:val="none" w:sz="0" w:space="0" w:color="auto"/>
        <w:right w:val="none" w:sz="0" w:space="0" w:color="auto"/>
      </w:divBdr>
    </w:div>
    <w:div w:id="207435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mailto:swaroopkumar92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8</Pages>
  <Words>2668</Words>
  <Characters>15208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RESUME</vt:lpstr>
    </vt:vector>
  </TitlesOfParts>
  <Company>htc</Company>
  <LinksUpToDate>false</LinksUpToDate>
  <CharactersWithSpaces>17841</CharactersWithSpaces>
  <SharedDoc>false</SharedDoc>
  <HLinks>
    <vt:vector size="6" baseType="variant">
      <vt:variant>
        <vt:i4>1966179</vt:i4>
      </vt:variant>
      <vt:variant>
        <vt:i4>5</vt:i4>
      </vt:variant>
      <vt:variant>
        <vt:i4>0</vt:i4>
      </vt:variant>
      <vt:variant>
        <vt:i4>5</vt:i4>
      </vt:variant>
      <vt:variant>
        <vt:lpwstr>mailto:swaroopkumar928@gmail.com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Sureshk</dc:creator>
  <cp:keywords/>
  <cp:lastModifiedBy>swaroop kumar</cp:lastModifiedBy>
  <cp:revision>91</cp:revision>
  <cp:lastPrinted>2025-08-05T08:59:00Z</cp:lastPrinted>
  <dcterms:created xsi:type="dcterms:W3CDTF">2025-08-05T08:59:00Z</dcterms:created>
  <dcterms:modified xsi:type="dcterms:W3CDTF">2025-11-13T18:56:00Z</dcterms:modified>
</cp:coreProperties>
</file>