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F09664" w14:textId="5D3744F6" w:rsidR="000F10C4" w:rsidRPr="00B31D0E" w:rsidRDefault="000F10C4" w:rsidP="00CC7E4D">
      <w:pPr>
        <w:ind w:left="3600"/>
        <w:rPr>
          <w:rFonts w:cs="Calibri"/>
          <w:b/>
          <w:sz w:val="28"/>
          <w:szCs w:val="28"/>
        </w:rPr>
      </w:pPr>
      <w:r w:rsidRPr="00B31D0E">
        <w:rPr>
          <w:rFonts w:cs="Calibri"/>
          <w:b/>
          <w:sz w:val="28"/>
          <w:szCs w:val="28"/>
        </w:rPr>
        <w:t>SandyaRani Saki</w:t>
      </w:r>
    </w:p>
    <w:p w14:paraId="63C66BD8" w14:textId="2C5D7E2A" w:rsidR="000F10C4" w:rsidRPr="000F10C4" w:rsidRDefault="000F10C4" w:rsidP="00CC7E4D">
      <w:pPr>
        <w:ind w:left="2880" w:firstLine="720"/>
        <w:rPr>
          <w:rFonts w:cs="Calibri"/>
          <w:b/>
          <w:bCs/>
          <w:sz w:val="28"/>
          <w:szCs w:val="28"/>
        </w:rPr>
      </w:pPr>
      <w:r w:rsidRPr="000F10C4">
        <w:rPr>
          <w:rFonts w:cs="Calibri"/>
          <w:b/>
          <w:bCs/>
          <w:sz w:val="28"/>
          <w:szCs w:val="28"/>
        </w:rPr>
        <w:t>Technical Lead</w:t>
      </w:r>
    </w:p>
    <w:p w14:paraId="63A928DF" w14:textId="77777777" w:rsidR="004F7EC6" w:rsidRDefault="004F7EC6" w:rsidP="004F7EC6">
      <w:pPr>
        <w:rPr>
          <w:rFonts w:asciiTheme="minorHAnsi" w:hAnsiTheme="minorHAnsi" w:cstheme="minorHAnsi"/>
          <w:b/>
          <w:bCs/>
          <w:sz w:val="22"/>
          <w:szCs w:val="22"/>
        </w:rPr>
      </w:pPr>
    </w:p>
    <w:p w14:paraId="01BDF6F0" w14:textId="3629C672" w:rsidR="00E34C85" w:rsidRDefault="00E34C85" w:rsidP="004F7EC6">
      <w:pPr>
        <w:rPr>
          <w:rFonts w:asciiTheme="minorHAnsi" w:hAnsiTheme="minorHAnsi" w:cstheme="minorHAnsi"/>
          <w:b/>
          <w:bCs/>
          <w:sz w:val="22"/>
          <w:szCs w:val="22"/>
        </w:rPr>
      </w:pPr>
      <w:r w:rsidRPr="007D6240">
        <w:rPr>
          <w:rFonts w:asciiTheme="minorHAnsi" w:hAnsiTheme="minorHAnsi" w:cstheme="minorHAnsi"/>
          <w:b/>
          <w:bCs/>
          <w:sz w:val="22"/>
          <w:szCs w:val="22"/>
        </w:rPr>
        <w:t>+1(</w:t>
      </w:r>
      <w:r w:rsidR="005B1D20">
        <w:rPr>
          <w:rFonts w:asciiTheme="minorHAnsi" w:hAnsiTheme="minorHAnsi" w:cstheme="minorHAnsi"/>
          <w:b/>
          <w:bCs/>
          <w:sz w:val="22"/>
          <w:szCs w:val="22"/>
        </w:rPr>
        <w:t>346</w:t>
      </w:r>
      <w:r w:rsidRPr="007D6240">
        <w:rPr>
          <w:rFonts w:asciiTheme="minorHAnsi" w:hAnsiTheme="minorHAnsi" w:cstheme="minorHAnsi"/>
          <w:b/>
          <w:bCs/>
          <w:sz w:val="22"/>
          <w:szCs w:val="22"/>
        </w:rPr>
        <w:t>)</w:t>
      </w:r>
      <w:r w:rsidR="00AF7BA9">
        <w:rPr>
          <w:rFonts w:asciiTheme="minorHAnsi" w:hAnsiTheme="minorHAnsi" w:cstheme="minorHAnsi"/>
          <w:b/>
          <w:bCs/>
          <w:sz w:val="22"/>
          <w:szCs w:val="22"/>
        </w:rPr>
        <w:t>946</w:t>
      </w:r>
      <w:r w:rsidRPr="007D6240">
        <w:rPr>
          <w:rFonts w:asciiTheme="minorHAnsi" w:hAnsiTheme="minorHAnsi" w:cstheme="minorHAnsi"/>
          <w:b/>
          <w:bCs/>
          <w:sz w:val="22"/>
          <w:szCs w:val="22"/>
        </w:rPr>
        <w:t>-</w:t>
      </w:r>
      <w:r w:rsidR="00AF7BA9">
        <w:rPr>
          <w:rFonts w:asciiTheme="minorHAnsi" w:hAnsiTheme="minorHAnsi" w:cstheme="minorHAnsi"/>
          <w:b/>
          <w:bCs/>
          <w:sz w:val="22"/>
          <w:szCs w:val="22"/>
        </w:rPr>
        <w:t>4125</w:t>
      </w:r>
    </w:p>
    <w:p w14:paraId="5AB2F6F4" w14:textId="6FB71759" w:rsidR="000F10C4" w:rsidRPr="000F10C4" w:rsidRDefault="000F10C4" w:rsidP="004F7EC6">
      <w:pPr>
        <w:rPr>
          <w:rFonts w:cs="Calibri"/>
          <w:sz w:val="28"/>
          <w:szCs w:val="28"/>
        </w:rPr>
      </w:pPr>
      <w:hyperlink r:id="rId5" w:history="1">
        <w:r w:rsidRPr="000F10C4">
          <w:rPr>
            <w:rStyle w:val="Hyperlink"/>
            <w:rFonts w:cs="Calibri"/>
            <w:sz w:val="28"/>
            <w:szCs w:val="28"/>
          </w:rPr>
          <w:t>sandyaranisaki@gmail.com</w:t>
        </w:r>
      </w:hyperlink>
    </w:p>
    <w:p w14:paraId="66DCE29E" w14:textId="77777777" w:rsidR="000F10C4" w:rsidRDefault="000F10C4" w:rsidP="0044103F">
      <w:pPr>
        <w:spacing w:line="269" w:lineRule="exact"/>
        <w:jc w:val="center"/>
        <w:rPr>
          <w:rFonts w:eastAsia="Times New Roman" w:cs="Calibri"/>
          <w:b/>
          <w:bCs/>
          <w:sz w:val="22"/>
          <w:szCs w:val="22"/>
          <w:u w:val="single"/>
        </w:rPr>
      </w:pPr>
    </w:p>
    <w:p w14:paraId="2BA5B8D6" w14:textId="45F69922" w:rsidR="00282F46" w:rsidRPr="00B31D0E" w:rsidRDefault="0044103F" w:rsidP="00B31D0E">
      <w:pPr>
        <w:spacing w:line="269" w:lineRule="exact"/>
        <w:rPr>
          <w:rFonts w:eastAsia="Times New Roman" w:cs="Calibri"/>
          <w:b/>
          <w:bCs/>
          <w:sz w:val="28"/>
          <w:szCs w:val="28"/>
          <w:u w:val="single"/>
        </w:rPr>
      </w:pPr>
      <w:r w:rsidRPr="00B31D0E">
        <w:rPr>
          <w:rFonts w:eastAsia="Times New Roman" w:cs="Calibri"/>
          <w:b/>
          <w:bCs/>
          <w:sz w:val="28"/>
          <w:szCs w:val="28"/>
          <w:u w:val="single"/>
        </w:rPr>
        <w:t>Summary</w:t>
      </w:r>
      <w:r w:rsidR="00B31D0E" w:rsidRPr="00B31D0E">
        <w:rPr>
          <w:rFonts w:eastAsia="Times New Roman" w:cs="Calibri"/>
          <w:b/>
          <w:bCs/>
          <w:sz w:val="28"/>
          <w:szCs w:val="28"/>
          <w:u w:val="single"/>
        </w:rPr>
        <w:t>:</w:t>
      </w:r>
    </w:p>
    <w:p w14:paraId="6851F46B" w14:textId="566FAC55" w:rsidR="00E95CC9" w:rsidRPr="00E95CC9" w:rsidRDefault="004D16B8" w:rsidP="00E95CC9">
      <w:pPr>
        <w:numPr>
          <w:ilvl w:val="0"/>
          <w:numId w:val="3"/>
        </w:numPr>
        <w:tabs>
          <w:tab w:val="left" w:pos="284"/>
          <w:tab w:val="num" w:pos="720"/>
        </w:tabs>
        <w:suppressAutoHyphens/>
        <w:ind w:left="720" w:hanging="360"/>
        <w:rPr>
          <w:rFonts w:cs="Calibri"/>
          <w:bCs/>
          <w:sz w:val="22"/>
          <w:szCs w:val="22"/>
        </w:rPr>
      </w:pPr>
      <w:r w:rsidRPr="00B31D0E">
        <w:rPr>
          <w:rFonts w:cs="Calibri"/>
          <w:b/>
          <w:bCs/>
          <w:sz w:val="22"/>
          <w:szCs w:val="22"/>
        </w:rPr>
        <w:t>9</w:t>
      </w:r>
      <w:r w:rsidR="000550A7" w:rsidRPr="00B31D0E">
        <w:rPr>
          <w:rFonts w:cs="Calibri"/>
          <w:b/>
          <w:bCs/>
          <w:sz w:val="22"/>
          <w:szCs w:val="22"/>
        </w:rPr>
        <w:t>+ years</w:t>
      </w:r>
      <w:r w:rsidR="00DF265C" w:rsidRPr="00DF265C">
        <w:rPr>
          <w:rFonts w:cs="Calibri"/>
          <w:bCs/>
          <w:sz w:val="22"/>
          <w:szCs w:val="22"/>
        </w:rPr>
        <w:t xml:space="preserve"> of experience leveraging customer communication management </w:t>
      </w:r>
      <w:r w:rsidR="000550A7">
        <w:rPr>
          <w:rFonts w:cs="Calibri"/>
          <w:bCs/>
          <w:sz w:val="22"/>
          <w:szCs w:val="22"/>
        </w:rPr>
        <w:t>software such as</w:t>
      </w:r>
      <w:r w:rsidR="00DF265C" w:rsidRPr="00DF265C">
        <w:rPr>
          <w:rFonts w:cs="Calibri"/>
          <w:bCs/>
          <w:sz w:val="22"/>
          <w:szCs w:val="22"/>
        </w:rPr>
        <w:t xml:space="preserve"> </w:t>
      </w:r>
      <w:r w:rsidR="00DF265C" w:rsidRPr="00B31D0E">
        <w:rPr>
          <w:rFonts w:cs="Calibri"/>
          <w:b/>
          <w:bCs/>
          <w:sz w:val="22"/>
          <w:szCs w:val="22"/>
        </w:rPr>
        <w:t xml:space="preserve">Oracle </w:t>
      </w:r>
      <w:r w:rsidR="00EF400E" w:rsidRPr="00B31D0E">
        <w:rPr>
          <w:rFonts w:cs="Calibri"/>
          <w:b/>
          <w:bCs/>
          <w:sz w:val="22"/>
          <w:szCs w:val="22"/>
        </w:rPr>
        <w:t>Documaker,</w:t>
      </w:r>
      <w:r w:rsidR="00E95CC9">
        <w:rPr>
          <w:rFonts w:cs="Calibri"/>
          <w:b/>
          <w:bCs/>
          <w:sz w:val="22"/>
          <w:szCs w:val="22"/>
        </w:rPr>
        <w:t xml:space="preserve"> </w:t>
      </w:r>
      <w:r w:rsidR="00E95CC9" w:rsidRPr="005B1D20">
        <w:rPr>
          <w:rFonts w:cs="Calibri"/>
          <w:bCs/>
          <w:sz w:val="22"/>
          <w:szCs w:val="22"/>
        </w:rPr>
        <w:t>OpenText xPression, OpenText Exstream</w:t>
      </w:r>
      <w:r w:rsidR="00E95CC9">
        <w:rPr>
          <w:rFonts w:cs="Calibri"/>
          <w:b/>
          <w:bCs/>
          <w:sz w:val="22"/>
          <w:szCs w:val="22"/>
        </w:rPr>
        <w:t xml:space="preserve"> </w:t>
      </w:r>
      <w:r w:rsidR="000550A7">
        <w:rPr>
          <w:rFonts w:cs="Calibri"/>
          <w:bCs/>
          <w:sz w:val="22"/>
          <w:szCs w:val="22"/>
        </w:rPr>
        <w:t xml:space="preserve">and </w:t>
      </w:r>
      <w:r w:rsidR="000550A7" w:rsidRPr="00B31D0E">
        <w:rPr>
          <w:rFonts w:cs="Calibri"/>
          <w:b/>
          <w:bCs/>
          <w:sz w:val="22"/>
          <w:szCs w:val="22"/>
        </w:rPr>
        <w:t>Quadient</w:t>
      </w:r>
      <w:r w:rsidR="000550A7">
        <w:rPr>
          <w:rFonts w:cs="Calibri"/>
          <w:bCs/>
          <w:sz w:val="22"/>
          <w:szCs w:val="22"/>
        </w:rPr>
        <w:t xml:space="preserve"> </w:t>
      </w:r>
      <w:r w:rsidR="009309FF">
        <w:rPr>
          <w:rFonts w:cs="Calibri"/>
          <w:bCs/>
          <w:sz w:val="22"/>
          <w:szCs w:val="22"/>
        </w:rPr>
        <w:t xml:space="preserve">- </w:t>
      </w:r>
      <w:r w:rsidR="009309FF" w:rsidRPr="00DF265C">
        <w:rPr>
          <w:rFonts w:cs="Calibri"/>
          <w:bCs/>
          <w:sz w:val="22"/>
          <w:szCs w:val="22"/>
        </w:rPr>
        <w:t>data</w:t>
      </w:r>
      <w:r w:rsidR="00DF265C" w:rsidRPr="00DF265C">
        <w:rPr>
          <w:rFonts w:cs="Calibri"/>
          <w:bCs/>
          <w:sz w:val="22"/>
          <w:szCs w:val="22"/>
        </w:rPr>
        <w:t xml:space="preserve"> quality, and parcel shipping solutions to drive business success. Adapted at gathering requirements, designing solutions, and optimizing processes to meet the needs of clients and improve operational efficiency.</w:t>
      </w:r>
    </w:p>
    <w:p w14:paraId="205D8432" w14:textId="77777777" w:rsidR="00B31D0E" w:rsidRPr="00B31D0E" w:rsidRDefault="000550A7" w:rsidP="000550A7">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shd w:val="clear" w:color="auto" w:fill="FFFFFF"/>
        </w:rPr>
        <w:t xml:space="preserve">Documaker specialist with proficiency in </w:t>
      </w:r>
      <w:r w:rsidRPr="00B31D0E">
        <w:rPr>
          <w:rFonts w:cs="Calibri"/>
          <w:b/>
          <w:bCs/>
          <w:sz w:val="22"/>
          <w:szCs w:val="22"/>
          <w:shd w:val="clear" w:color="auto" w:fill="FFFFFF"/>
        </w:rPr>
        <w:t>Transall, XML</w:t>
      </w:r>
      <w:r w:rsidRPr="00DF265C">
        <w:rPr>
          <w:rFonts w:cs="Calibri"/>
          <w:bCs/>
          <w:sz w:val="22"/>
          <w:szCs w:val="22"/>
          <w:shd w:val="clear" w:color="auto" w:fill="FFFFFF"/>
        </w:rPr>
        <w:t xml:space="preserve"> and </w:t>
      </w:r>
      <w:r w:rsidRPr="00B31D0E">
        <w:rPr>
          <w:rFonts w:cs="Calibri"/>
          <w:b/>
          <w:bCs/>
          <w:sz w:val="22"/>
          <w:szCs w:val="22"/>
          <w:shd w:val="clear" w:color="auto" w:fill="FFFFFF"/>
        </w:rPr>
        <w:t>Batch Processing</w:t>
      </w:r>
      <w:r w:rsidRPr="00DF265C">
        <w:rPr>
          <w:rFonts w:cs="Calibri"/>
          <w:bCs/>
          <w:sz w:val="22"/>
          <w:szCs w:val="22"/>
          <w:shd w:val="clear" w:color="auto" w:fill="FFFFFF"/>
        </w:rPr>
        <w:t xml:space="preserve">, holding experience in the </w:t>
      </w:r>
      <w:r w:rsidRPr="00B31D0E">
        <w:rPr>
          <w:rFonts w:cs="Calibri"/>
          <w:b/>
          <w:bCs/>
          <w:sz w:val="22"/>
          <w:szCs w:val="22"/>
          <w:shd w:val="clear" w:color="auto" w:fill="FFFFFF"/>
        </w:rPr>
        <w:t>Insurance domain</w:t>
      </w:r>
      <w:r w:rsidRPr="00DF265C">
        <w:rPr>
          <w:rFonts w:cs="Calibri"/>
          <w:bCs/>
          <w:sz w:val="22"/>
          <w:szCs w:val="22"/>
          <w:shd w:val="clear" w:color="auto" w:fill="FFFFFF"/>
        </w:rPr>
        <w:t xml:space="preserve"> with the sense of responsibility and leadership qualities. </w:t>
      </w:r>
    </w:p>
    <w:p w14:paraId="63A153B8" w14:textId="77777777" w:rsidR="00B31D0E" w:rsidRPr="00B31D0E" w:rsidRDefault="000550A7" w:rsidP="000550A7">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shd w:val="clear" w:color="auto" w:fill="FFFFFF"/>
        </w:rPr>
        <w:t xml:space="preserve">Responsibilities include coordination and management of the client projects. Support and help in analysis of complex technical situations, generates alternatives, and identifies the best technical solution(s). </w:t>
      </w:r>
    </w:p>
    <w:p w14:paraId="365BD64F" w14:textId="3F159F72" w:rsidR="000550A7" w:rsidRPr="00827898" w:rsidRDefault="000550A7" w:rsidP="000550A7">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shd w:val="clear" w:color="auto" w:fill="FFFFFF"/>
        </w:rPr>
        <w:t>Adapts to changing technology requirements; is aware of, adheres to, and suggests improvements in Quality Procedures and Systems. Possesses excellent communication skills.</w:t>
      </w:r>
    </w:p>
    <w:p w14:paraId="7964D2E8" w14:textId="3DE9F1C3" w:rsidR="00827898" w:rsidRDefault="00827898" w:rsidP="000550A7">
      <w:pPr>
        <w:numPr>
          <w:ilvl w:val="0"/>
          <w:numId w:val="3"/>
        </w:numPr>
        <w:tabs>
          <w:tab w:val="left" w:pos="284"/>
          <w:tab w:val="num" w:pos="720"/>
        </w:tabs>
        <w:suppressAutoHyphens/>
        <w:ind w:left="720" w:hanging="360"/>
        <w:rPr>
          <w:rFonts w:cs="Calibri"/>
          <w:bCs/>
          <w:sz w:val="22"/>
          <w:szCs w:val="22"/>
        </w:rPr>
      </w:pPr>
      <w:r w:rsidRPr="00827898">
        <w:rPr>
          <w:rFonts w:cs="Calibri"/>
          <w:bCs/>
          <w:sz w:val="22"/>
          <w:szCs w:val="22"/>
        </w:rPr>
        <w:t xml:space="preserve">As a </w:t>
      </w:r>
      <w:r w:rsidRPr="00827898">
        <w:rPr>
          <w:rFonts w:cs="Calibri"/>
          <w:b/>
          <w:bCs/>
          <w:sz w:val="22"/>
          <w:szCs w:val="22"/>
        </w:rPr>
        <w:t>Technical Architect</w:t>
      </w:r>
      <w:r w:rsidRPr="00827898">
        <w:rPr>
          <w:rFonts w:cs="Calibri"/>
          <w:bCs/>
          <w:sz w:val="22"/>
          <w:szCs w:val="22"/>
        </w:rPr>
        <w:t xml:space="preserve"> for the </w:t>
      </w:r>
      <w:r w:rsidRPr="00827898">
        <w:rPr>
          <w:rFonts w:cs="Calibri"/>
          <w:b/>
          <w:bCs/>
          <w:sz w:val="22"/>
          <w:szCs w:val="22"/>
        </w:rPr>
        <w:t>Alabama Department of Human Resources (ALDHR)</w:t>
      </w:r>
      <w:r w:rsidRPr="00827898">
        <w:rPr>
          <w:rFonts w:cs="Calibri"/>
          <w:bCs/>
          <w:sz w:val="22"/>
          <w:szCs w:val="22"/>
        </w:rPr>
        <w:t xml:space="preserve"> project, I led the design and implementation of scalable, secure, and high-performance solutions using </w:t>
      </w:r>
      <w:r w:rsidRPr="00827898">
        <w:rPr>
          <w:rFonts w:cs="Calibri"/>
          <w:b/>
          <w:bCs/>
          <w:sz w:val="22"/>
          <w:szCs w:val="22"/>
        </w:rPr>
        <w:t>Quadient Inspire</w:t>
      </w:r>
      <w:r w:rsidRPr="00827898">
        <w:rPr>
          <w:rFonts w:cs="Calibri"/>
          <w:bCs/>
          <w:sz w:val="22"/>
          <w:szCs w:val="22"/>
        </w:rPr>
        <w:t>.</w:t>
      </w:r>
    </w:p>
    <w:p w14:paraId="0A835788" w14:textId="63ED5268" w:rsidR="00827898" w:rsidRDefault="00FE51BA" w:rsidP="000550A7">
      <w:pPr>
        <w:numPr>
          <w:ilvl w:val="0"/>
          <w:numId w:val="3"/>
        </w:numPr>
        <w:tabs>
          <w:tab w:val="left" w:pos="284"/>
          <w:tab w:val="num" w:pos="720"/>
        </w:tabs>
        <w:suppressAutoHyphens/>
        <w:ind w:left="720" w:hanging="360"/>
        <w:rPr>
          <w:rFonts w:cs="Calibri"/>
          <w:bCs/>
          <w:sz w:val="22"/>
          <w:szCs w:val="22"/>
        </w:rPr>
      </w:pPr>
      <w:r>
        <w:rPr>
          <w:rFonts w:cs="Calibri"/>
          <w:bCs/>
          <w:sz w:val="22"/>
          <w:szCs w:val="22"/>
        </w:rPr>
        <w:t>F</w:t>
      </w:r>
      <w:r w:rsidRPr="00FE51BA">
        <w:rPr>
          <w:rFonts w:cs="Calibri"/>
          <w:bCs/>
          <w:sz w:val="22"/>
          <w:szCs w:val="22"/>
        </w:rPr>
        <w:t>ocused on optimizing document management processes, integrating systems, and automating workflows to enhance operational efficiency</w:t>
      </w:r>
      <w:r>
        <w:rPr>
          <w:rFonts w:cs="Calibri"/>
          <w:bCs/>
          <w:sz w:val="22"/>
          <w:szCs w:val="22"/>
        </w:rPr>
        <w:t>.</w:t>
      </w:r>
    </w:p>
    <w:p w14:paraId="66B9854A" w14:textId="77777777" w:rsidR="00EC6AB0" w:rsidRDefault="00FE51BA" w:rsidP="00EC6AB0">
      <w:pPr>
        <w:numPr>
          <w:ilvl w:val="0"/>
          <w:numId w:val="3"/>
        </w:numPr>
        <w:tabs>
          <w:tab w:val="left" w:pos="284"/>
          <w:tab w:val="num" w:pos="720"/>
        </w:tabs>
        <w:suppressAutoHyphens/>
        <w:ind w:left="720" w:hanging="360"/>
        <w:rPr>
          <w:rFonts w:cs="Calibri"/>
          <w:bCs/>
          <w:sz w:val="22"/>
          <w:szCs w:val="22"/>
        </w:rPr>
      </w:pPr>
      <w:r w:rsidRPr="00FE51BA">
        <w:rPr>
          <w:rFonts w:cs="Calibri"/>
          <w:bCs/>
          <w:sz w:val="22"/>
          <w:szCs w:val="22"/>
        </w:rPr>
        <w:t>I developed and executed migration strategies to transition from legacy systems, ensuring compliance with state regulations while improving performance and maintainability.</w:t>
      </w:r>
    </w:p>
    <w:p w14:paraId="0782A2DE" w14:textId="6C4B85AD" w:rsidR="00EC6AB0" w:rsidRPr="00EC6AB0" w:rsidRDefault="00EC6AB0" w:rsidP="00EC6AB0">
      <w:pPr>
        <w:numPr>
          <w:ilvl w:val="0"/>
          <w:numId w:val="3"/>
        </w:numPr>
        <w:tabs>
          <w:tab w:val="left" w:pos="284"/>
          <w:tab w:val="num" w:pos="720"/>
        </w:tabs>
        <w:suppressAutoHyphens/>
        <w:ind w:left="720" w:hanging="360"/>
        <w:rPr>
          <w:rFonts w:cs="Calibri"/>
          <w:bCs/>
          <w:sz w:val="22"/>
          <w:szCs w:val="22"/>
        </w:rPr>
      </w:pPr>
      <w:r w:rsidRPr="00EC6AB0">
        <w:rPr>
          <w:rFonts w:cs="Calibri"/>
          <w:bCs/>
          <w:sz w:val="22"/>
          <w:szCs w:val="22"/>
        </w:rPr>
        <w:t>Collaborating with cross-functional teams, I provided technical leadership, driving the modernization of ALDHR’s document generation and case management processes</w:t>
      </w:r>
      <w:r>
        <w:rPr>
          <w:rFonts w:cs="Calibri"/>
          <w:bCs/>
          <w:sz w:val="22"/>
          <w:szCs w:val="22"/>
        </w:rPr>
        <w:t xml:space="preserve"> for </w:t>
      </w:r>
      <w:r w:rsidRPr="00EC6AB0">
        <w:rPr>
          <w:rFonts w:cs="Calibri"/>
          <w:b/>
          <w:sz w:val="22"/>
          <w:szCs w:val="22"/>
        </w:rPr>
        <w:t>SNAP and TANF programs.</w:t>
      </w:r>
    </w:p>
    <w:p w14:paraId="68596AB3" w14:textId="7DA75A1A" w:rsidR="000550A7" w:rsidRPr="00DF265C" w:rsidRDefault="000550A7" w:rsidP="000550A7">
      <w:pPr>
        <w:numPr>
          <w:ilvl w:val="0"/>
          <w:numId w:val="3"/>
        </w:numPr>
        <w:tabs>
          <w:tab w:val="left" w:pos="284"/>
          <w:tab w:val="num" w:pos="720"/>
        </w:tabs>
        <w:suppressAutoHyphens/>
        <w:ind w:left="720" w:hanging="360"/>
        <w:rPr>
          <w:rFonts w:cs="Calibri"/>
          <w:bCs/>
          <w:color w:val="000000"/>
          <w:sz w:val="22"/>
          <w:szCs w:val="22"/>
        </w:rPr>
      </w:pPr>
      <w:r w:rsidRPr="00DF265C">
        <w:rPr>
          <w:rFonts w:cs="Calibri"/>
          <w:bCs/>
          <w:color w:val="000000"/>
          <w:sz w:val="22"/>
          <w:szCs w:val="22"/>
        </w:rPr>
        <w:t>Having good knowledge about insurance business.</w:t>
      </w:r>
    </w:p>
    <w:p w14:paraId="495F46EB" w14:textId="77777777" w:rsidR="000550A7" w:rsidRPr="00DF265C" w:rsidRDefault="000550A7" w:rsidP="000550A7">
      <w:pPr>
        <w:numPr>
          <w:ilvl w:val="0"/>
          <w:numId w:val="3"/>
        </w:numPr>
        <w:tabs>
          <w:tab w:val="left" w:pos="284"/>
          <w:tab w:val="num" w:pos="720"/>
        </w:tabs>
        <w:suppressAutoHyphens/>
        <w:ind w:left="720" w:hanging="360"/>
        <w:rPr>
          <w:rFonts w:cs="Calibri"/>
          <w:bCs/>
          <w:color w:val="000000"/>
          <w:sz w:val="22"/>
          <w:szCs w:val="22"/>
        </w:rPr>
      </w:pPr>
      <w:r w:rsidRPr="00DF265C">
        <w:rPr>
          <w:rFonts w:cs="Calibri"/>
          <w:bCs/>
          <w:color w:val="000000"/>
          <w:sz w:val="22"/>
          <w:szCs w:val="22"/>
        </w:rPr>
        <w:t>Have knowledge on basic SQL programming.</w:t>
      </w:r>
    </w:p>
    <w:p w14:paraId="673082CE" w14:textId="77777777" w:rsidR="000550A7" w:rsidRPr="00DF265C" w:rsidRDefault="000550A7" w:rsidP="000550A7">
      <w:pPr>
        <w:numPr>
          <w:ilvl w:val="0"/>
          <w:numId w:val="3"/>
        </w:numPr>
        <w:tabs>
          <w:tab w:val="left" w:pos="284"/>
          <w:tab w:val="num" w:pos="720"/>
        </w:tabs>
        <w:suppressAutoHyphens/>
        <w:ind w:left="720" w:hanging="360"/>
        <w:rPr>
          <w:rFonts w:cs="Calibri"/>
          <w:bCs/>
          <w:color w:val="000000"/>
          <w:sz w:val="22"/>
          <w:szCs w:val="22"/>
        </w:rPr>
      </w:pPr>
      <w:r w:rsidRPr="00DF265C">
        <w:rPr>
          <w:rFonts w:cs="Calibri"/>
          <w:bCs/>
          <w:color w:val="000000"/>
          <w:sz w:val="22"/>
          <w:szCs w:val="22"/>
        </w:rPr>
        <w:t xml:space="preserve">Have Knowledge in </w:t>
      </w:r>
      <w:r w:rsidRPr="00B31D0E">
        <w:rPr>
          <w:rFonts w:cs="Calibri"/>
          <w:b/>
          <w:bCs/>
          <w:color w:val="000000"/>
          <w:sz w:val="22"/>
          <w:szCs w:val="22"/>
        </w:rPr>
        <w:t>Duck creek Application</w:t>
      </w:r>
      <w:r w:rsidRPr="00DF265C">
        <w:rPr>
          <w:rFonts w:cs="Calibri"/>
          <w:bCs/>
          <w:color w:val="000000"/>
          <w:sz w:val="22"/>
          <w:szCs w:val="22"/>
        </w:rPr>
        <w:t>.</w:t>
      </w:r>
    </w:p>
    <w:p w14:paraId="79B3BEC5" w14:textId="14116BAF" w:rsidR="000550A7" w:rsidRPr="000550A7" w:rsidRDefault="000550A7" w:rsidP="000550A7">
      <w:pPr>
        <w:numPr>
          <w:ilvl w:val="0"/>
          <w:numId w:val="3"/>
        </w:numPr>
        <w:tabs>
          <w:tab w:val="left" w:pos="284"/>
          <w:tab w:val="num" w:pos="720"/>
        </w:tabs>
        <w:suppressAutoHyphens/>
        <w:ind w:left="720" w:hanging="360"/>
        <w:rPr>
          <w:rFonts w:cs="Calibri"/>
          <w:bCs/>
          <w:color w:val="000000"/>
          <w:sz w:val="22"/>
          <w:szCs w:val="22"/>
        </w:rPr>
      </w:pPr>
      <w:r w:rsidRPr="00DF265C">
        <w:rPr>
          <w:rFonts w:cs="Calibri"/>
          <w:bCs/>
          <w:color w:val="000000"/>
          <w:sz w:val="22"/>
          <w:szCs w:val="22"/>
        </w:rPr>
        <w:t xml:space="preserve">Have Knowledge in </w:t>
      </w:r>
      <w:r w:rsidRPr="00B31D0E">
        <w:rPr>
          <w:rFonts w:cs="Calibri"/>
          <w:b/>
          <w:bCs/>
          <w:sz w:val="22"/>
          <w:szCs w:val="22"/>
        </w:rPr>
        <w:t>Agile Methodology</w:t>
      </w:r>
      <w:r w:rsidRPr="00DF265C">
        <w:rPr>
          <w:rFonts w:cs="Calibri"/>
          <w:bCs/>
          <w:sz w:val="22"/>
          <w:szCs w:val="22"/>
        </w:rPr>
        <w:t>.</w:t>
      </w:r>
    </w:p>
    <w:p w14:paraId="070C039A"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rPr>
        <w:t xml:space="preserve">Setting up </w:t>
      </w:r>
      <w:r w:rsidRPr="00B31D0E">
        <w:rPr>
          <w:rFonts w:cs="Calibri"/>
          <w:b/>
          <w:bCs/>
          <w:sz w:val="22"/>
          <w:szCs w:val="22"/>
        </w:rPr>
        <w:t>Quadient Inspire Platform</w:t>
      </w:r>
      <w:r w:rsidRPr="00DF265C">
        <w:rPr>
          <w:rFonts w:cs="Calibri"/>
          <w:bCs/>
          <w:sz w:val="22"/>
          <w:szCs w:val="22"/>
        </w:rPr>
        <w:t xml:space="preserve"> in both cloud and On- Premise Installation and configuration of Inspire Components. </w:t>
      </w:r>
    </w:p>
    <w:p w14:paraId="72F2D341"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rPr>
        <w:t>Identified and recommended a few process improvement areas in the client applications.</w:t>
      </w:r>
    </w:p>
    <w:p w14:paraId="689F5A2C"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rPr>
        <w:t>Significant experience working with clients and technical teams for executing projects.</w:t>
      </w:r>
    </w:p>
    <w:p w14:paraId="44534A09"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rPr>
        <w:t>Involved in the functional flow’s identification that lead to improvement of the Workflow Tool.</w:t>
      </w:r>
    </w:p>
    <w:p w14:paraId="4A4C255E"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shd w:val="clear" w:color="auto" w:fill="FFFFFF"/>
        </w:rPr>
        <w:t>Knowledge of requirement analysis &amp; project migration</w:t>
      </w:r>
      <w:r w:rsidRPr="00DF265C">
        <w:rPr>
          <w:rFonts w:cs="Calibri"/>
          <w:bCs/>
          <w:sz w:val="22"/>
          <w:szCs w:val="22"/>
        </w:rPr>
        <w:t>.</w:t>
      </w:r>
    </w:p>
    <w:p w14:paraId="1CBA8E22"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B31D0E">
        <w:rPr>
          <w:rFonts w:cs="Calibri"/>
          <w:b/>
          <w:bCs/>
          <w:sz w:val="22"/>
          <w:szCs w:val="22"/>
          <w:shd w:val="clear" w:color="auto" w:fill="FFFFFF"/>
        </w:rPr>
        <w:t>Quadient Inspire Designer</w:t>
      </w:r>
      <w:r w:rsidRPr="00DF265C">
        <w:rPr>
          <w:rFonts w:cs="Calibri"/>
          <w:bCs/>
          <w:sz w:val="22"/>
          <w:szCs w:val="22"/>
          <w:shd w:val="clear" w:color="auto" w:fill="FFFFFF"/>
        </w:rPr>
        <w:t>: XML, PDF, Print Image, CSV, Flat Data, ODBC Databases</w:t>
      </w:r>
      <w:r w:rsidRPr="00DF265C">
        <w:rPr>
          <w:rFonts w:cs="Calibri"/>
          <w:bCs/>
          <w:sz w:val="22"/>
          <w:szCs w:val="22"/>
        </w:rPr>
        <w:br/>
      </w:r>
      <w:r w:rsidRPr="00DF265C">
        <w:rPr>
          <w:rFonts w:cs="Calibri"/>
          <w:bCs/>
          <w:sz w:val="22"/>
          <w:szCs w:val="22"/>
          <w:shd w:val="clear" w:color="auto" w:fill="FFFFFF"/>
        </w:rPr>
        <w:t>Text In Rect, Line Data, ODBC, Imposition Scripts, PDF Data, External workflows, Script Input, Event Script, Script Library, Data Analytics, Data Conversion, Data Manipulation, Merge/Purge, Filtering, Sheet Filter, Sheet Transformation and Counts</w:t>
      </w:r>
      <w:r w:rsidRPr="00DF265C">
        <w:rPr>
          <w:rFonts w:cs="Calibri"/>
          <w:bCs/>
          <w:sz w:val="22"/>
          <w:szCs w:val="22"/>
        </w:rPr>
        <w:t>.</w:t>
      </w:r>
    </w:p>
    <w:p w14:paraId="3BEB8126"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B31D0E">
        <w:rPr>
          <w:rFonts w:cs="Calibri"/>
          <w:b/>
          <w:bCs/>
          <w:sz w:val="22"/>
          <w:szCs w:val="22"/>
          <w:shd w:val="clear" w:color="auto" w:fill="FFFFFF"/>
        </w:rPr>
        <w:t>Quadient Inspire Designer Reports</w:t>
      </w:r>
      <w:r w:rsidRPr="00DF265C">
        <w:rPr>
          <w:rFonts w:cs="Calibri"/>
          <w:bCs/>
          <w:sz w:val="22"/>
          <w:szCs w:val="22"/>
          <w:shd w:val="clear" w:color="auto" w:fill="FFFFFF"/>
        </w:rPr>
        <w:t>: Consumer Information Report (CIR), Reporting excel report from Inspire Designer</w:t>
      </w:r>
      <w:r w:rsidRPr="00DF265C">
        <w:rPr>
          <w:rFonts w:cs="Calibri"/>
          <w:bCs/>
          <w:sz w:val="22"/>
          <w:szCs w:val="22"/>
        </w:rPr>
        <w:t>.</w:t>
      </w:r>
    </w:p>
    <w:p w14:paraId="54C65DA1"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B31D0E">
        <w:rPr>
          <w:rFonts w:cs="Calibri"/>
          <w:b/>
          <w:bCs/>
          <w:sz w:val="22"/>
          <w:szCs w:val="22"/>
          <w:shd w:val="clear" w:color="auto" w:fill="FFFFFF"/>
        </w:rPr>
        <w:t>Quadient Inspire Designer Output</w:t>
      </w:r>
      <w:r w:rsidRPr="00DF265C">
        <w:rPr>
          <w:rFonts w:cs="Calibri"/>
          <w:bCs/>
          <w:sz w:val="22"/>
          <w:szCs w:val="22"/>
          <w:shd w:val="clear" w:color="auto" w:fill="FFFFFF"/>
        </w:rPr>
        <w:t>: Email, social media, Post Scripts, AFP, PDFs, JLD, Inspire Native</w:t>
      </w:r>
      <w:r w:rsidRPr="00DF265C">
        <w:rPr>
          <w:rFonts w:cs="Calibri"/>
          <w:bCs/>
          <w:sz w:val="22"/>
          <w:szCs w:val="22"/>
        </w:rPr>
        <w:t>.</w:t>
      </w:r>
    </w:p>
    <w:p w14:paraId="5902C69F"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B31D0E">
        <w:rPr>
          <w:rFonts w:cs="Calibri"/>
          <w:b/>
          <w:bCs/>
          <w:sz w:val="22"/>
          <w:szCs w:val="22"/>
          <w:shd w:val="clear" w:color="auto" w:fill="FFFFFF"/>
        </w:rPr>
        <w:t>Quadient Inspire Interactive</w:t>
      </w:r>
      <w:r w:rsidRPr="00DF265C">
        <w:rPr>
          <w:rFonts w:cs="Calibri"/>
          <w:bCs/>
          <w:sz w:val="22"/>
          <w:szCs w:val="22"/>
          <w:shd w:val="clear" w:color="auto" w:fill="FFFFFF"/>
        </w:rPr>
        <w:t>: JSON, Master Template, Company Style, Data Master, Blocks, Templates, ICM</w:t>
      </w:r>
      <w:r w:rsidRPr="00DF265C">
        <w:rPr>
          <w:rFonts w:cs="Calibri"/>
          <w:bCs/>
          <w:sz w:val="22"/>
          <w:szCs w:val="22"/>
        </w:rPr>
        <w:t>.</w:t>
      </w:r>
    </w:p>
    <w:p w14:paraId="5A8AB97F" w14:textId="77777777" w:rsidR="00DF265C" w:rsidRPr="00DF265C" w:rsidRDefault="00DF265C" w:rsidP="00DF265C">
      <w:pPr>
        <w:numPr>
          <w:ilvl w:val="0"/>
          <w:numId w:val="3"/>
        </w:numPr>
        <w:tabs>
          <w:tab w:val="left" w:pos="284"/>
          <w:tab w:val="num" w:pos="720"/>
        </w:tabs>
        <w:suppressAutoHyphens/>
        <w:ind w:left="720" w:hanging="360"/>
        <w:rPr>
          <w:rFonts w:cs="Calibri"/>
          <w:bCs/>
          <w:sz w:val="22"/>
          <w:szCs w:val="22"/>
        </w:rPr>
      </w:pPr>
      <w:r w:rsidRPr="00B31D0E">
        <w:rPr>
          <w:rFonts w:cs="Calibri"/>
          <w:b/>
          <w:bCs/>
          <w:sz w:val="22"/>
          <w:szCs w:val="22"/>
          <w:shd w:val="clear" w:color="auto" w:fill="FFFFFF"/>
        </w:rPr>
        <w:lastRenderedPageBreak/>
        <w:t>Software Development:</w:t>
      </w:r>
      <w:r w:rsidRPr="00DF265C">
        <w:rPr>
          <w:rFonts w:cs="Calibri"/>
          <w:bCs/>
          <w:sz w:val="22"/>
          <w:szCs w:val="22"/>
          <w:shd w:val="clear" w:color="auto" w:fill="FFFFFF"/>
        </w:rPr>
        <w:t xml:space="preserve"> Custom App Development, Conversion from Legacy system of CCM, New Development in GMC Inspire Designer and Inspire Interactive</w:t>
      </w:r>
    </w:p>
    <w:p w14:paraId="3B2E752A" w14:textId="77777777" w:rsidR="00DF265C" w:rsidRPr="00DF265C" w:rsidRDefault="00DF265C" w:rsidP="006B7814">
      <w:pPr>
        <w:numPr>
          <w:ilvl w:val="0"/>
          <w:numId w:val="3"/>
        </w:numPr>
        <w:tabs>
          <w:tab w:val="left" w:pos="284"/>
          <w:tab w:val="num" w:pos="720"/>
        </w:tabs>
        <w:suppressAutoHyphens/>
        <w:ind w:left="720" w:hanging="360"/>
        <w:rPr>
          <w:rFonts w:cs="Calibri"/>
          <w:bCs/>
          <w:sz w:val="22"/>
          <w:szCs w:val="22"/>
        </w:rPr>
      </w:pPr>
      <w:r w:rsidRPr="00DF265C">
        <w:rPr>
          <w:rFonts w:cs="Calibri"/>
          <w:bCs/>
          <w:sz w:val="22"/>
          <w:szCs w:val="22"/>
          <w:shd w:val="clear" w:color="auto" w:fill="FFFFFF"/>
        </w:rPr>
        <w:t>Having experience in Manual/Automation Testing Development/ Web Application Development Insurance.</w:t>
      </w:r>
    </w:p>
    <w:p w14:paraId="00519684" w14:textId="77777777" w:rsidR="00DF265C" w:rsidRPr="006B7814" w:rsidRDefault="00DF265C" w:rsidP="006B7814">
      <w:pPr>
        <w:numPr>
          <w:ilvl w:val="0"/>
          <w:numId w:val="3"/>
        </w:numPr>
        <w:tabs>
          <w:tab w:val="left" w:pos="284"/>
          <w:tab w:val="num" w:pos="720"/>
        </w:tabs>
        <w:suppressAutoHyphens/>
        <w:ind w:left="720" w:hanging="360"/>
        <w:rPr>
          <w:rFonts w:cs="Calibri"/>
          <w:bCs/>
          <w:sz w:val="22"/>
          <w:szCs w:val="22"/>
          <w:shd w:val="clear" w:color="auto" w:fill="FFFFFF"/>
        </w:rPr>
      </w:pPr>
      <w:r w:rsidRPr="00DF265C">
        <w:rPr>
          <w:rFonts w:cs="Calibri"/>
          <w:bCs/>
          <w:sz w:val="22"/>
          <w:szCs w:val="22"/>
          <w:shd w:val="clear" w:color="auto" w:fill="FFFFFF"/>
        </w:rPr>
        <w:t>Expertise in Migration and Reverse engineering tool development for legacy modernization.</w:t>
      </w:r>
    </w:p>
    <w:p w14:paraId="5507F9A7" w14:textId="77777777" w:rsidR="00DF265C" w:rsidRPr="006B7814" w:rsidRDefault="00DF265C" w:rsidP="006B7814">
      <w:pPr>
        <w:numPr>
          <w:ilvl w:val="0"/>
          <w:numId w:val="3"/>
        </w:numPr>
        <w:tabs>
          <w:tab w:val="left" w:pos="284"/>
          <w:tab w:val="num" w:pos="720"/>
        </w:tabs>
        <w:suppressAutoHyphens/>
        <w:ind w:left="720" w:hanging="360"/>
        <w:rPr>
          <w:rFonts w:cs="Calibri"/>
          <w:bCs/>
          <w:sz w:val="22"/>
          <w:szCs w:val="22"/>
          <w:shd w:val="clear" w:color="auto" w:fill="FFFFFF"/>
        </w:rPr>
      </w:pPr>
      <w:r w:rsidRPr="00DF265C">
        <w:rPr>
          <w:rFonts w:cs="Calibri"/>
          <w:bCs/>
          <w:sz w:val="22"/>
          <w:szCs w:val="22"/>
          <w:shd w:val="clear" w:color="auto" w:fill="FFFFFF"/>
        </w:rPr>
        <w:t>Hands on experience in end-to-end technologies like Java Scripting, HTML, JSP, SQL used for product development.</w:t>
      </w:r>
    </w:p>
    <w:p w14:paraId="2E01623F" w14:textId="77777777" w:rsidR="00DF265C" w:rsidRPr="006B7814" w:rsidRDefault="00DF265C" w:rsidP="006B7814">
      <w:pPr>
        <w:numPr>
          <w:ilvl w:val="0"/>
          <w:numId w:val="3"/>
        </w:numPr>
        <w:tabs>
          <w:tab w:val="left" w:pos="284"/>
          <w:tab w:val="num" w:pos="720"/>
        </w:tabs>
        <w:suppressAutoHyphens/>
        <w:ind w:left="720" w:hanging="360"/>
        <w:rPr>
          <w:rFonts w:cs="Calibri"/>
          <w:bCs/>
          <w:sz w:val="22"/>
          <w:szCs w:val="22"/>
          <w:shd w:val="clear" w:color="auto" w:fill="FFFFFF"/>
        </w:rPr>
      </w:pPr>
      <w:r w:rsidRPr="00DF265C">
        <w:rPr>
          <w:rFonts w:cs="Calibri"/>
          <w:bCs/>
          <w:sz w:val="22"/>
          <w:szCs w:val="22"/>
          <w:shd w:val="clear" w:color="auto" w:fill="FFFFFF"/>
        </w:rPr>
        <w:t>Experience in leading the team for Application Development which includes Requirement gathering, Analysis, Design, Implementation, Testing, Delivery of the Product and Support.</w:t>
      </w:r>
    </w:p>
    <w:p w14:paraId="0622E64E" w14:textId="77777777" w:rsidR="00DF265C" w:rsidRPr="006B7814" w:rsidRDefault="00DF265C" w:rsidP="006B7814">
      <w:pPr>
        <w:numPr>
          <w:ilvl w:val="0"/>
          <w:numId w:val="3"/>
        </w:numPr>
        <w:tabs>
          <w:tab w:val="left" w:pos="284"/>
          <w:tab w:val="num" w:pos="720"/>
        </w:tabs>
        <w:suppressAutoHyphens/>
        <w:ind w:left="720" w:hanging="360"/>
        <w:rPr>
          <w:rFonts w:cs="Calibri"/>
          <w:bCs/>
          <w:sz w:val="22"/>
          <w:szCs w:val="22"/>
          <w:shd w:val="clear" w:color="auto" w:fill="FFFFFF"/>
        </w:rPr>
      </w:pPr>
      <w:r w:rsidRPr="00DF265C">
        <w:rPr>
          <w:rFonts w:cs="Calibri"/>
          <w:bCs/>
          <w:sz w:val="22"/>
          <w:szCs w:val="22"/>
          <w:shd w:val="clear" w:color="auto" w:fill="FFFFFF"/>
        </w:rPr>
        <w:t>Experienced in driving Proof of Concept activity.</w:t>
      </w:r>
    </w:p>
    <w:p w14:paraId="03E9E288" w14:textId="77777777" w:rsidR="00DF265C" w:rsidRPr="006B7814" w:rsidRDefault="00DF265C" w:rsidP="006B7814">
      <w:pPr>
        <w:numPr>
          <w:ilvl w:val="0"/>
          <w:numId w:val="3"/>
        </w:numPr>
        <w:tabs>
          <w:tab w:val="left" w:pos="284"/>
          <w:tab w:val="num" w:pos="720"/>
        </w:tabs>
        <w:suppressAutoHyphens/>
        <w:ind w:left="720" w:hanging="360"/>
        <w:rPr>
          <w:rFonts w:cs="Calibri"/>
          <w:bCs/>
          <w:sz w:val="22"/>
          <w:szCs w:val="22"/>
          <w:shd w:val="clear" w:color="auto" w:fill="FFFFFF"/>
        </w:rPr>
      </w:pPr>
      <w:r w:rsidRPr="00DF265C">
        <w:rPr>
          <w:rFonts w:cs="Calibri"/>
          <w:bCs/>
          <w:sz w:val="22"/>
          <w:szCs w:val="22"/>
          <w:shd w:val="clear" w:color="auto" w:fill="FFFFFF"/>
        </w:rPr>
        <w:t>Good knowledge on Non-functional requirements like Usability, Performance, Security, Open-Source Compliances, and Infra structure services.</w:t>
      </w:r>
    </w:p>
    <w:p w14:paraId="3EA4249E" w14:textId="77777777" w:rsidR="00DF265C" w:rsidRPr="006B7814" w:rsidRDefault="00DF265C" w:rsidP="006B7814">
      <w:pPr>
        <w:numPr>
          <w:ilvl w:val="0"/>
          <w:numId w:val="3"/>
        </w:numPr>
        <w:tabs>
          <w:tab w:val="left" w:pos="284"/>
          <w:tab w:val="num" w:pos="720"/>
        </w:tabs>
        <w:suppressAutoHyphens/>
        <w:ind w:left="720" w:hanging="360"/>
        <w:rPr>
          <w:rFonts w:cs="Calibri"/>
          <w:bCs/>
          <w:sz w:val="22"/>
          <w:szCs w:val="22"/>
          <w:shd w:val="clear" w:color="auto" w:fill="FFFFFF"/>
        </w:rPr>
      </w:pPr>
      <w:r w:rsidRPr="00DF265C">
        <w:rPr>
          <w:rFonts w:cs="Calibri"/>
          <w:bCs/>
          <w:sz w:val="22"/>
          <w:szCs w:val="22"/>
          <w:shd w:val="clear" w:color="auto" w:fill="FFFFFF"/>
        </w:rPr>
        <w:t>Proven ability to deliver the product on time and ensure that customer is satisfied on the deliverables and got appreciation mails.</w:t>
      </w:r>
    </w:p>
    <w:p w14:paraId="1C498B4D" w14:textId="77777777" w:rsidR="00DF265C" w:rsidRPr="006B7814" w:rsidRDefault="00DF265C" w:rsidP="006B7814">
      <w:pPr>
        <w:numPr>
          <w:ilvl w:val="0"/>
          <w:numId w:val="3"/>
        </w:numPr>
        <w:tabs>
          <w:tab w:val="left" w:pos="284"/>
          <w:tab w:val="num" w:pos="720"/>
        </w:tabs>
        <w:suppressAutoHyphens/>
        <w:ind w:left="720" w:hanging="360"/>
        <w:rPr>
          <w:rFonts w:cs="Calibri"/>
          <w:bCs/>
          <w:sz w:val="22"/>
          <w:szCs w:val="22"/>
          <w:shd w:val="clear" w:color="auto" w:fill="FFFFFF"/>
        </w:rPr>
      </w:pPr>
      <w:r w:rsidRPr="00DF265C">
        <w:rPr>
          <w:rFonts w:cs="Calibri"/>
          <w:bCs/>
          <w:sz w:val="22"/>
          <w:szCs w:val="22"/>
          <w:shd w:val="clear" w:color="auto" w:fill="FFFFFF"/>
        </w:rPr>
        <w:t>Experienced in finding/guiding team members to develop unique patterns in the current development and Patent on one of our ideas has been granted recently.</w:t>
      </w:r>
    </w:p>
    <w:p w14:paraId="503069C4" w14:textId="77777777" w:rsidR="00DF265C" w:rsidRPr="00DF265C" w:rsidRDefault="00DF265C" w:rsidP="00DF265C">
      <w:pPr>
        <w:pStyle w:val="Cog-body"/>
        <w:numPr>
          <w:ilvl w:val="0"/>
          <w:numId w:val="3"/>
        </w:numPr>
        <w:tabs>
          <w:tab w:val="num" w:pos="720"/>
        </w:tabs>
        <w:spacing w:line="240" w:lineRule="auto"/>
        <w:ind w:hanging="360"/>
        <w:jc w:val="left"/>
        <w:rPr>
          <w:rFonts w:ascii="Calibri" w:hAnsi="Calibri" w:cs="Calibri"/>
          <w:bCs/>
          <w:sz w:val="22"/>
          <w:szCs w:val="22"/>
        </w:rPr>
      </w:pPr>
      <w:r w:rsidRPr="00DF265C">
        <w:rPr>
          <w:rStyle w:val="Strong"/>
          <w:rFonts w:ascii="Calibri" w:hAnsi="Calibri" w:cs="Calibri"/>
          <w:b w:val="0"/>
          <w:color w:val="000000"/>
          <w:sz w:val="22"/>
          <w:szCs w:val="22"/>
        </w:rPr>
        <w:t xml:space="preserve">Performs design and development of applications on complex projects utilizing both packaged software applications (Quadient Inspire) and custom-built applications Use of Complex data types (XML, multi-line variable data record formats) </w:t>
      </w:r>
    </w:p>
    <w:p w14:paraId="47FE0232" w14:textId="77777777" w:rsidR="00DF265C" w:rsidRPr="00DF265C" w:rsidRDefault="00DF265C" w:rsidP="00DF265C">
      <w:pPr>
        <w:numPr>
          <w:ilvl w:val="0"/>
          <w:numId w:val="3"/>
        </w:numPr>
        <w:tabs>
          <w:tab w:val="left" w:pos="284"/>
          <w:tab w:val="num" w:pos="720"/>
        </w:tabs>
        <w:suppressAutoHyphens/>
        <w:ind w:left="720" w:hanging="360"/>
        <w:rPr>
          <w:rFonts w:cs="Calibri"/>
          <w:bCs/>
          <w:color w:val="000000"/>
          <w:sz w:val="22"/>
          <w:szCs w:val="22"/>
        </w:rPr>
      </w:pPr>
      <w:r w:rsidRPr="00DF265C">
        <w:rPr>
          <w:rFonts w:cs="Calibri"/>
          <w:bCs/>
          <w:sz w:val="22"/>
          <w:szCs w:val="22"/>
        </w:rPr>
        <w:t>Client interaction during development, deployment, UAT support and production elevation phases.</w:t>
      </w:r>
    </w:p>
    <w:p w14:paraId="76A70869" w14:textId="77777777" w:rsidR="00DF265C" w:rsidRPr="00DF265C" w:rsidRDefault="00DF265C" w:rsidP="00DF265C">
      <w:pPr>
        <w:numPr>
          <w:ilvl w:val="0"/>
          <w:numId w:val="3"/>
        </w:numPr>
        <w:tabs>
          <w:tab w:val="left" w:pos="284"/>
          <w:tab w:val="num" w:pos="720"/>
        </w:tabs>
        <w:suppressAutoHyphens/>
        <w:ind w:left="720" w:hanging="360"/>
        <w:rPr>
          <w:rFonts w:cs="Calibri"/>
          <w:bCs/>
          <w:color w:val="000000"/>
          <w:sz w:val="22"/>
          <w:szCs w:val="22"/>
        </w:rPr>
      </w:pPr>
      <w:r w:rsidRPr="00DF265C">
        <w:rPr>
          <w:rFonts w:cs="Calibri"/>
          <w:bCs/>
          <w:sz w:val="22"/>
          <w:szCs w:val="22"/>
        </w:rPr>
        <w:t>Conduct weekly and monthly review meetings with Delivery Excellence team.</w:t>
      </w:r>
    </w:p>
    <w:p w14:paraId="00FA9298" w14:textId="77777777" w:rsidR="00DF265C" w:rsidRPr="00DF265C" w:rsidRDefault="00DF265C" w:rsidP="00DF265C">
      <w:pPr>
        <w:numPr>
          <w:ilvl w:val="0"/>
          <w:numId w:val="3"/>
        </w:numPr>
        <w:tabs>
          <w:tab w:val="left" w:pos="284"/>
          <w:tab w:val="num" w:pos="720"/>
        </w:tabs>
        <w:suppressAutoHyphens/>
        <w:ind w:left="720" w:hanging="360"/>
        <w:rPr>
          <w:rFonts w:cs="Calibri"/>
          <w:bCs/>
          <w:color w:val="000000"/>
          <w:sz w:val="22"/>
          <w:szCs w:val="22"/>
        </w:rPr>
      </w:pPr>
      <w:r w:rsidRPr="00DF265C">
        <w:rPr>
          <w:rFonts w:cs="Calibri"/>
          <w:bCs/>
          <w:sz w:val="22"/>
          <w:szCs w:val="22"/>
        </w:rPr>
        <w:t>Created and analyzed the critical operations of the complete project to meet strict SLA’s.</w:t>
      </w:r>
    </w:p>
    <w:p w14:paraId="27D67ACE" w14:textId="77777777" w:rsidR="00DF265C" w:rsidRPr="00DF265C" w:rsidRDefault="00DF265C" w:rsidP="00DF265C">
      <w:pPr>
        <w:numPr>
          <w:ilvl w:val="0"/>
          <w:numId w:val="3"/>
        </w:numPr>
        <w:tabs>
          <w:tab w:val="left" w:pos="284"/>
          <w:tab w:val="num" w:pos="720"/>
        </w:tabs>
        <w:suppressAutoHyphens/>
        <w:ind w:left="720" w:hanging="360"/>
        <w:rPr>
          <w:rFonts w:cs="Calibri"/>
          <w:bCs/>
          <w:color w:val="000000"/>
          <w:sz w:val="22"/>
          <w:szCs w:val="22"/>
        </w:rPr>
      </w:pPr>
      <w:r w:rsidRPr="00DF265C">
        <w:rPr>
          <w:rFonts w:cs="Calibri"/>
          <w:bCs/>
          <w:sz w:val="22"/>
          <w:szCs w:val="22"/>
        </w:rPr>
        <w:t>Devised Remediation Plans and headed RCA meetings for every implementation roll out.</w:t>
      </w:r>
    </w:p>
    <w:p w14:paraId="49652376" w14:textId="47F7ADD9" w:rsidR="00DF265C" w:rsidRPr="000550A7" w:rsidRDefault="00DF265C" w:rsidP="000550A7">
      <w:pPr>
        <w:pStyle w:val="BodyText"/>
        <w:numPr>
          <w:ilvl w:val="0"/>
          <w:numId w:val="3"/>
        </w:numPr>
        <w:tabs>
          <w:tab w:val="num" w:pos="720"/>
        </w:tabs>
        <w:spacing w:after="0"/>
        <w:ind w:left="720"/>
        <w:jc w:val="left"/>
        <w:rPr>
          <w:rFonts w:ascii="Calibri" w:hAnsi="Calibri" w:cs="Calibri"/>
          <w:bCs/>
          <w:sz w:val="22"/>
          <w:szCs w:val="22"/>
        </w:rPr>
      </w:pPr>
      <w:r w:rsidRPr="00DF265C">
        <w:rPr>
          <w:rFonts w:ascii="Calibri" w:hAnsi="Calibri" w:cs="Calibri"/>
          <w:bCs/>
          <w:sz w:val="22"/>
          <w:szCs w:val="22"/>
        </w:rPr>
        <w:t>Involved in Sprint planning, backlog grooming daily. Scrums, sprint reviews and sprint retrospectives.</w:t>
      </w:r>
    </w:p>
    <w:p w14:paraId="480E5237" w14:textId="77777777" w:rsidR="00DF265C" w:rsidRPr="00DF265C" w:rsidRDefault="00DF265C" w:rsidP="00DF265C">
      <w:pPr>
        <w:pStyle w:val="BodyText"/>
        <w:numPr>
          <w:ilvl w:val="0"/>
          <w:numId w:val="3"/>
        </w:numPr>
        <w:tabs>
          <w:tab w:val="num" w:pos="720"/>
        </w:tabs>
        <w:spacing w:after="0"/>
        <w:ind w:left="720"/>
        <w:jc w:val="left"/>
        <w:rPr>
          <w:rFonts w:ascii="Calibri" w:hAnsi="Calibri" w:cs="Calibri"/>
          <w:bCs/>
          <w:sz w:val="22"/>
          <w:szCs w:val="22"/>
        </w:rPr>
      </w:pPr>
      <w:r w:rsidRPr="00DF265C">
        <w:rPr>
          <w:rFonts w:ascii="Calibri" w:hAnsi="Calibri" w:cs="Calibri"/>
          <w:bCs/>
          <w:sz w:val="22"/>
          <w:szCs w:val="22"/>
        </w:rPr>
        <w:t>Completed Basic Certification of “Inspire Designer”.</w:t>
      </w:r>
    </w:p>
    <w:p w14:paraId="777457F0" w14:textId="7769FC1D" w:rsidR="000550A7" w:rsidRPr="000550A7" w:rsidRDefault="00DF265C" w:rsidP="000550A7">
      <w:pPr>
        <w:pStyle w:val="BodyText"/>
        <w:numPr>
          <w:ilvl w:val="0"/>
          <w:numId w:val="3"/>
        </w:numPr>
        <w:tabs>
          <w:tab w:val="num" w:pos="720"/>
        </w:tabs>
        <w:spacing w:after="0"/>
        <w:ind w:left="720"/>
        <w:jc w:val="left"/>
        <w:rPr>
          <w:rFonts w:ascii="Calibri" w:hAnsi="Calibri" w:cs="Calibri"/>
          <w:bCs/>
          <w:sz w:val="22"/>
          <w:szCs w:val="22"/>
        </w:rPr>
      </w:pPr>
      <w:r w:rsidRPr="00DF265C">
        <w:rPr>
          <w:rFonts w:ascii="Calibri" w:hAnsi="Calibri" w:cs="Calibri"/>
          <w:bCs/>
          <w:sz w:val="22"/>
          <w:szCs w:val="22"/>
        </w:rPr>
        <w:t>Worked in various phases of SDLC like requirement gathering, analysis, design, coding and unit testing, Defect Tracking and Bug fixing for the projects.</w:t>
      </w:r>
    </w:p>
    <w:p w14:paraId="56B2E8A1" w14:textId="77777777" w:rsidR="000550A7" w:rsidRDefault="000550A7" w:rsidP="00EA473F">
      <w:pPr>
        <w:spacing w:line="269" w:lineRule="exact"/>
        <w:jc w:val="center"/>
        <w:rPr>
          <w:b/>
          <w:bCs/>
          <w:sz w:val="22"/>
          <w:szCs w:val="22"/>
          <w:u w:val="single"/>
        </w:rPr>
      </w:pPr>
    </w:p>
    <w:p w14:paraId="5E4CCCD6" w14:textId="166558B1" w:rsidR="001A1E43" w:rsidRPr="00B31D0E" w:rsidRDefault="00EA473F" w:rsidP="00B31D0E">
      <w:pPr>
        <w:spacing w:line="269" w:lineRule="exact"/>
        <w:rPr>
          <w:b/>
          <w:bCs/>
          <w:sz w:val="28"/>
          <w:szCs w:val="28"/>
          <w:u w:val="single"/>
        </w:rPr>
      </w:pPr>
      <w:r w:rsidRPr="001A1E43">
        <w:rPr>
          <w:b/>
          <w:bCs/>
          <w:sz w:val="28"/>
          <w:szCs w:val="28"/>
          <w:u w:val="single"/>
        </w:rPr>
        <w:t>Skills</w:t>
      </w:r>
      <w:r w:rsidR="00B31D0E">
        <w:rPr>
          <w:b/>
          <w:bCs/>
          <w:sz w:val="28"/>
          <w:szCs w:val="28"/>
          <w:u w:val="singl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8"/>
        <w:gridCol w:w="5130"/>
      </w:tblGrid>
      <w:tr w:rsidR="001A1E43" w:rsidRPr="00CF7F1C" w14:paraId="70F65EA9" w14:textId="77777777" w:rsidTr="001A1E43">
        <w:trPr>
          <w:trHeight w:val="287"/>
        </w:trPr>
        <w:tc>
          <w:tcPr>
            <w:tcW w:w="4158" w:type="dxa"/>
          </w:tcPr>
          <w:p w14:paraId="7967A7A2" w14:textId="77777777" w:rsidR="001A1E43" w:rsidRPr="001A1E43" w:rsidRDefault="001A1E43" w:rsidP="001F0ED3">
            <w:pPr>
              <w:rPr>
                <w:rFonts w:cs="Calibri"/>
                <w:b/>
                <w:bCs/>
                <w:iCs/>
                <w:sz w:val="22"/>
                <w:szCs w:val="22"/>
              </w:rPr>
            </w:pPr>
            <w:r w:rsidRPr="001A1E43">
              <w:rPr>
                <w:rFonts w:cs="Calibri"/>
                <w:b/>
                <w:bCs/>
                <w:iCs/>
                <w:sz w:val="22"/>
                <w:szCs w:val="22"/>
              </w:rPr>
              <w:t>Operating System</w:t>
            </w:r>
            <w:r w:rsidRPr="001A1E43">
              <w:rPr>
                <w:rFonts w:cs="Calibri"/>
                <w:b/>
                <w:bCs/>
                <w:iCs/>
                <w:sz w:val="22"/>
                <w:szCs w:val="22"/>
              </w:rPr>
              <w:tab/>
            </w:r>
          </w:p>
        </w:tc>
        <w:tc>
          <w:tcPr>
            <w:tcW w:w="5130" w:type="dxa"/>
          </w:tcPr>
          <w:p w14:paraId="1896EC5D" w14:textId="77777777" w:rsidR="001A1E43" w:rsidRPr="001A1E43" w:rsidRDefault="001A1E43" w:rsidP="001F0ED3">
            <w:pPr>
              <w:rPr>
                <w:rFonts w:eastAsia="Times New Roman" w:cs="Calibri"/>
                <w:bCs/>
                <w:sz w:val="22"/>
                <w:szCs w:val="22"/>
                <w:lang w:eastAsia="ar-SA"/>
              </w:rPr>
            </w:pPr>
            <w:r w:rsidRPr="001A1E43">
              <w:rPr>
                <w:rFonts w:eastAsia="Times New Roman" w:cs="Calibri"/>
                <w:bCs/>
                <w:sz w:val="22"/>
                <w:szCs w:val="22"/>
                <w:lang w:eastAsia="ar-SA"/>
              </w:rPr>
              <w:t>Windows 10/XP, Windows Server 2012/2008</w:t>
            </w:r>
          </w:p>
        </w:tc>
      </w:tr>
      <w:tr w:rsidR="001A1E43" w:rsidRPr="00CF7F1C" w14:paraId="1345AE08" w14:textId="77777777" w:rsidTr="001A1E43">
        <w:tc>
          <w:tcPr>
            <w:tcW w:w="4158" w:type="dxa"/>
          </w:tcPr>
          <w:p w14:paraId="369A600C" w14:textId="77777777" w:rsidR="001A1E43" w:rsidRPr="001A1E43" w:rsidRDefault="001A1E43" w:rsidP="001F0ED3">
            <w:pPr>
              <w:rPr>
                <w:rFonts w:cs="Calibri"/>
                <w:b/>
                <w:bCs/>
                <w:iCs/>
                <w:sz w:val="22"/>
                <w:szCs w:val="22"/>
              </w:rPr>
            </w:pPr>
            <w:r w:rsidRPr="001A1E43">
              <w:rPr>
                <w:rFonts w:cs="Calibri"/>
                <w:b/>
                <w:bCs/>
                <w:iCs/>
                <w:sz w:val="22"/>
                <w:szCs w:val="22"/>
              </w:rPr>
              <w:t>Framework</w:t>
            </w:r>
          </w:p>
        </w:tc>
        <w:tc>
          <w:tcPr>
            <w:tcW w:w="5130" w:type="dxa"/>
          </w:tcPr>
          <w:p w14:paraId="5B638081" w14:textId="77777777" w:rsidR="001A1E43" w:rsidRPr="001A1E43" w:rsidRDefault="001A1E43" w:rsidP="001F0ED3">
            <w:pPr>
              <w:rPr>
                <w:rFonts w:eastAsia="Times New Roman" w:cs="Calibri"/>
                <w:bCs/>
                <w:sz w:val="22"/>
                <w:szCs w:val="22"/>
                <w:lang w:eastAsia="ar-SA"/>
              </w:rPr>
            </w:pPr>
            <w:r w:rsidRPr="001A1E43">
              <w:rPr>
                <w:rFonts w:eastAsia="Times New Roman" w:cs="Calibri"/>
                <w:bCs/>
                <w:sz w:val="22"/>
                <w:szCs w:val="22"/>
                <w:lang w:eastAsia="ar-SA"/>
              </w:rPr>
              <w:t xml:space="preserve">Microsoft .Net Framework 4.7.2/3.5 </w:t>
            </w:r>
          </w:p>
        </w:tc>
      </w:tr>
      <w:tr w:rsidR="001A1E43" w:rsidRPr="00CF7F1C" w14:paraId="77B3734A" w14:textId="77777777" w:rsidTr="001A1E43">
        <w:tc>
          <w:tcPr>
            <w:tcW w:w="4158" w:type="dxa"/>
          </w:tcPr>
          <w:p w14:paraId="73322239" w14:textId="77777777" w:rsidR="001A1E43" w:rsidRPr="001A1E43" w:rsidRDefault="001A1E43" w:rsidP="001F0ED3">
            <w:pPr>
              <w:rPr>
                <w:rFonts w:cs="Calibri"/>
                <w:b/>
                <w:bCs/>
                <w:iCs/>
                <w:sz w:val="22"/>
                <w:szCs w:val="22"/>
              </w:rPr>
            </w:pPr>
            <w:r w:rsidRPr="001A1E43">
              <w:rPr>
                <w:rFonts w:cs="Calibri"/>
                <w:b/>
                <w:bCs/>
                <w:iCs/>
                <w:sz w:val="22"/>
                <w:szCs w:val="22"/>
              </w:rPr>
              <w:t>Programming Languages</w:t>
            </w:r>
          </w:p>
        </w:tc>
        <w:tc>
          <w:tcPr>
            <w:tcW w:w="5130" w:type="dxa"/>
          </w:tcPr>
          <w:p w14:paraId="6557E32F" w14:textId="77777777" w:rsidR="001A1E43" w:rsidRPr="001A1E43" w:rsidRDefault="001A1E43" w:rsidP="001F0ED3">
            <w:pPr>
              <w:rPr>
                <w:rFonts w:eastAsia="Times New Roman" w:cs="Calibri"/>
                <w:bCs/>
                <w:sz w:val="22"/>
                <w:szCs w:val="22"/>
                <w:lang w:eastAsia="ar-SA"/>
              </w:rPr>
            </w:pPr>
            <w:r w:rsidRPr="001A1E43">
              <w:rPr>
                <w:rFonts w:eastAsia="Times New Roman" w:cs="Calibri"/>
                <w:bCs/>
                <w:sz w:val="22"/>
                <w:szCs w:val="22"/>
                <w:lang w:eastAsia="ar-SA"/>
              </w:rPr>
              <w:t>C#.Net, MVC 3.0/4.0, ASP.Net 3.5/4, C/C++, Python</w:t>
            </w:r>
          </w:p>
        </w:tc>
      </w:tr>
      <w:tr w:rsidR="001A1E43" w:rsidRPr="00CF7F1C" w14:paraId="0B62562E" w14:textId="77777777" w:rsidTr="001A1E43">
        <w:tc>
          <w:tcPr>
            <w:tcW w:w="4158" w:type="dxa"/>
          </w:tcPr>
          <w:p w14:paraId="3A5AC955" w14:textId="77777777" w:rsidR="001A1E43" w:rsidRPr="001A1E43" w:rsidRDefault="001A1E43" w:rsidP="001F0ED3">
            <w:pPr>
              <w:rPr>
                <w:rFonts w:cs="Calibri"/>
                <w:b/>
                <w:bCs/>
                <w:iCs/>
                <w:sz w:val="22"/>
                <w:szCs w:val="22"/>
              </w:rPr>
            </w:pPr>
            <w:r w:rsidRPr="001A1E43">
              <w:rPr>
                <w:rFonts w:cs="Calibri"/>
                <w:b/>
                <w:bCs/>
                <w:iCs/>
                <w:sz w:val="22"/>
                <w:szCs w:val="22"/>
              </w:rPr>
              <w:t xml:space="preserve">Databases </w:t>
            </w:r>
          </w:p>
        </w:tc>
        <w:tc>
          <w:tcPr>
            <w:tcW w:w="5130" w:type="dxa"/>
          </w:tcPr>
          <w:p w14:paraId="47EA87A3" w14:textId="77777777" w:rsidR="001A1E43" w:rsidRPr="001A1E43" w:rsidRDefault="001A1E43" w:rsidP="001F0ED3">
            <w:pPr>
              <w:rPr>
                <w:rFonts w:eastAsia="Times New Roman" w:cs="Calibri"/>
                <w:bCs/>
                <w:sz w:val="22"/>
                <w:szCs w:val="22"/>
                <w:lang w:eastAsia="ar-SA"/>
              </w:rPr>
            </w:pPr>
            <w:r w:rsidRPr="001A1E43">
              <w:rPr>
                <w:rFonts w:eastAsia="Times New Roman" w:cs="Calibri"/>
                <w:bCs/>
                <w:sz w:val="22"/>
                <w:szCs w:val="22"/>
                <w:lang w:eastAsia="ar-SA"/>
              </w:rPr>
              <w:t>SQL server 2017/2014/2005</w:t>
            </w:r>
          </w:p>
        </w:tc>
      </w:tr>
      <w:tr w:rsidR="001A1E43" w:rsidRPr="00CF7F1C" w14:paraId="5E230106" w14:textId="77777777" w:rsidTr="001A1E43">
        <w:tc>
          <w:tcPr>
            <w:tcW w:w="4158" w:type="dxa"/>
          </w:tcPr>
          <w:p w14:paraId="5690CDA5" w14:textId="77777777" w:rsidR="001A1E43" w:rsidRPr="001A1E43" w:rsidRDefault="001A1E43" w:rsidP="001F0ED3">
            <w:pPr>
              <w:rPr>
                <w:rFonts w:cs="Calibri"/>
                <w:b/>
                <w:bCs/>
                <w:iCs/>
                <w:sz w:val="22"/>
                <w:szCs w:val="22"/>
              </w:rPr>
            </w:pPr>
            <w:r w:rsidRPr="001A1E43">
              <w:rPr>
                <w:rFonts w:cs="Calibri"/>
                <w:b/>
                <w:bCs/>
                <w:iCs/>
                <w:sz w:val="22"/>
                <w:szCs w:val="22"/>
              </w:rPr>
              <w:t>Source Control Software</w:t>
            </w:r>
            <w:r w:rsidRPr="001A1E43">
              <w:rPr>
                <w:rFonts w:cs="Calibri"/>
                <w:b/>
                <w:bCs/>
                <w:iCs/>
                <w:sz w:val="22"/>
                <w:szCs w:val="22"/>
              </w:rPr>
              <w:tab/>
            </w:r>
          </w:p>
        </w:tc>
        <w:tc>
          <w:tcPr>
            <w:tcW w:w="5130" w:type="dxa"/>
          </w:tcPr>
          <w:p w14:paraId="0C2E0FDB" w14:textId="77777777" w:rsidR="001A1E43" w:rsidRPr="001A1E43" w:rsidRDefault="001A1E43" w:rsidP="001F0ED3">
            <w:pPr>
              <w:rPr>
                <w:rFonts w:eastAsia="Times New Roman" w:cs="Calibri"/>
                <w:bCs/>
                <w:sz w:val="22"/>
                <w:szCs w:val="22"/>
                <w:lang w:eastAsia="ar-SA"/>
              </w:rPr>
            </w:pPr>
            <w:r w:rsidRPr="001A1E43">
              <w:rPr>
                <w:rFonts w:eastAsia="Times New Roman" w:cs="Calibri"/>
                <w:bCs/>
                <w:sz w:val="22"/>
                <w:szCs w:val="22"/>
                <w:lang w:eastAsia="ar-SA"/>
              </w:rPr>
              <w:t>Team Foundation Server 2012/2008</w:t>
            </w:r>
          </w:p>
        </w:tc>
      </w:tr>
      <w:tr w:rsidR="001A1E43" w:rsidRPr="00CF7F1C" w14:paraId="65D3B42E" w14:textId="77777777" w:rsidTr="001A1E43">
        <w:tc>
          <w:tcPr>
            <w:tcW w:w="4158" w:type="dxa"/>
          </w:tcPr>
          <w:p w14:paraId="7FEB336B" w14:textId="77777777" w:rsidR="001A1E43" w:rsidRPr="001A1E43" w:rsidRDefault="001A1E43" w:rsidP="001F0ED3">
            <w:pPr>
              <w:rPr>
                <w:rFonts w:cs="Calibri"/>
                <w:b/>
                <w:bCs/>
                <w:iCs/>
                <w:sz w:val="22"/>
                <w:szCs w:val="22"/>
              </w:rPr>
            </w:pPr>
            <w:r w:rsidRPr="001A1E43">
              <w:rPr>
                <w:rFonts w:cs="Calibri"/>
                <w:b/>
                <w:bCs/>
                <w:iCs/>
                <w:sz w:val="22"/>
                <w:szCs w:val="22"/>
              </w:rPr>
              <w:t>Scripting Languages</w:t>
            </w:r>
          </w:p>
        </w:tc>
        <w:tc>
          <w:tcPr>
            <w:tcW w:w="5130" w:type="dxa"/>
          </w:tcPr>
          <w:p w14:paraId="7D2093D1" w14:textId="77777777" w:rsidR="001A1E43" w:rsidRPr="001A1E43" w:rsidRDefault="001A1E43" w:rsidP="001A1E43">
            <w:pPr>
              <w:rPr>
                <w:rFonts w:eastAsia="Times New Roman" w:cs="Calibri"/>
                <w:bCs/>
                <w:sz w:val="22"/>
                <w:szCs w:val="22"/>
                <w:lang w:eastAsia="ar-SA"/>
              </w:rPr>
            </w:pPr>
            <w:r w:rsidRPr="001A1E43">
              <w:rPr>
                <w:rFonts w:eastAsia="Times New Roman" w:cs="Calibri"/>
                <w:bCs/>
                <w:sz w:val="22"/>
                <w:szCs w:val="22"/>
                <w:lang w:eastAsia="ar-SA"/>
              </w:rPr>
              <w:t>JavaScript, HTML, jQuery, CSS, jQuery, React JS</w:t>
            </w:r>
          </w:p>
        </w:tc>
      </w:tr>
      <w:tr w:rsidR="001A1E43" w:rsidRPr="00CF7F1C" w14:paraId="72BE5DC0" w14:textId="77777777" w:rsidTr="001A1E43">
        <w:tc>
          <w:tcPr>
            <w:tcW w:w="4158" w:type="dxa"/>
          </w:tcPr>
          <w:p w14:paraId="05B44146" w14:textId="77777777" w:rsidR="001A1E43" w:rsidRPr="001A1E43" w:rsidRDefault="001A1E43" w:rsidP="001F0ED3">
            <w:pPr>
              <w:rPr>
                <w:rFonts w:cs="Calibri"/>
                <w:b/>
                <w:bCs/>
                <w:iCs/>
                <w:sz w:val="22"/>
                <w:szCs w:val="22"/>
              </w:rPr>
            </w:pPr>
            <w:r w:rsidRPr="001A1E43">
              <w:rPr>
                <w:rFonts w:cs="Calibri"/>
                <w:b/>
                <w:bCs/>
                <w:iCs/>
                <w:sz w:val="22"/>
                <w:szCs w:val="22"/>
              </w:rPr>
              <w:t>IDE Tools</w:t>
            </w:r>
          </w:p>
        </w:tc>
        <w:tc>
          <w:tcPr>
            <w:tcW w:w="5130" w:type="dxa"/>
          </w:tcPr>
          <w:p w14:paraId="6F38D7DE" w14:textId="77777777" w:rsidR="001A1E43" w:rsidRPr="001A1E43" w:rsidRDefault="001A1E43" w:rsidP="001A1E43">
            <w:pPr>
              <w:rPr>
                <w:rFonts w:eastAsia="Times New Roman" w:cs="Calibri"/>
                <w:bCs/>
                <w:sz w:val="22"/>
                <w:szCs w:val="22"/>
                <w:lang w:eastAsia="ar-SA"/>
              </w:rPr>
            </w:pPr>
            <w:r w:rsidRPr="001A1E43">
              <w:rPr>
                <w:rFonts w:eastAsia="Times New Roman" w:cs="Calibri"/>
                <w:bCs/>
                <w:sz w:val="22"/>
                <w:szCs w:val="22"/>
                <w:lang w:eastAsia="ar-SA"/>
              </w:rPr>
              <w:t>Visual Studio 2015/2013/2010, SQL Server Management Studio</w:t>
            </w:r>
          </w:p>
        </w:tc>
      </w:tr>
      <w:tr w:rsidR="001A1E43" w:rsidRPr="00CF7F1C" w14:paraId="1965EEF2" w14:textId="77777777" w:rsidTr="001A1E43">
        <w:tc>
          <w:tcPr>
            <w:tcW w:w="4158" w:type="dxa"/>
          </w:tcPr>
          <w:p w14:paraId="0C1F8391" w14:textId="77777777" w:rsidR="001A1E43" w:rsidRPr="001A1E43" w:rsidRDefault="001A1E43" w:rsidP="001F0ED3">
            <w:pPr>
              <w:rPr>
                <w:rFonts w:cs="Calibri"/>
                <w:b/>
                <w:bCs/>
                <w:iCs/>
                <w:sz w:val="22"/>
                <w:szCs w:val="22"/>
              </w:rPr>
            </w:pPr>
            <w:r w:rsidRPr="001A1E43">
              <w:rPr>
                <w:rFonts w:cs="Calibri"/>
                <w:b/>
                <w:bCs/>
                <w:iCs/>
                <w:sz w:val="22"/>
                <w:szCs w:val="22"/>
              </w:rPr>
              <w:t>Reporting Tools</w:t>
            </w:r>
          </w:p>
        </w:tc>
        <w:tc>
          <w:tcPr>
            <w:tcW w:w="5130" w:type="dxa"/>
          </w:tcPr>
          <w:p w14:paraId="30070C0C" w14:textId="77777777" w:rsidR="001A1E43" w:rsidRPr="001A1E43" w:rsidRDefault="001A1E43" w:rsidP="001A1E43">
            <w:pPr>
              <w:rPr>
                <w:rFonts w:eastAsia="Times New Roman" w:cs="Calibri"/>
                <w:bCs/>
                <w:sz w:val="22"/>
                <w:szCs w:val="22"/>
                <w:lang w:eastAsia="ar-SA"/>
              </w:rPr>
            </w:pPr>
            <w:r w:rsidRPr="001A1E43">
              <w:rPr>
                <w:rFonts w:eastAsia="Times New Roman" w:cs="Calibri"/>
                <w:bCs/>
                <w:sz w:val="22"/>
                <w:szCs w:val="22"/>
                <w:lang w:eastAsia="ar-SA"/>
              </w:rPr>
              <w:t>SQL Server Reporting Services (SSRS 2008), Crystal Reports (2010),Big Fix</w:t>
            </w:r>
          </w:p>
        </w:tc>
      </w:tr>
      <w:tr w:rsidR="001A1E43" w:rsidRPr="00CF7F1C" w14:paraId="6B4F9A7C" w14:textId="77777777" w:rsidTr="001A1E43">
        <w:tc>
          <w:tcPr>
            <w:tcW w:w="4158" w:type="dxa"/>
          </w:tcPr>
          <w:p w14:paraId="768C716F" w14:textId="77777777" w:rsidR="001A1E43" w:rsidRPr="001A1E43" w:rsidRDefault="001A1E43" w:rsidP="001F0ED3">
            <w:pPr>
              <w:rPr>
                <w:rFonts w:cs="Calibri"/>
                <w:b/>
                <w:bCs/>
                <w:iCs/>
                <w:sz w:val="22"/>
                <w:szCs w:val="22"/>
              </w:rPr>
            </w:pPr>
            <w:r w:rsidRPr="001A1E43">
              <w:rPr>
                <w:rFonts w:cs="Calibri"/>
                <w:b/>
                <w:bCs/>
                <w:iCs/>
                <w:sz w:val="22"/>
                <w:szCs w:val="22"/>
              </w:rPr>
              <w:t>Content Management Systems</w:t>
            </w:r>
          </w:p>
        </w:tc>
        <w:tc>
          <w:tcPr>
            <w:tcW w:w="5130" w:type="dxa"/>
          </w:tcPr>
          <w:p w14:paraId="04E8A005" w14:textId="77777777" w:rsidR="001A1E43" w:rsidRPr="001A1E43" w:rsidRDefault="001A1E43" w:rsidP="001A1E43">
            <w:pPr>
              <w:rPr>
                <w:rFonts w:eastAsia="Times New Roman" w:cs="Calibri"/>
                <w:bCs/>
                <w:sz w:val="22"/>
                <w:szCs w:val="22"/>
                <w:lang w:eastAsia="ar-SA"/>
              </w:rPr>
            </w:pPr>
            <w:r w:rsidRPr="001A1E43">
              <w:rPr>
                <w:rFonts w:eastAsia="Times New Roman" w:cs="Calibri"/>
                <w:bCs/>
                <w:sz w:val="22"/>
                <w:szCs w:val="22"/>
                <w:lang w:eastAsia="ar-SA"/>
              </w:rPr>
              <w:t xml:space="preserve">Sitecore </w:t>
            </w:r>
          </w:p>
        </w:tc>
      </w:tr>
      <w:tr w:rsidR="001A1E43" w:rsidRPr="00CF7F1C" w14:paraId="6799B17B" w14:textId="77777777" w:rsidTr="001A1E43">
        <w:tc>
          <w:tcPr>
            <w:tcW w:w="4158" w:type="dxa"/>
          </w:tcPr>
          <w:p w14:paraId="6746BB20" w14:textId="0E3AA0C4" w:rsidR="001A1E43" w:rsidRPr="001A1E43" w:rsidRDefault="001A1E43" w:rsidP="001F0ED3">
            <w:pPr>
              <w:rPr>
                <w:rFonts w:cs="Calibri"/>
                <w:b/>
                <w:bCs/>
                <w:iCs/>
                <w:sz w:val="22"/>
                <w:szCs w:val="22"/>
              </w:rPr>
            </w:pPr>
            <w:r>
              <w:rPr>
                <w:rFonts w:cs="Calibri"/>
                <w:b/>
                <w:bCs/>
                <w:iCs/>
                <w:sz w:val="22"/>
                <w:szCs w:val="22"/>
              </w:rPr>
              <w:t>Forms Development Tools</w:t>
            </w:r>
          </w:p>
        </w:tc>
        <w:tc>
          <w:tcPr>
            <w:tcW w:w="5130" w:type="dxa"/>
          </w:tcPr>
          <w:p w14:paraId="1F85B5BC" w14:textId="3B92BDF1" w:rsidR="001A1E43" w:rsidRPr="001A1E43" w:rsidRDefault="001A1E43" w:rsidP="001A1E43">
            <w:pPr>
              <w:pStyle w:val="FootnoteText"/>
              <w:snapToGrid w:val="0"/>
              <w:ind w:left="-18"/>
              <w:rPr>
                <w:rFonts w:ascii="Calibri" w:hAnsi="Calibri" w:cs="Calibri"/>
                <w:bCs/>
                <w:sz w:val="22"/>
                <w:szCs w:val="22"/>
              </w:rPr>
            </w:pPr>
            <w:r w:rsidRPr="001A1E43">
              <w:rPr>
                <w:rFonts w:ascii="Calibri" w:hAnsi="Calibri" w:cs="Calibri"/>
                <w:bCs/>
                <w:sz w:val="22"/>
                <w:szCs w:val="22"/>
              </w:rPr>
              <w:t xml:space="preserve">Oracle RP Documaker, </w:t>
            </w:r>
            <w:r>
              <w:rPr>
                <w:rFonts w:ascii="Calibri" w:hAnsi="Calibri" w:cs="Calibri"/>
                <w:bCs/>
                <w:sz w:val="22"/>
                <w:szCs w:val="22"/>
              </w:rPr>
              <w:t>Inspire Quadient,</w:t>
            </w:r>
            <w:r w:rsidR="00B31D0E">
              <w:rPr>
                <w:rFonts w:ascii="Calibri" w:hAnsi="Calibri" w:cs="Calibri"/>
                <w:bCs/>
                <w:sz w:val="22"/>
                <w:szCs w:val="22"/>
              </w:rPr>
              <w:t xml:space="preserve"> </w:t>
            </w:r>
            <w:r w:rsidRPr="001A1E43">
              <w:rPr>
                <w:rFonts w:ascii="Calibri" w:hAnsi="Calibri" w:cs="Calibri"/>
                <w:bCs/>
                <w:sz w:val="22"/>
                <w:szCs w:val="22"/>
              </w:rPr>
              <w:t>Mainframe</w:t>
            </w:r>
          </w:p>
        </w:tc>
      </w:tr>
      <w:tr w:rsidR="001A1E43" w:rsidRPr="00CF7F1C" w14:paraId="41428746" w14:textId="77777777" w:rsidTr="001A1E43">
        <w:tc>
          <w:tcPr>
            <w:tcW w:w="4158" w:type="dxa"/>
          </w:tcPr>
          <w:p w14:paraId="67E66980" w14:textId="77777777" w:rsidR="001A1E43" w:rsidRPr="001A1E43" w:rsidRDefault="001A1E43" w:rsidP="001F0ED3">
            <w:pPr>
              <w:rPr>
                <w:rFonts w:cs="Calibri"/>
                <w:b/>
                <w:bCs/>
                <w:iCs/>
                <w:sz w:val="22"/>
                <w:szCs w:val="22"/>
              </w:rPr>
            </w:pPr>
            <w:r w:rsidRPr="001A1E43">
              <w:rPr>
                <w:rFonts w:cs="Calibri"/>
                <w:b/>
                <w:bCs/>
                <w:iCs/>
                <w:sz w:val="22"/>
                <w:szCs w:val="22"/>
              </w:rPr>
              <w:t>Software Lifecycle Model</w:t>
            </w:r>
            <w:r w:rsidRPr="001A1E43">
              <w:rPr>
                <w:rFonts w:cs="Calibri"/>
                <w:sz w:val="22"/>
                <w:szCs w:val="22"/>
              </w:rPr>
              <w:t> </w:t>
            </w:r>
          </w:p>
        </w:tc>
        <w:tc>
          <w:tcPr>
            <w:tcW w:w="5130" w:type="dxa"/>
          </w:tcPr>
          <w:p w14:paraId="0D6A476B" w14:textId="77777777" w:rsidR="001A1E43" w:rsidRPr="001A1E43" w:rsidRDefault="001A1E43" w:rsidP="001A1E43">
            <w:pPr>
              <w:rPr>
                <w:rFonts w:eastAsia="Times New Roman" w:cs="Calibri"/>
                <w:bCs/>
                <w:sz w:val="22"/>
                <w:szCs w:val="22"/>
                <w:lang w:eastAsia="ar-SA"/>
              </w:rPr>
            </w:pPr>
            <w:r w:rsidRPr="001A1E43">
              <w:rPr>
                <w:rFonts w:eastAsia="Times New Roman" w:cs="Calibri"/>
                <w:bCs/>
                <w:sz w:val="22"/>
                <w:szCs w:val="22"/>
                <w:lang w:eastAsia="ar-SA"/>
              </w:rPr>
              <w:t>Agile, Waterfall</w:t>
            </w:r>
          </w:p>
        </w:tc>
      </w:tr>
    </w:tbl>
    <w:p w14:paraId="2D43BF6D" w14:textId="77777777" w:rsidR="006431BD" w:rsidRDefault="006431BD" w:rsidP="009E6289">
      <w:pPr>
        <w:jc w:val="center"/>
        <w:rPr>
          <w:rFonts w:eastAsia="Times New Roman" w:cs="Calibri"/>
          <w:b/>
          <w:bCs/>
          <w:sz w:val="22"/>
          <w:szCs w:val="22"/>
          <w:u w:val="single"/>
        </w:rPr>
      </w:pPr>
    </w:p>
    <w:p w14:paraId="15CCD89E" w14:textId="77777777" w:rsidR="001735C5" w:rsidRPr="001735C5" w:rsidRDefault="001735C5" w:rsidP="001735C5">
      <w:pPr>
        <w:rPr>
          <w:rFonts w:eastAsia="Times New Roman" w:cs="Calibri"/>
          <w:b/>
          <w:bCs/>
          <w:sz w:val="28"/>
          <w:szCs w:val="28"/>
          <w:u w:val="single"/>
        </w:rPr>
      </w:pPr>
      <w:r w:rsidRPr="001735C5">
        <w:rPr>
          <w:rFonts w:eastAsia="Times New Roman" w:cs="Calibri"/>
          <w:b/>
          <w:bCs/>
          <w:sz w:val="28"/>
          <w:szCs w:val="28"/>
          <w:u w:val="single"/>
        </w:rPr>
        <w:t>Education:</w:t>
      </w:r>
    </w:p>
    <w:p w14:paraId="62E98D65" w14:textId="77777777" w:rsidR="001735C5" w:rsidRPr="001735C5" w:rsidRDefault="001735C5" w:rsidP="001735C5">
      <w:pPr>
        <w:pStyle w:val="ListParagraph"/>
        <w:numPr>
          <w:ilvl w:val="0"/>
          <w:numId w:val="22"/>
        </w:numPr>
        <w:tabs>
          <w:tab w:val="left" w:pos="0"/>
          <w:tab w:val="left" w:pos="360"/>
        </w:tabs>
        <w:spacing w:after="0" w:line="240" w:lineRule="auto"/>
        <w:jc w:val="both"/>
        <w:rPr>
          <w:rFonts w:cs="Calibri"/>
          <w:b/>
        </w:rPr>
      </w:pPr>
      <w:r w:rsidRPr="001735C5">
        <w:rPr>
          <w:rFonts w:cs="Calibri"/>
          <w:b/>
        </w:rPr>
        <w:t>Bachelors in Mechanical Engineering JNTUK (2014)</w:t>
      </w:r>
    </w:p>
    <w:p w14:paraId="4C6690C6" w14:textId="77777777" w:rsidR="001735C5" w:rsidRDefault="001735C5" w:rsidP="001735C5">
      <w:pPr>
        <w:rPr>
          <w:rFonts w:eastAsia="Times New Roman" w:cs="Calibri"/>
          <w:b/>
          <w:bCs/>
          <w:sz w:val="22"/>
          <w:szCs w:val="22"/>
          <w:u w:val="single"/>
        </w:rPr>
      </w:pPr>
    </w:p>
    <w:p w14:paraId="0986FA52" w14:textId="77777777" w:rsidR="00C2119F" w:rsidRDefault="00C2119F" w:rsidP="001735C5">
      <w:pPr>
        <w:rPr>
          <w:rFonts w:eastAsia="Times New Roman" w:cs="Calibri"/>
          <w:b/>
          <w:bCs/>
          <w:sz w:val="22"/>
          <w:szCs w:val="22"/>
          <w:u w:val="single"/>
        </w:rPr>
      </w:pPr>
    </w:p>
    <w:p w14:paraId="1A3DC0CE" w14:textId="77777777" w:rsidR="00C2119F" w:rsidRDefault="00C2119F" w:rsidP="001735C5">
      <w:pPr>
        <w:rPr>
          <w:rFonts w:eastAsia="Times New Roman" w:cs="Calibri"/>
          <w:b/>
          <w:bCs/>
          <w:sz w:val="22"/>
          <w:szCs w:val="22"/>
          <w:u w:val="single"/>
        </w:rPr>
      </w:pPr>
    </w:p>
    <w:p w14:paraId="4E1A6E56" w14:textId="77777777" w:rsidR="00C2119F" w:rsidRDefault="00C2119F" w:rsidP="001735C5">
      <w:pPr>
        <w:rPr>
          <w:rFonts w:eastAsia="Times New Roman" w:cs="Calibri"/>
          <w:b/>
          <w:bCs/>
          <w:sz w:val="22"/>
          <w:szCs w:val="22"/>
          <w:u w:val="single"/>
        </w:rPr>
      </w:pPr>
    </w:p>
    <w:p w14:paraId="6707A85D" w14:textId="77777777" w:rsidR="00C2119F" w:rsidRDefault="00C2119F" w:rsidP="001735C5">
      <w:pPr>
        <w:rPr>
          <w:rFonts w:eastAsia="Times New Roman" w:cs="Calibri"/>
          <w:b/>
          <w:bCs/>
          <w:sz w:val="22"/>
          <w:szCs w:val="22"/>
          <w:u w:val="single"/>
        </w:rPr>
      </w:pPr>
    </w:p>
    <w:p w14:paraId="2BD2F0CC" w14:textId="77777777" w:rsidR="00C2119F" w:rsidRDefault="00C2119F" w:rsidP="001735C5">
      <w:pPr>
        <w:rPr>
          <w:rFonts w:eastAsia="Times New Roman" w:cs="Calibri"/>
          <w:b/>
          <w:bCs/>
          <w:sz w:val="22"/>
          <w:szCs w:val="22"/>
          <w:u w:val="single"/>
        </w:rPr>
      </w:pPr>
    </w:p>
    <w:p w14:paraId="566C82FF" w14:textId="77777777" w:rsidR="00C2119F" w:rsidRDefault="00C2119F" w:rsidP="001735C5">
      <w:pPr>
        <w:rPr>
          <w:rFonts w:eastAsia="Times New Roman" w:cs="Calibri"/>
          <w:b/>
          <w:bCs/>
          <w:sz w:val="22"/>
          <w:szCs w:val="22"/>
          <w:u w:val="single"/>
        </w:rPr>
      </w:pPr>
    </w:p>
    <w:p w14:paraId="1BEA5604" w14:textId="77777777" w:rsidR="00C2119F" w:rsidRDefault="00C2119F" w:rsidP="001735C5">
      <w:pPr>
        <w:rPr>
          <w:rFonts w:eastAsia="Times New Roman" w:cs="Calibri"/>
          <w:b/>
          <w:bCs/>
          <w:sz w:val="22"/>
          <w:szCs w:val="22"/>
          <w:u w:val="single"/>
        </w:rPr>
      </w:pPr>
    </w:p>
    <w:p w14:paraId="07F2A814" w14:textId="77777777" w:rsidR="00C2119F" w:rsidRPr="001735C5" w:rsidRDefault="00C2119F" w:rsidP="001735C5">
      <w:pPr>
        <w:rPr>
          <w:rFonts w:eastAsia="Times New Roman" w:cs="Calibri"/>
          <w:b/>
          <w:bCs/>
          <w:sz w:val="22"/>
          <w:szCs w:val="22"/>
          <w:u w:val="single"/>
        </w:rPr>
      </w:pPr>
    </w:p>
    <w:p w14:paraId="0AD15C5F" w14:textId="0FC3FD61" w:rsidR="0050057A" w:rsidRDefault="00A5643B" w:rsidP="001735C5">
      <w:pPr>
        <w:rPr>
          <w:rFonts w:eastAsia="Times New Roman" w:cs="Calibri"/>
          <w:b/>
          <w:bCs/>
          <w:sz w:val="28"/>
          <w:szCs w:val="28"/>
          <w:u w:val="single"/>
        </w:rPr>
      </w:pPr>
      <w:r w:rsidRPr="006431BD">
        <w:rPr>
          <w:rFonts w:eastAsia="Times New Roman" w:cs="Calibri"/>
          <w:b/>
          <w:bCs/>
          <w:sz w:val="28"/>
          <w:szCs w:val="28"/>
          <w:u w:val="single"/>
        </w:rPr>
        <w:t>Experience</w:t>
      </w:r>
      <w:r w:rsidR="001735C5">
        <w:rPr>
          <w:rFonts w:eastAsia="Times New Roman" w:cs="Calibri"/>
          <w:b/>
          <w:bCs/>
          <w:sz w:val="28"/>
          <w:szCs w:val="28"/>
          <w:u w:val="single"/>
        </w:rPr>
        <w:t>:</w:t>
      </w:r>
    </w:p>
    <w:tbl>
      <w:tblPr>
        <w:tblW w:w="9370" w:type="dxa"/>
        <w:tblInd w:w="108" w:type="dxa"/>
        <w:tblLayout w:type="fixed"/>
        <w:tblLook w:val="0000" w:firstRow="0" w:lastRow="0" w:firstColumn="0" w:lastColumn="0" w:noHBand="0" w:noVBand="0"/>
      </w:tblPr>
      <w:tblGrid>
        <w:gridCol w:w="9370"/>
      </w:tblGrid>
      <w:tr w:rsidR="0050057A" w:rsidRPr="0050057A" w14:paraId="24AF0282" w14:textId="77777777" w:rsidTr="002D107A">
        <w:trPr>
          <w:trHeight w:val="70"/>
        </w:trPr>
        <w:tc>
          <w:tcPr>
            <w:tcW w:w="9370" w:type="dxa"/>
            <w:tcBorders>
              <w:top w:val="single" w:sz="4" w:space="0" w:color="C0C0C0"/>
              <w:left w:val="single" w:sz="4" w:space="0" w:color="C0C0C0"/>
              <w:bottom w:val="single" w:sz="4" w:space="0" w:color="C0C0C0"/>
              <w:right w:val="single" w:sz="4" w:space="0" w:color="C0C0C0"/>
            </w:tcBorders>
            <w:vAlign w:val="center"/>
          </w:tcPr>
          <w:tbl>
            <w:tblPr>
              <w:tblW w:w="9591" w:type="dxa"/>
              <w:tblLayout w:type="fixed"/>
              <w:tblLook w:val="0000" w:firstRow="0" w:lastRow="0" w:firstColumn="0" w:lastColumn="0" w:noHBand="0" w:noVBand="0"/>
            </w:tblPr>
            <w:tblGrid>
              <w:gridCol w:w="9591"/>
            </w:tblGrid>
            <w:tr w:rsidR="004D16B8" w:rsidRPr="0050057A" w14:paraId="170D785C" w14:textId="77777777" w:rsidTr="004D16B8">
              <w:trPr>
                <w:trHeight w:val="70"/>
              </w:trPr>
              <w:tc>
                <w:tcPr>
                  <w:tcW w:w="9591" w:type="dxa"/>
                  <w:tcBorders>
                    <w:top w:val="single" w:sz="4" w:space="0" w:color="C0C0C0"/>
                    <w:left w:val="single" w:sz="4" w:space="0" w:color="C0C0C0"/>
                    <w:bottom w:val="single" w:sz="4" w:space="0" w:color="C0C0C0"/>
                    <w:right w:val="single" w:sz="4" w:space="0" w:color="C0C0C0"/>
                  </w:tcBorders>
                  <w:vAlign w:val="center"/>
                </w:tcPr>
                <w:p w14:paraId="04A05C9C" w14:textId="77777777" w:rsidR="004D16B8" w:rsidRPr="0050057A" w:rsidRDefault="004D16B8" w:rsidP="004E2B20">
                  <w:pPr>
                    <w:pStyle w:val="NormalWeb"/>
                    <w:rPr>
                      <w:rFonts w:ascii="Calibri" w:hAnsi="Calibri" w:cs="Calibri"/>
                      <w:bCs/>
                      <w:color w:val="auto"/>
                      <w:sz w:val="22"/>
                      <w:szCs w:val="22"/>
                      <w:lang w:eastAsia="ar-SA"/>
                    </w:rPr>
                  </w:pPr>
                </w:p>
              </w:tc>
            </w:tr>
          </w:tbl>
          <w:p w14:paraId="7ACF10EC" w14:textId="54B7D84C" w:rsidR="004D16B8" w:rsidRPr="009E6289" w:rsidRDefault="00F6766A" w:rsidP="004D16B8">
            <w:pPr>
              <w:shd w:val="clear" w:color="auto" w:fill="A6A6A6"/>
              <w:rPr>
                <w:rFonts w:cs="Calibri"/>
                <w:b/>
                <w:sz w:val="22"/>
                <w:szCs w:val="22"/>
              </w:rPr>
            </w:pPr>
            <w:r>
              <w:rPr>
                <w:rFonts w:cs="Calibri"/>
                <w:b/>
                <w:sz w:val="22"/>
                <w:szCs w:val="22"/>
              </w:rPr>
              <w:t>Conduent</w:t>
            </w:r>
            <w:r w:rsidR="00EF400E">
              <w:rPr>
                <w:rFonts w:cs="Calibri"/>
                <w:b/>
                <w:sz w:val="22"/>
                <w:szCs w:val="22"/>
              </w:rPr>
              <w:t>(</w:t>
            </w:r>
            <w:r w:rsidR="000B11E3">
              <w:rPr>
                <w:rFonts w:cs="Calibri"/>
                <w:b/>
                <w:sz w:val="22"/>
                <w:szCs w:val="22"/>
              </w:rPr>
              <w:t>Alabama Department of Human Resources</w:t>
            </w:r>
            <w:r w:rsidR="00EF400E">
              <w:rPr>
                <w:rFonts w:cs="Calibri"/>
                <w:b/>
                <w:sz w:val="22"/>
                <w:szCs w:val="22"/>
              </w:rPr>
              <w:t>)</w:t>
            </w:r>
          </w:p>
          <w:tbl>
            <w:tblPr>
              <w:tblW w:w="9591" w:type="dxa"/>
              <w:tblLayout w:type="fixed"/>
              <w:tblLook w:val="0000" w:firstRow="0" w:lastRow="0" w:firstColumn="0" w:lastColumn="0" w:noHBand="0" w:noVBand="0"/>
            </w:tblPr>
            <w:tblGrid>
              <w:gridCol w:w="2858"/>
              <w:gridCol w:w="6733"/>
            </w:tblGrid>
            <w:tr w:rsidR="004D16B8" w:rsidRPr="0050057A" w14:paraId="5754994A" w14:textId="77777777" w:rsidTr="004D16B8">
              <w:trPr>
                <w:trHeight w:hRule="exact" w:val="532"/>
              </w:trPr>
              <w:tc>
                <w:tcPr>
                  <w:tcW w:w="2831" w:type="dxa"/>
                  <w:tcBorders>
                    <w:top w:val="single" w:sz="4" w:space="0" w:color="C0C0C0"/>
                    <w:left w:val="single" w:sz="4" w:space="0" w:color="C0C0C0"/>
                    <w:bottom w:val="single" w:sz="4" w:space="0" w:color="C0C0C0"/>
                  </w:tcBorders>
                  <w:shd w:val="clear" w:color="auto" w:fill="FFFFFF"/>
                  <w:vAlign w:val="center"/>
                </w:tcPr>
                <w:p w14:paraId="74C93414" w14:textId="77777777" w:rsidR="004D16B8" w:rsidRPr="0050057A" w:rsidRDefault="004D16B8" w:rsidP="004E2B20">
                  <w:pPr>
                    <w:snapToGrid w:val="0"/>
                    <w:rPr>
                      <w:rFonts w:cs="Calibri"/>
                      <w:bCs/>
                      <w:sz w:val="22"/>
                      <w:szCs w:val="22"/>
                    </w:rPr>
                  </w:pPr>
                  <w:r w:rsidRPr="0050057A">
                    <w:rPr>
                      <w:rFonts w:cs="Calibri"/>
                      <w:bCs/>
                      <w:sz w:val="22"/>
                      <w:szCs w:val="22"/>
                    </w:rPr>
                    <w:t>Duration</w:t>
                  </w:r>
                </w:p>
              </w:tc>
              <w:tc>
                <w:tcPr>
                  <w:tcW w:w="6670" w:type="dxa"/>
                  <w:tcBorders>
                    <w:top w:val="single" w:sz="4" w:space="0" w:color="C0C0C0"/>
                    <w:left w:val="single" w:sz="4" w:space="0" w:color="C0C0C0"/>
                    <w:bottom w:val="single" w:sz="4" w:space="0" w:color="C0C0C0"/>
                    <w:right w:val="single" w:sz="4" w:space="0" w:color="C0C0C0"/>
                  </w:tcBorders>
                  <w:vAlign w:val="center"/>
                </w:tcPr>
                <w:p w14:paraId="65DFD754" w14:textId="281EBC55" w:rsidR="004D16B8" w:rsidRPr="0050057A" w:rsidRDefault="004F7EC6" w:rsidP="004E2B20">
                  <w:pPr>
                    <w:snapToGrid w:val="0"/>
                    <w:ind w:left="-18" w:firstLine="18"/>
                    <w:rPr>
                      <w:rFonts w:cs="Calibri"/>
                      <w:bCs/>
                      <w:sz w:val="22"/>
                      <w:szCs w:val="22"/>
                    </w:rPr>
                  </w:pPr>
                  <w:r>
                    <w:rPr>
                      <w:rFonts w:cs="Calibri"/>
                      <w:bCs/>
                      <w:sz w:val="22"/>
                      <w:szCs w:val="22"/>
                    </w:rPr>
                    <w:t>July</w:t>
                  </w:r>
                  <w:r w:rsidR="004D16B8" w:rsidRPr="0050057A">
                    <w:rPr>
                      <w:rFonts w:cs="Calibri"/>
                      <w:bCs/>
                      <w:sz w:val="22"/>
                      <w:szCs w:val="22"/>
                    </w:rPr>
                    <w:t xml:space="preserve"> 202</w:t>
                  </w:r>
                  <w:r w:rsidR="00E95CC9">
                    <w:rPr>
                      <w:rFonts w:cs="Calibri"/>
                      <w:bCs/>
                      <w:sz w:val="22"/>
                      <w:szCs w:val="22"/>
                    </w:rPr>
                    <w:t>4</w:t>
                  </w:r>
                  <w:r w:rsidR="004D16B8">
                    <w:rPr>
                      <w:rFonts w:cs="Calibri"/>
                      <w:bCs/>
                      <w:sz w:val="22"/>
                      <w:szCs w:val="22"/>
                    </w:rPr>
                    <w:t xml:space="preserve"> – </w:t>
                  </w:r>
                  <w:r w:rsidR="00B861A7">
                    <w:rPr>
                      <w:rFonts w:cs="Calibri"/>
                      <w:bCs/>
                      <w:sz w:val="22"/>
                      <w:szCs w:val="22"/>
                    </w:rPr>
                    <w:t>March 2025</w:t>
                  </w:r>
                </w:p>
              </w:tc>
            </w:tr>
            <w:tr w:rsidR="004D16B8" w:rsidRPr="0050057A" w14:paraId="1D265218" w14:textId="77777777" w:rsidTr="004D16B8">
              <w:trPr>
                <w:trHeight w:hRule="exact" w:val="532"/>
              </w:trPr>
              <w:tc>
                <w:tcPr>
                  <w:tcW w:w="2831" w:type="dxa"/>
                  <w:tcBorders>
                    <w:top w:val="single" w:sz="4" w:space="0" w:color="C0C0C0"/>
                    <w:left w:val="single" w:sz="4" w:space="0" w:color="C0C0C0"/>
                    <w:bottom w:val="single" w:sz="4" w:space="0" w:color="C0C0C0"/>
                  </w:tcBorders>
                  <w:shd w:val="clear" w:color="auto" w:fill="FFFFFF"/>
                  <w:vAlign w:val="center"/>
                </w:tcPr>
                <w:p w14:paraId="63899BAD" w14:textId="77777777" w:rsidR="004D16B8" w:rsidRPr="0050057A" w:rsidRDefault="004D16B8" w:rsidP="004E2B20">
                  <w:pPr>
                    <w:snapToGrid w:val="0"/>
                    <w:rPr>
                      <w:rFonts w:cs="Calibri"/>
                      <w:bCs/>
                      <w:sz w:val="22"/>
                      <w:szCs w:val="22"/>
                    </w:rPr>
                  </w:pPr>
                  <w:r w:rsidRPr="0050057A">
                    <w:rPr>
                      <w:rFonts w:cs="Calibri"/>
                      <w:bCs/>
                      <w:sz w:val="22"/>
                      <w:szCs w:val="22"/>
                    </w:rPr>
                    <w:t xml:space="preserve">Location </w:t>
                  </w:r>
                </w:p>
              </w:tc>
              <w:tc>
                <w:tcPr>
                  <w:tcW w:w="6670" w:type="dxa"/>
                  <w:tcBorders>
                    <w:top w:val="single" w:sz="4" w:space="0" w:color="C0C0C0"/>
                    <w:left w:val="single" w:sz="4" w:space="0" w:color="C0C0C0"/>
                    <w:bottom w:val="single" w:sz="4" w:space="0" w:color="C0C0C0"/>
                    <w:right w:val="single" w:sz="4" w:space="0" w:color="C0C0C0"/>
                  </w:tcBorders>
                  <w:vAlign w:val="center"/>
                </w:tcPr>
                <w:p w14:paraId="312615FD" w14:textId="02663F37" w:rsidR="004D16B8" w:rsidRPr="0050057A" w:rsidRDefault="00C2119F" w:rsidP="004E2B20">
                  <w:pPr>
                    <w:snapToGrid w:val="0"/>
                    <w:ind w:left="-18" w:firstLine="18"/>
                    <w:rPr>
                      <w:rFonts w:cs="Calibri"/>
                      <w:bCs/>
                      <w:sz w:val="22"/>
                      <w:szCs w:val="22"/>
                    </w:rPr>
                  </w:pPr>
                  <w:r>
                    <w:rPr>
                      <w:rFonts w:cs="Calibri"/>
                      <w:bCs/>
                      <w:sz w:val="22"/>
                      <w:szCs w:val="22"/>
                    </w:rPr>
                    <w:t>Remote</w:t>
                  </w:r>
                </w:p>
              </w:tc>
            </w:tr>
            <w:tr w:rsidR="004D16B8" w:rsidRPr="0050057A" w14:paraId="3BA930DD" w14:textId="77777777" w:rsidTr="004D16B8">
              <w:trPr>
                <w:trHeight w:hRule="exact" w:val="532"/>
              </w:trPr>
              <w:tc>
                <w:tcPr>
                  <w:tcW w:w="2831" w:type="dxa"/>
                  <w:tcBorders>
                    <w:top w:val="single" w:sz="4" w:space="0" w:color="C0C0C0"/>
                    <w:left w:val="single" w:sz="4" w:space="0" w:color="C0C0C0"/>
                    <w:bottom w:val="single" w:sz="4" w:space="0" w:color="C0C0C0"/>
                  </w:tcBorders>
                  <w:shd w:val="clear" w:color="auto" w:fill="FFFFFF"/>
                  <w:vAlign w:val="center"/>
                </w:tcPr>
                <w:p w14:paraId="62282B9F" w14:textId="77777777" w:rsidR="004D16B8" w:rsidRPr="0050057A" w:rsidRDefault="004D16B8" w:rsidP="004E2B20">
                  <w:pPr>
                    <w:snapToGrid w:val="0"/>
                    <w:rPr>
                      <w:rFonts w:cs="Calibri"/>
                      <w:bCs/>
                      <w:sz w:val="22"/>
                      <w:szCs w:val="22"/>
                    </w:rPr>
                  </w:pPr>
                  <w:r w:rsidRPr="0050057A">
                    <w:rPr>
                      <w:rFonts w:cs="Calibri"/>
                      <w:bCs/>
                      <w:sz w:val="22"/>
                      <w:szCs w:val="22"/>
                    </w:rPr>
                    <w:t>Environment</w:t>
                  </w:r>
                </w:p>
              </w:tc>
              <w:tc>
                <w:tcPr>
                  <w:tcW w:w="6670" w:type="dxa"/>
                  <w:tcBorders>
                    <w:top w:val="single" w:sz="4" w:space="0" w:color="C0C0C0"/>
                    <w:left w:val="single" w:sz="4" w:space="0" w:color="C0C0C0"/>
                    <w:bottom w:val="single" w:sz="4" w:space="0" w:color="C0C0C0"/>
                    <w:right w:val="single" w:sz="4" w:space="0" w:color="C0C0C0"/>
                  </w:tcBorders>
                  <w:vAlign w:val="center"/>
                </w:tcPr>
                <w:p w14:paraId="3A1E68D9" w14:textId="77777777" w:rsidR="004D16B8" w:rsidRPr="0050057A" w:rsidRDefault="004D16B8" w:rsidP="004E2B20">
                  <w:pPr>
                    <w:snapToGrid w:val="0"/>
                    <w:ind w:left="-18" w:firstLine="18"/>
                    <w:rPr>
                      <w:rFonts w:cs="Calibri"/>
                      <w:bCs/>
                      <w:sz w:val="22"/>
                      <w:szCs w:val="22"/>
                    </w:rPr>
                  </w:pPr>
                  <w:r>
                    <w:rPr>
                      <w:rFonts w:cs="Calibri"/>
                      <w:bCs/>
                      <w:sz w:val="22"/>
                      <w:szCs w:val="22"/>
                    </w:rPr>
                    <w:t>Customer Communications Management</w:t>
                  </w:r>
                </w:p>
              </w:tc>
            </w:tr>
            <w:tr w:rsidR="004D16B8" w:rsidRPr="0050057A" w14:paraId="56FFF889" w14:textId="77777777" w:rsidTr="004D16B8">
              <w:trPr>
                <w:trHeight w:hRule="exact" w:val="288"/>
              </w:trPr>
              <w:tc>
                <w:tcPr>
                  <w:tcW w:w="2831" w:type="dxa"/>
                  <w:tcBorders>
                    <w:top w:val="single" w:sz="4" w:space="0" w:color="C0C0C0"/>
                    <w:left w:val="single" w:sz="4" w:space="0" w:color="C0C0C0"/>
                    <w:bottom w:val="single" w:sz="4" w:space="0" w:color="C0C0C0"/>
                  </w:tcBorders>
                  <w:shd w:val="clear" w:color="auto" w:fill="FFFFFF"/>
                  <w:vAlign w:val="center"/>
                </w:tcPr>
                <w:p w14:paraId="64C45491" w14:textId="77777777" w:rsidR="004D16B8" w:rsidRPr="0050057A" w:rsidRDefault="004D16B8" w:rsidP="004E2B20">
                  <w:pPr>
                    <w:snapToGrid w:val="0"/>
                    <w:rPr>
                      <w:rFonts w:cs="Calibri"/>
                      <w:bCs/>
                      <w:sz w:val="22"/>
                      <w:szCs w:val="22"/>
                    </w:rPr>
                  </w:pPr>
                  <w:r w:rsidRPr="0050057A">
                    <w:rPr>
                      <w:rFonts w:cs="Calibri"/>
                      <w:bCs/>
                      <w:sz w:val="22"/>
                      <w:szCs w:val="22"/>
                    </w:rPr>
                    <w:t>Role</w:t>
                  </w:r>
                </w:p>
              </w:tc>
              <w:tc>
                <w:tcPr>
                  <w:tcW w:w="6670" w:type="dxa"/>
                  <w:tcBorders>
                    <w:top w:val="single" w:sz="4" w:space="0" w:color="C0C0C0"/>
                    <w:left w:val="single" w:sz="4" w:space="0" w:color="C0C0C0"/>
                    <w:bottom w:val="single" w:sz="4" w:space="0" w:color="C0C0C0"/>
                    <w:right w:val="single" w:sz="4" w:space="0" w:color="C0C0C0"/>
                  </w:tcBorders>
                  <w:vAlign w:val="center"/>
                </w:tcPr>
                <w:p w14:paraId="5AED270D" w14:textId="19CBE33D" w:rsidR="004D16B8" w:rsidRPr="0050057A" w:rsidRDefault="00720CCE" w:rsidP="004E2B20">
                  <w:pPr>
                    <w:snapToGrid w:val="0"/>
                    <w:rPr>
                      <w:rFonts w:cs="Calibri"/>
                      <w:bCs/>
                      <w:sz w:val="22"/>
                      <w:szCs w:val="22"/>
                    </w:rPr>
                  </w:pPr>
                  <w:r>
                    <w:rPr>
                      <w:rFonts w:cs="Calibri"/>
                      <w:bCs/>
                      <w:sz w:val="22"/>
                      <w:szCs w:val="22"/>
                    </w:rPr>
                    <w:t>Technical Architect</w:t>
                  </w:r>
                  <w:r w:rsidR="00E95CC9">
                    <w:rPr>
                      <w:rFonts w:cs="Calibri"/>
                      <w:bCs/>
                      <w:sz w:val="22"/>
                      <w:szCs w:val="22"/>
                    </w:rPr>
                    <w:t xml:space="preserve"> </w:t>
                  </w:r>
                  <w:r w:rsidR="004D16B8" w:rsidRPr="0050057A">
                    <w:rPr>
                      <w:rFonts w:cs="Calibri"/>
                      <w:bCs/>
                      <w:sz w:val="22"/>
                      <w:szCs w:val="22"/>
                    </w:rPr>
                    <w:t xml:space="preserve"> </w:t>
                  </w:r>
                </w:p>
              </w:tc>
            </w:tr>
            <w:tr w:rsidR="004D16B8" w:rsidRPr="0050057A" w14:paraId="7925A40C" w14:textId="77777777" w:rsidTr="004D16B8">
              <w:tc>
                <w:tcPr>
                  <w:tcW w:w="2831" w:type="dxa"/>
                  <w:tcBorders>
                    <w:top w:val="single" w:sz="4" w:space="0" w:color="C0C0C0"/>
                    <w:left w:val="single" w:sz="4" w:space="0" w:color="C0C0C0"/>
                    <w:bottom w:val="single" w:sz="4" w:space="0" w:color="C0C0C0"/>
                  </w:tcBorders>
                  <w:vAlign w:val="center"/>
                </w:tcPr>
                <w:p w14:paraId="34EE7F4E" w14:textId="77777777" w:rsidR="004D16B8" w:rsidRPr="0050057A" w:rsidRDefault="004D16B8" w:rsidP="004E2B20">
                  <w:pPr>
                    <w:snapToGrid w:val="0"/>
                    <w:rPr>
                      <w:rFonts w:cs="Calibri"/>
                      <w:bCs/>
                      <w:sz w:val="22"/>
                      <w:szCs w:val="22"/>
                    </w:rPr>
                  </w:pPr>
                  <w:r w:rsidRPr="0050057A">
                    <w:rPr>
                      <w:rFonts w:cs="Calibri"/>
                      <w:bCs/>
                      <w:sz w:val="22"/>
                      <w:szCs w:val="22"/>
                    </w:rPr>
                    <w:t>Methodology</w:t>
                  </w:r>
                </w:p>
              </w:tc>
              <w:tc>
                <w:tcPr>
                  <w:tcW w:w="6670" w:type="dxa"/>
                  <w:tcBorders>
                    <w:top w:val="single" w:sz="4" w:space="0" w:color="C0C0C0"/>
                    <w:left w:val="single" w:sz="4" w:space="0" w:color="C0C0C0"/>
                    <w:bottom w:val="single" w:sz="4" w:space="0" w:color="C0C0C0"/>
                    <w:right w:val="single" w:sz="4" w:space="0" w:color="C0C0C0"/>
                  </w:tcBorders>
                  <w:vAlign w:val="center"/>
                </w:tcPr>
                <w:p w14:paraId="3C969D84" w14:textId="77777777" w:rsidR="004D16B8" w:rsidRPr="0050057A" w:rsidRDefault="004D16B8" w:rsidP="004E2B20">
                  <w:pPr>
                    <w:snapToGrid w:val="0"/>
                    <w:rPr>
                      <w:rFonts w:cs="Calibri"/>
                      <w:bCs/>
                      <w:sz w:val="22"/>
                      <w:szCs w:val="22"/>
                    </w:rPr>
                  </w:pPr>
                  <w:r w:rsidRPr="0050057A">
                    <w:rPr>
                      <w:rFonts w:cs="Calibri"/>
                      <w:bCs/>
                      <w:sz w:val="22"/>
                      <w:szCs w:val="22"/>
                    </w:rPr>
                    <w:t xml:space="preserve">Agile Methodology  </w:t>
                  </w:r>
                </w:p>
              </w:tc>
            </w:tr>
            <w:tr w:rsidR="004D16B8" w:rsidRPr="0050057A" w14:paraId="41D4F751" w14:textId="77777777" w:rsidTr="004D16B8">
              <w:tc>
                <w:tcPr>
                  <w:tcW w:w="2831" w:type="dxa"/>
                  <w:tcBorders>
                    <w:top w:val="single" w:sz="4" w:space="0" w:color="C0C0C0"/>
                    <w:left w:val="single" w:sz="4" w:space="0" w:color="C0C0C0"/>
                    <w:bottom w:val="single" w:sz="4" w:space="0" w:color="C0C0C0"/>
                  </w:tcBorders>
                  <w:vAlign w:val="center"/>
                </w:tcPr>
                <w:p w14:paraId="34134B0F" w14:textId="77777777" w:rsidR="004D16B8" w:rsidRPr="0050057A" w:rsidRDefault="004D16B8" w:rsidP="004E2B20">
                  <w:pPr>
                    <w:snapToGrid w:val="0"/>
                    <w:rPr>
                      <w:rFonts w:cs="Calibri"/>
                      <w:bCs/>
                      <w:sz w:val="22"/>
                      <w:szCs w:val="22"/>
                    </w:rPr>
                  </w:pPr>
                  <w:r w:rsidRPr="0050057A">
                    <w:rPr>
                      <w:rFonts w:cs="Calibri"/>
                      <w:bCs/>
                      <w:sz w:val="22"/>
                      <w:szCs w:val="22"/>
                    </w:rPr>
                    <w:t>Team Size</w:t>
                  </w:r>
                </w:p>
              </w:tc>
              <w:tc>
                <w:tcPr>
                  <w:tcW w:w="6670" w:type="dxa"/>
                  <w:tcBorders>
                    <w:top w:val="single" w:sz="4" w:space="0" w:color="C0C0C0"/>
                    <w:left w:val="single" w:sz="4" w:space="0" w:color="C0C0C0"/>
                    <w:bottom w:val="single" w:sz="4" w:space="0" w:color="C0C0C0"/>
                    <w:right w:val="single" w:sz="4" w:space="0" w:color="C0C0C0"/>
                  </w:tcBorders>
                  <w:vAlign w:val="center"/>
                </w:tcPr>
                <w:p w14:paraId="63334B19" w14:textId="551F6ADF" w:rsidR="004D16B8" w:rsidRPr="0050057A" w:rsidRDefault="00E95CC9" w:rsidP="004E2B20">
                  <w:pPr>
                    <w:snapToGrid w:val="0"/>
                    <w:rPr>
                      <w:rFonts w:cs="Calibri"/>
                      <w:bCs/>
                      <w:sz w:val="22"/>
                      <w:szCs w:val="22"/>
                    </w:rPr>
                  </w:pPr>
                  <w:r>
                    <w:rPr>
                      <w:rFonts w:cs="Calibri"/>
                      <w:bCs/>
                      <w:sz w:val="22"/>
                      <w:szCs w:val="22"/>
                    </w:rPr>
                    <w:t>15</w:t>
                  </w:r>
                </w:p>
              </w:tc>
            </w:tr>
            <w:tr w:rsidR="004D16B8" w:rsidRPr="0050057A" w14:paraId="6869A363" w14:textId="77777777" w:rsidTr="004D16B8">
              <w:trPr>
                <w:trHeight w:val="70"/>
              </w:trPr>
              <w:tc>
                <w:tcPr>
                  <w:tcW w:w="9501" w:type="dxa"/>
                  <w:gridSpan w:val="2"/>
                  <w:tcBorders>
                    <w:top w:val="single" w:sz="4" w:space="0" w:color="C0C0C0"/>
                    <w:left w:val="single" w:sz="4" w:space="0" w:color="C0C0C0"/>
                    <w:bottom w:val="single" w:sz="4" w:space="0" w:color="C0C0C0"/>
                    <w:right w:val="single" w:sz="4" w:space="0" w:color="C0C0C0"/>
                  </w:tcBorders>
                  <w:vAlign w:val="center"/>
                </w:tcPr>
                <w:p w14:paraId="2220B439" w14:textId="7E83C2E9" w:rsidR="004D16B8" w:rsidRPr="0050057A" w:rsidRDefault="004D16B8" w:rsidP="004E2B20">
                  <w:pPr>
                    <w:pStyle w:val="NormalWeb"/>
                    <w:spacing w:after="0" w:afterAutospacing="0"/>
                    <w:rPr>
                      <w:rFonts w:ascii="Calibri" w:hAnsi="Calibri" w:cs="Calibri"/>
                      <w:bCs/>
                      <w:sz w:val="22"/>
                      <w:szCs w:val="22"/>
                    </w:rPr>
                  </w:pPr>
                </w:p>
                <w:p w14:paraId="38124612" w14:textId="7A20DD0F" w:rsidR="00D44F0E" w:rsidRDefault="004D16B8" w:rsidP="004E2B20">
                  <w:pPr>
                    <w:rPr>
                      <w:rFonts w:cs="Calibri"/>
                      <w:color w:val="000000" w:themeColor="text1"/>
                      <w:sz w:val="22"/>
                      <w:szCs w:val="22"/>
                    </w:rPr>
                  </w:pPr>
                  <w:r w:rsidRPr="00036AD7">
                    <w:rPr>
                      <w:rFonts w:cs="Calibri"/>
                      <w:b/>
                      <w:bCs/>
                      <w:sz w:val="22"/>
                      <w:szCs w:val="22"/>
                    </w:rPr>
                    <w:t>About Client:</w:t>
                  </w:r>
                  <w:r>
                    <w:rPr>
                      <w:rFonts w:cs="Calibri"/>
                      <w:bCs/>
                      <w:sz w:val="22"/>
                      <w:szCs w:val="22"/>
                    </w:rPr>
                    <w:t xml:space="preserve"> </w:t>
                  </w:r>
                  <w:r w:rsidR="00D44F0E" w:rsidRPr="00D44F0E">
                    <w:rPr>
                      <w:rFonts w:cs="Calibri"/>
                      <w:color w:val="000000" w:themeColor="text1"/>
                      <w:sz w:val="22"/>
                      <w:szCs w:val="22"/>
                    </w:rPr>
                    <w:t xml:space="preserve">The </w:t>
                  </w:r>
                  <w:r w:rsidR="00D44F0E" w:rsidRPr="00D44F0E">
                    <w:rPr>
                      <w:rFonts w:cs="Calibri"/>
                      <w:b/>
                      <w:bCs/>
                      <w:color w:val="000000" w:themeColor="text1"/>
                      <w:sz w:val="22"/>
                      <w:szCs w:val="22"/>
                    </w:rPr>
                    <w:t>Alabama Department of Human Resources (ALDHR)</w:t>
                  </w:r>
                  <w:r w:rsidR="00D44F0E" w:rsidRPr="00D44F0E">
                    <w:rPr>
                      <w:rFonts w:cs="Calibri"/>
                      <w:color w:val="000000" w:themeColor="text1"/>
                      <w:sz w:val="22"/>
                      <w:szCs w:val="22"/>
                    </w:rPr>
                    <w:t xml:space="preserve"> is a government agency headquartered in </w:t>
                  </w:r>
                  <w:r w:rsidR="00D44F0E" w:rsidRPr="00D44F0E">
                    <w:rPr>
                      <w:rFonts w:cs="Calibri"/>
                      <w:b/>
                      <w:bCs/>
                      <w:color w:val="000000" w:themeColor="text1"/>
                      <w:sz w:val="22"/>
                      <w:szCs w:val="22"/>
                    </w:rPr>
                    <w:t>Montgomery, Alabama</w:t>
                  </w:r>
                  <w:r w:rsidR="00D44F0E" w:rsidRPr="00D44F0E">
                    <w:rPr>
                      <w:rFonts w:cs="Calibri"/>
                      <w:color w:val="000000" w:themeColor="text1"/>
                      <w:sz w:val="22"/>
                      <w:szCs w:val="22"/>
                    </w:rPr>
                    <w:t>, responsible for providing social services and public assista</w:t>
                  </w:r>
                  <w:r w:rsidR="00FC70D0">
                    <w:rPr>
                      <w:rFonts w:cs="Calibri"/>
                      <w:color w:val="000000" w:themeColor="text1"/>
                      <w:sz w:val="22"/>
                      <w:szCs w:val="22"/>
                    </w:rPr>
                    <w:t>n</w:t>
                  </w:r>
                  <w:r w:rsidR="00D44F0E" w:rsidRPr="00D44F0E">
                    <w:rPr>
                      <w:rFonts w:cs="Calibri"/>
                      <w:color w:val="000000" w:themeColor="text1"/>
                      <w:sz w:val="22"/>
                      <w:szCs w:val="22"/>
                    </w:rPr>
                    <w:t xml:space="preserve">ce programs across the state. ALDHR oversees </w:t>
                  </w:r>
                  <w:r w:rsidR="00D44F0E" w:rsidRPr="00D44F0E">
                    <w:rPr>
                      <w:rFonts w:cs="Calibri"/>
                      <w:b/>
                      <w:bCs/>
                      <w:color w:val="000000" w:themeColor="text1"/>
                      <w:sz w:val="22"/>
                      <w:szCs w:val="22"/>
                    </w:rPr>
                    <w:t>child welfare, adult protective services, food assistance (SNAP), child support enforcement, and family assistance programs</w:t>
                  </w:r>
                  <w:r w:rsidR="00D44F0E" w:rsidRPr="00D44F0E">
                    <w:rPr>
                      <w:rFonts w:cs="Calibri"/>
                      <w:color w:val="000000" w:themeColor="text1"/>
                      <w:sz w:val="22"/>
                      <w:szCs w:val="22"/>
                    </w:rPr>
                    <w:t xml:space="preserve"> to support vulnerable individuals and families. The department works to ensure </w:t>
                  </w:r>
                  <w:r w:rsidR="00D44F0E" w:rsidRPr="00D44F0E">
                    <w:rPr>
                      <w:rFonts w:cs="Calibri"/>
                      <w:b/>
                      <w:bCs/>
                      <w:color w:val="000000" w:themeColor="text1"/>
                      <w:sz w:val="22"/>
                      <w:szCs w:val="22"/>
                    </w:rPr>
                    <w:t>safety, stability, and self-sufficiency</w:t>
                  </w:r>
                  <w:r w:rsidR="00D44F0E" w:rsidRPr="00D44F0E">
                    <w:rPr>
                      <w:rFonts w:cs="Calibri"/>
                      <w:color w:val="000000" w:themeColor="text1"/>
                      <w:sz w:val="22"/>
                      <w:szCs w:val="22"/>
                    </w:rPr>
                    <w:t xml:space="preserve"> for Alabama residents through various social service initiatives and regulatory compliance.</w:t>
                  </w:r>
                </w:p>
                <w:p w14:paraId="797F7037" w14:textId="77777777" w:rsidR="00D44F0E" w:rsidRDefault="00D44F0E" w:rsidP="004E2B20">
                  <w:pPr>
                    <w:rPr>
                      <w:rFonts w:cs="Calibri"/>
                      <w:color w:val="000000" w:themeColor="text1"/>
                      <w:sz w:val="22"/>
                      <w:szCs w:val="22"/>
                    </w:rPr>
                  </w:pPr>
                </w:p>
                <w:p w14:paraId="6EB909FA" w14:textId="2E9C2A5F" w:rsidR="004D16B8" w:rsidRPr="00DE105D" w:rsidRDefault="004D16B8" w:rsidP="004E2B20">
                  <w:pPr>
                    <w:rPr>
                      <w:rFonts w:eastAsia="Times New Roman" w:cs="Calibri"/>
                      <w:bCs/>
                      <w:color w:val="000000"/>
                      <w:lang w:eastAsia="ar-SA"/>
                    </w:rPr>
                  </w:pPr>
                  <w:r w:rsidRPr="00774753">
                    <w:rPr>
                      <w:rFonts w:cs="Calibri"/>
                      <w:b/>
                      <w:bCs/>
                      <w:sz w:val="22"/>
                      <w:szCs w:val="22"/>
                    </w:rPr>
                    <w:t>Key Responsibilities:</w:t>
                  </w:r>
                </w:p>
                <w:p w14:paraId="74AE66E0" w14:textId="356E1C11" w:rsidR="00A266D5" w:rsidRPr="00A266D5" w:rsidRDefault="00A266D5" w:rsidP="00A266D5">
                  <w:pPr>
                    <w:numPr>
                      <w:ilvl w:val="0"/>
                      <w:numId w:val="18"/>
                    </w:numPr>
                    <w:spacing w:before="100" w:beforeAutospacing="1" w:after="100" w:afterAutospacing="1"/>
                    <w:rPr>
                      <w:rStyle w:val="Strong"/>
                      <w:rFonts w:cs="Calibri"/>
                      <w:b w:val="0"/>
                      <w:color w:val="000000"/>
                      <w:sz w:val="22"/>
                      <w:szCs w:val="22"/>
                    </w:rPr>
                  </w:pPr>
                  <w:r w:rsidRPr="00BA13E5">
                    <w:rPr>
                      <w:rStyle w:val="Strong"/>
                      <w:rFonts w:cs="Calibri"/>
                      <w:bCs w:val="0"/>
                      <w:color w:val="000000"/>
                      <w:sz w:val="22"/>
                      <w:szCs w:val="22"/>
                    </w:rPr>
                    <w:t>F</w:t>
                  </w:r>
                  <w:r w:rsidRPr="00A266D5">
                    <w:rPr>
                      <w:rStyle w:val="Strong"/>
                      <w:rFonts w:cs="Calibri"/>
                      <w:bCs w:val="0"/>
                      <w:color w:val="000000"/>
                      <w:sz w:val="22"/>
                      <w:szCs w:val="22"/>
                    </w:rPr>
                    <w:t>orm</w:t>
                  </w:r>
                  <w:r w:rsidR="00D67CDD">
                    <w:rPr>
                      <w:rStyle w:val="Strong"/>
                      <w:rFonts w:cs="Calibri"/>
                      <w:bCs w:val="0"/>
                      <w:color w:val="000000"/>
                      <w:sz w:val="22"/>
                      <w:szCs w:val="22"/>
                    </w:rPr>
                    <w:t>s</w:t>
                  </w:r>
                  <w:r w:rsidRPr="00A266D5">
                    <w:rPr>
                      <w:rStyle w:val="Strong"/>
                      <w:rFonts w:cs="Calibri"/>
                      <w:bCs w:val="0"/>
                      <w:color w:val="000000"/>
                      <w:sz w:val="22"/>
                      <w:szCs w:val="22"/>
                    </w:rPr>
                    <w:t xml:space="preserve"> Development &amp; Design:</w:t>
                  </w:r>
                  <w:r w:rsidRPr="00A266D5">
                    <w:rPr>
                      <w:rStyle w:val="Strong"/>
                      <w:rFonts w:cs="Calibri"/>
                      <w:b w:val="0"/>
                      <w:color w:val="000000"/>
                      <w:sz w:val="22"/>
                      <w:szCs w:val="22"/>
                    </w:rPr>
                    <w:t xml:space="preserve"> Led the </w:t>
                  </w:r>
                  <w:r w:rsidRPr="00A266D5">
                    <w:rPr>
                      <w:rStyle w:val="Strong"/>
                      <w:rFonts w:cs="Calibri"/>
                      <w:bCs w:val="0"/>
                      <w:color w:val="000000"/>
                      <w:sz w:val="22"/>
                      <w:szCs w:val="22"/>
                    </w:rPr>
                    <w:t>design and development</w:t>
                  </w:r>
                  <w:r w:rsidRPr="00A266D5">
                    <w:rPr>
                      <w:rStyle w:val="Strong"/>
                      <w:rFonts w:cs="Calibri"/>
                      <w:b w:val="0"/>
                      <w:color w:val="000000"/>
                      <w:sz w:val="22"/>
                      <w:szCs w:val="22"/>
                    </w:rPr>
                    <w:t xml:space="preserve"> of dynamic, </w:t>
                  </w:r>
                  <w:r w:rsidRPr="00A266D5">
                    <w:rPr>
                      <w:rStyle w:val="Strong"/>
                      <w:rFonts w:cs="Calibri"/>
                      <w:bCs w:val="0"/>
                      <w:color w:val="000000"/>
                      <w:sz w:val="22"/>
                      <w:szCs w:val="22"/>
                    </w:rPr>
                    <w:t xml:space="preserve">interactive forms </w:t>
                  </w:r>
                  <w:r w:rsidRPr="00A266D5">
                    <w:rPr>
                      <w:rStyle w:val="Strong"/>
                      <w:rFonts w:cs="Calibri"/>
                      <w:b w:val="0"/>
                      <w:color w:val="000000"/>
                      <w:sz w:val="22"/>
                      <w:szCs w:val="22"/>
                    </w:rPr>
                    <w:t xml:space="preserve">using </w:t>
                  </w:r>
                  <w:r w:rsidRPr="00A266D5">
                    <w:rPr>
                      <w:rStyle w:val="Strong"/>
                      <w:rFonts w:cs="Calibri"/>
                      <w:bCs w:val="0"/>
                      <w:color w:val="000000"/>
                      <w:sz w:val="22"/>
                      <w:szCs w:val="22"/>
                    </w:rPr>
                    <w:t>Quadient Inspire,</w:t>
                  </w:r>
                  <w:r w:rsidRPr="00A266D5">
                    <w:rPr>
                      <w:rStyle w:val="Strong"/>
                      <w:rFonts w:cs="Calibri"/>
                      <w:b w:val="0"/>
                      <w:color w:val="000000"/>
                      <w:sz w:val="22"/>
                      <w:szCs w:val="22"/>
                    </w:rPr>
                    <w:t xml:space="preserve"> enhancing ALDHR’s case management and social service processes. Ensured form</w:t>
                  </w:r>
                  <w:r w:rsidR="00D67CDD">
                    <w:rPr>
                      <w:rStyle w:val="Strong"/>
                      <w:rFonts w:cs="Calibri"/>
                      <w:b w:val="0"/>
                      <w:color w:val="000000"/>
                      <w:sz w:val="22"/>
                      <w:szCs w:val="22"/>
                    </w:rPr>
                    <w:t>s</w:t>
                  </w:r>
                  <w:r w:rsidRPr="00A266D5">
                    <w:rPr>
                      <w:rStyle w:val="Strong"/>
                      <w:rFonts w:cs="Calibri"/>
                      <w:b w:val="0"/>
                      <w:color w:val="000000"/>
                      <w:sz w:val="22"/>
                      <w:szCs w:val="22"/>
                    </w:rPr>
                    <w:t xml:space="preserve"> compliance with </w:t>
                  </w:r>
                  <w:r w:rsidRPr="00A266D5">
                    <w:rPr>
                      <w:rStyle w:val="Strong"/>
                      <w:rFonts w:cs="Calibri"/>
                      <w:bCs w:val="0"/>
                      <w:color w:val="000000"/>
                      <w:sz w:val="22"/>
                      <w:szCs w:val="22"/>
                    </w:rPr>
                    <w:t>state regulations</w:t>
                  </w:r>
                  <w:r w:rsidRPr="00A266D5">
                    <w:rPr>
                      <w:rStyle w:val="Strong"/>
                      <w:rFonts w:cs="Calibri"/>
                      <w:b w:val="0"/>
                      <w:color w:val="000000"/>
                      <w:sz w:val="22"/>
                      <w:szCs w:val="22"/>
                    </w:rPr>
                    <w:t xml:space="preserve"> and </w:t>
                  </w:r>
                  <w:r w:rsidRPr="00A266D5">
                    <w:rPr>
                      <w:rStyle w:val="Strong"/>
                      <w:rFonts w:cs="Calibri"/>
                      <w:bCs w:val="0"/>
                      <w:color w:val="000000"/>
                      <w:sz w:val="22"/>
                      <w:szCs w:val="22"/>
                    </w:rPr>
                    <w:t>data security</w:t>
                  </w:r>
                  <w:r w:rsidRPr="00A266D5">
                    <w:rPr>
                      <w:rStyle w:val="Strong"/>
                      <w:rFonts w:cs="Calibri"/>
                      <w:b w:val="0"/>
                      <w:color w:val="000000"/>
                      <w:sz w:val="22"/>
                      <w:szCs w:val="22"/>
                    </w:rPr>
                    <w:t xml:space="preserve"> policies</w:t>
                  </w:r>
                  <w:r w:rsidR="0074233F">
                    <w:rPr>
                      <w:rStyle w:val="Strong"/>
                      <w:rFonts w:cs="Calibri"/>
                      <w:b w:val="0"/>
                      <w:color w:val="000000"/>
                      <w:sz w:val="22"/>
                      <w:szCs w:val="22"/>
                    </w:rPr>
                    <w:t xml:space="preserve"> for </w:t>
                  </w:r>
                  <w:r w:rsidR="0074233F" w:rsidRPr="0074233F">
                    <w:rPr>
                      <w:rStyle w:val="Strong"/>
                      <w:rFonts w:cs="Calibri"/>
                      <w:bCs w:val="0"/>
                      <w:color w:val="000000"/>
                      <w:sz w:val="22"/>
                      <w:szCs w:val="22"/>
                    </w:rPr>
                    <w:t>SNAP and TANF Programs</w:t>
                  </w:r>
                </w:p>
                <w:p w14:paraId="61AD9B01" w14:textId="3321B386" w:rsidR="00A266D5" w:rsidRPr="00A266D5" w:rsidRDefault="00A266D5" w:rsidP="00A266D5">
                  <w:pPr>
                    <w:numPr>
                      <w:ilvl w:val="0"/>
                      <w:numId w:val="18"/>
                    </w:numPr>
                    <w:spacing w:before="100" w:beforeAutospacing="1" w:after="100" w:afterAutospacing="1"/>
                    <w:rPr>
                      <w:rStyle w:val="Strong"/>
                      <w:rFonts w:cs="Calibri"/>
                      <w:b w:val="0"/>
                      <w:color w:val="000000"/>
                      <w:sz w:val="22"/>
                      <w:szCs w:val="22"/>
                    </w:rPr>
                  </w:pPr>
                  <w:r w:rsidRPr="00A266D5">
                    <w:rPr>
                      <w:rStyle w:val="Strong"/>
                      <w:rFonts w:cs="Calibri"/>
                      <w:bCs w:val="0"/>
                      <w:color w:val="000000"/>
                      <w:sz w:val="22"/>
                      <w:szCs w:val="22"/>
                    </w:rPr>
                    <w:t>System Integration:</w:t>
                  </w:r>
                  <w:r w:rsidRPr="00A266D5">
                    <w:rPr>
                      <w:rStyle w:val="Strong"/>
                      <w:rFonts w:cs="Calibri"/>
                      <w:b w:val="0"/>
                      <w:color w:val="000000"/>
                      <w:sz w:val="22"/>
                      <w:szCs w:val="22"/>
                    </w:rPr>
                    <w:t xml:space="preserve"> Integrated </w:t>
                  </w:r>
                  <w:r w:rsidRPr="00A266D5">
                    <w:rPr>
                      <w:rStyle w:val="Strong"/>
                      <w:rFonts w:cs="Calibri"/>
                      <w:bCs w:val="0"/>
                      <w:color w:val="000000"/>
                      <w:sz w:val="22"/>
                      <w:szCs w:val="22"/>
                    </w:rPr>
                    <w:t>form data collection systems</w:t>
                  </w:r>
                  <w:r w:rsidRPr="00A266D5">
                    <w:rPr>
                      <w:rStyle w:val="Strong"/>
                      <w:rFonts w:cs="Calibri"/>
                      <w:b w:val="0"/>
                      <w:color w:val="000000"/>
                      <w:sz w:val="22"/>
                      <w:szCs w:val="22"/>
                    </w:rPr>
                    <w:t xml:space="preserve"> with ALDHR’s backend applications and databases, enabling seamless data exchange and ensuring </w:t>
                  </w:r>
                  <w:r w:rsidR="00023688" w:rsidRPr="00A266D5">
                    <w:rPr>
                      <w:rStyle w:val="Strong"/>
                      <w:rFonts w:cs="Calibri"/>
                      <w:bCs w:val="0"/>
                      <w:color w:val="000000"/>
                      <w:sz w:val="22"/>
                      <w:szCs w:val="22"/>
                    </w:rPr>
                    <w:t>data accuracy</w:t>
                  </w:r>
                  <w:r w:rsidRPr="00A266D5">
                    <w:rPr>
                      <w:rStyle w:val="Strong"/>
                      <w:rFonts w:cs="Calibri"/>
                      <w:b w:val="0"/>
                      <w:color w:val="000000"/>
                      <w:sz w:val="22"/>
                      <w:szCs w:val="22"/>
                    </w:rPr>
                    <w:t>.</w:t>
                  </w:r>
                </w:p>
                <w:p w14:paraId="5C206A7A" w14:textId="77777777" w:rsidR="00A266D5" w:rsidRPr="00A266D5" w:rsidRDefault="00A266D5" w:rsidP="00A266D5">
                  <w:pPr>
                    <w:numPr>
                      <w:ilvl w:val="0"/>
                      <w:numId w:val="18"/>
                    </w:numPr>
                    <w:spacing w:before="100" w:beforeAutospacing="1" w:after="100" w:afterAutospacing="1"/>
                    <w:rPr>
                      <w:rStyle w:val="Strong"/>
                      <w:rFonts w:cs="Calibri"/>
                      <w:b w:val="0"/>
                      <w:color w:val="000000"/>
                      <w:sz w:val="22"/>
                      <w:szCs w:val="22"/>
                    </w:rPr>
                  </w:pPr>
                  <w:r w:rsidRPr="00A266D5">
                    <w:rPr>
                      <w:rStyle w:val="Strong"/>
                      <w:rFonts w:cs="Calibri"/>
                      <w:bCs w:val="0"/>
                      <w:color w:val="000000"/>
                      <w:sz w:val="22"/>
                      <w:szCs w:val="22"/>
                    </w:rPr>
                    <w:t>Automation &amp; Workflow Optimization:</w:t>
                  </w:r>
                  <w:r w:rsidRPr="00A266D5">
                    <w:rPr>
                      <w:rStyle w:val="Strong"/>
                      <w:rFonts w:cs="Calibri"/>
                      <w:b w:val="0"/>
                      <w:color w:val="000000"/>
                      <w:sz w:val="22"/>
                      <w:szCs w:val="22"/>
                    </w:rPr>
                    <w:t xml:space="preserve"> Automated form submission processes, reducing manual effort and enhancing operational efficiency through optimized workflows.</w:t>
                  </w:r>
                </w:p>
                <w:p w14:paraId="62A1A07C" w14:textId="77777777" w:rsidR="00A266D5" w:rsidRPr="00A266D5" w:rsidRDefault="00A266D5" w:rsidP="00A266D5">
                  <w:pPr>
                    <w:numPr>
                      <w:ilvl w:val="0"/>
                      <w:numId w:val="18"/>
                    </w:numPr>
                    <w:spacing w:before="100" w:beforeAutospacing="1" w:after="100" w:afterAutospacing="1"/>
                    <w:rPr>
                      <w:rStyle w:val="Strong"/>
                      <w:rFonts w:cs="Calibri"/>
                      <w:b w:val="0"/>
                      <w:color w:val="000000"/>
                      <w:sz w:val="22"/>
                      <w:szCs w:val="22"/>
                    </w:rPr>
                  </w:pPr>
                  <w:r w:rsidRPr="00A266D5">
                    <w:rPr>
                      <w:rStyle w:val="Strong"/>
                      <w:rFonts w:cs="Calibri"/>
                      <w:bCs w:val="0"/>
                      <w:color w:val="000000"/>
                      <w:sz w:val="22"/>
                      <w:szCs w:val="22"/>
                    </w:rPr>
                    <w:t>Performance &amp; Scalability:</w:t>
                  </w:r>
                  <w:r w:rsidRPr="00A266D5">
                    <w:rPr>
                      <w:rStyle w:val="Strong"/>
                      <w:rFonts w:cs="Calibri"/>
                      <w:b w:val="0"/>
                      <w:color w:val="000000"/>
                      <w:sz w:val="22"/>
                      <w:szCs w:val="22"/>
                    </w:rPr>
                    <w:t xml:space="preserve"> Ensured forms were optimized for </w:t>
                  </w:r>
                  <w:r w:rsidRPr="00A266D5">
                    <w:rPr>
                      <w:rStyle w:val="Strong"/>
                      <w:rFonts w:cs="Calibri"/>
                      <w:bCs w:val="0"/>
                      <w:color w:val="000000"/>
                      <w:sz w:val="22"/>
                      <w:szCs w:val="22"/>
                    </w:rPr>
                    <w:t>speed</w:t>
                  </w:r>
                  <w:r w:rsidRPr="00A266D5">
                    <w:rPr>
                      <w:rStyle w:val="Strong"/>
                      <w:rFonts w:cs="Calibri"/>
                      <w:b w:val="0"/>
                      <w:color w:val="000000"/>
                      <w:sz w:val="22"/>
                      <w:szCs w:val="22"/>
                    </w:rPr>
                    <w:t xml:space="preserve">, </w:t>
                  </w:r>
                  <w:r w:rsidRPr="00A266D5">
                    <w:rPr>
                      <w:rStyle w:val="Strong"/>
                      <w:rFonts w:cs="Calibri"/>
                      <w:bCs w:val="0"/>
                      <w:color w:val="000000"/>
                      <w:sz w:val="22"/>
                      <w:szCs w:val="22"/>
                    </w:rPr>
                    <w:t>scalability</w:t>
                  </w:r>
                  <w:r w:rsidRPr="00A266D5">
                    <w:rPr>
                      <w:rStyle w:val="Strong"/>
                      <w:rFonts w:cs="Calibri"/>
                      <w:b w:val="0"/>
                      <w:color w:val="000000"/>
                      <w:sz w:val="22"/>
                      <w:szCs w:val="22"/>
                    </w:rPr>
                    <w:t>, and cross-platform compatibility, supporting high-volume data entry and fast processing.</w:t>
                  </w:r>
                </w:p>
                <w:p w14:paraId="6D96B0E7" w14:textId="77777777" w:rsidR="00A266D5" w:rsidRPr="00A266D5" w:rsidRDefault="00A266D5" w:rsidP="00A266D5">
                  <w:pPr>
                    <w:numPr>
                      <w:ilvl w:val="0"/>
                      <w:numId w:val="18"/>
                    </w:numPr>
                    <w:spacing w:before="100" w:beforeAutospacing="1" w:after="100" w:afterAutospacing="1"/>
                    <w:rPr>
                      <w:rStyle w:val="Strong"/>
                      <w:rFonts w:cs="Calibri"/>
                      <w:b w:val="0"/>
                      <w:color w:val="000000"/>
                      <w:sz w:val="22"/>
                      <w:szCs w:val="22"/>
                    </w:rPr>
                  </w:pPr>
                  <w:r w:rsidRPr="00A266D5">
                    <w:rPr>
                      <w:rStyle w:val="Strong"/>
                      <w:rFonts w:cs="Calibri"/>
                      <w:bCs w:val="0"/>
                      <w:color w:val="000000"/>
                      <w:sz w:val="22"/>
                      <w:szCs w:val="22"/>
                    </w:rPr>
                    <w:t>Technical Leadership &amp; Collaboration:</w:t>
                  </w:r>
                  <w:r w:rsidRPr="00A266D5">
                    <w:rPr>
                      <w:rStyle w:val="Strong"/>
                      <w:rFonts w:cs="Calibri"/>
                      <w:b w:val="0"/>
                      <w:color w:val="000000"/>
                      <w:sz w:val="22"/>
                      <w:szCs w:val="22"/>
                    </w:rPr>
                    <w:t xml:space="preserve"> Provided technical guidance to development teams on best practices for form development, system integration, and user interface design using Quadient Inspire. Collaborated with ALDHR stakeholders to meet business and compliance needs.</w:t>
                  </w:r>
                </w:p>
                <w:p w14:paraId="490D716C" w14:textId="77777777" w:rsidR="00A266D5" w:rsidRPr="00A266D5" w:rsidRDefault="00A266D5" w:rsidP="00A266D5">
                  <w:pPr>
                    <w:numPr>
                      <w:ilvl w:val="0"/>
                      <w:numId w:val="18"/>
                    </w:numPr>
                    <w:spacing w:before="100" w:beforeAutospacing="1" w:after="100" w:afterAutospacing="1"/>
                    <w:rPr>
                      <w:rStyle w:val="Strong"/>
                      <w:rFonts w:cs="Calibri"/>
                      <w:b w:val="0"/>
                      <w:color w:val="000000"/>
                      <w:sz w:val="22"/>
                      <w:szCs w:val="22"/>
                    </w:rPr>
                  </w:pPr>
                  <w:r w:rsidRPr="00A266D5">
                    <w:rPr>
                      <w:rStyle w:val="Strong"/>
                      <w:rFonts w:cs="Calibri"/>
                      <w:bCs w:val="0"/>
                      <w:color w:val="000000"/>
                      <w:sz w:val="22"/>
                      <w:szCs w:val="22"/>
                    </w:rPr>
                    <w:t>Quality Assurance &amp; Continuous Improvement:</w:t>
                  </w:r>
                  <w:r w:rsidRPr="00A266D5">
                    <w:rPr>
                      <w:rStyle w:val="Strong"/>
                      <w:rFonts w:cs="Calibri"/>
                      <w:b w:val="0"/>
                      <w:color w:val="000000"/>
                      <w:sz w:val="22"/>
                      <w:szCs w:val="22"/>
                    </w:rPr>
                    <w:t xml:space="preserve"> Conducted user acceptance testing (UAT) for new forms and workflows, gathering feedback for continuous improvements in user experience and efficiency.</w:t>
                  </w:r>
                </w:p>
                <w:p w14:paraId="4932CBFD" w14:textId="315674D6" w:rsidR="00935076" w:rsidRDefault="00935076"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Development and Implementation of Complex and enterprise solutions.</w:t>
                  </w:r>
                </w:p>
                <w:p w14:paraId="73D6CB36" w14:textId="62CD8F07" w:rsidR="00935076" w:rsidRDefault="00935076"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Integrate Quadient Inspire solutions with third party applications.</w:t>
                  </w:r>
                </w:p>
                <w:p w14:paraId="01B08CEC" w14:textId="704D6AD5" w:rsidR="004D16B8" w:rsidRDefault="004D16B8" w:rsidP="00A266D5">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 xml:space="preserve"> </w:t>
                  </w:r>
                  <w:r w:rsidR="00935076">
                    <w:rPr>
                      <w:rStyle w:val="Strong"/>
                      <w:rFonts w:ascii="Calibri" w:hAnsi="Calibri" w:cs="Calibri"/>
                      <w:b w:val="0"/>
                      <w:color w:val="000000"/>
                      <w:sz w:val="22"/>
                      <w:szCs w:val="22"/>
                    </w:rPr>
                    <w:t>Application installations and configuration for customers.</w:t>
                  </w:r>
                </w:p>
                <w:p w14:paraId="65086F5E" w14:textId="77777777" w:rsidR="00935076" w:rsidRDefault="00935076"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lastRenderedPageBreak/>
                    <w:t>Provide application, administration and configuration training.</w:t>
                  </w:r>
                </w:p>
                <w:p w14:paraId="565783EB" w14:textId="14D96A0B" w:rsidR="00935076" w:rsidRDefault="00DD5261"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Holds a good amount of experience in building CCM workflows, applications and automating the entire process according to business requirements.</w:t>
                  </w:r>
                </w:p>
                <w:p w14:paraId="73C5E98E" w14:textId="77777777" w:rsidR="00DD5261" w:rsidRDefault="00DD5261"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Worked on all stages of workflow development like Data pre-processing/Manipulation, Layout Design, Impositioning, Job configuration, Output Generation and Post-Processing.</w:t>
                  </w:r>
                </w:p>
                <w:p w14:paraId="6732F778" w14:textId="7D1E05B1" w:rsidR="00DD5261" w:rsidRDefault="00DD5261"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Have a rich experience in Analysis, Designing, Development, Testing, Implementation, Maintenance and Documentation.</w:t>
                  </w:r>
                </w:p>
                <w:p w14:paraId="03CD43E0" w14:textId="1FC1017A" w:rsidR="00DD5261" w:rsidRDefault="00DD5261"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 xml:space="preserve">Created Interactive JLDS, developing and </w:t>
                  </w:r>
                  <w:r w:rsidR="00F73124">
                    <w:rPr>
                      <w:rStyle w:val="Strong"/>
                      <w:rFonts w:ascii="Calibri" w:hAnsi="Calibri" w:cs="Calibri"/>
                      <w:b w:val="0"/>
                      <w:color w:val="000000"/>
                      <w:sz w:val="22"/>
                      <w:szCs w:val="22"/>
                    </w:rPr>
                    <w:t>maintaining</w:t>
                  </w:r>
                  <w:r>
                    <w:rPr>
                      <w:rStyle w:val="Strong"/>
                      <w:rFonts w:ascii="Calibri" w:hAnsi="Calibri" w:cs="Calibri"/>
                      <w:b w:val="0"/>
                      <w:color w:val="000000"/>
                      <w:sz w:val="22"/>
                      <w:szCs w:val="22"/>
                    </w:rPr>
                    <w:t xml:space="preserve"> Data and style definitions and setting up of Interactive processes/workflows for production.</w:t>
                  </w:r>
                </w:p>
                <w:p w14:paraId="7AD92284" w14:textId="6B51782E" w:rsidR="00DD5261" w:rsidRDefault="00DD5261"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Created Interactive forms and Electronic Documents that involves creating HTML responsive designs &amp; Dynamic Templates for various devices like mobile, tablet, PC, etc. and generating Email and SMS notifications of the same through Inspire Messenger &amp; Quadient’s cloud services.</w:t>
                  </w:r>
                </w:p>
                <w:p w14:paraId="2F7C7160" w14:textId="04033131" w:rsidR="00DD5261" w:rsidRDefault="00DD5261"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Experienced working with Automation and Scalar, building workflows for Batch and On-demand document generation along with developing various productions/billing reports.</w:t>
                  </w:r>
                </w:p>
                <w:p w14:paraId="0982E94A" w14:textId="554EF3EE" w:rsidR="00DD5261" w:rsidRDefault="00DD5261"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 xml:space="preserve">Adept working with Postman applications for triggering </w:t>
                  </w:r>
                  <w:r w:rsidR="0088435D">
                    <w:rPr>
                      <w:rStyle w:val="Strong"/>
                      <w:rFonts w:ascii="Calibri" w:hAnsi="Calibri" w:cs="Calibri"/>
                      <w:b w:val="0"/>
                      <w:color w:val="000000"/>
                      <w:sz w:val="22"/>
                      <w:szCs w:val="22"/>
                    </w:rPr>
                    <w:t>Automation/Scalar jobs via HTTP requests and doing configurations around it.</w:t>
                  </w:r>
                </w:p>
                <w:p w14:paraId="7959A109" w14:textId="75A492B5" w:rsidR="0088435D" w:rsidRDefault="0088435D"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Proactive in the process of Requirement Gathering, Scrum Meetings and Client Interaction.</w:t>
                  </w:r>
                </w:p>
                <w:p w14:paraId="459D3306" w14:textId="118F2269" w:rsidR="0088435D" w:rsidRDefault="0088435D"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 xml:space="preserve">Analyzed Client’s existing CCM processes, tools and infrastructure and provide recommendations for improvement and </w:t>
                  </w:r>
                  <w:r w:rsidR="004F396E">
                    <w:rPr>
                      <w:rStyle w:val="Strong"/>
                      <w:rFonts w:ascii="Calibri" w:hAnsi="Calibri" w:cs="Calibri"/>
                      <w:b w:val="0"/>
                      <w:color w:val="000000"/>
                      <w:sz w:val="22"/>
                      <w:szCs w:val="22"/>
                    </w:rPr>
                    <w:t>optimizations</w:t>
                  </w:r>
                  <w:r>
                    <w:rPr>
                      <w:rStyle w:val="Strong"/>
                      <w:rFonts w:ascii="Calibri" w:hAnsi="Calibri" w:cs="Calibri"/>
                      <w:b w:val="0"/>
                      <w:color w:val="000000"/>
                      <w:sz w:val="22"/>
                      <w:szCs w:val="22"/>
                    </w:rPr>
                    <w:t>.</w:t>
                  </w:r>
                </w:p>
                <w:p w14:paraId="45BC8067" w14:textId="3D33E160" w:rsidR="00935076" w:rsidRDefault="00935076"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Analytical skills to read needs and accordingly deployment of solutions</w:t>
                  </w:r>
                </w:p>
                <w:p w14:paraId="0A59E3B1" w14:textId="5F7A60A2" w:rsidR="00935076" w:rsidRPr="0050057A" w:rsidRDefault="00935076" w:rsidP="00A266D5">
                  <w:pPr>
                    <w:pStyle w:val="Cog-body"/>
                    <w:numPr>
                      <w:ilvl w:val="0"/>
                      <w:numId w:val="18"/>
                    </w:numPr>
                    <w:jc w:val="left"/>
                    <w:rPr>
                      <w:rStyle w:val="Strong"/>
                      <w:rFonts w:ascii="Calibri" w:hAnsi="Calibri" w:cs="Calibri"/>
                      <w:b w:val="0"/>
                      <w:color w:val="000000"/>
                      <w:sz w:val="22"/>
                      <w:szCs w:val="22"/>
                    </w:rPr>
                  </w:pPr>
                  <w:r>
                    <w:rPr>
                      <w:rStyle w:val="Strong"/>
                      <w:rFonts w:ascii="Calibri" w:hAnsi="Calibri" w:cs="Calibri"/>
                      <w:b w:val="0"/>
                      <w:color w:val="000000"/>
                      <w:sz w:val="22"/>
                      <w:szCs w:val="22"/>
                    </w:rPr>
                    <w:t>D</w:t>
                  </w:r>
                  <w:r w:rsidR="0088435D">
                    <w:rPr>
                      <w:rStyle w:val="Strong"/>
                      <w:rFonts w:ascii="Calibri" w:hAnsi="Calibri" w:cs="Calibri"/>
                      <w:b w:val="0"/>
                      <w:color w:val="000000"/>
                      <w:sz w:val="22"/>
                      <w:szCs w:val="22"/>
                    </w:rPr>
                    <w:t>i</w:t>
                  </w:r>
                  <w:r>
                    <w:rPr>
                      <w:rStyle w:val="Strong"/>
                      <w:rFonts w:ascii="Calibri" w:hAnsi="Calibri" w:cs="Calibri"/>
                      <w:b w:val="0"/>
                      <w:color w:val="000000"/>
                      <w:sz w:val="22"/>
                      <w:szCs w:val="22"/>
                    </w:rPr>
                    <w:t xml:space="preserve">rect dealing with </w:t>
                  </w:r>
                  <w:r w:rsidR="00B40E6D">
                    <w:rPr>
                      <w:rStyle w:val="Strong"/>
                      <w:rFonts w:ascii="Calibri" w:hAnsi="Calibri" w:cs="Calibri"/>
                      <w:b w:val="0"/>
                      <w:color w:val="000000"/>
                      <w:sz w:val="22"/>
                      <w:szCs w:val="22"/>
                    </w:rPr>
                    <w:t>clients</w:t>
                  </w:r>
                  <w:r>
                    <w:rPr>
                      <w:rStyle w:val="Strong"/>
                      <w:rFonts w:ascii="Calibri" w:hAnsi="Calibri" w:cs="Calibri"/>
                      <w:b w:val="0"/>
                      <w:color w:val="000000"/>
                      <w:sz w:val="22"/>
                      <w:szCs w:val="22"/>
                    </w:rPr>
                    <w:t xml:space="preserve"> </w:t>
                  </w:r>
                  <w:r w:rsidR="00B40E6D">
                    <w:rPr>
                      <w:rStyle w:val="Strong"/>
                      <w:rFonts w:ascii="Calibri" w:hAnsi="Calibri" w:cs="Calibri"/>
                      <w:b w:val="0"/>
                      <w:color w:val="000000"/>
                      <w:sz w:val="22"/>
                      <w:szCs w:val="22"/>
                    </w:rPr>
                    <w:t>at</w:t>
                  </w:r>
                  <w:r>
                    <w:rPr>
                      <w:rStyle w:val="Strong"/>
                      <w:rFonts w:ascii="Calibri" w:hAnsi="Calibri" w:cs="Calibri"/>
                      <w:b w:val="0"/>
                      <w:color w:val="000000"/>
                      <w:sz w:val="22"/>
                      <w:szCs w:val="22"/>
                    </w:rPr>
                    <w:t xml:space="preserve"> managerial levels in the field of systems.</w:t>
                  </w:r>
                </w:p>
                <w:p w14:paraId="6D1AEC4F" w14:textId="69EC1CE3" w:rsidR="004D16B8" w:rsidRPr="0050057A" w:rsidRDefault="004D16B8" w:rsidP="00A266D5">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 xml:space="preserve">Drive </w:t>
                  </w:r>
                  <w:r w:rsidR="00B40E6D" w:rsidRPr="0050057A">
                    <w:rPr>
                      <w:rFonts w:ascii="Calibri" w:hAnsi="Calibri" w:cs="Calibri"/>
                      <w:bCs/>
                      <w:color w:val="000000"/>
                      <w:sz w:val="22"/>
                      <w:szCs w:val="22"/>
                    </w:rPr>
                    <w:t>a</w:t>
                  </w:r>
                  <w:r w:rsidRPr="0050057A">
                    <w:rPr>
                      <w:rFonts w:ascii="Calibri" w:hAnsi="Calibri" w:cs="Calibri"/>
                      <w:bCs/>
                      <w:color w:val="000000"/>
                      <w:sz w:val="22"/>
                      <w:szCs w:val="22"/>
                    </w:rPr>
                    <w:t xml:space="preserve"> bi-weekly status call with the clients</w:t>
                  </w:r>
                </w:p>
                <w:p w14:paraId="3CE883D8" w14:textId="77777777" w:rsidR="004D16B8" w:rsidRPr="0050057A" w:rsidRDefault="004D16B8" w:rsidP="004E2B20">
                  <w:pPr>
                    <w:pStyle w:val="Cog-body"/>
                    <w:spacing w:after="0"/>
                    <w:jc w:val="left"/>
                    <w:rPr>
                      <w:rFonts w:ascii="Calibri" w:hAnsi="Calibri" w:cs="Calibri"/>
                      <w:bCs/>
                      <w:sz w:val="22"/>
                      <w:szCs w:val="22"/>
                    </w:rPr>
                  </w:pPr>
                </w:p>
                <w:p w14:paraId="3F16CAAA" w14:textId="621FFD00" w:rsidR="001735C5" w:rsidRPr="001735C5" w:rsidRDefault="004D16B8" w:rsidP="004E2B20">
                  <w:pPr>
                    <w:pStyle w:val="Cog-body"/>
                    <w:ind w:left="0"/>
                    <w:jc w:val="left"/>
                    <w:rPr>
                      <w:rStyle w:val="Strong"/>
                      <w:rFonts w:ascii="Calibri" w:hAnsi="Calibri" w:cs="Calibri"/>
                      <w:b w:val="0"/>
                      <w:sz w:val="22"/>
                      <w:szCs w:val="22"/>
                    </w:rPr>
                  </w:pPr>
                  <w:r w:rsidRPr="00D12FB3">
                    <w:rPr>
                      <w:rFonts w:ascii="Calibri" w:hAnsi="Calibri" w:cs="Calibri"/>
                      <w:b/>
                      <w:bCs/>
                      <w:sz w:val="22"/>
                      <w:szCs w:val="22"/>
                    </w:rPr>
                    <w:t>Technologies:</w:t>
                  </w:r>
                  <w:r w:rsidRPr="0050057A">
                    <w:rPr>
                      <w:rFonts w:ascii="Calibri" w:hAnsi="Calibri" w:cs="Calibri"/>
                      <w:bCs/>
                      <w:sz w:val="22"/>
                      <w:szCs w:val="22"/>
                    </w:rPr>
                    <w:t xml:space="preserve"> </w:t>
                  </w:r>
                  <w:r w:rsidR="00935076" w:rsidRPr="0050057A">
                    <w:rPr>
                      <w:rFonts w:ascii="Calibri" w:hAnsi="Calibri" w:cs="Calibri"/>
                      <w:bCs/>
                      <w:sz w:val="22"/>
                      <w:szCs w:val="22"/>
                    </w:rPr>
                    <w:t xml:space="preserve">CCM, </w:t>
                  </w:r>
                  <w:r w:rsidR="00EF400E" w:rsidRPr="00EF400E">
                    <w:rPr>
                      <w:rFonts w:ascii="Calibri" w:hAnsi="Calibri" w:cs="Calibri"/>
                      <w:bCs/>
                      <w:sz w:val="22"/>
                      <w:szCs w:val="22"/>
                    </w:rPr>
                    <w:t xml:space="preserve">OpenText xPression, OpenText Exstream </w:t>
                  </w:r>
                  <w:r w:rsidR="00935076" w:rsidRPr="0050057A">
                    <w:rPr>
                      <w:rFonts w:ascii="Calibri" w:hAnsi="Calibri" w:cs="Calibri"/>
                      <w:bCs/>
                      <w:sz w:val="22"/>
                      <w:szCs w:val="22"/>
                    </w:rPr>
                    <w:t>Inspire Designer,</w:t>
                  </w:r>
                  <w:r w:rsidR="00CD4EE3">
                    <w:rPr>
                      <w:rFonts w:ascii="Calibri" w:hAnsi="Calibri" w:cs="Calibri"/>
                      <w:bCs/>
                      <w:sz w:val="22"/>
                      <w:szCs w:val="22"/>
                    </w:rPr>
                    <w:t xml:space="preserve"> Inspire Content Manger,</w:t>
                  </w:r>
                  <w:r w:rsidR="00935076" w:rsidRPr="0050057A">
                    <w:rPr>
                      <w:rFonts w:ascii="Calibri" w:hAnsi="Calibri" w:cs="Calibri"/>
                      <w:bCs/>
                      <w:sz w:val="22"/>
                      <w:szCs w:val="22"/>
                    </w:rPr>
                    <w:t xml:space="preserve"> Inspire Interactive, Inspire Scalar, Dynamic Communications, Inspire Content Manger, AWS</w:t>
                  </w:r>
                  <w:r w:rsidR="00A915C3">
                    <w:rPr>
                      <w:rFonts w:ascii="Calibri" w:hAnsi="Calibri" w:cs="Calibri"/>
                      <w:bCs/>
                      <w:sz w:val="22"/>
                      <w:szCs w:val="22"/>
                    </w:rPr>
                    <w:t xml:space="preserve"> Cloud</w:t>
                  </w:r>
                  <w:r w:rsidR="00935076" w:rsidRPr="0050057A">
                    <w:rPr>
                      <w:rFonts w:ascii="Calibri" w:hAnsi="Calibri" w:cs="Calibri"/>
                      <w:bCs/>
                      <w:sz w:val="22"/>
                      <w:szCs w:val="22"/>
                    </w:rPr>
                    <w:t>, JavaScript, Json, XML, Debugging, Postman</w:t>
                  </w:r>
                </w:p>
              </w:tc>
            </w:tr>
          </w:tbl>
          <w:p w14:paraId="1CD14E21" w14:textId="77777777" w:rsidR="004D16B8" w:rsidRPr="0050057A" w:rsidRDefault="004D16B8" w:rsidP="002D107A">
            <w:pPr>
              <w:pStyle w:val="NormalWeb"/>
              <w:rPr>
                <w:rFonts w:ascii="Calibri" w:hAnsi="Calibri" w:cs="Calibri"/>
                <w:bCs/>
                <w:color w:val="auto"/>
                <w:sz w:val="22"/>
                <w:szCs w:val="22"/>
                <w:lang w:eastAsia="ar-SA"/>
              </w:rPr>
            </w:pPr>
          </w:p>
        </w:tc>
      </w:tr>
    </w:tbl>
    <w:p w14:paraId="690009BE" w14:textId="14C1E5BA" w:rsidR="0050057A" w:rsidRPr="009E6289" w:rsidRDefault="001735C5" w:rsidP="0050057A">
      <w:pPr>
        <w:shd w:val="clear" w:color="auto" w:fill="A6A6A6"/>
        <w:rPr>
          <w:rFonts w:cs="Calibri"/>
          <w:b/>
          <w:sz w:val="22"/>
          <w:szCs w:val="22"/>
        </w:rPr>
      </w:pPr>
      <w:r>
        <w:rPr>
          <w:rFonts w:cs="Calibri"/>
          <w:b/>
          <w:sz w:val="22"/>
          <w:szCs w:val="22"/>
        </w:rPr>
        <w:lastRenderedPageBreak/>
        <w:t>Cognizant (</w:t>
      </w:r>
      <w:r w:rsidR="0050057A" w:rsidRPr="009E6289">
        <w:rPr>
          <w:rFonts w:cs="Calibri"/>
          <w:b/>
          <w:sz w:val="22"/>
          <w:szCs w:val="22"/>
        </w:rPr>
        <w:t>Travelers</w:t>
      </w:r>
      <w:r w:rsidR="000550A7" w:rsidRPr="009E6289">
        <w:rPr>
          <w:rFonts w:cs="Calibri"/>
          <w:b/>
          <w:sz w:val="22"/>
          <w:szCs w:val="22"/>
        </w:rPr>
        <w:t xml:space="preserve"> Insurance</w:t>
      </w:r>
      <w:r>
        <w:rPr>
          <w:rFonts w:cs="Calibri"/>
          <w:b/>
          <w:sz w:val="22"/>
          <w:szCs w:val="22"/>
        </w:rPr>
        <w:t>)</w:t>
      </w:r>
    </w:p>
    <w:tbl>
      <w:tblPr>
        <w:tblW w:w="9370" w:type="dxa"/>
        <w:tblInd w:w="108" w:type="dxa"/>
        <w:tblLayout w:type="fixed"/>
        <w:tblLook w:val="0000" w:firstRow="0" w:lastRow="0" w:firstColumn="0" w:lastColumn="0" w:noHBand="0" w:noVBand="0"/>
      </w:tblPr>
      <w:tblGrid>
        <w:gridCol w:w="2700"/>
        <w:gridCol w:w="6670"/>
      </w:tblGrid>
      <w:tr w:rsidR="0050057A" w:rsidRPr="0050057A" w14:paraId="3BCB9089" w14:textId="77777777" w:rsidTr="002D107A">
        <w:trPr>
          <w:trHeight w:hRule="exact" w:val="532"/>
        </w:trPr>
        <w:tc>
          <w:tcPr>
            <w:tcW w:w="2700" w:type="dxa"/>
            <w:tcBorders>
              <w:top w:val="single" w:sz="4" w:space="0" w:color="C0C0C0"/>
              <w:left w:val="single" w:sz="4" w:space="0" w:color="C0C0C0"/>
              <w:bottom w:val="single" w:sz="4" w:space="0" w:color="C0C0C0"/>
            </w:tcBorders>
            <w:shd w:val="clear" w:color="auto" w:fill="FFFFFF"/>
            <w:vAlign w:val="center"/>
          </w:tcPr>
          <w:p w14:paraId="4182BA08" w14:textId="77777777" w:rsidR="0050057A" w:rsidRPr="0050057A" w:rsidRDefault="0050057A" w:rsidP="002D107A">
            <w:pPr>
              <w:snapToGrid w:val="0"/>
              <w:rPr>
                <w:rFonts w:cs="Calibri"/>
                <w:bCs/>
                <w:sz w:val="22"/>
                <w:szCs w:val="22"/>
              </w:rPr>
            </w:pPr>
            <w:r w:rsidRPr="0050057A">
              <w:rPr>
                <w:rFonts w:cs="Calibri"/>
                <w:bCs/>
                <w:sz w:val="22"/>
                <w:szCs w:val="22"/>
              </w:rPr>
              <w:t>Duration</w:t>
            </w:r>
          </w:p>
        </w:tc>
        <w:tc>
          <w:tcPr>
            <w:tcW w:w="6670" w:type="dxa"/>
            <w:tcBorders>
              <w:top w:val="single" w:sz="4" w:space="0" w:color="C0C0C0"/>
              <w:left w:val="single" w:sz="4" w:space="0" w:color="C0C0C0"/>
              <w:bottom w:val="single" w:sz="4" w:space="0" w:color="C0C0C0"/>
              <w:right w:val="single" w:sz="4" w:space="0" w:color="C0C0C0"/>
            </w:tcBorders>
            <w:vAlign w:val="center"/>
          </w:tcPr>
          <w:p w14:paraId="4F278FFC"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July 2021 – April 2023</w:t>
            </w:r>
          </w:p>
        </w:tc>
      </w:tr>
      <w:tr w:rsidR="0050057A" w:rsidRPr="0050057A" w14:paraId="362605F1" w14:textId="77777777" w:rsidTr="002D107A">
        <w:trPr>
          <w:trHeight w:hRule="exact" w:val="532"/>
        </w:trPr>
        <w:tc>
          <w:tcPr>
            <w:tcW w:w="2700" w:type="dxa"/>
            <w:tcBorders>
              <w:top w:val="single" w:sz="4" w:space="0" w:color="C0C0C0"/>
              <w:left w:val="single" w:sz="4" w:space="0" w:color="C0C0C0"/>
              <w:bottom w:val="single" w:sz="4" w:space="0" w:color="C0C0C0"/>
            </w:tcBorders>
            <w:shd w:val="clear" w:color="auto" w:fill="FFFFFF"/>
            <w:vAlign w:val="center"/>
          </w:tcPr>
          <w:p w14:paraId="0B74B762" w14:textId="77777777" w:rsidR="0050057A" w:rsidRPr="0050057A" w:rsidRDefault="0050057A" w:rsidP="002D107A">
            <w:pPr>
              <w:snapToGrid w:val="0"/>
              <w:rPr>
                <w:rFonts w:cs="Calibri"/>
                <w:bCs/>
                <w:sz w:val="22"/>
                <w:szCs w:val="22"/>
              </w:rPr>
            </w:pPr>
            <w:r w:rsidRPr="0050057A">
              <w:rPr>
                <w:rFonts w:cs="Calibri"/>
                <w:bCs/>
                <w:sz w:val="22"/>
                <w:szCs w:val="22"/>
              </w:rPr>
              <w:t xml:space="preserve">Location </w:t>
            </w:r>
          </w:p>
        </w:tc>
        <w:tc>
          <w:tcPr>
            <w:tcW w:w="6670" w:type="dxa"/>
            <w:tcBorders>
              <w:top w:val="single" w:sz="4" w:space="0" w:color="C0C0C0"/>
              <w:left w:val="single" w:sz="4" w:space="0" w:color="C0C0C0"/>
              <w:bottom w:val="single" w:sz="4" w:space="0" w:color="C0C0C0"/>
              <w:right w:val="single" w:sz="4" w:space="0" w:color="C0C0C0"/>
            </w:tcBorders>
            <w:vAlign w:val="center"/>
          </w:tcPr>
          <w:p w14:paraId="17ABD563"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Chennai</w:t>
            </w:r>
          </w:p>
        </w:tc>
      </w:tr>
      <w:tr w:rsidR="0050057A" w:rsidRPr="0050057A" w14:paraId="459D1239" w14:textId="77777777" w:rsidTr="002D107A">
        <w:trPr>
          <w:trHeight w:hRule="exact" w:val="532"/>
        </w:trPr>
        <w:tc>
          <w:tcPr>
            <w:tcW w:w="2700" w:type="dxa"/>
            <w:tcBorders>
              <w:top w:val="single" w:sz="4" w:space="0" w:color="C0C0C0"/>
              <w:left w:val="single" w:sz="4" w:space="0" w:color="C0C0C0"/>
              <w:bottom w:val="single" w:sz="4" w:space="0" w:color="C0C0C0"/>
            </w:tcBorders>
            <w:shd w:val="clear" w:color="auto" w:fill="FFFFFF"/>
            <w:vAlign w:val="center"/>
          </w:tcPr>
          <w:p w14:paraId="6BBEB342" w14:textId="77777777" w:rsidR="0050057A" w:rsidRPr="0050057A" w:rsidRDefault="0050057A" w:rsidP="002D107A">
            <w:pPr>
              <w:snapToGrid w:val="0"/>
              <w:rPr>
                <w:rFonts w:cs="Calibri"/>
                <w:bCs/>
                <w:sz w:val="22"/>
                <w:szCs w:val="22"/>
              </w:rPr>
            </w:pPr>
            <w:r w:rsidRPr="0050057A">
              <w:rPr>
                <w:rFonts w:cs="Calibri"/>
                <w:bCs/>
                <w:sz w:val="22"/>
                <w:szCs w:val="22"/>
              </w:rPr>
              <w:t>Environment</w:t>
            </w:r>
          </w:p>
        </w:tc>
        <w:tc>
          <w:tcPr>
            <w:tcW w:w="6670" w:type="dxa"/>
            <w:tcBorders>
              <w:top w:val="single" w:sz="4" w:space="0" w:color="C0C0C0"/>
              <w:left w:val="single" w:sz="4" w:space="0" w:color="C0C0C0"/>
              <w:bottom w:val="single" w:sz="4" w:space="0" w:color="C0C0C0"/>
              <w:right w:val="single" w:sz="4" w:space="0" w:color="C0C0C0"/>
            </w:tcBorders>
            <w:vAlign w:val="center"/>
          </w:tcPr>
          <w:p w14:paraId="0DEFDA79"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Enterprise Document Life Cycle Management</w:t>
            </w:r>
          </w:p>
        </w:tc>
      </w:tr>
      <w:tr w:rsidR="0050057A" w:rsidRPr="0050057A" w14:paraId="0F7735F8" w14:textId="77777777" w:rsidTr="002D107A">
        <w:trPr>
          <w:trHeight w:hRule="exact" w:val="288"/>
        </w:trPr>
        <w:tc>
          <w:tcPr>
            <w:tcW w:w="2700" w:type="dxa"/>
            <w:tcBorders>
              <w:top w:val="single" w:sz="4" w:space="0" w:color="C0C0C0"/>
              <w:left w:val="single" w:sz="4" w:space="0" w:color="C0C0C0"/>
              <w:bottom w:val="single" w:sz="4" w:space="0" w:color="C0C0C0"/>
            </w:tcBorders>
            <w:shd w:val="clear" w:color="auto" w:fill="FFFFFF"/>
            <w:vAlign w:val="center"/>
          </w:tcPr>
          <w:p w14:paraId="35D0EC60" w14:textId="77777777" w:rsidR="0050057A" w:rsidRPr="0050057A" w:rsidRDefault="0050057A" w:rsidP="002D107A">
            <w:pPr>
              <w:snapToGrid w:val="0"/>
              <w:rPr>
                <w:rFonts w:cs="Calibri"/>
                <w:bCs/>
                <w:sz w:val="22"/>
                <w:szCs w:val="22"/>
              </w:rPr>
            </w:pPr>
            <w:r w:rsidRPr="0050057A">
              <w:rPr>
                <w:rFonts w:cs="Calibri"/>
                <w:bCs/>
                <w:sz w:val="22"/>
                <w:szCs w:val="22"/>
              </w:rPr>
              <w:t>Role</w:t>
            </w:r>
          </w:p>
        </w:tc>
        <w:tc>
          <w:tcPr>
            <w:tcW w:w="6670" w:type="dxa"/>
            <w:tcBorders>
              <w:top w:val="single" w:sz="4" w:space="0" w:color="C0C0C0"/>
              <w:left w:val="single" w:sz="4" w:space="0" w:color="C0C0C0"/>
              <w:bottom w:val="single" w:sz="4" w:space="0" w:color="C0C0C0"/>
              <w:right w:val="single" w:sz="4" w:space="0" w:color="C0C0C0"/>
            </w:tcBorders>
            <w:vAlign w:val="center"/>
          </w:tcPr>
          <w:p w14:paraId="2B08E649" w14:textId="77777777" w:rsidR="0050057A" w:rsidRPr="0050057A" w:rsidRDefault="0050057A" w:rsidP="002D107A">
            <w:pPr>
              <w:snapToGrid w:val="0"/>
              <w:rPr>
                <w:rFonts w:cs="Calibri"/>
                <w:bCs/>
                <w:sz w:val="22"/>
                <w:szCs w:val="22"/>
              </w:rPr>
            </w:pPr>
            <w:r w:rsidRPr="0050057A">
              <w:rPr>
                <w:rFonts w:cs="Calibri"/>
                <w:bCs/>
                <w:sz w:val="22"/>
                <w:szCs w:val="22"/>
              </w:rPr>
              <w:t xml:space="preserve">Tech Lead (Senior Associate) </w:t>
            </w:r>
          </w:p>
        </w:tc>
      </w:tr>
      <w:tr w:rsidR="0050057A" w:rsidRPr="0050057A" w14:paraId="1A8A087B" w14:textId="77777777" w:rsidTr="002D107A">
        <w:tc>
          <w:tcPr>
            <w:tcW w:w="2700" w:type="dxa"/>
            <w:tcBorders>
              <w:top w:val="single" w:sz="4" w:space="0" w:color="C0C0C0"/>
              <w:left w:val="single" w:sz="4" w:space="0" w:color="C0C0C0"/>
              <w:bottom w:val="single" w:sz="4" w:space="0" w:color="C0C0C0"/>
            </w:tcBorders>
            <w:vAlign w:val="center"/>
          </w:tcPr>
          <w:p w14:paraId="6B5E2E74" w14:textId="77777777" w:rsidR="0050057A" w:rsidRPr="0050057A" w:rsidRDefault="0050057A" w:rsidP="002D107A">
            <w:pPr>
              <w:snapToGrid w:val="0"/>
              <w:rPr>
                <w:rFonts w:cs="Calibri"/>
                <w:bCs/>
                <w:sz w:val="22"/>
                <w:szCs w:val="22"/>
              </w:rPr>
            </w:pPr>
            <w:r w:rsidRPr="0050057A">
              <w:rPr>
                <w:rFonts w:cs="Calibri"/>
                <w:bCs/>
                <w:sz w:val="22"/>
                <w:szCs w:val="22"/>
              </w:rPr>
              <w:t>Methodology</w:t>
            </w:r>
          </w:p>
        </w:tc>
        <w:tc>
          <w:tcPr>
            <w:tcW w:w="6670" w:type="dxa"/>
            <w:tcBorders>
              <w:top w:val="single" w:sz="4" w:space="0" w:color="C0C0C0"/>
              <w:left w:val="single" w:sz="4" w:space="0" w:color="C0C0C0"/>
              <w:bottom w:val="single" w:sz="4" w:space="0" w:color="C0C0C0"/>
              <w:right w:val="single" w:sz="4" w:space="0" w:color="C0C0C0"/>
            </w:tcBorders>
            <w:vAlign w:val="center"/>
          </w:tcPr>
          <w:p w14:paraId="1728FD4C" w14:textId="77777777" w:rsidR="0050057A" w:rsidRPr="0050057A" w:rsidRDefault="0050057A" w:rsidP="002D107A">
            <w:pPr>
              <w:snapToGrid w:val="0"/>
              <w:rPr>
                <w:rFonts w:cs="Calibri"/>
                <w:bCs/>
                <w:sz w:val="22"/>
                <w:szCs w:val="22"/>
              </w:rPr>
            </w:pPr>
            <w:r w:rsidRPr="0050057A">
              <w:rPr>
                <w:rFonts w:cs="Calibri"/>
                <w:bCs/>
                <w:sz w:val="22"/>
                <w:szCs w:val="22"/>
              </w:rPr>
              <w:t xml:space="preserve">Agile Methodology  </w:t>
            </w:r>
          </w:p>
        </w:tc>
      </w:tr>
      <w:tr w:rsidR="0050057A" w:rsidRPr="0050057A" w14:paraId="367582BE" w14:textId="77777777" w:rsidTr="002D107A">
        <w:tc>
          <w:tcPr>
            <w:tcW w:w="2700" w:type="dxa"/>
            <w:tcBorders>
              <w:top w:val="single" w:sz="4" w:space="0" w:color="C0C0C0"/>
              <w:left w:val="single" w:sz="4" w:space="0" w:color="C0C0C0"/>
              <w:bottom w:val="single" w:sz="4" w:space="0" w:color="C0C0C0"/>
            </w:tcBorders>
            <w:vAlign w:val="center"/>
          </w:tcPr>
          <w:p w14:paraId="3C740F2E" w14:textId="77777777" w:rsidR="0050057A" w:rsidRPr="0050057A" w:rsidRDefault="0050057A" w:rsidP="002D107A">
            <w:pPr>
              <w:snapToGrid w:val="0"/>
              <w:rPr>
                <w:rFonts w:cs="Calibri"/>
                <w:bCs/>
                <w:sz w:val="22"/>
                <w:szCs w:val="22"/>
              </w:rPr>
            </w:pPr>
            <w:r w:rsidRPr="0050057A">
              <w:rPr>
                <w:rFonts w:cs="Calibri"/>
                <w:bCs/>
                <w:sz w:val="22"/>
                <w:szCs w:val="22"/>
              </w:rPr>
              <w:t>Certification</w:t>
            </w:r>
          </w:p>
        </w:tc>
        <w:tc>
          <w:tcPr>
            <w:tcW w:w="6670" w:type="dxa"/>
            <w:tcBorders>
              <w:top w:val="single" w:sz="4" w:space="0" w:color="C0C0C0"/>
              <w:left w:val="single" w:sz="4" w:space="0" w:color="C0C0C0"/>
              <w:bottom w:val="single" w:sz="4" w:space="0" w:color="C0C0C0"/>
              <w:right w:val="single" w:sz="4" w:space="0" w:color="C0C0C0"/>
            </w:tcBorders>
            <w:vAlign w:val="center"/>
          </w:tcPr>
          <w:p w14:paraId="4B772FE7" w14:textId="77777777" w:rsidR="0050057A" w:rsidRPr="0050057A" w:rsidRDefault="0050057A" w:rsidP="002D107A">
            <w:pPr>
              <w:snapToGrid w:val="0"/>
              <w:rPr>
                <w:rFonts w:cs="Calibri"/>
                <w:bCs/>
                <w:sz w:val="22"/>
                <w:szCs w:val="22"/>
              </w:rPr>
            </w:pPr>
            <w:r w:rsidRPr="0050057A">
              <w:rPr>
                <w:rFonts w:cs="Calibri"/>
                <w:bCs/>
                <w:sz w:val="22"/>
                <w:szCs w:val="22"/>
              </w:rPr>
              <w:t>Inspire Designer Basic(Product Version 15.0), Inspire Interactive Basic(Product Version 15.0)</w:t>
            </w:r>
          </w:p>
        </w:tc>
      </w:tr>
      <w:tr w:rsidR="0050057A" w:rsidRPr="0050057A" w14:paraId="4FE0FBB1" w14:textId="77777777" w:rsidTr="002D107A">
        <w:tc>
          <w:tcPr>
            <w:tcW w:w="2700" w:type="dxa"/>
            <w:tcBorders>
              <w:top w:val="single" w:sz="4" w:space="0" w:color="C0C0C0"/>
              <w:left w:val="single" w:sz="4" w:space="0" w:color="C0C0C0"/>
              <w:bottom w:val="single" w:sz="4" w:space="0" w:color="C0C0C0"/>
            </w:tcBorders>
            <w:vAlign w:val="center"/>
          </w:tcPr>
          <w:p w14:paraId="552573FC" w14:textId="77777777" w:rsidR="0050057A" w:rsidRPr="0050057A" w:rsidRDefault="0050057A" w:rsidP="002D107A">
            <w:pPr>
              <w:snapToGrid w:val="0"/>
              <w:rPr>
                <w:rFonts w:cs="Calibri"/>
                <w:bCs/>
                <w:sz w:val="22"/>
                <w:szCs w:val="22"/>
              </w:rPr>
            </w:pPr>
            <w:r w:rsidRPr="0050057A">
              <w:rPr>
                <w:rFonts w:cs="Calibri"/>
                <w:bCs/>
                <w:sz w:val="22"/>
                <w:szCs w:val="22"/>
              </w:rPr>
              <w:t>Team Size</w:t>
            </w:r>
          </w:p>
        </w:tc>
        <w:tc>
          <w:tcPr>
            <w:tcW w:w="6670" w:type="dxa"/>
            <w:tcBorders>
              <w:top w:val="single" w:sz="4" w:space="0" w:color="C0C0C0"/>
              <w:left w:val="single" w:sz="4" w:space="0" w:color="C0C0C0"/>
              <w:bottom w:val="single" w:sz="4" w:space="0" w:color="C0C0C0"/>
              <w:right w:val="single" w:sz="4" w:space="0" w:color="C0C0C0"/>
            </w:tcBorders>
            <w:vAlign w:val="center"/>
          </w:tcPr>
          <w:p w14:paraId="18DF76E5" w14:textId="77777777" w:rsidR="0050057A" w:rsidRPr="0050057A" w:rsidRDefault="0050057A" w:rsidP="002D107A">
            <w:pPr>
              <w:snapToGrid w:val="0"/>
              <w:rPr>
                <w:rFonts w:cs="Calibri"/>
                <w:bCs/>
                <w:sz w:val="22"/>
                <w:szCs w:val="22"/>
              </w:rPr>
            </w:pPr>
            <w:r w:rsidRPr="0050057A">
              <w:rPr>
                <w:rFonts w:cs="Calibri"/>
                <w:bCs/>
                <w:sz w:val="22"/>
                <w:szCs w:val="22"/>
              </w:rPr>
              <w:t>12</w:t>
            </w:r>
          </w:p>
        </w:tc>
      </w:tr>
      <w:tr w:rsidR="0050057A" w:rsidRPr="0050057A" w14:paraId="349D63E3" w14:textId="77777777" w:rsidTr="002D107A">
        <w:trPr>
          <w:trHeight w:val="70"/>
        </w:trPr>
        <w:tc>
          <w:tcPr>
            <w:tcW w:w="9370" w:type="dxa"/>
            <w:gridSpan w:val="2"/>
            <w:tcBorders>
              <w:top w:val="single" w:sz="4" w:space="0" w:color="C0C0C0"/>
              <w:left w:val="single" w:sz="4" w:space="0" w:color="C0C0C0"/>
              <w:bottom w:val="single" w:sz="4" w:space="0" w:color="C0C0C0"/>
              <w:right w:val="single" w:sz="4" w:space="0" w:color="C0C0C0"/>
            </w:tcBorders>
            <w:vAlign w:val="center"/>
          </w:tcPr>
          <w:p w14:paraId="6931EB9D" w14:textId="77777777" w:rsidR="0050057A" w:rsidRPr="0050057A" w:rsidRDefault="0050057A" w:rsidP="002D107A">
            <w:pPr>
              <w:pStyle w:val="NormalWeb"/>
              <w:rPr>
                <w:rFonts w:ascii="Calibri" w:hAnsi="Calibri" w:cs="Calibri"/>
                <w:bCs/>
                <w:sz w:val="22"/>
                <w:szCs w:val="22"/>
                <w:lang w:eastAsia="ar-SA"/>
              </w:rPr>
            </w:pPr>
            <w:r w:rsidRPr="0050057A">
              <w:rPr>
                <w:rFonts w:ascii="Calibri" w:hAnsi="Calibri" w:cs="Calibri"/>
                <w:bCs/>
                <w:sz w:val="22"/>
                <w:szCs w:val="22"/>
              </w:rPr>
              <w:t xml:space="preserve">About Client: </w:t>
            </w:r>
            <w:r w:rsidRPr="0050057A">
              <w:rPr>
                <w:rFonts w:ascii="Calibri" w:hAnsi="Calibri" w:cs="Calibri"/>
                <w:bCs/>
                <w:sz w:val="22"/>
                <w:szCs w:val="22"/>
                <w:lang w:eastAsia="ar-SA"/>
              </w:rPr>
              <w:t>The Travelers Companies, Inc., commonly known as Travelers, is an American insurance company. It is the second-largest writer of U.S. commercial property casualty insurance, and the sixth-largest writer of U.S. personal insurance through independent agents. Travelers are incorporated in Minnesota, with headquarters in New York City, and its largest office in Hartford, Connecticut. It has been a component of the Dow Jones Industrial Average since June 8, 2009.</w:t>
            </w:r>
          </w:p>
          <w:p w14:paraId="3B28E4AA" w14:textId="77777777" w:rsidR="0050057A" w:rsidRPr="00774753" w:rsidRDefault="0050057A" w:rsidP="004F396E">
            <w:pPr>
              <w:pStyle w:val="NormalWeb"/>
              <w:spacing w:before="0" w:beforeAutospacing="0" w:after="0" w:afterAutospacing="0"/>
              <w:rPr>
                <w:rFonts w:ascii="Calibri" w:hAnsi="Calibri" w:cs="Calibri"/>
                <w:b/>
                <w:bCs/>
                <w:sz w:val="22"/>
                <w:szCs w:val="22"/>
                <w:lang w:eastAsia="ar-SA"/>
              </w:rPr>
            </w:pPr>
            <w:r w:rsidRPr="00774753">
              <w:rPr>
                <w:rFonts w:ascii="Calibri" w:hAnsi="Calibri" w:cs="Calibri"/>
                <w:b/>
                <w:bCs/>
                <w:sz w:val="22"/>
                <w:szCs w:val="22"/>
              </w:rPr>
              <w:t>Key Responsibilities:</w:t>
            </w:r>
          </w:p>
          <w:p w14:paraId="2AD9268D" w14:textId="77777777" w:rsidR="0050057A" w:rsidRPr="0050057A" w:rsidRDefault="0050057A" w:rsidP="004F396E">
            <w:pPr>
              <w:pStyle w:val="BodyText2"/>
              <w:numPr>
                <w:ilvl w:val="0"/>
                <w:numId w:val="18"/>
              </w:numPr>
              <w:spacing w:after="0" w:line="240" w:lineRule="auto"/>
              <w:jc w:val="left"/>
              <w:rPr>
                <w:rFonts w:ascii="Calibri" w:hAnsi="Calibri" w:cs="Calibri"/>
                <w:bCs/>
                <w:sz w:val="22"/>
                <w:szCs w:val="22"/>
              </w:rPr>
            </w:pPr>
            <w:r w:rsidRPr="0050057A">
              <w:rPr>
                <w:rFonts w:ascii="Calibri" w:hAnsi="Calibri" w:cs="Calibri"/>
                <w:bCs/>
                <w:color w:val="000000"/>
                <w:sz w:val="22"/>
                <w:szCs w:val="22"/>
                <w:lang w:eastAsia="en-US"/>
              </w:rPr>
              <w:t xml:space="preserve">Gathered and analyzed business requirements from client to define project scope and </w:t>
            </w:r>
            <w:r w:rsidRPr="0050057A">
              <w:rPr>
                <w:rFonts w:ascii="Calibri" w:hAnsi="Calibri" w:cs="Calibri"/>
                <w:bCs/>
                <w:color w:val="000000"/>
                <w:sz w:val="22"/>
                <w:szCs w:val="22"/>
                <w:lang w:eastAsia="en-US"/>
              </w:rPr>
              <w:lastRenderedPageBreak/>
              <w:t>objectives.</w:t>
            </w:r>
          </w:p>
          <w:p w14:paraId="67A8AC10"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Reviewing and Understanding the Business Information requirement documents</w:t>
            </w:r>
          </w:p>
          <w:p w14:paraId="4CDDCE88"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Responsible for Offshore Delivery for a major insurance client situated in the United states, as well as the account’s primary point of contact for escalation.</w:t>
            </w:r>
          </w:p>
          <w:p w14:paraId="744926BF"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Designed and implemented solutions using Quadient’s product to address business needs, improve operational efficiency, and enhanced customer experience.</w:t>
            </w:r>
          </w:p>
          <w:p w14:paraId="35606A71"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Provided training and support to end-users on Quadient’s products, ensuring their effective utilization and adoption.</w:t>
            </w:r>
          </w:p>
          <w:p w14:paraId="4EE05109"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Collaborated with development teams to ensure the successful implementation and integration of Quadient solutions.</w:t>
            </w:r>
          </w:p>
          <w:p w14:paraId="0E9193E6"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Controlled a slew of other tasks, including budgeting, forecasting, variance analysis, business planning, and forecasting, all while overseeing the delivery of many projects and meeting key performance goals.</w:t>
            </w:r>
          </w:p>
          <w:p w14:paraId="01E398EE"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Provided strategic and tactical guidance to handle operational and delivery challenges; actively participating in strategic and tactical decision making.</w:t>
            </w:r>
          </w:p>
          <w:p w14:paraId="136E82AF"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Proven track record of increasing profitability, tracking P&amp;L, developing strategic operational initiatives, and expanding each area of a high-quality client management portfolio.</w:t>
            </w:r>
          </w:p>
          <w:p w14:paraId="11982B1A"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Organizes and facilitates daily standup meetings &amp; reviews estimation retrospectives sprint and release planning demo’s burn down tracking and other scrum ceremonies.</w:t>
            </w:r>
          </w:p>
          <w:p w14:paraId="15BA3F6B"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Works collaboratively with Business and IT partner teams to support development and application delivery.</w:t>
            </w:r>
          </w:p>
          <w:p w14:paraId="251F9D7A" w14:textId="5216792B"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Work</w:t>
            </w:r>
            <w:r w:rsidR="00352F53">
              <w:rPr>
                <w:rStyle w:val="Strong"/>
                <w:rFonts w:ascii="Calibri" w:hAnsi="Calibri" w:cs="Calibri"/>
                <w:b w:val="0"/>
                <w:color w:val="000000"/>
                <w:sz w:val="22"/>
                <w:szCs w:val="22"/>
              </w:rPr>
              <w:t>ed</w:t>
            </w:r>
            <w:r w:rsidRPr="0050057A">
              <w:rPr>
                <w:rStyle w:val="Strong"/>
                <w:rFonts w:ascii="Calibri" w:hAnsi="Calibri" w:cs="Calibri"/>
                <w:b w:val="0"/>
                <w:color w:val="000000"/>
                <w:sz w:val="22"/>
                <w:szCs w:val="22"/>
              </w:rPr>
              <w:t xml:space="preserve"> in migration of Documaker/Doumergue to other platform Quadient.</w:t>
            </w:r>
          </w:p>
          <w:p w14:paraId="48E90E3D" w14:textId="77777777" w:rsidR="0050057A" w:rsidRPr="0050057A" w:rsidRDefault="0050057A" w:rsidP="0050057A">
            <w:pPr>
              <w:pStyle w:val="Cog-body"/>
              <w:numPr>
                <w:ilvl w:val="0"/>
                <w:numId w:val="18"/>
              </w:numPr>
              <w:jc w:val="left"/>
              <w:rPr>
                <w:rStyle w:val="Strong"/>
                <w:rFonts w:ascii="Calibri" w:hAnsi="Calibri" w:cs="Calibri"/>
                <w:b w:val="0"/>
                <w:sz w:val="22"/>
                <w:szCs w:val="22"/>
              </w:rPr>
            </w:pPr>
            <w:r w:rsidRPr="0050057A">
              <w:rPr>
                <w:rStyle w:val="Strong"/>
                <w:rFonts w:ascii="Calibri" w:hAnsi="Calibri" w:cs="Calibri"/>
                <w:b w:val="0"/>
                <w:color w:val="000000"/>
                <w:sz w:val="22"/>
                <w:szCs w:val="22"/>
              </w:rPr>
              <w:t xml:space="preserve">Performs design and development of applications on complex projects utilizing both packaged software applications (Quadient Inspire) and custom-built applications Use of Complex data types (XML, multi-line variable data record formats) </w:t>
            </w:r>
          </w:p>
          <w:p w14:paraId="2FD4077D"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Provided solution of Inspire Scalar automation for promoting resources from Development to other regions (QA, MO, Pref, and Production) without any support with third party application.</w:t>
            </w:r>
          </w:p>
          <w:p w14:paraId="74300B44" w14:textId="77777777" w:rsidR="0050057A" w:rsidRPr="0050057A" w:rsidRDefault="0050057A" w:rsidP="0050057A">
            <w:pPr>
              <w:numPr>
                <w:ilvl w:val="0"/>
                <w:numId w:val="18"/>
              </w:numPr>
              <w:rPr>
                <w:rStyle w:val="Strong"/>
                <w:rFonts w:cs="Calibri"/>
                <w:b w:val="0"/>
                <w:sz w:val="22"/>
                <w:szCs w:val="22"/>
              </w:rPr>
            </w:pPr>
            <w:r w:rsidRPr="0050057A">
              <w:rPr>
                <w:rFonts w:cs="Calibri"/>
                <w:bCs/>
                <w:sz w:val="22"/>
                <w:szCs w:val="22"/>
                <w:shd w:val="clear" w:color="auto" w:fill="FFFFFF"/>
              </w:rPr>
              <w:t>Solid communication established at all stages of the agile methodology and environment of the project. This included team working with the product owner, scrum master and QA tester team to prioritize user stories using a risk analysis approach and organized our sprint developments through review meetings.</w:t>
            </w:r>
          </w:p>
          <w:p w14:paraId="722D2D21"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Worked with Bond business team directly and provided solutions and requirement understanding for team to work with ICM, Designer, Interactive and Designer. Instead of developing forms from scratch used Insert Native PDF and Image import options to make less effort of time due to which we saved quality to of time.</w:t>
            </w:r>
          </w:p>
          <w:p w14:paraId="4A294DE3"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 xml:space="preserve">Program, test and troubleshoot workflows Set up master workflows to support Document Template design using Inspire Interactive Define document blocks. </w:t>
            </w:r>
          </w:p>
          <w:p w14:paraId="2D9DE3E5"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 xml:space="preserve">Compose Document Templates using Inspire Interactive Define Scalar workflows for automatic processing of input data files Expose Inspire Designer template workflows and/or Inspire Interactive Document Templates as REST services, to enable clients trigger these communications in real time Define Omni Channel Outputs Generate emails in HTML or plain text Generate SMS Job requisites Communications Composition </w:t>
            </w:r>
          </w:p>
          <w:p w14:paraId="1D3C8749"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Participated in quality assurance activities, including testing and validation of Quadient solutions ensure compliance with quality standards.</w:t>
            </w:r>
          </w:p>
          <w:p w14:paraId="361EACC0"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Manipulate data from various sources / formats e.g., flat files, relational databases, non-</w:t>
            </w:r>
            <w:r w:rsidRPr="0050057A">
              <w:rPr>
                <w:rStyle w:val="Strong"/>
                <w:rFonts w:ascii="Calibri" w:hAnsi="Calibri" w:cs="Calibri"/>
                <w:b w:val="0"/>
                <w:color w:val="000000"/>
                <w:sz w:val="22"/>
                <w:szCs w:val="22"/>
              </w:rPr>
              <w:lastRenderedPageBreak/>
              <w:t>relational databases, XML, JSON, etc.</w:t>
            </w:r>
          </w:p>
          <w:p w14:paraId="51D60230" w14:textId="77777777" w:rsidR="0050057A" w:rsidRPr="0050057A" w:rsidRDefault="0050057A" w:rsidP="0050057A">
            <w:pPr>
              <w:pStyle w:val="Cog-body"/>
              <w:numPr>
                <w:ilvl w:val="0"/>
                <w:numId w:val="18"/>
              </w:numPr>
              <w:jc w:val="left"/>
              <w:rPr>
                <w:rStyle w:val="Strong"/>
                <w:rFonts w:ascii="Calibri" w:hAnsi="Calibri" w:cs="Calibri"/>
                <w:b w:val="0"/>
                <w:color w:val="000000"/>
                <w:sz w:val="22"/>
                <w:szCs w:val="22"/>
              </w:rPr>
            </w:pPr>
            <w:r w:rsidRPr="0050057A">
              <w:rPr>
                <w:rStyle w:val="Strong"/>
                <w:rFonts w:ascii="Calibri" w:hAnsi="Calibri" w:cs="Calibri"/>
                <w:b w:val="0"/>
                <w:color w:val="000000"/>
                <w:sz w:val="22"/>
                <w:szCs w:val="22"/>
              </w:rPr>
              <w:t xml:space="preserve">Working and providing various solutions to requirements for Inspire designer and scalar to avoid manual work. </w:t>
            </w:r>
          </w:p>
          <w:p w14:paraId="1A1ECD5F" w14:textId="77777777" w:rsidR="0050057A" w:rsidRPr="0050057A" w:rsidRDefault="0050057A" w:rsidP="0050057A">
            <w:pPr>
              <w:pStyle w:val="Cog-body"/>
              <w:numPr>
                <w:ilvl w:val="0"/>
                <w:numId w:val="18"/>
              </w:numPr>
              <w:jc w:val="left"/>
              <w:rPr>
                <w:rFonts w:ascii="Calibri" w:hAnsi="Calibri" w:cs="Calibri"/>
                <w:bCs/>
                <w:color w:val="000000"/>
                <w:sz w:val="22"/>
                <w:szCs w:val="22"/>
              </w:rPr>
            </w:pPr>
            <w:r w:rsidRPr="0050057A">
              <w:rPr>
                <w:rFonts w:ascii="Calibri" w:hAnsi="Calibri" w:cs="Calibri"/>
                <w:bCs/>
                <w:color w:val="000000"/>
                <w:sz w:val="22"/>
                <w:szCs w:val="22"/>
              </w:rPr>
              <w:t>Drive the bi-weekly status call with the clients</w:t>
            </w:r>
          </w:p>
          <w:p w14:paraId="2AB97880" w14:textId="77777777" w:rsidR="0050057A" w:rsidRPr="0050057A" w:rsidRDefault="0050057A" w:rsidP="009E6289">
            <w:pPr>
              <w:pStyle w:val="Cog-body"/>
              <w:spacing w:after="0"/>
              <w:jc w:val="left"/>
              <w:rPr>
                <w:rFonts w:ascii="Calibri" w:hAnsi="Calibri" w:cs="Calibri"/>
                <w:bCs/>
                <w:sz w:val="22"/>
                <w:szCs w:val="22"/>
              </w:rPr>
            </w:pPr>
          </w:p>
          <w:p w14:paraId="285088D0" w14:textId="77777777" w:rsidR="0050057A" w:rsidRPr="0050057A" w:rsidRDefault="0050057A" w:rsidP="002D107A">
            <w:pPr>
              <w:pStyle w:val="Cog-body"/>
              <w:ind w:left="0"/>
              <w:jc w:val="left"/>
              <w:rPr>
                <w:rStyle w:val="Strong"/>
                <w:rFonts w:ascii="Calibri" w:hAnsi="Calibri" w:cs="Calibri"/>
                <w:b w:val="0"/>
                <w:color w:val="000000"/>
                <w:sz w:val="22"/>
                <w:szCs w:val="22"/>
              </w:rPr>
            </w:pPr>
            <w:r w:rsidRPr="00D12FB3">
              <w:rPr>
                <w:rFonts w:ascii="Calibri" w:hAnsi="Calibri" w:cs="Calibri"/>
                <w:b/>
                <w:bCs/>
                <w:sz w:val="22"/>
                <w:szCs w:val="22"/>
              </w:rPr>
              <w:t>Technologies:</w:t>
            </w:r>
            <w:r w:rsidRPr="0050057A">
              <w:rPr>
                <w:rFonts w:ascii="Calibri" w:hAnsi="Calibri" w:cs="Calibri"/>
                <w:bCs/>
                <w:sz w:val="22"/>
                <w:szCs w:val="22"/>
              </w:rPr>
              <w:t xml:space="preserve"> CCM, Inspire Designer, Inspire Interactive, Inspire Scalar, Dynamic Communications, Inspire Content Manger, AWS, JavaScript, Json, XML, Debugging, Postman</w:t>
            </w:r>
          </w:p>
        </w:tc>
      </w:tr>
    </w:tbl>
    <w:p w14:paraId="150DCA84" w14:textId="77777777" w:rsidR="0050057A" w:rsidRPr="0050057A" w:rsidRDefault="0050057A" w:rsidP="0050057A">
      <w:pPr>
        <w:rPr>
          <w:rFonts w:cs="Calibri"/>
          <w:bCs/>
          <w:color w:val="000000"/>
          <w:sz w:val="22"/>
          <w:szCs w:val="22"/>
        </w:rPr>
      </w:pPr>
    </w:p>
    <w:tbl>
      <w:tblPr>
        <w:tblW w:w="9356" w:type="dxa"/>
        <w:tblInd w:w="108" w:type="dxa"/>
        <w:tblLayout w:type="fixed"/>
        <w:tblLook w:val="0000" w:firstRow="0" w:lastRow="0" w:firstColumn="0" w:lastColumn="0" w:noHBand="0" w:noVBand="0"/>
      </w:tblPr>
      <w:tblGrid>
        <w:gridCol w:w="3060"/>
        <w:gridCol w:w="6296"/>
      </w:tblGrid>
      <w:tr w:rsidR="0050057A" w:rsidRPr="0050057A" w14:paraId="37C20CDD" w14:textId="77777777" w:rsidTr="004F396E">
        <w:trPr>
          <w:trHeight w:hRule="exact" w:val="765"/>
        </w:trPr>
        <w:tc>
          <w:tcPr>
            <w:tcW w:w="9356" w:type="dxa"/>
            <w:gridSpan w:val="2"/>
            <w:tcBorders>
              <w:top w:val="single" w:sz="4" w:space="0" w:color="C0C0C0"/>
              <w:left w:val="single" w:sz="4" w:space="0" w:color="C0C0C0"/>
              <w:bottom w:val="single" w:sz="4" w:space="0" w:color="C0C0C0"/>
              <w:right w:val="single" w:sz="4" w:space="0" w:color="C0C0C0"/>
            </w:tcBorders>
            <w:shd w:val="clear" w:color="auto" w:fill="A6A6A6"/>
            <w:vAlign w:val="center"/>
          </w:tcPr>
          <w:p w14:paraId="5C8AFA01" w14:textId="26B763FA" w:rsidR="004F396E" w:rsidRDefault="004F396E" w:rsidP="002D107A">
            <w:pPr>
              <w:snapToGrid w:val="0"/>
              <w:ind w:left="-18" w:firstLine="18"/>
              <w:rPr>
                <w:rFonts w:cs="Calibri"/>
                <w:b/>
                <w:sz w:val="22"/>
                <w:szCs w:val="22"/>
              </w:rPr>
            </w:pPr>
            <w:r>
              <w:rPr>
                <w:rFonts w:cs="Calibri"/>
                <w:b/>
                <w:sz w:val="22"/>
                <w:szCs w:val="22"/>
              </w:rPr>
              <w:t>DXC Technology</w:t>
            </w:r>
          </w:p>
          <w:p w14:paraId="4D1EF5A1" w14:textId="1E58AA89" w:rsidR="004F396E" w:rsidRPr="009E6289" w:rsidRDefault="0050057A" w:rsidP="004F396E">
            <w:pPr>
              <w:snapToGrid w:val="0"/>
              <w:rPr>
                <w:rFonts w:cs="Calibri"/>
                <w:b/>
                <w:sz w:val="22"/>
                <w:szCs w:val="22"/>
              </w:rPr>
            </w:pPr>
            <w:r w:rsidRPr="009E6289">
              <w:rPr>
                <w:rFonts w:cs="Calibri"/>
                <w:b/>
                <w:sz w:val="22"/>
                <w:szCs w:val="22"/>
              </w:rPr>
              <w:t>Progressive</w:t>
            </w:r>
            <w:r w:rsidR="000550A7" w:rsidRPr="009E6289">
              <w:rPr>
                <w:rFonts w:cs="Calibri"/>
                <w:b/>
                <w:sz w:val="22"/>
                <w:szCs w:val="22"/>
              </w:rPr>
              <w:t xml:space="preserve"> Insurance</w:t>
            </w:r>
            <w:r w:rsidR="004F396E">
              <w:rPr>
                <w:rFonts w:cs="Calibri"/>
                <w:b/>
                <w:sz w:val="22"/>
                <w:szCs w:val="22"/>
              </w:rPr>
              <w:t xml:space="preserve"> – Project 1</w:t>
            </w:r>
          </w:p>
        </w:tc>
      </w:tr>
      <w:tr w:rsidR="0050057A" w:rsidRPr="0050057A" w14:paraId="134E13B1" w14:textId="77777777" w:rsidTr="004F396E">
        <w:trPr>
          <w:trHeight w:hRule="exact" w:val="532"/>
        </w:trPr>
        <w:tc>
          <w:tcPr>
            <w:tcW w:w="3060" w:type="dxa"/>
            <w:tcBorders>
              <w:top w:val="single" w:sz="4" w:space="0" w:color="C0C0C0"/>
              <w:left w:val="single" w:sz="4" w:space="0" w:color="C0C0C0"/>
              <w:bottom w:val="single" w:sz="4" w:space="0" w:color="C0C0C0"/>
            </w:tcBorders>
            <w:shd w:val="clear" w:color="auto" w:fill="FFFFFF"/>
            <w:vAlign w:val="center"/>
          </w:tcPr>
          <w:p w14:paraId="2A7438ED" w14:textId="77777777" w:rsidR="0050057A" w:rsidRPr="0050057A" w:rsidRDefault="0050057A" w:rsidP="002D107A">
            <w:pPr>
              <w:snapToGrid w:val="0"/>
              <w:rPr>
                <w:rFonts w:cs="Calibri"/>
                <w:bCs/>
                <w:sz w:val="22"/>
                <w:szCs w:val="22"/>
              </w:rPr>
            </w:pPr>
            <w:r w:rsidRPr="0050057A">
              <w:rPr>
                <w:rFonts w:cs="Calibri"/>
                <w:bCs/>
                <w:sz w:val="22"/>
                <w:szCs w:val="22"/>
              </w:rPr>
              <w:t>Duration</w:t>
            </w:r>
          </w:p>
        </w:tc>
        <w:tc>
          <w:tcPr>
            <w:tcW w:w="6296" w:type="dxa"/>
            <w:tcBorders>
              <w:top w:val="single" w:sz="4" w:space="0" w:color="C0C0C0"/>
              <w:left w:val="single" w:sz="4" w:space="0" w:color="C0C0C0"/>
              <w:bottom w:val="single" w:sz="4" w:space="0" w:color="C0C0C0"/>
              <w:right w:val="single" w:sz="4" w:space="0" w:color="C0C0C0"/>
            </w:tcBorders>
            <w:vAlign w:val="center"/>
          </w:tcPr>
          <w:p w14:paraId="47B8B03E"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October 2019 – July 2021</w:t>
            </w:r>
          </w:p>
        </w:tc>
      </w:tr>
      <w:tr w:rsidR="0050057A" w:rsidRPr="0050057A" w14:paraId="3D947798" w14:textId="77777777" w:rsidTr="004F396E">
        <w:trPr>
          <w:trHeight w:hRule="exact" w:val="532"/>
        </w:trPr>
        <w:tc>
          <w:tcPr>
            <w:tcW w:w="3060" w:type="dxa"/>
            <w:tcBorders>
              <w:top w:val="single" w:sz="4" w:space="0" w:color="C0C0C0"/>
              <w:left w:val="single" w:sz="4" w:space="0" w:color="C0C0C0"/>
              <w:bottom w:val="single" w:sz="4" w:space="0" w:color="C0C0C0"/>
            </w:tcBorders>
            <w:shd w:val="clear" w:color="auto" w:fill="FFFFFF"/>
            <w:vAlign w:val="center"/>
          </w:tcPr>
          <w:p w14:paraId="3556269F" w14:textId="77777777" w:rsidR="0050057A" w:rsidRPr="0050057A" w:rsidRDefault="0050057A" w:rsidP="002D107A">
            <w:pPr>
              <w:snapToGrid w:val="0"/>
              <w:rPr>
                <w:rFonts w:cs="Calibri"/>
                <w:bCs/>
                <w:sz w:val="22"/>
                <w:szCs w:val="22"/>
              </w:rPr>
            </w:pPr>
            <w:r w:rsidRPr="0050057A">
              <w:rPr>
                <w:rFonts w:cs="Calibri"/>
                <w:bCs/>
                <w:sz w:val="22"/>
                <w:szCs w:val="22"/>
              </w:rPr>
              <w:t xml:space="preserve">Location </w:t>
            </w:r>
          </w:p>
        </w:tc>
        <w:tc>
          <w:tcPr>
            <w:tcW w:w="6296" w:type="dxa"/>
            <w:tcBorders>
              <w:top w:val="single" w:sz="4" w:space="0" w:color="C0C0C0"/>
              <w:left w:val="single" w:sz="4" w:space="0" w:color="C0C0C0"/>
              <w:bottom w:val="single" w:sz="4" w:space="0" w:color="C0C0C0"/>
              <w:right w:val="single" w:sz="4" w:space="0" w:color="C0C0C0"/>
            </w:tcBorders>
            <w:vAlign w:val="center"/>
          </w:tcPr>
          <w:p w14:paraId="451479E1"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Chennai</w:t>
            </w:r>
          </w:p>
        </w:tc>
      </w:tr>
      <w:tr w:rsidR="0050057A" w:rsidRPr="0050057A" w14:paraId="5B94D3F0" w14:textId="77777777" w:rsidTr="004F396E">
        <w:trPr>
          <w:trHeight w:hRule="exact" w:val="532"/>
        </w:trPr>
        <w:tc>
          <w:tcPr>
            <w:tcW w:w="3060" w:type="dxa"/>
            <w:tcBorders>
              <w:top w:val="single" w:sz="4" w:space="0" w:color="C0C0C0"/>
              <w:left w:val="single" w:sz="4" w:space="0" w:color="C0C0C0"/>
              <w:bottom w:val="single" w:sz="4" w:space="0" w:color="C0C0C0"/>
            </w:tcBorders>
            <w:shd w:val="clear" w:color="auto" w:fill="FFFFFF"/>
            <w:vAlign w:val="center"/>
          </w:tcPr>
          <w:p w14:paraId="03BCC74F" w14:textId="77777777" w:rsidR="0050057A" w:rsidRPr="0050057A" w:rsidRDefault="0050057A" w:rsidP="002D107A">
            <w:pPr>
              <w:snapToGrid w:val="0"/>
              <w:rPr>
                <w:rFonts w:cs="Calibri"/>
                <w:bCs/>
                <w:sz w:val="22"/>
                <w:szCs w:val="22"/>
              </w:rPr>
            </w:pPr>
            <w:r w:rsidRPr="0050057A">
              <w:rPr>
                <w:rFonts w:cs="Calibri"/>
                <w:bCs/>
                <w:sz w:val="22"/>
                <w:szCs w:val="22"/>
              </w:rPr>
              <w:t>Environment</w:t>
            </w:r>
          </w:p>
        </w:tc>
        <w:tc>
          <w:tcPr>
            <w:tcW w:w="6296" w:type="dxa"/>
            <w:tcBorders>
              <w:top w:val="single" w:sz="4" w:space="0" w:color="C0C0C0"/>
              <w:left w:val="single" w:sz="4" w:space="0" w:color="C0C0C0"/>
              <w:bottom w:val="single" w:sz="4" w:space="0" w:color="C0C0C0"/>
              <w:right w:val="single" w:sz="4" w:space="0" w:color="C0C0C0"/>
            </w:tcBorders>
            <w:vAlign w:val="center"/>
          </w:tcPr>
          <w:p w14:paraId="7C36C0F1"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ATLAS</w:t>
            </w:r>
          </w:p>
        </w:tc>
      </w:tr>
      <w:tr w:rsidR="0050057A" w:rsidRPr="0050057A" w14:paraId="0F5A4DF6" w14:textId="77777777" w:rsidTr="004F396E">
        <w:trPr>
          <w:trHeight w:hRule="exact" w:val="288"/>
        </w:trPr>
        <w:tc>
          <w:tcPr>
            <w:tcW w:w="3060" w:type="dxa"/>
            <w:tcBorders>
              <w:top w:val="single" w:sz="4" w:space="0" w:color="C0C0C0"/>
              <w:left w:val="single" w:sz="4" w:space="0" w:color="C0C0C0"/>
              <w:bottom w:val="single" w:sz="4" w:space="0" w:color="C0C0C0"/>
            </w:tcBorders>
            <w:shd w:val="clear" w:color="auto" w:fill="FFFFFF"/>
            <w:vAlign w:val="center"/>
          </w:tcPr>
          <w:p w14:paraId="779377B9" w14:textId="77777777" w:rsidR="0050057A" w:rsidRPr="0050057A" w:rsidRDefault="0050057A" w:rsidP="002D107A">
            <w:pPr>
              <w:snapToGrid w:val="0"/>
              <w:rPr>
                <w:rFonts w:cs="Calibri"/>
                <w:bCs/>
                <w:sz w:val="22"/>
                <w:szCs w:val="22"/>
              </w:rPr>
            </w:pPr>
            <w:r w:rsidRPr="0050057A">
              <w:rPr>
                <w:rFonts w:cs="Calibri"/>
                <w:bCs/>
                <w:sz w:val="22"/>
                <w:szCs w:val="22"/>
              </w:rPr>
              <w:t>Methodology</w:t>
            </w:r>
          </w:p>
        </w:tc>
        <w:tc>
          <w:tcPr>
            <w:tcW w:w="6296" w:type="dxa"/>
            <w:tcBorders>
              <w:top w:val="single" w:sz="4" w:space="0" w:color="C0C0C0"/>
              <w:left w:val="single" w:sz="4" w:space="0" w:color="C0C0C0"/>
              <w:bottom w:val="single" w:sz="4" w:space="0" w:color="C0C0C0"/>
              <w:right w:val="single" w:sz="4" w:space="0" w:color="C0C0C0"/>
            </w:tcBorders>
            <w:vAlign w:val="center"/>
          </w:tcPr>
          <w:p w14:paraId="6F64F6BB" w14:textId="77777777" w:rsidR="0050057A" w:rsidRPr="0050057A" w:rsidRDefault="0050057A" w:rsidP="002D107A">
            <w:pPr>
              <w:snapToGrid w:val="0"/>
              <w:rPr>
                <w:rFonts w:cs="Calibri"/>
                <w:bCs/>
                <w:sz w:val="22"/>
                <w:szCs w:val="22"/>
              </w:rPr>
            </w:pPr>
            <w:r w:rsidRPr="0050057A">
              <w:rPr>
                <w:rFonts w:cs="Calibri"/>
                <w:bCs/>
                <w:sz w:val="22"/>
                <w:szCs w:val="22"/>
              </w:rPr>
              <w:t xml:space="preserve">Waterfall  </w:t>
            </w:r>
          </w:p>
        </w:tc>
      </w:tr>
      <w:tr w:rsidR="0050057A" w:rsidRPr="0050057A" w14:paraId="0C0F3629" w14:textId="77777777" w:rsidTr="004F396E">
        <w:trPr>
          <w:trHeight w:hRule="exact" w:val="288"/>
        </w:trPr>
        <w:tc>
          <w:tcPr>
            <w:tcW w:w="3060" w:type="dxa"/>
            <w:tcBorders>
              <w:top w:val="single" w:sz="4" w:space="0" w:color="C0C0C0"/>
              <w:left w:val="single" w:sz="4" w:space="0" w:color="C0C0C0"/>
              <w:bottom w:val="single" w:sz="4" w:space="0" w:color="C0C0C0"/>
            </w:tcBorders>
            <w:shd w:val="clear" w:color="auto" w:fill="FFFFFF"/>
            <w:vAlign w:val="center"/>
          </w:tcPr>
          <w:p w14:paraId="166D8ABF" w14:textId="77777777" w:rsidR="0050057A" w:rsidRPr="0050057A" w:rsidRDefault="0050057A" w:rsidP="002D107A">
            <w:pPr>
              <w:snapToGrid w:val="0"/>
              <w:rPr>
                <w:rFonts w:cs="Calibri"/>
                <w:bCs/>
                <w:sz w:val="22"/>
                <w:szCs w:val="22"/>
              </w:rPr>
            </w:pPr>
            <w:r w:rsidRPr="0050057A">
              <w:rPr>
                <w:rFonts w:cs="Calibri"/>
                <w:bCs/>
                <w:sz w:val="22"/>
                <w:szCs w:val="22"/>
              </w:rPr>
              <w:t>Role</w:t>
            </w:r>
          </w:p>
        </w:tc>
        <w:tc>
          <w:tcPr>
            <w:tcW w:w="6296" w:type="dxa"/>
            <w:tcBorders>
              <w:top w:val="single" w:sz="4" w:space="0" w:color="C0C0C0"/>
              <w:left w:val="single" w:sz="4" w:space="0" w:color="C0C0C0"/>
              <w:bottom w:val="single" w:sz="4" w:space="0" w:color="C0C0C0"/>
              <w:right w:val="single" w:sz="4" w:space="0" w:color="C0C0C0"/>
            </w:tcBorders>
            <w:vAlign w:val="center"/>
          </w:tcPr>
          <w:p w14:paraId="03707398" w14:textId="77777777" w:rsidR="0050057A" w:rsidRPr="0050057A" w:rsidRDefault="0050057A" w:rsidP="002D107A">
            <w:pPr>
              <w:snapToGrid w:val="0"/>
              <w:rPr>
                <w:rFonts w:cs="Calibri"/>
                <w:bCs/>
                <w:sz w:val="22"/>
                <w:szCs w:val="22"/>
              </w:rPr>
            </w:pPr>
            <w:r w:rsidRPr="0050057A">
              <w:rPr>
                <w:rFonts w:cs="Calibri"/>
                <w:bCs/>
                <w:sz w:val="22"/>
                <w:szCs w:val="22"/>
              </w:rPr>
              <w:t xml:space="preserve">IT Application Senior Programmer </w:t>
            </w:r>
          </w:p>
        </w:tc>
      </w:tr>
      <w:tr w:rsidR="0050057A" w:rsidRPr="0050057A" w14:paraId="7F9A54D9" w14:textId="77777777" w:rsidTr="004F396E">
        <w:tc>
          <w:tcPr>
            <w:tcW w:w="3060" w:type="dxa"/>
            <w:tcBorders>
              <w:top w:val="single" w:sz="4" w:space="0" w:color="C0C0C0"/>
              <w:left w:val="single" w:sz="4" w:space="0" w:color="C0C0C0"/>
              <w:bottom w:val="single" w:sz="4" w:space="0" w:color="C0C0C0"/>
            </w:tcBorders>
            <w:vAlign w:val="center"/>
          </w:tcPr>
          <w:p w14:paraId="3E9D6F41" w14:textId="77777777" w:rsidR="0050057A" w:rsidRPr="0050057A" w:rsidRDefault="0050057A" w:rsidP="002D107A">
            <w:pPr>
              <w:snapToGrid w:val="0"/>
              <w:rPr>
                <w:rFonts w:cs="Calibri"/>
                <w:bCs/>
                <w:sz w:val="22"/>
                <w:szCs w:val="22"/>
              </w:rPr>
            </w:pPr>
            <w:r w:rsidRPr="0050057A">
              <w:rPr>
                <w:rFonts w:cs="Calibri"/>
                <w:bCs/>
                <w:sz w:val="22"/>
                <w:szCs w:val="22"/>
              </w:rPr>
              <w:t>Team Size</w:t>
            </w:r>
          </w:p>
        </w:tc>
        <w:tc>
          <w:tcPr>
            <w:tcW w:w="6296" w:type="dxa"/>
            <w:tcBorders>
              <w:top w:val="single" w:sz="4" w:space="0" w:color="C0C0C0"/>
              <w:left w:val="single" w:sz="4" w:space="0" w:color="C0C0C0"/>
              <w:bottom w:val="single" w:sz="4" w:space="0" w:color="C0C0C0"/>
              <w:right w:val="single" w:sz="4" w:space="0" w:color="C0C0C0"/>
            </w:tcBorders>
            <w:vAlign w:val="center"/>
          </w:tcPr>
          <w:p w14:paraId="38C1D878" w14:textId="77777777" w:rsidR="0050057A" w:rsidRPr="0050057A" w:rsidRDefault="0050057A" w:rsidP="002D107A">
            <w:pPr>
              <w:snapToGrid w:val="0"/>
              <w:rPr>
                <w:rFonts w:cs="Calibri"/>
                <w:bCs/>
                <w:sz w:val="22"/>
                <w:szCs w:val="22"/>
              </w:rPr>
            </w:pPr>
            <w:r w:rsidRPr="0050057A">
              <w:rPr>
                <w:rFonts w:cs="Calibri"/>
                <w:bCs/>
                <w:sz w:val="22"/>
                <w:szCs w:val="22"/>
              </w:rPr>
              <w:t>7</w:t>
            </w:r>
          </w:p>
        </w:tc>
      </w:tr>
      <w:tr w:rsidR="0050057A" w:rsidRPr="0050057A" w14:paraId="2184411A" w14:textId="77777777" w:rsidTr="004F396E">
        <w:trPr>
          <w:trHeight w:val="70"/>
        </w:trPr>
        <w:tc>
          <w:tcPr>
            <w:tcW w:w="9356" w:type="dxa"/>
            <w:gridSpan w:val="2"/>
            <w:tcBorders>
              <w:top w:val="single" w:sz="4" w:space="0" w:color="C0C0C0"/>
              <w:left w:val="single" w:sz="4" w:space="0" w:color="C0C0C0"/>
              <w:bottom w:val="single" w:sz="4" w:space="0" w:color="C0C0C0"/>
              <w:right w:val="single" w:sz="4" w:space="0" w:color="C0C0C0"/>
            </w:tcBorders>
            <w:vAlign w:val="center"/>
          </w:tcPr>
          <w:p w14:paraId="5EB60031" w14:textId="77777777" w:rsidR="0050057A" w:rsidRPr="0050057A" w:rsidRDefault="0050057A" w:rsidP="009E6289">
            <w:pPr>
              <w:pStyle w:val="NormalWeb"/>
              <w:spacing w:after="0" w:afterAutospacing="0"/>
              <w:rPr>
                <w:rFonts w:ascii="Calibri" w:hAnsi="Calibri" w:cs="Calibri"/>
                <w:bCs/>
                <w:sz w:val="22"/>
                <w:szCs w:val="22"/>
              </w:rPr>
            </w:pPr>
            <w:r w:rsidRPr="0050057A">
              <w:rPr>
                <w:rFonts w:ascii="Calibri" w:hAnsi="Calibri" w:cs="Calibri"/>
                <w:bCs/>
                <w:sz w:val="22"/>
                <w:szCs w:val="22"/>
              </w:rPr>
              <w:t xml:space="preserve">About Client: The Progressive Corporation is one of the largest providers of car insurance in the United States. The company also insures motorcycles, boats, Recreational vehicles, commercial vehicles, and home insurance. The company operates in Four segments: Personal Lines, Commercial Auto, Special Lines and Other indemnity. It was the first major insurer to offer auto policies through the phone and through its web site. The External Communications deals with the Forms for Commercial Auto and Personal Auto Insurance of Progressive. Requirements will be based on the Models and its respective State Region. Real time forms will be generated from the Quoting Applications and Batch Forms will be generated by running Mainframe jobs such as USPS, CT50 &amp; Fusion. </w:t>
            </w:r>
          </w:p>
          <w:p w14:paraId="2C602B4A" w14:textId="77777777" w:rsidR="004F396E" w:rsidRDefault="004F396E" w:rsidP="004F396E">
            <w:pPr>
              <w:pStyle w:val="NormalWeb"/>
              <w:spacing w:before="0" w:beforeAutospacing="0" w:after="0" w:afterAutospacing="0"/>
              <w:rPr>
                <w:rFonts w:ascii="Calibri" w:hAnsi="Calibri" w:cs="Calibri"/>
                <w:b/>
                <w:bCs/>
                <w:sz w:val="22"/>
                <w:szCs w:val="22"/>
              </w:rPr>
            </w:pPr>
          </w:p>
          <w:p w14:paraId="07323F48" w14:textId="77777777" w:rsidR="0050057A" w:rsidRPr="00C91248" w:rsidRDefault="0050057A" w:rsidP="004F396E">
            <w:pPr>
              <w:pStyle w:val="NormalWeb"/>
              <w:spacing w:before="0" w:beforeAutospacing="0" w:after="0" w:afterAutospacing="0"/>
              <w:rPr>
                <w:rFonts w:ascii="Calibri" w:hAnsi="Calibri" w:cs="Calibri"/>
                <w:b/>
                <w:bCs/>
                <w:sz w:val="22"/>
                <w:szCs w:val="22"/>
              </w:rPr>
            </w:pPr>
            <w:r w:rsidRPr="00C91248">
              <w:rPr>
                <w:rFonts w:ascii="Calibri" w:hAnsi="Calibri" w:cs="Calibri"/>
                <w:b/>
                <w:bCs/>
                <w:sz w:val="22"/>
                <w:szCs w:val="22"/>
              </w:rPr>
              <w:t>Key Responsibilities:</w:t>
            </w:r>
          </w:p>
          <w:p w14:paraId="2DB25AB7" w14:textId="77777777" w:rsidR="0050057A" w:rsidRPr="0050057A" w:rsidRDefault="0050057A" w:rsidP="00352F53">
            <w:pPr>
              <w:pStyle w:val="Cog-body"/>
              <w:numPr>
                <w:ilvl w:val="0"/>
                <w:numId w:val="20"/>
              </w:numPr>
              <w:spacing w:before="0" w:after="0" w:line="240" w:lineRule="auto"/>
              <w:jc w:val="left"/>
              <w:rPr>
                <w:rFonts w:ascii="Calibri" w:hAnsi="Calibri" w:cs="Calibri"/>
                <w:bCs/>
                <w:color w:val="000000"/>
                <w:sz w:val="22"/>
                <w:szCs w:val="22"/>
              </w:rPr>
            </w:pPr>
            <w:r w:rsidRPr="0050057A">
              <w:rPr>
                <w:rFonts w:ascii="Calibri" w:hAnsi="Calibri" w:cs="Calibri"/>
                <w:bCs/>
                <w:color w:val="000000"/>
                <w:sz w:val="22"/>
                <w:szCs w:val="22"/>
              </w:rPr>
              <w:t>Conducted data analysis to identify trends, insights, and areas for improvement in customer communications, data quality, and parcel shipping processes.</w:t>
            </w:r>
          </w:p>
          <w:p w14:paraId="2E4EE2BE" w14:textId="77777777" w:rsidR="0050057A" w:rsidRPr="0050057A" w:rsidRDefault="0050057A" w:rsidP="00352F53">
            <w:pPr>
              <w:pStyle w:val="BodyText2"/>
              <w:numPr>
                <w:ilvl w:val="0"/>
                <w:numId w:val="20"/>
              </w:numPr>
              <w:spacing w:after="0" w:line="240" w:lineRule="auto"/>
              <w:jc w:val="left"/>
              <w:rPr>
                <w:rFonts w:ascii="Calibri" w:hAnsi="Calibri" w:cs="Calibri"/>
                <w:bCs/>
                <w:sz w:val="22"/>
                <w:szCs w:val="22"/>
              </w:rPr>
            </w:pPr>
            <w:r w:rsidRPr="0050057A">
              <w:rPr>
                <w:rFonts w:ascii="Calibri" w:hAnsi="Calibri" w:cs="Calibri"/>
                <w:bCs/>
                <w:sz w:val="22"/>
                <w:szCs w:val="22"/>
              </w:rPr>
              <w:t>Professional in Insurance Documaker forms management. Experienced in policy navigation, batch processing, print management and production support.</w:t>
            </w:r>
          </w:p>
          <w:p w14:paraId="235D58B5" w14:textId="77777777" w:rsidR="0050057A" w:rsidRPr="0050057A" w:rsidRDefault="0050057A" w:rsidP="00352F53">
            <w:pPr>
              <w:pStyle w:val="BodyText2"/>
              <w:numPr>
                <w:ilvl w:val="0"/>
                <w:numId w:val="20"/>
              </w:numPr>
              <w:spacing w:after="0" w:line="240" w:lineRule="auto"/>
              <w:jc w:val="left"/>
              <w:rPr>
                <w:rFonts w:ascii="Calibri" w:hAnsi="Calibri" w:cs="Calibri"/>
                <w:bCs/>
                <w:sz w:val="22"/>
                <w:szCs w:val="22"/>
              </w:rPr>
            </w:pPr>
            <w:r w:rsidRPr="0050057A">
              <w:rPr>
                <w:rFonts w:ascii="Calibri" w:hAnsi="Calibri" w:cs="Calibri"/>
                <w:bCs/>
                <w:color w:val="000000"/>
                <w:sz w:val="22"/>
                <w:szCs w:val="22"/>
                <w:lang w:eastAsia="en-US"/>
              </w:rPr>
              <w:t>Had to</w:t>
            </w:r>
            <w:r w:rsidRPr="0050057A">
              <w:rPr>
                <w:rFonts w:ascii="Calibri" w:hAnsi="Calibri" w:cs="Calibri"/>
                <w:bCs/>
                <w:color w:val="000000"/>
                <w:sz w:val="22"/>
                <w:szCs w:val="22"/>
              </w:rPr>
              <w:t xml:space="preserve"> work directly with the client to collect the requirements </w:t>
            </w:r>
          </w:p>
          <w:p w14:paraId="4F20EEBF" w14:textId="77777777" w:rsidR="0050057A" w:rsidRPr="0050057A" w:rsidRDefault="0050057A"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t>Reviewing and Understanding the Business Information requirement documents</w:t>
            </w:r>
          </w:p>
          <w:p w14:paraId="3D73EACE" w14:textId="77777777" w:rsidR="0050057A" w:rsidRPr="0050057A" w:rsidRDefault="0050057A"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t>Designing, Coding, creating database object and supporting development and enhancement activities via Rate Revisions.</w:t>
            </w:r>
          </w:p>
          <w:p w14:paraId="2303BD60" w14:textId="77777777" w:rsidR="0050057A" w:rsidRPr="0050057A" w:rsidRDefault="0050057A"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t>Involved in Estimation of efforts for the project.</w:t>
            </w:r>
          </w:p>
          <w:p w14:paraId="6184CBDD" w14:textId="77777777" w:rsidR="0050057A" w:rsidRPr="0050057A" w:rsidRDefault="0050057A"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t>Contributed to the documentation of system requirements, user manuals, and training materials.</w:t>
            </w:r>
          </w:p>
          <w:p w14:paraId="3E8DBBC5" w14:textId="77777777" w:rsidR="0050057A" w:rsidRPr="0050057A" w:rsidRDefault="0050057A"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t>Supported Client in Design preparation and review. Involved in Multiple tasks in each revision of (Requirements review, observations documentation, Design preparation, Design review, Development, Development review, Unit Testing, QA Support and Validating PKE’s of existing states.</w:t>
            </w:r>
          </w:p>
          <w:p w14:paraId="5E695047" w14:textId="77777777" w:rsidR="0050057A" w:rsidRPr="0050057A" w:rsidRDefault="0050057A" w:rsidP="00352F53">
            <w:pPr>
              <w:pStyle w:val="Cog-body"/>
              <w:numPr>
                <w:ilvl w:val="0"/>
                <w:numId w:val="20"/>
              </w:numPr>
              <w:rPr>
                <w:rFonts w:ascii="Calibri" w:hAnsi="Calibri" w:cs="Calibri"/>
                <w:bCs/>
                <w:sz w:val="22"/>
                <w:szCs w:val="22"/>
              </w:rPr>
            </w:pPr>
            <w:r w:rsidRPr="0050057A">
              <w:rPr>
                <w:rFonts w:ascii="Calibri" w:hAnsi="Calibri" w:cs="Calibri"/>
                <w:bCs/>
                <w:color w:val="000000"/>
                <w:sz w:val="22"/>
                <w:szCs w:val="22"/>
              </w:rPr>
              <w:t xml:space="preserve">Worked in Problem known error (PKE) and Problem Investigation (PBI) which involves code fix </w:t>
            </w:r>
            <w:r w:rsidRPr="0050057A">
              <w:rPr>
                <w:rFonts w:ascii="Calibri" w:hAnsi="Calibri" w:cs="Calibri"/>
                <w:bCs/>
                <w:color w:val="000000"/>
                <w:sz w:val="22"/>
                <w:szCs w:val="22"/>
              </w:rPr>
              <w:lastRenderedPageBreak/>
              <w:t>for the production application</w:t>
            </w:r>
          </w:p>
          <w:p w14:paraId="09399A39" w14:textId="77777777" w:rsidR="0050057A" w:rsidRPr="0050057A" w:rsidRDefault="0050057A" w:rsidP="00352F53">
            <w:pPr>
              <w:pStyle w:val="Cog-body"/>
              <w:numPr>
                <w:ilvl w:val="0"/>
                <w:numId w:val="20"/>
              </w:numPr>
              <w:rPr>
                <w:rFonts w:ascii="Calibri" w:hAnsi="Calibri" w:cs="Calibri"/>
                <w:bCs/>
                <w:sz w:val="22"/>
                <w:szCs w:val="22"/>
              </w:rPr>
            </w:pPr>
            <w:r w:rsidRPr="0050057A">
              <w:rPr>
                <w:rFonts w:ascii="Calibri" w:hAnsi="Calibri" w:cs="Calibri"/>
                <w:bCs/>
                <w:color w:val="000000"/>
                <w:sz w:val="22"/>
                <w:szCs w:val="22"/>
              </w:rPr>
              <w:t>Used agile tools such as Azure DevOps, Jira, Confluence, and other applications to coordinate and implement agile ceremonies, as well as to measure agile KPIs.</w:t>
            </w:r>
          </w:p>
          <w:p w14:paraId="01DE3BCD" w14:textId="77777777" w:rsidR="0050057A" w:rsidRPr="0050057A" w:rsidRDefault="0050057A" w:rsidP="00352F53">
            <w:pPr>
              <w:pStyle w:val="Cog-body"/>
              <w:numPr>
                <w:ilvl w:val="0"/>
                <w:numId w:val="20"/>
              </w:numPr>
              <w:rPr>
                <w:rFonts w:ascii="Calibri" w:hAnsi="Calibri" w:cs="Calibri"/>
                <w:bCs/>
                <w:sz w:val="22"/>
                <w:szCs w:val="22"/>
              </w:rPr>
            </w:pPr>
            <w:r w:rsidRPr="0050057A">
              <w:rPr>
                <w:rFonts w:ascii="Calibri" w:hAnsi="Calibri" w:cs="Calibri"/>
                <w:bCs/>
                <w:color w:val="000000"/>
                <w:sz w:val="22"/>
                <w:szCs w:val="22"/>
              </w:rPr>
              <w:t>Product Delivery – Maintaining quality and meeting deadlines.</w:t>
            </w:r>
          </w:p>
          <w:p w14:paraId="45A8D8B3" w14:textId="77777777" w:rsidR="0050057A" w:rsidRPr="0050057A" w:rsidRDefault="0050057A" w:rsidP="00352F53">
            <w:pPr>
              <w:pStyle w:val="Cog-body"/>
              <w:numPr>
                <w:ilvl w:val="0"/>
                <w:numId w:val="20"/>
              </w:numPr>
              <w:rPr>
                <w:rFonts w:ascii="Calibri" w:hAnsi="Calibri" w:cs="Calibri"/>
                <w:bCs/>
                <w:sz w:val="22"/>
                <w:szCs w:val="22"/>
              </w:rPr>
            </w:pPr>
            <w:r w:rsidRPr="0050057A">
              <w:rPr>
                <w:rFonts w:ascii="Calibri" w:hAnsi="Calibri" w:cs="Calibri"/>
                <w:bCs/>
                <w:sz w:val="22"/>
                <w:szCs w:val="22"/>
              </w:rPr>
              <w:t>Work closely with the teams on an ongoing basis to ensure the deliveries are completed on time with good quality.</w:t>
            </w:r>
          </w:p>
          <w:p w14:paraId="798E31D4" w14:textId="77777777" w:rsidR="0050057A" w:rsidRPr="0050057A" w:rsidRDefault="0050057A" w:rsidP="00352F53">
            <w:pPr>
              <w:pStyle w:val="Cog-body"/>
              <w:numPr>
                <w:ilvl w:val="0"/>
                <w:numId w:val="20"/>
              </w:numPr>
              <w:rPr>
                <w:rFonts w:ascii="Calibri" w:hAnsi="Calibri" w:cs="Calibri"/>
                <w:bCs/>
                <w:sz w:val="22"/>
                <w:szCs w:val="22"/>
              </w:rPr>
            </w:pPr>
            <w:r w:rsidRPr="0050057A">
              <w:rPr>
                <w:rFonts w:ascii="Calibri" w:hAnsi="Calibri" w:cs="Calibri"/>
                <w:bCs/>
                <w:sz w:val="22"/>
                <w:szCs w:val="22"/>
              </w:rPr>
              <w:t>Conducted accessibility audits and usability testing, utilizing feedback to guide iterative improvements and ensure compliance with accessibility standards.</w:t>
            </w:r>
          </w:p>
          <w:p w14:paraId="5F1A8AF3" w14:textId="77777777" w:rsidR="0050057A" w:rsidRPr="0050057A" w:rsidRDefault="0050057A"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t>Creating forms like Insurance Quote letter, Cover letter, Welcome letter, Concatenation Notice, New Business, Endorsement, Renewal Transaction forms etc.,</w:t>
            </w:r>
          </w:p>
          <w:p w14:paraId="18516CB6" w14:textId="77777777" w:rsidR="0050057A" w:rsidRPr="0050057A" w:rsidRDefault="0050057A"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softHyphen/>
            </w:r>
            <w:r w:rsidRPr="0050057A">
              <w:rPr>
                <w:rFonts w:ascii="Calibri" w:hAnsi="Calibri" w:cs="Calibri"/>
                <w:bCs/>
                <w:color w:val="000000"/>
                <w:sz w:val="22"/>
                <w:szCs w:val="22"/>
              </w:rPr>
              <w:softHyphen/>
            </w:r>
            <w:r w:rsidRPr="0050057A">
              <w:rPr>
                <w:rFonts w:ascii="Calibri" w:hAnsi="Calibri" w:cs="Calibri"/>
                <w:bCs/>
                <w:color w:val="000000"/>
                <w:sz w:val="22"/>
                <w:szCs w:val="22"/>
              </w:rPr>
              <w:softHyphen/>
            </w:r>
            <w:r w:rsidRPr="0050057A">
              <w:rPr>
                <w:rFonts w:ascii="Calibri" w:hAnsi="Calibri" w:cs="Calibri"/>
                <w:bCs/>
                <w:color w:val="000000"/>
                <w:sz w:val="22"/>
                <w:szCs w:val="22"/>
              </w:rPr>
              <w:softHyphen/>
              <w:t>Printing Developed forms through Mainframe Fusion Jobs and Dec Jobs.</w:t>
            </w:r>
          </w:p>
          <w:p w14:paraId="06C45332" w14:textId="77777777" w:rsidR="0050057A" w:rsidRPr="0050057A" w:rsidRDefault="0050057A" w:rsidP="00352F53">
            <w:pPr>
              <w:numPr>
                <w:ilvl w:val="0"/>
                <w:numId w:val="20"/>
              </w:numPr>
              <w:suppressAutoHyphens/>
              <w:spacing w:before="100" w:after="100"/>
              <w:rPr>
                <w:rFonts w:eastAsia="Cambria" w:cs="Calibri"/>
                <w:bCs/>
                <w:sz w:val="22"/>
                <w:szCs w:val="22"/>
              </w:rPr>
            </w:pPr>
            <w:r w:rsidRPr="0050057A">
              <w:rPr>
                <w:rFonts w:eastAsia="Cambria" w:cs="Calibri"/>
                <w:bCs/>
                <w:sz w:val="22"/>
                <w:szCs w:val="22"/>
              </w:rPr>
              <w:t>To Perform Unit Testing as per the test plans and test cases.</w:t>
            </w:r>
          </w:p>
          <w:p w14:paraId="34B846CF" w14:textId="77777777" w:rsidR="0050057A" w:rsidRPr="0050057A" w:rsidRDefault="0050057A" w:rsidP="00352F53">
            <w:pPr>
              <w:numPr>
                <w:ilvl w:val="0"/>
                <w:numId w:val="20"/>
              </w:numPr>
              <w:suppressAutoHyphens/>
              <w:spacing w:before="100" w:after="100"/>
              <w:rPr>
                <w:rFonts w:eastAsia="Cambria" w:cs="Calibri"/>
                <w:bCs/>
                <w:sz w:val="22"/>
                <w:szCs w:val="22"/>
              </w:rPr>
            </w:pPr>
            <w:r w:rsidRPr="0050057A">
              <w:rPr>
                <w:rFonts w:eastAsia="Cambria" w:cs="Calibri"/>
                <w:bCs/>
                <w:sz w:val="22"/>
                <w:szCs w:val="22"/>
              </w:rPr>
              <w:t>To Provide Post - Implementation support for defects reported by customer by providing timely and appropriate resolution.</w:t>
            </w:r>
          </w:p>
          <w:p w14:paraId="1C813C08" w14:textId="77777777" w:rsidR="0050057A" w:rsidRPr="0050057A" w:rsidRDefault="0050057A" w:rsidP="00352F53">
            <w:pPr>
              <w:numPr>
                <w:ilvl w:val="0"/>
                <w:numId w:val="20"/>
              </w:numPr>
              <w:suppressAutoHyphens/>
              <w:spacing w:before="100" w:after="100"/>
              <w:rPr>
                <w:rFonts w:eastAsia="Cambria" w:cs="Calibri"/>
                <w:bCs/>
                <w:sz w:val="22"/>
                <w:szCs w:val="22"/>
              </w:rPr>
            </w:pPr>
            <w:r w:rsidRPr="0050057A">
              <w:rPr>
                <w:rFonts w:eastAsia="Cambria" w:cs="Calibri"/>
                <w:bCs/>
                <w:sz w:val="22"/>
                <w:szCs w:val="22"/>
              </w:rPr>
              <w:t>Working Duck Creek Application.</w:t>
            </w:r>
          </w:p>
          <w:p w14:paraId="24E8C7AA" w14:textId="77777777" w:rsidR="0050057A" w:rsidRDefault="0050057A" w:rsidP="00352F53">
            <w:pPr>
              <w:numPr>
                <w:ilvl w:val="0"/>
                <w:numId w:val="20"/>
              </w:numPr>
              <w:suppressAutoHyphens/>
              <w:spacing w:before="100" w:after="100"/>
              <w:rPr>
                <w:rFonts w:eastAsia="Cambria" w:cs="Calibri"/>
                <w:bCs/>
                <w:sz w:val="22"/>
                <w:szCs w:val="22"/>
              </w:rPr>
            </w:pPr>
            <w:r w:rsidRPr="0050057A">
              <w:rPr>
                <w:rFonts w:eastAsia="Cambria" w:cs="Calibri"/>
                <w:bCs/>
                <w:sz w:val="22"/>
                <w:szCs w:val="22"/>
              </w:rPr>
              <w:t>To Tracks all defects and fixes bugs by consolidating, prioritizing, analyzing defects/ bugs and making the necessary code changes.</w:t>
            </w:r>
          </w:p>
          <w:p w14:paraId="5DDE15C9" w14:textId="473C0042" w:rsidR="00352F53" w:rsidRDefault="00F35C9A" w:rsidP="00352F53">
            <w:pPr>
              <w:pStyle w:val="Cog-body"/>
              <w:numPr>
                <w:ilvl w:val="0"/>
                <w:numId w:val="20"/>
              </w:numPr>
              <w:jc w:val="left"/>
              <w:rPr>
                <w:rFonts w:ascii="Calibri" w:hAnsi="Calibri" w:cs="Calibri"/>
                <w:bCs/>
                <w:color w:val="000000"/>
                <w:sz w:val="22"/>
                <w:szCs w:val="22"/>
              </w:rPr>
            </w:pPr>
            <w:r w:rsidRPr="00F35C9A">
              <w:rPr>
                <w:rFonts w:ascii="Calibri" w:hAnsi="Calibri" w:cs="Calibri"/>
                <w:b/>
                <w:bCs/>
                <w:color w:val="000000"/>
                <w:sz w:val="22"/>
                <w:szCs w:val="22"/>
              </w:rPr>
              <w:t>Proposed and developed the migration plan</w:t>
            </w:r>
            <w:r w:rsidRPr="00F35C9A">
              <w:rPr>
                <w:rFonts w:ascii="Calibri" w:hAnsi="Calibri" w:cs="Calibri"/>
                <w:bCs/>
                <w:color w:val="000000"/>
                <w:sz w:val="22"/>
                <w:szCs w:val="22"/>
              </w:rPr>
              <w:t xml:space="preserve"> for transitioning from Documaker to Quadient, focusing on </w:t>
            </w:r>
            <w:r w:rsidRPr="00F35C9A">
              <w:rPr>
                <w:rFonts w:ascii="Calibri" w:hAnsi="Calibri" w:cs="Calibri"/>
                <w:b/>
                <w:bCs/>
                <w:color w:val="000000"/>
                <w:sz w:val="22"/>
                <w:szCs w:val="22"/>
              </w:rPr>
              <w:t>improving performance</w:t>
            </w:r>
            <w:r w:rsidRPr="00F35C9A">
              <w:rPr>
                <w:rFonts w:ascii="Calibri" w:hAnsi="Calibri" w:cs="Calibri"/>
                <w:bCs/>
                <w:color w:val="000000"/>
                <w:sz w:val="22"/>
                <w:szCs w:val="22"/>
              </w:rPr>
              <w:t xml:space="preserve"> and </w:t>
            </w:r>
            <w:r w:rsidRPr="00F35C9A">
              <w:rPr>
                <w:rFonts w:ascii="Calibri" w:hAnsi="Calibri" w:cs="Calibri"/>
                <w:b/>
                <w:bCs/>
                <w:color w:val="000000"/>
                <w:sz w:val="22"/>
                <w:szCs w:val="22"/>
              </w:rPr>
              <w:t>streamlining maintenance</w:t>
            </w:r>
            <w:r w:rsidRPr="00F35C9A">
              <w:rPr>
                <w:rFonts w:ascii="Calibri" w:hAnsi="Calibri" w:cs="Calibri"/>
                <w:bCs/>
                <w:color w:val="000000"/>
                <w:sz w:val="22"/>
                <w:szCs w:val="22"/>
              </w:rPr>
              <w:t>.</w:t>
            </w:r>
          </w:p>
          <w:p w14:paraId="183A2411" w14:textId="534BAC4F" w:rsidR="00AC0F4F" w:rsidRPr="00352F53" w:rsidRDefault="00AC0F4F"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t>Collaborated with development teams to ensure the successful implementation and integration of Quadient solutions</w:t>
            </w:r>
            <w:r>
              <w:rPr>
                <w:rFonts w:ascii="Calibri" w:hAnsi="Calibri" w:cs="Calibri"/>
                <w:bCs/>
                <w:color w:val="000000"/>
                <w:sz w:val="22"/>
                <w:szCs w:val="22"/>
              </w:rPr>
              <w:t>.</w:t>
            </w:r>
          </w:p>
          <w:p w14:paraId="1140868C" w14:textId="48ABC757" w:rsidR="0050057A" w:rsidRPr="0050057A" w:rsidRDefault="0050057A" w:rsidP="00352F53">
            <w:pPr>
              <w:pStyle w:val="Cog-body"/>
              <w:numPr>
                <w:ilvl w:val="0"/>
                <w:numId w:val="20"/>
              </w:numPr>
              <w:jc w:val="left"/>
              <w:rPr>
                <w:rFonts w:ascii="Calibri" w:hAnsi="Calibri" w:cs="Calibri"/>
                <w:bCs/>
                <w:color w:val="000000"/>
                <w:sz w:val="22"/>
                <w:szCs w:val="22"/>
              </w:rPr>
            </w:pPr>
            <w:r w:rsidRPr="0050057A">
              <w:rPr>
                <w:rFonts w:ascii="Calibri" w:hAnsi="Calibri" w:cs="Calibri"/>
                <w:bCs/>
                <w:color w:val="000000"/>
                <w:sz w:val="22"/>
                <w:szCs w:val="22"/>
              </w:rPr>
              <w:t xml:space="preserve">Drive </w:t>
            </w:r>
            <w:r w:rsidR="00352F53" w:rsidRPr="0050057A">
              <w:rPr>
                <w:rFonts w:ascii="Calibri" w:hAnsi="Calibri" w:cs="Calibri"/>
                <w:bCs/>
                <w:color w:val="000000"/>
                <w:sz w:val="22"/>
                <w:szCs w:val="22"/>
              </w:rPr>
              <w:t>a</w:t>
            </w:r>
            <w:r w:rsidRPr="0050057A">
              <w:rPr>
                <w:rFonts w:ascii="Calibri" w:hAnsi="Calibri" w:cs="Calibri"/>
                <w:bCs/>
                <w:color w:val="000000"/>
                <w:sz w:val="22"/>
                <w:szCs w:val="22"/>
              </w:rPr>
              <w:t xml:space="preserve"> bi-weekly status call with the clients</w:t>
            </w:r>
          </w:p>
          <w:p w14:paraId="73766EC4" w14:textId="4E04F9D2" w:rsidR="0050057A" w:rsidRPr="0050057A" w:rsidRDefault="0050057A" w:rsidP="002D107A">
            <w:pPr>
              <w:pStyle w:val="Cog-body"/>
              <w:ind w:left="0"/>
              <w:jc w:val="left"/>
              <w:rPr>
                <w:rStyle w:val="Strong"/>
                <w:rFonts w:ascii="Calibri" w:hAnsi="Calibri" w:cs="Calibri"/>
                <w:b w:val="0"/>
                <w:sz w:val="22"/>
                <w:szCs w:val="22"/>
              </w:rPr>
            </w:pPr>
            <w:r w:rsidRPr="00872ACE">
              <w:rPr>
                <w:rFonts w:ascii="Calibri" w:hAnsi="Calibri" w:cs="Calibri"/>
                <w:b/>
                <w:bCs/>
                <w:sz w:val="22"/>
                <w:szCs w:val="22"/>
              </w:rPr>
              <w:t>Technologies:</w:t>
            </w:r>
            <w:r w:rsidRPr="0050057A">
              <w:rPr>
                <w:rFonts w:ascii="Calibri" w:hAnsi="Calibri" w:cs="Calibri"/>
                <w:bCs/>
                <w:sz w:val="22"/>
                <w:szCs w:val="22"/>
              </w:rPr>
              <w:t xml:space="preserve"> Documaker, Duck</w:t>
            </w:r>
            <w:r w:rsidR="006B7814">
              <w:rPr>
                <w:rFonts w:ascii="Calibri" w:hAnsi="Calibri" w:cs="Calibri"/>
                <w:bCs/>
                <w:sz w:val="22"/>
                <w:szCs w:val="22"/>
              </w:rPr>
              <w:t xml:space="preserve"> </w:t>
            </w:r>
            <w:r w:rsidRPr="0050057A">
              <w:rPr>
                <w:rFonts w:ascii="Calibri" w:hAnsi="Calibri" w:cs="Calibri"/>
                <w:bCs/>
                <w:sz w:val="22"/>
                <w:szCs w:val="22"/>
              </w:rPr>
              <w:t>Creek, Debugging, Visual Studio, XSLT, TFS, Mainframe, SQL, JavaScript, DAL functions</w:t>
            </w:r>
            <w:r w:rsidR="00352F53">
              <w:rPr>
                <w:rFonts w:ascii="Calibri" w:hAnsi="Calibri" w:cs="Calibri"/>
                <w:bCs/>
                <w:sz w:val="22"/>
                <w:szCs w:val="22"/>
              </w:rPr>
              <w:t>,</w:t>
            </w:r>
            <w:r w:rsidR="00352F53" w:rsidRPr="0050057A">
              <w:rPr>
                <w:rFonts w:ascii="Calibri" w:hAnsi="Calibri" w:cs="Calibri"/>
                <w:bCs/>
                <w:sz w:val="22"/>
                <w:szCs w:val="22"/>
              </w:rPr>
              <w:t xml:space="preserve"> Inspire Designer, Inspire Interactive, Inspire Scalar</w:t>
            </w:r>
            <w:r w:rsidR="00352F53">
              <w:rPr>
                <w:rFonts w:ascii="Calibri" w:hAnsi="Calibri" w:cs="Calibri"/>
                <w:bCs/>
                <w:sz w:val="22"/>
                <w:szCs w:val="22"/>
              </w:rPr>
              <w:t xml:space="preserve"> </w:t>
            </w:r>
            <w:r w:rsidR="00AC0F4F">
              <w:rPr>
                <w:rFonts w:ascii="Calibri" w:hAnsi="Calibri" w:cs="Calibri"/>
                <w:bCs/>
                <w:sz w:val="22"/>
                <w:szCs w:val="22"/>
              </w:rPr>
              <w:t>and Dynamic</w:t>
            </w:r>
            <w:r w:rsidR="00352F53" w:rsidRPr="0050057A">
              <w:rPr>
                <w:rFonts w:ascii="Calibri" w:hAnsi="Calibri" w:cs="Calibri"/>
                <w:bCs/>
                <w:sz w:val="22"/>
                <w:szCs w:val="22"/>
              </w:rPr>
              <w:t xml:space="preserve"> Communications</w:t>
            </w:r>
            <w:r w:rsidRPr="0050057A">
              <w:rPr>
                <w:rFonts w:ascii="Calibri" w:hAnsi="Calibri" w:cs="Calibri"/>
                <w:bCs/>
                <w:sz w:val="22"/>
                <w:szCs w:val="22"/>
              </w:rPr>
              <w:t>.</w:t>
            </w:r>
          </w:p>
        </w:tc>
      </w:tr>
    </w:tbl>
    <w:p w14:paraId="69C24B80" w14:textId="77777777" w:rsidR="0050057A" w:rsidRDefault="0050057A" w:rsidP="0050057A">
      <w:pPr>
        <w:rPr>
          <w:rFonts w:cs="Calibri"/>
          <w:bCs/>
          <w:color w:val="000000"/>
          <w:sz w:val="22"/>
          <w:szCs w:val="22"/>
        </w:rPr>
      </w:pPr>
    </w:p>
    <w:p w14:paraId="2793C121" w14:textId="77777777" w:rsidR="00C2119F" w:rsidRPr="0050057A" w:rsidRDefault="00C2119F" w:rsidP="0050057A">
      <w:pPr>
        <w:rPr>
          <w:rFonts w:cs="Calibri"/>
          <w:bCs/>
          <w:color w:val="000000"/>
          <w:sz w:val="22"/>
          <w:szCs w:val="22"/>
        </w:rPr>
      </w:pPr>
    </w:p>
    <w:p w14:paraId="5DD74B29" w14:textId="0371D26B" w:rsidR="0050057A" w:rsidRPr="009E6289" w:rsidRDefault="0050057A" w:rsidP="0050057A">
      <w:pPr>
        <w:shd w:val="clear" w:color="auto" w:fill="A6A6A6"/>
        <w:rPr>
          <w:rFonts w:cs="Calibri"/>
          <w:b/>
          <w:sz w:val="22"/>
          <w:szCs w:val="22"/>
        </w:rPr>
      </w:pPr>
      <w:r w:rsidRPr="009E6289">
        <w:rPr>
          <w:rFonts w:cs="Calibri"/>
          <w:b/>
          <w:sz w:val="22"/>
          <w:szCs w:val="22"/>
        </w:rPr>
        <w:t>Progressive</w:t>
      </w:r>
      <w:r w:rsidR="000550A7" w:rsidRPr="009E6289">
        <w:rPr>
          <w:rFonts w:cs="Calibri"/>
          <w:b/>
          <w:sz w:val="22"/>
          <w:szCs w:val="22"/>
        </w:rPr>
        <w:t xml:space="preserve"> Insurance</w:t>
      </w:r>
      <w:r w:rsidR="004F396E">
        <w:rPr>
          <w:rFonts w:cs="Calibri"/>
          <w:b/>
          <w:sz w:val="22"/>
          <w:szCs w:val="22"/>
        </w:rPr>
        <w:t xml:space="preserve"> – Project 2</w:t>
      </w:r>
    </w:p>
    <w:tbl>
      <w:tblPr>
        <w:tblW w:w="9370" w:type="dxa"/>
        <w:tblInd w:w="108" w:type="dxa"/>
        <w:tblLayout w:type="fixed"/>
        <w:tblLook w:val="0000" w:firstRow="0" w:lastRow="0" w:firstColumn="0" w:lastColumn="0" w:noHBand="0" w:noVBand="0"/>
      </w:tblPr>
      <w:tblGrid>
        <w:gridCol w:w="3060"/>
        <w:gridCol w:w="6310"/>
      </w:tblGrid>
      <w:tr w:rsidR="0050057A" w:rsidRPr="0050057A" w14:paraId="640692A3" w14:textId="77777777" w:rsidTr="002D107A">
        <w:trPr>
          <w:trHeight w:hRule="exact" w:val="532"/>
        </w:trPr>
        <w:tc>
          <w:tcPr>
            <w:tcW w:w="3060" w:type="dxa"/>
            <w:tcBorders>
              <w:top w:val="single" w:sz="4" w:space="0" w:color="C0C0C0"/>
              <w:left w:val="single" w:sz="4" w:space="0" w:color="C0C0C0"/>
              <w:bottom w:val="single" w:sz="4" w:space="0" w:color="C0C0C0"/>
            </w:tcBorders>
            <w:shd w:val="clear" w:color="auto" w:fill="FFFFFF"/>
            <w:vAlign w:val="center"/>
          </w:tcPr>
          <w:p w14:paraId="276B3FAF" w14:textId="77777777" w:rsidR="0050057A" w:rsidRPr="0050057A" w:rsidRDefault="0050057A" w:rsidP="002D107A">
            <w:pPr>
              <w:snapToGrid w:val="0"/>
              <w:rPr>
                <w:rFonts w:cs="Calibri"/>
                <w:bCs/>
                <w:sz w:val="22"/>
                <w:szCs w:val="22"/>
              </w:rPr>
            </w:pPr>
            <w:r w:rsidRPr="0050057A">
              <w:rPr>
                <w:rFonts w:cs="Calibri"/>
                <w:bCs/>
                <w:sz w:val="22"/>
                <w:szCs w:val="22"/>
              </w:rPr>
              <w:t>Duration</w:t>
            </w:r>
          </w:p>
        </w:tc>
        <w:tc>
          <w:tcPr>
            <w:tcW w:w="6310" w:type="dxa"/>
            <w:tcBorders>
              <w:top w:val="single" w:sz="4" w:space="0" w:color="C0C0C0"/>
              <w:left w:val="single" w:sz="4" w:space="0" w:color="C0C0C0"/>
              <w:bottom w:val="single" w:sz="4" w:space="0" w:color="C0C0C0"/>
              <w:right w:val="single" w:sz="4" w:space="0" w:color="C0C0C0"/>
            </w:tcBorders>
            <w:vAlign w:val="center"/>
          </w:tcPr>
          <w:p w14:paraId="5876E39B"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May 2015 – October 2019</w:t>
            </w:r>
          </w:p>
        </w:tc>
      </w:tr>
      <w:tr w:rsidR="0050057A" w:rsidRPr="0050057A" w14:paraId="2924F7B2" w14:textId="77777777" w:rsidTr="002D107A">
        <w:trPr>
          <w:trHeight w:hRule="exact" w:val="532"/>
        </w:trPr>
        <w:tc>
          <w:tcPr>
            <w:tcW w:w="3060" w:type="dxa"/>
            <w:tcBorders>
              <w:top w:val="single" w:sz="4" w:space="0" w:color="C0C0C0"/>
              <w:left w:val="single" w:sz="4" w:space="0" w:color="C0C0C0"/>
              <w:bottom w:val="single" w:sz="4" w:space="0" w:color="C0C0C0"/>
            </w:tcBorders>
            <w:shd w:val="clear" w:color="auto" w:fill="FFFFFF"/>
            <w:vAlign w:val="center"/>
          </w:tcPr>
          <w:p w14:paraId="6B34758B" w14:textId="77777777" w:rsidR="0050057A" w:rsidRPr="0050057A" w:rsidRDefault="0050057A" w:rsidP="002D107A">
            <w:pPr>
              <w:snapToGrid w:val="0"/>
              <w:rPr>
                <w:rFonts w:cs="Calibri"/>
                <w:bCs/>
                <w:sz w:val="22"/>
                <w:szCs w:val="22"/>
              </w:rPr>
            </w:pPr>
            <w:r w:rsidRPr="0050057A">
              <w:rPr>
                <w:rFonts w:cs="Calibri"/>
                <w:bCs/>
                <w:sz w:val="22"/>
                <w:szCs w:val="22"/>
              </w:rPr>
              <w:t>Client</w:t>
            </w:r>
          </w:p>
        </w:tc>
        <w:tc>
          <w:tcPr>
            <w:tcW w:w="6310" w:type="dxa"/>
            <w:tcBorders>
              <w:top w:val="single" w:sz="4" w:space="0" w:color="C0C0C0"/>
              <w:left w:val="single" w:sz="4" w:space="0" w:color="C0C0C0"/>
              <w:bottom w:val="single" w:sz="4" w:space="0" w:color="C0C0C0"/>
              <w:right w:val="single" w:sz="4" w:space="0" w:color="C0C0C0"/>
            </w:tcBorders>
            <w:vAlign w:val="center"/>
          </w:tcPr>
          <w:p w14:paraId="568E38C6"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Chennai</w:t>
            </w:r>
          </w:p>
        </w:tc>
      </w:tr>
      <w:tr w:rsidR="0050057A" w:rsidRPr="0050057A" w14:paraId="6BAADE9A" w14:textId="77777777" w:rsidTr="002D107A">
        <w:trPr>
          <w:trHeight w:hRule="exact" w:val="532"/>
        </w:trPr>
        <w:tc>
          <w:tcPr>
            <w:tcW w:w="3060" w:type="dxa"/>
            <w:tcBorders>
              <w:top w:val="single" w:sz="4" w:space="0" w:color="C0C0C0"/>
              <w:left w:val="single" w:sz="4" w:space="0" w:color="C0C0C0"/>
              <w:bottom w:val="single" w:sz="4" w:space="0" w:color="C0C0C0"/>
            </w:tcBorders>
            <w:shd w:val="clear" w:color="auto" w:fill="FFFFFF"/>
            <w:vAlign w:val="center"/>
          </w:tcPr>
          <w:p w14:paraId="0A3F337F" w14:textId="77777777" w:rsidR="0050057A" w:rsidRPr="0050057A" w:rsidRDefault="0050057A" w:rsidP="002D107A">
            <w:pPr>
              <w:snapToGrid w:val="0"/>
              <w:rPr>
                <w:rFonts w:cs="Calibri"/>
                <w:bCs/>
                <w:sz w:val="22"/>
                <w:szCs w:val="22"/>
              </w:rPr>
            </w:pPr>
            <w:r w:rsidRPr="0050057A">
              <w:rPr>
                <w:rFonts w:cs="Calibri"/>
                <w:bCs/>
                <w:sz w:val="22"/>
                <w:szCs w:val="22"/>
              </w:rPr>
              <w:t>Environment</w:t>
            </w:r>
          </w:p>
        </w:tc>
        <w:tc>
          <w:tcPr>
            <w:tcW w:w="6310" w:type="dxa"/>
            <w:tcBorders>
              <w:top w:val="single" w:sz="4" w:space="0" w:color="C0C0C0"/>
              <w:left w:val="single" w:sz="4" w:space="0" w:color="C0C0C0"/>
              <w:bottom w:val="single" w:sz="4" w:space="0" w:color="C0C0C0"/>
              <w:right w:val="single" w:sz="4" w:space="0" w:color="C0C0C0"/>
            </w:tcBorders>
            <w:vAlign w:val="center"/>
          </w:tcPr>
          <w:p w14:paraId="35A73BB8" w14:textId="77777777" w:rsidR="0050057A" w:rsidRPr="0050057A" w:rsidRDefault="0050057A" w:rsidP="002D107A">
            <w:pPr>
              <w:snapToGrid w:val="0"/>
              <w:ind w:left="-18" w:firstLine="18"/>
              <w:rPr>
                <w:rFonts w:cs="Calibri"/>
                <w:bCs/>
                <w:sz w:val="22"/>
                <w:szCs w:val="22"/>
              </w:rPr>
            </w:pPr>
            <w:r w:rsidRPr="0050057A">
              <w:rPr>
                <w:rFonts w:cs="Calibri"/>
                <w:bCs/>
                <w:sz w:val="22"/>
                <w:szCs w:val="22"/>
              </w:rPr>
              <w:t>External Communications (EC)</w:t>
            </w:r>
          </w:p>
        </w:tc>
      </w:tr>
      <w:tr w:rsidR="0050057A" w:rsidRPr="0050057A" w14:paraId="320455CC" w14:textId="77777777" w:rsidTr="002D107A">
        <w:trPr>
          <w:trHeight w:hRule="exact" w:val="288"/>
        </w:trPr>
        <w:tc>
          <w:tcPr>
            <w:tcW w:w="3060" w:type="dxa"/>
            <w:tcBorders>
              <w:top w:val="single" w:sz="4" w:space="0" w:color="C0C0C0"/>
              <w:left w:val="single" w:sz="4" w:space="0" w:color="C0C0C0"/>
              <w:bottom w:val="single" w:sz="4" w:space="0" w:color="C0C0C0"/>
            </w:tcBorders>
            <w:shd w:val="clear" w:color="auto" w:fill="FFFFFF"/>
            <w:vAlign w:val="center"/>
          </w:tcPr>
          <w:p w14:paraId="152AB535" w14:textId="77777777" w:rsidR="0050057A" w:rsidRPr="0050057A" w:rsidRDefault="0050057A" w:rsidP="002D107A">
            <w:pPr>
              <w:snapToGrid w:val="0"/>
              <w:rPr>
                <w:rFonts w:cs="Calibri"/>
                <w:bCs/>
                <w:sz w:val="22"/>
                <w:szCs w:val="22"/>
              </w:rPr>
            </w:pPr>
            <w:r w:rsidRPr="0050057A">
              <w:rPr>
                <w:rFonts w:cs="Calibri"/>
                <w:bCs/>
                <w:sz w:val="22"/>
                <w:szCs w:val="22"/>
              </w:rPr>
              <w:t>Methodology</w:t>
            </w:r>
          </w:p>
        </w:tc>
        <w:tc>
          <w:tcPr>
            <w:tcW w:w="6310" w:type="dxa"/>
            <w:tcBorders>
              <w:top w:val="single" w:sz="4" w:space="0" w:color="C0C0C0"/>
              <w:left w:val="single" w:sz="4" w:space="0" w:color="C0C0C0"/>
              <w:bottom w:val="single" w:sz="4" w:space="0" w:color="C0C0C0"/>
              <w:right w:val="single" w:sz="4" w:space="0" w:color="C0C0C0"/>
            </w:tcBorders>
            <w:vAlign w:val="center"/>
          </w:tcPr>
          <w:p w14:paraId="22765E17" w14:textId="77777777" w:rsidR="0050057A" w:rsidRPr="0050057A" w:rsidRDefault="0050057A" w:rsidP="002D107A">
            <w:pPr>
              <w:snapToGrid w:val="0"/>
              <w:rPr>
                <w:rFonts w:cs="Calibri"/>
                <w:bCs/>
                <w:sz w:val="22"/>
                <w:szCs w:val="22"/>
              </w:rPr>
            </w:pPr>
            <w:r w:rsidRPr="0050057A">
              <w:rPr>
                <w:rFonts w:cs="Calibri"/>
                <w:bCs/>
                <w:sz w:val="22"/>
                <w:szCs w:val="22"/>
              </w:rPr>
              <w:t xml:space="preserve">Waterfall  </w:t>
            </w:r>
          </w:p>
        </w:tc>
      </w:tr>
      <w:tr w:rsidR="0050057A" w:rsidRPr="0050057A" w14:paraId="5EB5C9E0" w14:textId="77777777" w:rsidTr="002D107A">
        <w:trPr>
          <w:trHeight w:hRule="exact" w:val="288"/>
        </w:trPr>
        <w:tc>
          <w:tcPr>
            <w:tcW w:w="3060" w:type="dxa"/>
            <w:tcBorders>
              <w:top w:val="single" w:sz="4" w:space="0" w:color="C0C0C0"/>
              <w:left w:val="single" w:sz="4" w:space="0" w:color="C0C0C0"/>
              <w:bottom w:val="single" w:sz="4" w:space="0" w:color="C0C0C0"/>
            </w:tcBorders>
            <w:shd w:val="clear" w:color="auto" w:fill="FFFFFF"/>
            <w:vAlign w:val="center"/>
          </w:tcPr>
          <w:p w14:paraId="6B5C4AD9" w14:textId="77777777" w:rsidR="0050057A" w:rsidRPr="0050057A" w:rsidRDefault="0050057A" w:rsidP="002D107A">
            <w:pPr>
              <w:snapToGrid w:val="0"/>
              <w:rPr>
                <w:rFonts w:cs="Calibri"/>
                <w:bCs/>
                <w:sz w:val="22"/>
                <w:szCs w:val="22"/>
              </w:rPr>
            </w:pPr>
            <w:r w:rsidRPr="0050057A">
              <w:rPr>
                <w:rFonts w:cs="Calibri"/>
                <w:bCs/>
                <w:sz w:val="22"/>
                <w:szCs w:val="22"/>
              </w:rPr>
              <w:t>Role</w:t>
            </w:r>
          </w:p>
        </w:tc>
        <w:tc>
          <w:tcPr>
            <w:tcW w:w="6310" w:type="dxa"/>
            <w:tcBorders>
              <w:top w:val="single" w:sz="4" w:space="0" w:color="C0C0C0"/>
              <w:left w:val="single" w:sz="4" w:space="0" w:color="C0C0C0"/>
              <w:bottom w:val="single" w:sz="4" w:space="0" w:color="C0C0C0"/>
              <w:right w:val="single" w:sz="4" w:space="0" w:color="C0C0C0"/>
            </w:tcBorders>
            <w:vAlign w:val="center"/>
          </w:tcPr>
          <w:p w14:paraId="4EB05B92" w14:textId="77777777" w:rsidR="0050057A" w:rsidRPr="0050057A" w:rsidRDefault="0050057A" w:rsidP="002D107A">
            <w:pPr>
              <w:snapToGrid w:val="0"/>
              <w:rPr>
                <w:rFonts w:cs="Calibri"/>
                <w:bCs/>
                <w:sz w:val="22"/>
                <w:szCs w:val="22"/>
              </w:rPr>
            </w:pPr>
            <w:r w:rsidRPr="0050057A">
              <w:rPr>
                <w:rFonts w:cs="Calibri"/>
                <w:bCs/>
                <w:sz w:val="22"/>
                <w:szCs w:val="22"/>
              </w:rPr>
              <w:t xml:space="preserve">IT Application Senior Programmer </w:t>
            </w:r>
          </w:p>
        </w:tc>
      </w:tr>
      <w:tr w:rsidR="0050057A" w:rsidRPr="0050057A" w14:paraId="25E4F512" w14:textId="77777777" w:rsidTr="002D107A">
        <w:tc>
          <w:tcPr>
            <w:tcW w:w="3060" w:type="dxa"/>
            <w:tcBorders>
              <w:top w:val="single" w:sz="4" w:space="0" w:color="C0C0C0"/>
              <w:left w:val="single" w:sz="4" w:space="0" w:color="C0C0C0"/>
              <w:bottom w:val="single" w:sz="4" w:space="0" w:color="C0C0C0"/>
            </w:tcBorders>
            <w:vAlign w:val="center"/>
          </w:tcPr>
          <w:p w14:paraId="7F0E8E68" w14:textId="77777777" w:rsidR="0050057A" w:rsidRPr="0050057A" w:rsidRDefault="0050057A" w:rsidP="002D107A">
            <w:pPr>
              <w:snapToGrid w:val="0"/>
              <w:rPr>
                <w:rFonts w:cs="Calibri"/>
                <w:bCs/>
                <w:sz w:val="22"/>
                <w:szCs w:val="22"/>
              </w:rPr>
            </w:pPr>
            <w:r w:rsidRPr="0050057A">
              <w:rPr>
                <w:rFonts w:cs="Calibri"/>
                <w:bCs/>
                <w:sz w:val="22"/>
                <w:szCs w:val="22"/>
              </w:rPr>
              <w:t>Team Size</w:t>
            </w:r>
          </w:p>
        </w:tc>
        <w:tc>
          <w:tcPr>
            <w:tcW w:w="6310" w:type="dxa"/>
            <w:tcBorders>
              <w:top w:val="single" w:sz="4" w:space="0" w:color="C0C0C0"/>
              <w:left w:val="single" w:sz="4" w:space="0" w:color="C0C0C0"/>
              <w:bottom w:val="single" w:sz="4" w:space="0" w:color="C0C0C0"/>
              <w:right w:val="single" w:sz="4" w:space="0" w:color="C0C0C0"/>
            </w:tcBorders>
            <w:vAlign w:val="center"/>
          </w:tcPr>
          <w:p w14:paraId="6C7A2B88" w14:textId="77777777" w:rsidR="0050057A" w:rsidRPr="0050057A" w:rsidRDefault="0050057A" w:rsidP="002D107A">
            <w:pPr>
              <w:snapToGrid w:val="0"/>
              <w:rPr>
                <w:rFonts w:cs="Calibri"/>
                <w:bCs/>
                <w:sz w:val="22"/>
                <w:szCs w:val="22"/>
              </w:rPr>
            </w:pPr>
            <w:r w:rsidRPr="0050057A">
              <w:rPr>
                <w:rFonts w:cs="Calibri"/>
                <w:bCs/>
                <w:sz w:val="22"/>
                <w:szCs w:val="22"/>
              </w:rPr>
              <w:t>8</w:t>
            </w:r>
          </w:p>
        </w:tc>
      </w:tr>
      <w:tr w:rsidR="0050057A" w:rsidRPr="0050057A" w14:paraId="33CB55D2" w14:textId="77777777" w:rsidTr="009E6289">
        <w:trPr>
          <w:trHeight w:val="890"/>
        </w:trPr>
        <w:tc>
          <w:tcPr>
            <w:tcW w:w="9370" w:type="dxa"/>
            <w:gridSpan w:val="2"/>
            <w:tcBorders>
              <w:top w:val="single" w:sz="4" w:space="0" w:color="C0C0C0"/>
              <w:left w:val="single" w:sz="4" w:space="0" w:color="C0C0C0"/>
              <w:bottom w:val="single" w:sz="4" w:space="0" w:color="C0C0C0"/>
              <w:right w:val="single" w:sz="4" w:space="0" w:color="C0C0C0"/>
            </w:tcBorders>
            <w:vAlign w:val="center"/>
          </w:tcPr>
          <w:p w14:paraId="482092E1" w14:textId="258867F6" w:rsidR="002D5D4B" w:rsidRPr="006B7814" w:rsidRDefault="0050057A" w:rsidP="009E6289">
            <w:pPr>
              <w:pStyle w:val="NormalWeb"/>
              <w:spacing w:after="0" w:afterAutospacing="0"/>
              <w:rPr>
                <w:rFonts w:ascii="Calibri" w:hAnsi="Calibri" w:cs="Calibri"/>
                <w:b/>
                <w:bCs/>
                <w:sz w:val="22"/>
                <w:szCs w:val="22"/>
              </w:rPr>
            </w:pPr>
            <w:r w:rsidRPr="00F075E4">
              <w:rPr>
                <w:rFonts w:ascii="Calibri" w:hAnsi="Calibri" w:cs="Calibri"/>
                <w:b/>
                <w:bCs/>
                <w:sz w:val="22"/>
                <w:szCs w:val="22"/>
              </w:rPr>
              <w:t>Key Responsibilities:</w:t>
            </w:r>
          </w:p>
          <w:p w14:paraId="3F124950" w14:textId="77777777" w:rsidR="0050057A" w:rsidRPr="0050057A" w:rsidRDefault="0050057A" w:rsidP="0050057A">
            <w:pPr>
              <w:pStyle w:val="ListParagraph"/>
              <w:numPr>
                <w:ilvl w:val="0"/>
                <w:numId w:val="21"/>
              </w:numPr>
              <w:spacing w:after="0" w:line="240" w:lineRule="auto"/>
              <w:rPr>
                <w:rFonts w:cs="Calibri"/>
                <w:bCs/>
              </w:rPr>
            </w:pPr>
            <w:r w:rsidRPr="0050057A">
              <w:rPr>
                <w:rFonts w:cs="Calibri"/>
                <w:bCs/>
                <w:shd w:val="clear" w:color="auto" w:fill="FFFFFF"/>
              </w:rPr>
              <w:t>Involved in translating business requirements into Functional Requirements Document and to Detailed Design Documents.</w:t>
            </w:r>
          </w:p>
          <w:p w14:paraId="3B93536F"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Lead analysis sessions, gather requirements and write specification and functional design documents for enhancements and customization.</w:t>
            </w:r>
          </w:p>
          <w:p w14:paraId="1DF4AD35"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Coordinate and communicate tasks with developers and the onsite team.</w:t>
            </w:r>
          </w:p>
          <w:p w14:paraId="4EA58299"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Ensure that development is performed as per requirements.</w:t>
            </w:r>
          </w:p>
          <w:p w14:paraId="3E901833"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Communicate activities/progress to project managers, business development.</w:t>
            </w:r>
          </w:p>
          <w:p w14:paraId="38FD3698"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 xml:space="preserve">Extensive experience in creating Documents/Forms, Pages, Sections, paragraphs and Data File </w:t>
            </w:r>
            <w:r w:rsidRPr="0050057A">
              <w:rPr>
                <w:rFonts w:cs="Calibri"/>
                <w:bCs/>
                <w:sz w:val="22"/>
                <w:szCs w:val="22"/>
                <w:shd w:val="clear" w:color="auto" w:fill="FFFFFF"/>
              </w:rPr>
              <w:lastRenderedPageBreak/>
              <w:t>Mapping</w:t>
            </w:r>
          </w:p>
          <w:p w14:paraId="6524256E"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Created and executed software Test plans, Strategies, data characteristics, cases and scripts to uncover, identify and document defect tracking matrix.</w:t>
            </w:r>
          </w:p>
          <w:p w14:paraId="36BCE05A"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Spearhead efforts to enhance accessibility features within RP studio, collaborating with cross-functional teams to prioritize and implement accessibility improvements.</w:t>
            </w:r>
          </w:p>
          <w:p w14:paraId="06F7AC0C"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Designed user Interfaces for RP studio with a focus on accessibility, implementing features such as customizable font sizes, high contrast themes.</w:t>
            </w:r>
          </w:p>
          <w:p w14:paraId="6690098C"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Developed a comparative report of the previous and subsequent releases for analytical product evaluation and domain of the application.</w:t>
            </w:r>
          </w:p>
          <w:p w14:paraId="3ECB1ABF" w14:textId="77777777" w:rsidR="0050057A" w:rsidRPr="0050057A" w:rsidRDefault="0050057A" w:rsidP="0050057A">
            <w:pPr>
              <w:pStyle w:val="Cog-body"/>
              <w:numPr>
                <w:ilvl w:val="0"/>
                <w:numId w:val="21"/>
              </w:numPr>
              <w:jc w:val="left"/>
              <w:rPr>
                <w:rFonts w:ascii="Calibri" w:hAnsi="Calibri" w:cs="Calibri"/>
                <w:bCs/>
                <w:color w:val="000000"/>
                <w:sz w:val="22"/>
                <w:szCs w:val="22"/>
              </w:rPr>
            </w:pPr>
            <w:r w:rsidRPr="0050057A">
              <w:rPr>
                <w:rFonts w:ascii="Calibri" w:hAnsi="Calibri" w:cs="Calibri"/>
                <w:bCs/>
                <w:color w:val="000000"/>
                <w:sz w:val="22"/>
                <w:szCs w:val="22"/>
              </w:rPr>
              <w:t>Experience in implementing OOPS Concept for flexible programming.</w:t>
            </w:r>
          </w:p>
          <w:p w14:paraId="10CDF7E4" w14:textId="77777777" w:rsidR="0050057A" w:rsidRPr="0050057A" w:rsidRDefault="0050057A" w:rsidP="0050057A">
            <w:pPr>
              <w:numPr>
                <w:ilvl w:val="0"/>
                <w:numId w:val="21"/>
              </w:numPr>
              <w:rPr>
                <w:rFonts w:cs="Calibri"/>
                <w:bCs/>
                <w:sz w:val="22"/>
                <w:szCs w:val="22"/>
              </w:rPr>
            </w:pPr>
            <w:r w:rsidRPr="0050057A">
              <w:rPr>
                <w:rFonts w:cs="Calibri"/>
                <w:bCs/>
                <w:sz w:val="22"/>
                <w:szCs w:val="22"/>
                <w:shd w:val="clear" w:color="auto" w:fill="FFFFFF"/>
              </w:rPr>
              <w:t xml:space="preserve"> Experience in critical analysis to use cases to converted them into end-to-end tests cases in order to cover all the new features.</w:t>
            </w:r>
          </w:p>
          <w:p w14:paraId="48ABABE3" w14:textId="77777777" w:rsidR="0050057A" w:rsidRPr="0050057A" w:rsidRDefault="0050057A" w:rsidP="0050057A">
            <w:pPr>
              <w:numPr>
                <w:ilvl w:val="0"/>
                <w:numId w:val="21"/>
              </w:numPr>
              <w:rPr>
                <w:rFonts w:cs="Calibri"/>
                <w:bCs/>
                <w:color w:val="000000"/>
                <w:sz w:val="22"/>
                <w:szCs w:val="22"/>
              </w:rPr>
            </w:pPr>
            <w:r w:rsidRPr="0050057A">
              <w:rPr>
                <w:rFonts w:cs="Calibri"/>
                <w:bCs/>
                <w:color w:val="000000"/>
                <w:sz w:val="22"/>
                <w:szCs w:val="22"/>
              </w:rPr>
              <w:t>Created forms like Insurance Quote letter, Cover letter, Welcome letter, Concatenation Notice, New Business, Endorsement, Renewal Transaction forms etc.</w:t>
            </w:r>
          </w:p>
          <w:p w14:paraId="7CEDF6EE" w14:textId="77777777" w:rsidR="0050057A" w:rsidRPr="0050057A" w:rsidRDefault="0050057A" w:rsidP="0050057A">
            <w:pPr>
              <w:numPr>
                <w:ilvl w:val="0"/>
                <w:numId w:val="21"/>
              </w:numPr>
              <w:rPr>
                <w:rFonts w:cs="Calibri"/>
                <w:bCs/>
                <w:sz w:val="22"/>
                <w:szCs w:val="22"/>
                <w:shd w:val="clear" w:color="auto" w:fill="FFFFFF"/>
              </w:rPr>
            </w:pPr>
            <w:r w:rsidRPr="0050057A">
              <w:rPr>
                <w:rFonts w:cs="Calibri"/>
                <w:bCs/>
                <w:sz w:val="22"/>
                <w:szCs w:val="22"/>
                <w:shd w:val="clear" w:color="auto" w:fill="FFFFFF"/>
              </w:rPr>
              <w:t>Responsible for executing and monitoring both: manual and automated test cases for the new mobile application under android, iOS mobile platforms. Test data results were extensively analyzed.</w:t>
            </w:r>
          </w:p>
          <w:p w14:paraId="50271600" w14:textId="77777777" w:rsidR="0050057A" w:rsidRPr="0050057A" w:rsidRDefault="0050057A" w:rsidP="0050057A">
            <w:pPr>
              <w:numPr>
                <w:ilvl w:val="0"/>
                <w:numId w:val="21"/>
              </w:numPr>
              <w:rPr>
                <w:rFonts w:cs="Calibri"/>
                <w:bCs/>
                <w:sz w:val="22"/>
                <w:szCs w:val="22"/>
                <w:shd w:val="clear" w:color="auto" w:fill="FFFFFF"/>
              </w:rPr>
            </w:pPr>
            <w:r w:rsidRPr="0050057A">
              <w:rPr>
                <w:rFonts w:cs="Calibri"/>
                <w:bCs/>
                <w:sz w:val="22"/>
                <w:szCs w:val="22"/>
                <w:shd w:val="clear" w:color="auto" w:fill="FFFFFF"/>
              </w:rPr>
              <w:t>Printed Developed forms through Mainframe Fusion Jobs and Dec Jobs.</w:t>
            </w:r>
          </w:p>
          <w:p w14:paraId="0683DC7D" w14:textId="77777777" w:rsidR="0050057A" w:rsidRPr="0050057A" w:rsidRDefault="0050057A" w:rsidP="0050057A">
            <w:pPr>
              <w:numPr>
                <w:ilvl w:val="0"/>
                <w:numId w:val="21"/>
              </w:numPr>
              <w:rPr>
                <w:rFonts w:cs="Calibri"/>
                <w:bCs/>
                <w:sz w:val="22"/>
                <w:szCs w:val="22"/>
                <w:shd w:val="clear" w:color="auto" w:fill="FFFFFF"/>
              </w:rPr>
            </w:pPr>
            <w:r w:rsidRPr="0050057A">
              <w:rPr>
                <w:rFonts w:cs="Calibri"/>
                <w:bCs/>
                <w:color w:val="000000"/>
                <w:sz w:val="22"/>
                <w:szCs w:val="22"/>
              </w:rPr>
              <w:t>Expertise in Agile, Scrum, Extreme Programming, Test Driven Development, Continuous Integration, Automated Testing and Kanban</w:t>
            </w:r>
          </w:p>
          <w:p w14:paraId="0BAE5CC3" w14:textId="77777777" w:rsidR="0050057A" w:rsidRPr="0050057A" w:rsidRDefault="0050057A" w:rsidP="0050057A">
            <w:pPr>
              <w:numPr>
                <w:ilvl w:val="0"/>
                <w:numId w:val="21"/>
              </w:numPr>
              <w:rPr>
                <w:rFonts w:cs="Calibri"/>
                <w:bCs/>
                <w:sz w:val="22"/>
                <w:szCs w:val="22"/>
                <w:shd w:val="clear" w:color="auto" w:fill="FFFFFF"/>
              </w:rPr>
            </w:pPr>
            <w:r w:rsidRPr="0050057A">
              <w:rPr>
                <w:rFonts w:cs="Calibri"/>
                <w:bCs/>
                <w:sz w:val="22"/>
                <w:szCs w:val="22"/>
                <w:shd w:val="clear" w:color="auto" w:fill="FFFFFF"/>
              </w:rPr>
              <w:t>Extensively utilized HP ALM and JIRA to map requirements to test cases, execute test suites and bug-track defects to developers along with writing brief reports about the progress of the project.</w:t>
            </w:r>
          </w:p>
          <w:p w14:paraId="3B2964E7" w14:textId="77777777" w:rsidR="0050057A" w:rsidRPr="0050057A" w:rsidRDefault="0050057A" w:rsidP="0050057A">
            <w:pPr>
              <w:numPr>
                <w:ilvl w:val="0"/>
                <w:numId w:val="21"/>
              </w:numPr>
              <w:rPr>
                <w:rFonts w:cs="Calibri"/>
                <w:bCs/>
                <w:sz w:val="22"/>
                <w:szCs w:val="22"/>
                <w:shd w:val="clear" w:color="auto" w:fill="FFFFFF"/>
              </w:rPr>
            </w:pPr>
            <w:r w:rsidRPr="0050057A">
              <w:rPr>
                <w:rFonts w:cs="Calibri"/>
                <w:bCs/>
                <w:sz w:val="22"/>
                <w:szCs w:val="22"/>
                <w:shd w:val="clear" w:color="auto" w:fill="FFFFFF"/>
              </w:rPr>
              <w:t>Conducted formal and informal product design reviews throughout the software development lifecycle to provide input on functional requirements, product designs, schedules and potential issues.</w:t>
            </w:r>
          </w:p>
          <w:p w14:paraId="3E10D75F" w14:textId="77777777" w:rsidR="0050057A" w:rsidRPr="0050057A" w:rsidRDefault="0050057A" w:rsidP="0050057A">
            <w:pPr>
              <w:numPr>
                <w:ilvl w:val="0"/>
                <w:numId w:val="21"/>
              </w:numPr>
              <w:rPr>
                <w:rFonts w:cs="Calibri"/>
                <w:bCs/>
                <w:sz w:val="22"/>
                <w:szCs w:val="22"/>
                <w:shd w:val="clear" w:color="auto" w:fill="FFFFFF"/>
              </w:rPr>
            </w:pPr>
            <w:r w:rsidRPr="0050057A">
              <w:rPr>
                <w:rFonts w:cs="Calibri"/>
                <w:bCs/>
                <w:sz w:val="22"/>
                <w:szCs w:val="22"/>
                <w:shd w:val="clear" w:color="auto" w:fill="FFFFFF"/>
              </w:rPr>
              <w:t>Delivered final summary analysis of testing efforts prior to release of application to production, and smoke tested product after release to production.</w:t>
            </w:r>
          </w:p>
          <w:p w14:paraId="0BD2DF40" w14:textId="7198C80C" w:rsidR="0050057A" w:rsidRPr="0050057A" w:rsidRDefault="0050057A" w:rsidP="002D107A">
            <w:pPr>
              <w:rPr>
                <w:rStyle w:val="Strong"/>
                <w:rFonts w:cs="Calibri"/>
                <w:b w:val="0"/>
                <w:sz w:val="22"/>
                <w:szCs w:val="22"/>
                <w:shd w:val="clear" w:color="auto" w:fill="FFFFFF"/>
              </w:rPr>
            </w:pPr>
            <w:r w:rsidRPr="00F075E4">
              <w:rPr>
                <w:rFonts w:cs="Calibri"/>
                <w:b/>
                <w:bCs/>
                <w:sz w:val="22"/>
                <w:szCs w:val="22"/>
                <w:shd w:val="clear" w:color="auto" w:fill="FFFFFF"/>
              </w:rPr>
              <w:t>Technologies:</w:t>
            </w:r>
            <w:r w:rsidRPr="0050057A">
              <w:rPr>
                <w:rFonts w:cs="Calibri"/>
                <w:bCs/>
                <w:sz w:val="22"/>
                <w:szCs w:val="22"/>
                <w:shd w:val="clear" w:color="auto" w:fill="FFFFFF"/>
              </w:rPr>
              <w:t xml:space="preserve"> Documaker, Duck</w:t>
            </w:r>
            <w:r w:rsidR="00432642">
              <w:rPr>
                <w:rFonts w:cs="Calibri"/>
                <w:bCs/>
                <w:sz w:val="22"/>
                <w:szCs w:val="22"/>
                <w:shd w:val="clear" w:color="auto" w:fill="FFFFFF"/>
              </w:rPr>
              <w:t xml:space="preserve"> </w:t>
            </w:r>
            <w:r w:rsidRPr="0050057A">
              <w:rPr>
                <w:rFonts w:cs="Calibri"/>
                <w:bCs/>
                <w:sz w:val="22"/>
                <w:szCs w:val="22"/>
                <w:shd w:val="clear" w:color="auto" w:fill="FFFFFF"/>
              </w:rPr>
              <w:t>Creek, Debugging, Visual Studio, XSLT, TFS, Mainframe, SQL, JavaScript, DAL functions.</w:t>
            </w:r>
          </w:p>
        </w:tc>
      </w:tr>
    </w:tbl>
    <w:p w14:paraId="1AA81C47" w14:textId="77777777" w:rsidR="0050057A" w:rsidRPr="0050057A" w:rsidRDefault="0050057A" w:rsidP="0050057A">
      <w:pPr>
        <w:rPr>
          <w:rFonts w:cs="Calibri"/>
          <w:sz w:val="22"/>
          <w:szCs w:val="22"/>
        </w:rPr>
      </w:pPr>
    </w:p>
    <w:p w14:paraId="371D6CFF" w14:textId="77777777" w:rsidR="0050057A" w:rsidRPr="0050057A" w:rsidRDefault="0050057A" w:rsidP="000B6DAF">
      <w:pPr>
        <w:rPr>
          <w:rFonts w:eastAsia="Times New Roman" w:cs="Calibri"/>
          <w:b/>
          <w:bCs/>
          <w:sz w:val="22"/>
          <w:szCs w:val="22"/>
        </w:rPr>
      </w:pPr>
    </w:p>
    <w:sectPr w:rsidR="0050057A" w:rsidRPr="0050057A" w:rsidSect="000550A7">
      <w:pgSz w:w="12240" w:h="15840"/>
      <w:pgMar w:top="1152" w:right="1152" w:bottom="1152" w:left="1152" w:header="0" w:footer="0" w:gutter="0"/>
      <w:cols w:space="0" w:equalWidth="0">
        <w:col w:w="964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AE8944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625558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0E482BDE"/>
    <w:lvl w:ilvl="0" w:tplc="0409000D">
      <w:start w:val="1"/>
      <w:numFmt w:val="bullet"/>
      <w:lvlText w:val=""/>
      <w:lvlJc w:val="left"/>
      <w:rPr>
        <w:rFonts w:ascii="Wingdings" w:hAnsi="Wingdings"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CD79C8"/>
    <w:multiLevelType w:val="hybridMultilevel"/>
    <w:tmpl w:val="89867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0227E4"/>
    <w:multiLevelType w:val="hybridMultilevel"/>
    <w:tmpl w:val="2D8A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DF08A8"/>
    <w:multiLevelType w:val="hybridMultilevel"/>
    <w:tmpl w:val="7C9CF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10EB4"/>
    <w:multiLevelType w:val="hybridMultilevel"/>
    <w:tmpl w:val="60EE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533A6"/>
    <w:multiLevelType w:val="multilevel"/>
    <w:tmpl w:val="4A48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A4D9B"/>
    <w:multiLevelType w:val="hybridMultilevel"/>
    <w:tmpl w:val="DAF806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030D4"/>
    <w:multiLevelType w:val="hybridMultilevel"/>
    <w:tmpl w:val="CFD6DE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A6206"/>
    <w:multiLevelType w:val="hybridMultilevel"/>
    <w:tmpl w:val="924E5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E16593"/>
    <w:multiLevelType w:val="hybridMultilevel"/>
    <w:tmpl w:val="EEA61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295380"/>
    <w:multiLevelType w:val="hybridMultilevel"/>
    <w:tmpl w:val="5CF4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EC433A"/>
    <w:multiLevelType w:val="hybridMultilevel"/>
    <w:tmpl w:val="AE5C8644"/>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49E94320"/>
    <w:multiLevelType w:val="hybridMultilevel"/>
    <w:tmpl w:val="D8C0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47534"/>
    <w:multiLevelType w:val="hybridMultilevel"/>
    <w:tmpl w:val="2872F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E06903"/>
    <w:multiLevelType w:val="hybridMultilevel"/>
    <w:tmpl w:val="F0E8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C159FF"/>
    <w:multiLevelType w:val="hybridMultilevel"/>
    <w:tmpl w:val="C8D2D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3168FC"/>
    <w:multiLevelType w:val="hybridMultilevel"/>
    <w:tmpl w:val="9244C0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A96384"/>
    <w:multiLevelType w:val="hybridMultilevel"/>
    <w:tmpl w:val="9702900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1151206">
    <w:abstractNumId w:val="0"/>
  </w:num>
  <w:num w:numId="2" w16cid:durableId="1496726394">
    <w:abstractNumId w:val="1"/>
  </w:num>
  <w:num w:numId="3" w16cid:durableId="463163718">
    <w:abstractNumId w:val="2"/>
  </w:num>
  <w:num w:numId="4" w16cid:durableId="1046567107">
    <w:abstractNumId w:val="3"/>
  </w:num>
  <w:num w:numId="5" w16cid:durableId="1772823781">
    <w:abstractNumId w:val="4"/>
  </w:num>
  <w:num w:numId="6" w16cid:durableId="309098979">
    <w:abstractNumId w:val="5"/>
  </w:num>
  <w:num w:numId="7" w16cid:durableId="1037857677">
    <w:abstractNumId w:val="19"/>
  </w:num>
  <w:num w:numId="8" w16cid:durableId="1278832678">
    <w:abstractNumId w:val="6"/>
  </w:num>
  <w:num w:numId="9" w16cid:durableId="795757272">
    <w:abstractNumId w:val="8"/>
  </w:num>
  <w:num w:numId="10" w16cid:durableId="281423425">
    <w:abstractNumId w:val="7"/>
  </w:num>
  <w:num w:numId="11" w16cid:durableId="875506722">
    <w:abstractNumId w:val="20"/>
  </w:num>
  <w:num w:numId="12" w16cid:durableId="36321586">
    <w:abstractNumId w:val="17"/>
  </w:num>
  <w:num w:numId="13" w16cid:durableId="85082064">
    <w:abstractNumId w:val="9"/>
  </w:num>
  <w:num w:numId="14" w16cid:durableId="1004284471">
    <w:abstractNumId w:val="18"/>
  </w:num>
  <w:num w:numId="15" w16cid:durableId="1714234075">
    <w:abstractNumId w:val="13"/>
  </w:num>
  <w:num w:numId="16" w16cid:durableId="391003431">
    <w:abstractNumId w:val="15"/>
  </w:num>
  <w:num w:numId="17" w16cid:durableId="314263207">
    <w:abstractNumId w:val="22"/>
  </w:num>
  <w:num w:numId="18" w16cid:durableId="667249279">
    <w:abstractNumId w:val="21"/>
  </w:num>
  <w:num w:numId="19" w16cid:durableId="1756242824">
    <w:abstractNumId w:val="16"/>
  </w:num>
  <w:num w:numId="20" w16cid:durableId="1097217770">
    <w:abstractNumId w:val="12"/>
  </w:num>
  <w:num w:numId="21" w16cid:durableId="1779450249">
    <w:abstractNumId w:val="11"/>
  </w:num>
  <w:num w:numId="22" w16cid:durableId="1053315763">
    <w:abstractNumId w:val="14"/>
  </w:num>
  <w:num w:numId="23" w16cid:durableId="611134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02CE"/>
    <w:rsid w:val="00016B14"/>
    <w:rsid w:val="00023688"/>
    <w:rsid w:val="00043674"/>
    <w:rsid w:val="0004480F"/>
    <w:rsid w:val="000550A7"/>
    <w:rsid w:val="000B11E3"/>
    <w:rsid w:val="000B6DAF"/>
    <w:rsid w:val="000D5F6C"/>
    <w:rsid w:val="000F10C4"/>
    <w:rsid w:val="00134522"/>
    <w:rsid w:val="0013792A"/>
    <w:rsid w:val="00141D96"/>
    <w:rsid w:val="00161B26"/>
    <w:rsid w:val="001735C5"/>
    <w:rsid w:val="00180C3B"/>
    <w:rsid w:val="001A1E43"/>
    <w:rsid w:val="001B313A"/>
    <w:rsid w:val="001C5AF2"/>
    <w:rsid w:val="00282F46"/>
    <w:rsid w:val="002D5D4B"/>
    <w:rsid w:val="00300E8A"/>
    <w:rsid w:val="00352F53"/>
    <w:rsid w:val="00426C1C"/>
    <w:rsid w:val="00431542"/>
    <w:rsid w:val="00432642"/>
    <w:rsid w:val="0044103F"/>
    <w:rsid w:val="004A53C2"/>
    <w:rsid w:val="004C4216"/>
    <w:rsid w:val="004D0D19"/>
    <w:rsid w:val="004D16B8"/>
    <w:rsid w:val="004F396E"/>
    <w:rsid w:val="004F7EC6"/>
    <w:rsid w:val="0050057A"/>
    <w:rsid w:val="0050731E"/>
    <w:rsid w:val="0051378B"/>
    <w:rsid w:val="00581579"/>
    <w:rsid w:val="005A051B"/>
    <w:rsid w:val="005A2341"/>
    <w:rsid w:val="005B1D20"/>
    <w:rsid w:val="00607FA2"/>
    <w:rsid w:val="00615408"/>
    <w:rsid w:val="006431BD"/>
    <w:rsid w:val="006B73CB"/>
    <w:rsid w:val="006B7814"/>
    <w:rsid w:val="00720CCE"/>
    <w:rsid w:val="0074233F"/>
    <w:rsid w:val="00774753"/>
    <w:rsid w:val="007B42BE"/>
    <w:rsid w:val="007C014C"/>
    <w:rsid w:val="007E0A02"/>
    <w:rsid w:val="007F0C97"/>
    <w:rsid w:val="00827898"/>
    <w:rsid w:val="0083653B"/>
    <w:rsid w:val="00836E35"/>
    <w:rsid w:val="00853CA2"/>
    <w:rsid w:val="00872ACE"/>
    <w:rsid w:val="0088435D"/>
    <w:rsid w:val="00886445"/>
    <w:rsid w:val="008909B5"/>
    <w:rsid w:val="009309FF"/>
    <w:rsid w:val="00935076"/>
    <w:rsid w:val="009402CE"/>
    <w:rsid w:val="00961CCE"/>
    <w:rsid w:val="009C1512"/>
    <w:rsid w:val="009C489F"/>
    <w:rsid w:val="009D0C88"/>
    <w:rsid w:val="009E4209"/>
    <w:rsid w:val="009E6289"/>
    <w:rsid w:val="009E76CD"/>
    <w:rsid w:val="00A168E2"/>
    <w:rsid w:val="00A266D5"/>
    <w:rsid w:val="00A5643B"/>
    <w:rsid w:val="00A874A6"/>
    <w:rsid w:val="00A915C3"/>
    <w:rsid w:val="00AC0F4F"/>
    <w:rsid w:val="00AF7BA9"/>
    <w:rsid w:val="00B31D0E"/>
    <w:rsid w:val="00B40E6D"/>
    <w:rsid w:val="00B420F3"/>
    <w:rsid w:val="00B46186"/>
    <w:rsid w:val="00B7460A"/>
    <w:rsid w:val="00B8398E"/>
    <w:rsid w:val="00B861A7"/>
    <w:rsid w:val="00BA13E5"/>
    <w:rsid w:val="00BA6081"/>
    <w:rsid w:val="00BA6D5C"/>
    <w:rsid w:val="00C110B5"/>
    <w:rsid w:val="00C209DC"/>
    <w:rsid w:val="00C2119F"/>
    <w:rsid w:val="00C91248"/>
    <w:rsid w:val="00CC7E4D"/>
    <w:rsid w:val="00CD4EE3"/>
    <w:rsid w:val="00D12FB3"/>
    <w:rsid w:val="00D37974"/>
    <w:rsid w:val="00D44F0E"/>
    <w:rsid w:val="00D542CA"/>
    <w:rsid w:val="00D67CDD"/>
    <w:rsid w:val="00D90401"/>
    <w:rsid w:val="00DA762F"/>
    <w:rsid w:val="00DC676A"/>
    <w:rsid w:val="00DD5261"/>
    <w:rsid w:val="00DF265C"/>
    <w:rsid w:val="00E34C85"/>
    <w:rsid w:val="00E95CC9"/>
    <w:rsid w:val="00E96CB3"/>
    <w:rsid w:val="00EA473F"/>
    <w:rsid w:val="00EA48E1"/>
    <w:rsid w:val="00EC63DC"/>
    <w:rsid w:val="00EC6AB0"/>
    <w:rsid w:val="00EF400E"/>
    <w:rsid w:val="00F075E4"/>
    <w:rsid w:val="00F11BBD"/>
    <w:rsid w:val="00F35C9A"/>
    <w:rsid w:val="00F65EDF"/>
    <w:rsid w:val="00F6766A"/>
    <w:rsid w:val="00F73124"/>
    <w:rsid w:val="00F75AB9"/>
    <w:rsid w:val="00FC70D0"/>
    <w:rsid w:val="00FE51BA"/>
    <w:rsid w:val="00FE5BC9"/>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55EB7"/>
  <w15:docId w15:val="{37108CC1-1D50-4479-BCF0-ABB753B8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402CE"/>
    <w:pPr>
      <w:spacing w:after="200" w:line="276" w:lineRule="auto"/>
      <w:ind w:left="720"/>
      <w:contextualSpacing/>
    </w:pPr>
    <w:rPr>
      <w:rFonts w:cs="Times New Roman"/>
      <w:sz w:val="22"/>
      <w:szCs w:val="22"/>
    </w:rPr>
  </w:style>
  <w:style w:type="character" w:styleId="Strong">
    <w:name w:val="Strong"/>
    <w:uiPriority w:val="22"/>
    <w:qFormat/>
    <w:rsid w:val="00DF265C"/>
    <w:rPr>
      <w:b/>
      <w:bCs/>
    </w:rPr>
  </w:style>
  <w:style w:type="paragraph" w:styleId="BodyText">
    <w:name w:val="Body Text"/>
    <w:basedOn w:val="Normal"/>
    <w:link w:val="BodyTextChar"/>
    <w:uiPriority w:val="99"/>
    <w:unhideWhenUsed/>
    <w:rsid w:val="00DF265C"/>
    <w:pPr>
      <w:suppressAutoHyphens/>
      <w:spacing w:after="120"/>
      <w:ind w:left="360" w:hanging="360"/>
      <w:jc w:val="center"/>
    </w:pPr>
    <w:rPr>
      <w:rFonts w:ascii="Times New Roman" w:eastAsia="Times New Roman" w:hAnsi="Times New Roman" w:cs="Times New Roman"/>
      <w:sz w:val="24"/>
      <w:szCs w:val="24"/>
      <w:lang w:eastAsia="ar-SA"/>
    </w:rPr>
  </w:style>
  <w:style w:type="character" w:customStyle="1" w:styleId="BodyTextChar">
    <w:name w:val="Body Text Char"/>
    <w:basedOn w:val="DefaultParagraphFont"/>
    <w:link w:val="BodyText"/>
    <w:uiPriority w:val="99"/>
    <w:rsid w:val="00DF265C"/>
    <w:rPr>
      <w:rFonts w:ascii="Times New Roman" w:eastAsia="Times New Roman" w:hAnsi="Times New Roman" w:cs="Times New Roman"/>
      <w:sz w:val="24"/>
      <w:szCs w:val="24"/>
      <w:lang w:eastAsia="ar-SA"/>
    </w:rPr>
  </w:style>
  <w:style w:type="paragraph" w:customStyle="1" w:styleId="Cog-body">
    <w:name w:val="Cog-body"/>
    <w:basedOn w:val="Normal"/>
    <w:rsid w:val="00DF265C"/>
    <w:pPr>
      <w:keepNext/>
      <w:spacing w:before="60" w:after="60" w:line="260" w:lineRule="atLeast"/>
      <w:ind w:left="720"/>
      <w:jc w:val="both"/>
    </w:pPr>
    <w:rPr>
      <w:rFonts w:ascii="Arial" w:eastAsia="Times New Roman" w:hAnsi="Arial" w:cs="Times New Roman"/>
    </w:rPr>
  </w:style>
  <w:style w:type="paragraph" w:styleId="FootnoteText">
    <w:name w:val="footnote text"/>
    <w:basedOn w:val="Normal"/>
    <w:link w:val="FootnoteTextChar"/>
    <w:semiHidden/>
    <w:rsid w:val="007E0A02"/>
    <w:pPr>
      <w:suppressAutoHyphens/>
      <w:ind w:left="360" w:hanging="360"/>
      <w:jc w:val="center"/>
    </w:pPr>
    <w:rPr>
      <w:rFonts w:ascii="Times New Roman" w:eastAsia="Times New Roman" w:hAnsi="Times New Roman" w:cs="Times New Roman"/>
      <w:lang w:eastAsia="ar-SA"/>
    </w:rPr>
  </w:style>
  <w:style w:type="character" w:customStyle="1" w:styleId="FootnoteTextChar">
    <w:name w:val="Footnote Text Char"/>
    <w:basedOn w:val="DefaultParagraphFont"/>
    <w:link w:val="FootnoteText"/>
    <w:semiHidden/>
    <w:rsid w:val="007E0A02"/>
    <w:rPr>
      <w:rFonts w:ascii="Times New Roman" w:eastAsia="Times New Roman" w:hAnsi="Times New Roman" w:cs="Times New Roman"/>
      <w:lang w:eastAsia="ar-SA"/>
    </w:rPr>
  </w:style>
  <w:style w:type="paragraph" w:styleId="BodyText2">
    <w:name w:val="Body Text 2"/>
    <w:basedOn w:val="Normal"/>
    <w:link w:val="BodyText2Char"/>
    <w:uiPriority w:val="99"/>
    <w:unhideWhenUsed/>
    <w:rsid w:val="0050057A"/>
    <w:pPr>
      <w:suppressAutoHyphens/>
      <w:spacing w:after="120" w:line="480" w:lineRule="auto"/>
      <w:ind w:left="360" w:hanging="360"/>
      <w:jc w:val="center"/>
    </w:pPr>
    <w:rPr>
      <w:rFonts w:ascii="Times New Roman" w:eastAsia="Times New Roman" w:hAnsi="Times New Roman" w:cs="Times New Roman"/>
      <w:sz w:val="24"/>
      <w:szCs w:val="24"/>
      <w:lang w:eastAsia="ar-SA"/>
    </w:rPr>
  </w:style>
  <w:style w:type="character" w:customStyle="1" w:styleId="BodyText2Char">
    <w:name w:val="Body Text 2 Char"/>
    <w:basedOn w:val="DefaultParagraphFont"/>
    <w:link w:val="BodyText2"/>
    <w:uiPriority w:val="99"/>
    <w:rsid w:val="0050057A"/>
    <w:rPr>
      <w:rFonts w:ascii="Times New Roman" w:eastAsia="Times New Roman" w:hAnsi="Times New Roman" w:cs="Times New Roman"/>
      <w:sz w:val="24"/>
      <w:szCs w:val="24"/>
      <w:lang w:eastAsia="ar-SA"/>
    </w:rPr>
  </w:style>
  <w:style w:type="paragraph" w:styleId="NormalWeb">
    <w:name w:val="Normal (Web)"/>
    <w:basedOn w:val="Normal"/>
    <w:link w:val="NormalWebChar"/>
    <w:uiPriority w:val="99"/>
    <w:unhideWhenUsed/>
    <w:rsid w:val="0050057A"/>
    <w:pPr>
      <w:spacing w:before="100" w:beforeAutospacing="1" w:after="100" w:afterAutospacing="1"/>
    </w:pPr>
    <w:rPr>
      <w:rFonts w:ascii="Verdana" w:eastAsia="Times New Roman" w:hAnsi="Verdana" w:cs="Times New Roman"/>
      <w:color w:val="000000"/>
    </w:rPr>
  </w:style>
  <w:style w:type="character" w:customStyle="1" w:styleId="NormalWebChar">
    <w:name w:val="Normal (Web) Char"/>
    <w:link w:val="NormalWeb"/>
    <w:uiPriority w:val="99"/>
    <w:locked/>
    <w:rsid w:val="0050057A"/>
    <w:rPr>
      <w:rFonts w:ascii="Verdana" w:eastAsia="Times New Roman" w:hAnsi="Verdana" w:cs="Times New Roman"/>
      <w:color w:val="000000"/>
    </w:rPr>
  </w:style>
  <w:style w:type="character" w:customStyle="1" w:styleId="ListParagraphChar">
    <w:name w:val="List Paragraph Char"/>
    <w:link w:val="ListParagraph"/>
    <w:uiPriority w:val="34"/>
    <w:rsid w:val="0050057A"/>
    <w:rPr>
      <w:rFonts w:cs="Times New Roman"/>
      <w:sz w:val="22"/>
      <w:szCs w:val="22"/>
    </w:rPr>
  </w:style>
  <w:style w:type="character" w:styleId="Hyperlink">
    <w:name w:val="Hyperlink"/>
    <w:rsid w:val="000F10C4"/>
    <w:rPr>
      <w:color w:val="0563C1"/>
      <w:u w:val="single"/>
    </w:rPr>
  </w:style>
  <w:style w:type="paragraph" w:styleId="Header">
    <w:name w:val="header"/>
    <w:basedOn w:val="Normal"/>
    <w:link w:val="HeaderChar"/>
    <w:rsid w:val="001A1E43"/>
    <w:pPr>
      <w:tabs>
        <w:tab w:val="center" w:pos="4320"/>
        <w:tab w:val="right" w:pos="8640"/>
      </w:tabs>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1A1E4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39572">
      <w:bodyDiv w:val="1"/>
      <w:marLeft w:val="0"/>
      <w:marRight w:val="0"/>
      <w:marTop w:val="0"/>
      <w:marBottom w:val="0"/>
      <w:divBdr>
        <w:top w:val="none" w:sz="0" w:space="0" w:color="auto"/>
        <w:left w:val="none" w:sz="0" w:space="0" w:color="auto"/>
        <w:bottom w:val="none" w:sz="0" w:space="0" w:color="auto"/>
        <w:right w:val="none" w:sz="0" w:space="0" w:color="auto"/>
      </w:divBdr>
    </w:div>
    <w:div w:id="349993446">
      <w:bodyDiv w:val="1"/>
      <w:marLeft w:val="0"/>
      <w:marRight w:val="0"/>
      <w:marTop w:val="0"/>
      <w:marBottom w:val="0"/>
      <w:divBdr>
        <w:top w:val="none" w:sz="0" w:space="0" w:color="auto"/>
        <w:left w:val="none" w:sz="0" w:space="0" w:color="auto"/>
        <w:bottom w:val="none" w:sz="0" w:space="0" w:color="auto"/>
        <w:right w:val="none" w:sz="0" w:space="0" w:color="auto"/>
      </w:divBdr>
    </w:div>
    <w:div w:id="457450870">
      <w:bodyDiv w:val="1"/>
      <w:marLeft w:val="0"/>
      <w:marRight w:val="0"/>
      <w:marTop w:val="0"/>
      <w:marBottom w:val="0"/>
      <w:divBdr>
        <w:top w:val="none" w:sz="0" w:space="0" w:color="auto"/>
        <w:left w:val="none" w:sz="0" w:space="0" w:color="auto"/>
        <w:bottom w:val="none" w:sz="0" w:space="0" w:color="auto"/>
        <w:right w:val="none" w:sz="0" w:space="0" w:color="auto"/>
      </w:divBdr>
    </w:div>
    <w:div w:id="77379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3136</Words>
  <Characters>17877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Pereira</dc:creator>
  <cp:lastModifiedBy>Avinash Alladishetty</cp:lastModifiedBy>
  <cp:revision>31</cp:revision>
  <dcterms:created xsi:type="dcterms:W3CDTF">2024-06-19T14:18:00Z</dcterms:created>
  <dcterms:modified xsi:type="dcterms:W3CDTF">2025-03-19T12:39:00Z</dcterms:modified>
</cp:coreProperties>
</file>