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769" w14:textId="6AF40E5C" w:rsidR="00195701" w:rsidRDefault="00B90778" w:rsidP="00195701">
      <w:pPr>
        <w:spacing w:line="240" w:lineRule="auto"/>
      </w:pPr>
      <w:r>
        <w:t xml:space="preserve"> </w:t>
      </w:r>
    </w:p>
    <w:p w14:paraId="689BA7BD" w14:textId="7D269F9E" w:rsidR="00275C55" w:rsidRDefault="00195701" w:rsidP="00275C55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25975">
        <w:rPr>
          <w:rFonts w:ascii="Times New Roman" w:hAnsi="Times New Roman" w:cs="Times New Roman"/>
          <w:b/>
          <w:bCs/>
          <w:sz w:val="32"/>
          <w:szCs w:val="32"/>
        </w:rPr>
        <w:t>Shravani G</w:t>
      </w:r>
      <w:r w:rsidR="0086513D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</w:t>
      </w:r>
      <w:r w:rsidR="00AD1713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</w:t>
      </w:r>
      <w:r w:rsidR="0086513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247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17C9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6513D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725975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C8079F8" wp14:editId="06C2395F">
            <wp:extent cx="137160" cy="137160"/>
            <wp:effectExtent l="0" t="0" r="0" b="0"/>
            <wp:docPr id="2037446954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6954" name="Picture 1" descr="A black background with a black squa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13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F62F0" w:rsidRPr="00FF62F0">
        <w:rPr>
          <w:rFonts w:ascii="Times New Roman" w:hAnsi="Times New Roman" w:cs="Times New Roman"/>
          <w:color w:val="000000" w:themeColor="text1"/>
        </w:rPr>
        <w:t>+1(</w:t>
      </w:r>
      <w:r w:rsidR="007E2FEE">
        <w:rPr>
          <w:rFonts w:ascii="Times New Roman" w:hAnsi="Times New Roman" w:cs="Times New Roman"/>
          <w:color w:val="000000" w:themeColor="text1"/>
        </w:rPr>
        <w:t>214</w:t>
      </w:r>
      <w:r w:rsidR="00FF62F0" w:rsidRPr="00FF62F0">
        <w:rPr>
          <w:rFonts w:ascii="Times New Roman" w:hAnsi="Times New Roman" w:cs="Times New Roman"/>
          <w:color w:val="000000" w:themeColor="text1"/>
        </w:rPr>
        <w:t>)</w:t>
      </w:r>
      <w:r w:rsidR="007E2FEE">
        <w:rPr>
          <w:rFonts w:ascii="Times New Roman" w:hAnsi="Times New Roman" w:cs="Times New Roman"/>
          <w:color w:val="000000" w:themeColor="text1"/>
        </w:rPr>
        <w:t>462</w:t>
      </w:r>
      <w:r w:rsidR="00FF62F0" w:rsidRPr="00FF62F0">
        <w:rPr>
          <w:rFonts w:ascii="Times New Roman" w:hAnsi="Times New Roman" w:cs="Times New Roman"/>
          <w:color w:val="000000" w:themeColor="text1"/>
        </w:rPr>
        <w:t>-</w:t>
      </w:r>
      <w:r w:rsidR="007E2FEE">
        <w:rPr>
          <w:rFonts w:ascii="Times New Roman" w:hAnsi="Times New Roman" w:cs="Times New Roman"/>
          <w:color w:val="000000" w:themeColor="text1"/>
        </w:rPr>
        <w:t>7852</w:t>
      </w:r>
      <w:r w:rsidR="00FF62F0">
        <w:rPr>
          <w:rFonts w:ascii="Times New Roman" w:hAnsi="Times New Roman" w:cs="Times New Roman"/>
          <w:color w:val="000000" w:themeColor="text1"/>
        </w:rPr>
        <w:t xml:space="preserve">        </w:t>
      </w:r>
      <w:r w:rsidRPr="00635D0E">
        <w:rPr>
          <w:noProof/>
          <w:lang w:val="en-IN" w:eastAsia="en-IN"/>
        </w:rPr>
        <w:drawing>
          <wp:inline distT="0" distB="0" distL="0" distR="0" wp14:anchorId="691A39EF" wp14:editId="2E2D7D7C">
            <wp:extent cx="171283" cy="167640"/>
            <wp:effectExtent l="0" t="0" r="635" b="3810"/>
            <wp:docPr id="1247782706" name="Picture 1247782706" descr="A white envelope in a black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white envelope in a black circ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46" cy="18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13D">
        <w:rPr>
          <w:rFonts w:ascii="Times New Roman" w:hAnsi="Times New Roman" w:cs="Times New Roman"/>
          <w:color w:val="000000" w:themeColor="text1"/>
        </w:rPr>
        <w:t xml:space="preserve">  </w:t>
      </w:r>
      <w:r w:rsidR="00CD4B2B" w:rsidRPr="00CD4B2B">
        <w:rPr>
          <w:rFonts w:ascii="Times New Roman" w:hAnsi="Times New Roman" w:cs="Times New Roman"/>
          <w:color w:val="000000" w:themeColor="text1"/>
        </w:rPr>
        <w:t>shravanig.work24@gmail.com</w:t>
      </w:r>
      <w:r w:rsidRPr="0086513D">
        <w:rPr>
          <w:rFonts w:ascii="Times New Roman" w:eastAsiaTheme="majorEastAsia" w:hAnsi="Times New Roman" w:cs="Times New Roman"/>
          <w:color w:val="000000" w:themeColor="text1"/>
          <w:u w:color="0000FF"/>
        </w:rPr>
        <w:t xml:space="preserve">  </w:t>
      </w:r>
      <w:r w:rsidR="00275C55">
        <w:rPr>
          <w:rFonts w:ascii="Times New Roman" w:eastAsiaTheme="majorEastAsia" w:hAnsi="Times New Roman" w:cs="Times New Roman"/>
          <w:color w:val="000000" w:themeColor="text1"/>
          <w:u w:color="0000FF"/>
        </w:rPr>
        <w:t xml:space="preserve">    </w:t>
      </w:r>
      <w:r w:rsidR="00665AC3">
        <w:rPr>
          <w:rFonts w:ascii="Times New Roman" w:eastAsiaTheme="majorEastAsia" w:hAnsi="Times New Roman" w:cs="Times New Roman"/>
          <w:noProof/>
          <w:color w:val="000000" w:themeColor="text1"/>
          <w:u w:color="0000FF"/>
        </w:rPr>
        <w:drawing>
          <wp:inline distT="0" distB="0" distL="0" distR="0" wp14:anchorId="4DC65B05" wp14:editId="3898831B">
            <wp:extent cx="236220" cy="236220"/>
            <wp:effectExtent l="0" t="0" r="0" b="0"/>
            <wp:docPr id="755611944" name="Picture 2" descr="A blue and white logo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11944" name="Picture 2" descr="A blue and white logo&#10;&#10;AI-generated content may be incorrect.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C55">
        <w:rPr>
          <w:rFonts w:ascii="Times New Roman" w:eastAsiaTheme="majorEastAsia" w:hAnsi="Times New Roman" w:cs="Times New Roman"/>
          <w:color w:val="000000" w:themeColor="text1"/>
          <w:u w:color="0000FF"/>
        </w:rPr>
        <w:t xml:space="preserve"> </w:t>
      </w:r>
    </w:p>
    <w:p w14:paraId="369FC43C" w14:textId="77777777" w:rsidR="00665AC3" w:rsidRPr="00275C55" w:rsidRDefault="00665AC3" w:rsidP="00275C55">
      <w:pPr>
        <w:shd w:val="clear" w:color="auto" w:fill="FFFFFF" w:themeFill="background1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8E5EEC3" w14:textId="6AC3AA05" w:rsidR="008F37FA" w:rsidRDefault="008F37FA" w:rsidP="00587C99">
      <w:pPr>
        <w:pBdr>
          <w:bottom w:val="single" w:sz="6" w:space="1" w:color="auto"/>
        </w:pBdr>
        <w:tabs>
          <w:tab w:val="left" w:pos="2429"/>
        </w:tabs>
        <w:spacing w:after="0" w:line="240" w:lineRule="auto"/>
        <w:jc w:val="both"/>
        <w:rPr>
          <w:rFonts w:ascii="Times New Roman" w:eastAsia="Circular Std Book" w:hAnsi="Times New Roman" w:cs="Times New Roman"/>
          <w:b/>
          <w:color w:val="262626"/>
        </w:rPr>
      </w:pPr>
      <w:r w:rsidRPr="00F44295">
        <w:rPr>
          <w:rFonts w:ascii="Times New Roman" w:eastAsia="Circular Std Book" w:hAnsi="Times New Roman" w:cs="Times New Roman"/>
          <w:b/>
          <w:color w:val="262626"/>
        </w:rPr>
        <w:t>SUMMARY</w:t>
      </w:r>
    </w:p>
    <w:p w14:paraId="57353746" w14:textId="12FCF4BB" w:rsidR="0059396D" w:rsidRPr="00473DA2" w:rsidRDefault="0059396D" w:rsidP="0059396D">
      <w:pPr>
        <w:spacing w:line="240" w:lineRule="auto"/>
        <w:jc w:val="both"/>
      </w:pPr>
      <w:r>
        <w:rPr>
          <w:rFonts w:ascii="Times New Roman" w:hAnsi="Times New Roman" w:cs="Times New Roman"/>
        </w:rPr>
        <w:t>Senior</w:t>
      </w:r>
      <w:r w:rsidRPr="001C6167">
        <w:rPr>
          <w:rFonts w:ascii="Times New Roman" w:hAnsi="Times New Roman" w:cs="Times New Roman"/>
        </w:rPr>
        <w:t xml:space="preserve"> Software Developer with </w:t>
      </w:r>
      <w:r w:rsidR="003924AB">
        <w:rPr>
          <w:rFonts w:ascii="Times New Roman" w:hAnsi="Times New Roman" w:cs="Times New Roman"/>
        </w:rPr>
        <w:t xml:space="preserve">over </w:t>
      </w:r>
      <w:r w:rsidR="00663795">
        <w:rPr>
          <w:rFonts w:ascii="Times New Roman" w:hAnsi="Times New Roman" w:cs="Times New Roman"/>
        </w:rPr>
        <w:t>8</w:t>
      </w:r>
      <w:r w:rsidRPr="001C6167">
        <w:rPr>
          <w:rFonts w:ascii="Times New Roman" w:hAnsi="Times New Roman" w:cs="Times New Roman"/>
        </w:rPr>
        <w:t xml:space="preserve"> </w:t>
      </w:r>
      <w:r w:rsidR="00166536">
        <w:rPr>
          <w:rFonts w:ascii="Times New Roman" w:hAnsi="Times New Roman" w:cs="Times New Roman"/>
        </w:rPr>
        <w:t xml:space="preserve">plus </w:t>
      </w:r>
      <w:r w:rsidRPr="001C6167">
        <w:rPr>
          <w:rFonts w:ascii="Times New Roman" w:hAnsi="Times New Roman" w:cs="Times New Roman"/>
        </w:rPr>
        <w:t>years of experience in Java, Spring Framework, and microservices architecture. I possess comprehensive expertise across all stages of the SDLC, from conceptual design and development to integration, rigorous testing, and seamless deployment. I excel at optimizing application performance, automating deployment processes, and expertly managing complex databases. With extensive experience in front-end development, I consistently create intuitive user interfaces that enhance user experience. I leverage</w:t>
      </w:r>
      <w:r>
        <w:rPr>
          <w:rFonts w:ascii="Times New Roman" w:hAnsi="Times New Roman" w:cs="Times New Roman"/>
        </w:rPr>
        <w:t>d</w:t>
      </w:r>
      <w:r w:rsidRPr="001C6167">
        <w:rPr>
          <w:rFonts w:ascii="Times New Roman" w:hAnsi="Times New Roman" w:cs="Times New Roman"/>
        </w:rPr>
        <w:t xml:space="preserve"> Agile methodologies to lead cross-functional teams in delivering scalable, reliable, and high-quality software solutions, with a steadfast commitment to thorough testing and exceptional quality assurance.</w:t>
      </w:r>
    </w:p>
    <w:p w14:paraId="4601F76B" w14:textId="77777777" w:rsidR="007407B2" w:rsidRDefault="007407B2" w:rsidP="007407B2">
      <w:pPr>
        <w:spacing w:after="0" w:line="240" w:lineRule="auto"/>
        <w:rPr>
          <w:rFonts w:ascii="Times New Roman" w:hAnsi="Times New Roman" w:cs="Times New Roman"/>
        </w:rPr>
      </w:pPr>
    </w:p>
    <w:p w14:paraId="14AF7F28" w14:textId="547DA820" w:rsidR="000D45F3" w:rsidRDefault="008F37FA" w:rsidP="007407B2">
      <w:pPr>
        <w:spacing w:after="0" w:line="240" w:lineRule="auto"/>
        <w:rPr>
          <w:rFonts w:ascii="Times New Roman" w:eastAsia="Circular Std Book" w:hAnsi="Times New Roman" w:cs="Times New Roman"/>
          <w:b/>
          <w:color w:val="262626"/>
          <w:u w:val="single"/>
        </w:rPr>
      </w:pPr>
      <w:r w:rsidRPr="007F2136">
        <w:rPr>
          <w:rFonts w:ascii="Times New Roman" w:eastAsia="Circular Std Book" w:hAnsi="Times New Roman" w:cs="Times New Roman"/>
          <w:b/>
          <w:color w:val="262626"/>
          <w:u w:val="single"/>
        </w:rPr>
        <w:t>WORK EXPERIENCE</w:t>
      </w:r>
    </w:p>
    <w:p w14:paraId="4194160F" w14:textId="77777777" w:rsidR="00D47B5A" w:rsidRPr="007F2136" w:rsidRDefault="00D47B5A" w:rsidP="007407B2">
      <w:pPr>
        <w:spacing w:after="0" w:line="240" w:lineRule="auto"/>
        <w:rPr>
          <w:rFonts w:ascii="Times New Roman" w:eastAsia="Circular Std Book" w:hAnsi="Times New Roman" w:cs="Times New Roman"/>
          <w:b/>
          <w:color w:val="262626"/>
          <w:u w:val="single"/>
        </w:rPr>
      </w:pPr>
    </w:p>
    <w:p w14:paraId="5A5458E3" w14:textId="2F2C384A" w:rsidR="000F338A" w:rsidRPr="00394F62" w:rsidRDefault="003405E5" w:rsidP="00394F62">
      <w:pPr>
        <w:spacing w:line="240" w:lineRule="auto"/>
        <w:jc w:val="both"/>
        <w:rPr>
          <w:rFonts w:ascii="Times New Roman" w:eastAsia="Circular Std Book" w:hAnsi="Times New Roman" w:cs="Times New Roman"/>
          <w:b/>
          <w:color w:val="000000" w:themeColor="text1"/>
        </w:rPr>
      </w:pPr>
      <w:r w:rsidRPr="00D47B5A">
        <w:rPr>
          <w:rFonts w:ascii="Times New Roman" w:eastAsia="Circular Std Book" w:hAnsi="Times New Roman" w:cs="Times New Roman"/>
          <w:b/>
          <w:color w:val="000000" w:themeColor="text1"/>
        </w:rPr>
        <w:t xml:space="preserve">Senior Software Engineer </w:t>
      </w:r>
      <w:r w:rsidR="00A93587" w:rsidRPr="00D47B5A">
        <w:rPr>
          <w:rFonts w:ascii="Times New Roman" w:eastAsia="Circular Std Book" w:hAnsi="Times New Roman" w:cs="Times New Roman"/>
          <w:b/>
          <w:color w:val="000000" w:themeColor="text1"/>
        </w:rPr>
        <w:t xml:space="preserve">| </w:t>
      </w:r>
      <w:r w:rsidR="00722647">
        <w:rPr>
          <w:rFonts w:ascii="Times New Roman" w:eastAsia="Circular Std Book" w:hAnsi="Times New Roman" w:cs="Times New Roman"/>
          <w:b/>
          <w:color w:val="000000" w:themeColor="text1"/>
        </w:rPr>
        <w:t>Penny</w:t>
      </w:r>
      <w:r w:rsidR="0041357C">
        <w:rPr>
          <w:rFonts w:ascii="Times New Roman" w:eastAsia="Circular Std Book" w:hAnsi="Times New Roman" w:cs="Times New Roman"/>
          <w:b/>
          <w:color w:val="000000" w:themeColor="text1"/>
        </w:rPr>
        <w:t>m</w:t>
      </w:r>
      <w:r w:rsidR="00722647">
        <w:rPr>
          <w:rFonts w:ascii="Times New Roman" w:eastAsia="Circular Std Book" w:hAnsi="Times New Roman" w:cs="Times New Roman"/>
          <w:b/>
          <w:color w:val="000000" w:themeColor="text1"/>
        </w:rPr>
        <w:t xml:space="preserve">ac </w:t>
      </w:r>
      <w:r w:rsidR="00A93587" w:rsidRPr="00D47B5A">
        <w:rPr>
          <w:rFonts w:ascii="Times New Roman" w:eastAsia="Circular Std Book" w:hAnsi="Times New Roman" w:cs="Times New Roman"/>
          <w:b/>
          <w:color w:val="000000" w:themeColor="text1"/>
        </w:rPr>
        <w:t xml:space="preserve">| USA                                                                </w:t>
      </w:r>
      <w:r w:rsidR="00E9359B">
        <w:rPr>
          <w:rFonts w:ascii="Times New Roman" w:eastAsia="Circular Std Book" w:hAnsi="Times New Roman" w:cs="Times New Roman"/>
          <w:b/>
          <w:color w:val="000000" w:themeColor="text1"/>
        </w:rPr>
        <w:t xml:space="preserve">             </w:t>
      </w:r>
      <w:r w:rsidR="005E5C38" w:rsidRPr="00D47B5A">
        <w:rPr>
          <w:rFonts w:ascii="Times New Roman" w:eastAsia="Circular Std Book" w:hAnsi="Times New Roman" w:cs="Times New Roman"/>
          <w:b/>
          <w:color w:val="000000" w:themeColor="text1"/>
        </w:rPr>
        <w:t xml:space="preserve">                                 </w:t>
      </w:r>
      <w:r w:rsidR="00B8125A">
        <w:rPr>
          <w:rFonts w:ascii="Times New Roman" w:eastAsia="Circular Std Book" w:hAnsi="Times New Roman" w:cs="Times New Roman"/>
          <w:b/>
          <w:color w:val="000000" w:themeColor="text1"/>
        </w:rPr>
        <w:t xml:space="preserve">                              </w:t>
      </w:r>
      <w:r w:rsidR="00706A84">
        <w:rPr>
          <w:rFonts w:ascii="Times New Roman" w:eastAsia="Circular Std Book" w:hAnsi="Times New Roman" w:cs="Times New Roman"/>
          <w:b/>
          <w:color w:val="000000" w:themeColor="text1"/>
        </w:rPr>
        <w:t xml:space="preserve">     </w:t>
      </w:r>
      <w:r w:rsidR="00B8125A">
        <w:rPr>
          <w:rFonts w:ascii="Times New Roman" w:eastAsia="Circular Std Book" w:hAnsi="Times New Roman" w:cs="Times New Roman"/>
          <w:b/>
          <w:color w:val="000000" w:themeColor="text1"/>
        </w:rPr>
        <w:t xml:space="preserve"> </w:t>
      </w:r>
      <w:r w:rsidR="005E5C38" w:rsidRPr="00D47B5A">
        <w:rPr>
          <w:rFonts w:ascii="Times New Roman" w:eastAsia="Circular Std Book" w:hAnsi="Times New Roman" w:cs="Times New Roman"/>
          <w:b/>
          <w:color w:val="000000" w:themeColor="text1"/>
        </w:rPr>
        <w:t xml:space="preserve"> </w:t>
      </w:r>
      <w:r w:rsidR="00065837" w:rsidRPr="00D47B5A">
        <w:rPr>
          <w:rFonts w:ascii="Times New Roman" w:eastAsia="Circular Std Book" w:hAnsi="Times New Roman" w:cs="Times New Roman"/>
          <w:b/>
          <w:color w:val="000000" w:themeColor="text1"/>
        </w:rPr>
        <w:t>June</w:t>
      </w:r>
      <w:r w:rsidR="00A93587" w:rsidRPr="00D47B5A">
        <w:rPr>
          <w:rFonts w:ascii="Times New Roman" w:eastAsia="Circular Std Book" w:hAnsi="Times New Roman" w:cs="Times New Roman"/>
          <w:b/>
          <w:color w:val="000000" w:themeColor="text1"/>
        </w:rPr>
        <w:t xml:space="preserve"> 2024 – Present  </w:t>
      </w:r>
    </w:p>
    <w:p w14:paraId="230EEC5D" w14:textId="48625A82" w:rsidR="005A3E2F" w:rsidRDefault="005A3E2F" w:rsidP="00D4735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5A3E2F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enhanced enterprise-grade applications using Java, Spring Boot, and Hibernate, providing </w:t>
      </w:r>
      <w:r w:rsidR="00DC116E">
        <w:rPr>
          <w:rFonts w:ascii="Times New Roman" w:eastAsia="Times New Roman" w:hAnsi="Times New Roman" w:cs="Times New Roman"/>
          <w:kern w:val="0"/>
          <w14:ligatures w14:val="none"/>
        </w:rPr>
        <w:t>customized</w:t>
      </w:r>
      <w:r w:rsidRPr="005A3E2F">
        <w:rPr>
          <w:rFonts w:ascii="Times New Roman" w:eastAsia="Times New Roman" w:hAnsi="Times New Roman" w:cs="Times New Roman"/>
          <w:kern w:val="0"/>
          <w14:ligatures w14:val="none"/>
        </w:rPr>
        <w:t xml:space="preserve"> services and solutions.</w:t>
      </w:r>
    </w:p>
    <w:p w14:paraId="0202BAC1" w14:textId="28131BD7" w:rsidR="00D47355" w:rsidRPr="00D47355" w:rsidRDefault="00D47355" w:rsidP="00D47355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47355">
        <w:rPr>
          <w:rFonts w:ascii="Times New Roman" w:eastAsia="Times New Roman" w:hAnsi="Times New Roman" w:cs="Times New Roman"/>
          <w:kern w:val="0"/>
          <w14:ligatures w14:val="none"/>
        </w:rPr>
        <w:t>Proactively supported production systems on Unix/Linux platforms, driving incident resolution, patch deployment, and upgrade activities that improved uptime and performance reliability.</w:t>
      </w:r>
    </w:p>
    <w:p w14:paraId="1795ADA9" w14:textId="77777777" w:rsidR="00394F62" w:rsidRPr="00394F62" w:rsidRDefault="00394F62" w:rsidP="00394F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4F62">
        <w:rPr>
          <w:rFonts w:ascii="Times New Roman" w:eastAsia="Times New Roman" w:hAnsi="Times New Roman" w:cs="Times New Roman"/>
          <w:kern w:val="0"/>
          <w14:ligatures w14:val="none"/>
        </w:rPr>
        <w:t>Designed and implemented a Real-Time Risk Assessment Service as part of a microservices architecture, utilizing Apache Kafka and Amazon SNS for timely risk alerts and event-driven communication.</w:t>
      </w:r>
    </w:p>
    <w:p w14:paraId="6433E650" w14:textId="77777777" w:rsidR="00394F62" w:rsidRDefault="00394F62" w:rsidP="00394F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94F62">
        <w:rPr>
          <w:rFonts w:ascii="Times New Roman" w:eastAsia="Times New Roman" w:hAnsi="Times New Roman" w:cs="Times New Roman"/>
          <w:kern w:val="0"/>
          <w14:ligatures w14:val="none"/>
        </w:rPr>
        <w:t>Built and maintained scalable storage solutions using PostgreSQL and Cassandra to handle high-volume transactional and reference data effectively.</w:t>
      </w:r>
    </w:p>
    <w:p w14:paraId="167CD0A6" w14:textId="66524567" w:rsidR="0035747F" w:rsidRPr="0035747F" w:rsidRDefault="0035747F" w:rsidP="0035747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5747F">
        <w:rPr>
          <w:rFonts w:ascii="Times New Roman" w:eastAsia="Times New Roman" w:hAnsi="Times New Roman" w:cs="Times New Roman"/>
          <w:kern w:val="0"/>
          <w14:ligatures w14:val="none"/>
        </w:rPr>
        <w:t>Implemented Elasticsearch to deliver high-performance, flexible search and analytics capabilities, enhancing data accessibility and insights across risk analysis and loan servicing applications.</w:t>
      </w:r>
    </w:p>
    <w:p w14:paraId="4B5BADEC" w14:textId="77777777" w:rsidR="00141A8C" w:rsidRDefault="00141A8C" w:rsidP="00141A8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141A8C">
        <w:rPr>
          <w:rFonts w:ascii="Times New Roman" w:eastAsia="Times New Roman" w:hAnsi="Times New Roman" w:cs="Times New Roman"/>
          <w:kern w:val="0"/>
          <w14:ligatures w14:val="none"/>
        </w:rPr>
        <w:t>Designed and deployed cloud-native microservices on AWS leveraging ECS, API Gateway, and RDS, ensuring high availability, fault tolerance, and seamless scalability across environments.</w:t>
      </w:r>
    </w:p>
    <w:p w14:paraId="373F364C" w14:textId="3A78499C" w:rsidR="002C13FC" w:rsidRPr="002C13FC" w:rsidRDefault="002C13FC" w:rsidP="002C13F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C13FC">
        <w:rPr>
          <w:rFonts w:ascii="Times New Roman" w:eastAsia="Times New Roman" w:hAnsi="Times New Roman" w:cs="Times New Roman"/>
          <w:kern w:val="0"/>
          <w14:ligatures w14:val="none"/>
        </w:rPr>
        <w:t>Performed application profiling and performance tuning across front-end (Angular/React) and back-end (Java Spring Boot, Hibernate) layers to enhance responsiveness, scalability, and overall system reliability.</w:t>
      </w:r>
    </w:p>
    <w:p w14:paraId="138D73B6" w14:textId="77777777" w:rsidR="004C13E2" w:rsidRPr="004C13E2" w:rsidRDefault="004C13E2" w:rsidP="004C13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C13E2">
        <w:rPr>
          <w:rFonts w:ascii="Times New Roman" w:eastAsia="Times New Roman" w:hAnsi="Times New Roman" w:cs="Times New Roman"/>
          <w:kern w:val="0"/>
          <w14:ligatures w14:val="none"/>
        </w:rPr>
        <w:t>Developed and managed end-to-end CI/CD pipelines leveraging Jenkins, Docker, and Kubernetes to enable automated, scalable, and reliable application build and deployment processes.</w:t>
      </w:r>
    </w:p>
    <w:p w14:paraId="01BA0299" w14:textId="77777777" w:rsidR="00A23B4D" w:rsidRDefault="00A23B4D" w:rsidP="00A23B4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23B4D">
        <w:rPr>
          <w:rFonts w:ascii="Times New Roman" w:eastAsia="Times New Roman" w:hAnsi="Times New Roman" w:cs="Times New Roman"/>
          <w:kern w:val="0"/>
          <w14:ligatures w14:val="none"/>
        </w:rPr>
        <w:t>Collaborated with business analysts, QA, and DevOps teams to translate requirements into robust technical solutions, ensuring timely delivery of high-quality software aligned with business objectives.</w:t>
      </w:r>
    </w:p>
    <w:p w14:paraId="42EB3B30" w14:textId="6E18C4FF" w:rsidR="006F707D" w:rsidRDefault="006F707D" w:rsidP="006F707D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F707D">
        <w:rPr>
          <w:rFonts w:ascii="Times New Roman" w:eastAsia="Times New Roman" w:hAnsi="Times New Roman" w:cs="Times New Roman"/>
          <w:kern w:val="0"/>
          <w14:ligatures w14:val="none"/>
        </w:rPr>
        <w:t>Designed, implemented, and maintained robust unit and integration tests using JUnit to support test-driven development (TDD), ensuring high code quality, reliability, and long-term system stability.</w:t>
      </w:r>
    </w:p>
    <w:p w14:paraId="6A7737E6" w14:textId="5B7D298B" w:rsidR="00923084" w:rsidRPr="00923084" w:rsidRDefault="00923084" w:rsidP="0092308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23084">
        <w:rPr>
          <w:rFonts w:ascii="Times New Roman" w:eastAsia="Times New Roman" w:hAnsi="Times New Roman" w:cs="Times New Roman"/>
          <w:kern w:val="0"/>
          <w14:ligatures w14:val="none"/>
        </w:rPr>
        <w:t>Developed and maintained clear, comprehensive technical documentation that standardized development workflows, accelerated onboarding, and enhanced coordination across cross-functional teams.</w:t>
      </w:r>
    </w:p>
    <w:p w14:paraId="5AB12F4D" w14:textId="46AD9CA6" w:rsidR="00AC14F3" w:rsidRDefault="00AC14F3" w:rsidP="00AC14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AC14F3">
        <w:rPr>
          <w:rFonts w:ascii="Times New Roman" w:eastAsia="Times New Roman" w:hAnsi="Times New Roman" w:cs="Times New Roman"/>
          <w:kern w:val="0"/>
          <w14:ligatures w14:val="none"/>
        </w:rPr>
        <w:t>Developed and optimized React.js and Node.js front-end and middleware components integrated with Spring Boot APIs, enhancing user experience, application scalability, and real-time data visualization across loan processing and risk management modules.</w:t>
      </w:r>
    </w:p>
    <w:p w14:paraId="1FD8AB60" w14:textId="77777777" w:rsidR="00AC14F3" w:rsidRPr="00AC14F3" w:rsidRDefault="00AC14F3" w:rsidP="00AC14F3">
      <w:pPr>
        <w:pStyle w:val="ListParagraph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015D0" w14:textId="14BB1BB6" w:rsidR="0001610A" w:rsidRDefault="00F208FE" w:rsidP="00EE6000">
      <w:pPr>
        <w:spacing w:after="0" w:line="240" w:lineRule="auto"/>
        <w:jc w:val="both"/>
        <w:rPr>
          <w:rFonts w:ascii="Times New Roman" w:eastAsia="Circular Std Book" w:hAnsi="Times New Roman" w:cs="Times New Roman"/>
          <w:color w:val="404040"/>
        </w:rPr>
      </w:pPr>
      <w:r>
        <w:rPr>
          <w:rFonts w:ascii="Times New Roman" w:eastAsia="Circular Std Book" w:hAnsi="Times New Roman" w:cs="Times New Roman"/>
          <w:b/>
          <w:color w:val="000000" w:themeColor="text1"/>
        </w:rPr>
        <w:t>Senior Software</w:t>
      </w:r>
      <w:r w:rsidRPr="006C6401">
        <w:rPr>
          <w:rFonts w:ascii="Times New Roman" w:eastAsia="Circular Std Book" w:hAnsi="Times New Roman" w:cs="Times New Roman"/>
          <w:b/>
          <w:color w:val="000000" w:themeColor="text1"/>
        </w:rPr>
        <w:t xml:space="preserve"> Engineer | </w:t>
      </w:r>
      <w:r w:rsidRPr="006C6401">
        <w:rPr>
          <w:rFonts w:ascii="Times New Roman" w:eastAsia="Circular Std Book" w:hAnsi="Times New Roman" w:cs="Times New Roman"/>
          <w:b/>
        </w:rPr>
        <w:t>Alstom | India</w:t>
      </w:r>
      <w:r>
        <w:rPr>
          <w:rFonts w:ascii="Times New Roman" w:eastAsia="Circular Std Book" w:hAnsi="Times New Roman" w:cs="Times New Roman"/>
          <w:b/>
        </w:rPr>
        <w:t xml:space="preserve"> </w:t>
      </w:r>
      <w:r w:rsidRPr="00732124">
        <w:rPr>
          <w:rFonts w:ascii="Times New Roman" w:eastAsia="Circular Std Book" w:hAnsi="Times New Roman" w:cs="Times New Roman"/>
          <w:color w:val="000000" w:themeColor="text1"/>
        </w:rPr>
        <w:tab/>
      </w:r>
      <w:r w:rsidRPr="00732124">
        <w:rPr>
          <w:rFonts w:ascii="Times New Roman" w:eastAsia="Circular Std Book" w:hAnsi="Times New Roman" w:cs="Times New Roman"/>
          <w:color w:val="000000" w:themeColor="text1"/>
        </w:rPr>
        <w:tab/>
      </w:r>
      <w:r w:rsidRPr="00732124">
        <w:rPr>
          <w:rFonts w:ascii="Times New Roman" w:eastAsia="Circular Std Book" w:hAnsi="Times New Roman" w:cs="Times New Roman"/>
          <w:color w:val="000000" w:themeColor="text1"/>
        </w:rPr>
        <w:tab/>
      </w:r>
      <w:r>
        <w:rPr>
          <w:rFonts w:ascii="Times New Roman" w:eastAsia="Circular Std Book" w:hAnsi="Times New Roman" w:cs="Times New Roman"/>
          <w:color w:val="000000" w:themeColor="text1"/>
        </w:rPr>
        <w:t xml:space="preserve">             </w:t>
      </w:r>
      <w:r w:rsidR="00C56EC8">
        <w:rPr>
          <w:rFonts w:ascii="Times New Roman" w:eastAsia="Circular Std Book" w:hAnsi="Times New Roman" w:cs="Times New Roman"/>
          <w:color w:val="000000" w:themeColor="text1"/>
        </w:rPr>
        <w:t xml:space="preserve">                                                                          </w:t>
      </w:r>
      <w:r w:rsidR="00B8125A">
        <w:rPr>
          <w:rFonts w:ascii="Times New Roman" w:eastAsia="Circular Std Book" w:hAnsi="Times New Roman" w:cs="Times New Roman"/>
          <w:color w:val="000000" w:themeColor="text1"/>
        </w:rPr>
        <w:t xml:space="preserve">                                  </w:t>
      </w:r>
      <w:r w:rsidR="00C56EC8">
        <w:rPr>
          <w:rFonts w:ascii="Times New Roman" w:eastAsia="Circular Std Book" w:hAnsi="Times New Roman" w:cs="Times New Roman"/>
          <w:color w:val="000000" w:themeColor="text1"/>
        </w:rPr>
        <w:t xml:space="preserve"> </w:t>
      </w:r>
      <w:r>
        <w:rPr>
          <w:rFonts w:ascii="Times New Roman" w:eastAsia="Circular Std Book" w:hAnsi="Times New Roman" w:cs="Times New Roman"/>
          <w:b/>
          <w:color w:val="000000" w:themeColor="text1"/>
        </w:rPr>
        <w:t>Jan 2021 – July 2023</w:t>
      </w:r>
      <w:r w:rsidRPr="00732124">
        <w:rPr>
          <w:rFonts w:ascii="Times New Roman" w:eastAsia="Circular Std Book" w:hAnsi="Times New Roman" w:cs="Times New Roman"/>
          <w:color w:val="404040"/>
        </w:rPr>
        <w:t xml:space="preserve">  </w:t>
      </w:r>
    </w:p>
    <w:p w14:paraId="5C25B063" w14:textId="31278A4C" w:rsidR="00F12D5F" w:rsidRDefault="00F12D5F" w:rsidP="00F12D5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12D5F">
        <w:rPr>
          <w:rFonts w:ascii="Times New Roman" w:hAnsi="Times New Roman" w:cs="Times New Roman"/>
        </w:rPr>
        <w:t>Built and deployed Spring Boot–based monitoring microservices to ensure proactive route tracking, asset management, and real-time anomaly detection, significantly enhancing operational efficiency.</w:t>
      </w:r>
    </w:p>
    <w:p w14:paraId="6FA6FEBA" w14:textId="334FFE31" w:rsidR="00143A42" w:rsidRDefault="00143A42" w:rsidP="00F12D5F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43A42">
        <w:rPr>
          <w:rFonts w:ascii="Times New Roman" w:hAnsi="Times New Roman" w:cs="Times New Roman"/>
        </w:rPr>
        <w:t>Engineered end-to-end logistics solutions using Java, Spring Boot, Spring Framework, and JPA, building scalable microservices that support real-time tracking and efficient management of transportation assets and deliveries.</w:t>
      </w:r>
    </w:p>
    <w:p w14:paraId="3B39253D" w14:textId="47C3707A" w:rsidR="00E053DA" w:rsidRPr="009A5B69" w:rsidRDefault="009A5B69" w:rsidP="009A5B6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A5B69">
        <w:rPr>
          <w:rFonts w:ascii="Times New Roman" w:hAnsi="Times New Roman" w:cs="Times New Roman"/>
        </w:rPr>
        <w:t>Designed and integrated microservices into a unified logistics platform, ensuring secure data flow, modular architecture, and effortless scalability.</w:t>
      </w:r>
    </w:p>
    <w:p w14:paraId="1CEC67FD" w14:textId="30FBCD51" w:rsidR="008C7980" w:rsidRPr="008C7980" w:rsidRDefault="008C7980" w:rsidP="008C798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C7980">
        <w:rPr>
          <w:rFonts w:ascii="Times New Roman" w:hAnsi="Times New Roman" w:cs="Times New Roman"/>
        </w:rPr>
        <w:t>Developed high-performing, interactive front-end modules using React and JavaScript, integrating seamlessly with RESTful APIs to deliver dynamic dashboards and real-time map views for vehicle tracking and operational performance monitoring.</w:t>
      </w:r>
    </w:p>
    <w:p w14:paraId="1A565E38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Implemented real-time alerts and notifications for dispatchers, drivers, and operations staff, enabling rapid response to delays, deviations, and safety issues.</w:t>
      </w:r>
    </w:p>
    <w:p w14:paraId="27080C5E" w14:textId="77777777" w:rsid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Enabled real-time visibility into delivery progress, vehicle telemetry, and operational performance reporting through user-friendly dashboards.</w:t>
      </w:r>
    </w:p>
    <w:p w14:paraId="4061D9D0" w14:textId="695B20EF" w:rsidR="009118FD" w:rsidRPr="009118FD" w:rsidRDefault="009118FD" w:rsidP="009118F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118FD">
        <w:rPr>
          <w:rFonts w:ascii="Times New Roman" w:hAnsi="Times New Roman" w:cs="Times New Roman"/>
        </w:rPr>
        <w:t xml:space="preserve">Engineered highly optimized PostgreSQL database schemas and data models, implementing advanced CRUD operations, efficient indexing strategies, and fine-tuned query optimization to support high-volume, real-time logistics transactions and microservices performance at scale. </w:t>
      </w:r>
    </w:p>
    <w:p w14:paraId="7AD45AE9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Developed and secured RESTful APIs to integrate with external systems such as mapping, weather, and telematics services, enhancing decision-making.</w:t>
      </w:r>
    </w:p>
    <w:p w14:paraId="3FB096DA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Implemented event-driven processing with Apache Kafka, handling real-time telemetry streams and operational updates for immediate feedback loops.</w:t>
      </w:r>
    </w:p>
    <w:p w14:paraId="74980CEC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Containerized applications using Docker, ensuring consistent builds and deployments across development, QA, and production environments.</w:t>
      </w:r>
    </w:p>
    <w:p w14:paraId="0834B0E0" w14:textId="5B62BB21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Deployed cloud-native applications on AWS (EC2, S3, RDS, CloudWatch, Auto Scaling, Load Balancer) and Azure (AKS, Blob Storage, App Service, Azure Monitor) to maintain high availability, resilience, and scalability.</w:t>
      </w:r>
    </w:p>
    <w:p w14:paraId="68722DA8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Integrated secure backend functionality for data exchange, leveraging Amazon S3/ Azure Blob Storage for storing route manifests, delivery logs, and compliance data.</w:t>
      </w:r>
    </w:p>
    <w:p w14:paraId="7F4E6D47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Enhanced CI/CD pipelines using Jenkins, GitHub Actions, and Azure DevOps Pipelines, reducing deployment times and improving release reliability.</w:t>
      </w:r>
    </w:p>
    <w:p w14:paraId="7EC34888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Conducted peer code reviews to ensure compliance with coding standards, improve maintainability, and mentor junior developers.</w:t>
      </w:r>
    </w:p>
    <w:p w14:paraId="24C28078" w14:textId="77777777" w:rsidR="00E053DA" w:rsidRP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Implemented automated testing with JUnit, Mockito, and Selenium, improving coverage and reducing production defects.</w:t>
      </w:r>
    </w:p>
    <w:p w14:paraId="54C74732" w14:textId="77777777" w:rsidR="00E053DA" w:rsidRDefault="00E053DA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053DA">
        <w:rPr>
          <w:rFonts w:ascii="Times New Roman" w:hAnsi="Times New Roman" w:cs="Times New Roman"/>
        </w:rPr>
        <w:t>Collaborated with cross-functional teams including dispatch, operations, mobile, and DevOps engineers, ensuring smooth integration and business alignment.</w:t>
      </w:r>
    </w:p>
    <w:p w14:paraId="51294D67" w14:textId="5D453ABE" w:rsidR="00DF5830" w:rsidRPr="00E053DA" w:rsidRDefault="00DF5830" w:rsidP="00E053D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F5830">
        <w:rPr>
          <w:rFonts w:ascii="Times New Roman" w:hAnsi="Times New Roman" w:cs="Times New Roman"/>
        </w:rPr>
        <w:t>Created and updated technical documentation covering architecture, APIs, and workflows, enabling smooth maintenance, future enhancements, and faster onboarding for new team members.</w:t>
      </w:r>
    </w:p>
    <w:p w14:paraId="576CF285" w14:textId="77777777" w:rsidR="00044D9D" w:rsidRPr="00044D9D" w:rsidRDefault="00044D9D" w:rsidP="00044D9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BAEE541" w14:textId="7BCF61F2" w:rsidR="004F6E55" w:rsidRPr="00044D9D" w:rsidRDefault="001474E4" w:rsidP="00044D9D">
      <w:pPr>
        <w:spacing w:after="0" w:line="240" w:lineRule="auto"/>
        <w:jc w:val="both"/>
        <w:rPr>
          <w:rFonts w:ascii="Times New Roman" w:eastAsia="Circular Std Book" w:hAnsi="Times New Roman" w:cs="Times New Roman"/>
          <w:b/>
          <w:color w:val="000000" w:themeColor="text1"/>
        </w:rPr>
      </w:pPr>
      <w:r w:rsidRPr="00044D9D">
        <w:rPr>
          <w:rFonts w:ascii="Times New Roman" w:eastAsia="Circular Std Book" w:hAnsi="Times New Roman" w:cs="Times New Roman"/>
          <w:b/>
          <w:color w:val="000000" w:themeColor="text1"/>
        </w:rPr>
        <w:t xml:space="preserve">Software Engineer </w:t>
      </w:r>
      <w:r w:rsidR="005F4B4D" w:rsidRPr="00044D9D">
        <w:rPr>
          <w:rFonts w:ascii="Times New Roman" w:eastAsia="Circular Std Book" w:hAnsi="Times New Roman" w:cs="Times New Roman"/>
          <w:b/>
          <w:color w:val="000000" w:themeColor="text1"/>
        </w:rPr>
        <w:t xml:space="preserve">| </w:t>
      </w:r>
      <w:r w:rsidR="005F4B4D" w:rsidRPr="00044D9D">
        <w:rPr>
          <w:rFonts w:ascii="Times New Roman" w:eastAsia="Circular Std Book" w:hAnsi="Times New Roman" w:cs="Times New Roman"/>
          <w:b/>
        </w:rPr>
        <w:t xml:space="preserve">Bombardier </w:t>
      </w:r>
      <w:r w:rsidR="007F6DE2" w:rsidRPr="00044D9D">
        <w:rPr>
          <w:rFonts w:ascii="Times New Roman" w:eastAsia="Circular Std Book" w:hAnsi="Times New Roman" w:cs="Times New Roman"/>
          <w:b/>
        </w:rPr>
        <w:t>Transportation</w:t>
      </w:r>
      <w:r w:rsidR="005F4B4D" w:rsidRPr="00044D9D">
        <w:rPr>
          <w:rFonts w:ascii="Times New Roman" w:eastAsia="Circular Std Book" w:hAnsi="Times New Roman" w:cs="Times New Roman"/>
          <w:b/>
        </w:rPr>
        <w:t xml:space="preserve"> | India        </w:t>
      </w:r>
      <w:r w:rsidR="00142DD3" w:rsidRPr="00044D9D">
        <w:rPr>
          <w:rFonts w:ascii="Times New Roman" w:eastAsia="Circular Std Book" w:hAnsi="Times New Roman" w:cs="Times New Roman"/>
          <w:b/>
        </w:rPr>
        <w:t xml:space="preserve">   </w:t>
      </w:r>
      <w:r w:rsidR="00C56EC8" w:rsidRPr="00044D9D">
        <w:rPr>
          <w:rFonts w:ascii="Times New Roman" w:eastAsia="Circular Std Book" w:hAnsi="Times New Roman" w:cs="Times New Roman"/>
          <w:b/>
        </w:rPr>
        <w:t xml:space="preserve">                                                                        </w:t>
      </w:r>
      <w:r w:rsidR="00B8125A">
        <w:rPr>
          <w:rFonts w:ascii="Times New Roman" w:eastAsia="Circular Std Book" w:hAnsi="Times New Roman" w:cs="Times New Roman"/>
          <w:b/>
        </w:rPr>
        <w:t xml:space="preserve">                        </w:t>
      </w:r>
      <w:r w:rsidR="008C1E45">
        <w:rPr>
          <w:rFonts w:ascii="Times New Roman" w:eastAsia="Circular Std Book" w:hAnsi="Times New Roman" w:cs="Times New Roman"/>
          <w:b/>
          <w:color w:val="000000" w:themeColor="text1"/>
        </w:rPr>
        <w:t>October</w:t>
      </w:r>
      <w:r w:rsidR="005F4B4D" w:rsidRPr="00044D9D">
        <w:rPr>
          <w:rFonts w:ascii="Times New Roman" w:eastAsia="Circular Std Book" w:hAnsi="Times New Roman" w:cs="Times New Roman"/>
          <w:b/>
          <w:color w:val="000000" w:themeColor="text1"/>
        </w:rPr>
        <w:t xml:space="preserve"> 20</w:t>
      </w:r>
      <w:r w:rsidR="00E8246D" w:rsidRPr="00044D9D">
        <w:rPr>
          <w:rFonts w:ascii="Times New Roman" w:eastAsia="Circular Std Book" w:hAnsi="Times New Roman" w:cs="Times New Roman"/>
          <w:b/>
          <w:color w:val="000000" w:themeColor="text1"/>
        </w:rPr>
        <w:t>1</w:t>
      </w:r>
      <w:r w:rsidR="008C1E45">
        <w:rPr>
          <w:rFonts w:ascii="Times New Roman" w:eastAsia="Circular Std Book" w:hAnsi="Times New Roman" w:cs="Times New Roman"/>
          <w:b/>
          <w:color w:val="000000" w:themeColor="text1"/>
        </w:rPr>
        <w:t>5</w:t>
      </w:r>
      <w:r w:rsidR="005F4B4D" w:rsidRPr="00044D9D">
        <w:rPr>
          <w:rFonts w:ascii="Times New Roman" w:eastAsia="Circular Std Book" w:hAnsi="Times New Roman" w:cs="Times New Roman"/>
          <w:b/>
          <w:color w:val="000000" w:themeColor="text1"/>
        </w:rPr>
        <w:t xml:space="preserve"> – </w:t>
      </w:r>
      <w:r w:rsidR="00142DD3" w:rsidRPr="00044D9D">
        <w:rPr>
          <w:rFonts w:ascii="Times New Roman" w:eastAsia="Circular Std Book" w:hAnsi="Times New Roman" w:cs="Times New Roman"/>
          <w:b/>
          <w:color w:val="000000" w:themeColor="text1"/>
        </w:rPr>
        <w:t xml:space="preserve">December </w:t>
      </w:r>
      <w:r w:rsidR="005F4B4D" w:rsidRPr="00044D9D">
        <w:rPr>
          <w:rFonts w:ascii="Times New Roman" w:eastAsia="Circular Std Book" w:hAnsi="Times New Roman" w:cs="Times New Roman"/>
          <w:b/>
          <w:color w:val="000000" w:themeColor="text1"/>
        </w:rPr>
        <w:t>2020</w:t>
      </w:r>
      <w:r w:rsidR="005F4B4D" w:rsidRPr="00044D9D">
        <w:rPr>
          <w:rFonts w:ascii="Times New Roman" w:eastAsia="Circular Std Book" w:hAnsi="Times New Roman" w:cs="Times New Roman"/>
          <w:color w:val="404040"/>
        </w:rPr>
        <w:t xml:space="preserve">  </w:t>
      </w:r>
    </w:p>
    <w:p w14:paraId="2BB71154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Designed and developed robust backend systems</w:t>
      </w:r>
      <w:r w:rsidRPr="00E43BFE">
        <w:t xml:space="preserve"> using </w:t>
      </w:r>
      <w:r w:rsidRPr="00621410">
        <w:t>Java, Spring Boot, and Hibernate</w:t>
      </w:r>
      <w:r w:rsidRPr="00E43BFE">
        <w:t xml:space="preserve">, implementing </w:t>
      </w:r>
      <w:r w:rsidRPr="00621410">
        <w:t>microservices architectures</w:t>
      </w:r>
      <w:r w:rsidRPr="00E43BFE">
        <w:t xml:space="preserve"> for </w:t>
      </w:r>
      <w:r w:rsidRPr="00621410">
        <w:t>real-time, high-volume data processing</w:t>
      </w:r>
      <w:r w:rsidRPr="00E43BFE">
        <w:t xml:space="preserve"> across distributed platforms.</w:t>
      </w:r>
    </w:p>
    <w:p w14:paraId="29207EEF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Architected and maintained RESTful APIs</w:t>
      </w:r>
      <w:r w:rsidRPr="00E43BFE">
        <w:t xml:space="preserve"> with a focus on </w:t>
      </w:r>
      <w:r w:rsidRPr="00621410">
        <w:t>performance, scalability, and security</w:t>
      </w:r>
      <w:r w:rsidRPr="00E43BFE">
        <w:t>, enabling seamless integration across enterprise and third-party systems.</w:t>
      </w:r>
    </w:p>
    <w:p w14:paraId="5EB2723C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Contributed to front-end migration and modularization</w:t>
      </w:r>
      <w:r w:rsidRPr="00E43BFE">
        <w:t xml:space="preserve"> by building </w:t>
      </w:r>
      <w:r w:rsidRPr="00621410">
        <w:t>Angular 13 component-based architecture</w:t>
      </w:r>
      <w:r w:rsidRPr="00E43BFE">
        <w:t xml:space="preserve">, improving application </w:t>
      </w:r>
      <w:r w:rsidRPr="00621410">
        <w:t>maintainability, scalability, and reusability</w:t>
      </w:r>
      <w:r w:rsidRPr="00E43BFE">
        <w:t>.</w:t>
      </w:r>
    </w:p>
    <w:p w14:paraId="7ED558B6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Automated CI/CD pipelines</w:t>
      </w:r>
      <w:r w:rsidRPr="00E43BFE">
        <w:t xml:space="preserve"> using </w:t>
      </w:r>
      <w:r w:rsidRPr="00621410">
        <w:t>Jenkins, GitHub Actions, and Docker</w:t>
      </w:r>
      <w:r w:rsidRPr="00E43BFE">
        <w:t xml:space="preserve">, reducing release cycles by 40% and ensuring </w:t>
      </w:r>
      <w:r w:rsidRPr="00621410">
        <w:t>faster, more reliable deployments</w:t>
      </w:r>
      <w:r w:rsidRPr="00E43BFE">
        <w:t>.</w:t>
      </w:r>
    </w:p>
    <w:p w14:paraId="59B9340E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Implemented secure authentication/authorization frameworks</w:t>
      </w:r>
      <w:r w:rsidRPr="00E43BFE">
        <w:t xml:space="preserve"> using </w:t>
      </w:r>
      <w:r w:rsidRPr="00621410">
        <w:t>OAuth 2.0, JWT, Spring Security, and SSO integrations</w:t>
      </w:r>
      <w:r w:rsidRPr="00E43BFE">
        <w:t xml:space="preserve">, aligning with </w:t>
      </w:r>
      <w:r w:rsidRPr="00621410">
        <w:t>PCI-DSS and enterprise compliance standards</w:t>
      </w:r>
      <w:r w:rsidRPr="00E43BFE">
        <w:t>.</w:t>
      </w:r>
    </w:p>
    <w:p w14:paraId="310ED354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Established comprehensive testing strategies</w:t>
      </w:r>
      <w:r w:rsidRPr="00E43BFE">
        <w:t xml:space="preserve"> including </w:t>
      </w:r>
      <w:r w:rsidRPr="00621410">
        <w:t>unit, integration, API, and UI testing</w:t>
      </w:r>
      <w:r w:rsidRPr="00E43BFE">
        <w:t xml:space="preserve"> with </w:t>
      </w:r>
      <w:r w:rsidRPr="00621410">
        <w:t>JUnit, Mockito, Postman, and Cypress</w:t>
      </w:r>
      <w:r w:rsidRPr="00E43BFE">
        <w:t xml:space="preserve">, improving </w:t>
      </w:r>
      <w:r w:rsidRPr="00621410">
        <w:t>code coverage and reducing defects</w:t>
      </w:r>
      <w:r w:rsidRPr="00E43BFE">
        <w:t>.</w:t>
      </w:r>
    </w:p>
    <w:p w14:paraId="20CE19FB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Developed real-time monitoring and alerting solutions</w:t>
      </w:r>
      <w:r w:rsidRPr="00E43BFE">
        <w:t xml:space="preserve"> using </w:t>
      </w:r>
      <w:r w:rsidRPr="00621410">
        <w:t>Prometheus, Grafana, and ELK Stack</w:t>
      </w:r>
      <w:r w:rsidRPr="00E43BFE">
        <w:t>, enabling proactive detection, faster incident resolution, and 30% reduction in downtime.</w:t>
      </w:r>
    </w:p>
    <w:p w14:paraId="1DC76B35" w14:textId="77777777" w:rsidR="00621410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Optimized database performance</w:t>
      </w:r>
      <w:r w:rsidRPr="00E43BFE">
        <w:t xml:space="preserve"> in </w:t>
      </w:r>
      <w:r w:rsidRPr="00621410">
        <w:t>Oracle/MySQL/PostgreSQL</w:t>
      </w:r>
      <w:r w:rsidRPr="00E43BFE">
        <w:t xml:space="preserve"> by creating indexes, stored procedures, and query tuning, improving response times for critical applications.</w:t>
      </w:r>
    </w:p>
    <w:p w14:paraId="1C1C77C2" w14:textId="77777777" w:rsidR="009331CF" w:rsidRDefault="009331CF" w:rsidP="009331CF">
      <w:pPr>
        <w:pStyle w:val="NormalWeb"/>
        <w:spacing w:before="0" w:beforeAutospacing="0"/>
        <w:jc w:val="both"/>
      </w:pPr>
    </w:p>
    <w:p w14:paraId="0F7C5807" w14:textId="77777777" w:rsidR="009331CF" w:rsidRPr="00E43BFE" w:rsidRDefault="009331CF" w:rsidP="009331CF">
      <w:pPr>
        <w:pStyle w:val="NormalWeb"/>
        <w:spacing w:before="0" w:beforeAutospacing="0"/>
        <w:jc w:val="both"/>
      </w:pPr>
    </w:p>
    <w:p w14:paraId="06688C80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Implemented caching mechanisms</w:t>
      </w:r>
      <w:r w:rsidRPr="00E43BFE">
        <w:t xml:space="preserve"> such as </w:t>
      </w:r>
      <w:r w:rsidRPr="00621410">
        <w:t>Redis/Ehcache</w:t>
      </w:r>
      <w:r w:rsidRPr="00E43BFE">
        <w:t>, reducing database load and improving application response latency.</w:t>
      </w:r>
    </w:p>
    <w:p w14:paraId="2C00FBE2" w14:textId="550E1E29" w:rsidR="00A96B8B" w:rsidRPr="00E43BFE" w:rsidRDefault="00621410" w:rsidP="00A96B8B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Enabled asynchronous processing</w:t>
      </w:r>
      <w:r w:rsidRPr="00E43BFE">
        <w:t xml:space="preserve"> using </w:t>
      </w:r>
      <w:r w:rsidRPr="00621410">
        <w:t>Kafka/RabbitMQ/JMS</w:t>
      </w:r>
      <w:r w:rsidRPr="00E43BFE">
        <w:t>, improving throughput and scalability for high-volume transactions.</w:t>
      </w:r>
    </w:p>
    <w:p w14:paraId="5CD86EE7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Participated in Agile Scrum</w:t>
      </w:r>
      <w:r w:rsidRPr="00E43BFE">
        <w:t xml:space="preserve"> ceremonies (daily standups, sprint planning, retrospectives) and collaborated with cross-functional teams to ensure </w:t>
      </w:r>
      <w:r w:rsidRPr="00621410">
        <w:t>on-time delivery of business-critical features</w:t>
      </w:r>
      <w:r w:rsidRPr="00E43BFE">
        <w:t>.</w:t>
      </w:r>
    </w:p>
    <w:p w14:paraId="54C2DD2D" w14:textId="3178DE0F" w:rsidR="00EB1002" w:rsidRPr="00E43BFE" w:rsidRDefault="00621410" w:rsidP="00EB1002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Mentored and guided junior developers</w:t>
      </w:r>
      <w:r w:rsidRPr="00E43BFE">
        <w:t xml:space="preserve">, performing </w:t>
      </w:r>
      <w:r w:rsidRPr="00621410">
        <w:t>code reviews, design discussions, and technical knowledge-sharing sessions</w:t>
      </w:r>
      <w:r w:rsidRPr="00E43BFE">
        <w:t>, fostering a culture of clean code and best practices.</w:t>
      </w:r>
    </w:p>
    <w:p w14:paraId="3B7C8CBB" w14:textId="42E9EB97" w:rsidR="00E053DA" w:rsidRPr="00E43BFE" w:rsidRDefault="00621410" w:rsidP="00E053DA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Integrated cloud-native deployments</w:t>
      </w:r>
      <w:r w:rsidRPr="00E43BFE">
        <w:t xml:space="preserve"> on </w:t>
      </w:r>
      <w:r w:rsidRPr="00621410">
        <w:t>AWS (EC2, S3, RDS, Lambda) and Azure (VMs, Blob Storage, AKS, Azure SQL Database)</w:t>
      </w:r>
      <w:r w:rsidRPr="00E43BFE">
        <w:t xml:space="preserve"> for </w:t>
      </w:r>
      <w:r w:rsidRPr="00621410">
        <w:t>scalable, fault-tolerant applications</w:t>
      </w:r>
      <w:r w:rsidRPr="00E43BFE">
        <w:t>.</w:t>
      </w:r>
    </w:p>
    <w:p w14:paraId="043EA51D" w14:textId="77777777" w:rsidR="00621410" w:rsidRPr="00E43BFE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Enhanced application performance</w:t>
      </w:r>
      <w:r w:rsidRPr="00E43BFE">
        <w:t xml:space="preserve"> through </w:t>
      </w:r>
      <w:r w:rsidRPr="00621410">
        <w:t>JVM tuning, memory optimization, and thread management</w:t>
      </w:r>
      <w:r w:rsidRPr="00E43BFE">
        <w:t>, reducing latency and improving overall system stability.</w:t>
      </w:r>
    </w:p>
    <w:p w14:paraId="65027E60" w14:textId="5ADBD5BD" w:rsidR="00621410" w:rsidRPr="00A96DB1" w:rsidRDefault="00621410" w:rsidP="00621410">
      <w:pPr>
        <w:pStyle w:val="NormalWeb"/>
        <w:numPr>
          <w:ilvl w:val="0"/>
          <w:numId w:val="11"/>
        </w:numPr>
        <w:spacing w:before="0" w:beforeAutospacing="0"/>
        <w:jc w:val="both"/>
      </w:pPr>
      <w:r w:rsidRPr="00621410">
        <w:t>Collaborated with DevOps teams</w:t>
      </w:r>
      <w:r w:rsidRPr="00E43BFE">
        <w:t xml:space="preserve"> to implement </w:t>
      </w:r>
      <w:r w:rsidRPr="00621410">
        <w:t>infrastructure as code (Terraform, CloudFormation)</w:t>
      </w:r>
      <w:r w:rsidRPr="00E43BFE">
        <w:t>, enabling consistent multi-environment deployments.</w:t>
      </w:r>
    </w:p>
    <w:p w14:paraId="3368FDA9" w14:textId="77777777" w:rsidR="00026328" w:rsidRDefault="00026328" w:rsidP="002C09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ircular Std Book" w:hAnsi="Times New Roman" w:cs="Times New Roman"/>
          <w:b/>
          <w:color w:val="262626"/>
          <w:u w:val="single"/>
        </w:rPr>
      </w:pPr>
    </w:p>
    <w:p w14:paraId="207BA1A8" w14:textId="53A31BA9" w:rsidR="002C0929" w:rsidRPr="007F2136" w:rsidRDefault="00106D06" w:rsidP="002C09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ircular Std Book" w:hAnsi="Times New Roman" w:cs="Times New Roman"/>
          <w:b/>
          <w:color w:val="262626"/>
          <w:u w:val="single"/>
        </w:rPr>
      </w:pPr>
      <w:r w:rsidRPr="007F2136">
        <w:rPr>
          <w:rFonts w:ascii="Times New Roman" w:eastAsia="Circular Std Book" w:hAnsi="Times New Roman" w:cs="Times New Roman"/>
          <w:b/>
          <w:color w:val="262626"/>
          <w:u w:val="single"/>
        </w:rPr>
        <w:t>TECHNICAL SKILLS</w:t>
      </w:r>
    </w:p>
    <w:p w14:paraId="6D30A907" w14:textId="77777777" w:rsidR="007F2136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Languages:</w:t>
      </w:r>
      <w:r w:rsidRPr="00D016AE">
        <w:rPr>
          <w:rFonts w:ascii="Times New Roman" w:hAnsi="Times New Roman" w:cs="Times New Roman"/>
        </w:rPr>
        <w:t xml:space="preserve"> Java (Core Java, Java 17/11/8/7/6), JavaScript, TypeScript, PL/SQL, Python</w:t>
      </w:r>
    </w:p>
    <w:p w14:paraId="1ED94BC2" w14:textId="0600F12B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Frameworks &amp; Libraries:</w:t>
      </w:r>
      <w:r w:rsidRPr="00D016AE">
        <w:rPr>
          <w:rFonts w:ascii="Times New Roman" w:hAnsi="Times New Roman" w:cs="Times New Roman"/>
        </w:rPr>
        <w:t xml:space="preserve"> Spring (Boot, Cloud, Security, MVC), Spring Data JPA, REST API, React.js, Angular (13/10/8), Node.js, OAuth2.0, Hibernate, JUnit, jQuery, Mockito</w:t>
      </w:r>
    </w:p>
    <w:p w14:paraId="113C14C4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Web Technologies:</w:t>
      </w:r>
      <w:r w:rsidRPr="00D016AE">
        <w:rPr>
          <w:rFonts w:ascii="Times New Roman" w:hAnsi="Times New Roman" w:cs="Times New Roman"/>
        </w:rPr>
        <w:t xml:space="preserve"> HTML5, CSS3, Bootstrap5, jQuery, Ajax, JSON, XML, Redux, UI Frameworks</w:t>
      </w:r>
    </w:p>
    <w:p w14:paraId="48F55B06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Cloud Platforms:</w:t>
      </w:r>
      <w:r w:rsidRPr="00D016AE">
        <w:rPr>
          <w:rFonts w:ascii="Times New Roman" w:hAnsi="Times New Roman" w:cs="Times New Roman"/>
        </w:rPr>
        <w:t xml:space="preserve"> AWS (EC2, SQS, SNS, Code Deploy, CloudWatch, API Gateway), Docker, Kubernetes, Google Cloud Platform (GCP)</w:t>
      </w:r>
    </w:p>
    <w:p w14:paraId="07B1DB63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Development Tools:</w:t>
      </w:r>
      <w:r w:rsidRPr="00D016AE">
        <w:rPr>
          <w:rFonts w:ascii="Times New Roman" w:hAnsi="Times New Roman" w:cs="Times New Roman"/>
        </w:rPr>
        <w:t xml:space="preserve"> Git, GitHub, Jira, Jenkins, Docker, Maven, Gradle, Apache Spark, RabbitMQ</w:t>
      </w:r>
    </w:p>
    <w:p w14:paraId="4D3A0F26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APIs &amp; Data Formats:</w:t>
      </w:r>
      <w:r w:rsidRPr="00D016AE">
        <w:rPr>
          <w:rFonts w:ascii="Times New Roman" w:hAnsi="Times New Roman" w:cs="Times New Roman"/>
        </w:rPr>
        <w:t xml:space="preserve"> JSON, XML, RESTful APIs, SOAP</w:t>
      </w:r>
    </w:p>
    <w:p w14:paraId="476408C2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Containerization &amp; Orchestration:</w:t>
      </w:r>
      <w:r w:rsidRPr="00D016AE">
        <w:rPr>
          <w:rFonts w:ascii="Times New Roman" w:hAnsi="Times New Roman" w:cs="Times New Roman"/>
        </w:rPr>
        <w:t xml:space="preserve"> Docker, Kubernetes, Microservices</w:t>
      </w:r>
    </w:p>
    <w:p w14:paraId="63B0E027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IDEs:</w:t>
      </w:r>
      <w:r w:rsidRPr="00D016AE">
        <w:rPr>
          <w:rFonts w:ascii="Times New Roman" w:hAnsi="Times New Roman" w:cs="Times New Roman"/>
        </w:rPr>
        <w:t xml:space="preserve"> Eclipse, Visual Studio Code, IntelliJ IDEA</w:t>
      </w:r>
    </w:p>
    <w:p w14:paraId="139424AB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Operating Systems:</w:t>
      </w:r>
      <w:r w:rsidRPr="00D016AE">
        <w:rPr>
          <w:rFonts w:ascii="Times New Roman" w:hAnsi="Times New Roman" w:cs="Times New Roman"/>
        </w:rPr>
        <w:t xml:space="preserve"> Linux, Windows</w:t>
      </w:r>
    </w:p>
    <w:p w14:paraId="354F6832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Databases:</w:t>
      </w:r>
      <w:r w:rsidRPr="00D016AE">
        <w:rPr>
          <w:rFonts w:ascii="Times New Roman" w:hAnsi="Times New Roman" w:cs="Times New Roman"/>
        </w:rPr>
        <w:t xml:space="preserve"> MySQL, PostgreSQL, MongoDB, Neo4j, Firebase, Cassandra, Oracle SQL</w:t>
      </w:r>
    </w:p>
    <w:p w14:paraId="425D2938" w14:textId="77777777" w:rsidR="007F2136" w:rsidRPr="00D016AE" w:rsidRDefault="007F2136" w:rsidP="007F21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016AE">
        <w:rPr>
          <w:rFonts w:ascii="Times New Roman" w:hAnsi="Times New Roman" w:cs="Times New Roman"/>
          <w:b/>
          <w:bCs/>
        </w:rPr>
        <w:t>Testing &amp; Tools:</w:t>
      </w:r>
      <w:r w:rsidRPr="00D016AE">
        <w:rPr>
          <w:rFonts w:ascii="Times New Roman" w:hAnsi="Times New Roman" w:cs="Times New Roman"/>
        </w:rPr>
        <w:t xml:space="preserve"> JUnit, React Testing Libraries, Mockito, Postman, Jira, Git, GitHub, Maven, GraphQL</w:t>
      </w:r>
    </w:p>
    <w:p w14:paraId="5210B5F1" w14:textId="77777777" w:rsidR="009E53DA" w:rsidRPr="007D3576" w:rsidRDefault="009E53DA" w:rsidP="007D357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147153" w14:textId="229BF6CC" w:rsidR="009E53DA" w:rsidRPr="00C56EC8" w:rsidRDefault="009E53DA" w:rsidP="00C56EC8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Circular Std Book" w:hAnsi="Times New Roman" w:cs="Times New Roman"/>
          <w:b/>
          <w:color w:val="404040"/>
        </w:rPr>
      </w:pPr>
      <w:r w:rsidRPr="00765967">
        <w:rPr>
          <w:rFonts w:ascii="Times New Roman" w:eastAsia="Circular Std Book" w:hAnsi="Times New Roman" w:cs="Times New Roman"/>
          <w:b/>
          <w:color w:val="262626"/>
        </w:rPr>
        <w:t>EDUCATION</w:t>
      </w:r>
    </w:p>
    <w:p w14:paraId="284C3713" w14:textId="77777777" w:rsidR="009E53DA" w:rsidRPr="009E53DA" w:rsidRDefault="009E53DA" w:rsidP="009E53D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53DA">
        <w:rPr>
          <w:rFonts w:ascii="Times New Roman" w:hAnsi="Times New Roman" w:cs="Times New Roman"/>
        </w:rPr>
        <w:t>Masters in Analytics</w:t>
      </w:r>
    </w:p>
    <w:p w14:paraId="0EE9970B" w14:textId="77777777" w:rsidR="009E53DA" w:rsidRPr="009E53DA" w:rsidRDefault="009E53DA" w:rsidP="009E53DA">
      <w:pPr>
        <w:spacing w:after="0" w:line="240" w:lineRule="auto"/>
        <w:jc w:val="both"/>
        <w:rPr>
          <w:rFonts w:ascii="Times New Roman" w:eastAsia="Circular Std Book" w:hAnsi="Times New Roman" w:cs="Times New Roman"/>
          <w:color w:val="498DF1"/>
        </w:rPr>
      </w:pPr>
      <w:r w:rsidRPr="009E53DA">
        <w:rPr>
          <w:rFonts w:ascii="Times New Roman" w:eastAsia="Circular Std Book" w:hAnsi="Times New Roman" w:cs="Times New Roman"/>
        </w:rPr>
        <w:t>Saint Louis University | 08/2023 – 12/2024 | Saint Louis, USA</w:t>
      </w:r>
    </w:p>
    <w:p w14:paraId="7042E9D0" w14:textId="77777777" w:rsidR="009E53DA" w:rsidRPr="00B949A0" w:rsidRDefault="009E53DA" w:rsidP="00A86E88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9E53DA" w:rsidRPr="00B949A0" w:rsidSect="00AD1713">
      <w:pgSz w:w="16838" w:h="23811" w:code="8"/>
      <w:pgMar w:top="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1BEB" w14:textId="77777777" w:rsidR="00ED6501" w:rsidRDefault="00ED6501" w:rsidP="00195701">
      <w:pPr>
        <w:spacing w:after="0" w:line="240" w:lineRule="auto"/>
      </w:pPr>
      <w:r>
        <w:separator/>
      </w:r>
    </w:p>
  </w:endnote>
  <w:endnote w:type="continuationSeparator" w:id="0">
    <w:p w14:paraId="3F97AEDA" w14:textId="77777777" w:rsidR="00ED6501" w:rsidRDefault="00ED6501" w:rsidP="00195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rcular Std Book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7BBC" w14:textId="77777777" w:rsidR="00ED6501" w:rsidRDefault="00ED6501" w:rsidP="00195701">
      <w:pPr>
        <w:spacing w:after="0" w:line="240" w:lineRule="auto"/>
      </w:pPr>
      <w:r>
        <w:separator/>
      </w:r>
    </w:p>
  </w:footnote>
  <w:footnote w:type="continuationSeparator" w:id="0">
    <w:p w14:paraId="2172B557" w14:textId="77777777" w:rsidR="00ED6501" w:rsidRDefault="00ED6501" w:rsidP="00195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alt="Speaker Phone" style="width:10.8pt;height:10.8pt;visibility:visible;mso-wrap-style:square" o:bullet="t">
        <v:imagedata r:id="rId1" o:title="Speaker Phone"/>
      </v:shape>
    </w:pict>
  </w:numPicBullet>
  <w:abstractNum w:abstractNumId="0" w15:restartNumberingAfterBreak="0">
    <w:nsid w:val="00000003"/>
    <w:multiLevelType w:val="hybridMultilevel"/>
    <w:tmpl w:val="00000003"/>
    <w:lvl w:ilvl="0" w:tplc="31A2729C">
      <w:start w:val="1"/>
      <w:numFmt w:val="bullet"/>
      <w:lvlText w:val=""/>
      <w:lvlJc w:val="left"/>
      <w:pPr>
        <w:ind w:left="2340" w:hanging="360"/>
      </w:pPr>
      <w:rPr>
        <w:rFonts w:ascii="Symbol" w:hAnsi="Symbol"/>
      </w:rPr>
    </w:lvl>
    <w:lvl w:ilvl="1" w:tplc="621640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58D8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3801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63866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5CA29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8CEA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F669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3A52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7E35190"/>
    <w:multiLevelType w:val="multilevel"/>
    <w:tmpl w:val="848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E691F"/>
    <w:multiLevelType w:val="multilevel"/>
    <w:tmpl w:val="192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74D82"/>
    <w:multiLevelType w:val="hybridMultilevel"/>
    <w:tmpl w:val="8EAAA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942BC"/>
    <w:multiLevelType w:val="hybridMultilevel"/>
    <w:tmpl w:val="F5D81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87DC3"/>
    <w:multiLevelType w:val="multilevel"/>
    <w:tmpl w:val="17F217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AE2D41"/>
    <w:multiLevelType w:val="hybridMultilevel"/>
    <w:tmpl w:val="7F08F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87AC7"/>
    <w:multiLevelType w:val="hybridMultilevel"/>
    <w:tmpl w:val="2E40A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450C7D"/>
    <w:multiLevelType w:val="multilevel"/>
    <w:tmpl w:val="E8A22D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AE64118"/>
    <w:multiLevelType w:val="hybridMultilevel"/>
    <w:tmpl w:val="3C340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5A0590"/>
    <w:multiLevelType w:val="hybridMultilevel"/>
    <w:tmpl w:val="3134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3612A"/>
    <w:multiLevelType w:val="hybridMultilevel"/>
    <w:tmpl w:val="8EF00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1350C"/>
    <w:multiLevelType w:val="multilevel"/>
    <w:tmpl w:val="17F217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AE208D9"/>
    <w:multiLevelType w:val="hybridMultilevel"/>
    <w:tmpl w:val="C650A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3E2DFE"/>
    <w:multiLevelType w:val="hybridMultilevel"/>
    <w:tmpl w:val="5ACA8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F1FD6"/>
    <w:multiLevelType w:val="hybridMultilevel"/>
    <w:tmpl w:val="9B56C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C10C07"/>
    <w:multiLevelType w:val="hybridMultilevel"/>
    <w:tmpl w:val="56BAB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CC6AF5"/>
    <w:multiLevelType w:val="multilevel"/>
    <w:tmpl w:val="E4D68B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9" w15:restartNumberingAfterBreak="0">
    <w:nsid w:val="65832E31"/>
    <w:multiLevelType w:val="hybridMultilevel"/>
    <w:tmpl w:val="6E4E213C"/>
    <w:lvl w:ilvl="0" w:tplc="6FE88D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1C99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0AA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A45A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9181B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DCD4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80CF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DEFA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3482A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7C9545FA"/>
    <w:multiLevelType w:val="hybridMultilevel"/>
    <w:tmpl w:val="75BA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666233">
    <w:abstractNumId w:val="19"/>
  </w:num>
  <w:num w:numId="2" w16cid:durableId="1696225307">
    <w:abstractNumId w:val="1"/>
  </w:num>
  <w:num w:numId="3" w16cid:durableId="1752509322">
    <w:abstractNumId w:val="6"/>
  </w:num>
  <w:num w:numId="4" w16cid:durableId="1857040562">
    <w:abstractNumId w:val="16"/>
  </w:num>
  <w:num w:numId="5" w16cid:durableId="2135556711">
    <w:abstractNumId w:val="9"/>
  </w:num>
  <w:num w:numId="6" w16cid:durableId="1705135319">
    <w:abstractNumId w:val="7"/>
  </w:num>
  <w:num w:numId="7" w16cid:durableId="442193480">
    <w:abstractNumId w:val="13"/>
  </w:num>
  <w:num w:numId="8" w16cid:durableId="2140760165">
    <w:abstractNumId w:val="8"/>
  </w:num>
  <w:num w:numId="9" w16cid:durableId="1664165401">
    <w:abstractNumId w:val="10"/>
  </w:num>
  <w:num w:numId="10" w16cid:durableId="478108775">
    <w:abstractNumId w:val="18"/>
  </w:num>
  <w:num w:numId="11" w16cid:durableId="373849548">
    <w:abstractNumId w:val="16"/>
  </w:num>
  <w:num w:numId="12" w16cid:durableId="436561426">
    <w:abstractNumId w:val="0"/>
  </w:num>
  <w:num w:numId="13" w16cid:durableId="1940020716">
    <w:abstractNumId w:val="5"/>
  </w:num>
  <w:num w:numId="14" w16cid:durableId="575014442">
    <w:abstractNumId w:val="11"/>
  </w:num>
  <w:num w:numId="15" w16cid:durableId="774207301">
    <w:abstractNumId w:val="14"/>
  </w:num>
  <w:num w:numId="16" w16cid:durableId="747195311">
    <w:abstractNumId w:val="2"/>
  </w:num>
  <w:num w:numId="17" w16cid:durableId="1192301201">
    <w:abstractNumId w:val="3"/>
  </w:num>
  <w:num w:numId="18" w16cid:durableId="1241863024">
    <w:abstractNumId w:val="4"/>
  </w:num>
  <w:num w:numId="19" w16cid:durableId="1668436193">
    <w:abstractNumId w:val="20"/>
  </w:num>
  <w:num w:numId="20" w16cid:durableId="837575658">
    <w:abstractNumId w:val="15"/>
  </w:num>
  <w:num w:numId="21" w16cid:durableId="1214000933">
    <w:abstractNumId w:val="17"/>
  </w:num>
  <w:num w:numId="22" w16cid:durableId="1058556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01"/>
    <w:rsid w:val="0001610A"/>
    <w:rsid w:val="00026328"/>
    <w:rsid w:val="0003748A"/>
    <w:rsid w:val="00044B7E"/>
    <w:rsid w:val="00044D9D"/>
    <w:rsid w:val="00045D4E"/>
    <w:rsid w:val="000530AD"/>
    <w:rsid w:val="000649CC"/>
    <w:rsid w:val="00064FA6"/>
    <w:rsid w:val="00065837"/>
    <w:rsid w:val="000837FD"/>
    <w:rsid w:val="000A129F"/>
    <w:rsid w:val="000A2D28"/>
    <w:rsid w:val="000C252F"/>
    <w:rsid w:val="000D01F5"/>
    <w:rsid w:val="000D405E"/>
    <w:rsid w:val="000D448A"/>
    <w:rsid w:val="000D45F3"/>
    <w:rsid w:val="000E52CE"/>
    <w:rsid w:val="000E68AC"/>
    <w:rsid w:val="000F163F"/>
    <w:rsid w:val="000F338A"/>
    <w:rsid w:val="000F7E04"/>
    <w:rsid w:val="00105829"/>
    <w:rsid w:val="00106D06"/>
    <w:rsid w:val="001220FF"/>
    <w:rsid w:val="001258BC"/>
    <w:rsid w:val="00141A8C"/>
    <w:rsid w:val="00142DD3"/>
    <w:rsid w:val="00143A42"/>
    <w:rsid w:val="001474E4"/>
    <w:rsid w:val="00155980"/>
    <w:rsid w:val="00166536"/>
    <w:rsid w:val="00190224"/>
    <w:rsid w:val="00195701"/>
    <w:rsid w:val="001A0E45"/>
    <w:rsid w:val="001A56A6"/>
    <w:rsid w:val="001F3C04"/>
    <w:rsid w:val="001F5FE8"/>
    <w:rsid w:val="00202192"/>
    <w:rsid w:val="00245DEC"/>
    <w:rsid w:val="00255945"/>
    <w:rsid w:val="0026366C"/>
    <w:rsid w:val="00275C55"/>
    <w:rsid w:val="002942E5"/>
    <w:rsid w:val="002A403D"/>
    <w:rsid w:val="002C0929"/>
    <w:rsid w:val="002C13FC"/>
    <w:rsid w:val="002D0C9E"/>
    <w:rsid w:val="002D421C"/>
    <w:rsid w:val="002E21C4"/>
    <w:rsid w:val="002E6814"/>
    <w:rsid w:val="002E6BC2"/>
    <w:rsid w:val="00321236"/>
    <w:rsid w:val="00340412"/>
    <w:rsid w:val="003405E5"/>
    <w:rsid w:val="0035747F"/>
    <w:rsid w:val="00362EDF"/>
    <w:rsid w:val="00366D66"/>
    <w:rsid w:val="003734D7"/>
    <w:rsid w:val="00380158"/>
    <w:rsid w:val="003917D2"/>
    <w:rsid w:val="003924AB"/>
    <w:rsid w:val="00394F62"/>
    <w:rsid w:val="003A2223"/>
    <w:rsid w:val="003A2367"/>
    <w:rsid w:val="003A71C1"/>
    <w:rsid w:val="00402561"/>
    <w:rsid w:val="0041357C"/>
    <w:rsid w:val="004136CF"/>
    <w:rsid w:val="004174F4"/>
    <w:rsid w:val="004205B8"/>
    <w:rsid w:val="00426679"/>
    <w:rsid w:val="00431BC0"/>
    <w:rsid w:val="00433467"/>
    <w:rsid w:val="004360AE"/>
    <w:rsid w:val="00445FDA"/>
    <w:rsid w:val="00453D43"/>
    <w:rsid w:val="00457DE9"/>
    <w:rsid w:val="00480D5E"/>
    <w:rsid w:val="00495D58"/>
    <w:rsid w:val="004A032B"/>
    <w:rsid w:val="004A1DC8"/>
    <w:rsid w:val="004A5E7C"/>
    <w:rsid w:val="004C13E2"/>
    <w:rsid w:val="004D711C"/>
    <w:rsid w:val="004E23B6"/>
    <w:rsid w:val="004F6E55"/>
    <w:rsid w:val="00514155"/>
    <w:rsid w:val="00517689"/>
    <w:rsid w:val="005305C7"/>
    <w:rsid w:val="0053299B"/>
    <w:rsid w:val="00540AA2"/>
    <w:rsid w:val="00541487"/>
    <w:rsid w:val="0054177C"/>
    <w:rsid w:val="00557CE8"/>
    <w:rsid w:val="0056039B"/>
    <w:rsid w:val="00575B75"/>
    <w:rsid w:val="005771CE"/>
    <w:rsid w:val="0057788E"/>
    <w:rsid w:val="00587C99"/>
    <w:rsid w:val="00590DC6"/>
    <w:rsid w:val="0059396D"/>
    <w:rsid w:val="00594E31"/>
    <w:rsid w:val="005A3E2F"/>
    <w:rsid w:val="005C0817"/>
    <w:rsid w:val="005D2DC4"/>
    <w:rsid w:val="005E5C38"/>
    <w:rsid w:val="005E7670"/>
    <w:rsid w:val="005E798A"/>
    <w:rsid w:val="005F08C1"/>
    <w:rsid w:val="005F0D44"/>
    <w:rsid w:val="005F4B4D"/>
    <w:rsid w:val="005F6DCF"/>
    <w:rsid w:val="005F71EC"/>
    <w:rsid w:val="00610877"/>
    <w:rsid w:val="00617C9B"/>
    <w:rsid w:val="00621410"/>
    <w:rsid w:val="00657E93"/>
    <w:rsid w:val="00663795"/>
    <w:rsid w:val="00665AC3"/>
    <w:rsid w:val="00671C35"/>
    <w:rsid w:val="00676E18"/>
    <w:rsid w:val="0067795D"/>
    <w:rsid w:val="00681AE7"/>
    <w:rsid w:val="0069344B"/>
    <w:rsid w:val="0069670E"/>
    <w:rsid w:val="006A1C21"/>
    <w:rsid w:val="006A2533"/>
    <w:rsid w:val="006A6555"/>
    <w:rsid w:val="006B412F"/>
    <w:rsid w:val="006B703E"/>
    <w:rsid w:val="006B7304"/>
    <w:rsid w:val="006C04B0"/>
    <w:rsid w:val="006C5749"/>
    <w:rsid w:val="006C6401"/>
    <w:rsid w:val="006D13FD"/>
    <w:rsid w:val="006E76C8"/>
    <w:rsid w:val="006F707D"/>
    <w:rsid w:val="00700141"/>
    <w:rsid w:val="00706A84"/>
    <w:rsid w:val="007138E0"/>
    <w:rsid w:val="007216C5"/>
    <w:rsid w:val="00722647"/>
    <w:rsid w:val="00725975"/>
    <w:rsid w:val="0073129D"/>
    <w:rsid w:val="00732B4D"/>
    <w:rsid w:val="0074010F"/>
    <w:rsid w:val="007407B2"/>
    <w:rsid w:val="007502AB"/>
    <w:rsid w:val="00762FB9"/>
    <w:rsid w:val="007668C5"/>
    <w:rsid w:val="007B2BA7"/>
    <w:rsid w:val="007B3319"/>
    <w:rsid w:val="007C60F6"/>
    <w:rsid w:val="007D2F76"/>
    <w:rsid w:val="007D3576"/>
    <w:rsid w:val="007E2FEE"/>
    <w:rsid w:val="007F2136"/>
    <w:rsid w:val="007F4B8A"/>
    <w:rsid w:val="007F6DE2"/>
    <w:rsid w:val="00810CB3"/>
    <w:rsid w:val="008551D5"/>
    <w:rsid w:val="008573FA"/>
    <w:rsid w:val="0086513D"/>
    <w:rsid w:val="0086635F"/>
    <w:rsid w:val="008717EF"/>
    <w:rsid w:val="0088257C"/>
    <w:rsid w:val="00882EF6"/>
    <w:rsid w:val="008A1FD6"/>
    <w:rsid w:val="008A68D6"/>
    <w:rsid w:val="008C1E45"/>
    <w:rsid w:val="008C7980"/>
    <w:rsid w:val="008D432C"/>
    <w:rsid w:val="008D70B9"/>
    <w:rsid w:val="008F111C"/>
    <w:rsid w:val="008F32D7"/>
    <w:rsid w:val="008F37FA"/>
    <w:rsid w:val="00907615"/>
    <w:rsid w:val="009118FD"/>
    <w:rsid w:val="0091359F"/>
    <w:rsid w:val="00923084"/>
    <w:rsid w:val="00925588"/>
    <w:rsid w:val="009331CF"/>
    <w:rsid w:val="00940564"/>
    <w:rsid w:val="00941AD1"/>
    <w:rsid w:val="00955C63"/>
    <w:rsid w:val="00962C59"/>
    <w:rsid w:val="0097083B"/>
    <w:rsid w:val="00975D0D"/>
    <w:rsid w:val="00977F2E"/>
    <w:rsid w:val="009938A2"/>
    <w:rsid w:val="009A050F"/>
    <w:rsid w:val="009A1847"/>
    <w:rsid w:val="009A2703"/>
    <w:rsid w:val="009A5B69"/>
    <w:rsid w:val="009C60F1"/>
    <w:rsid w:val="009E53DA"/>
    <w:rsid w:val="009F1768"/>
    <w:rsid w:val="00A00202"/>
    <w:rsid w:val="00A04177"/>
    <w:rsid w:val="00A13A1B"/>
    <w:rsid w:val="00A23B4D"/>
    <w:rsid w:val="00A86E88"/>
    <w:rsid w:val="00A906B4"/>
    <w:rsid w:val="00A93587"/>
    <w:rsid w:val="00A96B8B"/>
    <w:rsid w:val="00AB0109"/>
    <w:rsid w:val="00AC0C2E"/>
    <w:rsid w:val="00AC14F3"/>
    <w:rsid w:val="00AD1713"/>
    <w:rsid w:val="00AD2BD6"/>
    <w:rsid w:val="00AD7B23"/>
    <w:rsid w:val="00AF24CA"/>
    <w:rsid w:val="00B115C2"/>
    <w:rsid w:val="00B153F2"/>
    <w:rsid w:val="00B16AAD"/>
    <w:rsid w:val="00B272DB"/>
    <w:rsid w:val="00B46F9E"/>
    <w:rsid w:val="00B51BCA"/>
    <w:rsid w:val="00B52A90"/>
    <w:rsid w:val="00B759F5"/>
    <w:rsid w:val="00B8125A"/>
    <w:rsid w:val="00B82A36"/>
    <w:rsid w:val="00B90778"/>
    <w:rsid w:val="00B94846"/>
    <w:rsid w:val="00B949A0"/>
    <w:rsid w:val="00BC1867"/>
    <w:rsid w:val="00BE0856"/>
    <w:rsid w:val="00BE762D"/>
    <w:rsid w:val="00BF6B5F"/>
    <w:rsid w:val="00BF6CF9"/>
    <w:rsid w:val="00C01661"/>
    <w:rsid w:val="00C13F62"/>
    <w:rsid w:val="00C47D0E"/>
    <w:rsid w:val="00C56EC8"/>
    <w:rsid w:val="00C73732"/>
    <w:rsid w:val="00C8066E"/>
    <w:rsid w:val="00C9080E"/>
    <w:rsid w:val="00CD4B2B"/>
    <w:rsid w:val="00CE3508"/>
    <w:rsid w:val="00D00AA0"/>
    <w:rsid w:val="00D07F76"/>
    <w:rsid w:val="00D30C68"/>
    <w:rsid w:val="00D36092"/>
    <w:rsid w:val="00D47355"/>
    <w:rsid w:val="00D47B5A"/>
    <w:rsid w:val="00D57A38"/>
    <w:rsid w:val="00D9291B"/>
    <w:rsid w:val="00DB7124"/>
    <w:rsid w:val="00DC116E"/>
    <w:rsid w:val="00DC5FF1"/>
    <w:rsid w:val="00DD1237"/>
    <w:rsid w:val="00DE6AA7"/>
    <w:rsid w:val="00DF5830"/>
    <w:rsid w:val="00E053DA"/>
    <w:rsid w:val="00E05D8E"/>
    <w:rsid w:val="00E277FB"/>
    <w:rsid w:val="00E31DCA"/>
    <w:rsid w:val="00E57F7E"/>
    <w:rsid w:val="00E6073E"/>
    <w:rsid w:val="00E650A8"/>
    <w:rsid w:val="00E66C77"/>
    <w:rsid w:val="00E67818"/>
    <w:rsid w:val="00E8246D"/>
    <w:rsid w:val="00E9359B"/>
    <w:rsid w:val="00EB1002"/>
    <w:rsid w:val="00EB12BE"/>
    <w:rsid w:val="00EC3C13"/>
    <w:rsid w:val="00ED528B"/>
    <w:rsid w:val="00ED572F"/>
    <w:rsid w:val="00ED6501"/>
    <w:rsid w:val="00EE6000"/>
    <w:rsid w:val="00EF3159"/>
    <w:rsid w:val="00F035DA"/>
    <w:rsid w:val="00F071CA"/>
    <w:rsid w:val="00F12D5F"/>
    <w:rsid w:val="00F146D0"/>
    <w:rsid w:val="00F208FE"/>
    <w:rsid w:val="00F2470F"/>
    <w:rsid w:val="00F24FE3"/>
    <w:rsid w:val="00F427A9"/>
    <w:rsid w:val="00F53B0B"/>
    <w:rsid w:val="00F560E0"/>
    <w:rsid w:val="00F731FD"/>
    <w:rsid w:val="00F7743F"/>
    <w:rsid w:val="00F81114"/>
    <w:rsid w:val="00F855AC"/>
    <w:rsid w:val="00F97090"/>
    <w:rsid w:val="00FA3E4C"/>
    <w:rsid w:val="00FC459A"/>
    <w:rsid w:val="00FD49D4"/>
    <w:rsid w:val="00FE4256"/>
    <w:rsid w:val="00FF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6869C"/>
  <w15:chartTrackingRefBased/>
  <w15:docId w15:val="{0273787C-196C-40EC-B9D9-711B9EB6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01"/>
  </w:style>
  <w:style w:type="paragraph" w:styleId="Heading1">
    <w:name w:val="heading 1"/>
    <w:basedOn w:val="Normal"/>
    <w:next w:val="Normal"/>
    <w:link w:val="Heading1Char"/>
    <w:uiPriority w:val="9"/>
    <w:qFormat/>
    <w:rsid w:val="0019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0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9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7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701"/>
  </w:style>
  <w:style w:type="paragraph" w:styleId="Footer">
    <w:name w:val="footer"/>
    <w:basedOn w:val="Normal"/>
    <w:link w:val="FooterChar"/>
    <w:uiPriority w:val="99"/>
    <w:unhideWhenUsed/>
    <w:rsid w:val="001957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701"/>
  </w:style>
  <w:style w:type="character" w:customStyle="1" w:styleId="ListParagraphChar">
    <w:name w:val="List Paragraph Char"/>
    <w:basedOn w:val="DefaultParagraphFont"/>
    <w:link w:val="ListParagraph"/>
    <w:uiPriority w:val="34"/>
    <w:rsid w:val="00195701"/>
  </w:style>
  <w:style w:type="table" w:styleId="TableGrid">
    <w:name w:val="Table Grid"/>
    <w:basedOn w:val="TableNormal"/>
    <w:uiPriority w:val="39"/>
    <w:rsid w:val="00106D0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C57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pan">
    <w:name w:val="span"/>
    <w:basedOn w:val="DefaultParagraphFont"/>
    <w:rsid w:val="000E68AC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0E68AC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F4B8A"/>
    <w:pPr>
      <w:widowControl w:val="0"/>
      <w:autoSpaceDE w:val="0"/>
      <w:autoSpaceDN w:val="0"/>
      <w:spacing w:after="0" w:line="240" w:lineRule="auto"/>
      <w:ind w:hanging="360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F4B8A"/>
    <w:rPr>
      <w:rFonts w:ascii="Arial" w:eastAsia="Arial" w:hAnsi="Arial" w:cs="Arial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ravani-g-91679097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1535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Gangu</dc:creator>
  <cp:keywords/>
  <dc:description/>
  <cp:lastModifiedBy>Shravani Gangu</cp:lastModifiedBy>
  <cp:revision>212</cp:revision>
  <dcterms:created xsi:type="dcterms:W3CDTF">2025-06-22T21:48:00Z</dcterms:created>
  <dcterms:modified xsi:type="dcterms:W3CDTF">2025-11-14T14:49:00Z</dcterms:modified>
</cp:coreProperties>
</file>