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E710D" w14:textId="217669F1" w:rsidR="00F36F1C" w:rsidRDefault="00F36F1C" w:rsidP="00F36F1C">
      <w:pPr>
        <w:spacing w:before="48" w:after="48" w:line="240" w:lineRule="auto"/>
        <w:jc w:val="both"/>
        <w:rPr>
          <w:rFonts w:ascii="Cambria" w:eastAsia="Cambria" w:hAnsi="Cambria" w:cs="Cambria"/>
          <w:sz w:val="20"/>
          <w:szCs w:val="20"/>
        </w:rPr>
      </w:pPr>
      <w:r>
        <w:rPr>
          <w:rFonts w:ascii="Cambria" w:eastAsia="Cambria" w:hAnsi="Cambria" w:cs="Cambria"/>
          <w:b/>
          <w:sz w:val="20"/>
          <w:szCs w:val="20"/>
        </w:rPr>
        <w:t>SOWMYA SAMA</w:t>
      </w:r>
    </w:p>
    <w:p w14:paraId="2443C2DC" w14:textId="77777777" w:rsidR="00F36F1C" w:rsidRDefault="00F36F1C" w:rsidP="00F36F1C">
      <w:pPr>
        <w:spacing w:before="48" w:after="48" w:line="240" w:lineRule="auto"/>
        <w:jc w:val="both"/>
        <w:rPr>
          <w:rFonts w:ascii="Cambria" w:eastAsia="Cambria" w:hAnsi="Cambria" w:cs="Cambria"/>
          <w:b/>
          <w:sz w:val="20"/>
          <w:szCs w:val="20"/>
        </w:rPr>
      </w:pPr>
      <w:r>
        <w:rPr>
          <w:rFonts w:ascii="Cambria" w:eastAsia="Cambria" w:hAnsi="Cambria" w:cs="Cambria"/>
          <w:b/>
          <w:sz w:val="20"/>
          <w:szCs w:val="20"/>
        </w:rPr>
        <w:t>Senior Data Engineer</w:t>
      </w:r>
    </w:p>
    <w:p w14:paraId="5697422B" w14:textId="77777777" w:rsidR="00F36F1C" w:rsidRDefault="00F36F1C" w:rsidP="00F36F1C">
      <w:pPr>
        <w:pBdr>
          <w:bottom w:val="single" w:sz="4" w:space="1" w:color="000000"/>
        </w:pBdr>
        <w:spacing w:before="48" w:after="48" w:line="240" w:lineRule="auto"/>
        <w:jc w:val="both"/>
        <w:rPr>
          <w:rFonts w:ascii="Cambria" w:eastAsia="Cambria" w:hAnsi="Cambria" w:cs="Cambria"/>
          <w:b/>
          <w:sz w:val="20"/>
          <w:szCs w:val="20"/>
        </w:rPr>
      </w:pPr>
      <w:r>
        <w:rPr>
          <w:rFonts w:ascii="Cambria" w:eastAsia="Cambria" w:hAnsi="Cambria" w:cs="Cambria"/>
          <w:b/>
          <w:sz w:val="20"/>
          <w:szCs w:val="20"/>
        </w:rPr>
        <w:t>+1 (314)-485-9713</w:t>
      </w:r>
    </w:p>
    <w:p w14:paraId="03D25A12" w14:textId="77777777" w:rsidR="00F36F1C" w:rsidRDefault="00F36F1C" w:rsidP="00F36F1C">
      <w:pPr>
        <w:pBdr>
          <w:bottom w:val="single" w:sz="4" w:space="1" w:color="000000"/>
        </w:pBdr>
        <w:spacing w:before="48" w:after="48" w:line="240" w:lineRule="auto"/>
        <w:jc w:val="both"/>
        <w:rPr>
          <w:rFonts w:ascii="Cambria" w:eastAsia="Cambria" w:hAnsi="Cambria" w:cs="Cambria"/>
          <w:b/>
          <w:sz w:val="20"/>
          <w:szCs w:val="20"/>
        </w:rPr>
      </w:pPr>
      <w:r>
        <w:rPr>
          <w:rFonts w:ascii="Cambria" w:eastAsia="Cambria" w:hAnsi="Cambria" w:cs="Cambria"/>
          <w:b/>
          <w:sz w:val="20"/>
          <w:szCs w:val="20"/>
        </w:rPr>
        <w:t>Samasowmya01@gmail.com</w:t>
      </w:r>
    </w:p>
    <w:p w14:paraId="37D60DFA" w14:textId="77777777" w:rsidR="00F36F1C" w:rsidRDefault="00F36F1C" w:rsidP="00F36F1C">
      <w:pPr>
        <w:spacing w:before="48" w:after="48" w:line="240" w:lineRule="auto"/>
        <w:jc w:val="center"/>
        <w:rPr>
          <w:rFonts w:ascii="Cambria" w:eastAsia="Cambria" w:hAnsi="Cambria" w:cs="Cambria"/>
          <w:b/>
        </w:rPr>
      </w:pPr>
      <w:r>
        <w:rPr>
          <w:rFonts w:ascii="Cambria" w:eastAsia="Cambria" w:hAnsi="Cambria" w:cs="Cambria"/>
          <w:b/>
        </w:rPr>
        <w:t>Professional Summary:</w:t>
      </w:r>
    </w:p>
    <w:p w14:paraId="29E2F475"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Over 10+ years of IT experience, with 6+ years in Big Data ecosystems specializing in data ingestion, storage, querying, processing, and analytics, and 4 years in Data Warehousing and ETL development. </w:t>
      </w:r>
    </w:p>
    <w:p w14:paraId="02C8EEAB"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Extensive hands-on experience with Azure Cloud Services (PaaS &amp; IaaS), including Azure Synapse Analytics, SQL Azure, Azure Data Factory (ADF), Azure Databricks, Azure Data Lake, Azure Blob Storage, Event Hub, Azure Functions, and Key Vault. </w:t>
      </w:r>
    </w:p>
    <w:p w14:paraId="7178D881"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Strong expertise in AWS cloud technologies, including Amazon Redshift, S3, AWS Glue, AWS Lambda, DynamoDB, and IAM roles for managing scalable and secure cloud data solutions. </w:t>
      </w:r>
    </w:p>
    <w:p w14:paraId="4416CA85"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Extensive experience with Snowflake cloud data platform, including Multi-Cluster Warehouses, Time Travel, Cloning, and Snowflake’s native SQL capabilities for efficient data management, disaster recovery, and complex data processing. </w:t>
      </w:r>
    </w:p>
    <w:p w14:paraId="39643240"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Experience in designing and implementing serverless data pipelines using AWS Lambda, S3, and Glue to automate ETL processes for structured and semi-structured data. </w:t>
      </w:r>
    </w:p>
    <w:p w14:paraId="53E8843C"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Expertise in developing and managing ETL pipelines using Azure Data Factory, AWS Glue, Databricks (</w:t>
      </w:r>
      <w:proofErr w:type="spellStart"/>
      <w:r w:rsidRPr="00B1234F">
        <w:rPr>
          <w:rFonts w:ascii="Cambria" w:eastAsia="Cambria" w:hAnsi="Cambria" w:cs="Cambria"/>
          <w:color w:val="000000"/>
          <w:sz w:val="20"/>
          <w:szCs w:val="20"/>
        </w:rPr>
        <w:t>PySpark</w:t>
      </w:r>
      <w:proofErr w:type="spellEnd"/>
      <w:r w:rsidRPr="00B1234F">
        <w:rPr>
          <w:rFonts w:ascii="Cambria" w:eastAsia="Cambria" w:hAnsi="Cambria" w:cs="Cambria"/>
          <w:color w:val="000000"/>
          <w:sz w:val="20"/>
          <w:szCs w:val="20"/>
        </w:rPr>
        <w:t xml:space="preserve"> &amp; Scala Spark), and Snowflake for seamless data integration and transformation across structured and semi-structured datasets. </w:t>
      </w:r>
    </w:p>
    <w:p w14:paraId="1A25DA79"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Strong experience in event-driven data processing, collaborating with Apache Kafka, Flume, Azure Event Hub, AWS Kinesis, and Event Queue to process millions of records per minute for real-time analytics. </w:t>
      </w:r>
    </w:p>
    <w:p w14:paraId="393B2448"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Integrated Kafka Streams, Apache Flink, and Spark Structured Streaming for low-latency data analytics and real-time data processing in Snowflake environments. </w:t>
      </w:r>
    </w:p>
    <w:p w14:paraId="2CEBAD35"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In-depth knowledge of Dimensional Modeling (Star &amp; Snowflake Schema), OLAP &amp; OLTP, Fact &amp; Dimension tables, and data warehousing best practices, with hands-on experience in implementing them within Snowflake. </w:t>
      </w:r>
    </w:p>
    <w:p w14:paraId="686095EE"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Experienced in database migration to Snowflake, including leveraging Snowflake’s Multi-Cluster Warehouses, Time Travel, and Cloning features to improve data management, disaster recovery, and historical data analysis. </w:t>
      </w:r>
    </w:p>
    <w:p w14:paraId="5C64B6D5"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Hands-on experience with Apache Spark, </w:t>
      </w:r>
      <w:proofErr w:type="spellStart"/>
      <w:r w:rsidRPr="00B1234F">
        <w:rPr>
          <w:rFonts w:ascii="Cambria" w:eastAsia="Cambria" w:hAnsi="Cambria" w:cs="Cambria"/>
          <w:color w:val="000000"/>
          <w:sz w:val="20"/>
          <w:szCs w:val="20"/>
        </w:rPr>
        <w:t>PySpark</w:t>
      </w:r>
      <w:proofErr w:type="spellEnd"/>
      <w:r w:rsidRPr="00B1234F">
        <w:rPr>
          <w:rFonts w:ascii="Cambria" w:eastAsia="Cambria" w:hAnsi="Cambria" w:cs="Cambria"/>
          <w:color w:val="000000"/>
          <w:sz w:val="20"/>
          <w:szCs w:val="20"/>
        </w:rPr>
        <w:t xml:space="preserve">, Spark SQL, Hive, Hadoop (Cloudera &amp; Hortonworks), and AWS EMR, managing large-scale distributed data processing and complex data transformations, including data integration with Snowflake. </w:t>
      </w:r>
    </w:p>
    <w:p w14:paraId="1EC6EE62"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Expertise in Spark performance tuning, memory management, and optimization techniques to enhance job efficiency and reduce costs while working with Snowflake data sets. </w:t>
      </w:r>
    </w:p>
    <w:p w14:paraId="50B3F9BF"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Implemented security measures in web applications using Azure, AWS IAM Roles, RBAC, and Key Vault for safe data handling and secure cloud-based authentication, ensuring integration with Snowflake for secure data operations. </w:t>
      </w:r>
    </w:p>
    <w:p w14:paraId="2380ED8E"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Expertise in Azure Monitoring, AWS CloudWatch, Application Insights, Log Analytics, and Splunk for performance tracking, error identification, and maintaining data governance in Snowflake environments. </w:t>
      </w:r>
    </w:p>
    <w:p w14:paraId="242619E8"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Hands-on experience working with various file formats (Parquet, Avro, ORC, JSON, Sequence, Text) for data extraction, parsing, and transformation into Snowflake and other cloud-based systems. </w:t>
      </w:r>
    </w:p>
    <w:p w14:paraId="64BCB165"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Designed and implemented data orchestration workflows in Azure Data Factory and AWS Glue, integrating Snowflake for automated ETL processing, leveraging activities like Get Metadata, Lookup, For Each, Execute Pipeline, Set Variable, and Until loops. </w:t>
      </w:r>
    </w:p>
    <w:p w14:paraId="35EE60E9"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Proficient in Python, Scala, SQL, Shell Scripting, and REST API integrations to enhance data automation and processing in Snowflake and other cloud data environments. </w:t>
      </w:r>
    </w:p>
    <w:p w14:paraId="15088FBB"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Deep understanding of NoSQL databases like MongoDB, DynamoDB, Apache Cassandra, and HBase, handling distributed data storage and integrating Snowflake for hybrid data solutions. </w:t>
      </w:r>
    </w:p>
    <w:p w14:paraId="047EBE8C"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 xml:space="preserve">Experienced with exploratory data analysis, statistical analysis, and data visualization using Python, SQL, Power BI, and Tableau, leveraging Snowflake for data warehousing and reporting. </w:t>
      </w:r>
    </w:p>
    <w:p w14:paraId="0D60AA86" w14:textId="77777777" w:rsidR="00F36F1C" w:rsidRPr="00B1234F"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B1234F">
        <w:rPr>
          <w:rFonts w:ascii="Cambria" w:eastAsia="Cambria" w:hAnsi="Cambria" w:cs="Cambria"/>
          <w:color w:val="000000"/>
          <w:sz w:val="20"/>
          <w:szCs w:val="20"/>
        </w:rPr>
        <w:t>Built automated data monitoring and anomaly detection using Azure Monitor, AWS CloudWatch, Prometheus, Grafana, and custom Python scripts for maintaining data integrity and quality in Snowflake environments.</w:t>
      </w:r>
      <w:r w:rsidRPr="00B82728">
        <w:rPr>
          <w:rFonts w:ascii="Cambria" w:eastAsia="Cambria" w:hAnsi="Cambria" w:cs="Cambria"/>
          <w:b/>
          <w:color w:val="000000"/>
          <w:sz w:val="20"/>
          <w:szCs w:val="20"/>
        </w:rPr>
        <w:br/>
      </w:r>
      <w:r w:rsidRPr="00B82728">
        <w:rPr>
          <w:rFonts w:ascii="Cambria" w:eastAsia="Cambria" w:hAnsi="Cambria" w:cs="Cambria"/>
          <w:b/>
          <w:color w:val="000000"/>
          <w:sz w:val="20"/>
          <w:szCs w:val="20"/>
        </w:rPr>
        <w:br/>
      </w:r>
      <w:r>
        <w:rPr>
          <w:rFonts w:ascii="Cambria" w:eastAsia="Cambria" w:hAnsi="Cambria" w:cs="Cambria"/>
          <w:b/>
          <w:color w:val="000000"/>
        </w:rPr>
        <w:t xml:space="preserve">                                                                                  </w:t>
      </w:r>
      <w:r>
        <w:rPr>
          <w:rFonts w:ascii="Cambria" w:eastAsia="Cambria" w:hAnsi="Cambria" w:cs="Cambria"/>
          <w:b/>
          <w:color w:val="000000"/>
        </w:rPr>
        <w:br/>
      </w:r>
    </w:p>
    <w:p w14:paraId="507A89DB" w14:textId="77777777" w:rsidR="00F36F1C" w:rsidRDefault="00F36F1C" w:rsidP="00F36F1C">
      <w:pPr>
        <w:pBdr>
          <w:top w:val="nil"/>
          <w:left w:val="nil"/>
          <w:bottom w:val="nil"/>
          <w:right w:val="nil"/>
          <w:between w:val="nil"/>
        </w:pBdr>
        <w:shd w:val="clear" w:color="auto" w:fill="FFFFFF"/>
        <w:spacing w:before="48" w:after="48" w:line="240" w:lineRule="auto"/>
        <w:ind w:left="360"/>
        <w:rPr>
          <w:rFonts w:ascii="Cambria" w:eastAsia="Cambria" w:hAnsi="Cambria" w:cs="Cambria"/>
          <w:color w:val="000000"/>
          <w:sz w:val="20"/>
          <w:szCs w:val="20"/>
        </w:rPr>
      </w:pPr>
    </w:p>
    <w:p w14:paraId="080772B9" w14:textId="77777777" w:rsidR="00F36F1C" w:rsidRPr="00B1234F" w:rsidRDefault="00F36F1C" w:rsidP="00F36F1C">
      <w:pPr>
        <w:pBdr>
          <w:top w:val="nil"/>
          <w:left w:val="nil"/>
          <w:bottom w:val="nil"/>
          <w:right w:val="nil"/>
          <w:between w:val="nil"/>
        </w:pBdr>
        <w:shd w:val="clear" w:color="auto" w:fill="FFFFFF"/>
        <w:spacing w:before="48" w:after="48" w:line="240" w:lineRule="auto"/>
        <w:ind w:left="360"/>
        <w:rPr>
          <w:rFonts w:ascii="Cambria" w:eastAsia="Cambria" w:hAnsi="Cambria" w:cs="Cambria"/>
          <w:color w:val="000000"/>
          <w:sz w:val="20"/>
          <w:szCs w:val="20"/>
        </w:rPr>
      </w:pPr>
      <w:r w:rsidRPr="00B1234F">
        <w:rPr>
          <w:rFonts w:ascii="Cambria" w:eastAsia="Cambria" w:hAnsi="Cambria" w:cs="Cambria"/>
          <w:b/>
          <w:color w:val="000000"/>
        </w:rPr>
        <w:br/>
      </w:r>
      <w:r w:rsidRPr="00B1234F">
        <w:rPr>
          <w:rFonts w:ascii="Cambria" w:eastAsia="Cambria" w:hAnsi="Cambria" w:cs="Cambria"/>
          <w:b/>
          <w:color w:val="000000"/>
        </w:rPr>
        <w:br/>
      </w:r>
      <w:r w:rsidRPr="00B1234F">
        <w:rPr>
          <w:rFonts w:ascii="Cambria" w:eastAsia="Cambria" w:hAnsi="Cambria" w:cs="Cambria"/>
          <w:b/>
          <w:color w:val="000000"/>
        </w:rPr>
        <w:lastRenderedPageBreak/>
        <w:t xml:space="preserve">                                                                                   TECHNICAL SKILLS</w:t>
      </w:r>
      <w:r w:rsidRPr="00B1234F">
        <w:rPr>
          <w:rFonts w:ascii="Cambria" w:eastAsia="Cambria" w:hAnsi="Cambria" w:cs="Cambria"/>
          <w:b/>
          <w:color w:val="000000"/>
          <w:sz w:val="20"/>
          <w:szCs w:val="20"/>
        </w:rPr>
        <w:br/>
      </w:r>
    </w:p>
    <w:tbl>
      <w:tblPr>
        <w:tblW w:w="10790" w:type="dxa"/>
        <w:tblBorders>
          <w:top w:val="dashed" w:sz="4" w:space="0" w:color="000000"/>
          <w:left w:val="dashed" w:sz="4" w:space="0" w:color="000000"/>
          <w:bottom w:val="dashed" w:sz="4" w:space="0" w:color="000000"/>
          <w:right w:val="dashed" w:sz="4" w:space="0" w:color="000000"/>
          <w:insideH w:val="single" w:sz="6" w:space="0" w:color="000000"/>
          <w:insideV w:val="single" w:sz="6" w:space="0" w:color="000000"/>
        </w:tblBorders>
        <w:tblLayout w:type="fixed"/>
        <w:tblLook w:val="0400" w:firstRow="0" w:lastRow="0" w:firstColumn="0" w:lastColumn="0" w:noHBand="0" w:noVBand="1"/>
      </w:tblPr>
      <w:tblGrid>
        <w:gridCol w:w="3458"/>
        <w:gridCol w:w="7332"/>
      </w:tblGrid>
      <w:tr w:rsidR="00F36F1C" w14:paraId="2071D3E1" w14:textId="77777777" w:rsidTr="005D4587">
        <w:trPr>
          <w:tblHeader/>
        </w:trPr>
        <w:tc>
          <w:tcPr>
            <w:tcW w:w="3458" w:type="dxa"/>
            <w:vAlign w:val="center"/>
          </w:tcPr>
          <w:p w14:paraId="20C8E6B8" w14:textId="77777777" w:rsidR="00F36F1C" w:rsidRDefault="00F36F1C" w:rsidP="005D4587">
            <w:pPr>
              <w:spacing w:after="0" w:line="240" w:lineRule="auto"/>
              <w:jc w:val="center"/>
              <w:rPr>
                <w:rFonts w:ascii="Cambria" w:eastAsia="Cambria" w:hAnsi="Cambria" w:cs="Cambria"/>
                <w:b/>
                <w:sz w:val="20"/>
                <w:szCs w:val="20"/>
              </w:rPr>
            </w:pPr>
            <w:r>
              <w:rPr>
                <w:rFonts w:ascii="Cambria" w:eastAsia="Cambria" w:hAnsi="Cambria" w:cs="Cambria"/>
                <w:b/>
                <w:sz w:val="20"/>
                <w:szCs w:val="20"/>
              </w:rPr>
              <w:t>Category</w:t>
            </w:r>
          </w:p>
        </w:tc>
        <w:tc>
          <w:tcPr>
            <w:tcW w:w="7332" w:type="dxa"/>
            <w:vAlign w:val="center"/>
          </w:tcPr>
          <w:p w14:paraId="5647ED92" w14:textId="77777777" w:rsidR="00F36F1C" w:rsidRDefault="00F36F1C" w:rsidP="005D4587">
            <w:pPr>
              <w:spacing w:after="0" w:line="240" w:lineRule="auto"/>
              <w:jc w:val="center"/>
              <w:rPr>
                <w:rFonts w:ascii="Cambria" w:eastAsia="Cambria" w:hAnsi="Cambria" w:cs="Cambria"/>
                <w:sz w:val="20"/>
                <w:szCs w:val="20"/>
              </w:rPr>
            </w:pPr>
            <w:r>
              <w:rPr>
                <w:rFonts w:ascii="Cambria" w:eastAsia="Cambria" w:hAnsi="Cambria" w:cs="Cambria"/>
                <w:sz w:val="20"/>
                <w:szCs w:val="20"/>
              </w:rPr>
              <w:t>Details</w:t>
            </w:r>
          </w:p>
        </w:tc>
      </w:tr>
      <w:tr w:rsidR="00F36F1C" w14:paraId="146126FF" w14:textId="77777777" w:rsidTr="005D4587">
        <w:tc>
          <w:tcPr>
            <w:tcW w:w="3458" w:type="dxa"/>
          </w:tcPr>
          <w:p w14:paraId="49DA3069" w14:textId="77777777" w:rsidR="00F36F1C" w:rsidRDefault="00F36F1C" w:rsidP="005D4587">
            <w:pPr>
              <w:spacing w:after="0" w:line="240" w:lineRule="auto"/>
              <w:rPr>
                <w:rFonts w:ascii="Cambria" w:eastAsia="Cambria" w:hAnsi="Cambria" w:cs="Cambria"/>
                <w:b/>
                <w:sz w:val="20"/>
                <w:szCs w:val="20"/>
              </w:rPr>
            </w:pPr>
            <w:r>
              <w:rPr>
                <w:rFonts w:ascii="Cambria" w:eastAsia="Cambria" w:hAnsi="Cambria" w:cs="Cambria"/>
                <w:color w:val="000000"/>
                <w:sz w:val="20"/>
                <w:szCs w:val="20"/>
              </w:rPr>
              <w:t>Cloud Technologies</w:t>
            </w:r>
          </w:p>
        </w:tc>
        <w:tc>
          <w:tcPr>
            <w:tcW w:w="7332" w:type="dxa"/>
          </w:tcPr>
          <w:p w14:paraId="52800588" w14:textId="77777777" w:rsidR="00F36F1C" w:rsidRDefault="00F36F1C" w:rsidP="005D4587">
            <w:pPr>
              <w:spacing w:after="0" w:line="240" w:lineRule="auto"/>
              <w:rPr>
                <w:rFonts w:ascii="Cambria" w:eastAsia="Cambria" w:hAnsi="Cambria" w:cs="Cambria"/>
                <w:sz w:val="20"/>
                <w:szCs w:val="20"/>
              </w:rPr>
            </w:pPr>
            <w:r>
              <w:rPr>
                <w:rFonts w:ascii="Cambria" w:eastAsia="Cambria" w:hAnsi="Cambria" w:cs="Cambria"/>
                <w:color w:val="000000"/>
                <w:sz w:val="20"/>
                <w:szCs w:val="20"/>
              </w:rPr>
              <w:t xml:space="preserve">Azure Synapse Analytics, Azure Data Lake Storage (Gen2), Azure SQL Database, Azure Data Warehouse, AWS S3, Azure Databricks, Azure Data Factory, Azure Event Hubs, Azure Logic Apps, Azure Blob Storage, Azure Functions, Azure HDInsight, AZURE Monitor, </w:t>
            </w:r>
            <w:r w:rsidRPr="00551D79">
              <w:rPr>
                <w:rFonts w:ascii="Cambria" w:eastAsia="Cambria" w:hAnsi="Cambria" w:cs="Cambria"/>
                <w:color w:val="000000"/>
                <w:sz w:val="20"/>
                <w:szCs w:val="20"/>
              </w:rPr>
              <w:t>Amazon Athena, Amazon CloudFormation,</w:t>
            </w:r>
            <w:r>
              <w:rPr>
                <w:rFonts w:ascii="Cambria" w:eastAsia="Cambria" w:hAnsi="Cambria" w:cs="Cambria"/>
                <w:color w:val="000000"/>
                <w:sz w:val="20"/>
                <w:szCs w:val="20"/>
              </w:rPr>
              <w:t xml:space="preserve"> Amazon Redshift, Amazon EC2. </w:t>
            </w:r>
          </w:p>
        </w:tc>
      </w:tr>
      <w:tr w:rsidR="00F36F1C" w14:paraId="32FC895F" w14:textId="77777777" w:rsidTr="005D4587">
        <w:tc>
          <w:tcPr>
            <w:tcW w:w="3458" w:type="dxa"/>
          </w:tcPr>
          <w:p w14:paraId="6E21D063" w14:textId="77777777" w:rsidR="00F36F1C" w:rsidRDefault="00F36F1C" w:rsidP="005D4587">
            <w:pPr>
              <w:spacing w:after="0" w:line="240" w:lineRule="auto"/>
              <w:rPr>
                <w:rFonts w:ascii="Cambria" w:eastAsia="Cambria" w:hAnsi="Cambria" w:cs="Cambria"/>
                <w:b/>
                <w:sz w:val="20"/>
                <w:szCs w:val="20"/>
              </w:rPr>
            </w:pPr>
            <w:r>
              <w:rPr>
                <w:rFonts w:ascii="Cambria" w:eastAsia="Cambria" w:hAnsi="Cambria" w:cs="Cambria"/>
                <w:color w:val="000000"/>
                <w:sz w:val="20"/>
                <w:szCs w:val="20"/>
              </w:rPr>
              <w:t>Databases</w:t>
            </w:r>
          </w:p>
        </w:tc>
        <w:tc>
          <w:tcPr>
            <w:tcW w:w="7332" w:type="dxa"/>
          </w:tcPr>
          <w:p w14:paraId="2244584F" w14:textId="77777777" w:rsidR="00F36F1C" w:rsidRDefault="00F36F1C" w:rsidP="005D4587">
            <w:pPr>
              <w:spacing w:after="0" w:line="240" w:lineRule="auto"/>
              <w:rPr>
                <w:rFonts w:ascii="Cambria" w:eastAsia="Cambria" w:hAnsi="Cambria" w:cs="Cambria"/>
                <w:sz w:val="20"/>
                <w:szCs w:val="20"/>
              </w:rPr>
            </w:pPr>
            <w:r>
              <w:rPr>
                <w:rFonts w:ascii="Cambria" w:eastAsia="Cambria" w:hAnsi="Cambria" w:cs="Cambria"/>
                <w:color w:val="000000"/>
                <w:sz w:val="20"/>
                <w:szCs w:val="20"/>
              </w:rPr>
              <w:t>Oracle, MySQL, SQL Server, MongoDB, Cosmos DB, Cassandra, Snowflake, HiveQL, PostgreSQL</w:t>
            </w:r>
          </w:p>
        </w:tc>
      </w:tr>
      <w:tr w:rsidR="00F36F1C" w14:paraId="3E8401F2" w14:textId="77777777" w:rsidTr="005D4587">
        <w:tc>
          <w:tcPr>
            <w:tcW w:w="3458" w:type="dxa"/>
          </w:tcPr>
          <w:p w14:paraId="1D2EBD9B" w14:textId="77777777" w:rsidR="00F36F1C" w:rsidRDefault="00F36F1C" w:rsidP="005D4587">
            <w:pPr>
              <w:spacing w:after="0" w:line="240" w:lineRule="auto"/>
              <w:rPr>
                <w:rFonts w:ascii="Cambria" w:eastAsia="Cambria" w:hAnsi="Cambria" w:cs="Cambria"/>
                <w:b/>
                <w:sz w:val="20"/>
                <w:szCs w:val="20"/>
              </w:rPr>
            </w:pPr>
            <w:r>
              <w:rPr>
                <w:rFonts w:ascii="Cambria" w:eastAsia="Cambria" w:hAnsi="Cambria" w:cs="Cambria"/>
                <w:color w:val="000000"/>
                <w:sz w:val="20"/>
                <w:szCs w:val="20"/>
              </w:rPr>
              <w:t>Programming Languages</w:t>
            </w:r>
          </w:p>
        </w:tc>
        <w:tc>
          <w:tcPr>
            <w:tcW w:w="7332" w:type="dxa"/>
          </w:tcPr>
          <w:p w14:paraId="252CB0B6" w14:textId="77777777" w:rsidR="00F36F1C" w:rsidRDefault="00F36F1C" w:rsidP="005D4587">
            <w:pPr>
              <w:spacing w:after="0" w:line="240" w:lineRule="auto"/>
              <w:rPr>
                <w:rFonts w:ascii="Cambria" w:eastAsia="Cambria" w:hAnsi="Cambria" w:cs="Cambria"/>
                <w:sz w:val="20"/>
                <w:szCs w:val="20"/>
              </w:rPr>
            </w:pPr>
            <w:r>
              <w:rPr>
                <w:rFonts w:ascii="Cambria" w:eastAsia="Cambria" w:hAnsi="Cambria" w:cs="Cambria"/>
                <w:color w:val="000000"/>
                <w:sz w:val="20"/>
                <w:szCs w:val="20"/>
              </w:rPr>
              <w:t xml:space="preserve">Python,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Shell script, Perl script, SQL, Java</w:t>
            </w:r>
          </w:p>
        </w:tc>
      </w:tr>
      <w:tr w:rsidR="00F36F1C" w14:paraId="75695D77" w14:textId="77777777" w:rsidTr="005D4587">
        <w:tc>
          <w:tcPr>
            <w:tcW w:w="3458" w:type="dxa"/>
          </w:tcPr>
          <w:p w14:paraId="694B73DC" w14:textId="77777777" w:rsidR="00F36F1C" w:rsidRDefault="00F36F1C" w:rsidP="005D4587">
            <w:pPr>
              <w:spacing w:after="0" w:line="240" w:lineRule="auto"/>
              <w:rPr>
                <w:rFonts w:ascii="Cambria" w:eastAsia="Cambria" w:hAnsi="Cambria" w:cs="Cambria"/>
                <w:b/>
                <w:sz w:val="20"/>
                <w:szCs w:val="20"/>
              </w:rPr>
            </w:pPr>
            <w:r>
              <w:rPr>
                <w:rFonts w:ascii="Cambria" w:eastAsia="Cambria" w:hAnsi="Cambria" w:cs="Cambria"/>
                <w:color w:val="000000"/>
                <w:sz w:val="20"/>
                <w:szCs w:val="20"/>
              </w:rPr>
              <w:t>Real-Time Data Processing &amp; APIs</w:t>
            </w:r>
          </w:p>
        </w:tc>
        <w:tc>
          <w:tcPr>
            <w:tcW w:w="7332" w:type="dxa"/>
          </w:tcPr>
          <w:p w14:paraId="0EA89BB0" w14:textId="77777777" w:rsidR="00F36F1C" w:rsidRDefault="00F36F1C" w:rsidP="005D4587">
            <w:pPr>
              <w:spacing w:after="0" w:line="240" w:lineRule="auto"/>
              <w:rPr>
                <w:rFonts w:ascii="Cambria" w:eastAsia="Cambria" w:hAnsi="Cambria" w:cs="Cambria"/>
                <w:sz w:val="20"/>
                <w:szCs w:val="20"/>
              </w:rPr>
            </w:pPr>
            <w:r>
              <w:rPr>
                <w:rFonts w:ascii="Cambria" w:eastAsia="Cambria" w:hAnsi="Cambria" w:cs="Cambria"/>
                <w:color w:val="000000"/>
                <w:sz w:val="20"/>
                <w:szCs w:val="20"/>
              </w:rPr>
              <w:t>Apache Kafka, Azure Event Hubs, Spark Streaming, Azure Logic Apps, APIGEE Edge, Azure API Management</w:t>
            </w:r>
          </w:p>
        </w:tc>
      </w:tr>
      <w:tr w:rsidR="00F36F1C" w14:paraId="31D04A4A" w14:textId="77777777" w:rsidTr="005D4587">
        <w:tc>
          <w:tcPr>
            <w:tcW w:w="3458" w:type="dxa"/>
          </w:tcPr>
          <w:p w14:paraId="663396B7" w14:textId="77777777" w:rsidR="00F36F1C" w:rsidRDefault="00F36F1C" w:rsidP="005D4587">
            <w:pPr>
              <w:spacing w:after="0" w:line="240" w:lineRule="auto"/>
              <w:rPr>
                <w:rFonts w:ascii="Cambria" w:eastAsia="Cambria" w:hAnsi="Cambria" w:cs="Cambria"/>
                <w:b/>
                <w:sz w:val="20"/>
                <w:szCs w:val="20"/>
              </w:rPr>
            </w:pPr>
            <w:r>
              <w:rPr>
                <w:rFonts w:ascii="Cambria" w:eastAsia="Cambria" w:hAnsi="Cambria" w:cs="Cambria"/>
                <w:color w:val="000000"/>
                <w:sz w:val="20"/>
                <w:szCs w:val="20"/>
              </w:rPr>
              <w:t>Cloud Infrastructure, Monitoring, &amp; Security</w:t>
            </w:r>
          </w:p>
        </w:tc>
        <w:tc>
          <w:tcPr>
            <w:tcW w:w="7332" w:type="dxa"/>
          </w:tcPr>
          <w:p w14:paraId="6429C751" w14:textId="77777777" w:rsidR="00F36F1C" w:rsidRDefault="00F36F1C" w:rsidP="005D4587">
            <w:pPr>
              <w:spacing w:after="0" w:line="240" w:lineRule="auto"/>
              <w:rPr>
                <w:rFonts w:ascii="Cambria" w:eastAsia="Cambria" w:hAnsi="Cambria" w:cs="Cambria"/>
                <w:sz w:val="20"/>
                <w:szCs w:val="20"/>
              </w:rPr>
            </w:pPr>
            <w:r>
              <w:rPr>
                <w:rFonts w:ascii="Cambria" w:eastAsia="Cambria" w:hAnsi="Cambria" w:cs="Cambria"/>
                <w:color w:val="000000"/>
                <w:sz w:val="20"/>
                <w:szCs w:val="20"/>
              </w:rPr>
              <w:t>Azure Key Vault, Managed Identity, Azure Security Center, Terraform, Azure Monitoring, Azure Application Insights, Splunk, Grafana, and Kibana.</w:t>
            </w:r>
          </w:p>
        </w:tc>
      </w:tr>
      <w:tr w:rsidR="00F36F1C" w14:paraId="20CC3A68" w14:textId="77777777" w:rsidTr="005D4587">
        <w:tc>
          <w:tcPr>
            <w:tcW w:w="3458" w:type="dxa"/>
          </w:tcPr>
          <w:p w14:paraId="1EBEC6E3" w14:textId="77777777" w:rsidR="00F36F1C" w:rsidRDefault="00F36F1C" w:rsidP="005D4587">
            <w:pPr>
              <w:spacing w:after="0" w:line="240" w:lineRule="auto"/>
              <w:rPr>
                <w:rFonts w:ascii="Cambria" w:eastAsia="Cambria" w:hAnsi="Cambria" w:cs="Cambria"/>
                <w:b/>
                <w:sz w:val="20"/>
                <w:szCs w:val="20"/>
              </w:rPr>
            </w:pPr>
            <w:r>
              <w:rPr>
                <w:rFonts w:ascii="Cambria" w:eastAsia="Cambria" w:hAnsi="Cambria" w:cs="Cambria"/>
                <w:color w:val="000000"/>
                <w:sz w:val="20"/>
                <w:szCs w:val="20"/>
              </w:rPr>
              <w:t>Big data Tools</w:t>
            </w:r>
          </w:p>
        </w:tc>
        <w:tc>
          <w:tcPr>
            <w:tcW w:w="7332" w:type="dxa"/>
          </w:tcPr>
          <w:p w14:paraId="17E0A951" w14:textId="77777777" w:rsidR="00F36F1C" w:rsidRDefault="00F36F1C" w:rsidP="005D4587">
            <w:pPr>
              <w:spacing w:after="0" w:line="240" w:lineRule="auto"/>
              <w:rPr>
                <w:rFonts w:ascii="Cambria" w:eastAsia="Cambria" w:hAnsi="Cambria" w:cs="Cambria"/>
                <w:sz w:val="20"/>
                <w:szCs w:val="20"/>
              </w:rPr>
            </w:pPr>
            <w:r>
              <w:rPr>
                <w:rFonts w:ascii="Cambria" w:eastAsia="Cambria" w:hAnsi="Cambria" w:cs="Cambria"/>
                <w:color w:val="000000"/>
                <w:sz w:val="20"/>
                <w:szCs w:val="20"/>
              </w:rPr>
              <w:t>Apache Spark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xml:space="preserve">, Spark SQL, Spark Streaming), Hadoop (HDFS, MapReduce, Hive, Sqoop), Kafka, Flink, HBase, </w:t>
            </w:r>
            <w:proofErr w:type="spellStart"/>
            <w:r>
              <w:rPr>
                <w:rFonts w:ascii="Cambria" w:eastAsia="Cambria" w:hAnsi="Cambria" w:cs="Cambria"/>
                <w:color w:val="000000"/>
                <w:sz w:val="20"/>
                <w:szCs w:val="20"/>
              </w:rPr>
              <w:t>NiFi</w:t>
            </w:r>
            <w:proofErr w:type="spellEnd"/>
            <w:r>
              <w:rPr>
                <w:rFonts w:ascii="Cambria" w:eastAsia="Cambria" w:hAnsi="Cambria" w:cs="Cambria"/>
                <w:color w:val="000000"/>
                <w:sz w:val="20"/>
                <w:szCs w:val="20"/>
              </w:rPr>
              <w:t xml:space="preserve">, Airflow, Delta Lake, Star/Snowflake Schema, SCDs, Cloudera, Hortonworks. </w:t>
            </w:r>
          </w:p>
        </w:tc>
      </w:tr>
      <w:tr w:rsidR="00F36F1C" w14:paraId="7A659B0E" w14:textId="77777777" w:rsidTr="005D4587">
        <w:tc>
          <w:tcPr>
            <w:tcW w:w="3458" w:type="dxa"/>
          </w:tcPr>
          <w:p w14:paraId="55E9612D" w14:textId="77777777" w:rsidR="00F36F1C" w:rsidRDefault="00F36F1C" w:rsidP="005D4587">
            <w:pPr>
              <w:spacing w:after="0" w:line="240" w:lineRule="auto"/>
              <w:rPr>
                <w:rFonts w:ascii="Cambria" w:eastAsia="Cambria" w:hAnsi="Cambria" w:cs="Cambria"/>
                <w:b/>
                <w:sz w:val="20"/>
                <w:szCs w:val="20"/>
              </w:rPr>
            </w:pPr>
            <w:r>
              <w:rPr>
                <w:rFonts w:ascii="Cambria" w:eastAsia="Cambria" w:hAnsi="Cambria" w:cs="Cambria"/>
                <w:color w:val="000000"/>
                <w:sz w:val="20"/>
                <w:szCs w:val="20"/>
              </w:rPr>
              <w:t>CI/CD Tools &amp; Version Control</w:t>
            </w:r>
          </w:p>
        </w:tc>
        <w:tc>
          <w:tcPr>
            <w:tcW w:w="7332" w:type="dxa"/>
          </w:tcPr>
          <w:p w14:paraId="7541DA6E" w14:textId="77777777" w:rsidR="00F36F1C" w:rsidRDefault="00F36F1C" w:rsidP="005D4587">
            <w:pPr>
              <w:spacing w:after="0" w:line="240" w:lineRule="auto"/>
              <w:rPr>
                <w:rFonts w:ascii="Cambria" w:eastAsia="Cambria" w:hAnsi="Cambria" w:cs="Cambria"/>
                <w:sz w:val="20"/>
                <w:szCs w:val="20"/>
              </w:rPr>
            </w:pPr>
            <w:r>
              <w:rPr>
                <w:rFonts w:ascii="Cambria" w:eastAsia="Cambria" w:hAnsi="Cambria" w:cs="Cambria"/>
                <w:color w:val="000000"/>
                <w:sz w:val="20"/>
                <w:szCs w:val="20"/>
              </w:rPr>
              <w:t>Git, GitHub, Azure DevOps, Jenkins, Maven, Bitbucket</w:t>
            </w:r>
          </w:p>
        </w:tc>
      </w:tr>
      <w:tr w:rsidR="00F36F1C" w14:paraId="65D76E95" w14:textId="77777777" w:rsidTr="005D4587">
        <w:tc>
          <w:tcPr>
            <w:tcW w:w="3458" w:type="dxa"/>
          </w:tcPr>
          <w:p w14:paraId="26FA53E9" w14:textId="77777777" w:rsidR="00F36F1C" w:rsidRDefault="00F36F1C" w:rsidP="005D4587">
            <w:pPr>
              <w:spacing w:after="0" w:line="240" w:lineRule="auto"/>
              <w:rPr>
                <w:rFonts w:ascii="Cambria" w:eastAsia="Cambria" w:hAnsi="Cambria" w:cs="Cambria"/>
                <w:b/>
                <w:sz w:val="20"/>
                <w:szCs w:val="20"/>
              </w:rPr>
            </w:pPr>
            <w:r>
              <w:rPr>
                <w:rFonts w:ascii="Cambria" w:eastAsia="Cambria" w:hAnsi="Cambria" w:cs="Cambria"/>
                <w:color w:val="000000"/>
                <w:sz w:val="20"/>
                <w:szCs w:val="20"/>
              </w:rPr>
              <w:t>Development &amp; Design Tools</w:t>
            </w:r>
          </w:p>
        </w:tc>
        <w:tc>
          <w:tcPr>
            <w:tcW w:w="7332" w:type="dxa"/>
          </w:tcPr>
          <w:p w14:paraId="6C71D3CE" w14:textId="77777777" w:rsidR="00F36F1C" w:rsidRDefault="00F36F1C" w:rsidP="005D4587">
            <w:pPr>
              <w:spacing w:after="0" w:line="240" w:lineRule="auto"/>
              <w:rPr>
                <w:rFonts w:ascii="Cambria" w:eastAsia="Cambria" w:hAnsi="Cambria" w:cs="Cambria"/>
                <w:sz w:val="20"/>
                <w:szCs w:val="20"/>
              </w:rPr>
            </w:pPr>
            <w:r>
              <w:rPr>
                <w:rFonts w:ascii="Cambria" w:eastAsia="Cambria" w:hAnsi="Cambria" w:cs="Cambria"/>
                <w:color w:val="000000"/>
                <w:sz w:val="20"/>
                <w:szCs w:val="20"/>
              </w:rPr>
              <w:t xml:space="preserve">Eclipse, Visual Studio, IntelliJ IDEA, Spark </w:t>
            </w:r>
            <w:proofErr w:type="spellStart"/>
            <w:r>
              <w:rPr>
                <w:rFonts w:ascii="Cambria" w:eastAsia="Cambria" w:hAnsi="Cambria" w:cs="Cambria"/>
                <w:color w:val="000000"/>
                <w:sz w:val="20"/>
                <w:szCs w:val="20"/>
              </w:rPr>
              <w:t>MLlib</w:t>
            </w:r>
            <w:proofErr w:type="spellEnd"/>
            <w:r>
              <w:rPr>
                <w:rFonts w:ascii="Cambria" w:eastAsia="Cambria" w:hAnsi="Cambria" w:cs="Cambria"/>
                <w:color w:val="000000"/>
                <w:sz w:val="20"/>
                <w:szCs w:val="20"/>
              </w:rPr>
              <w:t xml:space="preserve">,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w:t>
            </w:r>
          </w:p>
        </w:tc>
      </w:tr>
      <w:tr w:rsidR="00F36F1C" w14:paraId="7A976E1C" w14:textId="77777777" w:rsidTr="005D4587">
        <w:tc>
          <w:tcPr>
            <w:tcW w:w="3458" w:type="dxa"/>
          </w:tcPr>
          <w:p w14:paraId="14BA47F0" w14:textId="77777777" w:rsidR="00F36F1C" w:rsidRDefault="00F36F1C" w:rsidP="005D4587">
            <w:pPr>
              <w:spacing w:after="0" w:line="240" w:lineRule="auto"/>
              <w:rPr>
                <w:rFonts w:ascii="Cambria" w:eastAsia="Cambria" w:hAnsi="Cambria" w:cs="Cambria"/>
                <w:b/>
                <w:sz w:val="20"/>
                <w:szCs w:val="20"/>
              </w:rPr>
            </w:pPr>
            <w:r>
              <w:rPr>
                <w:rFonts w:ascii="Cambria" w:eastAsia="Cambria" w:hAnsi="Cambria" w:cs="Cambria"/>
                <w:color w:val="000000"/>
                <w:sz w:val="20"/>
                <w:szCs w:val="20"/>
              </w:rPr>
              <w:t>Operating Systems</w:t>
            </w:r>
          </w:p>
        </w:tc>
        <w:tc>
          <w:tcPr>
            <w:tcW w:w="7332" w:type="dxa"/>
          </w:tcPr>
          <w:p w14:paraId="496674B0" w14:textId="77777777" w:rsidR="00F36F1C" w:rsidRDefault="00F36F1C" w:rsidP="005D4587">
            <w:pPr>
              <w:spacing w:after="0" w:line="240" w:lineRule="auto"/>
              <w:rPr>
                <w:rFonts w:ascii="Cambria" w:eastAsia="Cambria" w:hAnsi="Cambria" w:cs="Cambria"/>
                <w:sz w:val="20"/>
                <w:szCs w:val="20"/>
              </w:rPr>
            </w:pPr>
            <w:r>
              <w:rPr>
                <w:rFonts w:ascii="Cambria" w:eastAsia="Cambria" w:hAnsi="Cambria" w:cs="Cambria"/>
                <w:color w:val="000000"/>
                <w:sz w:val="20"/>
                <w:szCs w:val="20"/>
              </w:rPr>
              <w:t>Windows (XP/7/8/10), Linux, UNIX, Ubuntu, CentOS</w:t>
            </w:r>
          </w:p>
        </w:tc>
      </w:tr>
      <w:tr w:rsidR="00F36F1C" w14:paraId="6A66D4B0" w14:textId="77777777" w:rsidTr="005D4587">
        <w:tc>
          <w:tcPr>
            <w:tcW w:w="3458" w:type="dxa"/>
          </w:tcPr>
          <w:p w14:paraId="1E6810C6" w14:textId="77777777" w:rsidR="00F36F1C" w:rsidRDefault="00F36F1C" w:rsidP="005D4587">
            <w:pPr>
              <w:spacing w:after="0" w:line="240" w:lineRule="auto"/>
              <w:rPr>
                <w:rFonts w:ascii="Cambria" w:eastAsia="Cambria" w:hAnsi="Cambria" w:cs="Cambria"/>
                <w:b/>
                <w:sz w:val="20"/>
                <w:szCs w:val="20"/>
              </w:rPr>
            </w:pPr>
            <w:r>
              <w:rPr>
                <w:rFonts w:ascii="Cambria" w:eastAsia="Cambria" w:hAnsi="Cambria" w:cs="Cambria"/>
                <w:color w:val="000000"/>
                <w:sz w:val="20"/>
                <w:szCs w:val="20"/>
              </w:rPr>
              <w:t>Visualization/ Reporting</w:t>
            </w:r>
          </w:p>
        </w:tc>
        <w:tc>
          <w:tcPr>
            <w:tcW w:w="7332" w:type="dxa"/>
          </w:tcPr>
          <w:p w14:paraId="1958454A" w14:textId="77777777" w:rsidR="00F36F1C" w:rsidRDefault="00F36F1C" w:rsidP="005D4587">
            <w:pPr>
              <w:spacing w:after="0" w:line="240" w:lineRule="auto"/>
              <w:rPr>
                <w:rFonts w:ascii="Cambria" w:eastAsia="Cambria" w:hAnsi="Cambria" w:cs="Cambria"/>
                <w:sz w:val="20"/>
                <w:szCs w:val="20"/>
              </w:rPr>
            </w:pPr>
            <w:r>
              <w:rPr>
                <w:rFonts w:ascii="Cambria" w:eastAsia="Cambria" w:hAnsi="Cambria" w:cs="Cambria"/>
                <w:color w:val="000000"/>
                <w:sz w:val="20"/>
                <w:szCs w:val="20"/>
              </w:rPr>
              <w:t xml:space="preserve">Tableau, </w:t>
            </w:r>
            <w:proofErr w:type="spellStart"/>
            <w:r>
              <w:rPr>
                <w:rFonts w:ascii="Cambria" w:eastAsia="Cambria" w:hAnsi="Cambria" w:cs="Cambria"/>
                <w:color w:val="000000"/>
                <w:sz w:val="20"/>
                <w:szCs w:val="20"/>
              </w:rPr>
              <w:t>PowerBI</w:t>
            </w:r>
            <w:proofErr w:type="spellEnd"/>
            <w:r>
              <w:rPr>
                <w:rFonts w:ascii="Cambria" w:eastAsia="Cambria" w:hAnsi="Cambria" w:cs="Cambria"/>
                <w:color w:val="000000"/>
                <w:sz w:val="20"/>
                <w:szCs w:val="20"/>
              </w:rPr>
              <w:t>.</w:t>
            </w:r>
          </w:p>
        </w:tc>
      </w:tr>
    </w:tbl>
    <w:p w14:paraId="05FA559C" w14:textId="77777777" w:rsidR="00F36F1C" w:rsidRDefault="00F36F1C" w:rsidP="00F36F1C">
      <w:pPr>
        <w:spacing w:before="48" w:after="48" w:line="240" w:lineRule="auto"/>
        <w:rPr>
          <w:rFonts w:ascii="Cambria" w:eastAsia="Cambria" w:hAnsi="Cambria" w:cs="Cambria"/>
          <w:b/>
          <w:sz w:val="18"/>
          <w:szCs w:val="18"/>
        </w:rPr>
      </w:pPr>
    </w:p>
    <w:p w14:paraId="6FB2E3D6" w14:textId="77777777" w:rsidR="00F36F1C" w:rsidRDefault="00F36F1C" w:rsidP="00F36F1C">
      <w:pPr>
        <w:spacing w:before="48" w:after="48" w:line="240" w:lineRule="auto"/>
        <w:ind w:hanging="2"/>
        <w:jc w:val="center"/>
        <w:rPr>
          <w:rFonts w:ascii="Cambria" w:eastAsia="Cambria" w:hAnsi="Cambria" w:cs="Cambria"/>
          <w:b/>
          <w:sz w:val="20"/>
          <w:szCs w:val="20"/>
        </w:rPr>
      </w:pPr>
      <w:r>
        <w:rPr>
          <w:rFonts w:ascii="Cambria" w:eastAsia="Cambria" w:hAnsi="Cambria" w:cs="Cambria"/>
          <w:b/>
          <w:i/>
          <w:sz w:val="18"/>
          <w:szCs w:val="18"/>
        </w:rPr>
        <w:br/>
      </w:r>
      <w:r>
        <w:rPr>
          <w:rFonts w:ascii="Cambria" w:eastAsia="Cambria" w:hAnsi="Cambria" w:cs="Cambria"/>
          <w:b/>
        </w:rPr>
        <w:t>Professional Experience</w:t>
      </w:r>
      <w:r>
        <w:rPr>
          <w:rFonts w:ascii="Cambria" w:eastAsia="Cambria" w:hAnsi="Cambria" w:cs="Cambria"/>
          <w:b/>
          <w:sz w:val="20"/>
          <w:szCs w:val="20"/>
        </w:rPr>
        <w:br/>
      </w:r>
    </w:p>
    <w:p w14:paraId="3CDB825A" w14:textId="77777777" w:rsidR="00F36F1C" w:rsidRDefault="00F36F1C" w:rsidP="00F36F1C">
      <w:pPr>
        <w:spacing w:before="48" w:after="48" w:line="240" w:lineRule="auto"/>
        <w:ind w:hanging="2"/>
        <w:jc w:val="both"/>
        <w:rPr>
          <w:rFonts w:ascii="Cambria" w:eastAsia="Cambria" w:hAnsi="Cambria" w:cs="Cambria"/>
          <w:b/>
          <w:i/>
          <w:sz w:val="20"/>
          <w:szCs w:val="20"/>
        </w:rPr>
      </w:pPr>
      <w:r>
        <w:rPr>
          <w:rFonts w:ascii="Cambria" w:eastAsia="Cambria" w:hAnsi="Cambria" w:cs="Cambria"/>
          <w:b/>
          <w:i/>
          <w:sz w:val="20"/>
          <w:szCs w:val="20"/>
        </w:rPr>
        <w:t xml:space="preserve">Client: Bank of America, Charlotte, NC                                                                                                                                Jan 2024 to </w:t>
      </w:r>
      <w:proofErr w:type="gramStart"/>
      <w:r>
        <w:rPr>
          <w:rFonts w:ascii="Cambria" w:eastAsia="Cambria" w:hAnsi="Cambria" w:cs="Cambria"/>
          <w:b/>
          <w:i/>
          <w:sz w:val="20"/>
          <w:szCs w:val="20"/>
        </w:rPr>
        <w:t>Till</w:t>
      </w:r>
      <w:proofErr w:type="gramEnd"/>
      <w:r>
        <w:rPr>
          <w:rFonts w:ascii="Cambria" w:eastAsia="Cambria" w:hAnsi="Cambria" w:cs="Cambria"/>
          <w:b/>
          <w:i/>
          <w:sz w:val="20"/>
          <w:szCs w:val="20"/>
        </w:rPr>
        <w:t xml:space="preserve"> date</w:t>
      </w:r>
    </w:p>
    <w:p w14:paraId="4C24890B" w14:textId="77777777" w:rsidR="00F36F1C" w:rsidRDefault="00F36F1C" w:rsidP="00F36F1C">
      <w:pPr>
        <w:spacing w:before="48" w:after="48" w:line="240" w:lineRule="auto"/>
        <w:ind w:hanging="2"/>
        <w:jc w:val="both"/>
        <w:rPr>
          <w:rFonts w:ascii="Cambria" w:eastAsia="Cambria" w:hAnsi="Cambria" w:cs="Cambria"/>
          <w:b/>
          <w:i/>
          <w:sz w:val="20"/>
          <w:szCs w:val="20"/>
        </w:rPr>
      </w:pPr>
      <w:r>
        <w:rPr>
          <w:rFonts w:ascii="Cambria" w:eastAsia="Cambria" w:hAnsi="Cambria" w:cs="Cambria"/>
          <w:b/>
          <w:i/>
          <w:sz w:val="20"/>
          <w:szCs w:val="20"/>
        </w:rPr>
        <w:t>Role: Senior Data Engineer</w:t>
      </w:r>
    </w:p>
    <w:p w14:paraId="30AA3660" w14:textId="77777777" w:rsidR="00F36F1C" w:rsidRDefault="00F36F1C" w:rsidP="00F36F1C">
      <w:pPr>
        <w:spacing w:before="48" w:after="48" w:line="240" w:lineRule="auto"/>
        <w:ind w:hanging="2"/>
        <w:jc w:val="both"/>
        <w:rPr>
          <w:rFonts w:ascii="Cambria" w:eastAsia="Cambria" w:hAnsi="Cambria" w:cs="Cambria"/>
          <w:b/>
          <w:i/>
          <w:sz w:val="20"/>
          <w:szCs w:val="20"/>
        </w:rPr>
      </w:pPr>
      <w:r>
        <w:rPr>
          <w:rFonts w:ascii="Cambria" w:eastAsia="Cambria" w:hAnsi="Cambria" w:cs="Cambria"/>
          <w:b/>
          <w:i/>
          <w:sz w:val="20"/>
          <w:szCs w:val="20"/>
        </w:rPr>
        <w:t>Responsibilities:</w:t>
      </w:r>
    </w:p>
    <w:p w14:paraId="0CF4D061" w14:textId="77777777" w:rsidR="00F36F1C" w:rsidRPr="00591984"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591984">
        <w:rPr>
          <w:rFonts w:ascii="Cambria" w:eastAsia="Cambria" w:hAnsi="Cambria" w:cs="Cambria"/>
          <w:color w:val="000000"/>
          <w:sz w:val="20"/>
          <w:szCs w:val="20"/>
        </w:rPr>
        <w:t>Designed and implemented end-to-end data pipelines using AWS Glue and AWS Lambda to efficiently move data from on-premises sources to AWS Redshift for comprehensive data orchestration.</w:t>
      </w:r>
    </w:p>
    <w:p w14:paraId="26EAC200"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Designed and implemented end-to-end data pipelines leveraging AWS Glue, AWS Lambda, and Snowflake to efficiently ingest, transform, and store data from on-premises sources, AWS S3, and streaming platforms like AWS Kinesis into Snowflake for advanced analytics. </w:t>
      </w:r>
    </w:p>
    <w:p w14:paraId="17214CA6"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Developed data integration workflows using AWS Glue and Snowflake Stages/</w:t>
      </w:r>
      <w:proofErr w:type="spellStart"/>
      <w:r w:rsidRPr="00D15DE0">
        <w:rPr>
          <w:rFonts w:ascii="Cambria" w:eastAsia="Cambria" w:hAnsi="Cambria" w:cs="Cambria"/>
          <w:color w:val="000000"/>
          <w:sz w:val="20"/>
          <w:szCs w:val="20"/>
        </w:rPr>
        <w:t>Snowpipe</w:t>
      </w:r>
      <w:proofErr w:type="spellEnd"/>
      <w:r w:rsidRPr="00D15DE0">
        <w:rPr>
          <w:rFonts w:ascii="Cambria" w:eastAsia="Cambria" w:hAnsi="Cambria" w:cs="Cambria"/>
          <w:color w:val="000000"/>
          <w:sz w:val="20"/>
          <w:szCs w:val="20"/>
        </w:rPr>
        <w:t xml:space="preserve">, enabling real-time and batch data ingestion while optimizing storage through partitioning, clustering, and caching mechanisms. </w:t>
      </w:r>
    </w:p>
    <w:p w14:paraId="73863D31"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Built custom Python and Java web applications, integrating with Snowflake tables, views, and objects to expose processed datasets via interactive UI pages using </w:t>
      </w:r>
      <w:proofErr w:type="spellStart"/>
      <w:r w:rsidRPr="00D15DE0">
        <w:rPr>
          <w:rFonts w:ascii="Cambria" w:eastAsia="Cambria" w:hAnsi="Cambria" w:cs="Cambria"/>
          <w:color w:val="000000"/>
          <w:sz w:val="20"/>
          <w:szCs w:val="20"/>
        </w:rPr>
        <w:t>Streamlit</w:t>
      </w:r>
      <w:proofErr w:type="spellEnd"/>
      <w:r w:rsidRPr="00D15DE0">
        <w:rPr>
          <w:rFonts w:ascii="Cambria" w:eastAsia="Cambria" w:hAnsi="Cambria" w:cs="Cambria"/>
          <w:color w:val="000000"/>
          <w:sz w:val="20"/>
          <w:szCs w:val="20"/>
        </w:rPr>
        <w:t xml:space="preserve">, </w:t>
      </w:r>
      <w:proofErr w:type="spellStart"/>
      <w:r w:rsidRPr="00D15DE0">
        <w:rPr>
          <w:rFonts w:ascii="Cambria" w:eastAsia="Cambria" w:hAnsi="Cambria" w:cs="Cambria"/>
          <w:color w:val="000000"/>
          <w:sz w:val="20"/>
          <w:szCs w:val="20"/>
        </w:rPr>
        <w:t>FastAPI</w:t>
      </w:r>
      <w:proofErr w:type="spellEnd"/>
      <w:r w:rsidRPr="00D15DE0">
        <w:rPr>
          <w:rFonts w:ascii="Cambria" w:eastAsia="Cambria" w:hAnsi="Cambria" w:cs="Cambria"/>
          <w:color w:val="000000"/>
          <w:sz w:val="20"/>
          <w:szCs w:val="20"/>
        </w:rPr>
        <w:t xml:space="preserve">, and Flask. </w:t>
      </w:r>
    </w:p>
    <w:p w14:paraId="7FE6662D"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Programmatically connected Snowflake with AWS-based applications using Snowflake SQL APIs, Snowflake Python Connector, and JDBC/ODBC drivers, ensuring seamless interoperability for data exchange. </w:t>
      </w:r>
    </w:p>
    <w:p w14:paraId="44EAC369"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Engineered data-sharing solutions using Snowflake Secure Data Sharing and Data Exchange, allowing controlled access to datasets across various Snowflake accounts, business units, and external partners. </w:t>
      </w:r>
    </w:p>
    <w:p w14:paraId="7D575EBE"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Developed Snowflake SQL and PL/SQL scripts for data transformation, query optimization, and warehouse performance tuning, ensuring cost-efficient query execution through materialized views, result caching, and clustering techniques. </w:t>
      </w:r>
    </w:p>
    <w:p w14:paraId="1BDAA9CB"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Implemented Snowflake Snowpark functions using Python and Java, leveraging them for advanced data processing, custom analytics, and predictive modeling within Snowflake’s compute layer. </w:t>
      </w:r>
    </w:p>
    <w:p w14:paraId="2EB09382"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Created and managed CI/CD pipelines for Snowflake using AWS </w:t>
      </w:r>
      <w:proofErr w:type="spellStart"/>
      <w:r w:rsidRPr="00D15DE0">
        <w:rPr>
          <w:rFonts w:ascii="Cambria" w:eastAsia="Cambria" w:hAnsi="Cambria" w:cs="Cambria"/>
          <w:color w:val="000000"/>
          <w:sz w:val="20"/>
          <w:szCs w:val="20"/>
        </w:rPr>
        <w:t>CodePipeline</w:t>
      </w:r>
      <w:proofErr w:type="spellEnd"/>
      <w:r w:rsidRPr="00D15DE0">
        <w:rPr>
          <w:rFonts w:ascii="Cambria" w:eastAsia="Cambria" w:hAnsi="Cambria" w:cs="Cambria"/>
          <w:color w:val="000000"/>
          <w:sz w:val="20"/>
          <w:szCs w:val="20"/>
        </w:rPr>
        <w:t xml:space="preserve">, AWS </w:t>
      </w:r>
      <w:proofErr w:type="spellStart"/>
      <w:r w:rsidRPr="00D15DE0">
        <w:rPr>
          <w:rFonts w:ascii="Cambria" w:eastAsia="Cambria" w:hAnsi="Cambria" w:cs="Cambria"/>
          <w:color w:val="000000"/>
          <w:sz w:val="20"/>
          <w:szCs w:val="20"/>
        </w:rPr>
        <w:t>CodeBuild</w:t>
      </w:r>
      <w:proofErr w:type="spellEnd"/>
      <w:r w:rsidRPr="00D15DE0">
        <w:rPr>
          <w:rFonts w:ascii="Cambria" w:eastAsia="Cambria" w:hAnsi="Cambria" w:cs="Cambria"/>
          <w:color w:val="000000"/>
          <w:sz w:val="20"/>
          <w:szCs w:val="20"/>
        </w:rPr>
        <w:t xml:space="preserve">, and GitHub Actions, automating deployment of Snowflake schemas, tables, stored procedures, and data pipelines. </w:t>
      </w:r>
    </w:p>
    <w:p w14:paraId="4717B5FF"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Developed AWS Step Functions workflows to orchestrate and schedule Snowflake ETL processes, integrating with AWS Glue, AWS Lambda, and Snowflake Stored Procedures for end-to-end automation. </w:t>
      </w:r>
    </w:p>
    <w:p w14:paraId="73ADD452"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Designed and implemented secure data access policies in Snowflake by configuring RBAC (Role-Based Access Control), row-level security, masking policies, and fine-grained access controls, ensuring compliance with industry standards. </w:t>
      </w:r>
    </w:p>
    <w:p w14:paraId="6EB74213"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Configured AWS KMS (Key Management Service) for secure credential storage and encryption, safeguarding sensitive connections between AWS services and Snowflake. </w:t>
      </w:r>
    </w:p>
    <w:p w14:paraId="076ECF83"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Built and deployed real-time streaming data pipelines using AWS Kinesis, Kafka, and Snowflake, ensuring low-latency processing for event-driven analytics. </w:t>
      </w:r>
    </w:p>
    <w:p w14:paraId="411B8AC3"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lastRenderedPageBreak/>
        <w:t xml:space="preserve">Conducted query performance tuning in Snowflake, optimizing execution plans, warehouse utilization, and auto-suspending strategies to improve cost efficiency and response times. </w:t>
      </w:r>
    </w:p>
    <w:p w14:paraId="58A74131"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Developed Python-based automation scripts for Snowflake Metadata management, warehouse monitoring, and automated schema evolution to streamline data governance. </w:t>
      </w:r>
    </w:p>
    <w:p w14:paraId="237CD34A"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w:t>
      </w:r>
      <w:r w:rsidRPr="00D15DE0">
        <w:rPr>
          <w:rFonts w:ascii="Cambria" w:eastAsia="Cambria" w:hAnsi="Cambria" w:cs="Cambria"/>
          <w:color w:val="000000"/>
          <w:sz w:val="20"/>
          <w:szCs w:val="20"/>
        </w:rPr>
        <w:t xml:space="preserve">esigned interactive dashboards and analytical reports by integrating Snowflake data with AWS Athena, Redshift, and </w:t>
      </w:r>
      <w:proofErr w:type="spellStart"/>
      <w:r w:rsidRPr="00D15DE0">
        <w:rPr>
          <w:rFonts w:ascii="Cambria" w:eastAsia="Cambria" w:hAnsi="Cambria" w:cs="Cambria"/>
          <w:color w:val="000000"/>
          <w:sz w:val="20"/>
          <w:szCs w:val="20"/>
        </w:rPr>
        <w:t>QuickSight</w:t>
      </w:r>
      <w:proofErr w:type="spellEnd"/>
      <w:r w:rsidRPr="00D15DE0">
        <w:rPr>
          <w:rFonts w:ascii="Cambria" w:eastAsia="Cambria" w:hAnsi="Cambria" w:cs="Cambria"/>
          <w:color w:val="000000"/>
          <w:sz w:val="20"/>
          <w:szCs w:val="20"/>
        </w:rPr>
        <w:t xml:space="preserve">, enabling self-service analytics for business users. </w:t>
      </w:r>
    </w:p>
    <w:p w14:paraId="06C2733C"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Created serverless web applications hosted on AWS Lambda and ECS, allowing users to interact with Snowflake data via REST APIs, Python-based dashboards, and Snowflake SQL queries embedded within UI applications. </w:t>
      </w:r>
    </w:p>
    <w:p w14:paraId="6CCB84DC"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Implemented data lineage tracking, auditing, and monitoring using Snowflake Account Usage, Query History tables, and AWS CloudTrail, ensuring complete transparency in data operations. </w:t>
      </w:r>
    </w:p>
    <w:p w14:paraId="56B4D160"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Optimized Snowflake costs by implementing automatic warehouse scaling, compute pooling, and query performance enhancements, reducing unnecessary resource consumption. </w:t>
      </w:r>
    </w:p>
    <w:p w14:paraId="71D1279D"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Developed AWS Glue transformations and </w:t>
      </w:r>
      <w:proofErr w:type="spellStart"/>
      <w:r w:rsidRPr="00D15DE0">
        <w:rPr>
          <w:rFonts w:ascii="Cambria" w:eastAsia="Cambria" w:hAnsi="Cambria" w:cs="Cambria"/>
          <w:color w:val="000000"/>
          <w:sz w:val="20"/>
          <w:szCs w:val="20"/>
        </w:rPr>
        <w:t>PySpark</w:t>
      </w:r>
      <w:proofErr w:type="spellEnd"/>
      <w:r w:rsidRPr="00D15DE0">
        <w:rPr>
          <w:rFonts w:ascii="Cambria" w:eastAsia="Cambria" w:hAnsi="Cambria" w:cs="Cambria"/>
          <w:color w:val="000000"/>
          <w:sz w:val="20"/>
          <w:szCs w:val="20"/>
        </w:rPr>
        <w:t xml:space="preserve">-based data processing pipelines, leveraging Snowflake as the primary data warehouse while ensuring efficient data movement across AWS services. </w:t>
      </w:r>
    </w:p>
    <w:p w14:paraId="7FE9A6C5"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Engineered a highly scalable, fault-tolerant data architecture by integrating AWS S3, Snowflake External Tables, and AWS Redshift Spectrum, enabling efficient cross-platform analytics. </w:t>
      </w:r>
    </w:p>
    <w:p w14:paraId="41AFD3C5"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Implemented real-time alerting and monitoring mechanisms using AWS SNS, AWS </w:t>
      </w:r>
      <w:proofErr w:type="spellStart"/>
      <w:r w:rsidRPr="00D15DE0">
        <w:rPr>
          <w:rFonts w:ascii="Cambria" w:eastAsia="Cambria" w:hAnsi="Cambria" w:cs="Cambria"/>
          <w:color w:val="000000"/>
          <w:sz w:val="20"/>
          <w:szCs w:val="20"/>
        </w:rPr>
        <w:t>EventBridge</w:t>
      </w:r>
      <w:proofErr w:type="spellEnd"/>
      <w:r w:rsidRPr="00D15DE0">
        <w:rPr>
          <w:rFonts w:ascii="Cambria" w:eastAsia="Cambria" w:hAnsi="Cambria" w:cs="Cambria"/>
          <w:color w:val="000000"/>
          <w:sz w:val="20"/>
          <w:szCs w:val="20"/>
        </w:rPr>
        <w:t xml:space="preserve">, and Snowflake Task Scheduling, ensuring proactive response to system failures and anomalies. </w:t>
      </w:r>
    </w:p>
    <w:p w14:paraId="115BFE51"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Automated data backups and archival strategies in Snowflake using AWS S3 Lifecycle Policies and Snowflake Time Travel, ensuring business continuity and disaster recovery readiness. </w:t>
      </w:r>
    </w:p>
    <w:p w14:paraId="1138236C" w14:textId="77777777" w:rsidR="00F36F1C" w:rsidRPr="00D15DE0"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 xml:space="preserve">Established best practices for source control, versioning, and collaborative development using GitHub, Bitbucket, and AWS </w:t>
      </w:r>
      <w:proofErr w:type="spellStart"/>
      <w:r w:rsidRPr="00D15DE0">
        <w:rPr>
          <w:rFonts w:ascii="Cambria" w:eastAsia="Cambria" w:hAnsi="Cambria" w:cs="Cambria"/>
          <w:color w:val="000000"/>
          <w:sz w:val="20"/>
          <w:szCs w:val="20"/>
        </w:rPr>
        <w:t>CodeCommit</w:t>
      </w:r>
      <w:proofErr w:type="spellEnd"/>
      <w:r w:rsidRPr="00D15DE0">
        <w:rPr>
          <w:rFonts w:ascii="Cambria" w:eastAsia="Cambria" w:hAnsi="Cambria" w:cs="Cambria"/>
          <w:color w:val="000000"/>
          <w:sz w:val="20"/>
          <w:szCs w:val="20"/>
        </w:rPr>
        <w:t xml:space="preserve">, ensuring smooth deployment of Snowflake assets across environments. </w:t>
      </w:r>
    </w:p>
    <w:p w14:paraId="31B3B057" w14:textId="77777777" w:rsidR="00F36F1C" w:rsidRPr="00591984"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D15DE0">
        <w:rPr>
          <w:rFonts w:ascii="Cambria" w:eastAsia="Cambria" w:hAnsi="Cambria" w:cs="Cambria"/>
          <w:color w:val="000000"/>
          <w:sz w:val="20"/>
          <w:szCs w:val="20"/>
        </w:rPr>
        <w:t>Engaged in Agile development methodologies, using JIRA for sprint planning, tracking project milestones, and collaborating across teams to deliver business-critical data solutions efficiently</w:t>
      </w:r>
      <w:r w:rsidRPr="00591984">
        <w:rPr>
          <w:rFonts w:ascii="Cambria" w:eastAsia="Cambria" w:hAnsi="Cambria" w:cs="Cambria"/>
          <w:color w:val="000000"/>
          <w:sz w:val="20"/>
          <w:szCs w:val="20"/>
        </w:rPr>
        <w:t>.</w:t>
      </w:r>
    </w:p>
    <w:p w14:paraId="5580C5BB" w14:textId="77777777" w:rsidR="00F36F1C" w:rsidRPr="00C547E0" w:rsidRDefault="00F36F1C" w:rsidP="00F36F1C">
      <w:pPr>
        <w:pBdr>
          <w:top w:val="nil"/>
          <w:left w:val="nil"/>
          <w:bottom w:val="nil"/>
          <w:right w:val="nil"/>
          <w:between w:val="nil"/>
        </w:pBdr>
        <w:shd w:val="clear" w:color="auto" w:fill="FFFFFF"/>
        <w:spacing w:before="48" w:after="48" w:line="240" w:lineRule="auto"/>
        <w:ind w:left="360"/>
        <w:rPr>
          <w:rFonts w:ascii="Cambria" w:eastAsia="Cambria" w:hAnsi="Cambria" w:cs="Cambria"/>
          <w:color w:val="000000"/>
          <w:sz w:val="20"/>
          <w:szCs w:val="20"/>
        </w:rPr>
      </w:pPr>
      <w:r>
        <w:rPr>
          <w:rFonts w:ascii="Cambria" w:eastAsia="Cambria" w:hAnsi="Cambria" w:cs="Cambria"/>
          <w:color w:val="000000"/>
          <w:sz w:val="20"/>
          <w:szCs w:val="20"/>
        </w:rPr>
        <w:br/>
      </w:r>
      <w:r>
        <w:rPr>
          <w:rFonts w:ascii="Cambria" w:eastAsia="Cambria" w:hAnsi="Cambria" w:cs="Cambria"/>
          <w:b/>
          <w:color w:val="000000"/>
          <w:sz w:val="20"/>
          <w:szCs w:val="20"/>
        </w:rPr>
        <w:t>Environment:</w:t>
      </w:r>
      <w:r>
        <w:rPr>
          <w:rFonts w:ascii="Cambria" w:eastAsia="Cambria" w:hAnsi="Cambria" w:cs="Cambria"/>
          <w:color w:val="000000"/>
          <w:sz w:val="20"/>
          <w:szCs w:val="20"/>
        </w:rPr>
        <w:t xml:space="preserve"> </w:t>
      </w:r>
      <w:r w:rsidRPr="00D15DE0">
        <w:rPr>
          <w:rFonts w:ascii="Cambria" w:eastAsia="Cambria" w:hAnsi="Cambria" w:cs="Cambria"/>
          <w:color w:val="000000"/>
          <w:sz w:val="20"/>
          <w:szCs w:val="20"/>
        </w:rPr>
        <w:t xml:space="preserve">AWS (AWS Glue, AWS Redshift, AWS S3, AWS Kinesis, AWS Lambda, AWS Athena, AWS Step Functions, AWS </w:t>
      </w:r>
      <w:proofErr w:type="spellStart"/>
      <w:r w:rsidRPr="00D15DE0">
        <w:rPr>
          <w:rFonts w:ascii="Cambria" w:eastAsia="Cambria" w:hAnsi="Cambria" w:cs="Cambria"/>
          <w:color w:val="000000"/>
          <w:sz w:val="20"/>
          <w:szCs w:val="20"/>
        </w:rPr>
        <w:t>EventBridge</w:t>
      </w:r>
      <w:proofErr w:type="spellEnd"/>
      <w:r w:rsidRPr="00D15DE0">
        <w:rPr>
          <w:rFonts w:ascii="Cambria" w:eastAsia="Cambria" w:hAnsi="Cambria" w:cs="Cambria"/>
          <w:color w:val="000000"/>
          <w:sz w:val="20"/>
          <w:szCs w:val="20"/>
        </w:rPr>
        <w:t xml:space="preserve">, AWS CloudWatch, AWS CloudFormation, AWS Key Management Service (KMS), AWS IAM, AWS Secrets Manager, AWS SNS, AWS </w:t>
      </w:r>
      <w:proofErr w:type="spellStart"/>
      <w:r w:rsidRPr="00D15DE0">
        <w:rPr>
          <w:rFonts w:ascii="Cambria" w:eastAsia="Cambria" w:hAnsi="Cambria" w:cs="Cambria"/>
          <w:color w:val="000000"/>
          <w:sz w:val="20"/>
          <w:szCs w:val="20"/>
        </w:rPr>
        <w:t>CodePipeline</w:t>
      </w:r>
      <w:proofErr w:type="spellEnd"/>
      <w:r w:rsidRPr="00D15DE0">
        <w:rPr>
          <w:rFonts w:ascii="Cambria" w:eastAsia="Cambria" w:hAnsi="Cambria" w:cs="Cambria"/>
          <w:color w:val="000000"/>
          <w:sz w:val="20"/>
          <w:szCs w:val="20"/>
        </w:rPr>
        <w:t xml:space="preserve">, AWS </w:t>
      </w:r>
      <w:proofErr w:type="spellStart"/>
      <w:r w:rsidRPr="00D15DE0">
        <w:rPr>
          <w:rFonts w:ascii="Cambria" w:eastAsia="Cambria" w:hAnsi="Cambria" w:cs="Cambria"/>
          <w:color w:val="000000"/>
          <w:sz w:val="20"/>
          <w:szCs w:val="20"/>
        </w:rPr>
        <w:t>CodeBuild</w:t>
      </w:r>
      <w:proofErr w:type="spellEnd"/>
      <w:r w:rsidRPr="00D15DE0">
        <w:rPr>
          <w:rFonts w:ascii="Cambria" w:eastAsia="Cambria" w:hAnsi="Cambria" w:cs="Cambria"/>
          <w:color w:val="000000"/>
          <w:sz w:val="20"/>
          <w:szCs w:val="20"/>
        </w:rPr>
        <w:t xml:space="preserve">, AWS </w:t>
      </w:r>
      <w:proofErr w:type="spellStart"/>
      <w:r w:rsidRPr="00D15DE0">
        <w:rPr>
          <w:rFonts w:ascii="Cambria" w:eastAsia="Cambria" w:hAnsi="Cambria" w:cs="Cambria"/>
          <w:color w:val="000000"/>
          <w:sz w:val="20"/>
          <w:szCs w:val="20"/>
        </w:rPr>
        <w:t>CodeDeploy</w:t>
      </w:r>
      <w:proofErr w:type="spellEnd"/>
      <w:r w:rsidRPr="00D15DE0">
        <w:rPr>
          <w:rFonts w:ascii="Cambria" w:eastAsia="Cambria" w:hAnsi="Cambria" w:cs="Cambria"/>
          <w:color w:val="000000"/>
          <w:sz w:val="20"/>
          <w:szCs w:val="20"/>
        </w:rPr>
        <w:t xml:space="preserve">), Snowflake (Snowflake SQL, Snowpark, Snowflake Data Exchange, Snowflake Secure Data Sharing, Snowflake Streams &amp; Tasks, Snowflake Time Travel), Python, Java, Apache Spark, </w:t>
      </w:r>
      <w:proofErr w:type="spellStart"/>
      <w:r w:rsidRPr="00D15DE0">
        <w:rPr>
          <w:rFonts w:ascii="Cambria" w:eastAsia="Cambria" w:hAnsi="Cambria" w:cs="Cambria"/>
          <w:color w:val="000000"/>
          <w:sz w:val="20"/>
          <w:szCs w:val="20"/>
        </w:rPr>
        <w:t>PySpark</w:t>
      </w:r>
      <w:proofErr w:type="spellEnd"/>
      <w:r w:rsidRPr="00D15DE0">
        <w:rPr>
          <w:rFonts w:ascii="Cambria" w:eastAsia="Cambria" w:hAnsi="Cambria" w:cs="Cambria"/>
          <w:color w:val="000000"/>
          <w:sz w:val="20"/>
          <w:szCs w:val="20"/>
        </w:rPr>
        <w:t xml:space="preserve">, Spark SQL, Kafka, Airflow, Terraform, GitHub, Bitbucket, Jenkins, Docker, Kubernetes, REST APIs, </w:t>
      </w:r>
      <w:proofErr w:type="spellStart"/>
      <w:r w:rsidRPr="00D15DE0">
        <w:rPr>
          <w:rFonts w:ascii="Cambria" w:eastAsia="Cambria" w:hAnsi="Cambria" w:cs="Cambria"/>
          <w:color w:val="000000"/>
          <w:sz w:val="20"/>
          <w:szCs w:val="20"/>
        </w:rPr>
        <w:t>FastAPI</w:t>
      </w:r>
      <w:proofErr w:type="spellEnd"/>
      <w:r w:rsidRPr="00D15DE0">
        <w:rPr>
          <w:rFonts w:ascii="Cambria" w:eastAsia="Cambria" w:hAnsi="Cambria" w:cs="Cambria"/>
          <w:color w:val="000000"/>
          <w:sz w:val="20"/>
          <w:szCs w:val="20"/>
        </w:rPr>
        <w:t xml:space="preserve">, Flask, </w:t>
      </w:r>
      <w:proofErr w:type="spellStart"/>
      <w:r w:rsidRPr="00D15DE0">
        <w:rPr>
          <w:rFonts w:ascii="Cambria" w:eastAsia="Cambria" w:hAnsi="Cambria" w:cs="Cambria"/>
          <w:color w:val="000000"/>
          <w:sz w:val="20"/>
          <w:szCs w:val="20"/>
        </w:rPr>
        <w:t>Streamlit</w:t>
      </w:r>
      <w:proofErr w:type="spellEnd"/>
      <w:r w:rsidRPr="00D15DE0">
        <w:rPr>
          <w:rFonts w:ascii="Cambria" w:eastAsia="Cambria" w:hAnsi="Cambria" w:cs="Cambria"/>
          <w:color w:val="000000"/>
          <w:sz w:val="20"/>
          <w:szCs w:val="20"/>
        </w:rPr>
        <w:t>, JIRA.</w:t>
      </w:r>
    </w:p>
    <w:p w14:paraId="482E85C1" w14:textId="77777777" w:rsidR="00F36F1C" w:rsidRDefault="00F36F1C" w:rsidP="00F36F1C">
      <w:pPr>
        <w:pBdr>
          <w:bottom w:val="single" w:sz="4" w:space="1" w:color="000000"/>
        </w:pBdr>
        <w:spacing w:before="48" w:after="48" w:line="240" w:lineRule="auto"/>
        <w:jc w:val="both"/>
        <w:rPr>
          <w:rFonts w:ascii="Cambria" w:eastAsia="Cambria" w:hAnsi="Cambria" w:cs="Cambria"/>
          <w:sz w:val="18"/>
          <w:szCs w:val="18"/>
        </w:rPr>
      </w:pPr>
      <w:r>
        <w:rPr>
          <w:rFonts w:ascii="Cambria" w:eastAsia="Cambria" w:hAnsi="Cambria" w:cs="Cambria"/>
          <w:sz w:val="18"/>
          <w:szCs w:val="18"/>
        </w:rPr>
        <w:br/>
      </w:r>
      <w:r>
        <w:rPr>
          <w:rFonts w:ascii="Cambria" w:eastAsia="Cambria" w:hAnsi="Cambria" w:cs="Cambria"/>
          <w:sz w:val="18"/>
          <w:szCs w:val="18"/>
        </w:rPr>
        <w:br/>
      </w:r>
    </w:p>
    <w:p w14:paraId="3BCE0964" w14:textId="77777777" w:rsidR="00F36F1C" w:rsidRDefault="00F36F1C" w:rsidP="00F36F1C">
      <w:pPr>
        <w:spacing w:before="48" w:after="48" w:line="240" w:lineRule="auto"/>
        <w:ind w:hanging="2"/>
        <w:jc w:val="both"/>
        <w:rPr>
          <w:rFonts w:ascii="Cambria" w:eastAsia="Cambria" w:hAnsi="Cambria" w:cs="Cambria"/>
          <w:b/>
          <w:i/>
          <w:sz w:val="20"/>
          <w:szCs w:val="20"/>
        </w:rPr>
      </w:pPr>
      <w:r>
        <w:rPr>
          <w:rFonts w:ascii="Cambria" w:eastAsia="Cambria" w:hAnsi="Cambria" w:cs="Cambria"/>
          <w:b/>
          <w:i/>
          <w:sz w:val="20"/>
          <w:szCs w:val="20"/>
        </w:rPr>
        <w:t xml:space="preserve">Client: Caterpillar, Peoria, IL                                                                                                                </w:t>
      </w:r>
      <w:r>
        <w:rPr>
          <w:rFonts w:ascii="Cambria" w:eastAsia="Cambria" w:hAnsi="Cambria" w:cs="Cambria"/>
          <w:b/>
          <w:i/>
          <w:sz w:val="20"/>
          <w:szCs w:val="20"/>
        </w:rPr>
        <w:tab/>
      </w:r>
      <w:r>
        <w:rPr>
          <w:rFonts w:ascii="Cambria" w:eastAsia="Cambria" w:hAnsi="Cambria" w:cs="Cambria"/>
          <w:b/>
          <w:i/>
          <w:sz w:val="20"/>
          <w:szCs w:val="20"/>
        </w:rPr>
        <w:tab/>
        <w:t>July 2022 to Dec 2023</w:t>
      </w:r>
      <w:r>
        <w:rPr>
          <w:rFonts w:ascii="Cambria" w:eastAsia="Cambria" w:hAnsi="Cambria" w:cs="Cambria"/>
          <w:b/>
          <w:i/>
          <w:sz w:val="20"/>
          <w:szCs w:val="20"/>
        </w:rPr>
        <w:br/>
        <w:t>Role: Azure Data Engineer</w:t>
      </w:r>
    </w:p>
    <w:p w14:paraId="6A4B17B8" w14:textId="77777777" w:rsidR="00F36F1C" w:rsidRDefault="00F36F1C" w:rsidP="00F36F1C">
      <w:pPr>
        <w:spacing w:before="48" w:after="48" w:line="240" w:lineRule="auto"/>
        <w:ind w:hanging="2"/>
        <w:jc w:val="both"/>
        <w:rPr>
          <w:rFonts w:ascii="Cambria" w:eastAsia="Cambria" w:hAnsi="Cambria" w:cs="Cambria"/>
          <w:b/>
          <w:i/>
          <w:sz w:val="20"/>
          <w:szCs w:val="20"/>
        </w:rPr>
      </w:pPr>
      <w:r>
        <w:rPr>
          <w:rFonts w:ascii="Cambria" w:eastAsia="Cambria" w:hAnsi="Cambria" w:cs="Cambria"/>
          <w:b/>
          <w:i/>
          <w:sz w:val="20"/>
          <w:szCs w:val="20"/>
        </w:rPr>
        <w:t>Responsibilities:</w:t>
      </w:r>
    </w:p>
    <w:p w14:paraId="5DD9D83E"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Built scalable ETL pipelines using Azure Data Factory, Databricks, and Synapse Analytics to process structured and unstructured data from on-prem and cloud sources.</w:t>
      </w:r>
    </w:p>
    <w:p w14:paraId="094999AB"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Extracted and ingested data from diverse sources including SQL Server, Oracle, PostgreSQL, APIs, Kafka, and Azure cloud storage accounts.</w:t>
      </w:r>
    </w:p>
    <w:p w14:paraId="6798F21C"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Developed high-performance Spark applications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Scala, Spark SQL) for data transformations, aggregations, and distributed ETL processing in Azure Databricks.</w:t>
      </w:r>
    </w:p>
    <w:p w14:paraId="718D16D4"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Designed real-time data pipelines using Azure Event Hubs, Event Grid, and Stream Analytics, handling 400+ messages/sec and pushing insights to Cosmos DB &amp; Event Hub.</w:t>
      </w:r>
    </w:p>
    <w:p w14:paraId="4CB1AA1E"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Created and optimized data models (star/snowflake schemas) in Snowflake, Azure Synapse, and SQL Server to support analytical workloads.</w:t>
      </w:r>
    </w:p>
    <w:p w14:paraId="56D81857"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 xml:space="preserve">Implemented SCD-1, SCD-2 using ADF, SQL procedures, and Delta Lake tables in Databricks for historical tracking and </w:t>
      </w:r>
    </w:p>
    <w:p w14:paraId="3B2A9A79"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incremental data loads.</w:t>
      </w:r>
    </w:p>
    <w:p w14:paraId="6C74D7C4"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Developed partitioning strategies and indexing techniques in Synapse Analytics and SQL Server to improve query performance.</w:t>
      </w:r>
    </w:p>
    <w:p w14:paraId="598662CD"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Enhanced ADF copy activity, Spark jobs, and Synapse queries to reduce processing time and improve efficiency.</w:t>
      </w:r>
    </w:p>
    <w:p w14:paraId="13894232"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Built end-to-end workflows using Azure Data Factory, Logic Apps, and Functions, integrating data across multiple environments.</w:t>
      </w:r>
    </w:p>
    <w:p w14:paraId="13BD24F9"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Implemented RBAC, Azure Key Vault, and Data Masking to ensure secure data processing and compliance.</w:t>
      </w:r>
    </w:p>
    <w:p w14:paraId="5A402FC2"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lastRenderedPageBreak/>
        <w:t>Automated deployments using ARM Templates, Azure DevOps, and GitHub, ensuring seamless integration and version control.</w:t>
      </w:r>
    </w:p>
    <w:p w14:paraId="6B75145E"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Optimized data pipeline performance by tuning Spark configurations, partitioning strategies, bucketing, and caching mechanisms.</w:t>
      </w:r>
    </w:p>
    <w:p w14:paraId="059B53C3"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Configured and monitored scheduled Azure Data Factory pipelines, setting up alert mechanisms for failures and performance bottlenecks.</w:t>
      </w:r>
    </w:p>
    <w:p w14:paraId="32E90BD3"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Designed and developed Azure Stream Analytics jobs to process real-time data and enable low-latency event-driven architectures.</w:t>
      </w:r>
    </w:p>
    <w:p w14:paraId="31776908"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Implemented event-driven data processing workflows using Azure Event Hubs, Service Bus, and Logic Apps.</w:t>
      </w:r>
    </w:p>
    <w:p w14:paraId="4D052768"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Developed metadata-driven ingestion frameworks to dynamically process diverse data sources with minimal manual intervention.</w:t>
      </w:r>
    </w:p>
    <w:p w14:paraId="59C58FE7"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Worked extensively on HDFS, Hive, Sqoop, Oozie, and Zookeeper for large-scale data processing and orchestration.</w:t>
      </w:r>
    </w:p>
    <w:p w14:paraId="0B2E89EE"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Developed MapReduce jobs for complex data transformations and optimizations in Hadoop environments.</w:t>
      </w:r>
    </w:p>
    <w:p w14:paraId="136E305A"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Exposed transformed data in Azure Spark Databricks platform to Parquet formats for efficient data storage and querying.</w:t>
      </w:r>
    </w:p>
    <w:p w14:paraId="0541ABB7"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Designed and implemented scalable API-based data ingestion frameworks using REST and SOAP services.</w:t>
      </w:r>
    </w:p>
    <w:p w14:paraId="436535BD"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Created Git repositories, managed version control, and automated CI/CD pipelines using Azure DevOps and GitHub.</w:t>
      </w:r>
    </w:p>
    <w:p w14:paraId="45C3FBAF"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Implemented ETL frameworks for automated data ingestion and transformation using ADF, Databricks, and SQL procedures.</w:t>
      </w:r>
    </w:p>
    <w:p w14:paraId="0A9B5573"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Developed SQL-based data validation scripts to ensure data quality, consistency, and integrity before loading into production.</w:t>
      </w:r>
    </w:p>
    <w:p w14:paraId="0429CD56"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Built real-time reporting solutions integrating Power BI with Azure Synapse and Snowflake.</w:t>
      </w:r>
    </w:p>
    <w:p w14:paraId="52B70454"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Designed high-performance OLAP cubes using SSAS and Azure Analysis Services for advanced business intelligence.</w:t>
      </w:r>
    </w:p>
    <w:p w14:paraId="522DEB2C"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Worked in Agile/Scrum environments, using JIRA and Azure Boards for sprint planning and execution.</w:t>
      </w:r>
      <w:r>
        <w:rPr>
          <w:rFonts w:ascii="Cambria" w:eastAsia="Cambria" w:hAnsi="Cambria" w:cs="Cambria"/>
          <w:color w:val="000000"/>
          <w:sz w:val="20"/>
          <w:szCs w:val="20"/>
        </w:rPr>
        <w:br/>
      </w:r>
      <w:r>
        <w:rPr>
          <w:rFonts w:ascii="Cambria" w:eastAsia="Cambria" w:hAnsi="Cambria" w:cs="Cambria"/>
          <w:color w:val="000000"/>
          <w:sz w:val="20"/>
          <w:szCs w:val="20"/>
        </w:rPr>
        <w:br/>
      </w:r>
      <w:r>
        <w:rPr>
          <w:rFonts w:ascii="Cambria" w:eastAsia="Cambria" w:hAnsi="Cambria" w:cs="Cambria"/>
          <w:b/>
          <w:color w:val="000000"/>
          <w:sz w:val="20"/>
          <w:szCs w:val="20"/>
        </w:rPr>
        <w:t>Environment:</w:t>
      </w:r>
      <w:r>
        <w:rPr>
          <w:rFonts w:ascii="Cambria" w:eastAsia="Cambria" w:hAnsi="Cambria" w:cs="Cambria"/>
          <w:color w:val="000000"/>
          <w:sz w:val="20"/>
          <w:szCs w:val="20"/>
        </w:rPr>
        <w:t xml:space="preserve"> Azure, ADF, Azure Data Lake Gen2, </w:t>
      </w:r>
      <w:proofErr w:type="spellStart"/>
      <w:r>
        <w:rPr>
          <w:rFonts w:ascii="Cambria" w:eastAsia="Cambria" w:hAnsi="Cambria" w:cs="Cambria"/>
          <w:color w:val="000000"/>
          <w:sz w:val="20"/>
          <w:szCs w:val="20"/>
        </w:rPr>
        <w:t>PySpark</w:t>
      </w:r>
      <w:proofErr w:type="spellEnd"/>
      <w:r>
        <w:rPr>
          <w:rFonts w:ascii="Cambria" w:eastAsia="Cambria" w:hAnsi="Cambria" w:cs="Cambria"/>
          <w:color w:val="000000"/>
          <w:sz w:val="20"/>
          <w:szCs w:val="20"/>
        </w:rPr>
        <w:t>, dataflow jobs, copy activity, lookup activity, Data Flow, linked services, logic apps, Event-Hub, Scala, Snowflake, Streaming, Agile methods GIT</w:t>
      </w:r>
      <w:r>
        <w:rPr>
          <w:rFonts w:ascii="Cambria" w:eastAsia="Cambria" w:hAnsi="Cambria" w:cs="Cambria"/>
          <w:color w:val="000000"/>
          <w:sz w:val="20"/>
          <w:szCs w:val="20"/>
        </w:rPr>
        <w:br/>
      </w:r>
      <w:r>
        <w:rPr>
          <w:rFonts w:ascii="Cambria" w:eastAsia="Cambria" w:hAnsi="Cambria" w:cs="Cambria"/>
          <w:color w:val="000000"/>
          <w:sz w:val="20"/>
          <w:szCs w:val="20"/>
        </w:rPr>
        <w:br/>
      </w:r>
      <w:r>
        <w:rPr>
          <w:rFonts w:ascii="Cambria" w:eastAsia="Cambria" w:hAnsi="Cambria" w:cs="Cambria"/>
          <w:color w:val="000000"/>
          <w:sz w:val="20"/>
          <w:szCs w:val="20"/>
        </w:rPr>
        <w:br/>
      </w:r>
      <w:r>
        <w:rPr>
          <w:rFonts w:ascii="Cambria" w:eastAsia="Cambria" w:hAnsi="Cambria" w:cs="Cambria"/>
          <w:color w:val="000000"/>
          <w:sz w:val="20"/>
          <w:szCs w:val="20"/>
        </w:rPr>
        <w:br/>
      </w:r>
    </w:p>
    <w:p w14:paraId="46A3DCF6" w14:textId="77777777" w:rsidR="00F36F1C" w:rsidRDefault="00F36F1C" w:rsidP="00F36F1C">
      <w:pPr>
        <w:pBdr>
          <w:bottom w:val="single" w:sz="4" w:space="1" w:color="000000"/>
        </w:pBdr>
        <w:shd w:val="clear" w:color="auto" w:fill="FFFFFF"/>
        <w:spacing w:before="48" w:after="48" w:line="240" w:lineRule="auto"/>
        <w:jc w:val="both"/>
        <w:rPr>
          <w:rFonts w:ascii="Cambria" w:eastAsia="Cambria" w:hAnsi="Cambria" w:cs="Cambria"/>
          <w:sz w:val="18"/>
          <w:szCs w:val="18"/>
        </w:rPr>
      </w:pPr>
    </w:p>
    <w:p w14:paraId="1760AB60" w14:textId="77777777" w:rsidR="00F36F1C" w:rsidRDefault="00F36F1C" w:rsidP="00F36F1C">
      <w:pPr>
        <w:spacing w:before="48" w:after="48" w:line="240" w:lineRule="auto"/>
        <w:ind w:hanging="2"/>
        <w:jc w:val="both"/>
        <w:rPr>
          <w:rFonts w:ascii="Cambria" w:eastAsia="Cambria" w:hAnsi="Cambria" w:cs="Cambria"/>
          <w:b/>
          <w:i/>
          <w:sz w:val="20"/>
          <w:szCs w:val="20"/>
        </w:rPr>
      </w:pPr>
      <w:r>
        <w:rPr>
          <w:rFonts w:ascii="Cambria" w:eastAsia="Cambria" w:hAnsi="Cambria" w:cs="Cambria"/>
          <w:b/>
          <w:i/>
          <w:sz w:val="20"/>
          <w:szCs w:val="20"/>
        </w:rPr>
        <w:t>Client: Aetna, Hartford, CT                                                                                                                                                   Sep 2020 – Jun 2022</w:t>
      </w:r>
    </w:p>
    <w:p w14:paraId="729B4BD4" w14:textId="77777777" w:rsidR="00F36F1C" w:rsidRDefault="00F36F1C" w:rsidP="00F36F1C">
      <w:pPr>
        <w:spacing w:before="48" w:after="48" w:line="240" w:lineRule="auto"/>
        <w:ind w:hanging="2"/>
        <w:jc w:val="both"/>
        <w:rPr>
          <w:rFonts w:ascii="Cambria" w:eastAsia="Cambria" w:hAnsi="Cambria" w:cs="Cambria"/>
          <w:b/>
          <w:i/>
          <w:sz w:val="20"/>
          <w:szCs w:val="20"/>
        </w:rPr>
      </w:pPr>
      <w:r>
        <w:rPr>
          <w:rFonts w:ascii="Cambria" w:eastAsia="Cambria" w:hAnsi="Cambria" w:cs="Cambria"/>
          <w:b/>
          <w:i/>
          <w:sz w:val="20"/>
          <w:szCs w:val="20"/>
        </w:rPr>
        <w:t>Role: Data Engineer</w:t>
      </w:r>
    </w:p>
    <w:p w14:paraId="4AB8E892" w14:textId="77777777" w:rsidR="00F36F1C" w:rsidRDefault="00F36F1C" w:rsidP="00F36F1C">
      <w:pPr>
        <w:spacing w:before="48" w:after="48" w:line="240" w:lineRule="auto"/>
        <w:ind w:hanging="2"/>
        <w:jc w:val="both"/>
        <w:rPr>
          <w:rFonts w:ascii="Cambria" w:eastAsia="Cambria" w:hAnsi="Cambria" w:cs="Cambria"/>
          <w:b/>
          <w:i/>
          <w:sz w:val="20"/>
          <w:szCs w:val="20"/>
        </w:rPr>
      </w:pPr>
      <w:r>
        <w:rPr>
          <w:rFonts w:ascii="Cambria" w:eastAsia="Cambria" w:hAnsi="Cambria" w:cs="Cambria"/>
          <w:b/>
          <w:i/>
          <w:sz w:val="20"/>
          <w:szCs w:val="20"/>
        </w:rPr>
        <w:t>Responsibilities:</w:t>
      </w:r>
    </w:p>
    <w:p w14:paraId="638552ED"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Extensively used SQL (T-SQL, PL/SQL) for complex query development, stored procedures, functions, indexing, and performance tuning in Snowflake, ensuring optimized query performance for large-scale hospital data analytics.</w:t>
      </w:r>
    </w:p>
    <w:p w14:paraId="0CCB49A8"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Designed and implemented ETL pipelines using Apache Spark (</w:t>
      </w:r>
      <w:proofErr w:type="spellStart"/>
      <w:r w:rsidRPr="00394FF3">
        <w:rPr>
          <w:rFonts w:ascii="Cambria" w:eastAsia="Cambria" w:hAnsi="Cambria" w:cs="Cambria"/>
          <w:color w:val="000000"/>
          <w:sz w:val="20"/>
          <w:szCs w:val="20"/>
        </w:rPr>
        <w:t>PySpark</w:t>
      </w:r>
      <w:proofErr w:type="spellEnd"/>
      <w:r w:rsidRPr="00394FF3">
        <w:rPr>
          <w:rFonts w:ascii="Cambria" w:eastAsia="Cambria" w:hAnsi="Cambria" w:cs="Cambria"/>
          <w:color w:val="000000"/>
          <w:sz w:val="20"/>
          <w:szCs w:val="20"/>
        </w:rPr>
        <w:t>, Spark-SQL) to process and load large datasets from HDFS into Snowflake for efficient storage and fast querying in the healthcare domain.</w:t>
      </w:r>
    </w:p>
    <w:p w14:paraId="6DD579A9"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Developed complex SQL queries for data aggregation, optimization, and reporting in Snowflake to enhance performance and facilitate real-time analytics for patient records and hospital operations.</w:t>
      </w:r>
    </w:p>
    <w:p w14:paraId="31A93B1C"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Created Star/Snowflake schemas in Snowflake to structure data for optimized retrieval and reporting, improving data accessibility for business intelligence tools used in the hospital domain.</w:t>
      </w:r>
    </w:p>
    <w:p w14:paraId="444D7E9C"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Leveraged Apache Hive and Snowflake SQL to execute HiveQL queries and Snowflake SQL queries on massive healthcare datasets in HDFS and Snowflake, ensuring efficient data analysis and reporting.</w:t>
      </w:r>
    </w:p>
    <w:p w14:paraId="6BFEED8D"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Built and maintained database views, stored procedures, and UDFs in Snowflake to encapsulate complex logic, improving code reusability, performance, and supporting data integrity in healthcare analytics.</w:t>
      </w:r>
    </w:p>
    <w:p w14:paraId="2DEC33FC"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Integrated Apache Kafka with Snowflake to stream real-time data from hospital transactional databases (e.g., Electronic Health Records) into Snowflake for real-time processing and analytics.</w:t>
      </w:r>
    </w:p>
    <w:p w14:paraId="59930477"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Designed and implemented data migration strategies, moving data from on-premises RDBMS to Snowflake, ensuring minimal downtime and seamless transitions for hospital systems.</w:t>
      </w:r>
    </w:p>
    <w:p w14:paraId="781F32BA"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Optimized SQL queries for large data extraction and reporting by implementing indexing, partitioning, and query tuning techniques in Snowflake, improving query performance and reducing wait times for critical healthcare reports.</w:t>
      </w:r>
    </w:p>
    <w:p w14:paraId="5FEA002E"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Developed ETL frameworks using Apache Flume, Sqoop, and Java-based Snowflake connectors to extract and load healthcare data into Snowflake for batch processing and real-time analytics.</w:t>
      </w:r>
    </w:p>
    <w:p w14:paraId="2F15D33B"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lastRenderedPageBreak/>
        <w:t>Worked with NoSQL databases (Cassandra, HBase) and Snowflake to store and query large-scale unstructured healthcare data, combining both SQL and NoSQL technologies for hybrid data solutions in the hospital domain.</w:t>
      </w:r>
    </w:p>
    <w:p w14:paraId="73555533"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Built data marts and implemented OLAP cubes using Snowflake and SQL for fast multidimensional querying of hospital data, enabling business intelligence solutions for improved decision-making.</w:t>
      </w:r>
    </w:p>
    <w:p w14:paraId="2BB26C68"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Automated ETL workflows using Apache Airflow and Oozie, leveraging Snowflake SQL for data extraction, transformation, and loading tasks across multiple hospital environments.</w:t>
      </w:r>
    </w:p>
    <w:p w14:paraId="76F59464"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Designed and implemented MapReduce and Spark jobs in Apache Spark and Snowflake, optimizing data partitioning and performance for large healthcare datasets.</w:t>
      </w:r>
    </w:p>
    <w:p w14:paraId="464AAC86"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Developed data pipelines for real-time analytics by integrating Apache Kafka and Amazon Kinesis with Snowflake, ensuring fast data ingestion, processing, and real-time healthcare analytics.</w:t>
      </w:r>
    </w:p>
    <w:p w14:paraId="39C9759C"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Ensured high-quality, clean data by implementing robust data governance and data quality checks using SQL-based validation rules and automated pipeline monitoring in Snowflake.</w:t>
      </w:r>
    </w:p>
    <w:p w14:paraId="00B1AEDA"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Engineered scalable data pipelines using Apache Spark, Snowflake, and SQL Server for batch processing and real-time streaming of patient and hospital data across systems.</w:t>
      </w:r>
    </w:p>
    <w:p w14:paraId="3B8D981E"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 xml:space="preserve">Integrated Apache </w:t>
      </w:r>
      <w:proofErr w:type="spellStart"/>
      <w:r w:rsidRPr="00394FF3">
        <w:rPr>
          <w:rFonts w:ascii="Cambria" w:eastAsia="Cambria" w:hAnsi="Cambria" w:cs="Cambria"/>
          <w:color w:val="000000"/>
          <w:sz w:val="20"/>
          <w:szCs w:val="20"/>
        </w:rPr>
        <w:t>NiFi</w:t>
      </w:r>
      <w:proofErr w:type="spellEnd"/>
      <w:r w:rsidRPr="00394FF3">
        <w:rPr>
          <w:rFonts w:ascii="Cambria" w:eastAsia="Cambria" w:hAnsi="Cambria" w:cs="Cambria"/>
          <w:color w:val="000000"/>
          <w:sz w:val="20"/>
          <w:szCs w:val="20"/>
        </w:rPr>
        <w:t xml:space="preserve"> with Snowflake to automate data flows, enabling seamless ingestion, transformation, and transfer of hospital data into distributed data storage systems.</w:t>
      </w:r>
    </w:p>
    <w:p w14:paraId="42119635"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Built and maintained data lakes using HDFS, Hive, and Snowflake to provide unified access to structured and unstructured healthcare data for analytics.</w:t>
      </w:r>
    </w:p>
    <w:p w14:paraId="37BC565B"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proofErr w:type="gramStart"/>
      <w:r>
        <w:rPr>
          <w:rFonts w:ascii="Cambria" w:eastAsia="Cambria" w:hAnsi="Cambria" w:cs="Cambria"/>
          <w:color w:val="000000"/>
          <w:sz w:val="20"/>
          <w:szCs w:val="20"/>
        </w:rPr>
        <w:t>Used Java</w:t>
      </w:r>
      <w:proofErr w:type="gramEnd"/>
      <w:r>
        <w:rPr>
          <w:rFonts w:ascii="Cambria" w:eastAsia="Cambria" w:hAnsi="Cambria" w:cs="Cambria"/>
          <w:color w:val="000000"/>
          <w:sz w:val="20"/>
          <w:szCs w:val="20"/>
        </w:rPr>
        <w:t xml:space="preserve"> </w:t>
      </w:r>
      <w:r w:rsidRPr="00394FF3">
        <w:rPr>
          <w:rFonts w:ascii="Cambria" w:eastAsia="Cambria" w:hAnsi="Cambria" w:cs="Cambria"/>
          <w:color w:val="000000"/>
          <w:sz w:val="20"/>
          <w:szCs w:val="20"/>
        </w:rPr>
        <w:t>to develop web applications integrated with Snowflake for hospital management, providing real-time insights through REST APIs and web services that connected hospital systems with Snowflake data.</w:t>
      </w:r>
    </w:p>
    <w:p w14:paraId="4F49B880"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 xml:space="preserve">Developed Java-based solutions for integrating Snowflake with various hospital management systems, exposing real-time data on UI pages built using Python UI or </w:t>
      </w:r>
      <w:proofErr w:type="spellStart"/>
      <w:r w:rsidRPr="00394FF3">
        <w:rPr>
          <w:rFonts w:ascii="Cambria" w:eastAsia="Cambria" w:hAnsi="Cambria" w:cs="Cambria"/>
          <w:color w:val="000000"/>
          <w:sz w:val="20"/>
          <w:szCs w:val="20"/>
        </w:rPr>
        <w:t>Streamlit</w:t>
      </w:r>
      <w:proofErr w:type="spellEnd"/>
      <w:r w:rsidRPr="00394FF3">
        <w:rPr>
          <w:rFonts w:ascii="Cambria" w:eastAsia="Cambria" w:hAnsi="Cambria" w:cs="Cambria"/>
          <w:color w:val="000000"/>
          <w:sz w:val="20"/>
          <w:szCs w:val="20"/>
        </w:rPr>
        <w:t xml:space="preserve"> libraries.</w:t>
      </w:r>
    </w:p>
    <w:p w14:paraId="5A37DF5D"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Designed and implemented CI/CD pipelines using Jenkins, Git, and Maven for the automated deployment of Snowflake SQL scripts and Java applications, ensuring seamless integration of new features in hospital production environments.</w:t>
      </w:r>
    </w:p>
    <w:p w14:paraId="2C80DCF6" w14:textId="77777777" w:rsidR="00F36F1C" w:rsidRPr="00394FF3"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394FF3">
        <w:rPr>
          <w:rFonts w:ascii="Cambria" w:eastAsia="Cambria" w:hAnsi="Cambria" w:cs="Cambria"/>
          <w:color w:val="000000"/>
          <w:sz w:val="20"/>
          <w:szCs w:val="20"/>
        </w:rPr>
        <w:t>Utilized Java to develop custom web applications that exposed Snowflake data in real-time through secure endpoints, helping doctors and healthcare professionals make data-driven decisions.</w:t>
      </w:r>
    </w:p>
    <w:p w14:paraId="66A98B9A" w14:textId="77777777" w:rsidR="00F36F1C" w:rsidRDefault="00F36F1C" w:rsidP="00F36F1C">
      <w:pPr>
        <w:pBdr>
          <w:bottom w:val="single" w:sz="4" w:space="1" w:color="000000"/>
        </w:pBdr>
        <w:spacing w:after="0" w:line="240" w:lineRule="auto"/>
        <w:ind w:left="360"/>
        <w:jc w:val="both"/>
        <w:rPr>
          <w:rFonts w:ascii="Cambria" w:eastAsia="Cambria" w:hAnsi="Cambria" w:cs="Cambria"/>
          <w:sz w:val="18"/>
          <w:szCs w:val="18"/>
        </w:rPr>
      </w:pPr>
      <w:r>
        <w:rPr>
          <w:rFonts w:ascii="Cambria" w:eastAsia="Cambria" w:hAnsi="Cambria" w:cs="Cambria"/>
          <w:sz w:val="20"/>
          <w:szCs w:val="20"/>
        </w:rPr>
        <w:br/>
      </w:r>
      <w:r>
        <w:rPr>
          <w:rFonts w:ascii="Cambria" w:eastAsia="Cambria" w:hAnsi="Cambria" w:cs="Cambria"/>
          <w:b/>
          <w:sz w:val="20"/>
          <w:szCs w:val="20"/>
        </w:rPr>
        <w:t>Environment</w:t>
      </w:r>
      <w:r>
        <w:rPr>
          <w:rFonts w:ascii="Cambria" w:eastAsia="Cambria" w:hAnsi="Cambria" w:cs="Cambria"/>
          <w:sz w:val="20"/>
          <w:szCs w:val="20"/>
        </w:rPr>
        <w:t>: </w:t>
      </w:r>
      <w:r w:rsidRPr="00394FF3">
        <w:rPr>
          <w:rFonts w:ascii="Cambria" w:eastAsia="Cambria" w:hAnsi="Cambria" w:cs="Cambria"/>
          <w:color w:val="000000"/>
          <w:sz w:val="20"/>
          <w:szCs w:val="20"/>
        </w:rPr>
        <w:t>Snowflake, SQL (T-SQL, PL/SQL), Apache Spark (</w:t>
      </w:r>
      <w:proofErr w:type="spellStart"/>
      <w:r w:rsidRPr="00394FF3">
        <w:rPr>
          <w:rFonts w:ascii="Cambria" w:eastAsia="Cambria" w:hAnsi="Cambria" w:cs="Cambria"/>
          <w:color w:val="000000"/>
          <w:sz w:val="20"/>
          <w:szCs w:val="20"/>
        </w:rPr>
        <w:t>PySpark</w:t>
      </w:r>
      <w:proofErr w:type="spellEnd"/>
      <w:r w:rsidRPr="00394FF3">
        <w:rPr>
          <w:rFonts w:ascii="Cambria" w:eastAsia="Cambria" w:hAnsi="Cambria" w:cs="Cambria"/>
          <w:color w:val="000000"/>
          <w:sz w:val="20"/>
          <w:szCs w:val="20"/>
        </w:rPr>
        <w:t xml:space="preserve">, Spark-SQL), Snowflake SQL, Apache Hive, Apache Kafka, Java, Python, </w:t>
      </w:r>
      <w:proofErr w:type="spellStart"/>
      <w:r w:rsidRPr="00394FF3">
        <w:rPr>
          <w:rFonts w:ascii="Cambria" w:eastAsia="Cambria" w:hAnsi="Cambria" w:cs="Cambria"/>
          <w:color w:val="000000"/>
          <w:sz w:val="20"/>
          <w:szCs w:val="20"/>
        </w:rPr>
        <w:t>Streamlit</w:t>
      </w:r>
      <w:proofErr w:type="spellEnd"/>
      <w:r w:rsidRPr="00394FF3">
        <w:rPr>
          <w:rFonts w:ascii="Cambria" w:eastAsia="Cambria" w:hAnsi="Cambria" w:cs="Cambria"/>
          <w:color w:val="000000"/>
          <w:sz w:val="20"/>
          <w:szCs w:val="20"/>
        </w:rPr>
        <w:t xml:space="preserve">, Apache Flume, Sqoop, NoSQL (Cassandra, HBase), OLAP, Apache Airflow, Oozie, Apache </w:t>
      </w:r>
      <w:proofErr w:type="spellStart"/>
      <w:r w:rsidRPr="00394FF3">
        <w:rPr>
          <w:rFonts w:ascii="Cambria" w:eastAsia="Cambria" w:hAnsi="Cambria" w:cs="Cambria"/>
          <w:color w:val="000000"/>
          <w:sz w:val="20"/>
          <w:szCs w:val="20"/>
        </w:rPr>
        <w:t>NiFi</w:t>
      </w:r>
      <w:proofErr w:type="spellEnd"/>
      <w:r w:rsidRPr="00394FF3">
        <w:rPr>
          <w:rFonts w:ascii="Cambria" w:eastAsia="Cambria" w:hAnsi="Cambria" w:cs="Cambria"/>
          <w:color w:val="000000"/>
          <w:sz w:val="20"/>
          <w:szCs w:val="20"/>
        </w:rPr>
        <w:t>, Amazon Kinesis, AWS (S3, Lambda, KMS, EC2), Jenkins, Git, Maven, Power BI, Tableau, CI/CD pipelines</w:t>
      </w:r>
      <w:r>
        <w:rPr>
          <w:rFonts w:ascii="Cambria" w:eastAsia="Cambria" w:hAnsi="Cambria" w:cs="Cambria"/>
          <w:color w:val="000000"/>
          <w:sz w:val="20"/>
          <w:szCs w:val="20"/>
        </w:rPr>
        <w:t xml:space="preserve">. </w:t>
      </w:r>
      <w:r>
        <w:rPr>
          <w:rFonts w:ascii="Cambria" w:eastAsia="Cambria" w:hAnsi="Cambria" w:cs="Cambria"/>
          <w:color w:val="000000"/>
          <w:sz w:val="20"/>
          <w:szCs w:val="20"/>
        </w:rPr>
        <w:br/>
      </w:r>
    </w:p>
    <w:p w14:paraId="115D82AB" w14:textId="77777777" w:rsidR="00F36F1C" w:rsidRDefault="00F36F1C" w:rsidP="00F36F1C">
      <w:pPr>
        <w:spacing w:before="48" w:after="48" w:line="240" w:lineRule="auto"/>
        <w:ind w:hanging="2"/>
        <w:jc w:val="both"/>
        <w:rPr>
          <w:rFonts w:ascii="Cambria" w:eastAsia="Cambria" w:hAnsi="Cambria" w:cs="Cambria"/>
          <w:b/>
          <w:i/>
          <w:sz w:val="20"/>
          <w:szCs w:val="20"/>
        </w:rPr>
      </w:pPr>
      <w:r>
        <w:rPr>
          <w:rFonts w:ascii="Cambria" w:eastAsia="Cambria" w:hAnsi="Cambria" w:cs="Cambria"/>
          <w:b/>
          <w:i/>
          <w:sz w:val="20"/>
          <w:szCs w:val="20"/>
        </w:rPr>
        <w:t xml:space="preserve">Client: Charter Communications, Stamford, CT </w:t>
      </w:r>
      <w:r>
        <w:rPr>
          <w:rFonts w:ascii="Cambria" w:eastAsia="Cambria" w:hAnsi="Cambria" w:cs="Cambria"/>
          <w:b/>
          <w:i/>
          <w:sz w:val="20"/>
          <w:szCs w:val="20"/>
        </w:rPr>
        <w:tab/>
      </w:r>
      <w:r>
        <w:rPr>
          <w:rFonts w:ascii="Cambria" w:eastAsia="Cambria" w:hAnsi="Cambria" w:cs="Cambria"/>
          <w:b/>
          <w:i/>
          <w:sz w:val="20"/>
          <w:szCs w:val="20"/>
        </w:rPr>
        <w:tab/>
      </w:r>
      <w:r>
        <w:rPr>
          <w:rFonts w:ascii="Cambria" w:eastAsia="Cambria" w:hAnsi="Cambria" w:cs="Cambria"/>
          <w:b/>
          <w:i/>
          <w:sz w:val="20"/>
          <w:szCs w:val="20"/>
        </w:rPr>
        <w:tab/>
        <w:t xml:space="preserve">                                                                     Sep 2018 to Aug 2020</w:t>
      </w:r>
    </w:p>
    <w:p w14:paraId="4B6A86EE" w14:textId="77777777" w:rsidR="00F36F1C" w:rsidRDefault="00F36F1C" w:rsidP="00F36F1C">
      <w:pPr>
        <w:spacing w:before="48" w:after="48" w:line="240" w:lineRule="auto"/>
        <w:ind w:hanging="2"/>
        <w:jc w:val="both"/>
        <w:rPr>
          <w:rFonts w:ascii="Cambria" w:eastAsia="Cambria" w:hAnsi="Cambria" w:cs="Cambria"/>
          <w:b/>
          <w:i/>
          <w:sz w:val="20"/>
          <w:szCs w:val="20"/>
        </w:rPr>
      </w:pPr>
      <w:r>
        <w:rPr>
          <w:rFonts w:ascii="Cambria" w:eastAsia="Cambria" w:hAnsi="Cambria" w:cs="Cambria"/>
          <w:b/>
          <w:i/>
          <w:sz w:val="20"/>
          <w:szCs w:val="20"/>
        </w:rPr>
        <w:t>Role: Big Data Developer</w:t>
      </w:r>
    </w:p>
    <w:p w14:paraId="50C723C3" w14:textId="77777777" w:rsidR="00F36F1C" w:rsidRDefault="00F36F1C" w:rsidP="00F36F1C">
      <w:pPr>
        <w:shd w:val="clear" w:color="auto" w:fill="FFFFFF"/>
        <w:spacing w:before="48" w:after="48" w:line="240" w:lineRule="auto"/>
        <w:rPr>
          <w:rFonts w:ascii="Cambria" w:eastAsia="Cambria" w:hAnsi="Cambria" w:cs="Cambria"/>
          <w:sz w:val="20"/>
          <w:szCs w:val="20"/>
        </w:rPr>
      </w:pPr>
      <w:r>
        <w:rPr>
          <w:rFonts w:ascii="Cambria" w:eastAsia="Cambria" w:hAnsi="Cambria" w:cs="Cambria"/>
          <w:b/>
          <w:i/>
          <w:sz w:val="20"/>
          <w:szCs w:val="20"/>
        </w:rPr>
        <w:t>Responsibilities:</w:t>
      </w:r>
    </w:p>
    <w:p w14:paraId="02B3DEBD"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sidRPr="00CA28B6">
        <w:rPr>
          <w:rFonts w:ascii="Cambria" w:eastAsia="Cambria" w:hAnsi="Cambria" w:cs="Cambria"/>
          <w:color w:val="000000"/>
          <w:sz w:val="20"/>
          <w:szCs w:val="20"/>
        </w:rPr>
        <w:t>Designed and maintained data pipelines utilizing Sqoop, Flume, and Kafka to efficiently ingest, transform, and process large volumes of customer data for analysis and reporting</w:t>
      </w:r>
      <w:r>
        <w:rPr>
          <w:rFonts w:ascii="Cambria" w:eastAsia="Cambria" w:hAnsi="Cambria" w:cs="Cambria"/>
          <w:color w:val="000000"/>
          <w:sz w:val="20"/>
          <w:szCs w:val="20"/>
        </w:rPr>
        <w:t>.</w:t>
      </w:r>
    </w:p>
    <w:p w14:paraId="4974A58B"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Performed data aggregation and analysis on structured and unstructured datasets using Apache Spark, Scala, and Hive, delivering actionable business insights.</w:t>
      </w:r>
    </w:p>
    <w:p w14:paraId="1AFF97C6"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Utilized Hadoop ecosystem components such as HDFS, MapReduce, and YARN to process and transform large datasets into a distributed environment.</w:t>
      </w:r>
    </w:p>
    <w:p w14:paraId="5A6E3BFA"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Integrated HBase with Hive for optimized querying and faster data retrieval, enhancing the performance of the Analytics Zone.</w:t>
      </w:r>
    </w:p>
    <w:p w14:paraId="51FFD6BD"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Wrote Spark SQL and Hive queries for data transformation, event joins, and pre-aggregations, storing results in Hive and HDFS.</w:t>
      </w:r>
    </w:p>
    <w:p w14:paraId="5EDDE03C"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Migrated data from RDBMS (Oracle) to Hadoop using Sqoop, streamlining the data management process.</w:t>
      </w:r>
    </w:p>
    <w:p w14:paraId="00F033E5"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Developed and deployed automation for CI/CD pipelines using Jenkins, Maven, Nexus, and GitHub, ensuring efficient build and release management.</w:t>
      </w:r>
    </w:p>
    <w:p w14:paraId="1A03805B"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Created custom MapReduce programs to filter and process log files, improving query performance for data analysis.</w:t>
      </w:r>
    </w:p>
    <w:p w14:paraId="135FE453"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Optimized Spark and Hive jobs for performance by partitioning tables and leveraging dynamic/static partitions in Hive.</w:t>
      </w:r>
    </w:p>
    <w:p w14:paraId="60C70B25"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Implemented Apache Oozie workflows to automate data processing tasks, improving pipeline efficiency, and reducing manual intervention.</w:t>
      </w:r>
    </w:p>
    <w:p w14:paraId="4F037B78"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Utilized Git for version control, ensuring efficient code management and seamless collaboration across teams.</w:t>
      </w:r>
    </w:p>
    <w:p w14:paraId="53A497D7"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Designed and documented data workflows, identifying optimal approaches for data ingestion, transformation, and analysis.</w:t>
      </w:r>
    </w:p>
    <w:p w14:paraId="6C61E680"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lastRenderedPageBreak/>
        <w:t>Developed scalable data pipelines for ingesting customer behavioral data and purchase histories into HDFS using Flume, Sqoop, and Pig.</w:t>
      </w:r>
    </w:p>
    <w:p w14:paraId="02D49CB6"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Configured Fair schedulers on Job Tracker to allocate cluster resources efficiently for MapReduce jobs.</w:t>
      </w:r>
    </w:p>
    <w:p w14:paraId="318CAE49" w14:textId="77777777" w:rsidR="00F36F1C" w:rsidRDefault="00F36F1C" w:rsidP="00F36F1C">
      <w:pPr>
        <w:numPr>
          <w:ilvl w:val="0"/>
          <w:numId w:val="1"/>
        </w:numPr>
        <w:pBdr>
          <w:top w:val="nil"/>
          <w:left w:val="nil"/>
          <w:bottom w:val="single" w:sz="4" w:space="1" w:color="000000"/>
          <w:right w:val="nil"/>
          <w:between w:val="nil"/>
        </w:pBdr>
        <w:spacing w:before="48" w:after="48" w:line="240" w:lineRule="auto"/>
        <w:jc w:val="both"/>
        <w:rPr>
          <w:rFonts w:ascii="Cambria" w:eastAsia="Cambria" w:hAnsi="Cambria" w:cs="Cambria"/>
          <w:color w:val="000000"/>
          <w:sz w:val="18"/>
          <w:szCs w:val="18"/>
        </w:rPr>
      </w:pPr>
      <w:r>
        <w:rPr>
          <w:rFonts w:ascii="Cambria" w:eastAsia="Cambria" w:hAnsi="Cambria" w:cs="Cambria"/>
          <w:color w:val="000000"/>
          <w:sz w:val="20"/>
          <w:szCs w:val="20"/>
        </w:rPr>
        <w:t>Automated data management tasks and synchronized data across multiple clusters for consistent and accurate results.</w:t>
      </w:r>
      <w:r>
        <w:rPr>
          <w:rFonts w:ascii="Cambria" w:eastAsia="Cambria" w:hAnsi="Cambria" w:cs="Cambria"/>
          <w:color w:val="000000"/>
          <w:sz w:val="20"/>
          <w:szCs w:val="20"/>
        </w:rPr>
        <w:br/>
      </w:r>
      <w:r>
        <w:rPr>
          <w:rFonts w:ascii="Cambria" w:eastAsia="Cambria" w:hAnsi="Cambria" w:cs="Cambria"/>
          <w:color w:val="000000"/>
          <w:sz w:val="20"/>
          <w:szCs w:val="20"/>
        </w:rPr>
        <w:br/>
      </w:r>
      <w:r>
        <w:rPr>
          <w:rFonts w:ascii="Cambria" w:eastAsia="Cambria" w:hAnsi="Cambria" w:cs="Cambria"/>
          <w:b/>
          <w:color w:val="000000"/>
          <w:sz w:val="20"/>
          <w:szCs w:val="20"/>
        </w:rPr>
        <w:t>Environment</w:t>
      </w:r>
      <w:r>
        <w:rPr>
          <w:rFonts w:ascii="Cambria" w:eastAsia="Cambria" w:hAnsi="Cambria" w:cs="Cambria"/>
          <w:color w:val="000000"/>
          <w:sz w:val="20"/>
          <w:szCs w:val="20"/>
        </w:rPr>
        <w:t>: Cloudera Distribution, Hadoop, HDFS, MapReduce, Hive, Oozie, Pig, Shell Scripting, MySQL.</w:t>
      </w:r>
      <w:r>
        <w:rPr>
          <w:rFonts w:ascii="Cambria" w:eastAsia="Cambria" w:hAnsi="Cambria" w:cs="Cambria"/>
          <w:color w:val="000000"/>
          <w:sz w:val="18"/>
          <w:szCs w:val="18"/>
        </w:rPr>
        <w:br/>
      </w:r>
    </w:p>
    <w:p w14:paraId="7D06FAE3" w14:textId="77777777" w:rsidR="00F36F1C" w:rsidRDefault="00F36F1C" w:rsidP="00F36F1C">
      <w:pPr>
        <w:spacing w:before="48" w:after="48" w:line="240" w:lineRule="auto"/>
        <w:jc w:val="both"/>
        <w:rPr>
          <w:rFonts w:ascii="Cambria" w:eastAsia="Cambria" w:hAnsi="Cambria" w:cs="Cambria"/>
          <w:b/>
          <w:i/>
          <w:color w:val="000000"/>
          <w:sz w:val="20"/>
          <w:szCs w:val="20"/>
        </w:rPr>
      </w:pPr>
      <w:r>
        <w:rPr>
          <w:rFonts w:ascii="Cambria" w:eastAsia="Cambria" w:hAnsi="Cambria" w:cs="Cambria"/>
          <w:b/>
          <w:i/>
          <w:sz w:val="20"/>
          <w:szCs w:val="20"/>
        </w:rPr>
        <w:br/>
      </w:r>
      <w:r>
        <w:rPr>
          <w:rFonts w:ascii="Cambria" w:eastAsia="Cambria" w:hAnsi="Cambria" w:cs="Cambria"/>
          <w:b/>
          <w:i/>
          <w:sz w:val="20"/>
          <w:szCs w:val="20"/>
        </w:rPr>
        <w:br/>
        <w:t xml:space="preserve">Client: Sonata Software, India </w:t>
      </w:r>
      <w:r>
        <w:rPr>
          <w:rFonts w:ascii="Cambria" w:eastAsia="Cambria" w:hAnsi="Cambria" w:cs="Cambria"/>
          <w:b/>
          <w:i/>
          <w:color w:val="000000"/>
          <w:sz w:val="20"/>
          <w:szCs w:val="20"/>
        </w:rPr>
        <w:tab/>
      </w:r>
      <w:r>
        <w:rPr>
          <w:rFonts w:ascii="Cambria" w:eastAsia="Cambria" w:hAnsi="Cambria" w:cs="Cambria"/>
          <w:b/>
          <w:i/>
          <w:color w:val="000000"/>
          <w:sz w:val="20"/>
          <w:szCs w:val="20"/>
        </w:rPr>
        <w:tab/>
        <w:t xml:space="preserve">                                                                                                                       July 2013 to Sep 2017</w:t>
      </w:r>
    </w:p>
    <w:p w14:paraId="0FD3DB8A" w14:textId="77777777" w:rsidR="00F36F1C" w:rsidRDefault="00F36F1C" w:rsidP="00F36F1C">
      <w:pPr>
        <w:spacing w:before="48" w:after="48" w:line="240" w:lineRule="auto"/>
        <w:jc w:val="both"/>
        <w:rPr>
          <w:rFonts w:ascii="Cambria" w:eastAsia="Cambria" w:hAnsi="Cambria" w:cs="Cambria"/>
          <w:b/>
          <w:i/>
          <w:color w:val="000000"/>
          <w:sz w:val="20"/>
          <w:szCs w:val="20"/>
        </w:rPr>
      </w:pPr>
      <w:r>
        <w:rPr>
          <w:rFonts w:ascii="Cambria" w:eastAsia="Cambria" w:hAnsi="Cambria" w:cs="Cambria"/>
          <w:b/>
          <w:i/>
          <w:sz w:val="20"/>
          <w:szCs w:val="20"/>
        </w:rPr>
        <w:t>Role: Data Warehouse Developer / ETL Developer</w:t>
      </w:r>
    </w:p>
    <w:p w14:paraId="4D9A0763" w14:textId="77777777" w:rsidR="00F36F1C" w:rsidRDefault="00F36F1C" w:rsidP="00F36F1C">
      <w:pPr>
        <w:shd w:val="clear" w:color="auto" w:fill="FFFFFF"/>
        <w:spacing w:before="48" w:after="48" w:line="240" w:lineRule="auto"/>
        <w:rPr>
          <w:rFonts w:ascii="Cambria" w:eastAsia="Cambria" w:hAnsi="Cambria" w:cs="Cambria"/>
          <w:sz w:val="20"/>
          <w:szCs w:val="20"/>
        </w:rPr>
      </w:pPr>
      <w:r>
        <w:rPr>
          <w:rFonts w:ascii="Cambria" w:eastAsia="Cambria" w:hAnsi="Cambria" w:cs="Cambria"/>
          <w:b/>
          <w:i/>
          <w:sz w:val="20"/>
          <w:szCs w:val="20"/>
        </w:rPr>
        <w:t>Responsibilities:</w:t>
      </w:r>
    </w:p>
    <w:p w14:paraId="291A3B08"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Optimized SQL Server performance by tuning queries, indexing, and creating efficient stored procedures and triggers for faster data retrieval.</w:t>
      </w:r>
    </w:p>
    <w:p w14:paraId="6E57621E"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Designed and implemented ETL workflows in SSIS to transform and migrate data from SQL Server, Access, and Excel into Data Marts, ensuring seamless data flow.</w:t>
      </w:r>
    </w:p>
    <w:p w14:paraId="295C0C4A"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Built and deployed SSAS cubes, implementing aggregation, KPIs, and MDX scripts to deliver actionable business intelligence and real-time analytics.</w:t>
      </w:r>
    </w:p>
    <w:p w14:paraId="4B50423B"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Developed dynamic SSRS reports with charts, dashboards, and drill-through capabilities to provide deep insights and support decision-making.</w:t>
      </w:r>
    </w:p>
    <w:p w14:paraId="6109B8FC"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Applied Slowly Changing Dimensions (SCD) in data modeling for accurate, historical data in Data Mart design and reporting.</w:t>
      </w:r>
    </w:p>
    <w:p w14:paraId="4D0A766F"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Integrated SSIS ETL processes with BI solutions, enabling automated data transformation and consistent reporting.</w:t>
      </w:r>
    </w:p>
    <w:p w14:paraId="256E66D4"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Created ad-hoc and parameterized reports with complex formulas in SSRS, optimizing performance and enabling detailed analysis.</w:t>
      </w:r>
    </w:p>
    <w:p w14:paraId="176B9914"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Implemented error handling, logging, and event management in SSIS, ensuring reliable and error-free data workflows.</w:t>
      </w:r>
    </w:p>
    <w:p w14:paraId="15DC4160"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Delivered real-time reporting solutions using SSRS, with drill-down and linked reports for deeper data exploration.</w:t>
      </w:r>
    </w:p>
    <w:p w14:paraId="3DC4C0B0"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Collaborated across teams to design SSRS and SSAS reports that provided critical metrics and informed strategic decisions.</w:t>
      </w:r>
    </w:p>
    <w:p w14:paraId="4020FE59"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Built optimized SSAS cubes and dimensions for improved query performance and business intelligence reporting.</w:t>
      </w:r>
    </w:p>
    <w:p w14:paraId="4CCA7113"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sz w:val="20"/>
          <w:szCs w:val="20"/>
        </w:rPr>
      </w:pPr>
      <w:r>
        <w:rPr>
          <w:rFonts w:ascii="Cambria" w:eastAsia="Cambria" w:hAnsi="Cambria" w:cs="Cambria"/>
          <w:color w:val="000000"/>
          <w:sz w:val="20"/>
          <w:szCs w:val="20"/>
        </w:rPr>
        <w:t>Streamlined data processes with automated SSIS ETL packages, reducing manual intervention and enhancing reporting efficiency.</w:t>
      </w:r>
    </w:p>
    <w:p w14:paraId="0D60D074" w14:textId="77777777" w:rsidR="00F36F1C" w:rsidRDefault="00F36F1C" w:rsidP="00F36F1C">
      <w:pPr>
        <w:numPr>
          <w:ilvl w:val="0"/>
          <w:numId w:val="1"/>
        </w:numPr>
        <w:pBdr>
          <w:top w:val="nil"/>
          <w:left w:val="nil"/>
          <w:bottom w:val="nil"/>
          <w:right w:val="nil"/>
          <w:between w:val="nil"/>
        </w:pBdr>
        <w:shd w:val="clear" w:color="auto" w:fill="FFFFFF"/>
        <w:spacing w:before="48" w:after="48" w:line="240" w:lineRule="auto"/>
        <w:rPr>
          <w:rFonts w:ascii="Cambria" w:eastAsia="Cambria" w:hAnsi="Cambria" w:cs="Cambria"/>
          <w:color w:val="000000"/>
        </w:rPr>
      </w:pPr>
      <w:r>
        <w:rPr>
          <w:rFonts w:ascii="Cambria" w:eastAsia="Cambria" w:hAnsi="Cambria" w:cs="Cambria"/>
          <w:color w:val="000000"/>
          <w:sz w:val="20"/>
          <w:szCs w:val="20"/>
        </w:rPr>
        <w:t>Developed and deployed advanced SSRS reports, integrating data from multiple sources for comprehensive business analysis.</w:t>
      </w:r>
      <w:r>
        <w:rPr>
          <w:rFonts w:ascii="Cambria" w:eastAsia="Cambria" w:hAnsi="Cambria" w:cs="Cambria"/>
          <w:color w:val="000000"/>
          <w:sz w:val="20"/>
          <w:szCs w:val="20"/>
        </w:rPr>
        <w:br/>
      </w:r>
      <w:r>
        <w:rPr>
          <w:rFonts w:ascii="Cambria" w:eastAsia="Cambria" w:hAnsi="Cambria" w:cs="Cambria"/>
          <w:b/>
          <w:color w:val="000000"/>
        </w:rPr>
        <w:br/>
      </w:r>
      <w:r>
        <w:rPr>
          <w:rFonts w:ascii="Cambria" w:eastAsia="Cambria" w:hAnsi="Cambria" w:cs="Cambria"/>
          <w:b/>
          <w:color w:val="000000"/>
          <w:sz w:val="20"/>
          <w:szCs w:val="20"/>
        </w:rPr>
        <w:t>Environment</w:t>
      </w:r>
      <w:r>
        <w:rPr>
          <w:rFonts w:ascii="Cambria" w:eastAsia="Cambria" w:hAnsi="Cambria" w:cs="Cambria"/>
          <w:color w:val="000000"/>
          <w:sz w:val="20"/>
          <w:szCs w:val="20"/>
        </w:rPr>
        <w:t>: MS SQL Server 2016, SSIS, SSRS, SSAS, T-SQL, Data Warehousing, ETL, Dimensional Data Modeling, Slowly Changing Dimensions (SCD), Performance Tuning, Indexing, Query Optimization, MDX, Dashboards, KPIs, SSAS Cubes.</w:t>
      </w:r>
    </w:p>
    <w:p w14:paraId="5629B0DB" w14:textId="77777777" w:rsidR="00F36F1C" w:rsidRDefault="00F36F1C" w:rsidP="00F36F1C">
      <w:pPr>
        <w:pBdr>
          <w:bottom w:val="single" w:sz="4" w:space="1" w:color="000000"/>
        </w:pBdr>
        <w:spacing w:before="48" w:after="48" w:line="240" w:lineRule="auto"/>
        <w:jc w:val="both"/>
        <w:rPr>
          <w:rFonts w:ascii="Cambria" w:eastAsia="Cambria" w:hAnsi="Cambria" w:cs="Cambria"/>
          <w:sz w:val="18"/>
          <w:szCs w:val="18"/>
        </w:rPr>
      </w:pPr>
    </w:p>
    <w:p w14:paraId="18729CAD" w14:textId="77777777" w:rsidR="00F36F1C" w:rsidRDefault="00F36F1C" w:rsidP="00F36F1C">
      <w:pPr>
        <w:pBdr>
          <w:top w:val="nil"/>
          <w:left w:val="nil"/>
          <w:bottom w:val="nil"/>
          <w:right w:val="nil"/>
          <w:between w:val="nil"/>
        </w:pBdr>
        <w:shd w:val="clear" w:color="auto" w:fill="FFFFFF"/>
        <w:spacing w:before="48" w:after="48" w:line="240" w:lineRule="auto"/>
        <w:ind w:left="360"/>
        <w:rPr>
          <w:rFonts w:ascii="Cambria" w:eastAsia="Cambria" w:hAnsi="Cambria" w:cs="Cambria"/>
          <w:color w:val="000000"/>
          <w:sz w:val="20"/>
          <w:szCs w:val="20"/>
        </w:rPr>
      </w:pPr>
    </w:p>
    <w:p w14:paraId="7FF14786" w14:textId="77777777" w:rsidR="00F36F1C" w:rsidRDefault="00F36F1C" w:rsidP="00F36F1C">
      <w:pPr>
        <w:spacing w:before="48" w:after="48"/>
        <w:ind w:left="4320"/>
        <w:jc w:val="both"/>
        <w:rPr>
          <w:rFonts w:ascii="Cambria" w:eastAsia="Cambria" w:hAnsi="Cambria" w:cs="Cambria"/>
          <w:b/>
          <w:i/>
          <w:sz w:val="20"/>
          <w:szCs w:val="20"/>
        </w:rPr>
      </w:pPr>
      <w:r>
        <w:rPr>
          <w:rFonts w:ascii="Cambria" w:eastAsia="Cambria" w:hAnsi="Cambria" w:cs="Cambria"/>
          <w:sz w:val="18"/>
          <w:szCs w:val="18"/>
        </w:rPr>
        <w:br/>
      </w:r>
      <w:r>
        <w:rPr>
          <w:rFonts w:ascii="Cambria" w:eastAsia="Cambria" w:hAnsi="Cambria" w:cs="Cambria"/>
          <w:b/>
          <w:i/>
          <w:sz w:val="20"/>
          <w:szCs w:val="20"/>
        </w:rPr>
        <w:t>Educational Details</w:t>
      </w:r>
    </w:p>
    <w:p w14:paraId="6651E619" w14:textId="77777777" w:rsidR="00F36F1C" w:rsidRDefault="00F36F1C" w:rsidP="00F36F1C">
      <w:pPr>
        <w:spacing w:before="48" w:after="48"/>
        <w:ind w:left="2160" w:firstLine="720"/>
        <w:rPr>
          <w:rFonts w:ascii="Cambria" w:eastAsia="Cambria" w:hAnsi="Cambria" w:cs="Cambria"/>
          <w:sz w:val="20"/>
          <w:szCs w:val="20"/>
        </w:rPr>
      </w:pPr>
      <w:proofErr w:type="gramStart"/>
      <w:r>
        <w:rPr>
          <w:rFonts w:ascii="Cambria" w:eastAsia="Cambria" w:hAnsi="Cambria" w:cs="Cambria"/>
          <w:i/>
          <w:sz w:val="20"/>
          <w:szCs w:val="20"/>
        </w:rPr>
        <w:t>Bachelor’s</w:t>
      </w:r>
      <w:proofErr w:type="gramEnd"/>
      <w:r>
        <w:rPr>
          <w:rFonts w:ascii="Cambria" w:eastAsia="Cambria" w:hAnsi="Cambria" w:cs="Cambria"/>
          <w:i/>
          <w:sz w:val="20"/>
          <w:szCs w:val="20"/>
        </w:rPr>
        <w:t xml:space="preserve"> from Lovely Professional University 2009- 2013</w:t>
      </w:r>
    </w:p>
    <w:p w14:paraId="6EF54830" w14:textId="77777777" w:rsidR="00F36F1C" w:rsidRDefault="00F36F1C" w:rsidP="00F36F1C">
      <w:pPr>
        <w:spacing w:before="48" w:after="48" w:line="240" w:lineRule="auto"/>
        <w:jc w:val="center"/>
        <w:rPr>
          <w:rFonts w:ascii="Cambria" w:eastAsia="Cambria" w:hAnsi="Cambria" w:cs="Cambria"/>
          <w:sz w:val="18"/>
          <w:szCs w:val="18"/>
        </w:rPr>
      </w:pPr>
    </w:p>
    <w:p w14:paraId="52DF43FC" w14:textId="77777777" w:rsidR="00F36F1C" w:rsidRDefault="00F36F1C" w:rsidP="00F36F1C"/>
    <w:p w14:paraId="531EFE11" w14:textId="77777777" w:rsidR="00F36F1C" w:rsidRDefault="00F36F1C"/>
    <w:sectPr w:rsidR="00F36F1C" w:rsidSect="00F36F1C">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03C3B"/>
    <w:multiLevelType w:val="multilevel"/>
    <w:tmpl w:val="D916C85C"/>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
      <w:lvlJc w:val="left"/>
      <w:pPr>
        <w:ind w:left="1080" w:hanging="360"/>
      </w:pPr>
      <w:rPr>
        <w:rFonts w:ascii="Noto Sans Symbols" w:eastAsia="Noto Sans Symbols" w:hAnsi="Noto Sans Symbols" w:cs="Noto Sans Symbols"/>
        <w:color w:val="00000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22626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1C"/>
    <w:rsid w:val="00035B27"/>
    <w:rsid w:val="00173F6E"/>
    <w:rsid w:val="00914BCD"/>
    <w:rsid w:val="00A13C4C"/>
    <w:rsid w:val="00EA4AD3"/>
    <w:rsid w:val="00F3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0D8B"/>
  <w15:chartTrackingRefBased/>
  <w15:docId w15:val="{1752F1BB-9F59-4F43-BF2D-E9B710D7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F1C"/>
    <w:pPr>
      <w:spacing w:after="200" w:line="276" w:lineRule="auto"/>
    </w:pPr>
    <w:rPr>
      <w:rFonts w:ascii="Aptos" w:eastAsia="Aptos" w:hAnsi="Aptos" w:cs="Aptos"/>
      <w:kern w:val="0"/>
      <w:sz w:val="22"/>
      <w:szCs w:val="22"/>
      <w14:ligatures w14:val="none"/>
    </w:rPr>
  </w:style>
  <w:style w:type="paragraph" w:styleId="Heading1">
    <w:name w:val="heading 1"/>
    <w:basedOn w:val="Normal"/>
    <w:next w:val="Normal"/>
    <w:link w:val="Heading1Char"/>
    <w:uiPriority w:val="9"/>
    <w:qFormat/>
    <w:rsid w:val="00F36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6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6F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6F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F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6F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6F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6F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F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1C"/>
    <w:rPr>
      <w:rFonts w:eastAsiaTheme="majorEastAsia" w:cstheme="majorBidi"/>
      <w:color w:val="272727" w:themeColor="text1" w:themeTint="D8"/>
    </w:rPr>
  </w:style>
  <w:style w:type="paragraph" w:styleId="Title">
    <w:name w:val="Title"/>
    <w:basedOn w:val="Normal"/>
    <w:next w:val="Normal"/>
    <w:link w:val="TitleChar"/>
    <w:uiPriority w:val="10"/>
    <w:qFormat/>
    <w:rsid w:val="00F36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1C"/>
    <w:pPr>
      <w:spacing w:before="160"/>
      <w:jc w:val="center"/>
    </w:pPr>
    <w:rPr>
      <w:i/>
      <w:iCs/>
      <w:color w:val="404040" w:themeColor="text1" w:themeTint="BF"/>
    </w:rPr>
  </w:style>
  <w:style w:type="character" w:customStyle="1" w:styleId="QuoteChar">
    <w:name w:val="Quote Char"/>
    <w:basedOn w:val="DefaultParagraphFont"/>
    <w:link w:val="Quote"/>
    <w:uiPriority w:val="29"/>
    <w:rsid w:val="00F36F1C"/>
    <w:rPr>
      <w:i/>
      <w:iCs/>
      <w:color w:val="404040" w:themeColor="text1" w:themeTint="BF"/>
    </w:rPr>
  </w:style>
  <w:style w:type="paragraph" w:styleId="ListParagraph">
    <w:name w:val="List Paragraph"/>
    <w:basedOn w:val="Normal"/>
    <w:uiPriority w:val="34"/>
    <w:qFormat/>
    <w:rsid w:val="00F36F1C"/>
    <w:pPr>
      <w:ind w:left="720"/>
      <w:contextualSpacing/>
    </w:pPr>
  </w:style>
  <w:style w:type="character" w:styleId="IntenseEmphasis">
    <w:name w:val="Intense Emphasis"/>
    <w:basedOn w:val="DefaultParagraphFont"/>
    <w:uiPriority w:val="21"/>
    <w:qFormat/>
    <w:rsid w:val="00F36F1C"/>
    <w:rPr>
      <w:i/>
      <w:iCs/>
      <w:color w:val="0F4761" w:themeColor="accent1" w:themeShade="BF"/>
    </w:rPr>
  </w:style>
  <w:style w:type="paragraph" w:styleId="IntenseQuote">
    <w:name w:val="Intense Quote"/>
    <w:basedOn w:val="Normal"/>
    <w:next w:val="Normal"/>
    <w:link w:val="IntenseQuoteChar"/>
    <w:uiPriority w:val="30"/>
    <w:qFormat/>
    <w:rsid w:val="00F36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F1C"/>
    <w:rPr>
      <w:i/>
      <w:iCs/>
      <w:color w:val="0F4761" w:themeColor="accent1" w:themeShade="BF"/>
    </w:rPr>
  </w:style>
  <w:style w:type="character" w:styleId="IntenseReference">
    <w:name w:val="Intense Reference"/>
    <w:basedOn w:val="DefaultParagraphFont"/>
    <w:uiPriority w:val="32"/>
    <w:qFormat/>
    <w:rsid w:val="00F36F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3648</Words>
  <Characters>20795</Characters>
  <Application>Microsoft Office Word</Application>
  <DocSecurity>0</DocSecurity>
  <Lines>173</Lines>
  <Paragraphs>48</Paragraphs>
  <ScaleCrop>false</ScaleCrop>
  <Company/>
  <LinksUpToDate>false</LinksUpToDate>
  <CharactersWithSpaces>24395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sama</dc:creator>
  <cp:keywords/>
  <dc:description/>
  <cp:lastModifiedBy>sowmya sama</cp:lastModifiedBy>
  <cp:revision>3</cp:revision>
  <dcterms:created xsi:type="dcterms:W3CDTF">2025-03-19T14:36:00Z</dcterms:created>
  <dcterms:modified xsi:type="dcterms:W3CDTF">2025-03-24T18:35:00Z</dcterms:modified>
</cp:coreProperties>
</file>