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9E8CE" w14:textId="332F61EC" w:rsidR="00DA0C7A" w:rsidRPr="00CA56EB" w:rsidRDefault="009D4EC6" w:rsidP="00CA56EB">
      <w:pPr>
        <w:pBdr>
          <w:top w:val="double" w:sz="4" w:space="1" w:color="auto"/>
        </w:pBdr>
        <w:spacing w:before="10" w:after="10"/>
        <w:ind w:right="720"/>
        <w:contextualSpacing/>
        <w:rPr>
          <w:rFonts w:ascii="Centaur" w:hAnsi="Centaur" w:cstheme="minorHAnsi"/>
          <w:u w:val="single"/>
        </w:rPr>
      </w:pPr>
      <w:r w:rsidRPr="00CA56EB">
        <w:rPr>
          <w:rFonts w:ascii="Times New Roman" w:hAnsi="Times New Roman" w:cs="Times New Roman"/>
          <w:b/>
          <w:color w:val="0070C0"/>
          <w:sz w:val="24"/>
          <w:szCs w:val="24"/>
          <w:u w:val="single"/>
        </w:rPr>
        <w:t>Sum</w:t>
      </w:r>
      <w:r w:rsidR="00E24FC2" w:rsidRPr="00CA56EB">
        <w:rPr>
          <w:rFonts w:ascii="Times New Roman" w:hAnsi="Times New Roman" w:cs="Times New Roman"/>
          <w:b/>
          <w:color w:val="0070C0"/>
          <w:sz w:val="24"/>
          <w:szCs w:val="24"/>
          <w:u w:val="single"/>
        </w:rPr>
        <w:t>mary</w:t>
      </w:r>
      <w:r w:rsidR="00CA56EB">
        <w:rPr>
          <w:rFonts w:ascii="Times New Roman" w:hAnsi="Times New Roman" w:cs="Times New Roman"/>
          <w:b/>
          <w:color w:val="0070C0"/>
          <w:sz w:val="24"/>
          <w:szCs w:val="24"/>
          <w:u w:val="single"/>
        </w:rPr>
        <w:t>:</w:t>
      </w:r>
    </w:p>
    <w:p w14:paraId="5A64E8EC" w14:textId="37FC6661" w:rsidR="00DA0C7A" w:rsidRPr="00C03261" w:rsidRDefault="00DA0C7A" w:rsidP="00CA56EB">
      <w:pPr>
        <w:spacing w:before="10" w:after="10"/>
        <w:ind w:left="720" w:right="720"/>
        <w:jc w:val="both"/>
        <w:rPr>
          <w:rFonts w:ascii="Times New Roman" w:hAnsi="Times New Roman" w:cs="Times New Roman"/>
          <w:sz w:val="20"/>
          <w:szCs w:val="20"/>
        </w:rPr>
      </w:pPr>
      <w:r w:rsidRPr="00C0326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Highly motivated and results-oriented Data Analyst with experience in both healthcare and fintech industries. Possess </w:t>
      </w:r>
      <w:r w:rsidR="0002752B" w:rsidRPr="00C03261">
        <w:rPr>
          <w:rFonts w:ascii="Times New Roman" w:hAnsi="Times New Roman" w:cs="Times New Roman"/>
          <w:color w:val="000000" w:themeColor="text1"/>
          <w:sz w:val="20"/>
          <w:szCs w:val="20"/>
        </w:rPr>
        <w:t>o</w:t>
      </w:r>
      <w:r w:rsidR="00A702B8" w:rsidRPr="00C03261">
        <w:rPr>
          <w:rFonts w:ascii="Times New Roman" w:hAnsi="Times New Roman" w:cs="Times New Roman"/>
          <w:color w:val="000000" w:themeColor="text1"/>
          <w:sz w:val="20"/>
          <w:szCs w:val="20"/>
        </w:rPr>
        <w:t>ver</w:t>
      </w:r>
      <w:r w:rsidR="003418DE" w:rsidRPr="00C0326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E24FC2" w:rsidRPr="00C03261">
        <w:rPr>
          <w:rFonts w:ascii="Times New Roman" w:hAnsi="Times New Roman" w:cs="Times New Roman"/>
          <w:color w:val="000000" w:themeColor="text1"/>
          <w:sz w:val="20"/>
          <w:szCs w:val="20"/>
        </w:rPr>
        <w:t>5+</w:t>
      </w:r>
      <w:r w:rsidRPr="00C0326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years of experience specializing in data analysis, reporting, and visualization. Proven ability to leverage strong technical skills in SQL, data manipulation (Python/R), data visualization, statistical analysis, programming (Python, Spark, Hadoop), and cloud platforms to extract valuable insights from complex datasets. </w:t>
      </w:r>
      <w:r w:rsidR="00E24FC2" w:rsidRPr="00C03261">
        <w:rPr>
          <w:rFonts w:ascii="Times New Roman" w:eastAsia="Times New Roman" w:hAnsi="Times New Roman" w:cs="Times New Roman"/>
          <w:sz w:val="20"/>
          <w:szCs w:val="20"/>
          <w:lang w:eastAsia="en-IN"/>
        </w:rPr>
        <w:t>5</w:t>
      </w:r>
      <w:r w:rsidRPr="00C0326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years of experience in SQL Server (2008R2/2012/2014), SSIS, SSAS, SSRS, Power BI, and SQL Azure. Developed dashboards, ad-hoc, parameterized, and complex reports using SSRS and Power BI. Proficient in creating reports, dashboards, and OLAP cubes, with hands-on experience in data </w:t>
      </w:r>
      <w:r w:rsidR="0037107B" w:rsidRPr="00C03261">
        <w:rPr>
          <w:rFonts w:ascii="Times New Roman" w:eastAsia="Times New Roman" w:hAnsi="Times New Roman" w:cs="Times New Roman"/>
          <w:sz w:val="20"/>
          <w:szCs w:val="20"/>
          <w:lang w:eastAsia="en-IN"/>
        </w:rPr>
        <w:t>modelling</w:t>
      </w:r>
      <w:r w:rsidRPr="00C0326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and BI solutions. Expertise in ETL processes, data migration, and performance tuning using SSIS and SQL Server tools. </w:t>
      </w:r>
      <w:r w:rsidRPr="00C03261">
        <w:rPr>
          <w:rFonts w:ascii="Times New Roman" w:hAnsi="Times New Roman" w:cs="Times New Roman"/>
          <w:sz w:val="20"/>
          <w:szCs w:val="20"/>
        </w:rPr>
        <w:t>Strong problem-solving, analytical skills, and experience in Agile and Waterfall methodologies.</w:t>
      </w:r>
    </w:p>
    <w:p w14:paraId="65AB6975" w14:textId="4F7EC65E" w:rsidR="0014055D" w:rsidRPr="00D86EB2" w:rsidRDefault="009D4EC6" w:rsidP="00CA56EB">
      <w:pPr>
        <w:spacing w:before="10" w:after="10"/>
        <w:ind w:right="720"/>
        <w:contextualSpacing/>
        <w:jc w:val="both"/>
        <w:rPr>
          <w:rFonts w:ascii="Times New Roman" w:eastAsia="Times New Roman" w:hAnsi="Times New Roman" w:cs="Times New Roman"/>
          <w:b/>
          <w:color w:val="0070C0"/>
          <w:sz w:val="24"/>
          <w:szCs w:val="24"/>
          <w:lang w:eastAsia="en-IN"/>
        </w:rPr>
      </w:pPr>
      <w:r w:rsidRPr="00CA56EB">
        <w:rPr>
          <w:rFonts w:ascii="Times New Roman" w:eastAsia="Times New Roman" w:hAnsi="Times New Roman" w:cs="Times New Roman"/>
          <w:b/>
          <w:color w:val="0070C0"/>
          <w:sz w:val="24"/>
          <w:szCs w:val="24"/>
          <w:u w:val="single"/>
          <w:lang w:eastAsia="en-IN"/>
        </w:rPr>
        <w:t>Skills</w:t>
      </w:r>
      <w:r w:rsidR="00CA56EB">
        <w:rPr>
          <w:rFonts w:ascii="Times New Roman" w:eastAsia="Times New Roman" w:hAnsi="Times New Roman" w:cs="Times New Roman"/>
          <w:b/>
          <w:color w:val="0070C0"/>
          <w:sz w:val="24"/>
          <w:szCs w:val="24"/>
          <w:lang w:eastAsia="en-IN"/>
        </w:rPr>
        <w:t>:</w:t>
      </w:r>
      <w:r w:rsidR="0011092A" w:rsidRPr="00D86EB2">
        <w:rPr>
          <w:rFonts w:ascii="Times New Roman" w:eastAsia="Times New Roman" w:hAnsi="Times New Roman" w:cs="Times New Roman"/>
          <w:b/>
          <w:color w:val="0070C0"/>
          <w:sz w:val="24"/>
          <w:szCs w:val="24"/>
          <w:lang w:eastAsia="en-IN"/>
        </w:rPr>
        <w:t xml:space="preserve"> </w:t>
      </w:r>
    </w:p>
    <w:p w14:paraId="3676B63E" w14:textId="31788E84" w:rsidR="00D86EB2" w:rsidRPr="00C03261" w:rsidRDefault="002B6B70" w:rsidP="00CA56EB">
      <w:pPr>
        <w:spacing w:before="10" w:after="10"/>
        <w:ind w:left="720" w:right="720"/>
        <w:jc w:val="both"/>
        <w:rPr>
          <w:rFonts w:ascii="Times New Roman" w:hAnsi="Times New Roman" w:cs="Times New Roman"/>
          <w:sz w:val="20"/>
          <w:szCs w:val="20"/>
        </w:rPr>
      </w:pPr>
      <w:r w:rsidRPr="00C03261">
        <w:rPr>
          <w:rFonts w:ascii="Times New Roman" w:hAnsi="Times New Roman" w:cs="Times New Roman"/>
          <w:b/>
          <w:bCs/>
          <w:sz w:val="20"/>
          <w:szCs w:val="20"/>
        </w:rPr>
        <w:t>Databases &amp; Data Warehousing</w:t>
      </w:r>
      <w:r w:rsidR="00DA0C7A" w:rsidRPr="00C03261">
        <w:rPr>
          <w:rFonts w:ascii="Times New Roman" w:hAnsi="Times New Roman" w:cs="Times New Roman"/>
          <w:b/>
          <w:bCs/>
          <w:sz w:val="20"/>
          <w:szCs w:val="20"/>
        </w:rPr>
        <w:t xml:space="preserve">: </w:t>
      </w:r>
      <w:r w:rsidRPr="00C03261">
        <w:rPr>
          <w:rFonts w:ascii="Times New Roman" w:hAnsi="Times New Roman" w:cs="Times New Roman"/>
          <w:sz w:val="20"/>
          <w:szCs w:val="20"/>
        </w:rPr>
        <w:t xml:space="preserve">MS SQL Server, Oracle, PostgreSQL, MySQL, Snowflake, Google </w:t>
      </w:r>
      <w:r w:rsidR="00A2669D" w:rsidRPr="00C03261">
        <w:rPr>
          <w:rFonts w:ascii="Times New Roman" w:hAnsi="Times New Roman" w:cs="Times New Roman"/>
          <w:sz w:val="20"/>
          <w:szCs w:val="20"/>
        </w:rPr>
        <w:t>Big Query</w:t>
      </w:r>
      <w:r w:rsidRPr="00C03261">
        <w:rPr>
          <w:rFonts w:ascii="Times New Roman" w:hAnsi="Times New Roman" w:cs="Times New Roman"/>
          <w:sz w:val="20"/>
          <w:szCs w:val="20"/>
        </w:rPr>
        <w:t>, AWS Redshift, Azure Synapse Analytics, QL (T-SQL, PL/SQL), NoSQL (MongoDB, Firebase)</w:t>
      </w:r>
      <w:r w:rsidR="00A2669D" w:rsidRPr="00C03261">
        <w:rPr>
          <w:rFonts w:ascii="Times New Roman" w:hAnsi="Times New Roman" w:cs="Times New Roman"/>
          <w:sz w:val="20"/>
          <w:szCs w:val="20"/>
        </w:rPr>
        <w:t>.</w:t>
      </w:r>
    </w:p>
    <w:p w14:paraId="66BB0E99" w14:textId="1FF55746" w:rsidR="00E24FC2" w:rsidRPr="00C03261" w:rsidRDefault="00DA0C7A" w:rsidP="00CA56EB">
      <w:pPr>
        <w:spacing w:before="10" w:after="10"/>
        <w:ind w:left="720" w:right="72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C03261">
        <w:rPr>
          <w:rFonts w:ascii="Times New Roman" w:hAnsi="Times New Roman" w:cs="Times New Roman"/>
          <w:b/>
          <w:bCs/>
          <w:sz w:val="20"/>
          <w:szCs w:val="20"/>
        </w:rPr>
        <w:t>Programming</w:t>
      </w:r>
      <w:r w:rsidR="002B6B70" w:rsidRPr="00C03261">
        <w:rPr>
          <w:rFonts w:ascii="Times New Roman" w:hAnsi="Times New Roman" w:cs="Times New Roman"/>
          <w:sz w:val="20"/>
          <w:szCs w:val="20"/>
        </w:rPr>
        <w:t xml:space="preserve"> </w:t>
      </w:r>
      <w:r w:rsidR="002B6B70" w:rsidRPr="00C03261">
        <w:rPr>
          <w:rFonts w:ascii="Times New Roman" w:hAnsi="Times New Roman" w:cs="Times New Roman"/>
          <w:b/>
          <w:bCs/>
          <w:sz w:val="20"/>
          <w:szCs w:val="20"/>
        </w:rPr>
        <w:t>&amp; Scripting</w:t>
      </w:r>
      <w:r w:rsidR="0037107B" w:rsidRPr="00C03261">
        <w:rPr>
          <w:rFonts w:ascii="Times New Roman" w:hAnsi="Times New Roman" w:cs="Times New Roman"/>
          <w:b/>
          <w:bCs/>
          <w:sz w:val="20"/>
          <w:szCs w:val="20"/>
        </w:rPr>
        <w:t>:</w:t>
      </w:r>
      <w:r w:rsidRPr="00C03261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2B6B70" w:rsidRPr="00C03261">
        <w:rPr>
          <w:rFonts w:ascii="Times New Roman" w:hAnsi="Times New Roman" w:cs="Times New Roman"/>
          <w:sz w:val="20"/>
          <w:szCs w:val="20"/>
        </w:rPr>
        <w:t xml:space="preserve">Python (Pandas, NumPy, SciPy, </w:t>
      </w:r>
      <w:r w:rsidR="00A2669D" w:rsidRPr="00C03261">
        <w:rPr>
          <w:rFonts w:ascii="Times New Roman" w:hAnsi="Times New Roman" w:cs="Times New Roman"/>
          <w:sz w:val="20"/>
          <w:szCs w:val="20"/>
        </w:rPr>
        <w:t>m</w:t>
      </w:r>
      <w:r w:rsidR="002B6B70" w:rsidRPr="00C03261">
        <w:rPr>
          <w:rFonts w:ascii="Times New Roman" w:hAnsi="Times New Roman" w:cs="Times New Roman"/>
          <w:sz w:val="20"/>
          <w:szCs w:val="20"/>
        </w:rPr>
        <w:t>atplotlib, Seaborn), R, SQL, C#, VB.NET</w:t>
      </w:r>
      <w:r w:rsidR="00A2669D" w:rsidRPr="00C03261">
        <w:rPr>
          <w:rFonts w:ascii="Times New Roman" w:hAnsi="Times New Roman" w:cs="Times New Roman"/>
          <w:sz w:val="20"/>
          <w:szCs w:val="20"/>
        </w:rPr>
        <w:t>, SQL Procedures, dbt, Shell Scripting, HTML, XML, JSON</w:t>
      </w:r>
    </w:p>
    <w:p w14:paraId="25A90510" w14:textId="27DB5F5C" w:rsidR="00A2669D" w:rsidRPr="00C03261" w:rsidRDefault="00A2669D" w:rsidP="00CA56EB">
      <w:pPr>
        <w:spacing w:before="10" w:after="10"/>
        <w:ind w:left="720" w:right="72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C03261">
        <w:rPr>
          <w:rFonts w:ascii="Times New Roman" w:hAnsi="Times New Roman" w:cs="Times New Roman"/>
          <w:b/>
          <w:bCs/>
          <w:sz w:val="20"/>
          <w:szCs w:val="20"/>
        </w:rPr>
        <w:t>Data Analysis &amp; Business Intelligence</w:t>
      </w:r>
      <w:r w:rsidRPr="00C03261">
        <w:rPr>
          <w:rFonts w:ascii="Times New Roman" w:hAnsi="Times New Roman" w:cs="Times New Roman"/>
          <w:sz w:val="20"/>
          <w:szCs w:val="20"/>
        </w:rPr>
        <w:t>:</w:t>
      </w:r>
      <w:r w:rsidRPr="00C03261">
        <w:rPr>
          <w:rFonts w:ascii="Times New Roman" w:hAnsi="Times New Roman" w:cs="Times New Roman"/>
          <w:color w:val="000000"/>
          <w:sz w:val="20"/>
          <w:szCs w:val="20"/>
        </w:rPr>
        <w:t xml:space="preserve"> Power BI, Tableau, Looker, SSRS,</w:t>
      </w:r>
      <w:r w:rsidRPr="00C03261">
        <w:rPr>
          <w:rFonts w:ascii="Times New Roman" w:hAnsi="Times New Roman" w:cs="Times New Roman"/>
          <w:sz w:val="20"/>
          <w:szCs w:val="20"/>
        </w:rPr>
        <w:t xml:space="preserve"> </w:t>
      </w:r>
      <w:r w:rsidRPr="00C03261">
        <w:rPr>
          <w:rFonts w:ascii="Times New Roman" w:hAnsi="Times New Roman" w:cs="Times New Roman"/>
          <w:color w:val="000000"/>
          <w:sz w:val="20"/>
          <w:szCs w:val="20"/>
        </w:rPr>
        <w:t>SSIS, Azure Data Factory, Apache Airflow, Informatica,</w:t>
      </w:r>
      <w:r w:rsidRPr="00C03261">
        <w:rPr>
          <w:rFonts w:ascii="Times New Roman" w:hAnsi="Times New Roman" w:cs="Times New Roman"/>
          <w:sz w:val="20"/>
          <w:szCs w:val="20"/>
        </w:rPr>
        <w:t xml:space="preserve"> </w:t>
      </w:r>
      <w:r w:rsidRPr="00C03261">
        <w:rPr>
          <w:rFonts w:ascii="Times New Roman" w:hAnsi="Times New Roman" w:cs="Times New Roman"/>
          <w:color w:val="000000"/>
          <w:sz w:val="20"/>
          <w:szCs w:val="20"/>
        </w:rPr>
        <w:t>Scikit-learn, Stats models, TensorFlow (basics),</w:t>
      </w:r>
      <w:r w:rsidRPr="00C03261">
        <w:rPr>
          <w:rFonts w:ascii="Times New Roman" w:hAnsi="Times New Roman" w:cs="Times New Roman"/>
          <w:sz w:val="20"/>
          <w:szCs w:val="20"/>
        </w:rPr>
        <w:t xml:space="preserve"> </w:t>
      </w:r>
      <w:r w:rsidRPr="00C03261">
        <w:rPr>
          <w:rFonts w:ascii="Times New Roman" w:hAnsi="Times New Roman" w:cs="Times New Roman"/>
          <w:color w:val="000000"/>
          <w:sz w:val="20"/>
          <w:szCs w:val="20"/>
        </w:rPr>
        <w:t>Hypothesis Testing, Bayesian Inference</w:t>
      </w:r>
    </w:p>
    <w:p w14:paraId="2FF52865" w14:textId="20CD07E3" w:rsidR="00A2669D" w:rsidRPr="00C03261" w:rsidRDefault="00A2669D" w:rsidP="00CA56EB">
      <w:pPr>
        <w:spacing w:before="10" w:after="10"/>
        <w:ind w:left="720" w:right="720"/>
        <w:jc w:val="both"/>
        <w:rPr>
          <w:rFonts w:ascii="Times New Roman" w:hAnsi="Times New Roman" w:cs="Times New Roman"/>
          <w:sz w:val="20"/>
          <w:szCs w:val="20"/>
        </w:rPr>
      </w:pPr>
      <w:r w:rsidRPr="00C03261">
        <w:rPr>
          <w:rFonts w:ascii="Times New Roman" w:hAnsi="Times New Roman" w:cs="Times New Roman"/>
          <w:b/>
          <w:bCs/>
          <w:sz w:val="20"/>
          <w:szCs w:val="20"/>
        </w:rPr>
        <w:t xml:space="preserve">Data </w:t>
      </w:r>
      <w:r w:rsidR="00CA56EB" w:rsidRPr="00C03261">
        <w:rPr>
          <w:rFonts w:ascii="Times New Roman" w:hAnsi="Times New Roman" w:cs="Times New Roman"/>
          <w:b/>
          <w:bCs/>
          <w:sz w:val="20"/>
          <w:szCs w:val="20"/>
        </w:rPr>
        <w:t>Modelling</w:t>
      </w:r>
      <w:r w:rsidRPr="00C03261">
        <w:rPr>
          <w:rFonts w:ascii="Times New Roman" w:hAnsi="Times New Roman" w:cs="Times New Roman"/>
          <w:b/>
          <w:bCs/>
          <w:sz w:val="20"/>
          <w:szCs w:val="20"/>
        </w:rPr>
        <w:t xml:space="preserve"> &amp; Optimization</w:t>
      </w:r>
      <w:r w:rsidRPr="00C03261">
        <w:rPr>
          <w:rFonts w:ascii="Times New Roman" w:hAnsi="Times New Roman" w:cs="Times New Roman"/>
          <w:sz w:val="20"/>
          <w:szCs w:val="20"/>
        </w:rPr>
        <w:t>: Star &amp; Snowflake Schema, Kimball Methodology, OLAP, DAX, Power Query, Indexing, CTEs, Query Optimization, Partitioning</w:t>
      </w:r>
    </w:p>
    <w:p w14:paraId="730173A7" w14:textId="19E58B90" w:rsidR="00E24FC2" w:rsidRPr="00C03261" w:rsidRDefault="00E24FC2" w:rsidP="00CA56EB">
      <w:pPr>
        <w:spacing w:before="10" w:after="10" w:line="240" w:lineRule="auto"/>
        <w:ind w:left="720" w:right="720"/>
        <w:jc w:val="both"/>
        <w:rPr>
          <w:rFonts w:ascii="Times New Roman" w:eastAsia="Times New Roman" w:hAnsi="Times New Roman" w:cs="Times New Roman"/>
          <w:sz w:val="20"/>
          <w:szCs w:val="20"/>
          <w:lang w:val="en-GB" w:eastAsia="en-GB"/>
        </w:rPr>
      </w:pPr>
      <w:r w:rsidRPr="00C03261">
        <w:rPr>
          <w:rFonts w:ascii="Times New Roman" w:hAnsi="Times New Roman" w:cs="Times New Roman"/>
          <w:b/>
          <w:bCs/>
          <w:sz w:val="20"/>
          <w:szCs w:val="20"/>
        </w:rPr>
        <w:t xml:space="preserve">Cloud </w:t>
      </w:r>
      <w:r w:rsidR="00CA56EB" w:rsidRPr="00C03261">
        <w:rPr>
          <w:rFonts w:ascii="Times New Roman" w:hAnsi="Times New Roman" w:cs="Times New Roman"/>
          <w:b/>
          <w:bCs/>
          <w:sz w:val="20"/>
          <w:szCs w:val="20"/>
        </w:rPr>
        <w:t>Platforms</w:t>
      </w:r>
      <w:r w:rsidR="00CA56EB" w:rsidRPr="00C03261">
        <w:rPr>
          <w:rFonts w:ascii="Times New Roman" w:hAnsi="Times New Roman" w:cs="Times New Roman"/>
          <w:sz w:val="20"/>
          <w:szCs w:val="20"/>
        </w:rPr>
        <w:t>:</w:t>
      </w:r>
      <w:r w:rsidRPr="00C03261">
        <w:rPr>
          <w:rFonts w:ascii="Times New Roman" w:hAnsi="Times New Roman" w:cs="Times New Roman"/>
          <w:sz w:val="20"/>
          <w:szCs w:val="20"/>
        </w:rPr>
        <w:t xml:space="preserve"> </w:t>
      </w:r>
      <w:r w:rsidRPr="00C03261">
        <w:rPr>
          <w:rFonts w:ascii="Times New Roman" w:eastAsia="Times New Roman" w:hAnsi="Times New Roman" w:cs="Times New Roman"/>
          <w:sz w:val="20"/>
          <w:szCs w:val="20"/>
          <w:lang w:val="en-GB" w:eastAsia="en-GB"/>
        </w:rPr>
        <w:t xml:space="preserve">AWS EC2, S3, RDS, Redshift, Lambda; Microsoft Azure Synapse, Data Factory, Databricks; Google Cloud </w:t>
      </w:r>
      <w:r w:rsidR="00A2669D" w:rsidRPr="00C03261">
        <w:rPr>
          <w:rFonts w:ascii="Times New Roman" w:eastAsia="Times New Roman" w:hAnsi="Times New Roman" w:cs="Times New Roman"/>
          <w:sz w:val="20"/>
          <w:szCs w:val="20"/>
          <w:lang w:val="en-GB" w:eastAsia="en-GB"/>
        </w:rPr>
        <w:t>Big Query</w:t>
      </w:r>
      <w:r w:rsidRPr="00C03261">
        <w:rPr>
          <w:rFonts w:ascii="Times New Roman" w:eastAsia="Times New Roman" w:hAnsi="Times New Roman" w:cs="Times New Roman"/>
          <w:sz w:val="20"/>
          <w:szCs w:val="20"/>
          <w:lang w:val="en-GB" w:eastAsia="en-GB"/>
        </w:rPr>
        <w:t>, Azure SQL Data Warehouse, Snowflake, Kubernetes</w:t>
      </w:r>
      <w:r w:rsidR="00A2669D" w:rsidRPr="00C03261">
        <w:rPr>
          <w:rFonts w:ascii="Times New Roman" w:eastAsia="Times New Roman" w:hAnsi="Times New Roman" w:cs="Times New Roman"/>
          <w:sz w:val="20"/>
          <w:szCs w:val="20"/>
          <w:lang w:val="en-GB" w:eastAsia="en-GB"/>
        </w:rPr>
        <w:t>, Docker.</w:t>
      </w:r>
    </w:p>
    <w:p w14:paraId="29602E6A" w14:textId="5E749971" w:rsidR="00E24FC2" w:rsidRPr="00C03261" w:rsidRDefault="006267F3" w:rsidP="00CA56EB">
      <w:pPr>
        <w:pStyle w:val="Body"/>
        <w:widowControl w:val="0"/>
        <w:spacing w:before="10" w:after="10" w:line="240" w:lineRule="auto"/>
        <w:ind w:left="720" w:right="720"/>
        <w:jc w:val="both"/>
        <w:rPr>
          <w:rFonts w:ascii="Times New Roman" w:hAnsi="Times New Roman" w:cs="Times New Roman"/>
          <w:sz w:val="20"/>
          <w:szCs w:val="20"/>
        </w:rPr>
      </w:pPr>
      <w:r w:rsidRPr="00C03261">
        <w:rPr>
          <w:rFonts w:ascii="Times New Roman" w:hAnsi="Times New Roman" w:cs="Times New Roman"/>
          <w:b/>
          <w:bCs/>
          <w:sz w:val="20"/>
          <w:szCs w:val="20"/>
        </w:rPr>
        <w:t xml:space="preserve">Operating Systems: </w:t>
      </w:r>
      <w:r w:rsidRPr="00C03261">
        <w:rPr>
          <w:rFonts w:ascii="Times New Roman" w:hAnsi="Times New Roman" w:cs="Times New Roman"/>
          <w:sz w:val="20"/>
          <w:szCs w:val="20"/>
        </w:rPr>
        <w:t>Windows Variants</w:t>
      </w:r>
    </w:p>
    <w:p w14:paraId="049BA567" w14:textId="1627DC98" w:rsidR="00A2669D" w:rsidRPr="00C03261" w:rsidRDefault="00A2669D" w:rsidP="00CA56EB">
      <w:pPr>
        <w:spacing w:before="10" w:after="10"/>
        <w:ind w:left="720" w:right="720"/>
        <w:jc w:val="both"/>
        <w:rPr>
          <w:rFonts w:ascii="Times New Roman" w:eastAsia="Times New Roman" w:hAnsi="Times New Roman" w:cs="Times New Roman"/>
          <w:b/>
          <w:color w:val="0070C0"/>
          <w:sz w:val="20"/>
          <w:szCs w:val="20"/>
          <w:lang w:eastAsia="en-IN"/>
        </w:rPr>
      </w:pPr>
      <w:r w:rsidRPr="00C03261">
        <w:rPr>
          <w:rFonts w:ascii="Times New Roman" w:hAnsi="Times New Roman" w:cs="Times New Roman"/>
          <w:b/>
          <w:bCs/>
          <w:sz w:val="20"/>
          <w:szCs w:val="20"/>
        </w:rPr>
        <w:t>Tools/Utilities</w:t>
      </w:r>
      <w:r w:rsidRPr="00C03261">
        <w:rPr>
          <w:rFonts w:ascii="Times New Roman" w:hAnsi="Times New Roman" w:cs="Times New Roman"/>
          <w:b/>
          <w:sz w:val="20"/>
          <w:szCs w:val="20"/>
        </w:rPr>
        <w:t>:</w:t>
      </w:r>
      <w:r w:rsidRPr="00C03261">
        <w:rPr>
          <w:rFonts w:ascii="Times New Roman" w:hAnsi="Times New Roman" w:cs="Times New Roman"/>
          <w:sz w:val="20"/>
          <w:szCs w:val="20"/>
        </w:rPr>
        <w:t xml:space="preserve"> Enterprise Manager, SQL Server Management Studio</w:t>
      </w:r>
      <w:r w:rsidR="00CA56EB" w:rsidRPr="00C03261">
        <w:rPr>
          <w:rFonts w:ascii="Times New Roman" w:hAnsi="Times New Roman" w:cs="Times New Roman"/>
          <w:sz w:val="20"/>
          <w:szCs w:val="20"/>
        </w:rPr>
        <w:t xml:space="preserve"> </w:t>
      </w:r>
      <w:r w:rsidRPr="00C03261">
        <w:rPr>
          <w:rFonts w:ascii="Times New Roman" w:hAnsi="Times New Roman" w:cs="Times New Roman"/>
          <w:sz w:val="20"/>
          <w:szCs w:val="20"/>
        </w:rPr>
        <w:t>(SSMS), Query Analyzer, Business Intelligence Development Studio, DTS, Analysis Manager, SQL Profiler, SSIS, SSRS, SSAS, Visual Studio, SQL * Plus, Ervin.</w:t>
      </w:r>
    </w:p>
    <w:p w14:paraId="3662F4CA" w14:textId="77777777" w:rsidR="003F760C" w:rsidRPr="00CA56EB" w:rsidRDefault="003F760C" w:rsidP="00CA56EB">
      <w:pPr>
        <w:pStyle w:val="Body"/>
        <w:widowControl w:val="0"/>
        <w:spacing w:before="10" w:after="10" w:line="240" w:lineRule="auto"/>
        <w:ind w:right="720"/>
        <w:contextualSpacing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F760C">
        <w:rPr>
          <w:rFonts w:ascii="Times New Roman" w:hAnsi="Times New Roman" w:cs="Times New Roman"/>
          <w:b/>
          <w:color w:val="2E74B5" w:themeColor="accent1" w:themeShade="BF"/>
          <w:sz w:val="24"/>
          <w:szCs w:val="24"/>
          <w:u w:val="single"/>
        </w:rPr>
        <w:t>Core Competencies:</w:t>
      </w:r>
      <w:r w:rsidRPr="003F760C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</w:p>
    <w:p w14:paraId="0BC54CE7" w14:textId="77777777" w:rsidR="003F760C" w:rsidRPr="003F760C" w:rsidRDefault="003F760C" w:rsidP="00CA56EB">
      <w:pPr>
        <w:pStyle w:val="Body"/>
        <w:widowControl w:val="0"/>
        <w:spacing w:before="10" w:after="10" w:line="240" w:lineRule="auto"/>
        <w:ind w:left="720" w:right="720"/>
        <w:contextualSpacing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106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5"/>
        <w:gridCol w:w="3710"/>
        <w:gridCol w:w="3373"/>
      </w:tblGrid>
      <w:tr w:rsidR="003F760C" w:rsidRPr="003F760C" w14:paraId="56CDFDDF" w14:textId="77777777" w:rsidTr="00C03261">
        <w:trPr>
          <w:trHeight w:val="479"/>
        </w:trPr>
        <w:tc>
          <w:tcPr>
            <w:tcW w:w="3545" w:type="dxa"/>
            <w:hideMark/>
          </w:tcPr>
          <w:p w14:paraId="0D55CCE4" w14:textId="7B4B1ACC" w:rsidR="003F760C" w:rsidRPr="003F760C" w:rsidRDefault="00C03261" w:rsidP="00CA56EB">
            <w:pPr>
              <w:pStyle w:val="Body"/>
              <w:widowControl w:val="0"/>
              <w:numPr>
                <w:ilvl w:val="0"/>
                <w:numId w:val="27"/>
              </w:numPr>
              <w:spacing w:before="10" w:after="10" w:line="240" w:lineRule="auto"/>
              <w:ind w:right="720"/>
              <w:jc w:val="both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3F760C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Data</w:t>
            </w:r>
            <w:r w:rsidR="00875E60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 xml:space="preserve"> Warehouse</w:t>
            </w:r>
            <w:r w:rsidR="003F760C" w:rsidRPr="003F760C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ab/>
            </w:r>
          </w:p>
        </w:tc>
        <w:tc>
          <w:tcPr>
            <w:tcW w:w="3710" w:type="dxa"/>
            <w:hideMark/>
          </w:tcPr>
          <w:p w14:paraId="2FA202B2" w14:textId="77777777" w:rsidR="003F760C" w:rsidRPr="003F760C" w:rsidRDefault="003F760C" w:rsidP="00CA56EB">
            <w:pPr>
              <w:pStyle w:val="Body"/>
              <w:widowControl w:val="0"/>
              <w:numPr>
                <w:ilvl w:val="0"/>
                <w:numId w:val="27"/>
              </w:numPr>
              <w:spacing w:before="10" w:after="10" w:line="240" w:lineRule="auto"/>
              <w:ind w:right="720"/>
              <w:jc w:val="both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3F760C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Advanced Data Mining</w:t>
            </w:r>
          </w:p>
        </w:tc>
        <w:tc>
          <w:tcPr>
            <w:tcW w:w="3373" w:type="dxa"/>
            <w:hideMark/>
          </w:tcPr>
          <w:p w14:paraId="754E4585" w14:textId="77777777" w:rsidR="003F760C" w:rsidRPr="003F760C" w:rsidRDefault="003F760C" w:rsidP="00CA56EB">
            <w:pPr>
              <w:pStyle w:val="Body"/>
              <w:widowControl w:val="0"/>
              <w:numPr>
                <w:ilvl w:val="0"/>
                <w:numId w:val="27"/>
              </w:numPr>
              <w:spacing w:before="10" w:after="10" w:line="240" w:lineRule="auto"/>
              <w:ind w:right="720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3F760C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Business Intelligence</w:t>
            </w:r>
          </w:p>
        </w:tc>
      </w:tr>
      <w:tr w:rsidR="003F760C" w:rsidRPr="003F760C" w14:paraId="7CEA3B5D" w14:textId="77777777" w:rsidTr="00C03261">
        <w:trPr>
          <w:trHeight w:val="466"/>
        </w:trPr>
        <w:tc>
          <w:tcPr>
            <w:tcW w:w="3545" w:type="dxa"/>
            <w:hideMark/>
          </w:tcPr>
          <w:p w14:paraId="379125E9" w14:textId="77777777" w:rsidR="003F760C" w:rsidRPr="003F760C" w:rsidRDefault="003F760C" w:rsidP="00CA56EB">
            <w:pPr>
              <w:pStyle w:val="Body"/>
              <w:widowControl w:val="0"/>
              <w:numPr>
                <w:ilvl w:val="0"/>
                <w:numId w:val="27"/>
              </w:numPr>
              <w:spacing w:before="10" w:after="10" w:line="240" w:lineRule="auto"/>
              <w:ind w:right="720"/>
              <w:jc w:val="both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3F760C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Data Structures</w:t>
            </w:r>
          </w:p>
        </w:tc>
        <w:tc>
          <w:tcPr>
            <w:tcW w:w="3710" w:type="dxa"/>
            <w:hideMark/>
          </w:tcPr>
          <w:p w14:paraId="56682393" w14:textId="77777777" w:rsidR="003F760C" w:rsidRPr="003F760C" w:rsidRDefault="003F760C" w:rsidP="00CA56EB">
            <w:pPr>
              <w:pStyle w:val="Body"/>
              <w:widowControl w:val="0"/>
              <w:numPr>
                <w:ilvl w:val="0"/>
                <w:numId w:val="27"/>
              </w:numPr>
              <w:spacing w:before="10" w:after="10" w:line="240" w:lineRule="auto"/>
              <w:ind w:right="720"/>
              <w:jc w:val="both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3F760C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Regression Analysis</w:t>
            </w:r>
          </w:p>
        </w:tc>
        <w:tc>
          <w:tcPr>
            <w:tcW w:w="3373" w:type="dxa"/>
            <w:hideMark/>
          </w:tcPr>
          <w:p w14:paraId="7429A6A0" w14:textId="77777777" w:rsidR="003F760C" w:rsidRPr="003F760C" w:rsidRDefault="003F760C" w:rsidP="00CA56EB">
            <w:pPr>
              <w:pStyle w:val="Body"/>
              <w:widowControl w:val="0"/>
              <w:numPr>
                <w:ilvl w:val="0"/>
                <w:numId w:val="27"/>
              </w:numPr>
              <w:spacing w:before="10" w:after="10" w:line="240" w:lineRule="auto"/>
              <w:ind w:right="720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3F760C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Data Technologies</w:t>
            </w:r>
          </w:p>
        </w:tc>
      </w:tr>
      <w:tr w:rsidR="003F760C" w:rsidRPr="003F760C" w14:paraId="6D60A6E2" w14:textId="77777777" w:rsidTr="00C03261">
        <w:trPr>
          <w:trHeight w:val="780"/>
        </w:trPr>
        <w:tc>
          <w:tcPr>
            <w:tcW w:w="3545" w:type="dxa"/>
            <w:hideMark/>
          </w:tcPr>
          <w:p w14:paraId="40F446B6" w14:textId="77777777" w:rsidR="003F760C" w:rsidRPr="003F760C" w:rsidRDefault="003F760C" w:rsidP="00CA56EB">
            <w:pPr>
              <w:pStyle w:val="Body"/>
              <w:widowControl w:val="0"/>
              <w:numPr>
                <w:ilvl w:val="0"/>
                <w:numId w:val="27"/>
              </w:numPr>
              <w:spacing w:before="10" w:after="10" w:line="240" w:lineRule="auto"/>
              <w:ind w:right="720"/>
              <w:jc w:val="both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3F760C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Experimental Design &amp; Analysis</w:t>
            </w:r>
          </w:p>
        </w:tc>
        <w:tc>
          <w:tcPr>
            <w:tcW w:w="3710" w:type="dxa"/>
            <w:hideMark/>
          </w:tcPr>
          <w:p w14:paraId="03604279" w14:textId="77777777" w:rsidR="00CA56EB" w:rsidRPr="00C03261" w:rsidRDefault="003F760C" w:rsidP="00CA56EB">
            <w:pPr>
              <w:pStyle w:val="Body"/>
              <w:widowControl w:val="0"/>
              <w:numPr>
                <w:ilvl w:val="0"/>
                <w:numId w:val="27"/>
              </w:numPr>
              <w:spacing w:before="10" w:after="10" w:line="240" w:lineRule="auto"/>
              <w:ind w:right="720"/>
              <w:jc w:val="both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3F760C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Research</w:t>
            </w:r>
          </w:p>
          <w:p w14:paraId="76498B8E" w14:textId="4EC1FEFE" w:rsidR="003F760C" w:rsidRPr="003F760C" w:rsidRDefault="00CA56EB" w:rsidP="00CA56EB">
            <w:pPr>
              <w:pStyle w:val="Body"/>
              <w:widowControl w:val="0"/>
              <w:spacing w:before="10" w:after="10" w:line="240" w:lineRule="auto"/>
              <w:ind w:left="720" w:right="720"/>
              <w:jc w:val="both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03261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Data Management</w:t>
            </w:r>
            <w:r w:rsidR="003F760C" w:rsidRPr="003F760C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 xml:space="preserve">  </w:t>
            </w:r>
          </w:p>
        </w:tc>
        <w:tc>
          <w:tcPr>
            <w:tcW w:w="3373" w:type="dxa"/>
            <w:hideMark/>
          </w:tcPr>
          <w:p w14:paraId="7E7BC5D0" w14:textId="77777777" w:rsidR="003F760C" w:rsidRPr="003F760C" w:rsidRDefault="003F760C" w:rsidP="00CA56EB">
            <w:pPr>
              <w:pStyle w:val="Body"/>
              <w:widowControl w:val="0"/>
              <w:numPr>
                <w:ilvl w:val="0"/>
                <w:numId w:val="27"/>
              </w:numPr>
              <w:spacing w:before="10" w:after="10" w:line="240" w:lineRule="auto"/>
              <w:ind w:right="720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3F760C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Quantitative Methods</w:t>
            </w:r>
          </w:p>
        </w:tc>
      </w:tr>
      <w:tr w:rsidR="003F760C" w:rsidRPr="003F760C" w14:paraId="310B7D6D" w14:textId="77777777" w:rsidTr="00C03261">
        <w:trPr>
          <w:trHeight w:val="519"/>
        </w:trPr>
        <w:tc>
          <w:tcPr>
            <w:tcW w:w="3545" w:type="dxa"/>
            <w:hideMark/>
          </w:tcPr>
          <w:p w14:paraId="2FEF22B7" w14:textId="77777777" w:rsidR="003F760C" w:rsidRPr="003F760C" w:rsidRDefault="003F760C" w:rsidP="00CA56EB">
            <w:pPr>
              <w:pStyle w:val="Body"/>
              <w:widowControl w:val="0"/>
              <w:numPr>
                <w:ilvl w:val="0"/>
                <w:numId w:val="27"/>
              </w:numPr>
              <w:spacing w:before="10" w:after="10" w:line="240" w:lineRule="auto"/>
              <w:ind w:right="720"/>
              <w:jc w:val="both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3F760C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Data Science Research Methods</w:t>
            </w:r>
          </w:p>
        </w:tc>
        <w:tc>
          <w:tcPr>
            <w:tcW w:w="3710" w:type="dxa"/>
            <w:hideMark/>
          </w:tcPr>
          <w:p w14:paraId="04138EA4" w14:textId="77777777" w:rsidR="003F760C" w:rsidRPr="003F760C" w:rsidRDefault="003F760C" w:rsidP="00CA56EB">
            <w:pPr>
              <w:pStyle w:val="Body"/>
              <w:widowControl w:val="0"/>
              <w:numPr>
                <w:ilvl w:val="0"/>
                <w:numId w:val="27"/>
              </w:numPr>
              <w:spacing w:before="10" w:after="10" w:line="240" w:lineRule="auto"/>
              <w:ind w:right="720"/>
              <w:jc w:val="both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3F760C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Data Visualization</w:t>
            </w:r>
          </w:p>
        </w:tc>
        <w:tc>
          <w:tcPr>
            <w:tcW w:w="3373" w:type="dxa"/>
          </w:tcPr>
          <w:p w14:paraId="7D53D9FA" w14:textId="77777777" w:rsidR="003F760C" w:rsidRPr="003F760C" w:rsidRDefault="003F760C" w:rsidP="00CA56EB">
            <w:pPr>
              <w:pStyle w:val="Body"/>
              <w:widowControl w:val="0"/>
              <w:numPr>
                <w:ilvl w:val="0"/>
                <w:numId w:val="27"/>
              </w:numPr>
              <w:spacing w:before="10" w:after="10"/>
              <w:ind w:right="720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3F760C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Python Statistics</w:t>
            </w:r>
          </w:p>
          <w:p w14:paraId="14DE5910" w14:textId="77777777" w:rsidR="003F760C" w:rsidRPr="003F760C" w:rsidRDefault="003F760C" w:rsidP="00CA56EB">
            <w:pPr>
              <w:pStyle w:val="Body"/>
              <w:widowControl w:val="0"/>
              <w:spacing w:before="10" w:after="10" w:line="240" w:lineRule="auto"/>
              <w:ind w:left="720" w:right="720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</w:tr>
    </w:tbl>
    <w:p w14:paraId="482D126A" w14:textId="77777777" w:rsidR="003F760C" w:rsidRPr="00A2669D" w:rsidRDefault="003F760C" w:rsidP="00CA56EB">
      <w:pPr>
        <w:pStyle w:val="Body"/>
        <w:widowControl w:val="0"/>
        <w:spacing w:before="10" w:after="10" w:line="240" w:lineRule="auto"/>
        <w:ind w:left="720" w:right="720"/>
        <w:jc w:val="both"/>
        <w:rPr>
          <w:rFonts w:ascii="Times New Roman" w:hAnsi="Times New Roman" w:cs="Times New Roman"/>
        </w:rPr>
      </w:pPr>
    </w:p>
    <w:p w14:paraId="10B4D041" w14:textId="4D8CF211" w:rsidR="003F760C" w:rsidRPr="00CA56EB" w:rsidRDefault="00E24FC2" w:rsidP="00CA56EB">
      <w:pPr>
        <w:spacing w:before="10" w:after="10" w:line="276" w:lineRule="auto"/>
        <w:ind w:right="720"/>
        <w:contextualSpacing/>
        <w:rPr>
          <w:rFonts w:ascii="Times New Roman" w:hAnsi="Times New Roman" w:cs="Times New Roman"/>
          <w:b/>
          <w:color w:val="0070C0"/>
          <w:sz w:val="24"/>
          <w:szCs w:val="24"/>
          <w:u w:val="single"/>
        </w:rPr>
      </w:pPr>
      <w:r w:rsidRPr="00CA56EB">
        <w:rPr>
          <w:rFonts w:ascii="Times New Roman" w:hAnsi="Times New Roman" w:cs="Times New Roman"/>
          <w:b/>
          <w:color w:val="0070C0"/>
          <w:sz w:val="24"/>
          <w:szCs w:val="24"/>
          <w:u w:val="single"/>
        </w:rPr>
        <w:t xml:space="preserve">Professional </w:t>
      </w:r>
      <w:r w:rsidR="0011092A" w:rsidRPr="00CA56EB">
        <w:rPr>
          <w:rFonts w:ascii="Times New Roman" w:hAnsi="Times New Roman" w:cs="Times New Roman"/>
          <w:b/>
          <w:color w:val="0070C0"/>
          <w:sz w:val="24"/>
          <w:szCs w:val="24"/>
          <w:u w:val="single"/>
        </w:rPr>
        <w:t>E</w:t>
      </w:r>
      <w:r w:rsidR="00EE6680" w:rsidRPr="00CA56EB">
        <w:rPr>
          <w:rFonts w:ascii="Times New Roman" w:hAnsi="Times New Roman" w:cs="Times New Roman"/>
          <w:b/>
          <w:color w:val="0070C0"/>
          <w:sz w:val="24"/>
          <w:szCs w:val="24"/>
          <w:u w:val="single"/>
        </w:rPr>
        <w:t>xperience</w:t>
      </w:r>
      <w:r w:rsidR="00CA56EB">
        <w:rPr>
          <w:rFonts w:ascii="Times New Roman" w:hAnsi="Times New Roman" w:cs="Times New Roman"/>
          <w:b/>
          <w:color w:val="0070C0"/>
          <w:sz w:val="24"/>
          <w:szCs w:val="24"/>
          <w:u w:val="single"/>
        </w:rPr>
        <w:t>:</w:t>
      </w:r>
    </w:p>
    <w:p w14:paraId="626153F4" w14:textId="4DC2A350" w:rsidR="00D86EB2" w:rsidRPr="00C03261" w:rsidRDefault="003F760C" w:rsidP="00CA56EB">
      <w:pPr>
        <w:spacing w:before="10" w:after="10" w:line="276" w:lineRule="auto"/>
        <w:ind w:right="720"/>
        <w:contextualSpacing/>
        <w:rPr>
          <w:rFonts w:ascii="Times New Roman" w:hAnsi="Times New Roman" w:cs="Times New Roman"/>
          <w:b/>
          <w:color w:val="0070C0"/>
        </w:rPr>
      </w:pPr>
      <w:r w:rsidRPr="00C03261">
        <w:rPr>
          <w:rFonts w:ascii="Times New Roman" w:eastAsia="Times New Roman" w:hAnsi="Times New Roman" w:cs="Times New Roman"/>
          <w:b/>
          <w:color w:val="2E74B5" w:themeColor="accent1" w:themeShade="BF"/>
        </w:rPr>
        <w:t>Company:</w:t>
      </w:r>
      <w:r w:rsidRPr="00C03261">
        <w:rPr>
          <w:rFonts w:ascii="Times New Roman" w:eastAsia="Times New Roman" w:hAnsi="Times New Roman" w:cs="Times New Roman"/>
          <w:b/>
          <w:color w:val="000000" w:themeColor="text1"/>
        </w:rPr>
        <w:t xml:space="preserve"> </w:t>
      </w:r>
      <w:r w:rsidR="00D86EB2" w:rsidRPr="00C03261">
        <w:rPr>
          <w:rFonts w:ascii="Times New Roman" w:eastAsia="Times New Roman" w:hAnsi="Times New Roman" w:cs="Times New Roman"/>
          <w:b/>
          <w:color w:val="000000" w:themeColor="text1"/>
        </w:rPr>
        <w:t>CVS Health, Irving, Texas</w:t>
      </w:r>
      <w:r w:rsidRPr="00C03261">
        <w:rPr>
          <w:rFonts w:ascii="Times New Roman" w:eastAsia="Times New Roman" w:hAnsi="Times New Roman" w:cs="Times New Roman"/>
          <w:b/>
          <w:color w:val="000000" w:themeColor="text1"/>
        </w:rPr>
        <w:tab/>
      </w:r>
      <w:r w:rsidRPr="00C03261">
        <w:rPr>
          <w:rFonts w:ascii="Times New Roman" w:eastAsia="Times New Roman" w:hAnsi="Times New Roman" w:cs="Times New Roman"/>
          <w:b/>
          <w:color w:val="000000" w:themeColor="text1"/>
        </w:rPr>
        <w:tab/>
      </w:r>
      <w:r w:rsidRPr="00C03261">
        <w:rPr>
          <w:rFonts w:ascii="Times New Roman" w:eastAsia="Times New Roman" w:hAnsi="Times New Roman" w:cs="Times New Roman"/>
          <w:b/>
          <w:color w:val="000000" w:themeColor="text1"/>
        </w:rPr>
        <w:tab/>
      </w:r>
      <w:r w:rsidRPr="00C03261">
        <w:rPr>
          <w:rFonts w:ascii="Times New Roman" w:eastAsia="Times New Roman" w:hAnsi="Times New Roman" w:cs="Times New Roman"/>
          <w:b/>
          <w:color w:val="000000" w:themeColor="text1"/>
        </w:rPr>
        <w:tab/>
      </w:r>
      <w:r w:rsidR="00C03261">
        <w:rPr>
          <w:rFonts w:ascii="Times New Roman" w:eastAsia="Times New Roman" w:hAnsi="Times New Roman" w:cs="Times New Roman"/>
          <w:b/>
          <w:color w:val="000000" w:themeColor="text1"/>
        </w:rPr>
        <w:tab/>
      </w:r>
      <w:r w:rsidR="00C03261">
        <w:rPr>
          <w:rFonts w:ascii="Times New Roman" w:eastAsia="Times New Roman" w:hAnsi="Times New Roman" w:cs="Times New Roman"/>
          <w:b/>
          <w:color w:val="000000" w:themeColor="text1"/>
        </w:rPr>
        <w:tab/>
      </w:r>
      <w:r w:rsidR="00C03261">
        <w:rPr>
          <w:rFonts w:ascii="Times New Roman" w:eastAsia="Times New Roman" w:hAnsi="Times New Roman" w:cs="Times New Roman"/>
          <w:b/>
          <w:color w:val="000000" w:themeColor="text1"/>
        </w:rPr>
        <w:tab/>
      </w:r>
      <w:r w:rsidR="00D86EB2" w:rsidRPr="00C03261">
        <w:rPr>
          <w:rFonts w:ascii="Times New Roman" w:eastAsia="Times New Roman" w:hAnsi="Times New Roman" w:cs="Times New Roman"/>
          <w:b/>
          <w:color w:val="000000" w:themeColor="text1"/>
        </w:rPr>
        <w:t>Sep 2023 - Present</w:t>
      </w:r>
    </w:p>
    <w:p w14:paraId="4ADEB3CC" w14:textId="3098C4A0" w:rsidR="00D86EB2" w:rsidRDefault="003F760C" w:rsidP="00CA56EB">
      <w:pPr>
        <w:spacing w:before="10" w:after="10" w:line="240" w:lineRule="auto"/>
        <w:ind w:right="720"/>
        <w:contextualSpacing/>
        <w:rPr>
          <w:rFonts w:ascii="Times New Roman" w:eastAsia="Times New Roman" w:hAnsi="Times New Roman" w:cs="Times New Roman"/>
          <w:i/>
        </w:rPr>
      </w:pPr>
      <w:r w:rsidRPr="00C03261">
        <w:rPr>
          <w:rFonts w:ascii="Times New Roman" w:eastAsia="Times New Roman" w:hAnsi="Times New Roman" w:cs="Times New Roman"/>
          <w:b/>
          <w:color w:val="2E74B5" w:themeColor="accent1" w:themeShade="BF"/>
        </w:rPr>
        <w:t xml:space="preserve">Role: </w:t>
      </w:r>
      <w:r w:rsidR="00D86EB2" w:rsidRPr="00C03261">
        <w:rPr>
          <w:rFonts w:ascii="Times New Roman" w:eastAsia="Times New Roman" w:hAnsi="Times New Roman" w:cs="Times New Roman"/>
          <w:b/>
          <w:color w:val="000000" w:themeColor="text1"/>
        </w:rPr>
        <w:t>Data Analyst</w:t>
      </w:r>
      <w:r w:rsidR="00D86EB2" w:rsidRPr="00C03261">
        <w:rPr>
          <w:rFonts w:ascii="Times New Roman" w:eastAsia="Times New Roman" w:hAnsi="Times New Roman" w:cs="Times New Roman"/>
          <w:b/>
        </w:rPr>
        <w:t xml:space="preserve">                                                                                                                                          </w:t>
      </w:r>
    </w:p>
    <w:p w14:paraId="5CA4721F" w14:textId="77777777" w:rsidR="00D86EB2" w:rsidRPr="00C03261" w:rsidRDefault="00D86EB2" w:rsidP="00CA56EB">
      <w:pPr>
        <w:numPr>
          <w:ilvl w:val="0"/>
          <w:numId w:val="21"/>
        </w:numPr>
        <w:spacing w:before="10" w:after="10" w:line="240" w:lineRule="auto"/>
        <w:ind w:left="720" w:right="720"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C0326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Designed and developed scalable ETL workflows using SSIS with advanced transformations like For Loop Container, Script Task, and FTP Task to automate data pipelines.</w:t>
      </w:r>
    </w:p>
    <w:p w14:paraId="2BBB0760" w14:textId="77777777" w:rsidR="00D86EB2" w:rsidRPr="00C03261" w:rsidRDefault="00D86EB2" w:rsidP="00CA56EB">
      <w:pPr>
        <w:numPr>
          <w:ilvl w:val="0"/>
          <w:numId w:val="21"/>
        </w:numPr>
        <w:spacing w:before="10" w:after="10" w:line="240" w:lineRule="auto"/>
        <w:ind w:left="720" w:right="720"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C0326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Engineered Power BI architectures, integrating Enterprise and Personal Gateways for seamless SSAS live connections and real-time analytics.</w:t>
      </w:r>
    </w:p>
    <w:p w14:paraId="4116A7DF" w14:textId="77777777" w:rsidR="00D86EB2" w:rsidRPr="00C03261" w:rsidRDefault="00D86EB2" w:rsidP="00CA56EB">
      <w:pPr>
        <w:numPr>
          <w:ilvl w:val="0"/>
          <w:numId w:val="21"/>
        </w:numPr>
        <w:spacing w:before="10" w:after="10" w:line="240" w:lineRule="auto"/>
        <w:ind w:left="720" w:right="720"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C0326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Authored advanced DAX functions for calculated columns, KPIs, dynamic measures, and interactive dashboards in Power BI and Power Pivot.</w:t>
      </w:r>
    </w:p>
    <w:p w14:paraId="1D32E01E" w14:textId="77777777" w:rsidR="00D86EB2" w:rsidRPr="00C03261" w:rsidRDefault="00D86EB2" w:rsidP="00CA56EB">
      <w:pPr>
        <w:numPr>
          <w:ilvl w:val="0"/>
          <w:numId w:val="21"/>
        </w:numPr>
        <w:spacing w:before="10" w:after="10" w:line="240" w:lineRule="auto"/>
        <w:ind w:left="720" w:right="720"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C0326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Conducted data profiling, cleansing, and transformations in Power Query Editor, preparing datasets through pivoting, unpivoting, and merging.</w:t>
      </w:r>
    </w:p>
    <w:p w14:paraId="43CCAB07" w14:textId="77777777" w:rsidR="00D86EB2" w:rsidRPr="00C03261" w:rsidRDefault="00D86EB2" w:rsidP="00CA56EB">
      <w:pPr>
        <w:numPr>
          <w:ilvl w:val="0"/>
          <w:numId w:val="21"/>
        </w:numPr>
        <w:spacing w:before="10" w:after="10" w:line="240" w:lineRule="auto"/>
        <w:ind w:left="720" w:right="720"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C0326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Built and automated SSIS packages for file transfers, optimized SQL queries, and developed multidimensional OLAP cubes using SSAS with MDX queries.</w:t>
      </w:r>
    </w:p>
    <w:p w14:paraId="1DC9F400" w14:textId="77777777" w:rsidR="00D86EB2" w:rsidRPr="00C03261" w:rsidRDefault="00D86EB2" w:rsidP="00CA56EB">
      <w:pPr>
        <w:numPr>
          <w:ilvl w:val="0"/>
          <w:numId w:val="21"/>
        </w:numPr>
        <w:spacing w:before="10" w:after="10" w:line="240" w:lineRule="auto"/>
        <w:ind w:left="720" w:right="720"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C0326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Created and scheduled Power BI dashboards with automatic data refresh, integrating SQL DB, Excel, and Azure Data Lake for real-time insights.</w:t>
      </w:r>
    </w:p>
    <w:p w14:paraId="67A27046" w14:textId="77777777" w:rsidR="00D86EB2" w:rsidRPr="00C03261" w:rsidRDefault="00D86EB2" w:rsidP="00CA56EB">
      <w:pPr>
        <w:numPr>
          <w:ilvl w:val="0"/>
          <w:numId w:val="21"/>
        </w:numPr>
        <w:spacing w:before="10" w:after="10" w:line="240" w:lineRule="auto"/>
        <w:ind w:left="720" w:right="720"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C0326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Developed advanced SSRS reports with parameterized, drill-down, and drill-through functionality to meet diverse business requirements.</w:t>
      </w:r>
    </w:p>
    <w:p w14:paraId="5DBA2A2F" w14:textId="49C6367C" w:rsidR="00D86EB2" w:rsidRPr="00C03261" w:rsidRDefault="00D86EB2" w:rsidP="00CA56EB">
      <w:pPr>
        <w:numPr>
          <w:ilvl w:val="0"/>
          <w:numId w:val="21"/>
        </w:numPr>
        <w:spacing w:before="10" w:after="10" w:line="240" w:lineRule="auto"/>
        <w:ind w:left="720" w:right="720"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C0326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Automated workflows using Azure Blob Storage and efficient data </w:t>
      </w:r>
      <w:r w:rsidR="00CA56EB" w:rsidRPr="00C0326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modelling</w:t>
      </w:r>
      <w:r w:rsidRPr="00C0326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techniques, improving scalability and reliability.</w:t>
      </w:r>
    </w:p>
    <w:p w14:paraId="49F13779" w14:textId="77777777" w:rsidR="00D86EB2" w:rsidRPr="00C03261" w:rsidRDefault="00D86EB2" w:rsidP="00CA56EB">
      <w:pPr>
        <w:numPr>
          <w:ilvl w:val="0"/>
          <w:numId w:val="21"/>
        </w:numPr>
        <w:spacing w:before="10" w:after="10" w:line="240" w:lineRule="auto"/>
        <w:ind w:left="720" w:right="720"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C0326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lastRenderedPageBreak/>
        <w:t>Conducted statistical analysis with SAS, Python, and R, including regression and variance analysis, to derive predictive insights and support decision-making.</w:t>
      </w:r>
    </w:p>
    <w:p w14:paraId="45E9F419" w14:textId="61AAF67D" w:rsidR="00D86EB2" w:rsidRPr="00C03261" w:rsidRDefault="00D86EB2" w:rsidP="00CA56EB">
      <w:pPr>
        <w:numPr>
          <w:ilvl w:val="0"/>
          <w:numId w:val="21"/>
        </w:numPr>
        <w:spacing w:before="10" w:after="10" w:line="240" w:lineRule="auto"/>
        <w:ind w:left="720" w:right="720"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C0326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Collaborated with cross-functional teams to implement Dimensional Data </w:t>
      </w:r>
      <w:r w:rsidR="00CA56EB" w:rsidRPr="00C0326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Modelling</w:t>
      </w:r>
      <w:r w:rsidRPr="00C0326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, OLAP cube design, and comprehensive data strategies aligned with business objectives.</w:t>
      </w:r>
    </w:p>
    <w:p w14:paraId="1420021B" w14:textId="3B4F00F2" w:rsidR="00D86EB2" w:rsidRPr="00875E60" w:rsidRDefault="00D86EB2" w:rsidP="00CA56EB">
      <w:pPr>
        <w:numPr>
          <w:ilvl w:val="0"/>
          <w:numId w:val="21"/>
        </w:numPr>
        <w:spacing w:before="10" w:after="10" w:line="240" w:lineRule="auto"/>
        <w:ind w:left="720" w:right="720"/>
        <w:jc w:val="both"/>
        <w:rPr>
          <w:b/>
          <w:sz w:val="20"/>
          <w:szCs w:val="20"/>
        </w:rPr>
      </w:pPr>
      <w:r w:rsidRPr="00C0326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Worked with EMR systems to integrate healthcare data into analytics platforms, improving patient care insights and operational efficiency</w:t>
      </w:r>
      <w:r w:rsidRPr="00C03261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17CDC24B" w14:textId="77777777" w:rsidR="00875E60" w:rsidRPr="00C03261" w:rsidRDefault="00875E60" w:rsidP="00875E60">
      <w:pPr>
        <w:spacing w:before="10" w:after="10" w:line="240" w:lineRule="auto"/>
        <w:ind w:left="360" w:right="720"/>
        <w:jc w:val="both"/>
        <w:rPr>
          <w:b/>
          <w:sz w:val="20"/>
          <w:szCs w:val="20"/>
        </w:rPr>
      </w:pPr>
    </w:p>
    <w:p w14:paraId="0A8EC1CB" w14:textId="5FFC5E29" w:rsidR="0002752B" w:rsidRPr="00C03261" w:rsidRDefault="003F760C" w:rsidP="00CA56EB">
      <w:pPr>
        <w:spacing w:before="10" w:after="10"/>
        <w:ind w:right="720"/>
        <w:jc w:val="both"/>
        <w:rPr>
          <w:rFonts w:ascii="Times New Roman" w:eastAsia="Times New Roman" w:hAnsi="Times New Roman" w:cs="Times New Roman"/>
          <w:b/>
          <w:color w:val="000000" w:themeColor="text1"/>
          <w:lang w:eastAsia="en-IN"/>
        </w:rPr>
      </w:pPr>
      <w:r w:rsidRPr="00C03261">
        <w:rPr>
          <w:rFonts w:ascii="Times New Roman" w:eastAsia="Times New Roman" w:hAnsi="Times New Roman" w:cs="Times New Roman"/>
          <w:b/>
          <w:color w:val="2E74B5" w:themeColor="accent1" w:themeShade="BF"/>
        </w:rPr>
        <w:t xml:space="preserve">Company: </w:t>
      </w:r>
      <w:r w:rsidR="00D86EB2" w:rsidRPr="00C03261">
        <w:rPr>
          <w:rFonts w:ascii="Times New Roman" w:eastAsia="Times New Roman" w:hAnsi="Times New Roman" w:cs="Times New Roman"/>
          <w:b/>
          <w:color w:val="000000" w:themeColor="text1"/>
          <w:lang w:eastAsia="en-IN"/>
        </w:rPr>
        <w:t xml:space="preserve">Accenture LTD, Hyderabad, India                                                     </w:t>
      </w:r>
      <w:r w:rsidR="00C03261">
        <w:rPr>
          <w:rFonts w:ascii="Times New Roman" w:eastAsia="Times New Roman" w:hAnsi="Times New Roman" w:cs="Times New Roman"/>
          <w:b/>
          <w:color w:val="000000" w:themeColor="text1"/>
          <w:lang w:eastAsia="en-IN"/>
        </w:rPr>
        <w:tab/>
      </w:r>
      <w:r w:rsidR="00D86EB2" w:rsidRPr="00C03261">
        <w:rPr>
          <w:rFonts w:ascii="Times New Roman" w:eastAsia="Times New Roman" w:hAnsi="Times New Roman" w:cs="Times New Roman"/>
          <w:b/>
          <w:color w:val="000000" w:themeColor="text1"/>
          <w:lang w:eastAsia="en-IN"/>
        </w:rPr>
        <w:t xml:space="preserve"> Oct 2020 - Jul 2022</w:t>
      </w:r>
    </w:p>
    <w:p w14:paraId="4D1CE29C" w14:textId="7F2BF780" w:rsidR="00A702B8" w:rsidRPr="00B35A3D" w:rsidRDefault="003F760C" w:rsidP="00CA56EB">
      <w:pPr>
        <w:spacing w:before="10" w:after="10"/>
        <w:ind w:right="720"/>
        <w:jc w:val="both"/>
        <w:rPr>
          <w:rFonts w:ascii="Times New Roman" w:eastAsia="Times New Roman" w:hAnsi="Times New Roman" w:cs="Times New Roman"/>
          <w:b/>
          <w:color w:val="000000" w:themeColor="text1"/>
          <w:lang w:eastAsia="en-IN"/>
        </w:rPr>
      </w:pPr>
      <w:r w:rsidRPr="00C03261">
        <w:rPr>
          <w:rFonts w:ascii="Times New Roman" w:eastAsia="Times New Roman" w:hAnsi="Times New Roman" w:cs="Times New Roman"/>
          <w:b/>
          <w:color w:val="2E74B5" w:themeColor="accent1" w:themeShade="BF"/>
        </w:rPr>
        <w:t xml:space="preserve">Role: </w:t>
      </w:r>
      <w:r w:rsidR="00D86EB2" w:rsidRPr="00C03261">
        <w:rPr>
          <w:rFonts w:ascii="Times New Roman" w:eastAsia="Times New Roman" w:hAnsi="Times New Roman" w:cs="Times New Roman"/>
          <w:b/>
          <w:color w:val="000000" w:themeColor="text1"/>
          <w:lang w:eastAsia="en-IN"/>
        </w:rPr>
        <w:t>Power BI</w:t>
      </w:r>
      <w:r w:rsidR="004B6601" w:rsidRPr="00C03261">
        <w:rPr>
          <w:rFonts w:ascii="Times New Roman" w:eastAsia="Times New Roman" w:hAnsi="Times New Roman" w:cs="Times New Roman"/>
          <w:b/>
          <w:color w:val="000000" w:themeColor="text1"/>
          <w:lang w:eastAsia="en-IN"/>
        </w:rPr>
        <w:t xml:space="preserve"> </w:t>
      </w:r>
      <w:r w:rsidR="00D86EB2" w:rsidRPr="00C03261">
        <w:rPr>
          <w:rFonts w:ascii="Times New Roman" w:eastAsia="Times New Roman" w:hAnsi="Times New Roman" w:cs="Times New Roman"/>
          <w:b/>
          <w:color w:val="000000" w:themeColor="text1"/>
          <w:lang w:eastAsia="en-IN"/>
        </w:rPr>
        <w:t>/ Data Analyst</w:t>
      </w:r>
      <w:r w:rsidR="00992549" w:rsidRPr="00D86EB2">
        <w:rPr>
          <w:rFonts w:ascii="Times New Roman" w:eastAsia="Times New Roman" w:hAnsi="Times New Roman" w:cs="Times New Roman"/>
          <w:b/>
          <w:color w:val="000000" w:themeColor="text1"/>
          <w:lang w:eastAsia="en-IN"/>
        </w:rPr>
        <w:tab/>
      </w:r>
      <w:r w:rsidR="00992549" w:rsidRPr="00D86EB2">
        <w:rPr>
          <w:rFonts w:ascii="Times New Roman" w:eastAsia="Times New Roman" w:hAnsi="Times New Roman" w:cs="Times New Roman"/>
          <w:b/>
          <w:color w:val="000000" w:themeColor="text1"/>
          <w:lang w:eastAsia="en-IN"/>
        </w:rPr>
        <w:tab/>
      </w:r>
      <w:r w:rsidR="000A088E" w:rsidRPr="00D86EB2">
        <w:rPr>
          <w:rFonts w:ascii="Times New Roman" w:eastAsia="Times New Roman" w:hAnsi="Times New Roman" w:cs="Times New Roman"/>
          <w:b/>
          <w:color w:val="000000" w:themeColor="text1"/>
          <w:lang w:eastAsia="en-IN"/>
        </w:rPr>
        <w:t xml:space="preserve"> </w:t>
      </w:r>
    </w:p>
    <w:p w14:paraId="1EE6A8C1" w14:textId="77777777" w:rsidR="008672D2" w:rsidRPr="00C03261" w:rsidRDefault="008672D2" w:rsidP="00CA56EB">
      <w:pPr>
        <w:pStyle w:val="ListParagraph"/>
        <w:numPr>
          <w:ilvl w:val="0"/>
          <w:numId w:val="19"/>
        </w:numPr>
        <w:spacing w:before="10" w:after="10" w:line="256" w:lineRule="auto"/>
        <w:ind w:left="720" w:right="720"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C0326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Advanced Excel skills, including Pivot Tables, Power Pivot, and complex formulas.</w:t>
      </w:r>
    </w:p>
    <w:p w14:paraId="11E4C5F0" w14:textId="77777777" w:rsidR="008672D2" w:rsidRPr="00C03261" w:rsidRDefault="008672D2" w:rsidP="00CA56EB">
      <w:pPr>
        <w:pStyle w:val="ListParagraph"/>
        <w:numPr>
          <w:ilvl w:val="0"/>
          <w:numId w:val="19"/>
        </w:numPr>
        <w:spacing w:before="10" w:after="10" w:line="256" w:lineRule="auto"/>
        <w:ind w:left="720" w:right="720"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C0326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Created Power View reports using SSAS Tabular models and utilized DAX functions extensively for reporting and data modelling.</w:t>
      </w:r>
    </w:p>
    <w:p w14:paraId="108A4927" w14:textId="77777777" w:rsidR="008672D2" w:rsidRPr="00C03261" w:rsidRDefault="008672D2" w:rsidP="00CA56EB">
      <w:pPr>
        <w:pStyle w:val="ListParagraph"/>
        <w:numPr>
          <w:ilvl w:val="0"/>
          <w:numId w:val="19"/>
        </w:numPr>
        <w:spacing w:before="10" w:after="10" w:line="256" w:lineRule="auto"/>
        <w:ind w:left="720" w:right="720"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C0326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Developed and published Power BI reports and dashboards, configured Power BI Gateway for SSAS Live connection and Direct Query, and implemented Row-level Security (RLS) on Power BI reports.</w:t>
      </w:r>
    </w:p>
    <w:p w14:paraId="24252327" w14:textId="77777777" w:rsidR="008672D2" w:rsidRPr="00C03261" w:rsidRDefault="008672D2" w:rsidP="00CA56EB">
      <w:pPr>
        <w:pStyle w:val="ListParagraph"/>
        <w:numPr>
          <w:ilvl w:val="0"/>
          <w:numId w:val="19"/>
        </w:numPr>
        <w:spacing w:before="10" w:after="10" w:line="256" w:lineRule="auto"/>
        <w:ind w:left="720" w:right="720"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C0326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Developed and published Power BI dashboards and reports, utilizing Power Query for data transformation and cleansing.</w:t>
      </w:r>
    </w:p>
    <w:p w14:paraId="3FC25BAC" w14:textId="77777777" w:rsidR="008672D2" w:rsidRPr="00C03261" w:rsidRDefault="008672D2" w:rsidP="00CA56EB">
      <w:pPr>
        <w:pStyle w:val="ListParagraph"/>
        <w:numPr>
          <w:ilvl w:val="0"/>
          <w:numId w:val="19"/>
        </w:numPr>
        <w:spacing w:before="10" w:after="10" w:line="256" w:lineRule="auto"/>
        <w:ind w:left="720" w:right="720"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C0326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Created analytical dashboards with Power BI (Power View) to visualize KPIs, and generated ad-hoc reports using Excel Power Pivot.</w:t>
      </w:r>
    </w:p>
    <w:p w14:paraId="1E439A6C" w14:textId="77777777" w:rsidR="008672D2" w:rsidRPr="00C03261" w:rsidRDefault="008672D2" w:rsidP="00CA56EB">
      <w:pPr>
        <w:pStyle w:val="ListParagraph"/>
        <w:numPr>
          <w:ilvl w:val="0"/>
          <w:numId w:val="19"/>
        </w:numPr>
        <w:spacing w:before="10" w:after="10" w:line="256" w:lineRule="auto"/>
        <w:ind w:left="720" w:right="720"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C0326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Imported data from various sources, including CSV, Excel, and SQL Server, to create data analysis prototypes and visualizations in Power BI, Power View, and Power Map.</w:t>
      </w:r>
    </w:p>
    <w:p w14:paraId="2287D8E9" w14:textId="77777777" w:rsidR="008672D2" w:rsidRPr="00C03261" w:rsidRDefault="008672D2" w:rsidP="00CA56EB">
      <w:pPr>
        <w:pStyle w:val="ListParagraph"/>
        <w:numPr>
          <w:ilvl w:val="0"/>
          <w:numId w:val="19"/>
        </w:numPr>
        <w:spacing w:before="10" w:after="10" w:line="256" w:lineRule="auto"/>
        <w:ind w:left="720" w:right="720"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C0326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Upgraded database tables and designed OLTP and OLAP databases, including creating stored procedures, triggers, indexes, and views.</w:t>
      </w:r>
    </w:p>
    <w:p w14:paraId="5099148C" w14:textId="77777777" w:rsidR="008672D2" w:rsidRPr="00C03261" w:rsidRDefault="008672D2" w:rsidP="00CA56EB">
      <w:pPr>
        <w:pStyle w:val="ListParagraph"/>
        <w:numPr>
          <w:ilvl w:val="0"/>
          <w:numId w:val="19"/>
        </w:numPr>
        <w:spacing w:before="10" w:after="10" w:line="256" w:lineRule="auto"/>
        <w:ind w:left="720" w:right="720"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C0326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Experienced in utilizing R and Python for advanced statistical analysis, predictive modelling, and data visualization tasks. Skilled in text analytics, generating data visualizations using R and Python, and creating dashboards using Tableau. Proficient in ETL processes, UNIX Shell scripting, and Linux-based environments for data analytics projects.</w:t>
      </w:r>
    </w:p>
    <w:p w14:paraId="1BB617A7" w14:textId="77777777" w:rsidR="008672D2" w:rsidRPr="00C03261" w:rsidRDefault="008672D2" w:rsidP="00CA56EB">
      <w:pPr>
        <w:pStyle w:val="ListParagraph"/>
        <w:numPr>
          <w:ilvl w:val="0"/>
          <w:numId w:val="19"/>
        </w:numPr>
        <w:spacing w:before="10" w:after="10" w:line="256" w:lineRule="auto"/>
        <w:ind w:left="720" w:right="720"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C0326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Designed and developed AWS-based solutions, including S3, Glue, and SQL Data Warehouse, to support analytics and reporting.</w:t>
      </w:r>
    </w:p>
    <w:p w14:paraId="13EB5CC9" w14:textId="217E5E83" w:rsidR="00A702B8" w:rsidRPr="00C03261" w:rsidRDefault="008672D2" w:rsidP="00CA56EB">
      <w:pPr>
        <w:pStyle w:val="ListParagraph"/>
        <w:numPr>
          <w:ilvl w:val="0"/>
          <w:numId w:val="19"/>
        </w:numPr>
        <w:spacing w:before="10" w:after="10" w:line="256" w:lineRule="auto"/>
        <w:ind w:left="720" w:right="720"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C0326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Developed reports using Tableau, QlikView, SSRS, and converted Crystal Reports to SSRS, including creating complex reports like drill-downs and data-driven subscriptions</w:t>
      </w:r>
      <w:r w:rsidRPr="00C0326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.</w:t>
      </w:r>
    </w:p>
    <w:p w14:paraId="5B837BDD" w14:textId="77777777" w:rsidR="00875E60" w:rsidRDefault="00875E60" w:rsidP="00CA56EB">
      <w:pPr>
        <w:spacing w:before="10" w:after="10"/>
        <w:ind w:right="720"/>
        <w:jc w:val="both"/>
        <w:rPr>
          <w:rFonts w:ascii="Times New Roman" w:eastAsia="Times New Roman" w:hAnsi="Times New Roman" w:cs="Times New Roman"/>
          <w:b/>
          <w:color w:val="2E74B5" w:themeColor="accent1" w:themeShade="BF"/>
        </w:rPr>
      </w:pPr>
    </w:p>
    <w:p w14:paraId="696EDA52" w14:textId="4BA3871F" w:rsidR="00992549" w:rsidRPr="00C03261" w:rsidRDefault="003F760C" w:rsidP="00CA56EB">
      <w:pPr>
        <w:spacing w:before="10" w:after="10"/>
        <w:ind w:right="720"/>
        <w:jc w:val="both"/>
        <w:rPr>
          <w:rFonts w:ascii="Times New Roman" w:eastAsia="Times New Roman" w:hAnsi="Times New Roman" w:cs="Times New Roman"/>
          <w:b/>
          <w:color w:val="000000" w:themeColor="text1"/>
          <w:lang w:eastAsia="en-IN"/>
        </w:rPr>
      </w:pPr>
      <w:r w:rsidRPr="00C03261">
        <w:rPr>
          <w:rFonts w:ascii="Times New Roman" w:eastAsia="Times New Roman" w:hAnsi="Times New Roman" w:cs="Times New Roman"/>
          <w:b/>
          <w:color w:val="2E74B5" w:themeColor="accent1" w:themeShade="BF"/>
        </w:rPr>
        <w:t xml:space="preserve">Company: </w:t>
      </w:r>
      <w:r w:rsidR="00D86EB2" w:rsidRPr="00C03261">
        <w:rPr>
          <w:rFonts w:ascii="Times New Roman" w:eastAsia="Times New Roman" w:hAnsi="Times New Roman" w:cs="Times New Roman"/>
          <w:b/>
          <w:color w:val="000000" w:themeColor="text1"/>
          <w:lang w:eastAsia="en-IN"/>
        </w:rPr>
        <w:t>Novac Technology Solutions</w:t>
      </w:r>
      <w:r w:rsidR="00EE6680" w:rsidRPr="00C03261">
        <w:rPr>
          <w:rFonts w:ascii="Times New Roman" w:eastAsia="Times New Roman" w:hAnsi="Times New Roman" w:cs="Times New Roman"/>
          <w:b/>
          <w:color w:val="000000" w:themeColor="text1"/>
          <w:lang w:eastAsia="en-IN"/>
        </w:rPr>
        <w:t>, Chennai, India</w:t>
      </w:r>
      <w:r w:rsidRPr="00C03261">
        <w:rPr>
          <w:rFonts w:ascii="Times New Roman" w:eastAsia="Times New Roman" w:hAnsi="Times New Roman" w:cs="Times New Roman"/>
          <w:b/>
          <w:color w:val="000000" w:themeColor="text1"/>
          <w:lang w:eastAsia="en-IN"/>
        </w:rPr>
        <w:tab/>
      </w:r>
      <w:r w:rsidRPr="00C03261">
        <w:rPr>
          <w:rFonts w:ascii="Times New Roman" w:eastAsia="Times New Roman" w:hAnsi="Times New Roman" w:cs="Times New Roman"/>
          <w:b/>
          <w:color w:val="000000" w:themeColor="text1"/>
          <w:lang w:eastAsia="en-IN"/>
        </w:rPr>
        <w:tab/>
      </w:r>
      <w:r w:rsidR="00CA56EB" w:rsidRPr="00C03261">
        <w:rPr>
          <w:rFonts w:ascii="Times New Roman" w:eastAsia="Times New Roman" w:hAnsi="Times New Roman" w:cs="Times New Roman"/>
          <w:b/>
          <w:color w:val="000000" w:themeColor="text1"/>
          <w:lang w:eastAsia="en-IN"/>
        </w:rPr>
        <w:tab/>
        <w:t xml:space="preserve">    </w:t>
      </w:r>
      <w:r w:rsidR="00C03261">
        <w:rPr>
          <w:rFonts w:ascii="Times New Roman" w:eastAsia="Times New Roman" w:hAnsi="Times New Roman" w:cs="Times New Roman"/>
          <w:b/>
          <w:color w:val="000000" w:themeColor="text1"/>
          <w:lang w:eastAsia="en-IN"/>
        </w:rPr>
        <w:t xml:space="preserve">      </w:t>
      </w:r>
      <w:r w:rsidR="00CA56EB" w:rsidRPr="00C03261">
        <w:rPr>
          <w:rFonts w:ascii="Times New Roman" w:eastAsia="Times New Roman" w:hAnsi="Times New Roman" w:cs="Times New Roman"/>
          <w:b/>
          <w:color w:val="000000" w:themeColor="text1"/>
          <w:lang w:eastAsia="en-IN"/>
        </w:rPr>
        <w:t xml:space="preserve">  </w:t>
      </w:r>
      <w:r w:rsidR="00D86EB2" w:rsidRPr="00C03261">
        <w:rPr>
          <w:rFonts w:ascii="Times New Roman" w:eastAsia="Times New Roman" w:hAnsi="Times New Roman" w:cs="Times New Roman"/>
          <w:b/>
          <w:color w:val="000000" w:themeColor="text1"/>
          <w:lang w:eastAsia="en-IN"/>
        </w:rPr>
        <w:t xml:space="preserve">Jan </w:t>
      </w:r>
      <w:r w:rsidR="005D11B6" w:rsidRPr="00C03261">
        <w:rPr>
          <w:rFonts w:ascii="Times New Roman" w:eastAsia="Times New Roman" w:hAnsi="Times New Roman" w:cs="Times New Roman"/>
          <w:b/>
          <w:color w:val="000000" w:themeColor="text1"/>
          <w:lang w:eastAsia="en-IN"/>
        </w:rPr>
        <w:t>201</w:t>
      </w:r>
      <w:r w:rsidR="00D86EB2" w:rsidRPr="00C03261">
        <w:rPr>
          <w:rFonts w:ascii="Times New Roman" w:eastAsia="Times New Roman" w:hAnsi="Times New Roman" w:cs="Times New Roman"/>
          <w:b/>
          <w:color w:val="000000" w:themeColor="text1"/>
          <w:lang w:eastAsia="en-IN"/>
        </w:rPr>
        <w:t>9</w:t>
      </w:r>
      <w:r w:rsidR="001874DC" w:rsidRPr="00C03261">
        <w:rPr>
          <w:rFonts w:ascii="Times New Roman" w:eastAsia="Times New Roman" w:hAnsi="Times New Roman" w:cs="Times New Roman"/>
          <w:b/>
          <w:color w:val="000000" w:themeColor="text1"/>
          <w:lang w:eastAsia="en-IN"/>
        </w:rPr>
        <w:t xml:space="preserve"> –</w:t>
      </w:r>
      <w:r w:rsidR="00376E9F" w:rsidRPr="00C03261">
        <w:rPr>
          <w:rFonts w:ascii="Times New Roman" w:eastAsia="Times New Roman" w:hAnsi="Times New Roman" w:cs="Times New Roman"/>
          <w:b/>
          <w:color w:val="000000" w:themeColor="text1"/>
          <w:lang w:eastAsia="en-IN"/>
        </w:rPr>
        <w:t xml:space="preserve"> </w:t>
      </w:r>
      <w:r w:rsidR="00D86EB2" w:rsidRPr="00C03261">
        <w:rPr>
          <w:rFonts w:ascii="Times New Roman" w:eastAsia="Times New Roman" w:hAnsi="Times New Roman" w:cs="Times New Roman"/>
          <w:b/>
          <w:color w:val="000000" w:themeColor="text1"/>
          <w:lang w:eastAsia="en-IN"/>
        </w:rPr>
        <w:t>Oct</w:t>
      </w:r>
      <w:r w:rsidR="001874DC" w:rsidRPr="00C03261">
        <w:rPr>
          <w:rFonts w:ascii="Times New Roman" w:eastAsia="Times New Roman" w:hAnsi="Times New Roman" w:cs="Times New Roman"/>
          <w:b/>
          <w:color w:val="000000" w:themeColor="text1"/>
          <w:lang w:eastAsia="en-IN"/>
        </w:rPr>
        <w:t xml:space="preserve"> 202</w:t>
      </w:r>
      <w:r w:rsidR="00D86EB2" w:rsidRPr="00C03261">
        <w:rPr>
          <w:rFonts w:ascii="Times New Roman" w:eastAsia="Times New Roman" w:hAnsi="Times New Roman" w:cs="Times New Roman"/>
          <w:b/>
          <w:color w:val="000000" w:themeColor="text1"/>
          <w:lang w:eastAsia="en-IN"/>
        </w:rPr>
        <w:t>0</w:t>
      </w:r>
    </w:p>
    <w:p w14:paraId="7A7ED280" w14:textId="74B821E9" w:rsidR="00EE6680" w:rsidRPr="00EE6680" w:rsidRDefault="003F760C" w:rsidP="00CA56EB">
      <w:pPr>
        <w:spacing w:before="10" w:after="10"/>
        <w:ind w:right="720"/>
        <w:jc w:val="both"/>
        <w:rPr>
          <w:rFonts w:ascii="Times New Roman" w:eastAsia="Times New Roman" w:hAnsi="Times New Roman" w:cs="Times New Roman"/>
          <w:b/>
          <w:color w:val="000000" w:themeColor="text1"/>
          <w:lang w:eastAsia="en-IN"/>
        </w:rPr>
      </w:pPr>
      <w:r w:rsidRPr="00C03261">
        <w:rPr>
          <w:rFonts w:ascii="Times New Roman" w:eastAsia="Times New Roman" w:hAnsi="Times New Roman" w:cs="Times New Roman"/>
          <w:b/>
          <w:color w:val="2E74B5" w:themeColor="accent1" w:themeShade="BF"/>
        </w:rPr>
        <w:t xml:space="preserve">Role: </w:t>
      </w:r>
      <w:r w:rsidR="008672D2" w:rsidRPr="00C03261">
        <w:rPr>
          <w:rFonts w:ascii="Times New Roman" w:eastAsia="Times New Roman" w:hAnsi="Times New Roman" w:cs="Times New Roman"/>
          <w:b/>
          <w:color w:val="000000" w:themeColor="text1"/>
          <w:lang w:eastAsia="en-IN"/>
        </w:rPr>
        <w:t>Power B</w:t>
      </w:r>
      <w:r w:rsidR="004B6601" w:rsidRPr="00C03261">
        <w:rPr>
          <w:rFonts w:ascii="Times New Roman" w:eastAsia="Times New Roman" w:hAnsi="Times New Roman" w:cs="Times New Roman"/>
          <w:b/>
          <w:color w:val="000000" w:themeColor="text1"/>
          <w:lang w:eastAsia="en-IN"/>
        </w:rPr>
        <w:t xml:space="preserve">I </w:t>
      </w:r>
      <w:r w:rsidR="00376E9F" w:rsidRPr="00C03261">
        <w:rPr>
          <w:rFonts w:ascii="Times New Roman" w:eastAsia="Times New Roman" w:hAnsi="Times New Roman" w:cs="Times New Roman"/>
          <w:b/>
          <w:color w:val="000000" w:themeColor="text1"/>
          <w:lang w:eastAsia="en-IN"/>
        </w:rPr>
        <w:t>/ Data Analyst</w:t>
      </w:r>
      <w:r w:rsidR="003076A8" w:rsidRPr="00C03261">
        <w:rPr>
          <w:rFonts w:ascii="Times New Roman" w:eastAsia="Times New Roman" w:hAnsi="Times New Roman" w:cs="Times New Roman"/>
          <w:b/>
          <w:color w:val="000000" w:themeColor="text1"/>
          <w:lang w:eastAsia="en-IN"/>
        </w:rPr>
        <w:t xml:space="preserve">     </w:t>
      </w:r>
      <w:r w:rsidR="00992549" w:rsidRPr="00C03261">
        <w:rPr>
          <w:rFonts w:ascii="Times New Roman" w:eastAsia="Times New Roman" w:hAnsi="Times New Roman" w:cs="Times New Roman"/>
          <w:b/>
          <w:color w:val="000000" w:themeColor="text1"/>
          <w:lang w:eastAsia="en-IN"/>
        </w:rPr>
        <w:tab/>
      </w:r>
      <w:r w:rsidR="000A088E" w:rsidRPr="00D86EB2">
        <w:rPr>
          <w:rFonts w:ascii="Times New Roman" w:eastAsia="Times New Roman" w:hAnsi="Times New Roman" w:cs="Times New Roman"/>
          <w:b/>
          <w:color w:val="000000" w:themeColor="text1"/>
          <w:lang w:eastAsia="en-IN"/>
        </w:rPr>
        <w:tab/>
        <w:t xml:space="preserve">      </w:t>
      </w:r>
    </w:p>
    <w:p w14:paraId="51F63B74" w14:textId="77777777" w:rsidR="003076A8" w:rsidRPr="00C03261" w:rsidRDefault="003076A8" w:rsidP="00CA56EB">
      <w:pPr>
        <w:pStyle w:val="ListParagraph"/>
        <w:numPr>
          <w:ilvl w:val="0"/>
          <w:numId w:val="9"/>
        </w:numPr>
        <w:spacing w:before="10" w:after="10"/>
        <w:ind w:left="720" w:right="720"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C0326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Created views to simplify database access and secure sensitive data for end users.</w:t>
      </w:r>
    </w:p>
    <w:p w14:paraId="6E53C55A" w14:textId="77777777" w:rsidR="003076A8" w:rsidRPr="00C03261" w:rsidRDefault="003076A8" w:rsidP="00CA56EB">
      <w:pPr>
        <w:pStyle w:val="ListParagraph"/>
        <w:numPr>
          <w:ilvl w:val="0"/>
          <w:numId w:val="9"/>
        </w:numPr>
        <w:spacing w:before="10" w:after="10"/>
        <w:ind w:left="720" w:right="720"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C0326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Developed and optimized complex T-SQL programs, including stored procedures, triggers, and queries, to enhance SQL Server performance.</w:t>
      </w:r>
    </w:p>
    <w:p w14:paraId="23EA8683" w14:textId="5165BB01" w:rsidR="00376E9F" w:rsidRPr="00C03261" w:rsidRDefault="00376E9F" w:rsidP="00CA56EB">
      <w:pPr>
        <w:pStyle w:val="ListParagraph"/>
        <w:numPr>
          <w:ilvl w:val="0"/>
          <w:numId w:val="9"/>
        </w:numPr>
        <w:spacing w:before="10" w:after="10"/>
        <w:ind w:left="720" w:right="720"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C0326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Collaborated with Business Systems Analysts to refine specifications and ensure database integrity.</w:t>
      </w:r>
    </w:p>
    <w:p w14:paraId="1EC70356" w14:textId="77777777" w:rsidR="003076A8" w:rsidRPr="00C03261" w:rsidRDefault="003076A8" w:rsidP="00CA56EB">
      <w:pPr>
        <w:pStyle w:val="ListParagraph"/>
        <w:numPr>
          <w:ilvl w:val="0"/>
          <w:numId w:val="9"/>
        </w:numPr>
        <w:spacing w:before="10" w:after="10"/>
        <w:ind w:left="720" w:right="720"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C0326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Rewrote SQL queries and implemented indexing strategies to improve performance in SQL Server 2005/2008.</w:t>
      </w:r>
    </w:p>
    <w:p w14:paraId="53D7B476" w14:textId="77777777" w:rsidR="003076A8" w:rsidRPr="00C03261" w:rsidRDefault="003076A8" w:rsidP="00CA56EB">
      <w:pPr>
        <w:pStyle w:val="ListParagraph"/>
        <w:numPr>
          <w:ilvl w:val="0"/>
          <w:numId w:val="9"/>
        </w:numPr>
        <w:spacing w:before="10" w:after="10"/>
        <w:ind w:left="720" w:right="720"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C0326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Migrated data from heterogeneous sources like Oracle, Access, and flat files to SQL Server using SSIS and BCP.</w:t>
      </w:r>
    </w:p>
    <w:p w14:paraId="526B0E04" w14:textId="77777777" w:rsidR="00B35A3D" w:rsidRPr="00C03261" w:rsidRDefault="003076A8" w:rsidP="00CA56EB">
      <w:pPr>
        <w:pStyle w:val="ListParagraph"/>
        <w:numPr>
          <w:ilvl w:val="0"/>
          <w:numId w:val="9"/>
        </w:numPr>
        <w:spacing w:before="10" w:after="10"/>
        <w:ind w:left="720" w:right="720"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C0326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Managed the upgrade of DTS packages to SSIS, and developed, deployed, and monitored SSIS packages for ETL and data migration.</w:t>
      </w:r>
    </w:p>
    <w:p w14:paraId="5E760480" w14:textId="18716CE3" w:rsidR="003076A8" w:rsidRPr="00C03261" w:rsidRDefault="003076A8" w:rsidP="00CA56EB">
      <w:pPr>
        <w:pStyle w:val="ListParagraph"/>
        <w:numPr>
          <w:ilvl w:val="0"/>
          <w:numId w:val="9"/>
        </w:numPr>
        <w:spacing w:before="10" w:after="10"/>
        <w:ind w:left="720" w:right="720"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C0326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Created and maintained user-defined functions, check constraints, and business rules to ensure system security and extensibility.</w:t>
      </w:r>
    </w:p>
    <w:p w14:paraId="70979271" w14:textId="77777777" w:rsidR="003076A8" w:rsidRPr="00C03261" w:rsidRDefault="003076A8" w:rsidP="00CA56EB">
      <w:pPr>
        <w:pStyle w:val="ListParagraph"/>
        <w:numPr>
          <w:ilvl w:val="0"/>
          <w:numId w:val="9"/>
        </w:numPr>
        <w:spacing w:before="10" w:after="10"/>
        <w:ind w:left="720" w:right="720"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C0326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Extensively used joins, subqueries, and custom reports to streamline complex data processes and enhance reporting using SSRS.</w:t>
      </w:r>
    </w:p>
    <w:p w14:paraId="01D9E121" w14:textId="1AF33CF8" w:rsidR="003076A8" w:rsidRPr="00C03261" w:rsidRDefault="003076A8" w:rsidP="00CA56EB">
      <w:pPr>
        <w:pStyle w:val="ListParagraph"/>
        <w:numPr>
          <w:ilvl w:val="0"/>
          <w:numId w:val="9"/>
        </w:numPr>
        <w:spacing w:before="10" w:after="10"/>
        <w:ind w:left="720" w:right="720"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C0326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Monitored server performance and debugged T-SQL queries using SQL Profiler, ensuring database integrity and performance </w:t>
      </w:r>
      <w:r w:rsidR="00CA56EB" w:rsidRPr="00C0326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optimization.</w:t>
      </w:r>
    </w:p>
    <w:p w14:paraId="00349611" w14:textId="77777777" w:rsidR="00875E60" w:rsidRDefault="00875E60" w:rsidP="00CA56EB">
      <w:pPr>
        <w:spacing w:before="10" w:after="10"/>
        <w:ind w:right="720"/>
        <w:contextualSpacing/>
        <w:jc w:val="both"/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en-IN"/>
        </w:rPr>
      </w:pPr>
    </w:p>
    <w:p w14:paraId="4AD6233F" w14:textId="5E33B1B0" w:rsidR="00EE6680" w:rsidRPr="00EE6680" w:rsidRDefault="009D4EC6" w:rsidP="00CA56EB">
      <w:pPr>
        <w:spacing w:before="10" w:after="10"/>
        <w:ind w:right="720"/>
        <w:contextualSpacing/>
        <w:jc w:val="both"/>
        <w:rPr>
          <w:rFonts w:ascii="Times New Roman" w:eastAsia="Garamond" w:hAnsi="Times New Roman" w:cs="Times New Roman"/>
          <w:b/>
          <w:color w:val="000000"/>
          <w:lang w:val="en-US"/>
        </w:rPr>
      </w:pPr>
      <w:r w:rsidRPr="00A2669D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en-IN"/>
        </w:rPr>
        <w:t>Education</w:t>
      </w:r>
      <w:r w:rsidR="0014055D" w:rsidRPr="00A2669D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en-IN"/>
        </w:rPr>
        <w:tab/>
      </w:r>
      <w:r w:rsidR="0014055D" w:rsidRPr="00A2669D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en-IN"/>
        </w:rPr>
        <w:tab/>
      </w:r>
      <w:r w:rsidR="0014055D" w:rsidRPr="00A2669D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en-IN"/>
        </w:rPr>
        <w:tab/>
      </w:r>
      <w:r w:rsidR="0014055D" w:rsidRPr="00A2669D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en-IN"/>
        </w:rPr>
        <w:tab/>
      </w:r>
      <w:r w:rsidR="0014055D" w:rsidRPr="00A2669D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en-IN"/>
        </w:rPr>
        <w:tab/>
      </w:r>
      <w:r w:rsidR="0014055D" w:rsidRPr="00A2669D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en-IN"/>
        </w:rPr>
        <w:tab/>
      </w:r>
      <w:r w:rsidR="0014055D" w:rsidRPr="00A2669D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en-IN"/>
        </w:rPr>
        <w:tab/>
      </w:r>
      <w:r w:rsidR="00EE6680" w:rsidRPr="00A2669D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en-IN"/>
        </w:rPr>
        <w:t xml:space="preserve"> </w:t>
      </w:r>
      <w:r w:rsidR="0014055D" w:rsidRPr="00A2669D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en-IN"/>
        </w:rPr>
        <w:tab/>
      </w:r>
      <w:r w:rsidR="00EE6680" w:rsidRPr="0002752B">
        <w:rPr>
          <w:rFonts w:ascii="Times New Roman" w:eastAsia="Garamond" w:hAnsi="Times New Roman" w:cs="Times New Roman"/>
          <w:bCs/>
          <w:color w:val="000000"/>
          <w:lang w:val="en-US"/>
        </w:rPr>
        <w:t xml:space="preserve">                                                                                                                                                                 </w:t>
      </w:r>
    </w:p>
    <w:p w14:paraId="14130EFE" w14:textId="3EBB277A" w:rsidR="00EE6680" w:rsidRPr="00C03261" w:rsidRDefault="00EE6680" w:rsidP="00CA56EB">
      <w:pPr>
        <w:pStyle w:val="ListParagraph"/>
        <w:widowControl w:val="0"/>
        <w:numPr>
          <w:ilvl w:val="0"/>
          <w:numId w:val="28"/>
        </w:numPr>
        <w:tabs>
          <w:tab w:val="left" w:pos="735"/>
          <w:tab w:val="right" w:pos="10503"/>
        </w:tabs>
        <w:autoSpaceDE w:val="0"/>
        <w:autoSpaceDN w:val="0"/>
        <w:spacing w:before="10" w:after="10" w:line="240" w:lineRule="auto"/>
        <w:ind w:right="720"/>
        <w:rPr>
          <w:rFonts w:ascii="Times New Roman" w:eastAsia="Garamond" w:hAnsi="Times New Roman" w:cs="Times New Roman"/>
          <w:color w:val="000000"/>
          <w:sz w:val="20"/>
          <w:szCs w:val="20"/>
          <w:lang w:val="en-US"/>
        </w:rPr>
      </w:pPr>
      <w:r w:rsidRPr="00C03261">
        <w:rPr>
          <w:rFonts w:ascii="Times New Roman" w:eastAsia="Garamond" w:hAnsi="Times New Roman" w:cs="Times New Roman"/>
          <w:color w:val="000000"/>
          <w:sz w:val="20"/>
          <w:szCs w:val="20"/>
          <w:lang w:val="en-US"/>
        </w:rPr>
        <w:t>Masters</w:t>
      </w:r>
      <w:r w:rsidR="00CA56EB" w:rsidRPr="00C03261">
        <w:rPr>
          <w:rFonts w:ascii="Times New Roman" w:eastAsia="Garamond" w:hAnsi="Times New Roman" w:cs="Times New Roman"/>
          <w:color w:val="000000"/>
          <w:sz w:val="20"/>
          <w:szCs w:val="20"/>
          <w:lang w:val="en-US"/>
        </w:rPr>
        <w:t xml:space="preserve"> in </w:t>
      </w:r>
      <w:r w:rsidRPr="00C03261">
        <w:rPr>
          <w:rFonts w:ascii="Times New Roman" w:eastAsia="Garamond" w:hAnsi="Times New Roman" w:cs="Times New Roman"/>
          <w:color w:val="000000"/>
          <w:sz w:val="20"/>
          <w:szCs w:val="20"/>
          <w:lang w:val="en-US"/>
        </w:rPr>
        <w:t>Information Systems-Business Analytics</w:t>
      </w:r>
      <w:r w:rsidR="00CA56EB" w:rsidRPr="00C03261">
        <w:rPr>
          <w:rFonts w:ascii="Times New Roman" w:eastAsia="Garamond" w:hAnsi="Times New Roman" w:cs="Times New Roman"/>
          <w:color w:val="000000"/>
          <w:sz w:val="20"/>
          <w:szCs w:val="20"/>
          <w:lang w:val="en-US"/>
        </w:rPr>
        <w:t xml:space="preserve">, </w:t>
      </w:r>
      <w:r w:rsidR="00CA56EB" w:rsidRPr="00C03261">
        <w:rPr>
          <w:rFonts w:ascii="Times New Roman" w:eastAsia="Garamond" w:hAnsi="Times New Roman" w:cs="Times New Roman"/>
          <w:bCs/>
          <w:color w:val="000000"/>
          <w:sz w:val="20"/>
          <w:szCs w:val="20"/>
          <w:lang w:val="en-US"/>
        </w:rPr>
        <w:t>Marist University</w:t>
      </w:r>
      <w:r w:rsidR="00CA56EB" w:rsidRPr="00C03261">
        <w:rPr>
          <w:rFonts w:ascii="Times New Roman" w:eastAsia="Garamond" w:hAnsi="Times New Roman" w:cs="Times New Roman"/>
          <w:b/>
          <w:color w:val="000000"/>
          <w:sz w:val="20"/>
          <w:szCs w:val="20"/>
          <w:lang w:val="en-US"/>
        </w:rPr>
        <w:t xml:space="preserve">, </w:t>
      </w:r>
      <w:r w:rsidR="00CA56EB" w:rsidRPr="00C03261">
        <w:rPr>
          <w:rFonts w:ascii="Times New Roman" w:eastAsia="Garamond" w:hAnsi="Times New Roman" w:cs="Times New Roman"/>
          <w:bCs/>
          <w:color w:val="000000"/>
          <w:sz w:val="20"/>
          <w:szCs w:val="20"/>
          <w:lang w:val="en-US"/>
        </w:rPr>
        <w:t>Poughkeepsie, NY</w:t>
      </w:r>
      <w:r w:rsidR="00C03261">
        <w:rPr>
          <w:rFonts w:ascii="Times New Roman" w:eastAsia="Garamond" w:hAnsi="Times New Roman" w:cs="Times New Roman"/>
          <w:bCs/>
          <w:color w:val="000000"/>
          <w:sz w:val="20"/>
          <w:szCs w:val="20"/>
          <w:lang w:val="en-US"/>
        </w:rPr>
        <w:t xml:space="preserve">    08/2022- 05/2024</w:t>
      </w:r>
      <w:r w:rsidRPr="00C03261">
        <w:rPr>
          <w:rFonts w:ascii="Times New Roman" w:eastAsia="Garamond" w:hAnsi="Times New Roman" w:cs="Times New Roman"/>
          <w:color w:val="000000"/>
          <w:sz w:val="20"/>
          <w:szCs w:val="20"/>
          <w:lang w:val="en-US"/>
        </w:rPr>
        <w:tab/>
        <w:t xml:space="preserve">   </w:t>
      </w:r>
    </w:p>
    <w:p w14:paraId="052D8CCF" w14:textId="64EE02B6" w:rsidR="0037107B" w:rsidRPr="00EE6680" w:rsidRDefault="0037107B" w:rsidP="00CA56EB">
      <w:pPr>
        <w:spacing w:before="10" w:after="10"/>
        <w:ind w:left="720" w:right="720"/>
        <w:jc w:val="both"/>
        <w:rPr>
          <w:rFonts w:ascii="Times New Roman" w:eastAsia="Times New Roman" w:hAnsi="Times New Roman" w:cs="Times New Roman"/>
          <w:lang w:eastAsia="en-IN"/>
        </w:rPr>
      </w:pPr>
    </w:p>
    <w:sectPr w:rsidR="0037107B" w:rsidRPr="00EE6680" w:rsidSect="0002752B">
      <w:headerReference w:type="first" r:id="rId8"/>
      <w:pgSz w:w="11906" w:h="16838"/>
      <w:pgMar w:top="720" w:right="720" w:bottom="720" w:left="720" w:header="720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9EC1C3" w14:textId="77777777" w:rsidR="009F127C" w:rsidRDefault="009F127C" w:rsidP="00831E5B">
      <w:pPr>
        <w:spacing w:after="0" w:line="240" w:lineRule="auto"/>
      </w:pPr>
      <w:r>
        <w:separator/>
      </w:r>
    </w:p>
  </w:endnote>
  <w:endnote w:type="continuationSeparator" w:id="0">
    <w:p w14:paraId="74632AB0" w14:textId="77777777" w:rsidR="009F127C" w:rsidRDefault="009F127C" w:rsidP="00831E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entaur">
    <w:panose1 w:val="02030504050205020304"/>
    <w:charset w:val="00"/>
    <w:family w:val="roman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97213" w14:textId="77777777" w:rsidR="009F127C" w:rsidRDefault="009F127C" w:rsidP="00831E5B">
      <w:pPr>
        <w:spacing w:after="0" w:line="240" w:lineRule="auto"/>
      </w:pPr>
      <w:r>
        <w:separator/>
      </w:r>
    </w:p>
  </w:footnote>
  <w:footnote w:type="continuationSeparator" w:id="0">
    <w:p w14:paraId="0D5346FE" w14:textId="77777777" w:rsidR="009F127C" w:rsidRDefault="009F127C" w:rsidP="00831E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7EB56" w14:textId="48921F86" w:rsidR="003C5597" w:rsidRPr="00831E5B" w:rsidRDefault="00EE6680" w:rsidP="00A125D4">
    <w:pPr>
      <w:pStyle w:val="Header"/>
      <w:tabs>
        <w:tab w:val="clear" w:pos="9026"/>
      </w:tabs>
      <w:rPr>
        <w:rFonts w:ascii="Times New Roman" w:hAnsi="Times New Roman" w:cs="Times New Roman"/>
        <w:b/>
        <w:sz w:val="28"/>
        <w:szCs w:val="28"/>
        <w:lang w:val="en-US"/>
      </w:rPr>
    </w:pPr>
    <w:r>
      <w:rPr>
        <w:rFonts w:ascii="Times New Roman" w:hAnsi="Times New Roman" w:cs="Times New Roman"/>
        <w:b/>
        <w:sz w:val="28"/>
        <w:szCs w:val="28"/>
        <w:lang w:val="en-US"/>
      </w:rPr>
      <w:t>Sreeja B</w:t>
    </w:r>
    <w:r w:rsidR="00A125D4">
      <w:rPr>
        <w:rFonts w:ascii="Times New Roman" w:hAnsi="Times New Roman" w:cs="Times New Roman"/>
        <w:b/>
        <w:sz w:val="28"/>
        <w:szCs w:val="28"/>
        <w:lang w:val="en-US"/>
      </w:rPr>
      <w:tab/>
    </w:r>
  </w:p>
  <w:p w14:paraId="69009B22" w14:textId="77777777" w:rsidR="003F760C" w:rsidRDefault="001A1D3E" w:rsidP="000F408C">
    <w:pPr>
      <w:pStyle w:val="Header"/>
      <w:rPr>
        <w:rFonts w:ascii="Times New Roman" w:hAnsi="Times New Roman" w:cs="Times New Roman"/>
        <w:color w:val="0070C0"/>
        <w:sz w:val="24"/>
        <w:szCs w:val="24"/>
        <w:lang w:val="en-US"/>
      </w:rPr>
    </w:pPr>
    <w:r>
      <w:rPr>
        <w:rFonts w:ascii="Times New Roman" w:hAnsi="Times New Roman" w:cs="Times New Roman"/>
        <w:color w:val="000000" w:themeColor="text1"/>
        <w:sz w:val="24"/>
        <w:szCs w:val="24"/>
        <w:lang w:val="en-US"/>
      </w:rPr>
      <w:t>PH:</w:t>
    </w:r>
    <w:r w:rsidR="0037107B" w:rsidRPr="0037107B">
      <w:rPr>
        <w:rFonts w:ascii="Times New Roman" w:hAnsi="Times New Roman" w:cs="Times New Roman"/>
        <w:color w:val="0070C0"/>
        <w:sz w:val="24"/>
        <w:szCs w:val="24"/>
        <w:lang w:val="en-US"/>
      </w:rPr>
      <w:t xml:space="preserve"> </w:t>
    </w:r>
    <w:r w:rsidR="005D11B6" w:rsidRPr="003F760C">
      <w:rPr>
        <w:rFonts w:ascii="Times New Roman" w:hAnsi="Times New Roman" w:cs="Times New Roman"/>
        <w:color w:val="000000" w:themeColor="text1"/>
        <w:sz w:val="24"/>
        <w:szCs w:val="24"/>
        <w:lang w:val="en-US"/>
      </w:rPr>
      <w:t>(</w:t>
    </w:r>
    <w:r w:rsidR="00EE6680" w:rsidRPr="003F760C">
      <w:rPr>
        <w:rFonts w:ascii="Times New Roman" w:hAnsi="Times New Roman" w:cs="Times New Roman"/>
        <w:color w:val="000000" w:themeColor="text1"/>
        <w:sz w:val="24"/>
        <w:szCs w:val="24"/>
        <w:lang w:val="en-US"/>
      </w:rPr>
      <w:t>845)-559-5853</w:t>
    </w:r>
  </w:p>
  <w:p w14:paraId="0382FF50" w14:textId="6627809F" w:rsidR="006A014F" w:rsidRPr="003F760C" w:rsidRDefault="00C03261" w:rsidP="000F408C">
    <w:pPr>
      <w:pStyle w:val="Header"/>
      <w:rPr>
        <w:rFonts w:ascii="Times New Roman" w:hAnsi="Times New Roman" w:cs="Times New Roman"/>
        <w:color w:val="0070C0"/>
        <w:sz w:val="24"/>
        <w:szCs w:val="24"/>
        <w:lang w:val="en-US"/>
      </w:rPr>
    </w:pPr>
    <w:r w:rsidRPr="00C03261">
      <w:rPr>
        <w:rFonts w:ascii="Times New Roman" w:hAnsi="Times New Roman" w:cs="Times New Roman"/>
        <w:color w:val="000000" w:themeColor="text1"/>
        <w:sz w:val="24"/>
        <w:szCs w:val="24"/>
        <w:lang w:val="en-US"/>
      </w:rPr>
      <w:t xml:space="preserve">E-mail: </w:t>
    </w:r>
    <w:hyperlink r:id="rId1" w:history="1">
      <w:r w:rsidRPr="00DF63D9">
        <w:rPr>
          <w:rStyle w:val="Hyperlink"/>
          <w:rFonts w:ascii="Times New Roman" w:hAnsi="Times New Roman" w:cs="Times New Roman"/>
          <w:sz w:val="24"/>
          <w:szCs w:val="24"/>
          <w:lang w:val="en-US"/>
        </w:rPr>
        <w:t>sreejaboggula0@gmail.com</w:t>
      </w:r>
    </w:hyperlink>
    <w:r w:rsidR="003F760C">
      <w:rPr>
        <w:rFonts w:ascii="Times New Roman" w:hAnsi="Times New Roman" w:cs="Times New Roman"/>
        <w:color w:val="0070C0"/>
        <w:sz w:val="24"/>
        <w:szCs w:val="24"/>
        <w:lang w:val="en-US"/>
      </w:rPr>
      <w:t xml:space="preserve"> </w:t>
    </w:r>
    <w:r w:rsidR="003F760C">
      <w:rPr>
        <w:rFonts w:ascii="Times New Roman" w:hAnsi="Times New Roman" w:cs="Times New Roman"/>
        <w:sz w:val="24"/>
        <w:szCs w:val="24"/>
        <w:lang w:val="en-US"/>
      </w:rPr>
      <w:t>|</w:t>
    </w:r>
    <w:r w:rsidR="00CA56EB">
      <w:rPr>
        <w:rFonts w:ascii="Times New Roman" w:hAnsi="Times New Roman" w:cs="Times New Roman"/>
        <w:sz w:val="24"/>
        <w:szCs w:val="24"/>
        <w:lang w:val="en-US"/>
      </w:rPr>
      <w:t xml:space="preserve"> LinkedIn: </w:t>
    </w:r>
    <w:hyperlink r:id="rId2" w:history="1">
      <w:r w:rsidR="00CA56EB" w:rsidRPr="00CA56EB">
        <w:rPr>
          <w:rStyle w:val="Hyperlink"/>
          <w:rFonts w:ascii="Times New Roman" w:hAnsi="Times New Roman" w:cs="Times New Roman"/>
          <w:sz w:val="24"/>
          <w:szCs w:val="24"/>
          <w:lang w:val="en-US"/>
        </w:rPr>
        <w:t>Sreeja B</w:t>
      </w:r>
    </w:hyperlink>
  </w:p>
  <w:p w14:paraId="16A0844F" w14:textId="77777777" w:rsidR="003C5597" w:rsidRPr="00831E5B" w:rsidRDefault="003C5597" w:rsidP="0037107B">
    <w:pPr>
      <w:pStyle w:val="Header"/>
      <w:tabs>
        <w:tab w:val="clear" w:pos="4513"/>
        <w:tab w:val="clear" w:pos="9026"/>
        <w:tab w:val="left" w:pos="2097"/>
      </w:tabs>
      <w:rPr>
        <w:rFonts w:ascii="Times New Roman" w:hAnsi="Times New Roman" w:cs="Times New Roman"/>
        <w:sz w:val="24"/>
        <w:szCs w:val="24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53CC2"/>
    <w:multiLevelType w:val="hybridMultilevel"/>
    <w:tmpl w:val="C8981296"/>
    <w:lvl w:ilvl="0" w:tplc="FB80F442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  <w:color w:val="auto"/>
        <w:w w:val="101"/>
        <w:sz w:val="16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1" w15:restartNumberingAfterBreak="0">
    <w:nsid w:val="0B754B9E"/>
    <w:multiLevelType w:val="hybridMultilevel"/>
    <w:tmpl w:val="439E751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0A62B6"/>
    <w:multiLevelType w:val="hybridMultilevel"/>
    <w:tmpl w:val="DA1617E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F159DD"/>
    <w:multiLevelType w:val="hybridMultilevel"/>
    <w:tmpl w:val="5492F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8366C"/>
    <w:multiLevelType w:val="hybridMultilevel"/>
    <w:tmpl w:val="134CC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CB232E"/>
    <w:multiLevelType w:val="hybridMultilevel"/>
    <w:tmpl w:val="8D20AEC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171523"/>
    <w:multiLevelType w:val="hybridMultilevel"/>
    <w:tmpl w:val="4156CE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1574D37"/>
    <w:multiLevelType w:val="multilevel"/>
    <w:tmpl w:val="1E3A09D8"/>
    <w:lvl w:ilvl="0">
      <w:numFmt w:val="bullet"/>
      <w:lvlText w:val="•"/>
      <w:lvlJc w:val="left"/>
      <w:pPr>
        <w:ind w:left="6011" w:hanging="20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9347D31"/>
    <w:multiLevelType w:val="hybridMultilevel"/>
    <w:tmpl w:val="032C121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2F7EC5"/>
    <w:multiLevelType w:val="hybridMultilevel"/>
    <w:tmpl w:val="3B6876DE"/>
    <w:lvl w:ilvl="0" w:tplc="40090005">
      <w:start w:val="1"/>
      <w:numFmt w:val="bullet"/>
      <w:lvlText w:val=""/>
      <w:lvlJc w:val="left"/>
      <w:pPr>
        <w:ind w:left="114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" w15:restartNumberingAfterBreak="0">
    <w:nsid w:val="312B72BC"/>
    <w:multiLevelType w:val="multilevel"/>
    <w:tmpl w:val="E6CE04EA"/>
    <w:lvl w:ilvl="0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color w:val="auto"/>
        <w:w w:val="101"/>
        <w:sz w:val="16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38FC51BC"/>
    <w:multiLevelType w:val="hybridMultilevel"/>
    <w:tmpl w:val="BCBE634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C40650"/>
    <w:multiLevelType w:val="hybridMultilevel"/>
    <w:tmpl w:val="CF6CEC34"/>
    <w:lvl w:ilvl="0" w:tplc="FB80F442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color w:val="auto"/>
        <w:w w:val="101"/>
        <w:sz w:val="16"/>
      </w:rPr>
    </w:lvl>
    <w:lvl w:ilvl="1" w:tplc="40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3" w15:restartNumberingAfterBreak="0">
    <w:nsid w:val="481C0F9E"/>
    <w:multiLevelType w:val="hybridMultilevel"/>
    <w:tmpl w:val="B5DC5A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5C78FA"/>
    <w:multiLevelType w:val="hybridMultilevel"/>
    <w:tmpl w:val="34D67B2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5E3099"/>
    <w:multiLevelType w:val="hybridMultilevel"/>
    <w:tmpl w:val="99AA9504"/>
    <w:lvl w:ilvl="0" w:tplc="FB80F442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color w:val="auto"/>
        <w:w w:val="101"/>
        <w:sz w:val="16"/>
      </w:rPr>
    </w:lvl>
    <w:lvl w:ilvl="1" w:tplc="40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6" w15:restartNumberingAfterBreak="0">
    <w:nsid w:val="4D002F33"/>
    <w:multiLevelType w:val="hybridMultilevel"/>
    <w:tmpl w:val="D398FC9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7A71E6"/>
    <w:multiLevelType w:val="hybridMultilevel"/>
    <w:tmpl w:val="83C245E6"/>
    <w:lvl w:ilvl="0" w:tplc="FB80F442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color w:val="auto"/>
        <w:w w:val="101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BA25B8"/>
    <w:multiLevelType w:val="hybridMultilevel"/>
    <w:tmpl w:val="5920908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016925"/>
    <w:multiLevelType w:val="hybridMultilevel"/>
    <w:tmpl w:val="F556820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BB27B8"/>
    <w:multiLevelType w:val="hybridMultilevel"/>
    <w:tmpl w:val="F5D0B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3E0DA6"/>
    <w:multiLevelType w:val="hybridMultilevel"/>
    <w:tmpl w:val="81EE16E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D37379"/>
    <w:multiLevelType w:val="hybridMultilevel"/>
    <w:tmpl w:val="7C705558"/>
    <w:lvl w:ilvl="0" w:tplc="08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3" w15:restartNumberingAfterBreak="0">
    <w:nsid w:val="7EA3069C"/>
    <w:multiLevelType w:val="hybridMultilevel"/>
    <w:tmpl w:val="6E58C5B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9194345">
    <w:abstractNumId w:val="14"/>
  </w:num>
  <w:num w:numId="2" w16cid:durableId="1151482268">
    <w:abstractNumId w:val="18"/>
  </w:num>
  <w:num w:numId="3" w16cid:durableId="317148011">
    <w:abstractNumId w:val="23"/>
  </w:num>
  <w:num w:numId="4" w16cid:durableId="1171330172">
    <w:abstractNumId w:val="16"/>
  </w:num>
  <w:num w:numId="5" w16cid:durableId="482744656">
    <w:abstractNumId w:val="8"/>
  </w:num>
  <w:num w:numId="6" w16cid:durableId="1350526701">
    <w:abstractNumId w:val="6"/>
  </w:num>
  <w:num w:numId="7" w16cid:durableId="898200922">
    <w:abstractNumId w:val="15"/>
  </w:num>
  <w:num w:numId="8" w16cid:durableId="1531995912">
    <w:abstractNumId w:val="12"/>
  </w:num>
  <w:num w:numId="9" w16cid:durableId="2710292">
    <w:abstractNumId w:val="17"/>
  </w:num>
  <w:num w:numId="10" w16cid:durableId="1607695428">
    <w:abstractNumId w:val="4"/>
  </w:num>
  <w:num w:numId="11" w16cid:durableId="935866307">
    <w:abstractNumId w:val="9"/>
  </w:num>
  <w:num w:numId="12" w16cid:durableId="401105262">
    <w:abstractNumId w:val="5"/>
  </w:num>
  <w:num w:numId="13" w16cid:durableId="563224845">
    <w:abstractNumId w:val="19"/>
  </w:num>
  <w:num w:numId="14" w16cid:durableId="1211570787">
    <w:abstractNumId w:val="2"/>
  </w:num>
  <w:num w:numId="15" w16cid:durableId="578640544">
    <w:abstractNumId w:val="1"/>
  </w:num>
  <w:num w:numId="16" w16cid:durableId="1695186230">
    <w:abstractNumId w:val="21"/>
  </w:num>
  <w:num w:numId="17" w16cid:durableId="1863669263">
    <w:abstractNumId w:val="11"/>
  </w:num>
  <w:num w:numId="18" w16cid:durableId="1497108926">
    <w:abstractNumId w:val="13"/>
  </w:num>
  <w:num w:numId="19" w16cid:durableId="1118372285">
    <w:abstractNumId w:val="15"/>
  </w:num>
  <w:num w:numId="20" w16cid:durableId="376202133">
    <w:abstractNumId w:val="0"/>
  </w:num>
  <w:num w:numId="21" w16cid:durableId="1576625844">
    <w:abstractNumId w:val="10"/>
  </w:num>
  <w:num w:numId="22" w16cid:durableId="1894999640">
    <w:abstractNumId w:val="7"/>
  </w:num>
  <w:num w:numId="23" w16cid:durableId="1237285049">
    <w:abstractNumId w:val="22"/>
  </w:num>
  <w:num w:numId="24" w16cid:durableId="1110202180">
    <w:abstractNumId w:val="1"/>
  </w:num>
  <w:num w:numId="25" w16cid:durableId="1128939355">
    <w:abstractNumId w:val="21"/>
  </w:num>
  <w:num w:numId="26" w16cid:durableId="1293319124">
    <w:abstractNumId w:val="11"/>
  </w:num>
  <w:num w:numId="27" w16cid:durableId="1624730814">
    <w:abstractNumId w:val="3"/>
  </w:num>
  <w:num w:numId="28" w16cid:durableId="120409367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E5B"/>
    <w:rsid w:val="0002752B"/>
    <w:rsid w:val="00055B99"/>
    <w:rsid w:val="00060365"/>
    <w:rsid w:val="000A088E"/>
    <w:rsid w:val="000A28A5"/>
    <w:rsid w:val="000F408C"/>
    <w:rsid w:val="0011092A"/>
    <w:rsid w:val="0014055D"/>
    <w:rsid w:val="001874DC"/>
    <w:rsid w:val="001A1D3E"/>
    <w:rsid w:val="00214E87"/>
    <w:rsid w:val="00237728"/>
    <w:rsid w:val="00292F64"/>
    <w:rsid w:val="0029526B"/>
    <w:rsid w:val="002A6552"/>
    <w:rsid w:val="002A7DB9"/>
    <w:rsid w:val="002B6B70"/>
    <w:rsid w:val="003076A8"/>
    <w:rsid w:val="003268AD"/>
    <w:rsid w:val="0034099C"/>
    <w:rsid w:val="003418DE"/>
    <w:rsid w:val="00354955"/>
    <w:rsid w:val="003565BF"/>
    <w:rsid w:val="0037107B"/>
    <w:rsid w:val="00376E9F"/>
    <w:rsid w:val="00377471"/>
    <w:rsid w:val="00380FE8"/>
    <w:rsid w:val="003A7B2C"/>
    <w:rsid w:val="003C040E"/>
    <w:rsid w:val="003C289A"/>
    <w:rsid w:val="003C5597"/>
    <w:rsid w:val="003E7BD9"/>
    <w:rsid w:val="003F6142"/>
    <w:rsid w:val="003F760C"/>
    <w:rsid w:val="00455A58"/>
    <w:rsid w:val="00477C04"/>
    <w:rsid w:val="004B6601"/>
    <w:rsid w:val="005017EB"/>
    <w:rsid w:val="00573F48"/>
    <w:rsid w:val="005D11B6"/>
    <w:rsid w:val="005D4FED"/>
    <w:rsid w:val="005E2E40"/>
    <w:rsid w:val="00607C8F"/>
    <w:rsid w:val="00622351"/>
    <w:rsid w:val="00622F6C"/>
    <w:rsid w:val="0062360B"/>
    <w:rsid w:val="006267F3"/>
    <w:rsid w:val="006A014F"/>
    <w:rsid w:val="006B003E"/>
    <w:rsid w:val="006B2A6E"/>
    <w:rsid w:val="00786E02"/>
    <w:rsid w:val="007D7B0A"/>
    <w:rsid w:val="00831E5B"/>
    <w:rsid w:val="008672D2"/>
    <w:rsid w:val="00875E60"/>
    <w:rsid w:val="008C4E2D"/>
    <w:rsid w:val="008D35A9"/>
    <w:rsid w:val="008E0528"/>
    <w:rsid w:val="00914F48"/>
    <w:rsid w:val="00922DCC"/>
    <w:rsid w:val="00954767"/>
    <w:rsid w:val="00992549"/>
    <w:rsid w:val="009C5DCF"/>
    <w:rsid w:val="009D4EC6"/>
    <w:rsid w:val="009F127C"/>
    <w:rsid w:val="00A125D4"/>
    <w:rsid w:val="00A2669D"/>
    <w:rsid w:val="00A30F63"/>
    <w:rsid w:val="00A32961"/>
    <w:rsid w:val="00A56A5A"/>
    <w:rsid w:val="00A702B8"/>
    <w:rsid w:val="00A779D5"/>
    <w:rsid w:val="00AE2F64"/>
    <w:rsid w:val="00B01274"/>
    <w:rsid w:val="00B35A3D"/>
    <w:rsid w:val="00B85348"/>
    <w:rsid w:val="00B92E5F"/>
    <w:rsid w:val="00B97A79"/>
    <w:rsid w:val="00BC5250"/>
    <w:rsid w:val="00C03261"/>
    <w:rsid w:val="00CA01B4"/>
    <w:rsid w:val="00CA56EB"/>
    <w:rsid w:val="00CB3710"/>
    <w:rsid w:val="00D0098C"/>
    <w:rsid w:val="00D10913"/>
    <w:rsid w:val="00D2637A"/>
    <w:rsid w:val="00D2798A"/>
    <w:rsid w:val="00D509A4"/>
    <w:rsid w:val="00D86EB2"/>
    <w:rsid w:val="00DA0C7A"/>
    <w:rsid w:val="00E11BC5"/>
    <w:rsid w:val="00E24FC2"/>
    <w:rsid w:val="00E3353E"/>
    <w:rsid w:val="00EE6680"/>
    <w:rsid w:val="00EF0C1D"/>
    <w:rsid w:val="00F1218A"/>
    <w:rsid w:val="00F30BE2"/>
    <w:rsid w:val="00F53180"/>
    <w:rsid w:val="00FF26F6"/>
    <w:rsid w:val="00FF5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1B7478"/>
  <w15:chartTrackingRefBased/>
  <w15:docId w15:val="{0C327949-642B-4B8B-BD8C-DF3CE2332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31E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1E5B"/>
  </w:style>
  <w:style w:type="paragraph" w:styleId="Footer">
    <w:name w:val="footer"/>
    <w:basedOn w:val="Normal"/>
    <w:link w:val="FooterChar"/>
    <w:uiPriority w:val="99"/>
    <w:unhideWhenUsed/>
    <w:rsid w:val="00831E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1E5B"/>
  </w:style>
  <w:style w:type="character" w:styleId="Hyperlink">
    <w:name w:val="Hyperlink"/>
    <w:basedOn w:val="DefaultParagraphFont"/>
    <w:uiPriority w:val="99"/>
    <w:unhideWhenUsed/>
    <w:rsid w:val="00831E5B"/>
    <w:rPr>
      <w:color w:val="0563C1" w:themeColor="hyperlink"/>
      <w:u w:val="single"/>
    </w:rPr>
  </w:style>
  <w:style w:type="paragraph" w:customStyle="1" w:styleId="Body">
    <w:name w:val="Body"/>
    <w:qFormat/>
    <w:rsid w:val="00DA0C7A"/>
    <w:pPr>
      <w:spacing w:after="200" w:line="276" w:lineRule="auto"/>
    </w:pPr>
    <w:rPr>
      <w:rFonts w:ascii="Calibri" w:eastAsia="Arial Unicode MS" w:hAnsi="Calibri" w:cs="Arial Unicode MS"/>
      <w:color w:val="000000"/>
      <w:u w:color="000000"/>
      <w:lang w:val="en-US" w:eastAsia="en-IN"/>
    </w:rPr>
  </w:style>
  <w:style w:type="paragraph" w:styleId="ListParagraph">
    <w:name w:val="List Paragraph"/>
    <w:basedOn w:val="Normal"/>
    <w:qFormat/>
    <w:rsid w:val="00B92E5F"/>
    <w:pPr>
      <w:ind w:left="720"/>
      <w:contextualSpacing/>
    </w:pPr>
  </w:style>
  <w:style w:type="table" w:styleId="TableGrid">
    <w:name w:val="Table Grid"/>
    <w:basedOn w:val="TableNormal"/>
    <w:uiPriority w:val="39"/>
    <w:rsid w:val="00B97A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3F76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90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8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0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5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linkedin.com/in/sreeja-b-dataanalyst" TargetMode="External"/><Relationship Id="rId1" Type="http://schemas.openxmlformats.org/officeDocument/2006/relationships/hyperlink" Target="mailto:sreejaboggula0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AFD692-6D18-4F4A-8900-4FD345A8FB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2</Pages>
  <Words>1112</Words>
  <Characters>6344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harish kandukuri</cp:lastModifiedBy>
  <cp:revision>8</cp:revision>
  <dcterms:created xsi:type="dcterms:W3CDTF">2025-02-17T18:15:00Z</dcterms:created>
  <dcterms:modified xsi:type="dcterms:W3CDTF">2025-03-17T13:54:00Z</dcterms:modified>
</cp:coreProperties>
</file>