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D3AE" w14:textId="1BC0CAC0" w:rsidR="00133E1E" w:rsidRDefault="005233D2" w:rsidP="00133E1E">
      <w:pPr>
        <w:tabs>
          <w:tab w:val="left" w:pos="3450"/>
          <w:tab w:val="left" w:pos="3735"/>
        </w:tabs>
        <w:jc w:val="center"/>
        <w:rPr>
          <w:rFonts w:ascii="Arial" w:eastAsia="Garamond" w:hAnsi="Arial" w:cs="Arial"/>
          <w:b/>
          <w:color w:val="1F497D" w:themeColor="text2"/>
          <w:sz w:val="40"/>
          <w:szCs w:val="40"/>
        </w:rPr>
      </w:pPr>
      <w:r>
        <w:rPr>
          <w:rFonts w:ascii="Arial" w:eastAsia="Garamond" w:hAnsi="Arial" w:cs="Arial"/>
          <w:b/>
          <w:color w:val="1F497D" w:themeColor="text2"/>
          <w:sz w:val="40"/>
          <w:szCs w:val="40"/>
        </w:rPr>
        <w:t>Susmitha Medabohina</w:t>
      </w:r>
    </w:p>
    <w:p w14:paraId="6E70837E" w14:textId="7348830E" w:rsidR="00133E1E" w:rsidRPr="00C7177C" w:rsidRDefault="00C7177C" w:rsidP="00C7177C">
      <w:pPr>
        <w:tabs>
          <w:tab w:val="left" w:pos="3450"/>
          <w:tab w:val="left" w:pos="3735"/>
        </w:tabs>
        <w:jc w:val="center"/>
        <w:rPr>
          <w:rFonts w:ascii="Arial" w:eastAsia="Garamond" w:hAnsi="Arial" w:cs="Arial"/>
          <w:b/>
          <w:color w:val="1F497D" w:themeColor="text2"/>
        </w:rPr>
      </w:pPr>
      <w:r w:rsidRPr="00C7177C">
        <w:rPr>
          <w:rFonts w:ascii="Arial" w:eastAsia="Garamond" w:hAnsi="Arial" w:cs="Arial"/>
          <w:b/>
          <w:color w:val="1F497D" w:themeColor="text2"/>
        </w:rPr>
        <w:t>Business Analyst</w:t>
      </w:r>
      <w:r w:rsidR="00CA6E80">
        <w:rPr>
          <w:rFonts w:ascii="Arial" w:eastAsia="Garamond" w:hAnsi="Arial" w:cs="Arial"/>
          <w:b/>
          <w:color w:val="1F497D" w:themeColor="text2"/>
        </w:rPr>
        <w:t xml:space="preserve"> | </w:t>
      </w:r>
      <w:r w:rsidR="00CA6E80" w:rsidRPr="00CA6E80">
        <w:rPr>
          <w:rFonts w:ascii="Arial" w:eastAsia="Garamond" w:hAnsi="Arial" w:cs="Arial"/>
          <w:b/>
          <w:color w:val="1F497D" w:themeColor="text2"/>
        </w:rPr>
        <w:t>SAFe® 6 Agilist</w:t>
      </w:r>
    </w:p>
    <w:p w14:paraId="1167FFE7" w14:textId="520E17E8" w:rsidR="004C7411" w:rsidRPr="001F5F91" w:rsidRDefault="00974CC9" w:rsidP="00C7177C">
      <w:pPr>
        <w:widowControl w:val="0"/>
        <w:pBdr>
          <w:bottom w:val="single" w:sz="6" w:space="1" w:color="000000"/>
        </w:pBdr>
        <w:spacing w:before="240"/>
        <w:jc w:val="center"/>
        <w:rPr>
          <w:rFonts w:ascii="Arial" w:hAnsi="Arial" w:cs="Arial"/>
          <w:b/>
          <w:color w:val="1F497D" w:themeColor="text2"/>
          <w:sz w:val="22"/>
          <w:szCs w:val="22"/>
        </w:rPr>
      </w:pPr>
      <w:r w:rsidRPr="001F5F91">
        <w:rPr>
          <w:rFonts w:ascii="Arial" w:eastAsia="Garamond" w:hAnsi="Arial" w:cs="Arial"/>
          <w:b/>
          <w:color w:val="1F497D" w:themeColor="text2"/>
          <w:sz w:val="22"/>
          <w:szCs w:val="22"/>
        </w:rPr>
        <w:t>+1(</w:t>
      </w:r>
      <w:r w:rsidR="00D12E41">
        <w:rPr>
          <w:rFonts w:ascii="Arial" w:eastAsia="Garamond" w:hAnsi="Arial" w:cs="Arial"/>
          <w:b/>
          <w:color w:val="1F497D" w:themeColor="text2"/>
          <w:sz w:val="22"/>
          <w:szCs w:val="22"/>
        </w:rPr>
        <w:t>469</w:t>
      </w:r>
      <w:r w:rsidRPr="001F5F91">
        <w:rPr>
          <w:rFonts w:ascii="Arial" w:eastAsia="Garamond" w:hAnsi="Arial" w:cs="Arial"/>
          <w:b/>
          <w:color w:val="1F497D" w:themeColor="text2"/>
          <w:sz w:val="22"/>
          <w:szCs w:val="22"/>
        </w:rPr>
        <w:t xml:space="preserve">) </w:t>
      </w:r>
      <w:r w:rsidR="00A94475">
        <w:rPr>
          <w:rFonts w:ascii="Arial" w:eastAsia="Garamond" w:hAnsi="Arial" w:cs="Arial"/>
          <w:b/>
          <w:color w:val="1F497D" w:themeColor="text2"/>
          <w:sz w:val="22"/>
          <w:szCs w:val="22"/>
        </w:rPr>
        <w:t>464</w:t>
      </w:r>
      <w:r w:rsidRPr="001F5F91">
        <w:rPr>
          <w:rFonts w:ascii="Arial" w:eastAsia="Garamond" w:hAnsi="Arial" w:cs="Arial"/>
          <w:b/>
          <w:color w:val="1F497D" w:themeColor="text2"/>
          <w:sz w:val="22"/>
          <w:szCs w:val="22"/>
        </w:rPr>
        <w:t>-</w:t>
      </w:r>
      <w:r w:rsidR="005233D2">
        <w:rPr>
          <w:rFonts w:ascii="Arial" w:eastAsia="Garamond" w:hAnsi="Arial" w:cs="Arial"/>
          <w:b/>
          <w:color w:val="1F497D" w:themeColor="text2"/>
          <w:sz w:val="22"/>
          <w:szCs w:val="22"/>
        </w:rPr>
        <w:t>9</w:t>
      </w:r>
      <w:r w:rsidR="00A94475">
        <w:rPr>
          <w:rFonts w:ascii="Arial" w:eastAsia="Garamond" w:hAnsi="Arial" w:cs="Arial"/>
          <w:b/>
          <w:color w:val="1F497D" w:themeColor="text2"/>
          <w:sz w:val="22"/>
          <w:szCs w:val="22"/>
        </w:rPr>
        <w:t>411</w:t>
      </w:r>
      <w:r w:rsidRPr="001F5F91">
        <w:rPr>
          <w:rFonts w:ascii="Arial" w:eastAsia="Garamond" w:hAnsi="Arial" w:cs="Arial"/>
          <w:b/>
          <w:color w:val="1F497D" w:themeColor="text2"/>
          <w:sz w:val="22"/>
          <w:szCs w:val="22"/>
        </w:rPr>
        <w:t xml:space="preserve"> | </w:t>
      </w:r>
      <w:r w:rsidR="005233D2">
        <w:rPr>
          <w:rFonts w:ascii="Arial" w:eastAsia="Garamond" w:hAnsi="Arial" w:cs="Arial"/>
          <w:b/>
          <w:color w:val="1F497D" w:themeColor="text2"/>
          <w:sz w:val="22"/>
          <w:szCs w:val="22"/>
        </w:rPr>
        <w:t>msusmitha181</w:t>
      </w:r>
      <w:r w:rsidR="00C62E93" w:rsidRPr="00C62E93">
        <w:rPr>
          <w:rFonts w:ascii="Arial" w:eastAsia="Garamond" w:hAnsi="Arial" w:cs="Arial"/>
          <w:b/>
          <w:color w:val="1F497D" w:themeColor="text2"/>
          <w:sz w:val="22"/>
          <w:szCs w:val="22"/>
        </w:rPr>
        <w:t>@gmail.com</w:t>
      </w:r>
      <w:r w:rsidRPr="001F5F91">
        <w:rPr>
          <w:rFonts w:ascii="Arial" w:eastAsia="Garamond" w:hAnsi="Arial" w:cs="Arial"/>
          <w:b/>
          <w:color w:val="1F497D" w:themeColor="text2"/>
          <w:sz w:val="22"/>
          <w:szCs w:val="22"/>
        </w:rPr>
        <w:t>|</w:t>
      </w:r>
      <w:r w:rsidR="00A41DDA">
        <w:rPr>
          <w:rFonts w:ascii="Arial" w:eastAsia="Garamond" w:hAnsi="Arial" w:cs="Arial"/>
          <w:b/>
          <w:color w:val="1F497D" w:themeColor="text2"/>
          <w:sz w:val="22"/>
          <w:szCs w:val="22"/>
        </w:rPr>
        <w:t xml:space="preserve"> </w:t>
      </w:r>
      <w:hyperlink r:id="rId7" w:history="1">
        <w:r w:rsidR="005233D2" w:rsidRPr="000F51E0">
          <w:rPr>
            <w:rStyle w:val="Hyperlink"/>
            <w:rFonts w:ascii="Arial" w:eastAsia="Garamond" w:hAnsi="Arial" w:cs="Arial"/>
            <w:sz w:val="22"/>
            <w:szCs w:val="22"/>
          </w:rPr>
          <w:t>www.linkedin.com/in/susmithamedabohina</w:t>
        </w:r>
      </w:hyperlink>
      <w:r w:rsidR="005233D2" w:rsidRPr="000F51E0">
        <w:rPr>
          <w:rFonts w:ascii="Arial" w:eastAsia="Garamond" w:hAnsi="Arial" w:cs="Arial"/>
          <w:color w:val="1F497D" w:themeColor="text2"/>
          <w:sz w:val="22"/>
          <w:szCs w:val="22"/>
        </w:rPr>
        <w:t xml:space="preserve"> </w:t>
      </w:r>
      <w:r w:rsidR="00D37611" w:rsidRPr="001F5F91">
        <w:rPr>
          <w:rFonts w:ascii="Arial" w:hAnsi="Arial" w:cs="Arial"/>
          <w:b/>
          <w:color w:val="1F497D" w:themeColor="text2"/>
          <w:sz w:val="22"/>
          <w:szCs w:val="22"/>
        </w:rPr>
        <w:t xml:space="preserve"> </w:t>
      </w:r>
    </w:p>
    <w:p w14:paraId="58E1AEC1" w14:textId="77777777" w:rsidR="00945D17" w:rsidRPr="001F5F91" w:rsidRDefault="00945D17" w:rsidP="00C7331A">
      <w:pPr>
        <w:widowControl w:val="0"/>
        <w:pBdr>
          <w:bottom w:val="single" w:sz="6" w:space="1" w:color="000000"/>
        </w:pBdr>
        <w:jc w:val="center"/>
        <w:rPr>
          <w:rFonts w:ascii="Arial" w:eastAsia="Garamond" w:hAnsi="Arial" w:cs="Arial"/>
          <w:b/>
          <w:color w:val="1F497D" w:themeColor="text2"/>
          <w:sz w:val="22"/>
          <w:szCs w:val="22"/>
        </w:rPr>
      </w:pPr>
    </w:p>
    <w:p w14:paraId="1167FFE9" w14:textId="6D717800" w:rsidR="004C7411" w:rsidRPr="001F5F91" w:rsidRDefault="0066390F" w:rsidP="00C7331A">
      <w:pPr>
        <w:widowControl w:val="0"/>
        <w:pBdr>
          <w:bottom w:val="single" w:sz="6" w:space="1" w:color="000000"/>
        </w:pBdr>
        <w:spacing w:line="252" w:lineRule="auto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>
        <w:rPr>
          <w:rFonts w:ascii="Arial" w:eastAsia="Garamond" w:hAnsi="Arial" w:cs="Arial"/>
          <w:b/>
          <w:color w:val="1F497D" w:themeColor="text2"/>
          <w:sz w:val="20"/>
          <w:szCs w:val="20"/>
        </w:rPr>
        <w:t>PROFESSIONAL SUMMARY</w:t>
      </w:r>
      <w:r w:rsidRPr="001F5F91">
        <w:rPr>
          <w:rFonts w:ascii="Arial" w:eastAsia="Garamond" w:hAnsi="Arial" w:cs="Arial"/>
          <w:b/>
          <w:color w:val="1F497D" w:themeColor="text2"/>
          <w:sz w:val="20"/>
          <w:szCs w:val="20"/>
        </w:rPr>
        <w:t xml:space="preserve"> </w:t>
      </w:r>
    </w:p>
    <w:p w14:paraId="1167FFEA" w14:textId="77777777" w:rsidR="004C7411" w:rsidRPr="001F5F91" w:rsidRDefault="004C7411" w:rsidP="00C7331A">
      <w:pPr>
        <w:widowControl w:val="0"/>
        <w:tabs>
          <w:tab w:val="left" w:pos="1660"/>
        </w:tabs>
        <w:spacing w:line="120" w:lineRule="auto"/>
        <w:rPr>
          <w:rFonts w:ascii="Arial" w:eastAsia="Garamond" w:hAnsi="Arial" w:cs="Arial"/>
          <w:b/>
          <w:sz w:val="20"/>
          <w:szCs w:val="20"/>
        </w:rPr>
      </w:pPr>
    </w:p>
    <w:p w14:paraId="156EDFD5" w14:textId="2DA217BC" w:rsidR="00621F1A" w:rsidRDefault="000F51E0" w:rsidP="00621F1A">
      <w:pPr>
        <w:widowControl w:val="0"/>
        <w:pBdr>
          <w:bottom w:val="single" w:sz="6" w:space="1" w:color="000000"/>
        </w:pBdr>
        <w:jc w:val="both"/>
        <w:rPr>
          <w:rFonts w:ascii="Arial" w:eastAsia="Garamond" w:hAnsi="Arial" w:cs="Arial"/>
          <w:bCs/>
          <w:sz w:val="20"/>
          <w:szCs w:val="20"/>
        </w:rPr>
      </w:pPr>
      <w:r w:rsidRPr="000F51E0">
        <w:rPr>
          <w:rFonts w:ascii="Arial" w:eastAsia="Garamond" w:hAnsi="Arial" w:cs="Arial"/>
          <w:bCs/>
          <w:sz w:val="20"/>
          <w:szCs w:val="20"/>
        </w:rPr>
        <w:t xml:space="preserve">Results-driven IT Business Analyst with </w:t>
      </w:r>
      <w:r w:rsidR="00CD7D7B">
        <w:rPr>
          <w:rFonts w:ascii="Arial" w:eastAsia="Garamond" w:hAnsi="Arial" w:cs="Arial"/>
          <w:bCs/>
          <w:sz w:val="20"/>
          <w:szCs w:val="20"/>
        </w:rPr>
        <w:t>8+</w:t>
      </w:r>
      <w:r w:rsidRPr="000F51E0">
        <w:rPr>
          <w:rFonts w:ascii="Arial" w:eastAsia="Garamond" w:hAnsi="Arial" w:cs="Arial"/>
          <w:bCs/>
          <w:sz w:val="20"/>
          <w:szCs w:val="20"/>
        </w:rPr>
        <w:t xml:space="preserve"> </w:t>
      </w:r>
      <w:r w:rsidR="00520182" w:rsidRPr="000F51E0">
        <w:rPr>
          <w:rFonts w:ascii="Arial" w:eastAsia="Garamond" w:hAnsi="Arial" w:cs="Arial"/>
          <w:bCs/>
          <w:sz w:val="20"/>
          <w:szCs w:val="20"/>
        </w:rPr>
        <w:t>years’ experience</w:t>
      </w:r>
      <w:r w:rsidRPr="000F51E0">
        <w:rPr>
          <w:rFonts w:ascii="Arial" w:eastAsia="Garamond" w:hAnsi="Arial" w:cs="Arial"/>
          <w:bCs/>
          <w:sz w:val="20"/>
          <w:szCs w:val="20"/>
        </w:rPr>
        <w:t xml:space="preserve"> across Retail, </w:t>
      </w:r>
      <w:r w:rsidR="00F32846">
        <w:rPr>
          <w:rFonts w:ascii="Arial" w:eastAsia="Garamond" w:hAnsi="Arial" w:cs="Arial"/>
          <w:bCs/>
          <w:sz w:val="20"/>
          <w:szCs w:val="20"/>
        </w:rPr>
        <w:t xml:space="preserve">Accounting, </w:t>
      </w:r>
      <w:r w:rsidRPr="000F51E0">
        <w:rPr>
          <w:rFonts w:ascii="Arial" w:eastAsia="Garamond" w:hAnsi="Arial" w:cs="Arial"/>
          <w:bCs/>
          <w:sz w:val="20"/>
          <w:szCs w:val="20"/>
        </w:rPr>
        <w:t>Hospitality</w:t>
      </w:r>
      <w:r w:rsidR="00D87F20">
        <w:rPr>
          <w:rFonts w:ascii="Arial" w:eastAsia="Garamond" w:hAnsi="Arial" w:cs="Arial"/>
          <w:bCs/>
          <w:sz w:val="20"/>
          <w:szCs w:val="20"/>
        </w:rPr>
        <w:t xml:space="preserve"> (Club Software)</w:t>
      </w:r>
      <w:r w:rsidRPr="000F51E0">
        <w:rPr>
          <w:rFonts w:ascii="Arial" w:eastAsia="Garamond" w:hAnsi="Arial" w:cs="Arial"/>
          <w:bCs/>
          <w:sz w:val="20"/>
          <w:szCs w:val="20"/>
        </w:rPr>
        <w:t xml:space="preserve">, Betting, and Private Capital Markets. Skilled in </w:t>
      </w:r>
      <w:r w:rsidRPr="000F51E0">
        <w:rPr>
          <w:rFonts w:ascii="Arial" w:eastAsia="Garamond" w:hAnsi="Arial" w:cs="Arial"/>
          <w:b/>
          <w:bCs/>
          <w:sz w:val="20"/>
          <w:szCs w:val="20"/>
        </w:rPr>
        <w:t>requirements gathering</w:t>
      </w:r>
      <w:r w:rsidRPr="000F51E0">
        <w:rPr>
          <w:rFonts w:ascii="Arial" w:eastAsia="Garamond" w:hAnsi="Arial" w:cs="Arial"/>
          <w:bCs/>
          <w:sz w:val="20"/>
          <w:szCs w:val="20"/>
        </w:rPr>
        <w:t xml:space="preserve">, </w:t>
      </w:r>
      <w:r w:rsidRPr="000F51E0">
        <w:rPr>
          <w:rFonts w:ascii="Arial" w:eastAsia="Garamond" w:hAnsi="Arial" w:cs="Arial"/>
          <w:b/>
          <w:bCs/>
          <w:sz w:val="20"/>
          <w:szCs w:val="20"/>
        </w:rPr>
        <w:t>business process modeling</w:t>
      </w:r>
      <w:r w:rsidRPr="000F51E0">
        <w:rPr>
          <w:rFonts w:ascii="Arial" w:eastAsia="Garamond" w:hAnsi="Arial" w:cs="Arial"/>
          <w:bCs/>
          <w:sz w:val="20"/>
          <w:szCs w:val="20"/>
        </w:rPr>
        <w:t xml:space="preserve">, and translating business needs into actionable requirements that drive measurable results. Proficient in Agile (Scrum, SAFe) and Waterfall methodologies, KPI definition, </w:t>
      </w:r>
      <w:r w:rsidRPr="000F51E0">
        <w:rPr>
          <w:rFonts w:ascii="Arial" w:eastAsia="Garamond" w:hAnsi="Arial" w:cs="Arial"/>
          <w:b/>
          <w:bCs/>
          <w:sz w:val="20"/>
          <w:szCs w:val="20"/>
        </w:rPr>
        <w:t>stakeholder management</w:t>
      </w:r>
      <w:r w:rsidRPr="000F51E0">
        <w:rPr>
          <w:rFonts w:ascii="Arial" w:eastAsia="Garamond" w:hAnsi="Arial" w:cs="Arial"/>
          <w:bCs/>
          <w:sz w:val="20"/>
          <w:szCs w:val="20"/>
        </w:rPr>
        <w:t xml:space="preserve">, and change management. </w:t>
      </w:r>
      <w:r w:rsidR="00621F1A" w:rsidRPr="00AE70B5">
        <w:rPr>
          <w:rFonts w:ascii="Arial" w:eastAsia="Garamond" w:hAnsi="Arial" w:cs="Arial"/>
          <w:bCs/>
          <w:sz w:val="20"/>
          <w:szCs w:val="20"/>
        </w:rPr>
        <w:t>Adept in leveraging tools like Azure DevOps,</w:t>
      </w:r>
      <w:r w:rsidR="00621F1A">
        <w:rPr>
          <w:rFonts w:ascii="Arial" w:eastAsia="Garamond" w:hAnsi="Arial" w:cs="Arial"/>
          <w:bCs/>
          <w:sz w:val="20"/>
          <w:szCs w:val="20"/>
        </w:rPr>
        <w:t xml:space="preserve"> </w:t>
      </w:r>
      <w:r w:rsidR="00621F1A" w:rsidRPr="00AE70B5">
        <w:rPr>
          <w:rFonts w:ascii="Arial" w:eastAsia="Garamond" w:hAnsi="Arial" w:cs="Arial"/>
          <w:bCs/>
          <w:sz w:val="20"/>
          <w:szCs w:val="20"/>
        </w:rPr>
        <w:t>Jira,</w:t>
      </w:r>
      <w:r>
        <w:rPr>
          <w:rFonts w:ascii="Arial" w:eastAsia="Garamond" w:hAnsi="Arial" w:cs="Arial"/>
          <w:bCs/>
          <w:sz w:val="20"/>
          <w:szCs w:val="20"/>
        </w:rPr>
        <w:t xml:space="preserve"> Tableau</w:t>
      </w:r>
      <w:r w:rsidR="00621F1A" w:rsidRPr="00AE70B5">
        <w:rPr>
          <w:rFonts w:ascii="Arial" w:eastAsia="Garamond" w:hAnsi="Arial" w:cs="Arial"/>
          <w:bCs/>
          <w:sz w:val="20"/>
          <w:szCs w:val="20"/>
        </w:rPr>
        <w:t xml:space="preserve"> and Confluence to drive data-driven improvements, team productivity, </w:t>
      </w:r>
      <w:r w:rsidR="00621F1A" w:rsidRPr="004B7CEE">
        <w:rPr>
          <w:rFonts w:ascii="Arial" w:eastAsia="Garamond" w:hAnsi="Arial" w:cs="Arial"/>
          <w:bCs/>
          <w:sz w:val="20"/>
          <w:szCs w:val="20"/>
        </w:rPr>
        <w:t>and implement data-driven improvements.</w:t>
      </w:r>
    </w:p>
    <w:p w14:paraId="45E31DFC" w14:textId="77777777" w:rsidR="00A0749C" w:rsidRPr="00D37611" w:rsidRDefault="00A0749C" w:rsidP="00A0749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</w:p>
    <w:p w14:paraId="350237B2" w14:textId="3515E0D2" w:rsidR="00A0749C" w:rsidRPr="00705C2C" w:rsidRDefault="00A0749C" w:rsidP="00A0749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</w:rPr>
      </w:pPr>
      <w:r>
        <w:rPr>
          <w:rFonts w:ascii="Arial" w:eastAsia="Garamond" w:hAnsi="Arial" w:cs="Arial"/>
          <w:b/>
          <w:color w:val="1F497D" w:themeColor="text2"/>
        </w:rPr>
        <w:t xml:space="preserve">CORE </w:t>
      </w:r>
      <w:r w:rsidRPr="00A0749C">
        <w:rPr>
          <w:rFonts w:ascii="Arial" w:eastAsia="Garamond" w:hAnsi="Arial" w:cs="Arial"/>
          <w:b/>
          <w:color w:val="1F497D" w:themeColor="text2"/>
        </w:rPr>
        <w:t>COMPETENCIES</w:t>
      </w:r>
    </w:p>
    <w:p w14:paraId="311F77C3" w14:textId="77777777" w:rsidR="00A0749C" w:rsidRPr="00705C2C" w:rsidRDefault="00A0749C" w:rsidP="00A0749C">
      <w:pPr>
        <w:widowControl w:val="0"/>
        <w:spacing w:line="120" w:lineRule="auto"/>
        <w:jc w:val="both"/>
        <w:rPr>
          <w:rFonts w:ascii="Arial" w:eastAsia="Garamond" w:hAnsi="Arial" w:cs="Arial"/>
        </w:rPr>
      </w:pPr>
    </w:p>
    <w:p w14:paraId="40A31332" w14:textId="4262A8C7" w:rsidR="00A0749C" w:rsidRDefault="00A0749C" w:rsidP="00A0749C">
      <w:pPr>
        <w:widowControl w:val="0"/>
        <w:pBdr>
          <w:bottom w:val="single" w:sz="6" w:space="1" w:color="000000"/>
        </w:pBdr>
        <w:tabs>
          <w:tab w:val="left" w:pos="2835"/>
        </w:tabs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A0749C">
        <w:rPr>
          <w:rFonts w:ascii="Arial" w:eastAsia="Garamond" w:hAnsi="Arial" w:cs="Arial"/>
          <w:b/>
          <w:color w:val="1F497D" w:themeColor="text2"/>
          <w:sz w:val="20"/>
          <w:szCs w:val="20"/>
        </w:rPr>
        <w:t>Business Analysis &amp; Process Improvement</w:t>
      </w:r>
      <w:r>
        <w:rPr>
          <w:rFonts w:ascii="Arial" w:eastAsia="Garamond" w:hAnsi="Arial" w:cs="Arial"/>
          <w:b/>
          <w:color w:val="1F497D" w:themeColor="text2"/>
          <w:sz w:val="20"/>
          <w:szCs w:val="20"/>
        </w:rPr>
        <w:t xml:space="preserve"> </w:t>
      </w:r>
    </w:p>
    <w:p w14:paraId="0047BAA4" w14:textId="2F7EF6B0" w:rsidR="0083135F" w:rsidRDefault="00A0749C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  <w:r w:rsidRPr="00A0749C">
        <w:rPr>
          <w:rFonts w:ascii="Arial" w:eastAsia="Garamond" w:hAnsi="Arial" w:cs="Arial"/>
          <w:bCs/>
          <w:sz w:val="20"/>
          <w:szCs w:val="20"/>
        </w:rPr>
        <w:t xml:space="preserve">Project Scope Definition &amp; Modeling, Stakeholder Analysis &amp; RACI Mapping, Requirement Elicitation, Analysis, Modeling, Validation (RTM) &amp; Management, Requirement Documentation &amp; MoSCoW Prioritization, UML, Gap Analysis, Business Impact Analysis, Root Cause Analysis, Functional Testing &amp; UAT Facilitation, Prototyping &amp; Wireframing, RAID Analysis, </w:t>
      </w:r>
      <w:r w:rsidR="00DA3EAC">
        <w:rPr>
          <w:rFonts w:ascii="Arial" w:eastAsia="Garamond" w:hAnsi="Arial" w:cs="Arial"/>
          <w:bCs/>
          <w:sz w:val="20"/>
          <w:szCs w:val="20"/>
        </w:rPr>
        <w:t xml:space="preserve">API </w:t>
      </w:r>
      <w:r w:rsidR="000128B5">
        <w:rPr>
          <w:rFonts w:ascii="Arial" w:eastAsia="Garamond" w:hAnsi="Arial" w:cs="Arial"/>
          <w:bCs/>
          <w:sz w:val="20"/>
          <w:szCs w:val="20"/>
        </w:rPr>
        <w:t>Testing &amp; D</w:t>
      </w:r>
      <w:r w:rsidR="00DA3EAC">
        <w:rPr>
          <w:rFonts w:ascii="Arial" w:eastAsia="Garamond" w:hAnsi="Arial" w:cs="Arial"/>
          <w:bCs/>
          <w:sz w:val="20"/>
          <w:szCs w:val="20"/>
        </w:rPr>
        <w:t xml:space="preserve">ocumentation, </w:t>
      </w:r>
      <w:r w:rsidRPr="00A0749C">
        <w:rPr>
          <w:rFonts w:ascii="Arial" w:eastAsia="Garamond" w:hAnsi="Arial" w:cs="Arial"/>
          <w:bCs/>
          <w:sz w:val="20"/>
          <w:szCs w:val="20"/>
        </w:rPr>
        <w:t>Product Management, Feature Roadmaps, Data-Driven Decision Making</w:t>
      </w:r>
      <w:r w:rsidR="00DA3EAC">
        <w:rPr>
          <w:rFonts w:ascii="Arial" w:eastAsia="Garamond" w:hAnsi="Arial" w:cs="Arial"/>
          <w:bCs/>
          <w:sz w:val="20"/>
          <w:szCs w:val="20"/>
        </w:rPr>
        <w:t xml:space="preserve">, </w:t>
      </w:r>
    </w:p>
    <w:p w14:paraId="18EB8458" w14:textId="77777777" w:rsidR="00A0749C" w:rsidRDefault="00A0749C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</w:p>
    <w:p w14:paraId="4F2C7B75" w14:textId="77777777" w:rsidR="00A0749C" w:rsidRDefault="00A0749C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A0749C">
        <w:rPr>
          <w:rFonts w:ascii="Arial" w:eastAsia="Garamond" w:hAnsi="Arial" w:cs="Arial"/>
          <w:b/>
          <w:color w:val="1F497D" w:themeColor="text2"/>
          <w:sz w:val="20"/>
          <w:szCs w:val="20"/>
        </w:rPr>
        <w:t>Agile &amp; Project Delivery</w:t>
      </w:r>
    </w:p>
    <w:p w14:paraId="3253C31B" w14:textId="75415DC2" w:rsidR="0083135F" w:rsidRDefault="00A0749C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  <w:r w:rsidRPr="00A0749C">
        <w:rPr>
          <w:rFonts w:ascii="Arial" w:eastAsia="Garamond" w:hAnsi="Arial" w:cs="Arial"/>
          <w:bCs/>
          <w:sz w:val="20"/>
          <w:szCs w:val="20"/>
        </w:rPr>
        <w:t>Agile (Scrum, SAFe) &amp; Waterfall Methodologies</w:t>
      </w:r>
      <w:r>
        <w:rPr>
          <w:rFonts w:ascii="Arial" w:eastAsia="Garamond" w:hAnsi="Arial" w:cs="Arial"/>
          <w:bCs/>
          <w:sz w:val="20"/>
          <w:szCs w:val="20"/>
        </w:rPr>
        <w:t xml:space="preserve">, </w:t>
      </w:r>
      <w:r w:rsidR="000F51E0" w:rsidRPr="000F51E0">
        <w:rPr>
          <w:rFonts w:ascii="Arial" w:eastAsia="Garamond" w:hAnsi="Arial" w:cs="Arial"/>
          <w:bCs/>
          <w:sz w:val="20"/>
          <w:szCs w:val="20"/>
        </w:rPr>
        <w:t>Scrum Ceremonies, PI Planning, Backlog Grooming, User Story Mapping, Release Management</w:t>
      </w:r>
    </w:p>
    <w:p w14:paraId="295F12EA" w14:textId="77777777" w:rsidR="000F51E0" w:rsidRDefault="000F51E0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</w:p>
    <w:p w14:paraId="193C6A58" w14:textId="2CA78987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705C2C">
        <w:rPr>
          <w:rFonts w:ascii="Arial" w:eastAsia="Garamond" w:hAnsi="Arial" w:cs="Arial"/>
          <w:b/>
          <w:color w:val="1F497D" w:themeColor="text2"/>
          <w:sz w:val="20"/>
          <w:szCs w:val="20"/>
        </w:rPr>
        <w:t>BA Tools</w:t>
      </w:r>
    </w:p>
    <w:p w14:paraId="229DF4EC" w14:textId="6F113DAB" w:rsidR="001968A7" w:rsidRDefault="0066390F" w:rsidP="001968A7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hAnsi="Arial" w:cs="Arial"/>
          <w:sz w:val="22"/>
          <w:szCs w:val="22"/>
        </w:rPr>
      </w:pPr>
      <w:r w:rsidRPr="00705C2C">
        <w:rPr>
          <w:rFonts w:ascii="Arial" w:eastAsia="Garamond" w:hAnsi="Arial" w:cs="Arial"/>
          <w:bCs/>
          <w:sz w:val="20"/>
          <w:szCs w:val="20"/>
        </w:rPr>
        <w:t xml:space="preserve">Draw.io, MS Visio, Lucid Chart, Balsamiq </w:t>
      </w:r>
      <w:r w:rsidR="00535D84" w:rsidRPr="00705C2C">
        <w:rPr>
          <w:rFonts w:ascii="Arial" w:eastAsia="Garamond" w:hAnsi="Arial" w:cs="Arial"/>
          <w:bCs/>
          <w:sz w:val="20"/>
          <w:szCs w:val="20"/>
        </w:rPr>
        <w:t>Mockup</w:t>
      </w:r>
      <w:r w:rsidRPr="00705C2C">
        <w:rPr>
          <w:rFonts w:ascii="Arial" w:eastAsia="Garamond" w:hAnsi="Arial" w:cs="Arial"/>
          <w:bCs/>
          <w:sz w:val="20"/>
          <w:szCs w:val="20"/>
        </w:rPr>
        <w:t>, Tableau</w:t>
      </w:r>
      <w:r w:rsidR="00CB0315">
        <w:rPr>
          <w:rFonts w:ascii="Arial" w:eastAsia="Garamond" w:hAnsi="Arial" w:cs="Arial"/>
          <w:bCs/>
          <w:sz w:val="20"/>
          <w:szCs w:val="20"/>
        </w:rPr>
        <w:t>, Power BI</w:t>
      </w:r>
    </w:p>
    <w:p w14:paraId="4786BA8F" w14:textId="77777777" w:rsidR="0083135F" w:rsidRDefault="0083135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</w:p>
    <w:p w14:paraId="6BB68F58" w14:textId="5270AC16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705C2C">
        <w:rPr>
          <w:rFonts w:ascii="Arial" w:eastAsia="Garamond" w:hAnsi="Arial" w:cs="Arial"/>
          <w:b/>
          <w:color w:val="1F497D" w:themeColor="text2"/>
          <w:sz w:val="20"/>
          <w:szCs w:val="20"/>
        </w:rPr>
        <w:t>Project Management &amp; Documentation Tools</w:t>
      </w:r>
    </w:p>
    <w:p w14:paraId="55A6123C" w14:textId="423BE94E" w:rsidR="0066390F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  <w:r w:rsidRPr="00705C2C">
        <w:rPr>
          <w:rFonts w:ascii="Arial" w:eastAsia="Garamond" w:hAnsi="Arial" w:cs="Arial"/>
          <w:bCs/>
          <w:sz w:val="20"/>
          <w:szCs w:val="20"/>
        </w:rPr>
        <w:t>Jira, Confluence, Azure DevOps</w:t>
      </w:r>
      <w:r w:rsidR="00535D84">
        <w:rPr>
          <w:rFonts w:ascii="Arial" w:eastAsia="Garamond" w:hAnsi="Arial" w:cs="Arial"/>
          <w:bCs/>
          <w:sz w:val="20"/>
          <w:szCs w:val="20"/>
        </w:rPr>
        <w:t>,</w:t>
      </w:r>
      <w:r w:rsidR="004248BC">
        <w:rPr>
          <w:rFonts w:ascii="Arial" w:eastAsia="Garamond" w:hAnsi="Arial" w:cs="Arial"/>
          <w:bCs/>
          <w:sz w:val="20"/>
          <w:szCs w:val="20"/>
        </w:rPr>
        <w:t xml:space="preserve"> SharePoint,</w:t>
      </w:r>
      <w:r w:rsidR="00535D84" w:rsidRPr="00535D84">
        <w:rPr>
          <w:rFonts w:ascii="Arial" w:eastAsia="Garamond" w:hAnsi="Arial" w:cs="Arial"/>
          <w:bCs/>
          <w:sz w:val="20"/>
          <w:szCs w:val="20"/>
        </w:rPr>
        <w:t xml:space="preserve"> </w:t>
      </w:r>
      <w:r w:rsidR="00535D84" w:rsidRPr="00705C2C">
        <w:rPr>
          <w:rFonts w:ascii="Arial" w:eastAsia="Garamond" w:hAnsi="Arial" w:cs="Arial"/>
          <w:bCs/>
          <w:sz w:val="20"/>
          <w:szCs w:val="20"/>
        </w:rPr>
        <w:t>Microsoft Word</w:t>
      </w:r>
      <w:r w:rsidR="001968A7">
        <w:rPr>
          <w:rFonts w:ascii="Arial" w:eastAsia="Garamond" w:hAnsi="Arial" w:cs="Arial"/>
          <w:bCs/>
          <w:sz w:val="20"/>
          <w:szCs w:val="20"/>
        </w:rPr>
        <w:t xml:space="preserve">, </w:t>
      </w:r>
      <w:r w:rsidR="001968A7" w:rsidRPr="00705C2C">
        <w:rPr>
          <w:rFonts w:ascii="Arial" w:eastAsia="Garamond" w:hAnsi="Arial" w:cs="Arial"/>
          <w:bCs/>
          <w:sz w:val="20"/>
          <w:szCs w:val="20"/>
        </w:rPr>
        <w:t>Microsoft Excel, Microsoft PowerPoint, Microsoft Outlook,</w:t>
      </w:r>
    </w:p>
    <w:p w14:paraId="2A5EEFDF" w14:textId="77777777" w:rsidR="00A0749C" w:rsidRDefault="00A0749C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</w:p>
    <w:p w14:paraId="009E7B74" w14:textId="77777777" w:rsidR="00A0749C" w:rsidRPr="00705C2C" w:rsidRDefault="00A0749C" w:rsidP="00A0749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705C2C">
        <w:rPr>
          <w:rFonts w:ascii="Arial" w:eastAsia="Garamond" w:hAnsi="Arial" w:cs="Arial"/>
          <w:b/>
          <w:color w:val="1F497D" w:themeColor="text2"/>
          <w:sz w:val="20"/>
          <w:szCs w:val="20"/>
        </w:rPr>
        <w:t>Soft Skills</w:t>
      </w:r>
    </w:p>
    <w:p w14:paraId="5AF2AF56" w14:textId="77777777" w:rsidR="00A0749C" w:rsidRPr="00705C2C" w:rsidRDefault="00A0749C" w:rsidP="00A0749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  <w:r w:rsidRPr="000F51E0">
        <w:rPr>
          <w:rFonts w:ascii="Arial" w:eastAsia="Garamond" w:hAnsi="Arial" w:cs="Arial"/>
          <w:bCs/>
          <w:sz w:val="20"/>
          <w:szCs w:val="20"/>
        </w:rPr>
        <w:t>Analytical Thinking, Communication, Stakeholder Management, Decision Making, Problem Solving, Adaptability</w:t>
      </w:r>
      <w:r>
        <w:rPr>
          <w:rFonts w:ascii="Arial" w:eastAsia="Garamond" w:hAnsi="Arial" w:cs="Arial"/>
          <w:bCs/>
          <w:sz w:val="20"/>
          <w:szCs w:val="20"/>
        </w:rPr>
        <w:t>, Proactiveness</w:t>
      </w:r>
      <w:r w:rsidRPr="00705C2C">
        <w:rPr>
          <w:rFonts w:ascii="Arial" w:eastAsia="Garamond" w:hAnsi="Arial" w:cs="Arial"/>
          <w:bCs/>
          <w:sz w:val="20"/>
          <w:szCs w:val="20"/>
        </w:rPr>
        <w:t>.</w:t>
      </w:r>
    </w:p>
    <w:p w14:paraId="71B35E07" w14:textId="77777777" w:rsidR="0083135F" w:rsidRDefault="0083135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</w:p>
    <w:p w14:paraId="7CEB0B00" w14:textId="16AFCF60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  <w:sz w:val="20"/>
          <w:szCs w:val="20"/>
        </w:rPr>
      </w:pPr>
      <w:r w:rsidRPr="00705C2C">
        <w:rPr>
          <w:rFonts w:ascii="Arial" w:eastAsia="Garamond" w:hAnsi="Arial" w:cs="Arial"/>
          <w:b/>
          <w:color w:val="1F497D" w:themeColor="text2"/>
          <w:sz w:val="20"/>
          <w:szCs w:val="20"/>
        </w:rPr>
        <w:t>Additional Skills</w:t>
      </w:r>
    </w:p>
    <w:p w14:paraId="2BD8E12B" w14:textId="0972EB99" w:rsidR="00D37611" w:rsidRDefault="0066390F" w:rsidP="00D37611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hAnsi="Arial" w:cs="Arial"/>
          <w:sz w:val="22"/>
          <w:szCs w:val="22"/>
        </w:rPr>
      </w:pPr>
      <w:r w:rsidRPr="00705C2C">
        <w:rPr>
          <w:rFonts w:ascii="Arial" w:eastAsia="Garamond" w:hAnsi="Arial" w:cs="Arial"/>
          <w:bCs/>
          <w:sz w:val="20"/>
          <w:szCs w:val="20"/>
        </w:rPr>
        <w:t>SQL</w:t>
      </w:r>
      <w:r w:rsidR="00535D84">
        <w:rPr>
          <w:rFonts w:ascii="Arial" w:eastAsia="Garamond" w:hAnsi="Arial" w:cs="Arial"/>
          <w:bCs/>
          <w:sz w:val="20"/>
          <w:szCs w:val="20"/>
        </w:rPr>
        <w:t xml:space="preserve">, </w:t>
      </w:r>
      <w:r w:rsidR="00C14DF9">
        <w:rPr>
          <w:rFonts w:ascii="Arial" w:eastAsia="Garamond" w:hAnsi="Arial" w:cs="Arial"/>
          <w:bCs/>
          <w:sz w:val="20"/>
          <w:szCs w:val="20"/>
        </w:rPr>
        <w:t xml:space="preserve">Google Analytics, </w:t>
      </w:r>
      <w:r w:rsidR="00535D84">
        <w:rPr>
          <w:rFonts w:ascii="Arial" w:eastAsia="Garamond" w:hAnsi="Arial" w:cs="Arial"/>
          <w:bCs/>
          <w:sz w:val="20"/>
          <w:szCs w:val="20"/>
        </w:rPr>
        <w:t xml:space="preserve">Python, </w:t>
      </w:r>
      <w:r w:rsidR="00BE3B83" w:rsidRPr="00BE3B83">
        <w:rPr>
          <w:rFonts w:ascii="Arial" w:eastAsia="Garamond" w:hAnsi="Arial" w:cs="Arial"/>
          <w:bCs/>
          <w:sz w:val="20"/>
          <w:szCs w:val="20"/>
        </w:rPr>
        <w:t>ETL, Data Warehousing,</w:t>
      </w:r>
      <w:r w:rsidR="00BE3B83">
        <w:rPr>
          <w:rFonts w:ascii="Arial" w:eastAsia="Garamond" w:hAnsi="Arial" w:cs="Arial"/>
          <w:bCs/>
          <w:sz w:val="20"/>
          <w:szCs w:val="20"/>
        </w:rPr>
        <w:t xml:space="preserve"> </w:t>
      </w:r>
      <w:r w:rsidR="00535D84">
        <w:rPr>
          <w:rFonts w:ascii="Arial" w:eastAsia="Garamond" w:hAnsi="Arial" w:cs="Arial"/>
          <w:bCs/>
          <w:sz w:val="20"/>
          <w:szCs w:val="20"/>
        </w:rPr>
        <w:t>Data Visualization</w:t>
      </w:r>
    </w:p>
    <w:p w14:paraId="6AE4B5EE" w14:textId="77777777" w:rsidR="00D37611" w:rsidRPr="00D37611" w:rsidRDefault="00D37611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Cs/>
          <w:sz w:val="20"/>
          <w:szCs w:val="20"/>
        </w:rPr>
      </w:pPr>
    </w:p>
    <w:p w14:paraId="1167FFF1" w14:textId="1B205F93" w:rsidR="004C7411" w:rsidRPr="00705C2C" w:rsidRDefault="00974CC9" w:rsidP="00680357">
      <w:pPr>
        <w:widowControl w:val="0"/>
        <w:pBdr>
          <w:bottom w:val="single" w:sz="6" w:space="1" w:color="000000"/>
        </w:pBdr>
        <w:spacing w:line="276" w:lineRule="auto"/>
        <w:jc w:val="both"/>
        <w:rPr>
          <w:rFonts w:ascii="Arial" w:eastAsia="Garamond" w:hAnsi="Arial" w:cs="Arial"/>
          <w:b/>
          <w:color w:val="1F497D" w:themeColor="text2"/>
          <w:sz w:val="22"/>
          <w:szCs w:val="22"/>
        </w:rPr>
      </w:pPr>
      <w:r w:rsidRPr="00705C2C">
        <w:rPr>
          <w:rFonts w:ascii="Arial" w:eastAsia="Garamond" w:hAnsi="Arial" w:cs="Arial"/>
          <w:b/>
          <w:color w:val="1F497D" w:themeColor="text2"/>
          <w:sz w:val="22"/>
          <w:szCs w:val="22"/>
        </w:rPr>
        <w:t xml:space="preserve">WORK EXPERIENCE </w:t>
      </w:r>
    </w:p>
    <w:p w14:paraId="0D953756" w14:textId="77777777" w:rsidR="00510BC3" w:rsidRDefault="00510BC3" w:rsidP="00680357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</w:p>
    <w:p w14:paraId="6AC00F07" w14:textId="555DB4B3" w:rsidR="00C355E4" w:rsidRPr="00705C2C" w:rsidRDefault="00C355E4" w:rsidP="00680357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Business Analyst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 w:rsidRPr="00705C2C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Jan</w:t>
      </w:r>
      <w:r w:rsidR="007468D2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uary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2025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– 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Present</w:t>
      </w:r>
    </w:p>
    <w:p w14:paraId="26930453" w14:textId="3DEE134F" w:rsidR="00C410A2" w:rsidRPr="008B4FAF" w:rsidRDefault="00C355E4" w:rsidP="00B056EF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</w:pP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Walmar</w:t>
      </w:r>
      <w:r w:rsidR="00A66A7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t (Remote)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="00A66A70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Arkansas</w:t>
      </w:r>
      <w:r w:rsidR="00683D1D" w:rsidRPr="00683D1D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,</w:t>
      </w:r>
      <w:r w:rsidR="00683D1D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USA</w:t>
      </w:r>
    </w:p>
    <w:p w14:paraId="6BCB229D" w14:textId="27205840" w:rsidR="007671E1" w:rsidRPr="007671E1" w:rsidRDefault="007671E1" w:rsidP="003E530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671E1">
        <w:rPr>
          <w:rFonts w:ascii="Arial" w:hAnsi="Arial" w:cs="Arial"/>
          <w:b/>
          <w:bCs/>
          <w:sz w:val="20"/>
          <w:szCs w:val="20"/>
        </w:rPr>
        <w:t>Facilitated requirement elicitation sessions</w:t>
      </w:r>
      <w:r w:rsidR="005E3D71">
        <w:rPr>
          <w:rFonts w:ascii="Arial" w:hAnsi="Arial" w:cs="Arial"/>
          <w:b/>
          <w:bCs/>
          <w:sz w:val="20"/>
          <w:szCs w:val="20"/>
        </w:rPr>
        <w:t xml:space="preserve"> </w:t>
      </w:r>
      <w:r w:rsidRPr="007671E1">
        <w:rPr>
          <w:rFonts w:ascii="Arial" w:hAnsi="Arial" w:cs="Arial"/>
          <w:sz w:val="20"/>
          <w:szCs w:val="20"/>
        </w:rPr>
        <w:t xml:space="preserve">to define </w:t>
      </w:r>
      <w:r w:rsidR="00C846FE">
        <w:rPr>
          <w:rFonts w:ascii="Arial" w:hAnsi="Arial" w:cs="Arial"/>
          <w:sz w:val="20"/>
          <w:szCs w:val="20"/>
        </w:rPr>
        <w:t xml:space="preserve">Retail Operations </w:t>
      </w:r>
      <w:r w:rsidRPr="007671E1">
        <w:rPr>
          <w:rFonts w:ascii="Arial" w:hAnsi="Arial" w:cs="Arial"/>
          <w:sz w:val="20"/>
          <w:szCs w:val="20"/>
        </w:rPr>
        <w:t>KPIs, business objectives, and data needs.</w:t>
      </w:r>
    </w:p>
    <w:p w14:paraId="4F2411B8" w14:textId="3E6DB8CC" w:rsidR="004A5AEF" w:rsidRPr="004A5AEF" w:rsidRDefault="004A5AEF" w:rsidP="003E5302">
      <w:pPr>
        <w:pStyle w:val="NormalWeb"/>
        <w:numPr>
          <w:ilvl w:val="0"/>
          <w:numId w:val="2"/>
        </w:numPr>
        <w:spacing w:after="0" w:afterAutospacing="0"/>
        <w:jc w:val="both"/>
        <w:rPr>
          <w:rFonts w:ascii="Arial" w:hAnsi="Arial" w:cs="Arial"/>
          <w:sz w:val="20"/>
          <w:szCs w:val="20"/>
        </w:rPr>
      </w:pPr>
      <w:r w:rsidRPr="004A5AEF">
        <w:rPr>
          <w:rFonts w:ascii="Arial" w:hAnsi="Arial" w:cs="Arial"/>
          <w:b/>
          <w:bCs/>
          <w:sz w:val="20"/>
          <w:szCs w:val="20"/>
          <w:lang w:val="en-US"/>
        </w:rPr>
        <w:t>Authored and refined user stories and acceptance criteria</w:t>
      </w:r>
      <w:r w:rsidRPr="004A5AEF">
        <w:rPr>
          <w:rFonts w:ascii="Arial" w:hAnsi="Arial" w:cs="Arial"/>
          <w:sz w:val="20"/>
          <w:szCs w:val="20"/>
          <w:lang w:val="en-US"/>
        </w:rPr>
        <w:t xml:space="preserve"> in JIRA</w:t>
      </w:r>
      <w:r w:rsidR="00687C1D">
        <w:rPr>
          <w:rFonts w:ascii="Arial" w:hAnsi="Arial" w:cs="Arial"/>
          <w:sz w:val="20"/>
          <w:szCs w:val="20"/>
          <w:lang w:val="en-US"/>
        </w:rPr>
        <w:t>.</w:t>
      </w:r>
    </w:p>
    <w:p w14:paraId="7CD58DCB" w14:textId="1554805D" w:rsidR="00DF1FFB" w:rsidRPr="00DF1FFB" w:rsidRDefault="00DF1FFB" w:rsidP="00DF1FFB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</w:rPr>
      </w:pPr>
      <w:r w:rsidRPr="00DF1FFB">
        <w:rPr>
          <w:rFonts w:ascii="Arial" w:eastAsia="Times New Roman" w:hAnsi="Arial" w:cs="Arial"/>
          <w:sz w:val="20"/>
          <w:szCs w:val="20"/>
        </w:rPr>
        <w:t xml:space="preserve">Documented </w:t>
      </w:r>
      <w:r w:rsidRPr="00DF1FFB">
        <w:rPr>
          <w:rFonts w:ascii="Arial" w:eastAsia="Times New Roman" w:hAnsi="Arial" w:cs="Arial"/>
          <w:b/>
          <w:bCs/>
          <w:sz w:val="20"/>
          <w:szCs w:val="20"/>
        </w:rPr>
        <w:t>As-Is and To-Be POS</w:t>
      </w:r>
      <w:r w:rsidR="00C846FE">
        <w:rPr>
          <w:rFonts w:ascii="Arial" w:eastAsia="Times New Roman" w:hAnsi="Arial" w:cs="Arial"/>
          <w:b/>
          <w:bCs/>
          <w:sz w:val="20"/>
          <w:szCs w:val="20"/>
        </w:rPr>
        <w:t>/Retail Operations</w:t>
      </w:r>
      <w:r w:rsidRPr="00DF1FFB">
        <w:rPr>
          <w:rFonts w:ascii="Arial" w:eastAsia="Times New Roman" w:hAnsi="Arial" w:cs="Arial"/>
          <w:b/>
          <w:bCs/>
          <w:sz w:val="20"/>
          <w:szCs w:val="20"/>
        </w:rPr>
        <w:t xml:space="preserve"> process flows</w:t>
      </w:r>
      <w:r w:rsidRPr="00DF1FFB">
        <w:rPr>
          <w:rFonts w:ascii="Arial" w:eastAsia="Times New Roman" w:hAnsi="Arial" w:cs="Arial"/>
          <w:sz w:val="20"/>
          <w:szCs w:val="20"/>
        </w:rPr>
        <w:t xml:space="preserve"> for development and testing teams.</w:t>
      </w:r>
    </w:p>
    <w:p w14:paraId="578C94BF" w14:textId="322B1E66" w:rsidR="00862DE4" w:rsidRPr="00556AD7" w:rsidRDefault="00DF1FFB" w:rsidP="003E5302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DF1FFB">
        <w:rPr>
          <w:rFonts w:ascii="Arial" w:eastAsia="Times New Roman" w:hAnsi="Arial" w:cs="Arial"/>
          <w:sz w:val="20"/>
          <w:szCs w:val="20"/>
        </w:rPr>
        <w:t xml:space="preserve">Defined </w:t>
      </w:r>
      <w:r w:rsidR="003E5302">
        <w:rPr>
          <w:rFonts w:ascii="Arial" w:eastAsia="Times New Roman" w:hAnsi="Arial" w:cs="Arial"/>
          <w:b/>
          <w:bCs/>
          <w:sz w:val="20"/>
          <w:szCs w:val="20"/>
        </w:rPr>
        <w:t xml:space="preserve">Power BI </w:t>
      </w:r>
      <w:r w:rsidR="003949AE" w:rsidRPr="003949AE">
        <w:rPr>
          <w:rFonts w:ascii="Arial" w:eastAsia="Times New Roman" w:hAnsi="Arial" w:cs="Arial"/>
          <w:b/>
          <w:bCs/>
          <w:sz w:val="20"/>
          <w:szCs w:val="20"/>
        </w:rPr>
        <w:t>dashboards</w:t>
      </w:r>
      <w:r w:rsidR="003949AE" w:rsidRPr="003949AE">
        <w:rPr>
          <w:rFonts w:ascii="Arial" w:eastAsia="Times New Roman" w:hAnsi="Arial" w:cs="Arial"/>
          <w:sz w:val="20"/>
          <w:szCs w:val="20"/>
        </w:rPr>
        <w:t xml:space="preserve"> to analyze </w:t>
      </w:r>
      <w:r w:rsidRPr="00DF1FFB">
        <w:rPr>
          <w:rFonts w:ascii="Arial" w:eastAsia="Times New Roman" w:hAnsi="Arial" w:cs="Arial"/>
          <w:sz w:val="20"/>
          <w:szCs w:val="20"/>
        </w:rPr>
        <w:t xml:space="preserve">sales trends, transaction volumes, and discount/redemption </w:t>
      </w:r>
      <w:r w:rsidR="00C846FE" w:rsidRPr="00DF1FFB">
        <w:rPr>
          <w:rFonts w:ascii="Arial" w:eastAsia="Times New Roman" w:hAnsi="Arial" w:cs="Arial"/>
          <w:sz w:val="20"/>
          <w:szCs w:val="20"/>
        </w:rPr>
        <w:t>metrics by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="003949AE" w:rsidRPr="003949AE">
        <w:rPr>
          <w:rFonts w:ascii="Arial" w:eastAsia="Times New Roman" w:hAnsi="Arial" w:cs="Arial"/>
          <w:b/>
          <w:bCs/>
          <w:sz w:val="20"/>
          <w:szCs w:val="20"/>
        </w:rPr>
        <w:t>reducing manual reporting time by 30%</w:t>
      </w:r>
      <w:r w:rsidR="003949AE" w:rsidRPr="003949AE">
        <w:rPr>
          <w:rFonts w:ascii="Arial" w:eastAsia="Times New Roman" w:hAnsi="Arial" w:cs="Arial"/>
          <w:sz w:val="20"/>
          <w:szCs w:val="20"/>
        </w:rPr>
        <w:t>.</w:t>
      </w:r>
    </w:p>
    <w:p w14:paraId="0017872C" w14:textId="46BF6BA2" w:rsidR="00DF1FFB" w:rsidRPr="00DF1FFB" w:rsidRDefault="00DF1FFB" w:rsidP="00DF1FFB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</w:rPr>
      </w:pPr>
      <w:r w:rsidRPr="00DF1FFB">
        <w:rPr>
          <w:rFonts w:ascii="Arial" w:eastAsia="Times New Roman" w:hAnsi="Arial" w:cs="Arial"/>
          <w:sz w:val="20"/>
          <w:szCs w:val="20"/>
        </w:rPr>
        <w:t xml:space="preserve">Collaborated with BI team to ensure </w:t>
      </w:r>
      <w:r w:rsidRPr="00DF1FFB">
        <w:rPr>
          <w:rFonts w:ascii="Arial" w:eastAsia="Times New Roman" w:hAnsi="Arial" w:cs="Arial"/>
          <w:b/>
          <w:bCs/>
          <w:sz w:val="20"/>
          <w:szCs w:val="20"/>
        </w:rPr>
        <w:t>data accuracy and reliability</w:t>
      </w:r>
      <w:r w:rsidRPr="00DF1FFB">
        <w:rPr>
          <w:rFonts w:ascii="Arial" w:eastAsia="Times New Roman" w:hAnsi="Arial" w:cs="Arial"/>
          <w:sz w:val="20"/>
          <w:szCs w:val="20"/>
        </w:rPr>
        <w:t xml:space="preserve"> in dashboards.</w:t>
      </w:r>
    </w:p>
    <w:p w14:paraId="21A9557D" w14:textId="275714C7" w:rsidR="00DF1FFB" w:rsidRPr="00DF1FFB" w:rsidRDefault="00DF1FFB" w:rsidP="00DF1FFB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</w:rPr>
      </w:pPr>
      <w:r w:rsidRPr="00DF1FFB">
        <w:rPr>
          <w:rFonts w:ascii="Arial" w:eastAsia="Times New Roman" w:hAnsi="Arial" w:cs="Arial"/>
          <w:sz w:val="20"/>
          <w:szCs w:val="20"/>
        </w:rPr>
        <w:t xml:space="preserve">Conducted </w:t>
      </w:r>
      <w:r w:rsidRPr="00DF1FFB">
        <w:rPr>
          <w:rFonts w:ascii="Arial" w:eastAsia="Times New Roman" w:hAnsi="Arial" w:cs="Arial"/>
          <w:b/>
          <w:bCs/>
          <w:sz w:val="20"/>
          <w:szCs w:val="20"/>
        </w:rPr>
        <w:t>data-driven analysis</w:t>
      </w:r>
      <w:r w:rsidRPr="00DF1FFB">
        <w:rPr>
          <w:rFonts w:ascii="Arial" w:eastAsia="Times New Roman" w:hAnsi="Arial" w:cs="Arial"/>
          <w:sz w:val="20"/>
          <w:szCs w:val="20"/>
        </w:rPr>
        <w:t xml:space="preserve"> of POS transactions to identify trends and operational improvement opportunities.</w:t>
      </w:r>
    </w:p>
    <w:p w14:paraId="541301E1" w14:textId="6771CE20" w:rsidR="00DF1FFB" w:rsidRPr="00C846FE" w:rsidRDefault="00DF1FFB" w:rsidP="00C846FE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</w:rPr>
      </w:pPr>
      <w:r w:rsidRPr="00DF1FFB">
        <w:rPr>
          <w:rFonts w:ascii="Arial" w:eastAsia="Times New Roman" w:hAnsi="Arial" w:cs="Arial"/>
          <w:sz w:val="20"/>
          <w:szCs w:val="20"/>
        </w:rPr>
        <w:t xml:space="preserve">Coordinated </w:t>
      </w:r>
      <w:r w:rsidRPr="00DF1FFB">
        <w:rPr>
          <w:rFonts w:ascii="Arial" w:eastAsia="Times New Roman" w:hAnsi="Arial" w:cs="Arial"/>
          <w:b/>
          <w:bCs/>
          <w:sz w:val="20"/>
          <w:szCs w:val="20"/>
        </w:rPr>
        <w:t>UAT for POS</w:t>
      </w:r>
      <w:r w:rsidR="00C846FE">
        <w:rPr>
          <w:rFonts w:ascii="Arial" w:eastAsia="Times New Roman" w:hAnsi="Arial" w:cs="Arial"/>
          <w:b/>
          <w:bCs/>
          <w:sz w:val="20"/>
          <w:szCs w:val="20"/>
        </w:rPr>
        <w:t>/Retail</w:t>
      </w:r>
      <w:r w:rsidRPr="00DF1FFB">
        <w:rPr>
          <w:rFonts w:ascii="Arial" w:eastAsia="Times New Roman" w:hAnsi="Arial" w:cs="Arial"/>
          <w:b/>
          <w:bCs/>
          <w:sz w:val="20"/>
          <w:szCs w:val="20"/>
        </w:rPr>
        <w:t xml:space="preserve"> enhancements and dashboards</w:t>
      </w:r>
      <w:r w:rsidRPr="00DF1FFB">
        <w:rPr>
          <w:rFonts w:ascii="Arial" w:eastAsia="Times New Roman" w:hAnsi="Arial" w:cs="Arial"/>
          <w:sz w:val="20"/>
          <w:szCs w:val="20"/>
        </w:rPr>
        <w:t>, logging and tracking defects to closure.</w:t>
      </w:r>
    </w:p>
    <w:p w14:paraId="385C9A21" w14:textId="77777777" w:rsidR="00921257" w:rsidRPr="00921257" w:rsidRDefault="003949AE" w:rsidP="003E5302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0F51E0">
        <w:rPr>
          <w:rFonts w:ascii="Arial" w:eastAsia="Times New Roman" w:hAnsi="Arial" w:cs="Arial"/>
          <w:sz w:val="20"/>
          <w:szCs w:val="20"/>
          <w:lang w:val="en-IN"/>
        </w:rPr>
        <w:t xml:space="preserve">Actively participated in </w:t>
      </w:r>
      <w:r w:rsidRPr="003949AE">
        <w:rPr>
          <w:rFonts w:ascii="Arial" w:eastAsia="Times New Roman" w:hAnsi="Arial" w:cs="Arial"/>
          <w:b/>
          <w:bCs/>
          <w:sz w:val="20"/>
          <w:szCs w:val="20"/>
          <w:lang w:val="en-IN"/>
        </w:rPr>
        <w:t>Agile ceremonies</w:t>
      </w:r>
      <w:r w:rsidRPr="000F51E0">
        <w:rPr>
          <w:rFonts w:ascii="Arial" w:eastAsia="Times New Roman" w:hAnsi="Arial" w:cs="Arial"/>
          <w:sz w:val="20"/>
          <w:szCs w:val="20"/>
          <w:lang w:val="en-IN"/>
        </w:rPr>
        <w:t xml:space="preserve"> to ensure alignment on sprint goals and priorities.</w:t>
      </w:r>
    </w:p>
    <w:p w14:paraId="19EEA6E1" w14:textId="73ED470A" w:rsidR="00921257" w:rsidRPr="00921257" w:rsidRDefault="00921257" w:rsidP="00C846FE">
      <w:p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</w:rPr>
      </w:pPr>
    </w:p>
    <w:p w14:paraId="10E20115" w14:textId="461C9C94" w:rsidR="003949AE" w:rsidRPr="00921257" w:rsidRDefault="003949AE" w:rsidP="00921257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921257">
        <w:rPr>
          <w:rFonts w:ascii="Arial" w:eastAsia="Times New Roman" w:hAnsi="Arial" w:cs="Arial"/>
          <w:sz w:val="20"/>
          <w:szCs w:val="20"/>
          <w:lang w:val="en-IN"/>
        </w:rPr>
        <w:tab/>
      </w:r>
    </w:p>
    <w:p w14:paraId="0E05D6C7" w14:textId="7417C0D4" w:rsidR="00B056EF" w:rsidRPr="00862DE4" w:rsidRDefault="005A7BEE" w:rsidP="00A0749C">
      <w:pP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br w:type="page"/>
      </w:r>
      <w:r w:rsidR="00B056EF" w:rsidRPr="00862DE4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lastRenderedPageBreak/>
        <w:t xml:space="preserve">Business Analyst </w:t>
      </w:r>
      <w:r w:rsidR="00B056EF" w:rsidRPr="00862DE4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510BC3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510BC3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510BC3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510BC3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510BC3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510BC3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510BC3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510BC3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  <w:t xml:space="preserve">          </w:t>
      </w:r>
      <w:r w:rsidR="00535D84" w:rsidRPr="00862DE4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June 2023</w:t>
      </w:r>
      <w:r w:rsidR="00B056EF" w:rsidRPr="00862DE4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– </w:t>
      </w:r>
      <w:r w:rsidR="00535D84" w:rsidRPr="00862DE4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June 2024</w:t>
      </w:r>
    </w:p>
    <w:p w14:paraId="00289099" w14:textId="1497A1B2" w:rsidR="00B056EF" w:rsidRDefault="00535D84" w:rsidP="00B056EF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535D84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Ivy Comptec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h </w:t>
      </w:r>
      <w:r w:rsidR="00335CDD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(Entain Group)</w:t>
      </w:r>
      <w:r w:rsidR="00B056EF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Hyderabad</w:t>
      </w:r>
      <w:r w:rsidR="00B056EF" w:rsidRPr="009C1C1A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 xml:space="preserve">, </w:t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India</w:t>
      </w:r>
    </w:p>
    <w:p w14:paraId="04004D55" w14:textId="77777777" w:rsidR="00DD354B" w:rsidRDefault="00DD354B" w:rsidP="00B056EF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</w:p>
    <w:p w14:paraId="2D5E641E" w14:textId="5F5AEEFD" w:rsidR="008B4FAF" w:rsidRPr="00510BC3" w:rsidRDefault="00535D84" w:rsidP="00B056EF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</w:pPr>
      <w:r w:rsidRPr="00E25FD6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t xml:space="preserve">Project: Omnia – Retail </w:t>
      </w:r>
    </w:p>
    <w:p w14:paraId="438F4CE1" w14:textId="4FC42180" w:rsidR="00DD354B" w:rsidRDefault="00DD354B" w:rsidP="003E5302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60721">
        <w:rPr>
          <w:rFonts w:ascii="Arial" w:eastAsia="Times New Roman" w:hAnsi="Arial" w:cs="Arial"/>
          <w:b/>
          <w:bCs/>
          <w:sz w:val="20"/>
          <w:szCs w:val="20"/>
          <w:lang w:val="en-IN"/>
        </w:rPr>
        <w:t>Actively</w:t>
      </w:r>
      <w:r w:rsidR="00A93459" w:rsidRPr="00560721">
        <w:rPr>
          <w:rFonts w:ascii="Arial" w:eastAsia="Times New Roman" w:hAnsi="Arial" w:cs="Arial"/>
          <w:b/>
          <w:bCs/>
          <w:sz w:val="20"/>
          <w:szCs w:val="20"/>
          <w:lang w:val="en-IN"/>
        </w:rPr>
        <w:t xml:space="preserve"> </w:t>
      </w:r>
      <w:r w:rsidRPr="00560721">
        <w:rPr>
          <w:rFonts w:ascii="Arial" w:eastAsia="Times New Roman" w:hAnsi="Arial" w:cs="Arial"/>
          <w:b/>
          <w:bCs/>
          <w:sz w:val="20"/>
          <w:szCs w:val="20"/>
          <w:lang w:val="en-IN"/>
        </w:rPr>
        <w:t>participated in</w:t>
      </w:r>
      <w:r w:rsidRPr="00DD354B">
        <w:rPr>
          <w:rFonts w:ascii="Arial" w:eastAsia="Times New Roman" w:hAnsi="Arial" w:cs="Arial"/>
          <w:sz w:val="20"/>
          <w:szCs w:val="20"/>
          <w:lang w:val="en-IN"/>
        </w:rPr>
        <w:t xml:space="preserve"> </w:t>
      </w:r>
      <w:r w:rsidRPr="00560721">
        <w:rPr>
          <w:rFonts w:ascii="Arial" w:eastAsia="Times New Roman" w:hAnsi="Arial" w:cs="Arial"/>
          <w:b/>
          <w:bCs/>
          <w:sz w:val="20"/>
          <w:szCs w:val="20"/>
          <w:lang w:val="en-IN"/>
        </w:rPr>
        <w:t>SAFe Agile ceremonies</w:t>
      </w:r>
      <w:r w:rsidRPr="00DD354B">
        <w:rPr>
          <w:rFonts w:ascii="Arial" w:eastAsia="Times New Roman" w:hAnsi="Arial" w:cs="Arial"/>
          <w:sz w:val="20"/>
          <w:szCs w:val="20"/>
          <w:lang w:val="en-IN"/>
        </w:rPr>
        <w:t xml:space="preserve"> including PI Planning, sprint planning, daily stand-ups, and retrospectives.</w:t>
      </w:r>
    </w:p>
    <w:p w14:paraId="6B853272" w14:textId="6FF5AA9C" w:rsidR="00DD354B" w:rsidRDefault="00DD354B" w:rsidP="003E5302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60721">
        <w:rPr>
          <w:rFonts w:ascii="Arial" w:eastAsia="Times New Roman" w:hAnsi="Arial" w:cs="Arial"/>
          <w:b/>
          <w:bCs/>
          <w:sz w:val="20"/>
          <w:szCs w:val="20"/>
          <w:lang w:val="en-IN"/>
        </w:rPr>
        <w:t>Collaborated closely with Product Owners</w:t>
      </w:r>
      <w:r w:rsidRPr="00DD354B">
        <w:rPr>
          <w:rFonts w:ascii="Arial" w:eastAsia="Times New Roman" w:hAnsi="Arial" w:cs="Arial"/>
          <w:sz w:val="20"/>
          <w:szCs w:val="20"/>
          <w:lang w:val="en-IN"/>
        </w:rPr>
        <w:t xml:space="preserve"> to elicit, clarify, and validate product requirements and business needs.</w:t>
      </w:r>
    </w:p>
    <w:p w14:paraId="2C3D88AB" w14:textId="3A2ED31F" w:rsidR="005A7BEE" w:rsidRPr="005A7BEE" w:rsidRDefault="005A7BEE" w:rsidP="003E5302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A7BEE">
        <w:rPr>
          <w:rFonts w:ascii="Arial" w:eastAsia="Times New Roman" w:hAnsi="Arial" w:cs="Arial"/>
          <w:sz w:val="20"/>
          <w:szCs w:val="20"/>
          <w:lang w:val="en-IN"/>
        </w:rPr>
        <w:t xml:space="preserve">Created user stories with acceptance criteria, improving sprint predictability by </w:t>
      </w:r>
      <w:r w:rsidRPr="005A7BEE">
        <w:rPr>
          <w:rFonts w:ascii="Arial" w:eastAsia="Times New Roman" w:hAnsi="Arial" w:cs="Arial"/>
          <w:b/>
          <w:bCs/>
          <w:sz w:val="20"/>
          <w:szCs w:val="20"/>
          <w:lang w:val="en-IN"/>
        </w:rPr>
        <w:t>20%</w:t>
      </w:r>
      <w:r w:rsidRPr="005A7BEE">
        <w:rPr>
          <w:rFonts w:ascii="Arial" w:eastAsia="Times New Roman" w:hAnsi="Arial" w:cs="Arial"/>
          <w:sz w:val="20"/>
          <w:szCs w:val="20"/>
          <w:lang w:val="en-IN"/>
        </w:rPr>
        <w:t>.</w:t>
      </w:r>
    </w:p>
    <w:p w14:paraId="4FB0DD77" w14:textId="2DDB88B9" w:rsidR="005A7BEE" w:rsidRPr="005A7BEE" w:rsidRDefault="005A7BEE" w:rsidP="003E5302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A7BEE">
        <w:rPr>
          <w:rFonts w:ascii="Arial" w:eastAsia="Times New Roman" w:hAnsi="Arial" w:cs="Arial"/>
          <w:b/>
          <w:bCs/>
          <w:sz w:val="20"/>
          <w:szCs w:val="20"/>
          <w:lang w:val="en-IN"/>
        </w:rPr>
        <w:t>Facilitated backlog refinement sessions</w:t>
      </w:r>
      <w:r w:rsidRPr="005A7BEE">
        <w:rPr>
          <w:rFonts w:ascii="Arial" w:eastAsia="Times New Roman" w:hAnsi="Arial" w:cs="Arial"/>
          <w:sz w:val="20"/>
          <w:szCs w:val="20"/>
          <w:lang w:val="en-IN"/>
        </w:rPr>
        <w:t xml:space="preserve">, reducing rework by </w:t>
      </w:r>
      <w:r w:rsidRPr="005A7BEE">
        <w:rPr>
          <w:rFonts w:ascii="Arial" w:eastAsia="Times New Roman" w:hAnsi="Arial" w:cs="Arial"/>
          <w:b/>
          <w:bCs/>
          <w:sz w:val="20"/>
          <w:szCs w:val="20"/>
          <w:lang w:val="en-IN"/>
        </w:rPr>
        <w:t>15%</w:t>
      </w:r>
      <w:r w:rsidRPr="005A7BEE">
        <w:rPr>
          <w:rFonts w:ascii="Arial" w:eastAsia="Times New Roman" w:hAnsi="Arial" w:cs="Arial"/>
          <w:sz w:val="20"/>
          <w:szCs w:val="20"/>
          <w:lang w:val="en-IN"/>
        </w:rPr>
        <w:t xml:space="preserve"> through improved clarity and prioritization.</w:t>
      </w:r>
    </w:p>
    <w:p w14:paraId="4F2CF3CC" w14:textId="616A8D6F" w:rsidR="005A7BEE" w:rsidRPr="005A7BEE" w:rsidRDefault="005A7BEE" w:rsidP="003E5302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A7BEE">
        <w:rPr>
          <w:rFonts w:ascii="Arial" w:eastAsia="Times New Roman" w:hAnsi="Arial" w:cs="Arial"/>
          <w:sz w:val="20"/>
          <w:szCs w:val="20"/>
          <w:lang w:val="en-IN"/>
        </w:rPr>
        <w:t>Supported UAT to validate deliverables against requirements traceability.</w:t>
      </w:r>
    </w:p>
    <w:p w14:paraId="1FB35808" w14:textId="289358F4" w:rsidR="00DD354B" w:rsidRPr="00B1387E" w:rsidRDefault="00DD354B" w:rsidP="003E5302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60721">
        <w:rPr>
          <w:rFonts w:ascii="Arial" w:eastAsia="Times New Roman" w:hAnsi="Arial" w:cs="Arial"/>
          <w:b/>
          <w:bCs/>
          <w:sz w:val="20"/>
          <w:szCs w:val="20"/>
        </w:rPr>
        <w:t>Collaborated with cross-functional Agile</w:t>
      </w:r>
      <w:r w:rsidRPr="00DD354B">
        <w:rPr>
          <w:rFonts w:ascii="Arial" w:eastAsia="Times New Roman" w:hAnsi="Arial" w:cs="Arial"/>
          <w:sz w:val="20"/>
          <w:szCs w:val="20"/>
        </w:rPr>
        <w:t xml:space="preserve"> </w:t>
      </w:r>
      <w:r w:rsidRPr="00560721">
        <w:rPr>
          <w:rFonts w:ascii="Arial" w:eastAsia="Times New Roman" w:hAnsi="Arial" w:cs="Arial"/>
          <w:b/>
          <w:bCs/>
          <w:sz w:val="20"/>
          <w:szCs w:val="20"/>
        </w:rPr>
        <w:t>teams</w:t>
      </w:r>
      <w:r>
        <w:rPr>
          <w:rFonts w:ascii="Arial" w:eastAsia="Times New Roman" w:hAnsi="Arial" w:cs="Arial"/>
          <w:sz w:val="20"/>
          <w:szCs w:val="20"/>
        </w:rPr>
        <w:t xml:space="preserve"> - </w:t>
      </w:r>
      <w:r w:rsidRPr="00DD354B">
        <w:rPr>
          <w:rFonts w:ascii="Arial" w:eastAsia="Times New Roman" w:hAnsi="Arial" w:cs="Arial"/>
          <w:sz w:val="20"/>
          <w:szCs w:val="20"/>
        </w:rPr>
        <w:t>including Developers, QA, UX Designers, and Scrum Masters</w:t>
      </w:r>
      <w:r w:rsidR="00560721">
        <w:rPr>
          <w:rFonts w:ascii="Arial" w:eastAsia="Times New Roman" w:hAnsi="Arial" w:cs="Arial"/>
          <w:sz w:val="20"/>
          <w:szCs w:val="20"/>
        </w:rPr>
        <w:t xml:space="preserve"> </w:t>
      </w:r>
      <w:r w:rsidRPr="00DD354B">
        <w:rPr>
          <w:rFonts w:ascii="Arial" w:eastAsia="Times New Roman" w:hAnsi="Arial" w:cs="Arial"/>
          <w:sz w:val="20"/>
          <w:szCs w:val="20"/>
        </w:rPr>
        <w:t xml:space="preserve">within the SAFe framework to ensure alignment and smooth product delivery. </w:t>
      </w:r>
    </w:p>
    <w:p w14:paraId="34145856" w14:textId="76F40F55" w:rsidR="00B1387E" w:rsidRPr="00311DFC" w:rsidRDefault="00B1387E" w:rsidP="003E5302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B1387E">
        <w:rPr>
          <w:rFonts w:ascii="Arial" w:eastAsia="Times New Roman" w:hAnsi="Arial" w:cs="Arial"/>
          <w:b/>
          <w:bCs/>
          <w:sz w:val="20"/>
          <w:szCs w:val="20"/>
        </w:rPr>
        <w:t>Reviewed and validated test cases</w:t>
      </w:r>
      <w:r w:rsidRPr="00B1387E">
        <w:rPr>
          <w:rFonts w:ascii="Arial" w:eastAsia="Times New Roman" w:hAnsi="Arial" w:cs="Arial"/>
          <w:sz w:val="20"/>
          <w:szCs w:val="20"/>
        </w:rPr>
        <w:t xml:space="preserve"> to ensure coverage, accuracy, and alignment with business requirements</w:t>
      </w:r>
      <w:r w:rsidR="00311DFC">
        <w:rPr>
          <w:rFonts w:ascii="Arial" w:eastAsia="Times New Roman" w:hAnsi="Arial" w:cs="Arial"/>
          <w:sz w:val="20"/>
          <w:szCs w:val="20"/>
        </w:rPr>
        <w:t>.</w:t>
      </w:r>
    </w:p>
    <w:p w14:paraId="08CA7FBB" w14:textId="77777777" w:rsidR="00311DFC" w:rsidRPr="00560721" w:rsidRDefault="00311DFC" w:rsidP="003E5302">
      <w:pPr>
        <w:pStyle w:val="ListParagraph"/>
        <w:numPr>
          <w:ilvl w:val="0"/>
          <w:numId w:val="1"/>
        </w:numPr>
        <w:tabs>
          <w:tab w:val="left" w:pos="1134"/>
          <w:tab w:val="right" w:pos="10773"/>
        </w:tabs>
        <w:jc w:val="both"/>
        <w:rPr>
          <w:rFonts w:ascii="Arial" w:eastAsia="Garamond" w:hAnsi="Arial" w:cs="Arial"/>
          <w:sz w:val="20"/>
          <w:szCs w:val="20"/>
        </w:rPr>
      </w:pPr>
      <w:r>
        <w:rPr>
          <w:rFonts w:ascii="Arial" w:eastAsia="Garamond" w:hAnsi="Arial" w:cs="Arial"/>
          <w:b/>
          <w:bCs/>
          <w:sz w:val="20"/>
          <w:szCs w:val="20"/>
        </w:rPr>
        <w:t>Removed team impediments</w:t>
      </w:r>
      <w:r>
        <w:rPr>
          <w:rFonts w:ascii="Arial" w:eastAsia="Garamond" w:hAnsi="Arial" w:cs="Arial"/>
          <w:sz w:val="20"/>
          <w:szCs w:val="20"/>
        </w:rPr>
        <w:t xml:space="preserve"> to ensure smooth workflow and continuous improvement.</w:t>
      </w:r>
    </w:p>
    <w:p w14:paraId="7DFB2257" w14:textId="77777777" w:rsidR="00B056EF" w:rsidRPr="00B056EF" w:rsidRDefault="00B056EF" w:rsidP="00B056EF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000000" w:themeColor="text1"/>
          <w:sz w:val="20"/>
          <w:szCs w:val="20"/>
        </w:rPr>
      </w:pPr>
    </w:p>
    <w:p w14:paraId="1167FFF3" w14:textId="26F38756" w:rsidR="004C7411" w:rsidRPr="00705C2C" w:rsidRDefault="00881FBE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S</w:t>
      </w:r>
      <w:r w:rsidR="00AA1292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enior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 w:rsidR="00561B52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Business Analyst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 w:rsidR="00974CC9" w:rsidRPr="00705C2C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D82C20" w:rsidRPr="00D82C2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Feb</w:t>
      </w:r>
      <w:r w:rsidR="007468D2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ruary</w:t>
      </w:r>
      <w:r w:rsidR="00D82C20" w:rsidRPr="00D82C2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2022 – April 2023</w:t>
      </w:r>
    </w:p>
    <w:p w14:paraId="2D75C38C" w14:textId="7E310C05" w:rsidR="009F6B19" w:rsidRDefault="00D82C20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D82C2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Kroll (Previously known as Duff &amp; Phelps)</w:t>
      </w:r>
      <w:r w:rsidR="00974CC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Hyderabad</w:t>
      </w:r>
      <w:r w:rsidRPr="009C1C1A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 xml:space="preserve">, </w:t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India</w:t>
      </w:r>
      <w:r w:rsidR="009F6B19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</w:p>
    <w:p w14:paraId="4DFEFFC3" w14:textId="77777777" w:rsidR="000A1031" w:rsidRPr="00CA7FA6" w:rsidRDefault="000A1031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</w:p>
    <w:p w14:paraId="7E707C89" w14:textId="77777777" w:rsidR="00001D14" w:rsidRPr="00E25FD6" w:rsidRDefault="00001D14" w:rsidP="00001D14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</w:pPr>
      <w:r w:rsidRPr="00E25FD6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t>Project 1: Model Automation – Contingent Claim Analysis, Leveraged Loan Model</w:t>
      </w:r>
    </w:p>
    <w:p w14:paraId="6CE4326F" w14:textId="121B1650" w:rsidR="008B4FAF" w:rsidRPr="00311DFC" w:rsidRDefault="00001D14" w:rsidP="00001D14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</w:pPr>
      <w:r w:rsidRPr="00E25FD6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t>Project 2: E-Job Setup (EJSU)</w:t>
      </w:r>
    </w:p>
    <w:p w14:paraId="3C7A79B0" w14:textId="00FFBD54" w:rsidR="0081530C" w:rsidRDefault="0081530C" w:rsidP="003E5302">
      <w:pPr>
        <w:pStyle w:val="ListParagraph"/>
        <w:numPr>
          <w:ilvl w:val="0"/>
          <w:numId w:val="2"/>
        </w:numPr>
        <w:jc w:val="both"/>
        <w:rPr>
          <w:rFonts w:ascii="Arial" w:eastAsia="Times New Roman" w:hAnsi="Arial" w:cs="Arial"/>
          <w:sz w:val="20"/>
          <w:szCs w:val="20"/>
          <w:lang w:val="en-IN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en-IN"/>
        </w:rPr>
        <w:t>Gathered and analysed business requirements</w:t>
      </w:r>
      <w:r>
        <w:rPr>
          <w:rFonts w:ascii="Arial" w:eastAsia="Times New Roman" w:hAnsi="Arial" w:cs="Arial"/>
          <w:sz w:val="20"/>
          <w:szCs w:val="20"/>
          <w:lang w:val="en-IN"/>
        </w:rPr>
        <w:t xml:space="preserve">, coordinating with </w:t>
      </w:r>
      <w:r w:rsidR="00BA3846">
        <w:rPr>
          <w:rFonts w:ascii="Arial" w:eastAsia="Times New Roman" w:hAnsi="Arial" w:cs="Arial"/>
          <w:sz w:val="20"/>
          <w:szCs w:val="20"/>
          <w:lang w:val="en-IN"/>
        </w:rPr>
        <w:t xml:space="preserve">the </w:t>
      </w:r>
      <w:r>
        <w:rPr>
          <w:rFonts w:ascii="Arial" w:eastAsia="Times New Roman" w:hAnsi="Arial" w:cs="Arial"/>
          <w:sz w:val="20"/>
          <w:szCs w:val="20"/>
          <w:lang w:val="en-IN"/>
        </w:rPr>
        <w:t>Product Owner to ensure alignment and documenting functional and non-functional requirements.</w:t>
      </w:r>
    </w:p>
    <w:p w14:paraId="0E995E38" w14:textId="77777777" w:rsidR="005A7BEE" w:rsidRPr="005A7BEE" w:rsidRDefault="005A7BEE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A7BEE">
        <w:rPr>
          <w:rFonts w:ascii="Arial" w:hAnsi="Arial" w:cs="Arial"/>
          <w:sz w:val="20"/>
          <w:szCs w:val="20"/>
          <w:lang w:val="en-US"/>
        </w:rPr>
        <w:t xml:space="preserve">Collaborated with stakeholders to define </w:t>
      </w:r>
      <w:r w:rsidRPr="005A7BEE">
        <w:rPr>
          <w:rFonts w:ascii="Arial" w:hAnsi="Arial" w:cs="Arial"/>
          <w:b/>
          <w:bCs/>
          <w:sz w:val="20"/>
          <w:szCs w:val="20"/>
          <w:lang w:val="en-US"/>
        </w:rPr>
        <w:t>business process improvements</w:t>
      </w:r>
      <w:r w:rsidRPr="005A7BEE">
        <w:rPr>
          <w:rFonts w:ascii="Arial" w:hAnsi="Arial" w:cs="Arial"/>
          <w:sz w:val="20"/>
          <w:szCs w:val="20"/>
          <w:lang w:val="en-US"/>
        </w:rPr>
        <w:t xml:space="preserve"> and align product roadmaps with strategic goals.</w:t>
      </w:r>
    </w:p>
    <w:p w14:paraId="076D2B81" w14:textId="38C8E8D7" w:rsidR="00001D14" w:rsidRPr="00CA7FA6" w:rsidRDefault="00001D14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C09C2">
        <w:rPr>
          <w:rFonts w:ascii="Arial" w:hAnsi="Arial" w:cs="Arial"/>
          <w:b/>
          <w:bCs/>
          <w:sz w:val="20"/>
          <w:szCs w:val="20"/>
        </w:rPr>
        <w:t>Prepared and prioritized user stories</w:t>
      </w:r>
      <w:r w:rsidRPr="00CA7FA6">
        <w:rPr>
          <w:rFonts w:ascii="Arial" w:hAnsi="Arial" w:cs="Arial"/>
          <w:sz w:val="20"/>
          <w:szCs w:val="20"/>
        </w:rPr>
        <w:t xml:space="preserve"> to finalize the scope of Scrum sprints, ensuring deliverables met both functional and non-functional requirements.</w:t>
      </w:r>
    </w:p>
    <w:p w14:paraId="6433A90D" w14:textId="77777777" w:rsidR="00534052" w:rsidRPr="00534052" w:rsidRDefault="00534052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34052">
        <w:rPr>
          <w:rFonts w:ascii="Arial" w:hAnsi="Arial" w:cs="Arial"/>
          <w:b/>
          <w:bCs/>
          <w:sz w:val="20"/>
          <w:szCs w:val="20"/>
          <w:lang w:val="en-US"/>
        </w:rPr>
        <w:t xml:space="preserve">Led backlog grooming sessions </w:t>
      </w:r>
      <w:r w:rsidRPr="00534052">
        <w:rPr>
          <w:rFonts w:ascii="Arial" w:hAnsi="Arial" w:cs="Arial"/>
          <w:sz w:val="20"/>
          <w:szCs w:val="20"/>
          <w:lang w:val="en-US"/>
        </w:rPr>
        <w:t>to refine user stories, align them with stakeholder priorities, and ensure readiness for upcoming iterations.</w:t>
      </w:r>
    </w:p>
    <w:p w14:paraId="38BC52A3" w14:textId="287FAAFA" w:rsidR="005A7BEE" w:rsidRPr="00DA3EAC" w:rsidRDefault="005A7BEE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A7BEE">
        <w:rPr>
          <w:rFonts w:ascii="Arial" w:hAnsi="Arial" w:cs="Arial"/>
          <w:b/>
          <w:bCs/>
          <w:sz w:val="20"/>
          <w:szCs w:val="20"/>
          <w:lang w:val="en-US"/>
        </w:rPr>
        <w:t>Acted as interim Scrum Master,</w:t>
      </w:r>
      <w:r w:rsidRPr="005A7BEE">
        <w:rPr>
          <w:rFonts w:ascii="Arial" w:hAnsi="Arial" w:cs="Arial"/>
          <w:sz w:val="20"/>
          <w:szCs w:val="20"/>
          <w:lang w:val="en-US"/>
        </w:rPr>
        <w:t xml:space="preserve"> ensuring Agile ceremonies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5A7BEE">
        <w:rPr>
          <w:rFonts w:ascii="Arial" w:hAnsi="Arial" w:cs="Arial"/>
          <w:sz w:val="20"/>
          <w:szCs w:val="20"/>
          <w:lang w:val="en-US"/>
        </w:rPr>
        <w:t>maintained project momentum.</w:t>
      </w:r>
    </w:p>
    <w:p w14:paraId="73AFD52C" w14:textId="5F8109F0" w:rsidR="00DA3EAC" w:rsidRPr="00DA3EAC" w:rsidRDefault="00DA3EAC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A3EAC">
        <w:rPr>
          <w:rFonts w:ascii="Arial" w:hAnsi="Arial" w:cs="Arial"/>
          <w:sz w:val="20"/>
          <w:szCs w:val="20"/>
        </w:rPr>
        <w:t xml:space="preserve">Created and maintained </w:t>
      </w:r>
      <w:r w:rsidRPr="00DA3EAC">
        <w:rPr>
          <w:rFonts w:ascii="Arial" w:hAnsi="Arial" w:cs="Arial"/>
          <w:b/>
          <w:bCs/>
          <w:sz w:val="20"/>
          <w:szCs w:val="20"/>
        </w:rPr>
        <w:t>API documentation</w:t>
      </w:r>
      <w:r w:rsidRPr="00DA3EAC">
        <w:rPr>
          <w:rFonts w:ascii="Arial" w:hAnsi="Arial" w:cs="Arial"/>
          <w:sz w:val="20"/>
          <w:szCs w:val="20"/>
        </w:rPr>
        <w:t xml:space="preserve"> for requests, responses, and integration guidelines.</w:t>
      </w:r>
    </w:p>
    <w:p w14:paraId="7052831B" w14:textId="77777777" w:rsidR="00B118F0" w:rsidRPr="00B118F0" w:rsidRDefault="00B118F0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118F0">
        <w:rPr>
          <w:rFonts w:ascii="Arial" w:hAnsi="Arial" w:cs="Arial"/>
          <w:sz w:val="20"/>
          <w:szCs w:val="20"/>
          <w:lang w:val="en-US"/>
        </w:rPr>
        <w:t xml:space="preserve">Validated API endpoints using </w:t>
      </w:r>
      <w:r w:rsidRPr="00B118F0">
        <w:rPr>
          <w:rFonts w:ascii="Arial" w:hAnsi="Arial" w:cs="Arial"/>
          <w:b/>
          <w:bCs/>
          <w:sz w:val="20"/>
          <w:szCs w:val="20"/>
          <w:lang w:val="en-US"/>
        </w:rPr>
        <w:t>Postman</w:t>
      </w:r>
      <w:r w:rsidRPr="00B118F0">
        <w:rPr>
          <w:rFonts w:ascii="Arial" w:hAnsi="Arial" w:cs="Arial"/>
          <w:sz w:val="20"/>
          <w:szCs w:val="20"/>
          <w:lang w:val="en-US"/>
        </w:rPr>
        <w:t xml:space="preserve">, analyzing </w:t>
      </w:r>
      <w:r w:rsidRPr="00B118F0">
        <w:rPr>
          <w:rFonts w:ascii="Arial" w:hAnsi="Arial" w:cs="Arial"/>
          <w:b/>
          <w:bCs/>
          <w:sz w:val="20"/>
          <w:szCs w:val="20"/>
          <w:lang w:val="en-US"/>
        </w:rPr>
        <w:t>JSON/XML</w:t>
      </w:r>
      <w:r w:rsidRPr="00B118F0">
        <w:rPr>
          <w:rFonts w:ascii="Arial" w:hAnsi="Arial" w:cs="Arial"/>
          <w:sz w:val="20"/>
          <w:szCs w:val="20"/>
          <w:lang w:val="en-US"/>
        </w:rPr>
        <w:t xml:space="preserve"> response payloads to ensure accuracy and data integrity.</w:t>
      </w:r>
    </w:p>
    <w:p w14:paraId="05027B1A" w14:textId="71735360" w:rsidR="009446B6" w:rsidRPr="00556AD7" w:rsidRDefault="009446B6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9446B6">
        <w:rPr>
          <w:rFonts w:ascii="Arial" w:hAnsi="Arial" w:cs="Arial"/>
          <w:b/>
          <w:bCs/>
          <w:sz w:val="20"/>
          <w:szCs w:val="20"/>
          <w:lang w:val="en-US"/>
        </w:rPr>
        <w:t xml:space="preserve">Built Tableau dashboards </w:t>
      </w:r>
      <w:r w:rsidRPr="009446B6">
        <w:rPr>
          <w:rFonts w:ascii="Arial" w:hAnsi="Arial" w:cs="Arial"/>
          <w:sz w:val="20"/>
          <w:szCs w:val="20"/>
          <w:lang w:val="en-US"/>
        </w:rPr>
        <w:t>to analyze overall organizational demands and approved projects along with product feature usage</w:t>
      </w:r>
      <w:r>
        <w:rPr>
          <w:rFonts w:ascii="Arial" w:hAnsi="Arial" w:cs="Arial"/>
          <w:sz w:val="20"/>
          <w:szCs w:val="20"/>
          <w:lang w:val="en-US"/>
        </w:rPr>
        <w:t>.</w:t>
      </w:r>
    </w:p>
    <w:p w14:paraId="2E6771F7" w14:textId="014FBD17" w:rsidR="00556AD7" w:rsidRPr="00556AD7" w:rsidRDefault="00556AD7" w:rsidP="00556AD7">
      <w:pPr>
        <w:pStyle w:val="ListParagraph"/>
        <w:numPr>
          <w:ilvl w:val="0"/>
          <w:numId w:val="2"/>
        </w:numPr>
        <w:tabs>
          <w:tab w:val="left" w:pos="1134"/>
          <w:tab w:val="right" w:pos="10773"/>
        </w:tabs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556AD7">
        <w:rPr>
          <w:rFonts w:ascii="Arial" w:eastAsia="Times New Roman" w:hAnsi="Arial" w:cs="Arial"/>
          <w:sz w:val="20"/>
          <w:szCs w:val="20"/>
        </w:rPr>
        <w:t>Utilized advanced Excel (VLOOKUP, Pivot Tables, Conditional Formatting) to analyze large datasets and generate insights for business decisions.</w:t>
      </w:r>
    </w:p>
    <w:p w14:paraId="7DEC586D" w14:textId="56ACA82B" w:rsidR="00523CF3" w:rsidRPr="00523CF3" w:rsidRDefault="00001D14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A3846">
        <w:rPr>
          <w:rFonts w:ascii="Arial" w:hAnsi="Arial" w:cs="Arial"/>
          <w:sz w:val="20"/>
          <w:szCs w:val="20"/>
        </w:rPr>
        <w:t>Contributed to product security</w:t>
      </w:r>
      <w:r w:rsidRPr="00CA7FA6">
        <w:rPr>
          <w:rFonts w:ascii="Arial" w:hAnsi="Arial" w:cs="Arial"/>
          <w:sz w:val="20"/>
          <w:szCs w:val="20"/>
        </w:rPr>
        <w:t xml:space="preserve"> by collaborating on </w:t>
      </w:r>
      <w:r w:rsidRPr="00BA3846">
        <w:rPr>
          <w:rFonts w:ascii="Arial" w:hAnsi="Arial" w:cs="Arial"/>
          <w:b/>
          <w:bCs/>
          <w:sz w:val="20"/>
          <w:szCs w:val="20"/>
        </w:rPr>
        <w:t>Penetration Test (Pen Test) planning and coordination</w:t>
      </w:r>
      <w:r w:rsidRPr="00CA7FA6">
        <w:rPr>
          <w:rFonts w:ascii="Arial" w:hAnsi="Arial" w:cs="Arial"/>
          <w:sz w:val="20"/>
          <w:szCs w:val="20"/>
        </w:rPr>
        <w:t>.</w:t>
      </w:r>
    </w:p>
    <w:p w14:paraId="2193F091" w14:textId="67782736" w:rsidR="007C4C1E" w:rsidRPr="00705C2C" w:rsidRDefault="00CA7FA6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Business Analyst</w:t>
      </w:r>
      <w:r w:rsidR="007C4C1E" w:rsidRPr="00705C2C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Pr="00CA7FA6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Aug</w:t>
      </w:r>
      <w:r w:rsidR="007468D2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ust</w:t>
      </w:r>
      <w:r w:rsidRPr="00CA7FA6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2020 – Jan</w:t>
      </w:r>
      <w:r w:rsidR="007468D2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uary</w:t>
      </w:r>
      <w:r w:rsidRPr="00CA7FA6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2022</w:t>
      </w:r>
      <w:r w:rsidR="0002621E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(Rejoined)</w:t>
      </w:r>
    </w:p>
    <w:p w14:paraId="39FA831E" w14:textId="4158F8CF" w:rsidR="00CA7FA6" w:rsidRDefault="00CA7FA6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CA7FA6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CSS India Center Private L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imited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Hyderabad</w:t>
      </w:r>
      <w:r w:rsidRPr="009C1C1A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 xml:space="preserve">, </w:t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India</w:t>
      </w:r>
    </w:p>
    <w:p w14:paraId="0EA6D375" w14:textId="77777777" w:rsidR="00922330" w:rsidRDefault="00CA7FA6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(Previously known as Computer Solutions &amp; Software International (CSSI))</w:t>
      </w:r>
    </w:p>
    <w:p w14:paraId="2F5FF0A9" w14:textId="77777777" w:rsidR="009A6973" w:rsidRDefault="009A6973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</w:p>
    <w:p w14:paraId="693148BB" w14:textId="03C3BAB5" w:rsidR="00922330" w:rsidRPr="00E25FD6" w:rsidRDefault="00922330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</w:pPr>
      <w:r w:rsidRPr="00E25FD6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t>Project: Cobalt Software</w:t>
      </w:r>
    </w:p>
    <w:p w14:paraId="3DE8523B" w14:textId="293DA02E" w:rsidR="00922330" w:rsidRPr="00E25FD6" w:rsidRDefault="00922330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</w:pPr>
      <w:r w:rsidRPr="00E25FD6">
        <w:rPr>
          <w:rFonts w:ascii="Arial" w:eastAsia="Garamond" w:hAnsi="Arial" w:cs="Arial"/>
          <w:b/>
          <w:bCs/>
          <w:i/>
          <w:iCs/>
          <w:color w:val="17365D" w:themeColor="text2" w:themeShade="BF"/>
          <w:sz w:val="22"/>
          <w:szCs w:val="22"/>
        </w:rPr>
        <w:t>Food &amp; Beverage</w:t>
      </w:r>
      <w:r w:rsidRPr="00E25FD6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t xml:space="preserve"> – Point of Sale &amp; Order Management System </w:t>
      </w:r>
    </w:p>
    <w:p w14:paraId="135D26E4" w14:textId="3433AE77" w:rsidR="00AE0774" w:rsidRPr="00311DFC" w:rsidRDefault="00922330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</w:pPr>
      <w:r w:rsidRPr="00E25FD6">
        <w:rPr>
          <w:rFonts w:ascii="Arial" w:eastAsia="Garamond" w:hAnsi="Arial" w:cs="Arial"/>
          <w:b/>
          <w:bCs/>
          <w:i/>
          <w:iCs/>
          <w:color w:val="17365D" w:themeColor="text2" w:themeShade="BF"/>
          <w:sz w:val="22"/>
          <w:szCs w:val="22"/>
        </w:rPr>
        <w:t>Cobalt Gather</w:t>
      </w:r>
      <w:r w:rsidRPr="00E25FD6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t xml:space="preserve"> - Booking Management System</w:t>
      </w:r>
      <w:r w:rsidR="00CA7FA6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</w:p>
    <w:p w14:paraId="478A71E6" w14:textId="7798EED1" w:rsidR="00BA3846" w:rsidRPr="002E32BA" w:rsidRDefault="00BD10C7" w:rsidP="003E5302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BD10C7">
        <w:rPr>
          <w:rFonts w:ascii="Arial" w:hAnsi="Arial" w:cs="Arial"/>
          <w:b/>
          <w:bCs/>
          <w:sz w:val="20"/>
          <w:szCs w:val="20"/>
          <w:lang w:val="en-US"/>
        </w:rPr>
        <w:t>Collaborated with Subject Matter Experts (SMEs)</w:t>
      </w:r>
      <w:r w:rsidRPr="00BD10C7">
        <w:rPr>
          <w:rFonts w:ascii="Arial" w:hAnsi="Arial" w:cs="Arial"/>
          <w:sz w:val="20"/>
          <w:szCs w:val="20"/>
          <w:lang w:val="en-US"/>
        </w:rPr>
        <w:t xml:space="preserve"> to gather and clarify business requirements</w:t>
      </w:r>
      <w:r w:rsidR="009F082D">
        <w:rPr>
          <w:rFonts w:ascii="Arial" w:hAnsi="Arial" w:cs="Arial"/>
          <w:sz w:val="20"/>
          <w:szCs w:val="20"/>
          <w:lang w:val="en-US"/>
        </w:rPr>
        <w:t xml:space="preserve"> </w:t>
      </w:r>
      <w:r w:rsidR="009F082D" w:rsidRPr="009F082D">
        <w:rPr>
          <w:rFonts w:ascii="Arial" w:hAnsi="Arial" w:cs="Arial"/>
          <w:sz w:val="20"/>
          <w:szCs w:val="20"/>
          <w:lang w:val="en-US"/>
        </w:rPr>
        <w:t>ensuring alignment with project goals</w:t>
      </w:r>
      <w:r>
        <w:rPr>
          <w:rFonts w:ascii="Arial" w:hAnsi="Arial" w:cs="Arial"/>
          <w:sz w:val="20"/>
          <w:szCs w:val="20"/>
          <w:lang w:val="en-US"/>
        </w:rPr>
        <w:t xml:space="preserve">. </w:t>
      </w:r>
    </w:p>
    <w:p w14:paraId="45FC56EC" w14:textId="162B2A51" w:rsidR="00C410A2" w:rsidRPr="00C410A2" w:rsidRDefault="00C410A2" w:rsidP="003E5302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sz w:val="20"/>
          <w:szCs w:val="20"/>
          <w:lang w:val="en-US"/>
        </w:rPr>
        <w:t xml:space="preserve">Developed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BRDs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,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FRDs</w:t>
      </w:r>
      <w:r w:rsidRPr="00C410A2">
        <w:rPr>
          <w:rFonts w:ascii="Arial" w:hAnsi="Arial" w:cs="Arial"/>
          <w:sz w:val="20"/>
          <w:szCs w:val="20"/>
          <w:lang w:val="en-US"/>
        </w:rPr>
        <w:t>, and UML diagrams (Use Case, Activity) to document and visualize functional workflows.</w:t>
      </w:r>
    </w:p>
    <w:p w14:paraId="7C9F77E5" w14:textId="138831FE" w:rsidR="00C410A2" w:rsidRPr="00C410A2" w:rsidRDefault="00C410A2" w:rsidP="003E5302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b/>
          <w:bCs/>
          <w:sz w:val="20"/>
          <w:szCs w:val="20"/>
          <w:lang w:val="en-US"/>
        </w:rPr>
        <w:t>Facilitated UAT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 by coordinating with business stakeholders and ensuring all acceptance criteria were met prior to production release.</w:t>
      </w:r>
    </w:p>
    <w:p w14:paraId="0CC77612" w14:textId="72558AAA" w:rsidR="00C410A2" w:rsidRPr="00C410A2" w:rsidRDefault="00C410A2" w:rsidP="003E5302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b/>
          <w:bCs/>
          <w:sz w:val="20"/>
          <w:szCs w:val="20"/>
          <w:lang w:val="en-US"/>
        </w:rPr>
        <w:t>Created mock-ups in Balsamiq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 to capture UI requirements and enhance stakeholder clarity.</w:t>
      </w:r>
    </w:p>
    <w:p w14:paraId="5B0936FA" w14:textId="5001BB72" w:rsidR="00C410A2" w:rsidRDefault="00C410A2" w:rsidP="003E5302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sz w:val="20"/>
          <w:szCs w:val="20"/>
          <w:lang w:val="en-US"/>
        </w:rPr>
        <w:t xml:space="preserve">Managed change requests by conducting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impact analysis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 on timelines and resources.</w:t>
      </w:r>
    </w:p>
    <w:p w14:paraId="44ED29F8" w14:textId="77777777" w:rsidR="00B1387E" w:rsidRDefault="00B1387E" w:rsidP="003E5302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0"/>
          <w:szCs w:val="20"/>
          <w:lang w:val="en-US"/>
        </w:rPr>
      </w:pPr>
      <w:r w:rsidRPr="00B1387E">
        <w:rPr>
          <w:rFonts w:ascii="Arial" w:hAnsi="Arial" w:cs="Arial"/>
          <w:b/>
          <w:bCs/>
          <w:sz w:val="20"/>
          <w:szCs w:val="20"/>
          <w:lang w:val="en-US"/>
        </w:rPr>
        <w:t>Served as interim QA</w:t>
      </w:r>
      <w:r w:rsidRPr="00B1387E">
        <w:rPr>
          <w:rFonts w:ascii="Arial" w:hAnsi="Arial" w:cs="Arial"/>
          <w:sz w:val="20"/>
          <w:szCs w:val="20"/>
          <w:lang w:val="en-US"/>
        </w:rPr>
        <w:t xml:space="preserve"> by identifying test scenarios and conducting functional and UX/UI testing to ensure successful product validation.</w:t>
      </w:r>
    </w:p>
    <w:p w14:paraId="0B8EF5A2" w14:textId="1F2E0E74" w:rsidR="00C410A2" w:rsidRPr="00C410A2" w:rsidRDefault="00C410A2" w:rsidP="003E5302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b/>
          <w:bCs/>
          <w:sz w:val="20"/>
          <w:szCs w:val="20"/>
          <w:lang w:val="en-US"/>
        </w:rPr>
        <w:t>Provided post-deployment support</w:t>
      </w:r>
      <w:r w:rsidRPr="00C410A2">
        <w:rPr>
          <w:rFonts w:ascii="Arial" w:hAnsi="Arial" w:cs="Arial"/>
          <w:sz w:val="20"/>
          <w:szCs w:val="20"/>
          <w:lang w:val="en-US"/>
        </w:rPr>
        <w:t>, including product demonstrations and end-user training.</w:t>
      </w:r>
    </w:p>
    <w:p w14:paraId="55608265" w14:textId="4D9DCB84" w:rsidR="003022AF" w:rsidRPr="00705C2C" w:rsidRDefault="00AE0774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Business</w:t>
      </w:r>
      <w:r w:rsidR="0092233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Analyst </w:t>
      </w:r>
      <w:r w:rsidR="003022AF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 w:rsidR="0092233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Jan</w:t>
      </w:r>
      <w:r w:rsidR="007468D2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uary</w:t>
      </w:r>
      <w:r w:rsidR="003022AF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</w:t>
      </w:r>
      <w:r w:rsidR="0092233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20</w:t>
      </w:r>
      <w:r w:rsidR="003022AF"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– A</w:t>
      </w:r>
      <w:r w:rsidR="0092233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ug</w:t>
      </w:r>
      <w:r w:rsidR="007468D2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ust</w:t>
      </w:r>
      <w:r w:rsidR="0092233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2020</w:t>
      </w:r>
    </w:p>
    <w:p w14:paraId="70557FBF" w14:textId="2188B828" w:rsidR="008310E6" w:rsidRDefault="00922330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</w:pPr>
      <w:r w:rsidRPr="0092233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Ray Business Technologies (RBT)</w:t>
      </w:r>
      <w:r w:rsidR="003022AF" w:rsidRPr="00705C2C">
        <w:rPr>
          <w:rFonts w:ascii="Arial" w:eastAsia="Garamond" w:hAnsi="Arial" w:cs="Arial"/>
          <w:smallCaps/>
          <w:color w:val="17365D" w:themeColor="text2" w:themeShade="BF"/>
          <w:sz w:val="22"/>
          <w:szCs w:val="22"/>
        </w:rPr>
        <w:tab/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Hyderabad</w:t>
      </w:r>
      <w:r w:rsidRPr="009C1C1A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 xml:space="preserve">, </w:t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India</w:t>
      </w:r>
    </w:p>
    <w:p w14:paraId="498B3697" w14:textId="77777777" w:rsidR="009A6973" w:rsidRDefault="009A6973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</w:p>
    <w:p w14:paraId="709846B3" w14:textId="21E104D1" w:rsidR="00680357" w:rsidRPr="00E25FD6" w:rsidRDefault="00922330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</w:pPr>
      <w:r w:rsidRPr="00E25FD6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lastRenderedPageBreak/>
        <w:t>Project:  CAMS – Retail</w:t>
      </w:r>
    </w:p>
    <w:p w14:paraId="619491E3" w14:textId="77777777" w:rsidR="00C410A2" w:rsidRPr="00C410A2" w:rsidRDefault="00C410A2" w:rsidP="003E5302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  <w:sz w:val="20"/>
          <w:szCs w:val="20"/>
        </w:rPr>
      </w:pPr>
      <w:r w:rsidRPr="00C410A2">
        <w:rPr>
          <w:rFonts w:ascii="Arial" w:hAnsi="Arial" w:cs="Arial"/>
          <w:b/>
          <w:bCs/>
          <w:sz w:val="20"/>
          <w:szCs w:val="20"/>
          <w:lang w:val="en-US"/>
        </w:rPr>
        <w:t xml:space="preserve">Elicited and documented detailed requirements </w:t>
      </w:r>
      <w:r w:rsidRPr="00C410A2">
        <w:rPr>
          <w:rFonts w:ascii="Arial" w:hAnsi="Arial" w:cs="Arial"/>
          <w:sz w:val="20"/>
          <w:szCs w:val="20"/>
          <w:lang w:val="en-US"/>
        </w:rPr>
        <w:t>for retail-focused applications, ensuring clear acceptance criteria.</w:t>
      </w:r>
    </w:p>
    <w:p w14:paraId="22641520" w14:textId="26679DFF" w:rsidR="00C410A2" w:rsidRPr="00C410A2" w:rsidRDefault="00C410A2" w:rsidP="003E5302">
      <w:pPr>
        <w:pStyle w:val="NormalWeb"/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  <w:lang w:val="en-US"/>
        </w:rPr>
      </w:pPr>
      <w:r w:rsidRPr="00C410A2">
        <w:rPr>
          <w:rFonts w:ascii="Arial" w:hAnsi="Arial" w:cs="Arial"/>
          <w:b/>
          <w:bCs/>
          <w:sz w:val="20"/>
          <w:szCs w:val="20"/>
          <w:lang w:val="en-US"/>
        </w:rPr>
        <w:t xml:space="preserve">Created workflow diagrams in MS Visio </w:t>
      </w:r>
      <w:r w:rsidRPr="00C410A2">
        <w:rPr>
          <w:rFonts w:ascii="Arial" w:hAnsi="Arial" w:cs="Arial"/>
          <w:sz w:val="20"/>
          <w:szCs w:val="20"/>
          <w:lang w:val="en-US"/>
        </w:rPr>
        <w:t>to capture system processes and interactions.</w:t>
      </w:r>
    </w:p>
    <w:p w14:paraId="79AF588D" w14:textId="4155D99E" w:rsidR="005A429E" w:rsidRPr="00C410A2" w:rsidRDefault="00C410A2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b/>
          <w:bCs/>
          <w:sz w:val="20"/>
          <w:szCs w:val="20"/>
          <w:lang w:val="en-US"/>
        </w:rPr>
        <w:t xml:space="preserve">Participated in Agile ceremonies </w:t>
      </w:r>
      <w:r w:rsidRPr="00C410A2">
        <w:rPr>
          <w:rFonts w:ascii="Arial" w:hAnsi="Arial" w:cs="Arial"/>
          <w:sz w:val="20"/>
          <w:szCs w:val="20"/>
          <w:lang w:val="en-US"/>
        </w:rPr>
        <w:t>to align development and QA teams with sprint objectives.</w:t>
      </w:r>
    </w:p>
    <w:p w14:paraId="1B9D8026" w14:textId="4E80A6B0" w:rsidR="00922330" w:rsidRPr="005A429E" w:rsidRDefault="005A429E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708AA">
        <w:rPr>
          <w:rFonts w:ascii="Arial" w:hAnsi="Arial" w:cs="Arial"/>
          <w:b/>
          <w:bCs/>
          <w:sz w:val="20"/>
          <w:szCs w:val="20"/>
        </w:rPr>
        <w:t>Attended quarterly</w:t>
      </w:r>
      <w:r w:rsidRPr="005A429E">
        <w:rPr>
          <w:rFonts w:ascii="Arial" w:hAnsi="Arial" w:cs="Arial"/>
          <w:sz w:val="20"/>
          <w:szCs w:val="20"/>
        </w:rPr>
        <w:t xml:space="preserve"> </w:t>
      </w:r>
      <w:r w:rsidRPr="005A429E">
        <w:rPr>
          <w:rFonts w:ascii="Arial" w:hAnsi="Arial" w:cs="Arial"/>
          <w:b/>
          <w:bCs/>
          <w:sz w:val="20"/>
          <w:szCs w:val="20"/>
        </w:rPr>
        <w:t>SQA audits</w:t>
      </w:r>
      <w:r w:rsidRPr="005A429E">
        <w:rPr>
          <w:rFonts w:ascii="Arial" w:hAnsi="Arial" w:cs="Arial"/>
          <w:sz w:val="20"/>
          <w:szCs w:val="20"/>
        </w:rPr>
        <w:t xml:space="preserve"> to ensure compliance with organizational standards.</w:t>
      </w:r>
    </w:p>
    <w:p w14:paraId="54840BC8" w14:textId="1AB18F81" w:rsidR="00922330" w:rsidRPr="005A429E" w:rsidRDefault="00922330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708AA">
        <w:rPr>
          <w:rFonts w:ascii="Arial" w:hAnsi="Arial" w:cs="Arial"/>
          <w:b/>
          <w:bCs/>
          <w:sz w:val="20"/>
          <w:szCs w:val="20"/>
        </w:rPr>
        <w:t>Prepared and shared</w:t>
      </w:r>
      <w:r w:rsidRPr="00922330">
        <w:rPr>
          <w:rFonts w:ascii="Arial" w:hAnsi="Arial" w:cs="Arial"/>
          <w:sz w:val="20"/>
          <w:szCs w:val="20"/>
        </w:rPr>
        <w:t xml:space="preserve"> </w:t>
      </w:r>
      <w:r w:rsidRPr="006708AA">
        <w:rPr>
          <w:rFonts w:ascii="Arial" w:hAnsi="Arial" w:cs="Arial"/>
          <w:b/>
          <w:bCs/>
          <w:sz w:val="20"/>
          <w:szCs w:val="20"/>
        </w:rPr>
        <w:t>weekly status reports</w:t>
      </w:r>
      <w:r w:rsidRPr="00922330">
        <w:rPr>
          <w:rFonts w:ascii="Arial" w:hAnsi="Arial" w:cs="Arial"/>
          <w:sz w:val="20"/>
          <w:szCs w:val="20"/>
        </w:rPr>
        <w:t xml:space="preserve"> with stakeholders to communicate project progress, risks, and action items.</w:t>
      </w:r>
    </w:p>
    <w:p w14:paraId="1167FFFE" w14:textId="59BD22F5" w:rsidR="004C7411" w:rsidRPr="00705C2C" w:rsidRDefault="00AE0774" w:rsidP="00705C2C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Business</w:t>
      </w:r>
      <w:r w:rsidR="0092233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</w:t>
      </w:r>
      <w:r w:rsidRPr="00705C2C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Analyst</w:t>
      </w:r>
      <w:r w:rsidR="00974CC9" w:rsidRPr="00705C2C">
        <w:rPr>
          <w:rFonts w:ascii="Arial" w:eastAsia="Garamond" w:hAnsi="Arial" w:cs="Arial"/>
          <w:b/>
          <w:smallCaps/>
          <w:color w:val="17365D" w:themeColor="text2" w:themeShade="BF"/>
          <w:sz w:val="22"/>
          <w:szCs w:val="22"/>
        </w:rPr>
        <w:tab/>
      </w:r>
      <w:r w:rsidR="00516729" w:rsidRPr="0092233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Aug</w:t>
      </w:r>
      <w:r w:rsidR="007468D2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ust</w:t>
      </w:r>
      <w:r w:rsidR="00516729" w:rsidRPr="0092233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2016 – Jan</w:t>
      </w:r>
      <w:r w:rsidR="007468D2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uary</w:t>
      </w:r>
      <w:r w:rsidR="00516729" w:rsidRPr="00922330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 xml:space="preserve"> 2020</w:t>
      </w:r>
    </w:p>
    <w:p w14:paraId="5B81E837" w14:textId="77777777" w:rsidR="00922330" w:rsidRDefault="00922330" w:rsidP="00922330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 w:rsidRPr="00CA7FA6"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CSS India Center Private L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imited</w:t>
      </w: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ab/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Hyderabad</w:t>
      </w:r>
      <w:r w:rsidRPr="009C1C1A"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 xml:space="preserve">, </w:t>
      </w:r>
      <w:r>
        <w:rPr>
          <w:rFonts w:ascii="Arial" w:eastAsia="Garamond" w:hAnsi="Arial" w:cs="Arial"/>
          <w:bCs/>
          <w:color w:val="17365D" w:themeColor="text2" w:themeShade="BF"/>
          <w:sz w:val="22"/>
          <w:szCs w:val="22"/>
        </w:rPr>
        <w:t>India</w:t>
      </w:r>
    </w:p>
    <w:p w14:paraId="21B676AD" w14:textId="77777777" w:rsidR="00922330" w:rsidRDefault="00922330" w:rsidP="00922330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</w:pPr>
      <w:r>
        <w:rPr>
          <w:rFonts w:ascii="Arial" w:eastAsia="Garamond" w:hAnsi="Arial" w:cs="Arial"/>
          <w:b/>
          <w:color w:val="17365D" w:themeColor="text2" w:themeShade="BF"/>
          <w:sz w:val="22"/>
          <w:szCs w:val="22"/>
        </w:rPr>
        <w:t>(Previously known as Computer Solutions &amp; Software International (CSSI))</w:t>
      </w:r>
    </w:p>
    <w:p w14:paraId="7652D991" w14:textId="77777777" w:rsidR="009A6973" w:rsidRDefault="009A6973" w:rsidP="00922330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</w:p>
    <w:p w14:paraId="6FF38584" w14:textId="34F032C7" w:rsidR="00922330" w:rsidRPr="00E25FD6" w:rsidRDefault="00922330" w:rsidP="00922330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</w:pPr>
      <w:r w:rsidRPr="00E25FD6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t xml:space="preserve">Project: Cobalt Software </w:t>
      </w:r>
    </w:p>
    <w:p w14:paraId="1927685B" w14:textId="41FC2637" w:rsidR="00524DA6" w:rsidRPr="00E25FD6" w:rsidRDefault="00524DA6" w:rsidP="00524DA6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</w:pPr>
      <w:r w:rsidRPr="00E25FD6">
        <w:rPr>
          <w:rFonts w:ascii="Arial" w:eastAsia="Garamond" w:hAnsi="Arial" w:cs="Arial"/>
          <w:b/>
          <w:bCs/>
          <w:i/>
          <w:iCs/>
          <w:color w:val="17365D" w:themeColor="text2" w:themeShade="BF"/>
          <w:sz w:val="22"/>
          <w:szCs w:val="22"/>
        </w:rPr>
        <w:t>Cobalt Core:</w:t>
      </w:r>
      <w:r w:rsidRPr="00E25FD6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t xml:space="preserve"> Accounting</w:t>
      </w:r>
      <w:r w:rsidR="00843BEA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t xml:space="preserve"> (AP, AR, GL)</w:t>
      </w:r>
      <w:r w:rsidRPr="00E25FD6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t>, Membership, Retail POS &amp; Inventory Receiving.</w:t>
      </w:r>
    </w:p>
    <w:p w14:paraId="0CC7216F" w14:textId="508298CC" w:rsidR="00AD79C2" w:rsidRPr="00705C2C" w:rsidRDefault="00524DA6" w:rsidP="00922330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color w:val="17365D" w:themeColor="text2" w:themeShade="BF"/>
          <w:sz w:val="22"/>
          <w:szCs w:val="22"/>
        </w:rPr>
      </w:pPr>
      <w:r w:rsidRPr="00E25FD6">
        <w:rPr>
          <w:rFonts w:ascii="Arial" w:eastAsia="Garamond" w:hAnsi="Arial" w:cs="Arial"/>
          <w:b/>
          <w:bCs/>
          <w:i/>
          <w:iCs/>
          <w:color w:val="17365D" w:themeColor="text2" w:themeShade="BF"/>
          <w:sz w:val="22"/>
          <w:szCs w:val="22"/>
        </w:rPr>
        <w:t>Cobalt Engage:</w:t>
      </w:r>
      <w:r w:rsidRPr="00E25FD6">
        <w:rPr>
          <w:rFonts w:ascii="Arial" w:eastAsia="Garamond" w:hAnsi="Arial" w:cs="Arial"/>
          <w:i/>
          <w:iCs/>
          <w:color w:val="17365D" w:themeColor="text2" w:themeShade="BF"/>
          <w:sz w:val="22"/>
          <w:szCs w:val="22"/>
        </w:rPr>
        <w:t xml:space="preserve"> Club Website &amp; Member Portal, Club Member App (iOS/Android), Club Marketing &amp; Communications.</w:t>
      </w:r>
      <w:r w:rsidR="00974CC9" w:rsidRPr="00705C2C">
        <w:rPr>
          <w:rFonts w:ascii="Arial" w:eastAsia="Garamond" w:hAnsi="Arial" w:cs="Arial"/>
          <w:smallCaps/>
          <w:color w:val="17365D" w:themeColor="text2" w:themeShade="BF"/>
          <w:sz w:val="22"/>
          <w:szCs w:val="22"/>
        </w:rPr>
        <w:tab/>
      </w:r>
    </w:p>
    <w:p w14:paraId="253F3939" w14:textId="77777777" w:rsidR="005A7BEE" w:rsidRPr="005A7BEE" w:rsidRDefault="005A7BEE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A7BEE">
        <w:rPr>
          <w:rFonts w:ascii="Arial" w:hAnsi="Arial" w:cs="Arial"/>
          <w:sz w:val="20"/>
          <w:szCs w:val="20"/>
          <w:lang w:val="en-US"/>
        </w:rPr>
        <w:t xml:space="preserve">Worked on a </w:t>
      </w:r>
      <w:r w:rsidRPr="005A7BEE">
        <w:rPr>
          <w:rFonts w:ascii="Arial" w:hAnsi="Arial" w:cs="Arial"/>
          <w:b/>
          <w:bCs/>
          <w:sz w:val="20"/>
          <w:szCs w:val="20"/>
          <w:lang w:val="en-US"/>
        </w:rPr>
        <w:t>greenfield project</w:t>
      </w:r>
      <w:r w:rsidRPr="005A7BEE">
        <w:rPr>
          <w:rFonts w:ascii="Arial" w:hAnsi="Arial" w:cs="Arial"/>
          <w:sz w:val="20"/>
          <w:szCs w:val="20"/>
          <w:lang w:val="en-US"/>
        </w:rPr>
        <w:t>, leading end-to-end business analysis from</w:t>
      </w:r>
      <w:r w:rsidRPr="005A7BEE">
        <w:rPr>
          <w:rFonts w:ascii="Arial" w:hAnsi="Arial" w:cs="Arial"/>
          <w:b/>
          <w:bCs/>
          <w:sz w:val="20"/>
          <w:szCs w:val="20"/>
          <w:lang w:val="en-US"/>
        </w:rPr>
        <w:t xml:space="preserve"> project inception to product launch</w:t>
      </w:r>
      <w:r w:rsidRPr="005A7BEE">
        <w:rPr>
          <w:rFonts w:ascii="Arial" w:hAnsi="Arial" w:cs="Arial"/>
          <w:sz w:val="20"/>
          <w:szCs w:val="20"/>
          <w:lang w:val="en-US"/>
        </w:rPr>
        <w:t>, with no pre-existing system baseline.</w:t>
      </w:r>
    </w:p>
    <w:p w14:paraId="3CCBDC05" w14:textId="77777777" w:rsidR="00534052" w:rsidRPr="00534052" w:rsidRDefault="00534052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34052">
        <w:rPr>
          <w:rFonts w:ascii="Arial" w:hAnsi="Arial" w:cs="Arial"/>
          <w:sz w:val="20"/>
          <w:szCs w:val="20"/>
          <w:lang w:val="en-US"/>
        </w:rPr>
        <w:t xml:space="preserve">Acted as a </w:t>
      </w:r>
      <w:r w:rsidRPr="00534052">
        <w:rPr>
          <w:rFonts w:ascii="Arial" w:hAnsi="Arial" w:cs="Arial"/>
          <w:b/>
          <w:bCs/>
          <w:sz w:val="20"/>
          <w:szCs w:val="20"/>
          <w:lang w:val="en-US"/>
        </w:rPr>
        <w:t>liaison between business and technical teams</w:t>
      </w:r>
      <w:r w:rsidRPr="00534052">
        <w:rPr>
          <w:rFonts w:ascii="Arial" w:hAnsi="Arial" w:cs="Arial"/>
          <w:sz w:val="20"/>
          <w:szCs w:val="20"/>
          <w:lang w:val="en-US"/>
        </w:rPr>
        <w:t>, translating business needs into functional requirements.</w:t>
      </w:r>
    </w:p>
    <w:p w14:paraId="4867C1E8" w14:textId="2974001C" w:rsidR="00C410A2" w:rsidRPr="00C410A2" w:rsidRDefault="00C410A2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sz w:val="20"/>
          <w:szCs w:val="20"/>
          <w:lang w:val="en-US"/>
        </w:rPr>
        <w:t xml:space="preserve">Created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Business Cases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,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BRDs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,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FRDs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, and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Requirement Traceability Matrices (RTM)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 to ensure full alignment from requirements to delivery.</w:t>
      </w:r>
    </w:p>
    <w:p w14:paraId="4F86B31A" w14:textId="61A8C15E" w:rsidR="00C410A2" w:rsidRPr="00C410A2" w:rsidRDefault="00C410A2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sz w:val="20"/>
          <w:szCs w:val="20"/>
          <w:lang w:val="en-US"/>
        </w:rPr>
        <w:t xml:space="preserve">Produced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UML diagrams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 (Use Case, Activity, Sequence) to visualize workflows, system interactions, and business rules.</w:t>
      </w:r>
    </w:p>
    <w:p w14:paraId="7D91D3C5" w14:textId="61840453" w:rsidR="00C410A2" w:rsidRPr="00C410A2" w:rsidRDefault="00C410A2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sz w:val="20"/>
          <w:szCs w:val="20"/>
          <w:lang w:val="en-US"/>
        </w:rPr>
        <w:t xml:space="preserve">Partnered with the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UI/UX team to develop wireframes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 and mock</w:t>
      </w:r>
      <w:r>
        <w:rPr>
          <w:rFonts w:ascii="Arial" w:hAnsi="Arial" w:cs="Arial"/>
          <w:sz w:val="20"/>
          <w:szCs w:val="20"/>
          <w:lang w:val="en-US"/>
        </w:rPr>
        <w:t>-</w:t>
      </w:r>
      <w:r w:rsidRPr="00C410A2">
        <w:rPr>
          <w:rFonts w:ascii="Arial" w:hAnsi="Arial" w:cs="Arial"/>
          <w:sz w:val="20"/>
          <w:szCs w:val="20"/>
          <w:lang w:val="en-US"/>
        </w:rPr>
        <w:t>ups for web and mobile applications, ensuring alignment with user expectations.</w:t>
      </w:r>
    </w:p>
    <w:p w14:paraId="5BA4D06A" w14:textId="5E2FC35B" w:rsidR="00C410A2" w:rsidRPr="00C410A2" w:rsidRDefault="00C410A2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sz w:val="20"/>
          <w:szCs w:val="20"/>
          <w:lang w:val="en-US"/>
        </w:rPr>
        <w:t xml:space="preserve">Defined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UAT strategy</w:t>
      </w:r>
      <w:r w:rsidRPr="00C410A2">
        <w:rPr>
          <w:rFonts w:ascii="Arial" w:hAnsi="Arial" w:cs="Arial"/>
          <w:sz w:val="20"/>
          <w:szCs w:val="20"/>
          <w:lang w:val="en-US"/>
        </w:rPr>
        <w:t>, created test scenarios, and coordinated end-user testing sessions prior to go-live.</w:t>
      </w:r>
    </w:p>
    <w:p w14:paraId="5CDC4FA4" w14:textId="2F1CC02E" w:rsidR="00C410A2" w:rsidRDefault="00C410A2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sz w:val="20"/>
          <w:szCs w:val="20"/>
          <w:lang w:val="en-US"/>
        </w:rPr>
        <w:t xml:space="preserve">Performed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SQL queries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 for data validation and reconciliation between the new system and reference datasets.</w:t>
      </w:r>
    </w:p>
    <w:p w14:paraId="72B6C017" w14:textId="64D80395" w:rsidR="00272CC3" w:rsidRPr="00C410A2" w:rsidRDefault="00272CC3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272CC3">
        <w:rPr>
          <w:rFonts w:ascii="Arial" w:hAnsi="Arial" w:cs="Arial"/>
          <w:b/>
          <w:bCs/>
          <w:sz w:val="20"/>
          <w:szCs w:val="20"/>
          <w:lang w:val="en-US"/>
        </w:rPr>
        <w:t>Verified data accuracy and consistency</w:t>
      </w:r>
      <w:r w:rsidRPr="00272CC3">
        <w:rPr>
          <w:rFonts w:ascii="Arial" w:hAnsi="Arial" w:cs="Arial"/>
          <w:sz w:val="20"/>
          <w:szCs w:val="20"/>
          <w:lang w:val="en-US"/>
        </w:rPr>
        <w:t xml:space="preserve"> across multiple reports by using advanced Excel functions (VLOOKUP, Pivot Tables, Conditional Formatting) to detect mismatches and discrepancies</w:t>
      </w:r>
    </w:p>
    <w:p w14:paraId="0AE83E51" w14:textId="0CD0620C" w:rsidR="00C410A2" w:rsidRDefault="00C410A2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sz w:val="20"/>
          <w:szCs w:val="20"/>
          <w:lang w:val="en-US"/>
        </w:rPr>
        <w:t xml:space="preserve">Contributed to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change management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 by assessing impacts of new requests and ensuring minimal disruption to timelines.</w:t>
      </w:r>
    </w:p>
    <w:p w14:paraId="20F596AF" w14:textId="5CCBE64B" w:rsidR="00333264" w:rsidRDefault="00333264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333264">
        <w:rPr>
          <w:rFonts w:ascii="Arial" w:hAnsi="Arial" w:cs="Arial"/>
          <w:sz w:val="20"/>
          <w:szCs w:val="20"/>
          <w:lang w:val="en-US"/>
        </w:rPr>
        <w:t xml:space="preserve">Supported </w:t>
      </w:r>
      <w:r w:rsidRPr="00333264">
        <w:rPr>
          <w:rFonts w:ascii="Arial" w:hAnsi="Arial" w:cs="Arial"/>
          <w:b/>
          <w:bCs/>
          <w:sz w:val="20"/>
          <w:szCs w:val="20"/>
          <w:lang w:val="en-US"/>
        </w:rPr>
        <w:t>reconciliation, reporting, and month-end close activities</w:t>
      </w:r>
      <w:r w:rsidRPr="00333264">
        <w:rPr>
          <w:rFonts w:ascii="Arial" w:hAnsi="Arial" w:cs="Arial"/>
          <w:sz w:val="20"/>
          <w:szCs w:val="20"/>
          <w:lang w:val="en-US"/>
        </w:rPr>
        <w:t xml:space="preserve"> from a system/process perspective, ensuring accuracy across </w:t>
      </w:r>
      <w:r w:rsidRPr="00333264">
        <w:rPr>
          <w:rFonts w:ascii="Arial" w:hAnsi="Arial" w:cs="Arial"/>
          <w:b/>
          <w:bCs/>
          <w:sz w:val="20"/>
          <w:szCs w:val="20"/>
          <w:lang w:val="en-US"/>
        </w:rPr>
        <w:t>GL, AP, and AR</w:t>
      </w:r>
      <w:r w:rsidRPr="00333264">
        <w:rPr>
          <w:rFonts w:ascii="Arial" w:hAnsi="Arial" w:cs="Arial"/>
          <w:sz w:val="20"/>
          <w:szCs w:val="20"/>
          <w:lang w:val="en-US"/>
        </w:rPr>
        <w:t xml:space="preserve"> modules.</w:t>
      </w:r>
    </w:p>
    <w:p w14:paraId="7F5EEA15" w14:textId="6001ED9D" w:rsidR="00FD2525" w:rsidRPr="00C410A2" w:rsidRDefault="00FD2525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FD2525">
        <w:rPr>
          <w:rFonts w:ascii="Arial" w:hAnsi="Arial" w:cs="Arial"/>
          <w:b/>
          <w:bCs/>
          <w:sz w:val="20"/>
          <w:szCs w:val="20"/>
          <w:lang w:val="en-US"/>
        </w:rPr>
        <w:t>Created and executed detailed test scenarios and test cases</w:t>
      </w:r>
      <w:r w:rsidRPr="00FD2525">
        <w:rPr>
          <w:rFonts w:ascii="Arial" w:hAnsi="Arial" w:cs="Arial"/>
          <w:sz w:val="20"/>
          <w:szCs w:val="20"/>
          <w:lang w:val="en-US"/>
        </w:rPr>
        <w:t xml:space="preserve"> for Cobalt Mobile App (iOS/Android) to validate feature functionality, UI consistency, and data synchronization with the web platform.</w:t>
      </w:r>
    </w:p>
    <w:p w14:paraId="0AAB66F2" w14:textId="1E1D2432" w:rsidR="00C410A2" w:rsidRPr="00C410A2" w:rsidRDefault="00C410A2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sz w:val="20"/>
          <w:szCs w:val="20"/>
          <w:lang w:val="en-US"/>
        </w:rPr>
        <w:t xml:space="preserve">Supported </w:t>
      </w:r>
      <w:r w:rsidRPr="00C410A2">
        <w:rPr>
          <w:rFonts w:ascii="Arial" w:hAnsi="Arial" w:cs="Arial"/>
          <w:b/>
          <w:bCs/>
          <w:sz w:val="20"/>
          <w:szCs w:val="20"/>
          <w:lang w:val="en-US"/>
        </w:rPr>
        <w:t>app store deployment</w:t>
      </w:r>
      <w:r w:rsidRPr="00C410A2">
        <w:rPr>
          <w:rFonts w:ascii="Arial" w:hAnsi="Arial" w:cs="Arial"/>
          <w:sz w:val="20"/>
          <w:szCs w:val="20"/>
          <w:lang w:val="en-US"/>
        </w:rPr>
        <w:t xml:space="preserve"> for iOS and Android, including metadata preparation, compliance checks, and submission.</w:t>
      </w:r>
    </w:p>
    <w:p w14:paraId="6C990A42" w14:textId="52B38B16" w:rsidR="00C410A2" w:rsidRPr="00C410A2" w:rsidRDefault="00C410A2" w:rsidP="003E5302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C410A2">
        <w:rPr>
          <w:rFonts w:ascii="Arial" w:hAnsi="Arial" w:cs="Arial"/>
          <w:sz w:val="20"/>
          <w:szCs w:val="20"/>
          <w:lang w:val="en-US"/>
        </w:rPr>
        <w:t>Monitored post-launch adoption, gathered feedback, and documented enhancement requests for future releases.</w:t>
      </w:r>
    </w:p>
    <w:p w14:paraId="72077DFD" w14:textId="77777777" w:rsidR="00510BC3" w:rsidRPr="00705C2C" w:rsidRDefault="00510BC3" w:rsidP="00510BC3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</w:rPr>
      </w:pPr>
      <w:r w:rsidRPr="00705C2C">
        <w:rPr>
          <w:rFonts w:ascii="Arial" w:eastAsia="Garamond" w:hAnsi="Arial" w:cs="Arial"/>
          <w:b/>
          <w:color w:val="1F497D" w:themeColor="text2"/>
        </w:rPr>
        <w:t>CERTIFICATIONS</w:t>
      </w:r>
    </w:p>
    <w:p w14:paraId="24794494" w14:textId="77777777" w:rsidR="00510BC3" w:rsidRPr="00705C2C" w:rsidRDefault="00510BC3" w:rsidP="00510BC3">
      <w:pPr>
        <w:widowControl w:val="0"/>
        <w:spacing w:line="120" w:lineRule="auto"/>
        <w:jc w:val="both"/>
        <w:rPr>
          <w:rFonts w:ascii="Arial" w:eastAsia="Garamond" w:hAnsi="Arial" w:cs="Arial"/>
        </w:rPr>
      </w:pPr>
    </w:p>
    <w:p w14:paraId="5B48AA5F" w14:textId="11AD13E7" w:rsidR="00510BC3" w:rsidRPr="00C06B57" w:rsidRDefault="00521EB1" w:rsidP="003E5302">
      <w:pPr>
        <w:pStyle w:val="ListParagraph"/>
        <w:widowControl w:val="0"/>
        <w:numPr>
          <w:ilvl w:val="0"/>
          <w:numId w:val="3"/>
        </w:numPr>
        <w:spacing w:line="252" w:lineRule="auto"/>
        <w:jc w:val="both"/>
        <w:rPr>
          <w:rFonts w:ascii="Arial" w:eastAsia="Garamond" w:hAnsi="Arial" w:cs="Arial"/>
          <w:sz w:val="20"/>
          <w:szCs w:val="20"/>
        </w:rPr>
      </w:pPr>
      <w:r w:rsidRPr="00521EB1">
        <w:rPr>
          <w:rFonts w:ascii="Arial" w:eastAsia="Garamond" w:hAnsi="Arial" w:cs="Arial"/>
          <w:b/>
          <w:bCs/>
          <w:sz w:val="20"/>
          <w:szCs w:val="20"/>
        </w:rPr>
        <w:t>Certified SAFe® 6 Agilist (SA)</w:t>
      </w:r>
      <w:r w:rsidR="00510BC3" w:rsidRPr="00C06B57">
        <w:rPr>
          <w:rFonts w:ascii="Arial" w:eastAsia="Garamond" w:hAnsi="Arial" w:cs="Arial"/>
          <w:sz w:val="20"/>
          <w:szCs w:val="20"/>
        </w:rPr>
        <w:t xml:space="preserve">, Certification No: </w:t>
      </w:r>
      <w:r w:rsidRPr="00521EB1">
        <w:rPr>
          <w:rFonts w:ascii="Arial" w:eastAsia="Garamond" w:hAnsi="Arial" w:cs="Arial"/>
          <w:sz w:val="20"/>
          <w:szCs w:val="20"/>
        </w:rPr>
        <w:t>53005792-8266</w:t>
      </w:r>
    </w:p>
    <w:p w14:paraId="0DBCD8BB" w14:textId="77777777" w:rsidR="00510BC3" w:rsidRDefault="00510BC3" w:rsidP="003E5302">
      <w:pPr>
        <w:pStyle w:val="ListParagraph"/>
        <w:widowControl w:val="0"/>
        <w:numPr>
          <w:ilvl w:val="0"/>
          <w:numId w:val="3"/>
        </w:numPr>
        <w:spacing w:line="252" w:lineRule="auto"/>
        <w:jc w:val="both"/>
        <w:rPr>
          <w:rFonts w:ascii="Arial" w:eastAsia="Garamond" w:hAnsi="Arial" w:cs="Arial"/>
          <w:sz w:val="20"/>
          <w:szCs w:val="20"/>
        </w:rPr>
      </w:pPr>
      <w:r w:rsidRPr="000247E8">
        <w:rPr>
          <w:rFonts w:ascii="Arial" w:eastAsia="Garamond" w:hAnsi="Arial" w:cs="Arial"/>
          <w:b/>
          <w:bCs/>
          <w:sz w:val="20"/>
          <w:szCs w:val="20"/>
        </w:rPr>
        <w:t>AI+ Foundation™</w:t>
      </w:r>
      <w:r>
        <w:rPr>
          <w:rFonts w:ascii="Arial" w:eastAsia="Garamond" w:hAnsi="Arial" w:cs="Arial"/>
          <w:b/>
          <w:bCs/>
          <w:sz w:val="20"/>
          <w:szCs w:val="20"/>
        </w:rPr>
        <w:t>,</w:t>
      </w:r>
      <w:r>
        <w:rPr>
          <w:rFonts w:ascii="Arial" w:eastAsia="Garamond" w:hAnsi="Arial" w:cs="Arial"/>
          <w:sz w:val="20"/>
          <w:szCs w:val="20"/>
        </w:rPr>
        <w:t xml:space="preserve"> </w:t>
      </w:r>
      <w:r w:rsidRPr="00C06B57">
        <w:rPr>
          <w:rFonts w:ascii="Arial" w:eastAsia="Garamond" w:hAnsi="Arial" w:cs="Arial"/>
          <w:sz w:val="20"/>
          <w:szCs w:val="20"/>
        </w:rPr>
        <w:t xml:space="preserve">Certification No: 3ea55e522d82 </w:t>
      </w:r>
    </w:p>
    <w:p w14:paraId="20D325B9" w14:textId="77777777" w:rsidR="00510BC3" w:rsidRDefault="00510BC3" w:rsidP="003E5302">
      <w:pPr>
        <w:pStyle w:val="ListParagraph"/>
        <w:widowControl w:val="0"/>
        <w:numPr>
          <w:ilvl w:val="0"/>
          <w:numId w:val="3"/>
        </w:numPr>
        <w:spacing w:line="252" w:lineRule="auto"/>
        <w:rPr>
          <w:rFonts w:ascii="Arial" w:eastAsia="Garamond" w:hAnsi="Arial" w:cs="Arial"/>
          <w:sz w:val="20"/>
          <w:szCs w:val="20"/>
        </w:rPr>
      </w:pPr>
      <w:r>
        <w:rPr>
          <w:rFonts w:ascii="Arial" w:eastAsia="Garamond" w:hAnsi="Arial" w:cs="Arial"/>
          <w:b/>
          <w:bCs/>
          <w:sz w:val="20"/>
          <w:szCs w:val="20"/>
        </w:rPr>
        <w:t>OCI 2025</w:t>
      </w:r>
      <w:r w:rsidRPr="004310B6">
        <w:rPr>
          <w:rFonts w:ascii="Arial" w:eastAsia="Garamond" w:hAnsi="Arial" w:cs="Arial"/>
          <w:b/>
          <w:bCs/>
          <w:sz w:val="20"/>
          <w:szCs w:val="20"/>
        </w:rPr>
        <w:t xml:space="preserve"> Certified Generative AI Professional</w:t>
      </w:r>
      <w:r>
        <w:rPr>
          <w:rFonts w:ascii="Arial" w:eastAsia="Garamond" w:hAnsi="Arial" w:cs="Arial"/>
          <w:b/>
          <w:bCs/>
          <w:sz w:val="20"/>
          <w:szCs w:val="20"/>
        </w:rPr>
        <w:t>,</w:t>
      </w:r>
      <w:r>
        <w:rPr>
          <w:rFonts w:ascii="Arial" w:eastAsia="Garamond" w:hAnsi="Arial" w:cs="Arial"/>
          <w:sz w:val="20"/>
          <w:szCs w:val="20"/>
        </w:rPr>
        <w:t xml:space="preserve"> </w:t>
      </w:r>
      <w:r w:rsidRPr="000247E8">
        <w:rPr>
          <w:rFonts w:ascii="Arial" w:eastAsia="Garamond" w:hAnsi="Arial" w:cs="Arial"/>
          <w:sz w:val="20"/>
          <w:szCs w:val="20"/>
        </w:rPr>
        <w:t>Credential ID</w:t>
      </w:r>
      <w:r>
        <w:rPr>
          <w:rFonts w:ascii="Arial" w:eastAsia="Garamond" w:hAnsi="Arial" w:cs="Arial"/>
          <w:sz w:val="20"/>
          <w:szCs w:val="20"/>
        </w:rPr>
        <w:t xml:space="preserve">: </w:t>
      </w:r>
      <w:r w:rsidRPr="000247E8">
        <w:rPr>
          <w:rFonts w:ascii="Arial" w:eastAsia="Garamond" w:hAnsi="Arial" w:cs="Arial"/>
          <w:sz w:val="20"/>
          <w:szCs w:val="20"/>
        </w:rPr>
        <w:t>102215195OCI25GAIOCP</w:t>
      </w:r>
    </w:p>
    <w:p w14:paraId="51351572" w14:textId="2B698F70" w:rsidR="009D6723" w:rsidRDefault="009D6723" w:rsidP="003E5302">
      <w:pPr>
        <w:pStyle w:val="ListParagraph"/>
        <w:widowControl w:val="0"/>
        <w:numPr>
          <w:ilvl w:val="0"/>
          <w:numId w:val="3"/>
        </w:numPr>
        <w:spacing w:line="252" w:lineRule="auto"/>
        <w:rPr>
          <w:rFonts w:ascii="Arial" w:eastAsia="Garamond" w:hAnsi="Arial" w:cs="Arial"/>
          <w:sz w:val="20"/>
          <w:szCs w:val="20"/>
        </w:rPr>
      </w:pPr>
      <w:r>
        <w:rPr>
          <w:rFonts w:ascii="Arial" w:eastAsia="Garamond" w:hAnsi="Arial" w:cs="Arial"/>
          <w:b/>
          <w:bCs/>
          <w:sz w:val="20"/>
          <w:szCs w:val="20"/>
        </w:rPr>
        <w:t>Google Analytics Certification</w:t>
      </w:r>
      <w:r w:rsidRPr="009D6723">
        <w:rPr>
          <w:rFonts w:ascii="Arial" w:eastAsia="Garamond" w:hAnsi="Arial" w:cs="Arial"/>
          <w:sz w:val="20"/>
          <w:szCs w:val="20"/>
        </w:rPr>
        <w:t>, Certificate ID: 158002592</w:t>
      </w:r>
    </w:p>
    <w:p w14:paraId="623D122A" w14:textId="77777777" w:rsidR="00510BC3" w:rsidRDefault="00510BC3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</w:rPr>
      </w:pPr>
    </w:p>
    <w:p w14:paraId="2BD47C2B" w14:textId="406AF4C5" w:rsidR="0066390F" w:rsidRPr="00705C2C" w:rsidRDefault="0066390F" w:rsidP="00705C2C">
      <w:pPr>
        <w:widowControl w:val="0"/>
        <w:pBdr>
          <w:bottom w:val="single" w:sz="6" w:space="1" w:color="000000"/>
        </w:pBdr>
        <w:spacing w:line="252" w:lineRule="auto"/>
        <w:jc w:val="both"/>
        <w:rPr>
          <w:rFonts w:ascii="Arial" w:eastAsia="Garamond" w:hAnsi="Arial" w:cs="Arial"/>
          <w:b/>
          <w:color w:val="1F497D" w:themeColor="text2"/>
        </w:rPr>
      </w:pPr>
      <w:r w:rsidRPr="00705C2C">
        <w:rPr>
          <w:rFonts w:ascii="Arial" w:eastAsia="Garamond" w:hAnsi="Arial" w:cs="Arial"/>
          <w:b/>
          <w:color w:val="1F497D" w:themeColor="text2"/>
        </w:rPr>
        <w:t>EDUCATION</w:t>
      </w:r>
    </w:p>
    <w:p w14:paraId="11AC35E5" w14:textId="77777777" w:rsidR="0066390F" w:rsidRPr="00705C2C" w:rsidRDefault="0066390F" w:rsidP="00705C2C">
      <w:pPr>
        <w:widowControl w:val="0"/>
        <w:spacing w:line="120" w:lineRule="auto"/>
        <w:jc w:val="both"/>
        <w:rPr>
          <w:rFonts w:ascii="Arial" w:eastAsia="Garamond" w:hAnsi="Arial" w:cs="Arial"/>
        </w:rPr>
      </w:pPr>
    </w:p>
    <w:p w14:paraId="7B973441" w14:textId="3B0EDAFD" w:rsidR="006D57CE" w:rsidRPr="00705C2C" w:rsidRDefault="006C35FB" w:rsidP="006D57CE">
      <w:pPr>
        <w:tabs>
          <w:tab w:val="left" w:pos="1134"/>
          <w:tab w:val="right" w:pos="10773"/>
        </w:tabs>
        <w:jc w:val="both"/>
        <w:rPr>
          <w:rFonts w:ascii="Arial" w:eastAsia="Garamond" w:hAnsi="Arial" w:cs="Arial"/>
          <w:b/>
          <w:color w:val="1F497D" w:themeColor="text2"/>
        </w:rPr>
      </w:pPr>
      <w:r>
        <w:rPr>
          <w:rFonts w:ascii="Arial" w:hAnsi="Arial" w:cs="Arial"/>
          <w:b/>
          <w:color w:val="1F497D" w:themeColor="text2"/>
        </w:rPr>
        <w:t>Hyderabad Institute of Technology &amp; Management, JNTUH</w:t>
      </w:r>
      <w:r w:rsidR="006D57CE" w:rsidRPr="00705C2C">
        <w:rPr>
          <w:rFonts w:ascii="Arial" w:eastAsia="Garamond" w:hAnsi="Arial" w:cs="Arial"/>
          <w:b/>
          <w:smallCaps/>
          <w:color w:val="1F497D" w:themeColor="text2"/>
        </w:rPr>
        <w:tab/>
      </w:r>
      <w:r w:rsidR="006D57CE" w:rsidRPr="00305608">
        <w:rPr>
          <w:rFonts w:ascii="Arial" w:eastAsia="Garamond" w:hAnsi="Arial" w:cs="Arial"/>
          <w:b/>
          <w:color w:val="1F497D" w:themeColor="text2"/>
          <w:sz w:val="22"/>
          <w:szCs w:val="22"/>
        </w:rPr>
        <w:t>201</w:t>
      </w:r>
      <w:r>
        <w:rPr>
          <w:rFonts w:ascii="Arial" w:eastAsia="Garamond" w:hAnsi="Arial" w:cs="Arial"/>
          <w:b/>
          <w:color w:val="1F497D" w:themeColor="text2"/>
          <w:sz w:val="22"/>
          <w:szCs w:val="22"/>
        </w:rPr>
        <w:t>5</w:t>
      </w:r>
    </w:p>
    <w:p w14:paraId="72BC9B5E" w14:textId="0F0C103A" w:rsidR="006D57CE" w:rsidRPr="00705C2C" w:rsidRDefault="00E72F29" w:rsidP="006D57CE">
      <w:pPr>
        <w:jc w:val="both"/>
        <w:rPr>
          <w:rFonts w:ascii="Arial" w:hAnsi="Arial" w:cs="Arial"/>
          <w:color w:val="000000"/>
        </w:rPr>
      </w:pPr>
      <w:r>
        <w:rPr>
          <w:rFonts w:ascii="Arial" w:eastAsia="Garamond" w:hAnsi="Arial" w:cs="Arial"/>
          <w:sz w:val="20"/>
          <w:szCs w:val="20"/>
        </w:rPr>
        <w:t>Bachelor</w:t>
      </w:r>
      <w:r w:rsidR="006D57CE" w:rsidRPr="00705C2C">
        <w:rPr>
          <w:rFonts w:ascii="Arial" w:eastAsia="Garamond" w:hAnsi="Arial" w:cs="Arial"/>
          <w:sz w:val="20"/>
          <w:szCs w:val="20"/>
        </w:rPr>
        <w:t xml:space="preserve"> of </w:t>
      </w:r>
      <w:r w:rsidR="006C35FB">
        <w:rPr>
          <w:rFonts w:ascii="Arial" w:eastAsia="Garamond" w:hAnsi="Arial" w:cs="Arial"/>
          <w:sz w:val="20"/>
          <w:szCs w:val="20"/>
        </w:rPr>
        <w:t xml:space="preserve">Technology in </w:t>
      </w:r>
      <w:r w:rsidR="006D57CE" w:rsidRPr="00705C2C">
        <w:rPr>
          <w:rFonts w:ascii="Arial" w:eastAsia="Garamond" w:hAnsi="Arial" w:cs="Arial"/>
          <w:sz w:val="20"/>
          <w:szCs w:val="20"/>
        </w:rPr>
        <w:t>Computer Science</w:t>
      </w:r>
      <w:r w:rsidR="006D57CE" w:rsidRPr="00705C2C">
        <w:rPr>
          <w:rFonts w:ascii="Arial" w:eastAsia="Garamond" w:hAnsi="Arial" w:cs="Arial"/>
          <w:sz w:val="20"/>
          <w:szCs w:val="20"/>
        </w:rPr>
        <w:tab/>
      </w:r>
      <w:r w:rsidR="006D57CE" w:rsidRPr="00705C2C">
        <w:rPr>
          <w:rFonts w:ascii="Arial" w:hAnsi="Arial" w:cs="Arial"/>
          <w:color w:val="000000"/>
          <w:sz w:val="32"/>
          <w:szCs w:val="32"/>
        </w:rPr>
        <w:tab/>
      </w:r>
      <w:r w:rsidR="006D57CE" w:rsidRPr="00705C2C">
        <w:rPr>
          <w:rFonts w:ascii="Arial" w:hAnsi="Arial" w:cs="Arial"/>
          <w:color w:val="000000"/>
          <w:sz w:val="32"/>
          <w:szCs w:val="32"/>
        </w:rPr>
        <w:tab/>
      </w:r>
      <w:r w:rsidR="006D57CE" w:rsidRPr="00705C2C">
        <w:rPr>
          <w:rFonts w:ascii="Arial" w:hAnsi="Arial" w:cs="Arial"/>
          <w:color w:val="000000"/>
          <w:sz w:val="32"/>
          <w:szCs w:val="32"/>
        </w:rPr>
        <w:tab/>
      </w:r>
      <w:r w:rsidR="006D57CE" w:rsidRPr="00705C2C">
        <w:rPr>
          <w:rFonts w:ascii="Arial" w:hAnsi="Arial" w:cs="Arial"/>
          <w:color w:val="000000"/>
          <w:sz w:val="32"/>
          <w:szCs w:val="32"/>
        </w:rPr>
        <w:tab/>
      </w:r>
      <w:r w:rsidR="006D57CE" w:rsidRPr="00705C2C">
        <w:rPr>
          <w:rFonts w:ascii="Arial" w:hAnsi="Arial" w:cs="Arial"/>
          <w:color w:val="000000"/>
          <w:sz w:val="32"/>
          <w:szCs w:val="32"/>
        </w:rPr>
        <w:tab/>
      </w:r>
      <w:r w:rsidR="006D57CE" w:rsidRPr="00705C2C">
        <w:rPr>
          <w:rFonts w:ascii="Arial" w:hAnsi="Arial" w:cs="Arial"/>
          <w:color w:val="000000"/>
          <w:sz w:val="28"/>
          <w:szCs w:val="28"/>
        </w:rPr>
        <w:tab/>
      </w:r>
      <w:r w:rsidR="006C35FB">
        <w:rPr>
          <w:rFonts w:ascii="Arial" w:hAnsi="Arial" w:cs="Arial"/>
          <w:color w:val="000000"/>
          <w:sz w:val="28"/>
          <w:szCs w:val="28"/>
        </w:rPr>
        <w:t xml:space="preserve">         </w:t>
      </w:r>
      <w:r w:rsidR="00A93459">
        <w:rPr>
          <w:rFonts w:ascii="Arial" w:eastAsia="Garamond" w:hAnsi="Arial" w:cs="Arial"/>
          <w:sz w:val="18"/>
          <w:szCs w:val="18"/>
        </w:rPr>
        <w:t xml:space="preserve">                   </w:t>
      </w:r>
      <w:r w:rsidR="006D57CE">
        <w:rPr>
          <w:rFonts w:ascii="Arial" w:eastAsia="Garamond" w:hAnsi="Arial" w:cs="Arial"/>
          <w:sz w:val="18"/>
          <w:szCs w:val="18"/>
        </w:rPr>
        <w:t>INDIA</w:t>
      </w:r>
    </w:p>
    <w:sectPr w:rsidR="006D57CE" w:rsidRPr="00705C2C">
      <w:footerReference w:type="default" r:id="rId8"/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8C95B" w14:textId="77777777" w:rsidR="00D85558" w:rsidRDefault="00D85558">
      <w:r>
        <w:separator/>
      </w:r>
    </w:p>
  </w:endnote>
  <w:endnote w:type="continuationSeparator" w:id="0">
    <w:p w14:paraId="5B818BE6" w14:textId="77777777" w:rsidR="00D85558" w:rsidRDefault="00D85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8001B" w14:textId="77777777" w:rsidR="004C7411" w:rsidRDefault="004C7411">
    <w:pPr>
      <w:tabs>
        <w:tab w:val="center" w:pos="4680"/>
        <w:tab w:val="right" w:pos="9360"/>
      </w:tabs>
      <w:spacing w:after="120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4C102" w14:textId="77777777" w:rsidR="00D85558" w:rsidRDefault="00D85558">
      <w:r>
        <w:separator/>
      </w:r>
    </w:p>
  </w:footnote>
  <w:footnote w:type="continuationSeparator" w:id="0">
    <w:p w14:paraId="5E88D806" w14:textId="77777777" w:rsidR="00D85558" w:rsidRDefault="00D855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7C9"/>
    <w:multiLevelType w:val="multilevel"/>
    <w:tmpl w:val="7FEADA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0E57F2"/>
    <w:multiLevelType w:val="hybridMultilevel"/>
    <w:tmpl w:val="38187B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F1D5C80"/>
    <w:multiLevelType w:val="hybridMultilevel"/>
    <w:tmpl w:val="A6C69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3403298">
    <w:abstractNumId w:val="2"/>
  </w:num>
  <w:num w:numId="2" w16cid:durableId="91248182">
    <w:abstractNumId w:val="0"/>
  </w:num>
  <w:num w:numId="3" w16cid:durableId="21504699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1C3"/>
    <w:rsid w:val="000003CA"/>
    <w:rsid w:val="00001D14"/>
    <w:rsid w:val="000128B5"/>
    <w:rsid w:val="000247E8"/>
    <w:rsid w:val="0002621E"/>
    <w:rsid w:val="00032595"/>
    <w:rsid w:val="000662F7"/>
    <w:rsid w:val="00070596"/>
    <w:rsid w:val="00077A66"/>
    <w:rsid w:val="00092E81"/>
    <w:rsid w:val="000A1031"/>
    <w:rsid w:val="000B43F3"/>
    <w:rsid w:val="000C1214"/>
    <w:rsid w:val="000D32D7"/>
    <w:rsid w:val="000F51E0"/>
    <w:rsid w:val="000F685B"/>
    <w:rsid w:val="00100D0F"/>
    <w:rsid w:val="00101542"/>
    <w:rsid w:val="0010646C"/>
    <w:rsid w:val="00111DB3"/>
    <w:rsid w:val="00133E1E"/>
    <w:rsid w:val="00140004"/>
    <w:rsid w:val="00140680"/>
    <w:rsid w:val="00140B3B"/>
    <w:rsid w:val="001474BD"/>
    <w:rsid w:val="0014771E"/>
    <w:rsid w:val="0018237F"/>
    <w:rsid w:val="001851EC"/>
    <w:rsid w:val="0018542C"/>
    <w:rsid w:val="001968A7"/>
    <w:rsid w:val="001A1A61"/>
    <w:rsid w:val="001A3CB9"/>
    <w:rsid w:val="001A7200"/>
    <w:rsid w:val="001B1F27"/>
    <w:rsid w:val="001B6853"/>
    <w:rsid w:val="001D0E2C"/>
    <w:rsid w:val="001E3F02"/>
    <w:rsid w:val="001F5F91"/>
    <w:rsid w:val="00207B69"/>
    <w:rsid w:val="00213F66"/>
    <w:rsid w:val="00217218"/>
    <w:rsid w:val="00225285"/>
    <w:rsid w:val="00230A7F"/>
    <w:rsid w:val="002412BF"/>
    <w:rsid w:val="00245959"/>
    <w:rsid w:val="0026669D"/>
    <w:rsid w:val="00272CC3"/>
    <w:rsid w:val="0027614F"/>
    <w:rsid w:val="002816B5"/>
    <w:rsid w:val="0028561E"/>
    <w:rsid w:val="002860DF"/>
    <w:rsid w:val="0029707E"/>
    <w:rsid w:val="002A38E1"/>
    <w:rsid w:val="002D04CA"/>
    <w:rsid w:val="002D51C3"/>
    <w:rsid w:val="002E0A0D"/>
    <w:rsid w:val="002E32BA"/>
    <w:rsid w:val="002F0E7D"/>
    <w:rsid w:val="003008AD"/>
    <w:rsid w:val="003022AF"/>
    <w:rsid w:val="00305608"/>
    <w:rsid w:val="00311DFC"/>
    <w:rsid w:val="003278B8"/>
    <w:rsid w:val="00333264"/>
    <w:rsid w:val="00335CDD"/>
    <w:rsid w:val="00340BE3"/>
    <w:rsid w:val="003559B4"/>
    <w:rsid w:val="00356406"/>
    <w:rsid w:val="003649D9"/>
    <w:rsid w:val="003826C2"/>
    <w:rsid w:val="003949AE"/>
    <w:rsid w:val="00397884"/>
    <w:rsid w:val="003A714A"/>
    <w:rsid w:val="003B3584"/>
    <w:rsid w:val="003C0A6F"/>
    <w:rsid w:val="003C0B93"/>
    <w:rsid w:val="003E5302"/>
    <w:rsid w:val="003F79A2"/>
    <w:rsid w:val="004007EE"/>
    <w:rsid w:val="004248BC"/>
    <w:rsid w:val="00427860"/>
    <w:rsid w:val="004310B6"/>
    <w:rsid w:val="004653C9"/>
    <w:rsid w:val="0047033F"/>
    <w:rsid w:val="004808CC"/>
    <w:rsid w:val="004A5AEF"/>
    <w:rsid w:val="004B01F0"/>
    <w:rsid w:val="004B7CEE"/>
    <w:rsid w:val="004C09C2"/>
    <w:rsid w:val="004C7411"/>
    <w:rsid w:val="004D5402"/>
    <w:rsid w:val="005077D4"/>
    <w:rsid w:val="00510BC3"/>
    <w:rsid w:val="005124B8"/>
    <w:rsid w:val="00516729"/>
    <w:rsid w:val="00520182"/>
    <w:rsid w:val="00521EB1"/>
    <w:rsid w:val="005233D2"/>
    <w:rsid w:val="00523CF3"/>
    <w:rsid w:val="00524DA6"/>
    <w:rsid w:val="00534052"/>
    <w:rsid w:val="00535D84"/>
    <w:rsid w:val="00540DED"/>
    <w:rsid w:val="00552657"/>
    <w:rsid w:val="00556AD7"/>
    <w:rsid w:val="00560463"/>
    <w:rsid w:val="00560721"/>
    <w:rsid w:val="00561B52"/>
    <w:rsid w:val="0056477A"/>
    <w:rsid w:val="005748C2"/>
    <w:rsid w:val="00574A8D"/>
    <w:rsid w:val="00583C32"/>
    <w:rsid w:val="00592FF7"/>
    <w:rsid w:val="00594D49"/>
    <w:rsid w:val="005A338A"/>
    <w:rsid w:val="005A35F6"/>
    <w:rsid w:val="005A429E"/>
    <w:rsid w:val="005A7BEE"/>
    <w:rsid w:val="005C092B"/>
    <w:rsid w:val="005E3D71"/>
    <w:rsid w:val="0060747A"/>
    <w:rsid w:val="00621F1A"/>
    <w:rsid w:val="00625AF8"/>
    <w:rsid w:val="00626336"/>
    <w:rsid w:val="0063117F"/>
    <w:rsid w:val="00641DB7"/>
    <w:rsid w:val="0066390F"/>
    <w:rsid w:val="006708AA"/>
    <w:rsid w:val="00680357"/>
    <w:rsid w:val="00683D1D"/>
    <w:rsid w:val="00686689"/>
    <w:rsid w:val="00687C1D"/>
    <w:rsid w:val="00693DDB"/>
    <w:rsid w:val="006A5F64"/>
    <w:rsid w:val="006A6555"/>
    <w:rsid w:val="006A7D50"/>
    <w:rsid w:val="006C2C7F"/>
    <w:rsid w:val="006C35FB"/>
    <w:rsid w:val="006D24A6"/>
    <w:rsid w:val="006D57CE"/>
    <w:rsid w:val="006E0F82"/>
    <w:rsid w:val="006E7C6D"/>
    <w:rsid w:val="00705C2C"/>
    <w:rsid w:val="00714AE9"/>
    <w:rsid w:val="00726EB4"/>
    <w:rsid w:val="00732BF3"/>
    <w:rsid w:val="007468D2"/>
    <w:rsid w:val="00747BC9"/>
    <w:rsid w:val="00755E28"/>
    <w:rsid w:val="0076319F"/>
    <w:rsid w:val="007671E1"/>
    <w:rsid w:val="00783CA2"/>
    <w:rsid w:val="00786CC5"/>
    <w:rsid w:val="007B40DD"/>
    <w:rsid w:val="007C1288"/>
    <w:rsid w:val="007C4C1E"/>
    <w:rsid w:val="007D10E9"/>
    <w:rsid w:val="007E0F71"/>
    <w:rsid w:val="007E1AE1"/>
    <w:rsid w:val="007E4805"/>
    <w:rsid w:val="00811CF9"/>
    <w:rsid w:val="008145ED"/>
    <w:rsid w:val="0081530C"/>
    <w:rsid w:val="00824A43"/>
    <w:rsid w:val="008310E6"/>
    <w:rsid w:val="0083135F"/>
    <w:rsid w:val="0084151B"/>
    <w:rsid w:val="00843BEA"/>
    <w:rsid w:val="00845085"/>
    <w:rsid w:val="008454BF"/>
    <w:rsid w:val="00857119"/>
    <w:rsid w:val="00862DE4"/>
    <w:rsid w:val="00876672"/>
    <w:rsid w:val="00881FBE"/>
    <w:rsid w:val="008A51FA"/>
    <w:rsid w:val="008A6C74"/>
    <w:rsid w:val="008A7668"/>
    <w:rsid w:val="008B17CF"/>
    <w:rsid w:val="008B4FAF"/>
    <w:rsid w:val="008B57FC"/>
    <w:rsid w:val="008B64B3"/>
    <w:rsid w:val="008C6016"/>
    <w:rsid w:val="008D23C9"/>
    <w:rsid w:val="008E3642"/>
    <w:rsid w:val="008F5C5B"/>
    <w:rsid w:val="00905331"/>
    <w:rsid w:val="0090539B"/>
    <w:rsid w:val="009170C0"/>
    <w:rsid w:val="00921257"/>
    <w:rsid w:val="00922330"/>
    <w:rsid w:val="0092699B"/>
    <w:rsid w:val="009321AA"/>
    <w:rsid w:val="00941A37"/>
    <w:rsid w:val="0094461C"/>
    <w:rsid w:val="009446B6"/>
    <w:rsid w:val="00945D17"/>
    <w:rsid w:val="00954C7A"/>
    <w:rsid w:val="00956FD0"/>
    <w:rsid w:val="00960528"/>
    <w:rsid w:val="00961511"/>
    <w:rsid w:val="00962A5B"/>
    <w:rsid w:val="00974CC9"/>
    <w:rsid w:val="00981164"/>
    <w:rsid w:val="009A6973"/>
    <w:rsid w:val="009B2F75"/>
    <w:rsid w:val="009B521F"/>
    <w:rsid w:val="009C1C1A"/>
    <w:rsid w:val="009C406D"/>
    <w:rsid w:val="009D6723"/>
    <w:rsid w:val="009E07FD"/>
    <w:rsid w:val="009F030A"/>
    <w:rsid w:val="009F082D"/>
    <w:rsid w:val="009F276F"/>
    <w:rsid w:val="009F59F7"/>
    <w:rsid w:val="009F6AB8"/>
    <w:rsid w:val="009F6B19"/>
    <w:rsid w:val="00A00E9E"/>
    <w:rsid w:val="00A036C4"/>
    <w:rsid w:val="00A03D23"/>
    <w:rsid w:val="00A0749C"/>
    <w:rsid w:val="00A158DB"/>
    <w:rsid w:val="00A177AB"/>
    <w:rsid w:val="00A20D85"/>
    <w:rsid w:val="00A24843"/>
    <w:rsid w:val="00A25259"/>
    <w:rsid w:val="00A254FE"/>
    <w:rsid w:val="00A3027D"/>
    <w:rsid w:val="00A41DDA"/>
    <w:rsid w:val="00A468BA"/>
    <w:rsid w:val="00A66A70"/>
    <w:rsid w:val="00A82416"/>
    <w:rsid w:val="00A90F4C"/>
    <w:rsid w:val="00A916C7"/>
    <w:rsid w:val="00A93459"/>
    <w:rsid w:val="00A94475"/>
    <w:rsid w:val="00A960B4"/>
    <w:rsid w:val="00A96B1D"/>
    <w:rsid w:val="00AA1292"/>
    <w:rsid w:val="00AA1CFA"/>
    <w:rsid w:val="00AC18FF"/>
    <w:rsid w:val="00AC647F"/>
    <w:rsid w:val="00AD3C5B"/>
    <w:rsid w:val="00AD79C2"/>
    <w:rsid w:val="00AE0774"/>
    <w:rsid w:val="00AE44B6"/>
    <w:rsid w:val="00AE70B5"/>
    <w:rsid w:val="00AF1918"/>
    <w:rsid w:val="00AF5A57"/>
    <w:rsid w:val="00B00566"/>
    <w:rsid w:val="00B056EF"/>
    <w:rsid w:val="00B07EE6"/>
    <w:rsid w:val="00B118F0"/>
    <w:rsid w:val="00B1387E"/>
    <w:rsid w:val="00B17EBE"/>
    <w:rsid w:val="00B21A23"/>
    <w:rsid w:val="00B24556"/>
    <w:rsid w:val="00B25AA8"/>
    <w:rsid w:val="00B465A9"/>
    <w:rsid w:val="00B717C2"/>
    <w:rsid w:val="00B90B35"/>
    <w:rsid w:val="00BA3846"/>
    <w:rsid w:val="00BA7A85"/>
    <w:rsid w:val="00BB50EB"/>
    <w:rsid w:val="00BB5A84"/>
    <w:rsid w:val="00BB6EBA"/>
    <w:rsid w:val="00BD10C7"/>
    <w:rsid w:val="00BD379D"/>
    <w:rsid w:val="00BE3583"/>
    <w:rsid w:val="00BE3B83"/>
    <w:rsid w:val="00BF60CB"/>
    <w:rsid w:val="00BF7E40"/>
    <w:rsid w:val="00C00205"/>
    <w:rsid w:val="00C06B57"/>
    <w:rsid w:val="00C10C02"/>
    <w:rsid w:val="00C14DF9"/>
    <w:rsid w:val="00C23823"/>
    <w:rsid w:val="00C3065E"/>
    <w:rsid w:val="00C355E4"/>
    <w:rsid w:val="00C410A2"/>
    <w:rsid w:val="00C62E93"/>
    <w:rsid w:val="00C7177C"/>
    <w:rsid w:val="00C721E8"/>
    <w:rsid w:val="00C7331A"/>
    <w:rsid w:val="00C846FE"/>
    <w:rsid w:val="00C94380"/>
    <w:rsid w:val="00CA3230"/>
    <w:rsid w:val="00CA6E80"/>
    <w:rsid w:val="00CA7FA6"/>
    <w:rsid w:val="00CB0315"/>
    <w:rsid w:val="00CB52DF"/>
    <w:rsid w:val="00CC158B"/>
    <w:rsid w:val="00CC2406"/>
    <w:rsid w:val="00CD7D7B"/>
    <w:rsid w:val="00CE166C"/>
    <w:rsid w:val="00CF3EF6"/>
    <w:rsid w:val="00CF6D0E"/>
    <w:rsid w:val="00D117D2"/>
    <w:rsid w:val="00D12E41"/>
    <w:rsid w:val="00D21408"/>
    <w:rsid w:val="00D22E20"/>
    <w:rsid w:val="00D37611"/>
    <w:rsid w:val="00D37A41"/>
    <w:rsid w:val="00D37DAE"/>
    <w:rsid w:val="00D40237"/>
    <w:rsid w:val="00D40732"/>
    <w:rsid w:val="00D6169A"/>
    <w:rsid w:val="00D62E50"/>
    <w:rsid w:val="00D639A8"/>
    <w:rsid w:val="00D6611F"/>
    <w:rsid w:val="00D73F61"/>
    <w:rsid w:val="00D77142"/>
    <w:rsid w:val="00D82C20"/>
    <w:rsid w:val="00D85558"/>
    <w:rsid w:val="00D87F20"/>
    <w:rsid w:val="00D95570"/>
    <w:rsid w:val="00DA3EAC"/>
    <w:rsid w:val="00DA47CC"/>
    <w:rsid w:val="00DB3F63"/>
    <w:rsid w:val="00DC3A4D"/>
    <w:rsid w:val="00DC5F7B"/>
    <w:rsid w:val="00DD354B"/>
    <w:rsid w:val="00DD3941"/>
    <w:rsid w:val="00DE495A"/>
    <w:rsid w:val="00DE4DAA"/>
    <w:rsid w:val="00DF1FFB"/>
    <w:rsid w:val="00DF3FC3"/>
    <w:rsid w:val="00E03A3C"/>
    <w:rsid w:val="00E0436A"/>
    <w:rsid w:val="00E0645C"/>
    <w:rsid w:val="00E10B14"/>
    <w:rsid w:val="00E17957"/>
    <w:rsid w:val="00E25FD6"/>
    <w:rsid w:val="00E26703"/>
    <w:rsid w:val="00E33613"/>
    <w:rsid w:val="00E47078"/>
    <w:rsid w:val="00E5322C"/>
    <w:rsid w:val="00E5351D"/>
    <w:rsid w:val="00E66F18"/>
    <w:rsid w:val="00E72F29"/>
    <w:rsid w:val="00E837EE"/>
    <w:rsid w:val="00E85FBC"/>
    <w:rsid w:val="00EA0E92"/>
    <w:rsid w:val="00EA2526"/>
    <w:rsid w:val="00EB2135"/>
    <w:rsid w:val="00EB292D"/>
    <w:rsid w:val="00EC1F48"/>
    <w:rsid w:val="00ED0BB9"/>
    <w:rsid w:val="00ED734A"/>
    <w:rsid w:val="00EE4F42"/>
    <w:rsid w:val="00EF3981"/>
    <w:rsid w:val="00F101B1"/>
    <w:rsid w:val="00F12EFF"/>
    <w:rsid w:val="00F1378E"/>
    <w:rsid w:val="00F145B2"/>
    <w:rsid w:val="00F24BFF"/>
    <w:rsid w:val="00F32846"/>
    <w:rsid w:val="00F36717"/>
    <w:rsid w:val="00F425B5"/>
    <w:rsid w:val="00F631DA"/>
    <w:rsid w:val="00F756E0"/>
    <w:rsid w:val="00F877FD"/>
    <w:rsid w:val="00F92B2C"/>
    <w:rsid w:val="00FB21AA"/>
    <w:rsid w:val="00FC0944"/>
    <w:rsid w:val="00FC3217"/>
    <w:rsid w:val="00FC6AE2"/>
    <w:rsid w:val="00FD019A"/>
    <w:rsid w:val="00FD2525"/>
    <w:rsid w:val="00FF173D"/>
    <w:rsid w:val="5033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67FFE6"/>
  <w15:docId w15:val="{18F36E57-74AF-4819-A53A-60C6C1F9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qFormat/>
    <w:rsid w:val="005077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F5C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styleId="Strong">
    <w:name w:val="Strong"/>
    <w:basedOn w:val="DefaultParagraphFont"/>
    <w:uiPriority w:val="22"/>
    <w:qFormat/>
    <w:rsid w:val="008F5C5B"/>
    <w:rPr>
      <w:b/>
      <w:bCs/>
    </w:rPr>
  </w:style>
  <w:style w:type="character" w:styleId="Emphasis">
    <w:name w:val="Emphasis"/>
    <w:basedOn w:val="DefaultParagraphFont"/>
    <w:uiPriority w:val="20"/>
    <w:qFormat/>
    <w:rsid w:val="008310E6"/>
    <w:rPr>
      <w:i/>
      <w:i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41DD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233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0237"/>
    <w:rPr>
      <w:color w:val="800080" w:themeColor="followedHyperlink"/>
      <w:u w:val="single"/>
    </w:rPr>
  </w:style>
  <w:style w:type="character" w:customStyle="1" w:styleId="visually-hidden">
    <w:name w:val="visually-hidden"/>
    <w:basedOn w:val="DefaultParagraphFont"/>
    <w:rsid w:val="000247E8"/>
  </w:style>
  <w:style w:type="character" w:customStyle="1" w:styleId="t-14">
    <w:name w:val="t-14"/>
    <w:basedOn w:val="DefaultParagraphFont"/>
    <w:rsid w:val="000247E8"/>
  </w:style>
  <w:style w:type="character" w:customStyle="1" w:styleId="pvs-entitycaption-wrapper">
    <w:name w:val="pvs-entity__caption-wrapper"/>
    <w:basedOn w:val="DefaultParagraphFont"/>
    <w:rsid w:val="00024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usmithamedabohi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5085</TotalTime>
  <Pages>3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Susmitha Yadav Medabohina</cp:lastModifiedBy>
  <cp:revision>132</cp:revision>
  <cp:lastPrinted>2024-11-04T16:20:00Z</cp:lastPrinted>
  <dcterms:created xsi:type="dcterms:W3CDTF">2025-06-27T17:58:00Z</dcterms:created>
  <dcterms:modified xsi:type="dcterms:W3CDTF">2025-11-12T16:51:00Z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2023-08-12T00:49:53Z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ef595bad-d7c5-4048-b285-22c5205773b5</vt:lpwstr>
  </property>
  <property fmtid="{D5CDD505-2E9C-101B-9397-08002B2CF9AE}" pid="7" name="MSIP_Label_defa4170-0d19-0005-0004-bc88714345d2_ActionId">
    <vt:lpwstr>4b37395e-581b-41e8-822b-3ee2bef30ddc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1033-11.2.0.11417</vt:lpwstr>
  </property>
  <property fmtid="{D5CDD505-2E9C-101B-9397-08002B2CF9AE}" pid="10" name="ICV">
    <vt:lpwstr>E05134B66035499DB4A8A7D6F260127E</vt:lpwstr>
  </property>
  <property fmtid="{D5CDD505-2E9C-101B-9397-08002B2CF9AE}" pid="11" name="GrammarlyDocumentId">
    <vt:lpwstr>e9541c784024a20314a5208b481c57aeb7676fce3267423915e397501d081a5d</vt:lpwstr>
  </property>
</Properties>
</file>