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D47A5" w14:textId="77777777" w:rsidR="00175ACA" w:rsidRPr="00795FD0" w:rsidRDefault="00175ACA" w:rsidP="00175ACA">
      <w:pPr>
        <w:spacing w:after="0" w:line="240" w:lineRule="auto"/>
        <w:contextualSpacing/>
        <w:rPr>
          <w:rFonts w:ascii="Aptos" w:eastAsia="MS Gothic" w:hAnsi="Aptos" w:cs="Times New Roman"/>
          <w:b/>
          <w:color w:val="000000"/>
          <w:spacing w:val="-20"/>
          <w:kern w:val="28"/>
          <w:sz w:val="72"/>
          <w:szCs w:val="22"/>
          <w:lang w:eastAsia="ja-JP"/>
          <w14:ligatures w14:val="none"/>
        </w:rPr>
      </w:pPr>
      <w:r>
        <w:rPr>
          <w:rFonts w:ascii="Aptos" w:hAnsi="Aptos"/>
          <w:b/>
          <w:bCs/>
          <w:noProof/>
          <w:sz w:val="23"/>
          <w:szCs w:val="23"/>
        </w:rPr>
        <w:drawing>
          <wp:anchor distT="0" distB="0" distL="114300" distR="114300" simplePos="0" relativeHeight="251659264" behindDoc="0" locked="0" layoutInCell="1" allowOverlap="1" wp14:anchorId="7FA44478" wp14:editId="5BE39C50">
            <wp:simplePos x="0" y="0"/>
            <wp:positionH relativeFrom="margin">
              <wp:posOffset>5993829</wp:posOffset>
            </wp:positionH>
            <wp:positionV relativeFrom="margin">
              <wp:posOffset>0</wp:posOffset>
            </wp:positionV>
            <wp:extent cx="422275" cy="422275"/>
            <wp:effectExtent l="0" t="0" r="0" b="0"/>
            <wp:wrapSquare wrapText="bothSides"/>
            <wp:docPr id="1755854014" name="Picture 1" descr="A purpl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54014" name="Picture 1" descr="A purple hexagon with white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22275" cy="422275"/>
                    </a:xfrm>
                    <a:prstGeom prst="rect">
                      <a:avLst/>
                    </a:prstGeom>
                  </pic:spPr>
                </pic:pic>
              </a:graphicData>
            </a:graphic>
          </wp:anchor>
        </w:drawing>
      </w:r>
      <w:r w:rsidRPr="00B250A1">
        <w:rPr>
          <w:rFonts w:ascii="Aptos" w:hAnsi="Aptos"/>
          <w:b/>
          <w:bCs/>
          <w:noProof/>
          <w:color w:val="000000" w:themeColor="text1"/>
        </w:rPr>
        <w:drawing>
          <wp:anchor distT="0" distB="0" distL="114300" distR="114300" simplePos="0" relativeHeight="251660288" behindDoc="0" locked="0" layoutInCell="1" allowOverlap="1" wp14:anchorId="45F0987B" wp14:editId="3A168458">
            <wp:simplePos x="0" y="0"/>
            <wp:positionH relativeFrom="margin">
              <wp:posOffset>5027866</wp:posOffset>
            </wp:positionH>
            <wp:positionV relativeFrom="margin">
              <wp:posOffset>83820</wp:posOffset>
            </wp:positionV>
            <wp:extent cx="908685" cy="273685"/>
            <wp:effectExtent l="0" t="0" r="5715" b="5715"/>
            <wp:wrapSquare wrapText="bothSides"/>
            <wp:docPr id="834601109" name="Picture 3" descr="C:\Users\Arpit\Desktop\PANW-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rpit\Desktop\PANW-Logo-1.gif"/>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8685" cy="2736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250A1">
        <w:rPr>
          <w:rFonts w:ascii="Aptos" w:hAnsi="Aptos"/>
          <w:b/>
          <w:bCs/>
          <w:noProof/>
        </w:rPr>
        <w:drawing>
          <wp:anchor distT="0" distB="0" distL="114300" distR="114300" simplePos="0" relativeHeight="251662336" behindDoc="0" locked="0" layoutInCell="1" allowOverlap="1" wp14:anchorId="0CDFFFC2" wp14:editId="08637C83">
            <wp:simplePos x="0" y="0"/>
            <wp:positionH relativeFrom="margin">
              <wp:posOffset>5195570</wp:posOffset>
            </wp:positionH>
            <wp:positionV relativeFrom="margin">
              <wp:posOffset>-358076</wp:posOffset>
            </wp:positionV>
            <wp:extent cx="548005" cy="312420"/>
            <wp:effectExtent l="0" t="0" r="0" b="5080"/>
            <wp:wrapSquare wrapText="bothSides"/>
            <wp:docPr id="1973418805" name="Picture 2"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A close-up of a logo&#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005" cy="312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250A1">
        <w:rPr>
          <w:rFonts w:ascii="Aptos" w:hAnsi="Aptos"/>
          <w:b/>
          <w:bCs/>
          <w:noProof/>
        </w:rPr>
        <w:drawing>
          <wp:anchor distT="0" distB="0" distL="114300" distR="114300" simplePos="0" relativeHeight="251661312" behindDoc="0" locked="0" layoutInCell="1" allowOverlap="1" wp14:anchorId="6BAC688E" wp14:editId="46A089B1">
            <wp:simplePos x="0" y="0"/>
            <wp:positionH relativeFrom="margin">
              <wp:posOffset>5878830</wp:posOffset>
            </wp:positionH>
            <wp:positionV relativeFrom="margin">
              <wp:posOffset>-388049</wp:posOffset>
            </wp:positionV>
            <wp:extent cx="568325" cy="342265"/>
            <wp:effectExtent l="0" t="0" r="3175" b="635"/>
            <wp:wrapSquare wrapText="bothSides"/>
            <wp:docPr id="411910291" name="Picture 3" descr="A logo with text and a circ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descr="A logo with text and a circle&#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8325" cy="3422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95FD0">
        <w:rPr>
          <w:rFonts w:ascii="Aptos" w:eastAsia="MS Gothic" w:hAnsi="Aptos" w:cs="Times New Roman"/>
          <w:b/>
          <w:color w:val="000000"/>
          <w:spacing w:val="-20"/>
          <w:kern w:val="28"/>
          <w:sz w:val="72"/>
          <w:szCs w:val="22"/>
          <w:lang w:eastAsia="ja-JP"/>
          <w14:ligatures w14:val="none"/>
        </w:rPr>
        <w:t>TEJA SAI K</w:t>
      </w:r>
    </w:p>
    <w:p w14:paraId="11025C9C" w14:textId="77777777" w:rsidR="00175ACA" w:rsidRPr="00256533" w:rsidRDefault="00175ACA" w:rsidP="00175ACA">
      <w:pPr>
        <w:numPr>
          <w:ilvl w:val="1"/>
          <w:numId w:val="0"/>
        </w:numPr>
        <w:spacing w:before="120" w:after="0" w:line="240" w:lineRule="auto"/>
        <w:rPr>
          <w:rFonts w:ascii="Aptos" w:eastAsia="MS PGothic" w:hAnsi="Aptos" w:cs="Times New Roman"/>
          <w:i/>
          <w:iCs/>
          <w:caps/>
          <w:color w:val="000000"/>
          <w:spacing w:val="20"/>
          <w:kern w:val="0"/>
          <w:sz w:val="28"/>
          <w:szCs w:val="22"/>
          <w:lang w:eastAsia="ja-JP"/>
          <w14:ligatures w14:val="none"/>
        </w:rPr>
      </w:pPr>
      <w:r w:rsidRPr="00256533">
        <w:rPr>
          <w:rFonts w:ascii="Aptos" w:eastAsia="MS PGothic" w:hAnsi="Aptos" w:cs="Times New Roman"/>
          <w:i/>
          <w:iCs/>
          <w:caps/>
          <w:color w:val="000000"/>
          <w:spacing w:val="20"/>
          <w:kern w:val="0"/>
          <w:sz w:val="28"/>
          <w:szCs w:val="22"/>
          <w:lang w:eastAsia="ja-JP"/>
          <w14:ligatures w14:val="none"/>
        </w:rPr>
        <w:t xml:space="preserve">Network/security engineer </w:t>
      </w:r>
    </w:p>
    <w:p w14:paraId="22A79415" w14:textId="77777777" w:rsidR="00175ACA" w:rsidRPr="003624F1" w:rsidRDefault="00175ACA" w:rsidP="00175ACA">
      <w:pPr>
        <w:keepNext/>
        <w:keepLines/>
        <w:spacing w:before="200" w:after="80" w:line="240" w:lineRule="auto"/>
        <w:outlineLvl w:val="0"/>
        <w:rPr>
          <w:rFonts w:ascii="Aptos" w:eastAsia="MS Gothic" w:hAnsi="Aptos" w:cs="Times New Roman"/>
          <w:b/>
          <w:i/>
          <w:iCs/>
          <w:color w:val="000000"/>
          <w:spacing w:val="-10"/>
          <w:kern w:val="0"/>
          <w:sz w:val="21"/>
          <w:szCs w:val="21"/>
          <w:lang w:eastAsia="ja-JP"/>
          <w14:ligatures w14:val="none"/>
        </w:rPr>
      </w:pPr>
      <w:r w:rsidRPr="003624F1">
        <w:rPr>
          <w:rFonts w:ascii="Aptos" w:eastAsia="MS Gothic" w:hAnsi="Aptos" w:cs="Times New Roman"/>
          <w:bCs/>
          <w:i/>
          <w:iCs/>
          <w:color w:val="000000"/>
          <w:spacing w:val="-10"/>
          <w:kern w:val="0"/>
          <w:sz w:val="21"/>
          <w:szCs w:val="21"/>
          <w:lang w:eastAsia="ja-JP"/>
          <w14:ligatures w14:val="none"/>
        </w:rPr>
        <w:t>812.894.4538</w:t>
      </w:r>
      <w:r w:rsidRPr="003624F1">
        <w:rPr>
          <w:rFonts w:ascii="Aptos" w:eastAsia="MS Gothic" w:hAnsi="Aptos" w:cs="Times New Roman"/>
          <w:b/>
          <w:i/>
          <w:iCs/>
          <w:color w:val="000000"/>
          <w:spacing w:val="-10"/>
          <w:kern w:val="0"/>
          <w:sz w:val="21"/>
          <w:szCs w:val="21"/>
          <w:lang w:eastAsia="ja-JP"/>
          <w14:ligatures w14:val="none"/>
        </w:rPr>
        <w:t xml:space="preserve">   |   </w:t>
      </w:r>
      <w:hyperlink r:id="rId9" w:history="1">
        <w:r w:rsidRPr="003624F1">
          <w:rPr>
            <w:rFonts w:ascii="Aptos" w:eastAsia="MS Gothic" w:hAnsi="Aptos" w:cs="Times New Roman"/>
            <w:b/>
            <w:i/>
            <w:iCs/>
            <w:color w:val="5F5F5F"/>
            <w:spacing w:val="-10"/>
            <w:kern w:val="0"/>
            <w:sz w:val="21"/>
            <w:szCs w:val="21"/>
            <w:u w:val="single"/>
            <w:lang w:eastAsia="ja-JP"/>
            <w14:ligatures w14:val="none"/>
          </w:rPr>
          <w:t>tejasai.k5@gmail.com</w:t>
        </w:r>
      </w:hyperlink>
      <w:r w:rsidRPr="003624F1">
        <w:rPr>
          <w:rFonts w:ascii="Aptos" w:eastAsia="MS Gothic" w:hAnsi="Aptos" w:cs="Times New Roman"/>
          <w:b/>
          <w:i/>
          <w:iCs/>
          <w:color w:val="000000"/>
          <w:spacing w:val="-10"/>
          <w:kern w:val="0"/>
          <w:sz w:val="21"/>
          <w:szCs w:val="21"/>
          <w:lang w:eastAsia="ja-JP"/>
          <w14:ligatures w14:val="none"/>
        </w:rPr>
        <w:t xml:space="preserve">   |   </w:t>
      </w:r>
      <w:hyperlink r:id="rId10" w:history="1">
        <w:r w:rsidRPr="003624F1">
          <w:rPr>
            <w:rFonts w:ascii="Aptos" w:eastAsia="MS Gothic" w:hAnsi="Aptos" w:cs="Times New Roman"/>
            <w:b/>
            <w:i/>
            <w:iCs/>
            <w:color w:val="5F5F5F"/>
            <w:spacing w:val="-10"/>
            <w:kern w:val="0"/>
            <w:sz w:val="21"/>
            <w:szCs w:val="21"/>
            <w:u w:val="single"/>
            <w:lang w:eastAsia="ja-JP"/>
            <w14:ligatures w14:val="none"/>
          </w:rPr>
          <w:t>http://www.linkedin.com/in/teja-sai-ram-network-engineer</w:t>
        </w:r>
      </w:hyperlink>
    </w:p>
    <w:p w14:paraId="11E8A114" w14:textId="77777777" w:rsidR="00175ACA" w:rsidRPr="00795FD0" w:rsidRDefault="00175ACA" w:rsidP="00175ACA">
      <w:pPr>
        <w:keepNext/>
        <w:keepLines/>
        <w:spacing w:before="240" w:after="80" w:line="240" w:lineRule="auto"/>
        <w:outlineLvl w:val="0"/>
        <w:rPr>
          <w:rFonts w:ascii="Aptos" w:eastAsia="MS Gothic" w:hAnsi="Aptos" w:cs="Times New Roman"/>
          <w:b/>
          <w:color w:val="000000"/>
          <w:spacing w:val="-10"/>
          <w:kern w:val="0"/>
          <w:szCs w:val="32"/>
          <w:lang w:eastAsia="ja-JP"/>
          <w14:ligatures w14:val="none"/>
        </w:rPr>
      </w:pPr>
      <w:r w:rsidRPr="00795FD0">
        <w:rPr>
          <w:rFonts w:ascii="Aptos" w:eastAsia="MS Gothic" w:hAnsi="Aptos" w:cs="Times New Roman"/>
          <w:b/>
          <w:color w:val="000000"/>
          <w:spacing w:val="-10"/>
          <w:kern w:val="0"/>
          <w:szCs w:val="32"/>
          <w:lang w:eastAsia="ja-JP"/>
          <w14:ligatures w14:val="none"/>
        </w:rPr>
        <w:t>Professional Summary</w:t>
      </w:r>
    </w:p>
    <w:p w14:paraId="24783FA1" w14:textId="77777777" w:rsidR="00175ACA" w:rsidRPr="00795FD0" w:rsidRDefault="00175ACA" w:rsidP="00175ACA">
      <w:pPr>
        <w:spacing w:after="120" w:line="168" w:lineRule="auto"/>
        <w:rPr>
          <w:rFonts w:ascii="Aptos" w:eastAsia="Arial" w:hAnsi="Aptos" w:cs="Times New Roman"/>
          <w:color w:val="000000"/>
          <w:kern w:val="0"/>
          <w:sz w:val="10"/>
          <w:szCs w:val="12"/>
          <w:lang w:eastAsia="ja-JP"/>
          <w14:ligatures w14:val="none"/>
        </w:rPr>
      </w:pPr>
      <w:r w:rsidRPr="00795FD0">
        <w:rPr>
          <w:rFonts w:ascii="Aptos" w:eastAsia="Arial" w:hAnsi="Aptos" w:cs="Times New Roman"/>
          <w:noProof/>
          <w:color w:val="000000"/>
          <w:kern w:val="0"/>
          <w:sz w:val="10"/>
          <w:szCs w:val="12"/>
          <w:lang w:eastAsia="ja-JP"/>
          <w14:ligatures w14:val="none"/>
        </w:rPr>
        <mc:AlternateContent>
          <mc:Choice Requires="wps">
            <w:drawing>
              <wp:inline distT="0" distB="0" distL="0" distR="0" wp14:anchorId="7806AD49" wp14:editId="3332BD36">
                <wp:extent cx="5943600" cy="0"/>
                <wp:effectExtent l="0" t="0" r="0" b="0"/>
                <wp:docPr id="1389913404"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ysClr val="windowText" lastClr="000000"/>
                          </a:solidFill>
                          <a:prstDash val="solid"/>
                          <a:miter lim="800000"/>
                        </a:ln>
                        <a:effectLst/>
                      </wps:spPr>
                      <wps:bodyPr/>
                    </wps:wsp>
                  </a:graphicData>
                </a:graphic>
              </wp:inline>
            </w:drawing>
          </mc:Choice>
          <mc:Fallback>
            <w:pict>
              <v:line w14:anchorId="40A2C796"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" strokecolor="windowText" strokeweight="1pt">
                <v:stroke joinstyle="miter"/>
                <w10:anchorlock/>
              </v:line>
            </w:pict>
          </mc:Fallback>
        </mc:AlternateContent>
      </w:r>
    </w:p>
    <w:p w14:paraId="479A5952" w14:textId="77777777" w:rsidR="003624F1" w:rsidRPr="00411AF3" w:rsidRDefault="003624F1" w:rsidP="003624F1">
      <w:pPr>
        <w:pStyle w:val="p1"/>
        <w:jc w:val="both"/>
        <w:rPr>
          <w:rFonts w:ascii="Aptos" w:hAnsi="Aptos"/>
          <w:sz w:val="20"/>
          <w:szCs w:val="20"/>
        </w:rPr>
      </w:pPr>
      <w:r w:rsidRPr="00411AF3">
        <w:rPr>
          <w:rFonts w:ascii="Aptos" w:hAnsi="Aptos"/>
          <w:sz w:val="20"/>
          <w:szCs w:val="20"/>
        </w:rPr>
        <w:t>Reliable and detail-oriented Network and Security Engineer with a strong focus on stability, precision, and teamwork in building and maintaining reliable network infrastructures. Experienced in supporting large WAN and MPLS environments where uptime and clear communication are critical. Skilled at bridging design and operations by combining technical accuracy with disciplined documentation and change control. Brings a steady, detail-driven approach to routing, security, and automation projects, ensuring every change is tested, verified, and aligned with business needs.</w:t>
      </w:r>
    </w:p>
    <w:p w14:paraId="5A82FFDF" w14:textId="77777777" w:rsidR="00175ACA" w:rsidRPr="00795FD0" w:rsidRDefault="00175ACA" w:rsidP="00175ACA">
      <w:pPr>
        <w:keepNext/>
        <w:keepLines/>
        <w:spacing w:before="200" w:after="80" w:line="240" w:lineRule="auto"/>
        <w:outlineLvl w:val="0"/>
        <w:rPr>
          <w:rFonts w:ascii="Aptos" w:eastAsia="MS Gothic" w:hAnsi="Aptos" w:cs="Times New Roman"/>
          <w:b/>
          <w:color w:val="000000"/>
          <w:spacing w:val="-10"/>
          <w:kern w:val="0"/>
          <w:szCs w:val="32"/>
          <w:lang w:eastAsia="ja-JP"/>
          <w14:ligatures w14:val="none"/>
        </w:rPr>
      </w:pPr>
      <w:r>
        <w:rPr>
          <w:rFonts w:ascii="Aptos" w:eastAsia="MS Gothic" w:hAnsi="Aptos" w:cs="Times New Roman"/>
          <w:b/>
          <w:color w:val="000000"/>
          <w:spacing w:val="-10"/>
          <w:kern w:val="0"/>
          <w:szCs w:val="32"/>
          <w:lang w:eastAsia="ja-JP"/>
          <w14:ligatures w14:val="none"/>
        </w:rPr>
        <w:t>Career Highlights</w:t>
      </w:r>
    </w:p>
    <w:p w14:paraId="6E9F054C" w14:textId="77777777" w:rsidR="00175ACA" w:rsidRPr="00795FD0" w:rsidRDefault="00175ACA" w:rsidP="00175ACA">
      <w:pPr>
        <w:spacing w:after="120" w:line="168" w:lineRule="auto"/>
        <w:rPr>
          <w:rFonts w:ascii="Aptos" w:eastAsia="Arial" w:hAnsi="Aptos" w:cs="Times New Roman"/>
          <w:color w:val="000000"/>
          <w:kern w:val="0"/>
          <w:sz w:val="10"/>
          <w:szCs w:val="12"/>
          <w:lang w:eastAsia="ja-JP"/>
          <w14:ligatures w14:val="none"/>
        </w:rPr>
      </w:pPr>
      <w:r w:rsidRPr="00795FD0">
        <w:rPr>
          <w:rFonts w:ascii="Aptos" w:eastAsia="Arial" w:hAnsi="Aptos" w:cs="Times New Roman"/>
          <w:noProof/>
          <w:color w:val="000000"/>
          <w:kern w:val="0"/>
          <w:sz w:val="10"/>
          <w:szCs w:val="12"/>
          <w:lang w:eastAsia="ja-JP"/>
          <w14:ligatures w14:val="none"/>
        </w:rPr>
        <mc:AlternateContent>
          <mc:Choice Requires="wps">
            <w:drawing>
              <wp:inline distT="0" distB="0" distL="0" distR="0" wp14:anchorId="3C91857A" wp14:editId="35BA7063">
                <wp:extent cx="5943600" cy="0"/>
                <wp:effectExtent l="0" t="0" r="0" b="0"/>
                <wp:docPr id="187134818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ysClr val="windowText" lastClr="000000"/>
                          </a:solidFill>
                          <a:prstDash val="solid"/>
                          <a:miter lim="800000"/>
                        </a:ln>
                        <a:effectLst/>
                      </wps:spPr>
                      <wps:bodyPr/>
                    </wps:wsp>
                  </a:graphicData>
                </a:graphic>
              </wp:inline>
            </w:drawing>
          </mc:Choice>
          <mc:Fallback>
            <w:pict>
              <v:line w14:anchorId="1F71C6C5"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" strokecolor="windowText" strokeweight="1pt">
                <v:stroke joinstyle="miter"/>
                <w10:anchorlock/>
              </v:line>
            </w:pict>
          </mc:Fallback>
        </mc:AlternateContent>
      </w:r>
    </w:p>
    <w:p w14:paraId="7B47D641" w14:textId="77777777" w:rsidR="00A16BCC" w:rsidRPr="00372FF5" w:rsidRDefault="00A16BCC" w:rsidP="00A16BCC">
      <w:pPr>
        <w:pStyle w:val="p1"/>
        <w:numPr>
          <w:ilvl w:val="0"/>
          <w:numId w:val="9"/>
        </w:numPr>
        <w:spacing w:line="276" w:lineRule="auto"/>
        <w:jc w:val="both"/>
        <w:rPr>
          <w:rFonts w:ascii="Aptos" w:hAnsi="Aptos"/>
          <w:sz w:val="20"/>
          <w:szCs w:val="20"/>
        </w:rPr>
      </w:pPr>
      <w:r w:rsidRPr="00372FF5">
        <w:rPr>
          <w:rFonts w:ascii="Aptos" w:hAnsi="Aptos"/>
          <w:sz w:val="20"/>
          <w:szCs w:val="20"/>
        </w:rPr>
        <w:t xml:space="preserve">Helped improve network reliability across multiple sites by setting up </w:t>
      </w:r>
      <w:r w:rsidRPr="00372FF5">
        <w:rPr>
          <w:rStyle w:val="s1"/>
          <w:rFonts w:ascii="Aptos" w:eastAsiaTheme="majorEastAsia" w:hAnsi="Aptos"/>
          <w:b/>
          <w:bCs/>
          <w:sz w:val="20"/>
          <w:szCs w:val="20"/>
        </w:rPr>
        <w:t>redundant routers and routing paths</w:t>
      </w:r>
      <w:r w:rsidRPr="00372FF5">
        <w:rPr>
          <w:rFonts w:ascii="Aptos" w:hAnsi="Aptos"/>
          <w:sz w:val="20"/>
          <w:szCs w:val="20"/>
        </w:rPr>
        <w:t>, keeping connections stable even during link failures.</w:t>
      </w:r>
    </w:p>
    <w:p w14:paraId="0DF36903" w14:textId="77777777" w:rsidR="00A16BCC" w:rsidRPr="00372FF5" w:rsidRDefault="00A16BCC" w:rsidP="00A16BCC">
      <w:pPr>
        <w:pStyle w:val="p1"/>
        <w:numPr>
          <w:ilvl w:val="0"/>
          <w:numId w:val="9"/>
        </w:numPr>
        <w:spacing w:line="276" w:lineRule="auto"/>
        <w:jc w:val="both"/>
        <w:rPr>
          <w:rFonts w:ascii="Aptos" w:hAnsi="Aptos"/>
          <w:sz w:val="20"/>
          <w:szCs w:val="20"/>
        </w:rPr>
      </w:pPr>
      <w:r w:rsidRPr="00372FF5">
        <w:rPr>
          <w:rFonts w:ascii="Aptos" w:hAnsi="Aptos"/>
          <w:sz w:val="20"/>
          <w:szCs w:val="20"/>
        </w:rPr>
        <w:t xml:space="preserve">Supported the setup of </w:t>
      </w:r>
      <w:r w:rsidRPr="00372FF5">
        <w:rPr>
          <w:rStyle w:val="s1"/>
          <w:rFonts w:ascii="Aptos" w:eastAsiaTheme="majorEastAsia" w:hAnsi="Aptos"/>
          <w:b/>
          <w:bCs/>
          <w:sz w:val="20"/>
          <w:szCs w:val="20"/>
        </w:rPr>
        <w:t>MPLS-based WAN services</w:t>
      </w:r>
      <w:r w:rsidRPr="00372FF5">
        <w:rPr>
          <w:rFonts w:ascii="Aptos" w:hAnsi="Aptos"/>
          <w:sz w:val="20"/>
          <w:szCs w:val="20"/>
        </w:rPr>
        <w:t xml:space="preserve"> that separated and secured traffic between enterprise and field networks.</w:t>
      </w:r>
    </w:p>
    <w:p w14:paraId="4E10530F" w14:textId="77777777" w:rsidR="00A16BCC" w:rsidRPr="00372FF5" w:rsidRDefault="00A16BCC" w:rsidP="00A16BCC">
      <w:pPr>
        <w:pStyle w:val="p1"/>
        <w:numPr>
          <w:ilvl w:val="0"/>
          <w:numId w:val="9"/>
        </w:numPr>
        <w:spacing w:line="276" w:lineRule="auto"/>
        <w:jc w:val="both"/>
        <w:rPr>
          <w:rFonts w:ascii="Aptos" w:hAnsi="Aptos"/>
          <w:sz w:val="20"/>
          <w:szCs w:val="20"/>
        </w:rPr>
      </w:pPr>
      <w:r w:rsidRPr="00372FF5">
        <w:rPr>
          <w:rFonts w:ascii="Aptos" w:hAnsi="Aptos"/>
          <w:sz w:val="20"/>
          <w:szCs w:val="20"/>
        </w:rPr>
        <w:t xml:space="preserve">Assisted in creating and fine-tuning </w:t>
      </w:r>
      <w:r w:rsidRPr="00372FF5">
        <w:rPr>
          <w:rStyle w:val="s1"/>
          <w:rFonts w:ascii="Aptos" w:eastAsiaTheme="majorEastAsia" w:hAnsi="Aptos"/>
          <w:b/>
          <w:bCs/>
          <w:sz w:val="20"/>
          <w:szCs w:val="20"/>
        </w:rPr>
        <w:t>QoS policies</w:t>
      </w:r>
      <w:r w:rsidRPr="00372FF5">
        <w:rPr>
          <w:rFonts w:ascii="Aptos" w:hAnsi="Aptos"/>
          <w:sz w:val="20"/>
          <w:szCs w:val="20"/>
        </w:rPr>
        <w:t xml:space="preserve"> to make sure important traffic like voice and monitoring data stayed stable during busy hours.</w:t>
      </w:r>
    </w:p>
    <w:p w14:paraId="634F3E6A" w14:textId="77777777" w:rsidR="00A16BCC" w:rsidRPr="00372FF5" w:rsidRDefault="00A16BCC" w:rsidP="00A16BCC">
      <w:pPr>
        <w:pStyle w:val="p1"/>
        <w:numPr>
          <w:ilvl w:val="0"/>
          <w:numId w:val="9"/>
        </w:numPr>
        <w:spacing w:line="276" w:lineRule="auto"/>
        <w:jc w:val="both"/>
        <w:rPr>
          <w:rFonts w:ascii="Aptos" w:hAnsi="Aptos"/>
          <w:sz w:val="20"/>
          <w:szCs w:val="20"/>
        </w:rPr>
      </w:pPr>
      <w:r w:rsidRPr="00372FF5">
        <w:rPr>
          <w:rFonts w:ascii="Aptos" w:hAnsi="Aptos"/>
          <w:sz w:val="20"/>
          <w:szCs w:val="20"/>
        </w:rPr>
        <w:t xml:space="preserve">Worked with </w:t>
      </w:r>
      <w:r w:rsidRPr="00372FF5">
        <w:rPr>
          <w:rStyle w:val="s1"/>
          <w:rFonts w:ascii="Aptos" w:eastAsiaTheme="majorEastAsia" w:hAnsi="Aptos"/>
          <w:b/>
          <w:bCs/>
          <w:sz w:val="20"/>
          <w:szCs w:val="20"/>
        </w:rPr>
        <w:t>Cisco and Nokia engineers</w:t>
      </w:r>
      <w:r w:rsidRPr="00372FF5">
        <w:rPr>
          <w:rFonts w:ascii="Aptos" w:hAnsi="Aptos"/>
          <w:sz w:val="20"/>
          <w:szCs w:val="20"/>
        </w:rPr>
        <w:t xml:space="preserve"> to test and validate new routing systems, making sure they worked well together and recovered quickly after network changes.</w:t>
      </w:r>
    </w:p>
    <w:p w14:paraId="721A4BC9" w14:textId="77777777" w:rsidR="00A16BCC" w:rsidRPr="00372FF5" w:rsidRDefault="00A16BCC" w:rsidP="00A16BCC">
      <w:pPr>
        <w:pStyle w:val="p1"/>
        <w:numPr>
          <w:ilvl w:val="0"/>
          <w:numId w:val="9"/>
        </w:numPr>
        <w:spacing w:line="276" w:lineRule="auto"/>
        <w:jc w:val="both"/>
        <w:rPr>
          <w:rFonts w:ascii="Aptos" w:hAnsi="Aptos"/>
          <w:sz w:val="20"/>
          <w:szCs w:val="20"/>
        </w:rPr>
      </w:pPr>
      <w:r w:rsidRPr="00372FF5">
        <w:rPr>
          <w:rFonts w:ascii="Aptos" w:hAnsi="Aptos"/>
          <w:sz w:val="20"/>
          <w:szCs w:val="20"/>
        </w:rPr>
        <w:t xml:space="preserve">Used </w:t>
      </w:r>
      <w:r w:rsidRPr="00372FF5">
        <w:rPr>
          <w:rStyle w:val="s1"/>
          <w:rFonts w:ascii="Aptos" w:eastAsiaTheme="majorEastAsia" w:hAnsi="Aptos"/>
          <w:b/>
          <w:bCs/>
          <w:sz w:val="20"/>
          <w:szCs w:val="20"/>
        </w:rPr>
        <w:t>Ansible and Python scripts</w:t>
      </w:r>
      <w:r w:rsidRPr="00372FF5">
        <w:rPr>
          <w:rFonts w:ascii="Aptos" w:hAnsi="Aptos"/>
          <w:sz w:val="20"/>
          <w:szCs w:val="20"/>
        </w:rPr>
        <w:t xml:space="preserve"> to automate daily network tasks, which saved time and reduced configuration mistakes.</w:t>
      </w:r>
    </w:p>
    <w:p w14:paraId="75DA51B5" w14:textId="77777777" w:rsidR="00A16BCC" w:rsidRPr="00372FF5" w:rsidRDefault="00A16BCC" w:rsidP="00A16BCC">
      <w:pPr>
        <w:pStyle w:val="p1"/>
        <w:numPr>
          <w:ilvl w:val="0"/>
          <w:numId w:val="9"/>
        </w:numPr>
        <w:spacing w:line="276" w:lineRule="auto"/>
        <w:jc w:val="both"/>
        <w:rPr>
          <w:rFonts w:ascii="Aptos" w:hAnsi="Aptos"/>
          <w:sz w:val="20"/>
          <w:szCs w:val="20"/>
        </w:rPr>
      </w:pPr>
      <w:r w:rsidRPr="00372FF5">
        <w:rPr>
          <w:rFonts w:ascii="Aptos" w:hAnsi="Aptos"/>
          <w:sz w:val="20"/>
          <w:szCs w:val="20"/>
        </w:rPr>
        <w:t xml:space="preserve">Took part in </w:t>
      </w:r>
      <w:r w:rsidRPr="00372FF5">
        <w:rPr>
          <w:rStyle w:val="s1"/>
          <w:rFonts w:ascii="Aptos" w:eastAsiaTheme="majorEastAsia" w:hAnsi="Aptos"/>
          <w:b/>
          <w:bCs/>
          <w:sz w:val="20"/>
          <w:szCs w:val="20"/>
        </w:rPr>
        <w:t>firewall migration projects</w:t>
      </w:r>
      <w:r w:rsidRPr="00372FF5">
        <w:rPr>
          <w:rFonts w:ascii="Aptos" w:hAnsi="Aptos"/>
          <w:sz w:val="20"/>
          <w:szCs w:val="20"/>
        </w:rPr>
        <w:t xml:space="preserve">, helping move from older Cisco ASA devices to </w:t>
      </w:r>
      <w:r w:rsidRPr="00372FF5">
        <w:rPr>
          <w:rStyle w:val="s1"/>
          <w:rFonts w:ascii="Aptos" w:eastAsiaTheme="majorEastAsia" w:hAnsi="Aptos"/>
          <w:b/>
          <w:bCs/>
          <w:sz w:val="20"/>
          <w:szCs w:val="20"/>
        </w:rPr>
        <w:t>Palo Alto firewalls</w:t>
      </w:r>
      <w:r w:rsidRPr="00372FF5">
        <w:rPr>
          <w:rFonts w:ascii="Aptos" w:hAnsi="Aptos"/>
          <w:sz w:val="20"/>
          <w:szCs w:val="20"/>
        </w:rPr>
        <w:t xml:space="preserve"> with updated security rules and better visibility.</w:t>
      </w:r>
    </w:p>
    <w:p w14:paraId="537D77FA" w14:textId="77777777" w:rsidR="00A16BCC" w:rsidRPr="00372FF5" w:rsidRDefault="00A16BCC" w:rsidP="00A16BCC">
      <w:pPr>
        <w:pStyle w:val="p1"/>
        <w:numPr>
          <w:ilvl w:val="0"/>
          <w:numId w:val="9"/>
        </w:numPr>
        <w:spacing w:line="276" w:lineRule="auto"/>
        <w:jc w:val="both"/>
        <w:rPr>
          <w:rFonts w:ascii="Aptos" w:hAnsi="Aptos"/>
          <w:sz w:val="20"/>
          <w:szCs w:val="20"/>
        </w:rPr>
      </w:pPr>
      <w:r w:rsidRPr="00372FF5">
        <w:rPr>
          <w:rFonts w:ascii="Aptos" w:hAnsi="Aptos"/>
          <w:sz w:val="20"/>
          <w:szCs w:val="20"/>
        </w:rPr>
        <w:t xml:space="preserve">Improved </w:t>
      </w:r>
      <w:r w:rsidRPr="00372FF5">
        <w:rPr>
          <w:rStyle w:val="s1"/>
          <w:rFonts w:ascii="Aptos" w:eastAsiaTheme="majorEastAsia" w:hAnsi="Aptos"/>
          <w:b/>
          <w:bCs/>
          <w:sz w:val="20"/>
          <w:szCs w:val="20"/>
        </w:rPr>
        <w:t>VPN connections</w:t>
      </w:r>
      <w:r w:rsidRPr="00372FF5">
        <w:rPr>
          <w:rFonts w:ascii="Aptos" w:hAnsi="Aptos"/>
          <w:sz w:val="20"/>
          <w:szCs w:val="20"/>
        </w:rPr>
        <w:t xml:space="preserve"> for remote users by adjusting authentication and routing settings, cutting down login issues and slow connections.</w:t>
      </w:r>
    </w:p>
    <w:p w14:paraId="0F7088F7" w14:textId="77777777" w:rsidR="00A16BCC" w:rsidRPr="00372FF5" w:rsidRDefault="00A16BCC" w:rsidP="00A16BCC">
      <w:pPr>
        <w:pStyle w:val="p1"/>
        <w:numPr>
          <w:ilvl w:val="0"/>
          <w:numId w:val="9"/>
        </w:numPr>
        <w:spacing w:line="276" w:lineRule="auto"/>
        <w:jc w:val="both"/>
        <w:rPr>
          <w:rFonts w:ascii="Aptos" w:hAnsi="Aptos"/>
          <w:sz w:val="20"/>
          <w:szCs w:val="20"/>
        </w:rPr>
      </w:pPr>
      <w:r w:rsidRPr="00372FF5">
        <w:rPr>
          <w:rFonts w:ascii="Aptos" w:hAnsi="Aptos"/>
          <w:sz w:val="20"/>
          <w:szCs w:val="20"/>
        </w:rPr>
        <w:t xml:space="preserve">Helped connect </w:t>
      </w:r>
      <w:r w:rsidRPr="00372FF5">
        <w:rPr>
          <w:rStyle w:val="s1"/>
          <w:rFonts w:ascii="Aptos" w:eastAsiaTheme="majorEastAsia" w:hAnsi="Aptos"/>
          <w:b/>
          <w:bCs/>
          <w:sz w:val="20"/>
          <w:szCs w:val="20"/>
        </w:rPr>
        <w:t>AWS and Azure cloud environments</w:t>
      </w:r>
      <w:r w:rsidRPr="00372FF5">
        <w:rPr>
          <w:rFonts w:ascii="Aptos" w:hAnsi="Aptos"/>
          <w:sz w:val="20"/>
          <w:szCs w:val="20"/>
        </w:rPr>
        <w:t xml:space="preserve"> to </w:t>
      </w:r>
      <w:proofErr w:type="gramStart"/>
      <w:r w:rsidRPr="00372FF5">
        <w:rPr>
          <w:rFonts w:ascii="Aptos" w:hAnsi="Aptos"/>
          <w:sz w:val="20"/>
          <w:szCs w:val="20"/>
        </w:rPr>
        <w:t>on-premise</w:t>
      </w:r>
      <w:proofErr w:type="gramEnd"/>
      <w:r w:rsidRPr="00372FF5">
        <w:rPr>
          <w:rFonts w:ascii="Aptos" w:hAnsi="Aptos"/>
          <w:sz w:val="20"/>
          <w:szCs w:val="20"/>
        </w:rPr>
        <w:t xml:space="preserve"> networks using secure VPN tunnels and dynamic routing.</w:t>
      </w:r>
    </w:p>
    <w:p w14:paraId="6B4328B8" w14:textId="77777777" w:rsidR="00A16BCC" w:rsidRPr="00372FF5" w:rsidRDefault="00A16BCC" w:rsidP="00A16BCC">
      <w:pPr>
        <w:pStyle w:val="p1"/>
        <w:numPr>
          <w:ilvl w:val="0"/>
          <w:numId w:val="9"/>
        </w:numPr>
        <w:spacing w:line="276" w:lineRule="auto"/>
        <w:jc w:val="both"/>
        <w:rPr>
          <w:rFonts w:ascii="Aptos" w:hAnsi="Aptos"/>
          <w:sz w:val="20"/>
          <w:szCs w:val="20"/>
        </w:rPr>
      </w:pPr>
      <w:r w:rsidRPr="00372FF5">
        <w:rPr>
          <w:rFonts w:ascii="Aptos" w:hAnsi="Aptos"/>
          <w:sz w:val="20"/>
          <w:szCs w:val="20"/>
        </w:rPr>
        <w:t xml:space="preserve">Worked with security teams to apply </w:t>
      </w:r>
      <w:r w:rsidRPr="00372FF5">
        <w:rPr>
          <w:rStyle w:val="s1"/>
          <w:rFonts w:ascii="Aptos" w:eastAsiaTheme="majorEastAsia" w:hAnsi="Aptos"/>
          <w:b/>
          <w:bCs/>
          <w:sz w:val="20"/>
          <w:szCs w:val="20"/>
        </w:rPr>
        <w:t>access control policies</w:t>
      </w:r>
      <w:r w:rsidRPr="00372FF5">
        <w:rPr>
          <w:rFonts w:ascii="Aptos" w:hAnsi="Aptos"/>
          <w:sz w:val="20"/>
          <w:szCs w:val="20"/>
        </w:rPr>
        <w:t xml:space="preserve"> using </w:t>
      </w:r>
      <w:r w:rsidRPr="00372FF5">
        <w:rPr>
          <w:rStyle w:val="s1"/>
          <w:rFonts w:ascii="Aptos" w:eastAsiaTheme="majorEastAsia" w:hAnsi="Aptos"/>
          <w:b/>
          <w:bCs/>
          <w:sz w:val="20"/>
          <w:szCs w:val="20"/>
        </w:rPr>
        <w:t>ClearPass and Cisco ISE</w:t>
      </w:r>
      <w:r w:rsidRPr="00372FF5">
        <w:rPr>
          <w:rFonts w:ascii="Aptos" w:hAnsi="Aptos"/>
          <w:sz w:val="20"/>
          <w:szCs w:val="20"/>
        </w:rPr>
        <w:t>, improving device visibility and reducing security risks.</w:t>
      </w:r>
    </w:p>
    <w:p w14:paraId="0A7E1581" w14:textId="77777777" w:rsidR="00A16BCC" w:rsidRPr="00372FF5" w:rsidRDefault="00A16BCC" w:rsidP="00A16BCC">
      <w:pPr>
        <w:pStyle w:val="p1"/>
        <w:numPr>
          <w:ilvl w:val="0"/>
          <w:numId w:val="9"/>
        </w:numPr>
        <w:spacing w:line="276" w:lineRule="auto"/>
        <w:jc w:val="both"/>
        <w:rPr>
          <w:rFonts w:ascii="Aptos" w:hAnsi="Aptos"/>
          <w:sz w:val="20"/>
          <w:szCs w:val="20"/>
        </w:rPr>
      </w:pPr>
      <w:r w:rsidRPr="00372FF5">
        <w:rPr>
          <w:rFonts w:ascii="Aptos" w:hAnsi="Aptos"/>
          <w:sz w:val="20"/>
          <w:szCs w:val="20"/>
        </w:rPr>
        <w:t xml:space="preserve">Created and updated </w:t>
      </w:r>
      <w:r w:rsidRPr="00372FF5">
        <w:rPr>
          <w:rStyle w:val="s1"/>
          <w:rFonts w:ascii="Aptos" w:eastAsiaTheme="majorEastAsia" w:hAnsi="Aptos"/>
          <w:b/>
          <w:bCs/>
          <w:sz w:val="20"/>
          <w:szCs w:val="20"/>
        </w:rPr>
        <w:t>network diagrams, procedures, and configuration templates</w:t>
      </w:r>
      <w:r w:rsidRPr="00372FF5">
        <w:rPr>
          <w:rFonts w:ascii="Aptos" w:hAnsi="Aptos"/>
          <w:sz w:val="20"/>
          <w:szCs w:val="20"/>
        </w:rPr>
        <w:t xml:space="preserve"> to make future changes faster and easier for the team.</w:t>
      </w:r>
    </w:p>
    <w:p w14:paraId="220BB6AE" w14:textId="77777777" w:rsidR="00A16BCC" w:rsidRPr="00372FF5" w:rsidRDefault="00A16BCC" w:rsidP="00A16BCC">
      <w:pPr>
        <w:pStyle w:val="p1"/>
        <w:numPr>
          <w:ilvl w:val="0"/>
          <w:numId w:val="9"/>
        </w:numPr>
        <w:spacing w:line="276" w:lineRule="auto"/>
        <w:jc w:val="both"/>
        <w:rPr>
          <w:rFonts w:ascii="Aptos" w:hAnsi="Aptos"/>
          <w:sz w:val="20"/>
          <w:szCs w:val="20"/>
        </w:rPr>
      </w:pPr>
      <w:r w:rsidRPr="00372FF5">
        <w:rPr>
          <w:rFonts w:ascii="Aptos" w:hAnsi="Aptos"/>
          <w:sz w:val="20"/>
          <w:szCs w:val="20"/>
        </w:rPr>
        <w:t xml:space="preserve">Monitored network performance with tools like </w:t>
      </w:r>
      <w:r w:rsidRPr="00372FF5">
        <w:rPr>
          <w:rStyle w:val="s1"/>
          <w:rFonts w:ascii="Aptos" w:eastAsiaTheme="majorEastAsia" w:hAnsi="Aptos"/>
          <w:b/>
          <w:bCs/>
          <w:sz w:val="20"/>
          <w:szCs w:val="20"/>
        </w:rPr>
        <w:t>SolarWinds, Splunk, and NetFlow Analyzer</w:t>
      </w:r>
      <w:r w:rsidRPr="00372FF5">
        <w:rPr>
          <w:rFonts w:ascii="Aptos" w:hAnsi="Aptos"/>
          <w:sz w:val="20"/>
          <w:szCs w:val="20"/>
        </w:rPr>
        <w:t>, helping detect and fix problems before they caused outages.</w:t>
      </w:r>
    </w:p>
    <w:p w14:paraId="366BE942" w14:textId="77777777" w:rsidR="00A16BCC" w:rsidRPr="00372FF5" w:rsidRDefault="00A16BCC" w:rsidP="00A16BCC">
      <w:pPr>
        <w:pStyle w:val="p1"/>
        <w:numPr>
          <w:ilvl w:val="0"/>
          <w:numId w:val="9"/>
        </w:numPr>
        <w:spacing w:line="276" w:lineRule="auto"/>
        <w:jc w:val="both"/>
        <w:rPr>
          <w:rFonts w:ascii="Aptos" w:hAnsi="Aptos"/>
          <w:sz w:val="20"/>
          <w:szCs w:val="20"/>
        </w:rPr>
      </w:pPr>
      <w:r w:rsidRPr="00372FF5">
        <w:rPr>
          <w:rFonts w:ascii="Aptos" w:hAnsi="Aptos"/>
          <w:sz w:val="20"/>
          <w:szCs w:val="20"/>
        </w:rPr>
        <w:t xml:space="preserve">Used </w:t>
      </w:r>
      <w:r w:rsidRPr="00372FF5">
        <w:rPr>
          <w:rStyle w:val="s1"/>
          <w:rFonts w:ascii="Aptos" w:eastAsiaTheme="majorEastAsia" w:hAnsi="Aptos"/>
          <w:b/>
          <w:bCs/>
          <w:sz w:val="20"/>
          <w:szCs w:val="20"/>
        </w:rPr>
        <w:t>Wireshark and command-line tools</w:t>
      </w:r>
      <w:r w:rsidRPr="00372FF5">
        <w:rPr>
          <w:rFonts w:ascii="Aptos" w:hAnsi="Aptos"/>
          <w:sz w:val="20"/>
          <w:szCs w:val="20"/>
        </w:rPr>
        <w:t xml:space="preserve"> to troubleshoot slow or failing connections during upgrades and routing changes.</w:t>
      </w:r>
    </w:p>
    <w:p w14:paraId="64E05DB8" w14:textId="77777777" w:rsidR="00A16BCC" w:rsidRPr="00372FF5" w:rsidRDefault="00A16BCC" w:rsidP="00A16BCC">
      <w:pPr>
        <w:pStyle w:val="p1"/>
        <w:numPr>
          <w:ilvl w:val="0"/>
          <w:numId w:val="9"/>
        </w:numPr>
        <w:spacing w:line="276" w:lineRule="auto"/>
        <w:jc w:val="both"/>
        <w:rPr>
          <w:rFonts w:ascii="Aptos" w:hAnsi="Aptos"/>
          <w:sz w:val="20"/>
          <w:szCs w:val="20"/>
        </w:rPr>
      </w:pPr>
      <w:r w:rsidRPr="00372FF5">
        <w:rPr>
          <w:rFonts w:ascii="Aptos" w:hAnsi="Aptos"/>
          <w:sz w:val="20"/>
          <w:szCs w:val="20"/>
        </w:rPr>
        <w:t>Supported late-night and weekend change windows to help make upgrades and migrations go smoothly with no downtime.</w:t>
      </w:r>
    </w:p>
    <w:p w14:paraId="37314F68" w14:textId="77777777" w:rsidR="00A16BCC" w:rsidRPr="00372FF5" w:rsidRDefault="00A16BCC" w:rsidP="00A16BCC">
      <w:pPr>
        <w:pStyle w:val="p1"/>
        <w:numPr>
          <w:ilvl w:val="0"/>
          <w:numId w:val="9"/>
        </w:numPr>
        <w:spacing w:line="276" w:lineRule="auto"/>
        <w:jc w:val="both"/>
        <w:rPr>
          <w:rFonts w:ascii="Aptos" w:hAnsi="Aptos"/>
          <w:sz w:val="20"/>
          <w:szCs w:val="20"/>
        </w:rPr>
      </w:pPr>
      <w:r w:rsidRPr="00372FF5">
        <w:rPr>
          <w:rFonts w:ascii="Aptos" w:hAnsi="Aptos"/>
          <w:sz w:val="20"/>
          <w:szCs w:val="20"/>
        </w:rPr>
        <w:lastRenderedPageBreak/>
        <w:t xml:space="preserve">Earned a strong reputation for </w:t>
      </w:r>
      <w:r w:rsidRPr="00372FF5">
        <w:rPr>
          <w:rStyle w:val="s1"/>
          <w:rFonts w:ascii="Aptos" w:eastAsiaTheme="majorEastAsia" w:hAnsi="Aptos"/>
          <w:b/>
          <w:bCs/>
          <w:sz w:val="20"/>
          <w:szCs w:val="20"/>
        </w:rPr>
        <w:t>reliable work, clear documentation, and steady results</w:t>
      </w:r>
      <w:r w:rsidRPr="00372FF5">
        <w:rPr>
          <w:rFonts w:ascii="Aptos" w:hAnsi="Aptos"/>
          <w:sz w:val="20"/>
          <w:szCs w:val="20"/>
        </w:rPr>
        <w:t xml:space="preserve"> across every project and environment worked in.</w:t>
      </w:r>
    </w:p>
    <w:p w14:paraId="6D373B7A" w14:textId="77777777" w:rsidR="00175ACA" w:rsidRPr="00795FD0" w:rsidRDefault="00175ACA" w:rsidP="00175ACA">
      <w:pPr>
        <w:keepNext/>
        <w:keepLines/>
        <w:spacing w:before="200" w:after="80" w:line="240" w:lineRule="auto"/>
        <w:outlineLvl w:val="0"/>
        <w:rPr>
          <w:rFonts w:ascii="Aptos" w:eastAsia="MS Gothic" w:hAnsi="Aptos" w:cs="Times New Roman"/>
          <w:b/>
          <w:color w:val="000000"/>
          <w:spacing w:val="-10"/>
          <w:kern w:val="0"/>
          <w:szCs w:val="32"/>
          <w:lang w:eastAsia="ja-JP"/>
          <w14:ligatures w14:val="none"/>
        </w:rPr>
      </w:pPr>
      <w:sdt>
        <w:sdtPr>
          <w:rPr>
            <w:rFonts w:ascii="Aptos" w:eastAsia="MS Gothic" w:hAnsi="Aptos" w:cs="Times New Roman"/>
            <w:b/>
            <w:color w:val="000000"/>
            <w:spacing w:val="-10"/>
            <w:kern w:val="0"/>
            <w:szCs w:val="32"/>
            <w:lang w:eastAsia="ja-JP"/>
            <w14:ligatures w14:val="none"/>
          </w:rPr>
          <w:id w:val="1513793667"/>
          <w:placeholder>
            <w:docPart w:val="46CA5E89D03C9E4285BFC38FFA198A54"/>
          </w:placeholder>
          <w:temporary/>
          <w:showingPlcHdr/>
          <w15:appearance w15:val="hidden"/>
        </w:sdtPr>
        <w:sdtContent>
          <w:r w:rsidRPr="00795FD0">
            <w:rPr>
              <w:rFonts w:ascii="Aptos" w:eastAsia="MS Gothic" w:hAnsi="Aptos" w:cs="Times New Roman"/>
              <w:b/>
              <w:color w:val="000000"/>
              <w:spacing w:val="-10"/>
              <w:kern w:val="0"/>
              <w:szCs w:val="32"/>
              <w:lang w:eastAsia="ja-JP"/>
              <w14:ligatures w14:val="none"/>
            </w:rPr>
            <w:t>Education</w:t>
          </w:r>
        </w:sdtContent>
      </w:sdt>
    </w:p>
    <w:p w14:paraId="7AF197C0" w14:textId="77777777" w:rsidR="00175ACA" w:rsidRPr="00795FD0" w:rsidRDefault="00175ACA" w:rsidP="00175ACA">
      <w:pPr>
        <w:spacing w:after="120" w:line="168" w:lineRule="auto"/>
        <w:rPr>
          <w:rFonts w:ascii="Aptos" w:eastAsia="Arial" w:hAnsi="Aptos" w:cs="Times New Roman"/>
          <w:color w:val="000000"/>
          <w:kern w:val="0"/>
          <w:sz w:val="10"/>
          <w:szCs w:val="12"/>
          <w:lang w:eastAsia="ja-JP"/>
          <w14:ligatures w14:val="none"/>
        </w:rPr>
      </w:pPr>
      <w:r w:rsidRPr="00795FD0">
        <w:rPr>
          <w:rFonts w:ascii="Aptos" w:eastAsia="Arial" w:hAnsi="Aptos" w:cs="Times New Roman"/>
          <w:noProof/>
          <w:color w:val="000000"/>
          <w:kern w:val="0"/>
          <w:sz w:val="10"/>
          <w:szCs w:val="12"/>
          <w:lang w:eastAsia="ja-JP"/>
          <w14:ligatures w14:val="none"/>
        </w:rPr>
        <mc:AlternateContent>
          <mc:Choice Requires="wps">
            <w:drawing>
              <wp:inline distT="0" distB="0" distL="0" distR="0" wp14:anchorId="4C76625A" wp14:editId="74A7EF1C">
                <wp:extent cx="5943600" cy="0"/>
                <wp:effectExtent l="0" t="0" r="0" b="0"/>
                <wp:docPr id="3923489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ysClr val="windowText" lastClr="000000"/>
                          </a:solidFill>
                          <a:prstDash val="solid"/>
                          <a:miter lim="800000"/>
                        </a:ln>
                        <a:effectLst/>
                      </wps:spPr>
                      <wps:bodyPr/>
                    </wps:wsp>
                  </a:graphicData>
                </a:graphic>
              </wp:inline>
            </w:drawing>
          </mc:Choice>
          <mc:Fallback>
            <w:pict>
              <v:line w14:anchorId="694BE27F"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" strokecolor="windowText" strokeweight="1pt">
                <v:stroke joinstyle="miter"/>
                <w10:anchorlock/>
              </v:line>
            </w:pict>
          </mc:Fallback>
        </mc:AlternateContent>
      </w:r>
    </w:p>
    <w:p w14:paraId="21579843" w14:textId="77777777" w:rsidR="00175ACA" w:rsidRPr="00795FD0" w:rsidRDefault="00175ACA" w:rsidP="00175ACA">
      <w:pPr>
        <w:keepNext/>
        <w:keepLines/>
        <w:tabs>
          <w:tab w:val="right" w:pos="9360"/>
        </w:tabs>
        <w:spacing w:before="180" w:after="100" w:line="276" w:lineRule="auto"/>
        <w:outlineLvl w:val="1"/>
        <w:rPr>
          <w:rFonts w:ascii="Aptos" w:eastAsia="MS Gothic" w:hAnsi="Aptos" w:cs="Times New Roman"/>
          <w:b/>
          <w:color w:val="191919"/>
          <w:kern w:val="0"/>
          <w:sz w:val="20"/>
          <w:szCs w:val="26"/>
          <w:lang w:eastAsia="ja-JP"/>
          <w14:ligatures w14:val="none"/>
        </w:rPr>
      </w:pPr>
      <w:r w:rsidRPr="00795FD0">
        <w:rPr>
          <w:rFonts w:ascii="Aptos" w:eastAsia="MS Gothic" w:hAnsi="Aptos" w:cs="Times New Roman"/>
          <w:b/>
          <w:color w:val="191919"/>
          <w:kern w:val="0"/>
          <w:sz w:val="20"/>
          <w:szCs w:val="26"/>
          <w:lang w:eastAsia="ja-JP"/>
          <w14:ligatures w14:val="none"/>
        </w:rPr>
        <w:t>Eastern Illinois University</w:t>
      </w:r>
      <w:r w:rsidRPr="00795FD0">
        <w:rPr>
          <w:rFonts w:ascii="Aptos" w:eastAsia="MS Gothic" w:hAnsi="Aptos" w:cs="Times New Roman"/>
          <w:b/>
          <w:color w:val="191919"/>
          <w:kern w:val="0"/>
          <w:sz w:val="20"/>
          <w:szCs w:val="26"/>
          <w:lang w:eastAsia="ja-JP"/>
          <w14:ligatures w14:val="none"/>
        </w:rPr>
        <w:tab/>
      </w:r>
    </w:p>
    <w:p w14:paraId="38791164" w14:textId="77777777" w:rsidR="00175ACA" w:rsidRPr="00795FD0" w:rsidRDefault="00175ACA" w:rsidP="00175ACA">
      <w:pPr>
        <w:spacing w:after="120" w:line="276" w:lineRule="auto"/>
        <w:rPr>
          <w:rFonts w:ascii="Aptos" w:eastAsia="Arial" w:hAnsi="Aptos" w:cs="Times New Roman"/>
          <w:color w:val="000000"/>
          <w:kern w:val="0"/>
          <w:sz w:val="20"/>
          <w:szCs w:val="22"/>
          <w:lang w:eastAsia="ja-JP"/>
          <w14:ligatures w14:val="none"/>
        </w:rPr>
      </w:pPr>
      <w:r w:rsidRPr="00795FD0">
        <w:rPr>
          <w:rFonts w:ascii="Aptos" w:eastAsia="Arial" w:hAnsi="Aptos" w:cs="Times New Roman"/>
          <w:color w:val="000000"/>
          <w:kern w:val="0"/>
          <w:sz w:val="20"/>
          <w:szCs w:val="22"/>
          <w:lang w:eastAsia="ja-JP"/>
          <w14:ligatures w14:val="none"/>
        </w:rPr>
        <w:t>Information Technology and Management</w:t>
      </w:r>
    </w:p>
    <w:p w14:paraId="179CF502" w14:textId="77777777" w:rsidR="00175ACA" w:rsidRPr="00795FD0" w:rsidRDefault="00175ACA" w:rsidP="00175ACA">
      <w:pPr>
        <w:keepNext/>
        <w:keepLines/>
        <w:spacing w:before="200" w:after="80" w:line="240" w:lineRule="auto"/>
        <w:outlineLvl w:val="0"/>
        <w:rPr>
          <w:rFonts w:ascii="Aptos" w:eastAsia="MS Gothic" w:hAnsi="Aptos" w:cs="Times New Roman"/>
          <w:b/>
          <w:color w:val="000000"/>
          <w:spacing w:val="-10"/>
          <w:kern w:val="0"/>
          <w:szCs w:val="32"/>
          <w:lang w:eastAsia="ja-JP"/>
          <w14:ligatures w14:val="none"/>
        </w:rPr>
      </w:pPr>
      <w:r w:rsidRPr="00795FD0">
        <w:rPr>
          <w:rFonts w:ascii="Aptos" w:eastAsia="MS Gothic" w:hAnsi="Aptos" w:cs="Times New Roman"/>
          <w:b/>
          <w:color w:val="000000"/>
          <w:spacing w:val="-10"/>
          <w:kern w:val="0"/>
          <w:szCs w:val="32"/>
          <w:lang w:eastAsia="ja-JP"/>
          <w14:ligatures w14:val="none"/>
        </w:rPr>
        <w:t>Certifications</w:t>
      </w:r>
    </w:p>
    <w:p w14:paraId="7B7012BB" w14:textId="77777777" w:rsidR="00175ACA" w:rsidRPr="00795FD0" w:rsidRDefault="00175ACA" w:rsidP="00175ACA">
      <w:pPr>
        <w:spacing w:after="120" w:line="168" w:lineRule="auto"/>
        <w:rPr>
          <w:rFonts w:ascii="Aptos" w:eastAsia="Arial" w:hAnsi="Aptos" w:cs="Times New Roman"/>
          <w:color w:val="000000"/>
          <w:kern w:val="0"/>
          <w:sz w:val="10"/>
          <w:szCs w:val="12"/>
          <w:lang w:eastAsia="ja-JP"/>
          <w14:ligatures w14:val="none"/>
        </w:rPr>
      </w:pPr>
      <w:r w:rsidRPr="00795FD0">
        <w:rPr>
          <w:rFonts w:ascii="Aptos" w:eastAsia="Arial" w:hAnsi="Aptos" w:cs="Times New Roman"/>
          <w:noProof/>
          <w:color w:val="000000"/>
          <w:kern w:val="0"/>
          <w:sz w:val="10"/>
          <w:szCs w:val="12"/>
          <w:lang w:eastAsia="ja-JP"/>
          <w14:ligatures w14:val="none"/>
        </w:rPr>
        <mc:AlternateContent>
          <mc:Choice Requires="wps">
            <w:drawing>
              <wp:inline distT="0" distB="0" distL="0" distR="0" wp14:anchorId="698CEBE5" wp14:editId="5E42B197">
                <wp:extent cx="5943600" cy="0"/>
                <wp:effectExtent l="0" t="0" r="0" b="0"/>
                <wp:docPr id="175821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ysClr val="windowText" lastClr="000000"/>
                          </a:solidFill>
                          <a:prstDash val="solid"/>
                          <a:miter lim="800000"/>
                        </a:ln>
                        <a:effectLst/>
                      </wps:spPr>
                      <wps:bodyPr/>
                    </wps:wsp>
                  </a:graphicData>
                </a:graphic>
              </wp:inline>
            </w:drawing>
          </mc:Choice>
          <mc:Fallback>
            <w:pict>
              <v:line w14:anchorId="02F792B0"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" strokecolor="windowText" strokeweight="1pt">
                <v:stroke joinstyle="miter"/>
                <w10:anchorlock/>
              </v:line>
            </w:pict>
          </mc:Fallback>
        </mc:AlternateContent>
      </w:r>
    </w:p>
    <w:p w14:paraId="158B9B4E" w14:textId="77777777" w:rsidR="00175ACA" w:rsidRPr="00795FD0" w:rsidRDefault="00175ACA" w:rsidP="00175ACA">
      <w:pPr>
        <w:spacing w:after="80" w:line="240" w:lineRule="auto"/>
        <w:ind w:left="360" w:hanging="360"/>
        <w:rPr>
          <w:rFonts w:ascii="Aptos" w:eastAsia="Arial" w:hAnsi="Aptos" w:cs="Times New Roman"/>
          <w:color w:val="000000"/>
          <w:kern w:val="0"/>
          <w:sz w:val="20"/>
          <w:szCs w:val="22"/>
          <w:lang w:eastAsia="ja-JP"/>
          <w14:ligatures w14:val="none"/>
        </w:rPr>
        <w:sectPr w:rsidR="00175ACA" w:rsidRPr="00795FD0" w:rsidSect="00175ACA">
          <w:headerReference w:type="even" r:id="rId11"/>
          <w:headerReference w:type="default" r:id="rId12"/>
          <w:footerReference w:type="even" r:id="rId13"/>
          <w:footerReference w:type="default" r:id="rId14"/>
          <w:headerReference w:type="first" r:id="rId15"/>
          <w:footerReference w:type="first" r:id="rId16"/>
          <w:pgSz w:w="12240" w:h="15840"/>
          <w:pgMar w:top="1440" w:right="1080" w:bottom="1440" w:left="1080" w:header="576" w:footer="288" w:gutter="0"/>
          <w:pgNumType w:start="1"/>
          <w:cols w:space="720"/>
          <w:titlePg/>
          <w:docGrid w:linePitch="360"/>
        </w:sectPr>
      </w:pPr>
    </w:p>
    <w:p w14:paraId="27D1AD1E" w14:textId="77777777" w:rsidR="00175ACA" w:rsidRPr="00795FD0" w:rsidRDefault="00175ACA" w:rsidP="00175ACA">
      <w:pPr>
        <w:pStyle w:val="ListParagraph"/>
        <w:numPr>
          <w:ilvl w:val="0"/>
          <w:numId w:val="1"/>
        </w:numPr>
        <w:spacing w:after="80" w:line="276" w:lineRule="auto"/>
        <w:rPr>
          <w:rFonts w:ascii="Aptos" w:eastAsia="Arial" w:hAnsi="Aptos" w:cs="Times New Roman"/>
          <w:color w:val="000000"/>
          <w:kern w:val="0"/>
          <w:sz w:val="20"/>
          <w:szCs w:val="22"/>
          <w:lang w:eastAsia="ja-JP"/>
          <w14:ligatures w14:val="none"/>
        </w:rPr>
      </w:pPr>
      <w:r w:rsidRPr="00795FD0">
        <w:rPr>
          <w:rFonts w:ascii="Aptos" w:eastAsia="Arial" w:hAnsi="Aptos" w:cs="Times New Roman"/>
          <w:color w:val="000000"/>
          <w:kern w:val="0"/>
          <w:sz w:val="20"/>
          <w:szCs w:val="22"/>
          <w:lang w:eastAsia="ja-JP"/>
          <w14:ligatures w14:val="none"/>
        </w:rPr>
        <w:t>Cisco Certified Network Associate (CCNA)</w:t>
      </w:r>
    </w:p>
    <w:p w14:paraId="31EB3110" w14:textId="77777777" w:rsidR="00175ACA" w:rsidRPr="00795FD0" w:rsidRDefault="00175ACA" w:rsidP="00175ACA">
      <w:pPr>
        <w:pStyle w:val="ListParagraph"/>
        <w:numPr>
          <w:ilvl w:val="0"/>
          <w:numId w:val="1"/>
        </w:numPr>
        <w:spacing w:after="80" w:line="276" w:lineRule="auto"/>
        <w:rPr>
          <w:rFonts w:ascii="Aptos" w:eastAsia="Arial" w:hAnsi="Aptos" w:cs="Times New Roman"/>
          <w:color w:val="000000"/>
          <w:kern w:val="0"/>
          <w:sz w:val="20"/>
          <w:szCs w:val="22"/>
          <w:lang w:eastAsia="ja-JP"/>
          <w14:ligatures w14:val="none"/>
        </w:rPr>
      </w:pPr>
      <w:r w:rsidRPr="00795FD0">
        <w:rPr>
          <w:rFonts w:ascii="Aptos" w:eastAsia="Arial" w:hAnsi="Aptos" w:cs="Times New Roman"/>
          <w:color w:val="000000"/>
          <w:kern w:val="0"/>
          <w:sz w:val="20"/>
          <w:szCs w:val="22"/>
          <w:lang w:eastAsia="ja-JP"/>
          <w14:ligatures w14:val="none"/>
        </w:rPr>
        <w:t>Palo Alto Certified Network Security Engineer (PCNSE)</w:t>
      </w:r>
    </w:p>
    <w:p w14:paraId="26C6127F" w14:textId="77777777" w:rsidR="00175ACA" w:rsidRPr="00795FD0" w:rsidRDefault="00175ACA" w:rsidP="00175ACA">
      <w:pPr>
        <w:pStyle w:val="ListParagraph"/>
        <w:numPr>
          <w:ilvl w:val="0"/>
          <w:numId w:val="1"/>
        </w:numPr>
        <w:spacing w:after="80" w:line="276" w:lineRule="auto"/>
        <w:rPr>
          <w:rFonts w:ascii="Aptos" w:eastAsia="Arial" w:hAnsi="Aptos" w:cs="Times New Roman"/>
          <w:color w:val="000000"/>
          <w:kern w:val="0"/>
          <w:sz w:val="20"/>
          <w:szCs w:val="22"/>
          <w:lang w:eastAsia="ja-JP"/>
          <w14:ligatures w14:val="none"/>
        </w:rPr>
      </w:pPr>
      <w:r w:rsidRPr="00795FD0">
        <w:rPr>
          <w:rFonts w:ascii="Aptos" w:eastAsia="Arial" w:hAnsi="Aptos" w:cs="Times New Roman"/>
          <w:color w:val="000000"/>
          <w:kern w:val="0"/>
          <w:sz w:val="20"/>
          <w:szCs w:val="22"/>
          <w:lang w:eastAsia="ja-JP"/>
          <w14:ligatures w14:val="none"/>
        </w:rPr>
        <w:t>Cisco Certified Network Professional (CCNP)</w:t>
      </w:r>
    </w:p>
    <w:p w14:paraId="17C06A41" w14:textId="77777777" w:rsidR="00175ACA" w:rsidRPr="00795FD0" w:rsidRDefault="00175ACA" w:rsidP="00175ACA">
      <w:pPr>
        <w:pStyle w:val="ListParagraph"/>
        <w:numPr>
          <w:ilvl w:val="0"/>
          <w:numId w:val="1"/>
        </w:numPr>
        <w:spacing w:after="80" w:line="276" w:lineRule="auto"/>
        <w:rPr>
          <w:rFonts w:ascii="Aptos" w:eastAsia="Arial" w:hAnsi="Aptos" w:cs="Times New Roman"/>
          <w:color w:val="000000"/>
          <w:kern w:val="0"/>
          <w:sz w:val="20"/>
          <w:szCs w:val="22"/>
          <w:lang w:eastAsia="ja-JP"/>
          <w14:ligatures w14:val="none"/>
        </w:rPr>
        <w:sectPr w:rsidR="00175ACA" w:rsidRPr="00795FD0" w:rsidSect="00175ACA">
          <w:type w:val="continuous"/>
          <w:pgSz w:w="12240" w:h="15840"/>
          <w:pgMar w:top="1440" w:right="1080" w:bottom="1440" w:left="1080" w:header="576" w:footer="288" w:gutter="0"/>
          <w:pgNumType w:start="1"/>
          <w:cols w:num="2" w:space="720"/>
          <w:titlePg/>
          <w:docGrid w:linePitch="360"/>
        </w:sectPr>
      </w:pPr>
      <w:r w:rsidRPr="00795FD0">
        <w:rPr>
          <w:rFonts w:ascii="Aptos" w:eastAsia="Arial" w:hAnsi="Aptos" w:cs="Times New Roman"/>
          <w:color w:val="000000"/>
          <w:kern w:val="0"/>
          <w:sz w:val="20"/>
          <w:szCs w:val="22"/>
          <w:lang w:eastAsia="ja-JP"/>
          <w14:ligatures w14:val="none"/>
        </w:rPr>
        <w:t>AWS Certified Advanced Networking – Specialty (ANS-C0</w:t>
      </w:r>
      <w:r>
        <w:rPr>
          <w:rFonts w:ascii="Aptos" w:eastAsia="Arial" w:hAnsi="Aptos" w:cs="Times New Roman"/>
          <w:color w:val="000000"/>
          <w:kern w:val="0"/>
          <w:sz w:val="20"/>
          <w:szCs w:val="22"/>
          <w:lang w:eastAsia="ja-JP"/>
          <w14:ligatures w14:val="none"/>
        </w:rPr>
        <w:t>1)</w:t>
      </w:r>
    </w:p>
    <w:p w14:paraId="4BB90A77" w14:textId="77777777" w:rsidR="00175ACA" w:rsidRPr="00795FD0" w:rsidRDefault="00175ACA" w:rsidP="00175ACA">
      <w:pPr>
        <w:keepNext/>
        <w:keepLines/>
        <w:spacing w:before="200" w:after="80" w:line="240" w:lineRule="auto"/>
        <w:outlineLvl w:val="0"/>
        <w:rPr>
          <w:rFonts w:ascii="Aptos" w:eastAsia="MS Gothic" w:hAnsi="Aptos" w:cs="Times New Roman"/>
          <w:b/>
          <w:color w:val="000000"/>
          <w:spacing w:val="-10"/>
          <w:kern w:val="0"/>
          <w:szCs w:val="32"/>
          <w:lang w:eastAsia="ja-JP"/>
          <w14:ligatures w14:val="none"/>
        </w:rPr>
      </w:pPr>
      <w:r w:rsidRPr="00795FD0">
        <w:rPr>
          <w:rFonts w:ascii="Aptos" w:eastAsia="MS Gothic" w:hAnsi="Aptos" w:cs="Times New Roman"/>
          <w:b/>
          <w:color w:val="000000"/>
          <w:spacing w:val="-10"/>
          <w:kern w:val="0"/>
          <w:szCs w:val="32"/>
          <w:lang w:eastAsia="ja-JP"/>
          <w14:ligatures w14:val="none"/>
        </w:rPr>
        <w:t>Skills</w:t>
      </w:r>
    </w:p>
    <w:p w14:paraId="14D362AE" w14:textId="77777777" w:rsidR="00175ACA" w:rsidRPr="00795FD0" w:rsidRDefault="00175ACA" w:rsidP="00175ACA">
      <w:pPr>
        <w:spacing w:after="120" w:line="168" w:lineRule="auto"/>
        <w:rPr>
          <w:rFonts w:ascii="Aptos" w:eastAsia="Arial" w:hAnsi="Aptos" w:cs="Times New Roman"/>
          <w:noProof/>
          <w:color w:val="000000"/>
          <w:kern w:val="0"/>
          <w:sz w:val="10"/>
          <w:szCs w:val="12"/>
          <w:lang w:eastAsia="ja-JP"/>
          <w14:ligatures w14:val="none"/>
        </w:rPr>
      </w:pPr>
      <w:r w:rsidRPr="00795FD0">
        <w:rPr>
          <w:rFonts w:ascii="Aptos" w:eastAsia="Arial" w:hAnsi="Aptos" w:cs="Times New Roman"/>
          <w:noProof/>
          <w:color w:val="000000"/>
          <w:kern w:val="0"/>
          <w:sz w:val="10"/>
          <w:szCs w:val="12"/>
          <w:lang w:eastAsia="ja-JP"/>
          <w14:ligatures w14:val="none"/>
        </w:rPr>
        <mc:AlternateContent>
          <mc:Choice Requires="wps">
            <w:drawing>
              <wp:inline distT="0" distB="0" distL="0" distR="0" wp14:anchorId="3FA3E24B" wp14:editId="0D2D3B6E">
                <wp:extent cx="5943600" cy="0"/>
                <wp:effectExtent l="0" t="0" r="0" b="0"/>
                <wp:docPr id="575254819"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ysClr val="windowText" lastClr="000000"/>
                          </a:solidFill>
                          <a:prstDash val="solid"/>
                          <a:miter lim="800000"/>
                        </a:ln>
                        <a:effectLst/>
                      </wps:spPr>
                      <wps:bodyPr/>
                    </wps:wsp>
                  </a:graphicData>
                </a:graphic>
              </wp:inline>
            </w:drawing>
          </mc:Choice>
          <mc:Fallback>
            <w:pict>
              <v:line w14:anchorId="14F5E34C"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" strokecolor="windowText" strokeweight="1pt">
                <v:stroke joinstyle="miter"/>
                <w10:anchorlock/>
              </v:line>
            </w:pict>
          </mc:Fallback>
        </mc:AlternateContent>
      </w:r>
    </w:p>
    <w:tbl>
      <w:tblPr>
        <w:tblStyle w:val="TableGrid1"/>
        <w:tblpPr w:leftFromText="187" w:rightFromText="187" w:vertAnchor="text" w:horzAnchor="margin" w:tblpXSpec="center" w:tblpY="1"/>
        <w:tblW w:w="5000" w:type="pct"/>
        <w:tblLook w:val="04A0" w:firstRow="1" w:lastRow="0" w:firstColumn="1" w:lastColumn="0" w:noHBand="0" w:noVBand="1"/>
      </w:tblPr>
      <w:tblGrid>
        <w:gridCol w:w="2099"/>
        <w:gridCol w:w="7971"/>
      </w:tblGrid>
      <w:tr w:rsidR="00A16BCC" w:rsidRPr="00795FD0" w14:paraId="0687809B" w14:textId="77777777" w:rsidTr="00A16BCC">
        <w:trPr>
          <w:trHeight w:val="1160"/>
        </w:trPr>
        <w:tc>
          <w:tcPr>
            <w:tcW w:w="1042" w:type="pct"/>
            <w:vAlign w:val="center"/>
          </w:tcPr>
          <w:p w14:paraId="0C7D72D3" w14:textId="3D80214E" w:rsidR="00A16BCC" w:rsidRPr="00795FD0" w:rsidRDefault="00A16BCC" w:rsidP="00A16BCC">
            <w:pPr>
              <w:keepNext/>
              <w:keepLines/>
              <w:tabs>
                <w:tab w:val="right" w:pos="9360"/>
              </w:tabs>
              <w:outlineLvl w:val="1"/>
              <w:rPr>
                <w:rFonts w:ascii="Aptos" w:eastAsia="MS Gothic" w:hAnsi="Aptos" w:cs="Times New Roman"/>
                <w:b/>
                <w:bCs/>
                <w:color w:val="191919"/>
                <w:sz w:val="20"/>
                <w:szCs w:val="20"/>
              </w:rPr>
            </w:pPr>
            <w:r w:rsidRPr="00372FF5">
              <w:rPr>
                <w:rFonts w:ascii="Aptos" w:eastAsia="Times New Roman" w:hAnsi="Aptos" w:cs="Times New Roman"/>
                <w:b/>
                <w:bCs/>
                <w:sz w:val="21"/>
                <w:szCs w:val="21"/>
              </w:rPr>
              <w:t>Core Routing &amp; Switching</w:t>
            </w:r>
          </w:p>
        </w:tc>
        <w:tc>
          <w:tcPr>
            <w:tcW w:w="3958" w:type="pct"/>
          </w:tcPr>
          <w:p w14:paraId="43AAB250" w14:textId="5C3352C8" w:rsidR="00A16BCC" w:rsidRPr="00795FD0" w:rsidRDefault="00A16BCC" w:rsidP="00A16BCC">
            <w:pPr>
              <w:pStyle w:val="p3"/>
              <w:rPr>
                <w:rFonts w:ascii="Aptos" w:hAnsi="Aptos"/>
                <w:sz w:val="20"/>
                <w:szCs w:val="20"/>
              </w:rPr>
            </w:pPr>
            <w:r w:rsidRPr="00372FF5">
              <w:rPr>
                <w:rFonts w:ascii="Aptos" w:hAnsi="Aptos"/>
                <w:sz w:val="21"/>
                <w:szCs w:val="21"/>
              </w:rPr>
              <w:t>Cisco ASR 1000/9000, Catalyst 9300X/9400X/9600, Nexus 9300/9500, Nokia 7750 SR / 7705 SAR, Arista 7280R, OSPFv2/v3, BGP, ISIS, EIGRP, Static Routing, HSRP, VRRP, Route Summarization, Inter-VLAN Routing, EtherChannel (LACP/</w:t>
            </w:r>
            <w:proofErr w:type="spellStart"/>
            <w:r w:rsidRPr="00372FF5">
              <w:rPr>
                <w:rFonts w:ascii="Aptos" w:hAnsi="Aptos"/>
                <w:sz w:val="21"/>
                <w:szCs w:val="21"/>
              </w:rPr>
              <w:t>PAgP</w:t>
            </w:r>
            <w:proofErr w:type="spellEnd"/>
            <w:r w:rsidRPr="00372FF5">
              <w:rPr>
                <w:rFonts w:ascii="Aptos" w:hAnsi="Aptos"/>
                <w:sz w:val="21"/>
                <w:szCs w:val="21"/>
              </w:rPr>
              <w:t>), STP (RSTP/MST), Root Guard, BPDU Guard</w:t>
            </w:r>
          </w:p>
        </w:tc>
      </w:tr>
      <w:tr w:rsidR="00A16BCC" w:rsidRPr="00795FD0" w14:paraId="58BAF74D" w14:textId="77777777" w:rsidTr="00A16BCC">
        <w:trPr>
          <w:trHeight w:val="795"/>
        </w:trPr>
        <w:tc>
          <w:tcPr>
            <w:tcW w:w="1042" w:type="pct"/>
            <w:vAlign w:val="center"/>
          </w:tcPr>
          <w:p w14:paraId="175D701C" w14:textId="4A67A90B" w:rsidR="00A16BCC" w:rsidRPr="00795FD0" w:rsidRDefault="00A16BCC" w:rsidP="00A16BCC">
            <w:pPr>
              <w:rPr>
                <w:rFonts w:ascii="Aptos" w:eastAsia="Times New Roman" w:hAnsi="Aptos" w:cs="Times New Roman"/>
                <w:sz w:val="20"/>
                <w:szCs w:val="20"/>
              </w:rPr>
            </w:pPr>
            <w:r w:rsidRPr="00372FF5">
              <w:rPr>
                <w:rFonts w:ascii="Aptos" w:eastAsia="Times New Roman" w:hAnsi="Aptos" w:cs="Times New Roman"/>
                <w:b/>
                <w:bCs/>
                <w:sz w:val="21"/>
                <w:szCs w:val="21"/>
              </w:rPr>
              <w:t>MPLS &amp; WAN Technologies</w:t>
            </w:r>
          </w:p>
        </w:tc>
        <w:tc>
          <w:tcPr>
            <w:tcW w:w="3958" w:type="pct"/>
          </w:tcPr>
          <w:p w14:paraId="76A2A5AE" w14:textId="1E93AD04" w:rsidR="00A16BCC" w:rsidRPr="00795FD0" w:rsidRDefault="00A16BCC" w:rsidP="00A16BCC">
            <w:pPr>
              <w:pStyle w:val="p3"/>
              <w:rPr>
                <w:rFonts w:ascii="Aptos" w:hAnsi="Aptos"/>
                <w:sz w:val="20"/>
                <w:szCs w:val="20"/>
              </w:rPr>
            </w:pPr>
            <w:r w:rsidRPr="00372FF5">
              <w:rPr>
                <w:rFonts w:ascii="Aptos" w:hAnsi="Aptos"/>
                <w:sz w:val="21"/>
                <w:szCs w:val="21"/>
              </w:rPr>
              <w:t>MPLS, L3VPN, MPLS-TE, Segment Routing (SR-MPLS), BFD, QoS (CBWFQ, LLQ, DSCP, Traffic Policing), VRFs, SLA-based Routing, Traffic Engineering, Route Reflectors, PE-CE BGP, DMVPN</w:t>
            </w:r>
          </w:p>
        </w:tc>
      </w:tr>
      <w:tr w:rsidR="00A16BCC" w:rsidRPr="00795FD0" w14:paraId="077A4E31" w14:textId="77777777" w:rsidTr="00A16BCC">
        <w:trPr>
          <w:trHeight w:val="984"/>
        </w:trPr>
        <w:tc>
          <w:tcPr>
            <w:tcW w:w="1042" w:type="pct"/>
            <w:vAlign w:val="center"/>
          </w:tcPr>
          <w:p w14:paraId="17AE1ED1" w14:textId="038E91EC" w:rsidR="00A16BCC" w:rsidRPr="00795FD0" w:rsidRDefault="00A16BCC" w:rsidP="00A16BCC">
            <w:pPr>
              <w:rPr>
                <w:rFonts w:ascii="Aptos" w:eastAsia="Times New Roman" w:hAnsi="Aptos" w:cs="Times New Roman"/>
                <w:sz w:val="20"/>
                <w:szCs w:val="20"/>
              </w:rPr>
            </w:pPr>
            <w:r w:rsidRPr="00372FF5">
              <w:rPr>
                <w:rFonts w:ascii="Aptos" w:eastAsia="Times New Roman" w:hAnsi="Aptos" w:cs="Times New Roman"/>
                <w:b/>
                <w:bCs/>
                <w:sz w:val="21"/>
                <w:szCs w:val="21"/>
              </w:rPr>
              <w:t>Firewalls &amp; Security</w:t>
            </w:r>
          </w:p>
        </w:tc>
        <w:tc>
          <w:tcPr>
            <w:tcW w:w="3958" w:type="pct"/>
          </w:tcPr>
          <w:p w14:paraId="0DE0E33D" w14:textId="58D751BF" w:rsidR="00A16BCC" w:rsidRPr="00795FD0" w:rsidRDefault="00A16BCC" w:rsidP="00A16BCC">
            <w:pPr>
              <w:pStyle w:val="p3"/>
              <w:rPr>
                <w:rFonts w:ascii="Aptos" w:hAnsi="Aptos"/>
                <w:sz w:val="20"/>
                <w:szCs w:val="20"/>
              </w:rPr>
            </w:pPr>
            <w:r w:rsidRPr="00372FF5">
              <w:rPr>
                <w:rFonts w:ascii="Aptos" w:hAnsi="Aptos"/>
                <w:sz w:val="21"/>
                <w:szCs w:val="21"/>
              </w:rPr>
              <w:t>Palo Alto PA-Series (PA-220/5200/7080), Panorama 11.x, Cisco ASA 5500-X, Fortinet FortiGate 6000F, Zscaler ZIA/ZPA, ACLs, NAT/PAT, IPsec, SSL Decryption, URL Filtering, App-ID, User-ID</w:t>
            </w:r>
          </w:p>
        </w:tc>
      </w:tr>
      <w:tr w:rsidR="00A16BCC" w:rsidRPr="00795FD0" w14:paraId="698F3BA4" w14:textId="77777777" w:rsidTr="00A16BCC">
        <w:trPr>
          <w:trHeight w:val="624"/>
        </w:trPr>
        <w:tc>
          <w:tcPr>
            <w:tcW w:w="1042" w:type="pct"/>
            <w:vAlign w:val="center"/>
          </w:tcPr>
          <w:p w14:paraId="7A1655A9" w14:textId="48232ECD" w:rsidR="00A16BCC" w:rsidRPr="00795FD0" w:rsidRDefault="00A16BCC" w:rsidP="00A16BCC">
            <w:pPr>
              <w:rPr>
                <w:rFonts w:ascii="Aptos" w:eastAsia="Times New Roman" w:hAnsi="Aptos" w:cs="Times New Roman"/>
                <w:sz w:val="20"/>
                <w:szCs w:val="20"/>
              </w:rPr>
            </w:pPr>
            <w:r w:rsidRPr="00372FF5">
              <w:rPr>
                <w:rFonts w:ascii="Aptos" w:eastAsia="Times New Roman" w:hAnsi="Aptos" w:cs="Times New Roman"/>
                <w:b/>
                <w:bCs/>
                <w:sz w:val="21"/>
                <w:szCs w:val="21"/>
              </w:rPr>
              <w:t>Cloud &amp; Hybrid Networking</w:t>
            </w:r>
          </w:p>
        </w:tc>
        <w:tc>
          <w:tcPr>
            <w:tcW w:w="3958" w:type="pct"/>
          </w:tcPr>
          <w:p w14:paraId="45E12683" w14:textId="6258BDC6" w:rsidR="00A16BCC" w:rsidRPr="00795FD0" w:rsidRDefault="00A16BCC" w:rsidP="00A16BCC">
            <w:pPr>
              <w:rPr>
                <w:rFonts w:ascii="Aptos" w:eastAsia="Times New Roman" w:hAnsi="Aptos" w:cs="Times New Roman"/>
                <w:sz w:val="20"/>
                <w:szCs w:val="20"/>
              </w:rPr>
            </w:pPr>
            <w:r w:rsidRPr="00372FF5">
              <w:rPr>
                <w:rFonts w:ascii="Aptos" w:eastAsia="Times New Roman" w:hAnsi="Aptos" w:cs="Times New Roman"/>
                <w:sz w:val="21"/>
                <w:szCs w:val="21"/>
              </w:rPr>
              <w:t xml:space="preserve">AWS VPC, Route 53, Direct Connect, Azure </w:t>
            </w:r>
            <w:proofErr w:type="spellStart"/>
            <w:r w:rsidRPr="00372FF5">
              <w:rPr>
                <w:rFonts w:ascii="Aptos" w:eastAsia="Times New Roman" w:hAnsi="Aptos" w:cs="Times New Roman"/>
                <w:sz w:val="21"/>
                <w:szCs w:val="21"/>
              </w:rPr>
              <w:t>vNet</w:t>
            </w:r>
            <w:proofErr w:type="spellEnd"/>
            <w:r w:rsidRPr="00372FF5">
              <w:rPr>
                <w:rFonts w:ascii="Aptos" w:eastAsia="Times New Roman" w:hAnsi="Aptos" w:cs="Times New Roman"/>
                <w:sz w:val="21"/>
                <w:szCs w:val="21"/>
              </w:rPr>
              <w:t>, ExpressRoute, VPN Gateway, BGP over IPsec, Cloud-based segmentation, High-availability VPNs</w:t>
            </w:r>
          </w:p>
        </w:tc>
      </w:tr>
      <w:tr w:rsidR="00A16BCC" w:rsidRPr="00795FD0" w14:paraId="2627F571" w14:textId="77777777" w:rsidTr="00A16BCC">
        <w:trPr>
          <w:trHeight w:val="795"/>
        </w:trPr>
        <w:tc>
          <w:tcPr>
            <w:tcW w:w="1042" w:type="pct"/>
            <w:vAlign w:val="center"/>
          </w:tcPr>
          <w:p w14:paraId="36EFEA6E" w14:textId="09089C4D" w:rsidR="00A16BCC" w:rsidRPr="00795FD0" w:rsidRDefault="00A16BCC" w:rsidP="00A16BCC">
            <w:pPr>
              <w:rPr>
                <w:rFonts w:ascii="Aptos" w:eastAsia="Times New Roman" w:hAnsi="Aptos" w:cs="Times New Roman"/>
                <w:sz w:val="20"/>
                <w:szCs w:val="20"/>
              </w:rPr>
            </w:pPr>
            <w:r w:rsidRPr="00372FF5">
              <w:rPr>
                <w:rFonts w:ascii="Aptos" w:eastAsia="Times New Roman" w:hAnsi="Aptos" w:cs="Times New Roman"/>
                <w:b/>
                <w:bCs/>
                <w:sz w:val="21"/>
                <w:szCs w:val="21"/>
              </w:rPr>
              <w:t>Network Automation &amp; DevOps</w:t>
            </w:r>
          </w:p>
        </w:tc>
        <w:tc>
          <w:tcPr>
            <w:tcW w:w="3958" w:type="pct"/>
          </w:tcPr>
          <w:p w14:paraId="2D014E5C" w14:textId="626D2383" w:rsidR="00A16BCC" w:rsidRPr="00795FD0" w:rsidRDefault="00A16BCC" w:rsidP="00A16BCC">
            <w:pPr>
              <w:pStyle w:val="p3"/>
              <w:rPr>
                <w:rFonts w:ascii="Aptos" w:hAnsi="Aptos"/>
                <w:sz w:val="20"/>
                <w:szCs w:val="20"/>
              </w:rPr>
            </w:pPr>
            <w:r w:rsidRPr="00372FF5">
              <w:rPr>
                <w:rFonts w:ascii="Aptos" w:hAnsi="Aptos"/>
                <w:sz w:val="21"/>
                <w:szCs w:val="21"/>
              </w:rPr>
              <w:t>Ansible 2.12, Python (</w:t>
            </w:r>
            <w:proofErr w:type="spellStart"/>
            <w:r w:rsidRPr="00372FF5">
              <w:rPr>
                <w:rFonts w:ascii="Aptos" w:hAnsi="Aptos"/>
                <w:sz w:val="21"/>
                <w:szCs w:val="21"/>
              </w:rPr>
              <w:t>Netmiko</w:t>
            </w:r>
            <w:proofErr w:type="spellEnd"/>
            <w:r w:rsidRPr="00372FF5">
              <w:rPr>
                <w:rFonts w:ascii="Aptos" w:hAnsi="Aptos"/>
                <w:sz w:val="21"/>
                <w:szCs w:val="21"/>
              </w:rPr>
              <w:t>, NAPALM, Requests), REST APIs, Jinja2 Templates, GitHub Actions, YAML, JSON, Configuration Compliance Automation</w:t>
            </w:r>
          </w:p>
        </w:tc>
      </w:tr>
      <w:tr w:rsidR="00A16BCC" w:rsidRPr="00795FD0" w14:paraId="3DB67791" w14:textId="77777777" w:rsidTr="00A16BCC">
        <w:trPr>
          <w:trHeight w:val="624"/>
        </w:trPr>
        <w:tc>
          <w:tcPr>
            <w:tcW w:w="1042" w:type="pct"/>
            <w:vAlign w:val="center"/>
          </w:tcPr>
          <w:p w14:paraId="65FFB79B" w14:textId="3FA3A862" w:rsidR="00A16BCC" w:rsidRPr="00795FD0" w:rsidRDefault="00A16BCC" w:rsidP="00A16BCC">
            <w:pPr>
              <w:rPr>
                <w:rFonts w:ascii="Aptos" w:eastAsia="Times New Roman" w:hAnsi="Aptos" w:cs="Times New Roman"/>
                <w:sz w:val="20"/>
                <w:szCs w:val="20"/>
              </w:rPr>
            </w:pPr>
            <w:r w:rsidRPr="00372FF5">
              <w:rPr>
                <w:rFonts w:ascii="Aptos" w:eastAsia="Times New Roman" w:hAnsi="Aptos" w:cs="Times New Roman"/>
                <w:b/>
                <w:bCs/>
                <w:sz w:val="21"/>
                <w:szCs w:val="21"/>
              </w:rPr>
              <w:t>Monitoring &amp; Observability</w:t>
            </w:r>
          </w:p>
        </w:tc>
        <w:tc>
          <w:tcPr>
            <w:tcW w:w="3958" w:type="pct"/>
          </w:tcPr>
          <w:p w14:paraId="1E33A10F" w14:textId="2B15A395" w:rsidR="00A16BCC" w:rsidRPr="00795FD0" w:rsidRDefault="00A16BCC" w:rsidP="00A16BCC">
            <w:pPr>
              <w:pStyle w:val="p3"/>
              <w:rPr>
                <w:rFonts w:ascii="Aptos" w:hAnsi="Aptos"/>
                <w:sz w:val="20"/>
                <w:szCs w:val="20"/>
              </w:rPr>
            </w:pPr>
            <w:r w:rsidRPr="00372FF5">
              <w:rPr>
                <w:rFonts w:ascii="Aptos" w:hAnsi="Aptos"/>
                <w:sz w:val="21"/>
                <w:szCs w:val="21"/>
              </w:rPr>
              <w:t>SolarWinds NPM/NCM, NetFlow Analyzer, Splunk, Wireshark, SNMP, Syslog, Network Telemetry, Capacity and QoS Monitoring</w:t>
            </w:r>
          </w:p>
        </w:tc>
      </w:tr>
      <w:tr w:rsidR="00A16BCC" w:rsidRPr="00795FD0" w14:paraId="3EED87E9" w14:textId="77777777" w:rsidTr="00A16BCC">
        <w:trPr>
          <w:trHeight w:val="619"/>
        </w:trPr>
        <w:tc>
          <w:tcPr>
            <w:tcW w:w="1042" w:type="pct"/>
            <w:vAlign w:val="center"/>
          </w:tcPr>
          <w:p w14:paraId="1C15DB95" w14:textId="150D688B" w:rsidR="00A16BCC" w:rsidRPr="00795FD0" w:rsidRDefault="00A16BCC" w:rsidP="00A16BCC">
            <w:pPr>
              <w:pStyle w:val="p1"/>
              <w:rPr>
                <w:rFonts w:ascii="Aptos" w:hAnsi="Aptos"/>
                <w:sz w:val="20"/>
                <w:szCs w:val="20"/>
              </w:rPr>
            </w:pPr>
            <w:r w:rsidRPr="00372FF5">
              <w:rPr>
                <w:rFonts w:ascii="Aptos" w:hAnsi="Aptos"/>
                <w:b/>
                <w:bCs/>
                <w:sz w:val="21"/>
                <w:szCs w:val="21"/>
              </w:rPr>
              <w:t>Access, NAC &amp; Wireless</w:t>
            </w:r>
          </w:p>
        </w:tc>
        <w:tc>
          <w:tcPr>
            <w:tcW w:w="3958" w:type="pct"/>
          </w:tcPr>
          <w:p w14:paraId="0D9597CF" w14:textId="76934B4C" w:rsidR="00A16BCC" w:rsidRPr="00795FD0" w:rsidRDefault="00A16BCC" w:rsidP="00A16BCC">
            <w:pPr>
              <w:pStyle w:val="p3"/>
              <w:rPr>
                <w:rFonts w:ascii="Aptos" w:hAnsi="Aptos"/>
                <w:sz w:val="20"/>
                <w:szCs w:val="20"/>
              </w:rPr>
            </w:pPr>
            <w:r w:rsidRPr="00372FF5">
              <w:rPr>
                <w:rFonts w:ascii="Aptos" w:hAnsi="Aptos"/>
                <w:sz w:val="21"/>
                <w:szCs w:val="21"/>
              </w:rPr>
              <w:t xml:space="preserve">Cisco ISE 3.x, Aruba ClearPass 6.11, 802.1X (EAP-TLS/PEAP), Dynamic VLANs, Posture Validation, Cisco WLC 9800, DNA Center 2.x, Aruba </w:t>
            </w:r>
            <w:proofErr w:type="spellStart"/>
            <w:r w:rsidRPr="00372FF5">
              <w:rPr>
                <w:rFonts w:ascii="Aptos" w:hAnsi="Aptos"/>
                <w:sz w:val="21"/>
                <w:szCs w:val="21"/>
              </w:rPr>
              <w:t>AirWave</w:t>
            </w:r>
            <w:proofErr w:type="spellEnd"/>
          </w:p>
        </w:tc>
      </w:tr>
      <w:tr w:rsidR="00A16BCC" w:rsidRPr="00795FD0" w14:paraId="79FA1624" w14:textId="77777777" w:rsidTr="00A16BCC">
        <w:trPr>
          <w:trHeight w:val="799"/>
        </w:trPr>
        <w:tc>
          <w:tcPr>
            <w:tcW w:w="1042" w:type="pct"/>
            <w:vAlign w:val="center"/>
          </w:tcPr>
          <w:p w14:paraId="3983D9D3" w14:textId="5DBC22F2" w:rsidR="00A16BCC" w:rsidRPr="00795FD0" w:rsidRDefault="00A16BCC" w:rsidP="00A16BCC">
            <w:pPr>
              <w:rPr>
                <w:rFonts w:ascii="Aptos" w:eastAsia="Times New Roman" w:hAnsi="Aptos" w:cs="Times New Roman"/>
                <w:sz w:val="20"/>
                <w:szCs w:val="20"/>
              </w:rPr>
            </w:pPr>
            <w:r w:rsidRPr="00372FF5">
              <w:rPr>
                <w:rFonts w:ascii="Aptos" w:eastAsia="Times New Roman" w:hAnsi="Aptos" w:cs="Times New Roman"/>
                <w:b/>
                <w:bCs/>
                <w:sz w:val="21"/>
                <w:szCs w:val="21"/>
              </w:rPr>
              <w:t>VPN &amp; Remote Access</w:t>
            </w:r>
          </w:p>
        </w:tc>
        <w:tc>
          <w:tcPr>
            <w:tcW w:w="3958" w:type="pct"/>
          </w:tcPr>
          <w:p w14:paraId="124847E0" w14:textId="26F1214E" w:rsidR="00A16BCC" w:rsidRPr="00795FD0" w:rsidRDefault="00A16BCC" w:rsidP="00A16BCC">
            <w:pPr>
              <w:rPr>
                <w:rFonts w:ascii="Aptos" w:eastAsia="Times New Roman" w:hAnsi="Aptos" w:cs="Times New Roman"/>
                <w:sz w:val="20"/>
                <w:szCs w:val="20"/>
              </w:rPr>
            </w:pPr>
            <w:proofErr w:type="spellStart"/>
            <w:r w:rsidRPr="00372FF5">
              <w:rPr>
                <w:rFonts w:ascii="Aptos" w:eastAsia="Times New Roman" w:hAnsi="Aptos" w:cs="Times New Roman"/>
                <w:sz w:val="21"/>
                <w:szCs w:val="21"/>
              </w:rPr>
              <w:t>GlobalProtect</w:t>
            </w:r>
            <w:proofErr w:type="spellEnd"/>
            <w:r w:rsidRPr="00372FF5">
              <w:rPr>
                <w:rFonts w:ascii="Aptos" w:eastAsia="Times New Roman" w:hAnsi="Aptos" w:cs="Times New Roman"/>
                <w:sz w:val="21"/>
                <w:szCs w:val="21"/>
              </w:rPr>
              <w:t xml:space="preserve"> VPN, IPsec VPNs, SAML Integration, LDAP, MFA, Split Tunneling, Client-Based VPN Troubleshooting</w:t>
            </w:r>
          </w:p>
        </w:tc>
      </w:tr>
      <w:tr w:rsidR="00A16BCC" w:rsidRPr="00795FD0" w14:paraId="722A2BE3" w14:textId="77777777" w:rsidTr="00A16BCC">
        <w:trPr>
          <w:trHeight w:val="710"/>
        </w:trPr>
        <w:tc>
          <w:tcPr>
            <w:tcW w:w="1042" w:type="pct"/>
            <w:vAlign w:val="center"/>
          </w:tcPr>
          <w:p w14:paraId="0A306502" w14:textId="4E9CC15B" w:rsidR="00A16BCC" w:rsidRPr="00795FD0" w:rsidRDefault="00A16BCC" w:rsidP="00A16BCC">
            <w:pPr>
              <w:rPr>
                <w:rFonts w:ascii="Aptos" w:eastAsia="Times New Roman" w:hAnsi="Aptos" w:cs="Times New Roman"/>
                <w:sz w:val="20"/>
                <w:szCs w:val="20"/>
              </w:rPr>
            </w:pPr>
            <w:r w:rsidRPr="00372FF5">
              <w:rPr>
                <w:rFonts w:ascii="Aptos" w:eastAsia="Times New Roman" w:hAnsi="Aptos" w:cs="Times New Roman"/>
                <w:b/>
                <w:bCs/>
                <w:sz w:val="21"/>
                <w:szCs w:val="21"/>
              </w:rPr>
              <w:t>Protocols &amp; Services</w:t>
            </w:r>
          </w:p>
        </w:tc>
        <w:tc>
          <w:tcPr>
            <w:tcW w:w="3958" w:type="pct"/>
          </w:tcPr>
          <w:p w14:paraId="7D9FAFDA" w14:textId="5639AD8B" w:rsidR="00A16BCC" w:rsidRPr="00795FD0" w:rsidRDefault="00A16BCC" w:rsidP="00A16BCC">
            <w:pPr>
              <w:rPr>
                <w:rFonts w:ascii="Aptos" w:eastAsia="Times New Roman" w:hAnsi="Aptos" w:cs="Times New Roman"/>
                <w:sz w:val="20"/>
                <w:szCs w:val="20"/>
              </w:rPr>
            </w:pPr>
            <w:r w:rsidRPr="00372FF5">
              <w:rPr>
                <w:rFonts w:ascii="Aptos" w:eastAsia="Times New Roman" w:hAnsi="Aptos" w:cs="Times New Roman"/>
                <w:sz w:val="21"/>
                <w:szCs w:val="21"/>
              </w:rPr>
              <w:t>TCP/IP, BGP, OSPF, ISIS, MPLS, DNS, DHCP, SNMP, ICMP, QoS, VLANs, VRFs</w:t>
            </w:r>
          </w:p>
        </w:tc>
      </w:tr>
      <w:tr w:rsidR="00A16BCC" w:rsidRPr="00795FD0" w14:paraId="1933A162" w14:textId="77777777" w:rsidTr="00A16BCC">
        <w:trPr>
          <w:trHeight w:val="710"/>
        </w:trPr>
        <w:tc>
          <w:tcPr>
            <w:tcW w:w="1042" w:type="pct"/>
            <w:vAlign w:val="center"/>
          </w:tcPr>
          <w:p w14:paraId="56E2A0AB" w14:textId="51EF371E" w:rsidR="00A16BCC" w:rsidRPr="00795FD0" w:rsidRDefault="00A16BCC" w:rsidP="00A16BCC">
            <w:pPr>
              <w:rPr>
                <w:rFonts w:ascii="Aptos" w:eastAsia="Times New Roman" w:hAnsi="Aptos" w:cs="Times New Roman"/>
                <w:b/>
                <w:bCs/>
                <w:sz w:val="20"/>
                <w:szCs w:val="20"/>
              </w:rPr>
            </w:pPr>
            <w:r w:rsidRPr="00372FF5">
              <w:rPr>
                <w:rFonts w:ascii="Aptos" w:eastAsia="Times New Roman" w:hAnsi="Aptos" w:cs="Times New Roman"/>
                <w:b/>
                <w:bCs/>
                <w:sz w:val="21"/>
                <w:szCs w:val="21"/>
              </w:rPr>
              <w:t>Documentation &amp; Collaboration</w:t>
            </w:r>
          </w:p>
        </w:tc>
        <w:tc>
          <w:tcPr>
            <w:tcW w:w="3958" w:type="pct"/>
          </w:tcPr>
          <w:p w14:paraId="4F3AAE0A" w14:textId="00E15E12" w:rsidR="00A16BCC" w:rsidRPr="00795FD0" w:rsidRDefault="00A16BCC" w:rsidP="00A16BCC">
            <w:pPr>
              <w:pStyle w:val="p3"/>
              <w:rPr>
                <w:rFonts w:ascii="Aptos" w:hAnsi="Aptos"/>
                <w:sz w:val="20"/>
                <w:szCs w:val="20"/>
              </w:rPr>
            </w:pPr>
            <w:r w:rsidRPr="00372FF5">
              <w:rPr>
                <w:rFonts w:ascii="Aptos" w:hAnsi="Aptos"/>
                <w:sz w:val="21"/>
                <w:szCs w:val="21"/>
              </w:rPr>
              <w:t>Microsoft Visio, SOPs, RCA Reports, MOPs, Change Control, Confluence, JIRA, ServiceNow, Technical Runbooks</w:t>
            </w:r>
          </w:p>
        </w:tc>
      </w:tr>
    </w:tbl>
    <w:p w14:paraId="6CC2E7B8" w14:textId="77777777" w:rsidR="00175ACA" w:rsidRPr="00795FD0" w:rsidRDefault="00175ACA" w:rsidP="00175ACA">
      <w:pPr>
        <w:keepNext/>
        <w:keepLines/>
        <w:spacing w:before="200" w:after="80" w:line="240" w:lineRule="auto"/>
        <w:outlineLvl w:val="0"/>
        <w:rPr>
          <w:rFonts w:ascii="Aptos" w:eastAsia="MS Gothic" w:hAnsi="Aptos" w:cs="Times New Roman"/>
          <w:b/>
          <w:color w:val="000000"/>
          <w:spacing w:val="-10"/>
          <w:kern w:val="0"/>
          <w:szCs w:val="32"/>
          <w:lang w:eastAsia="ja-JP"/>
          <w14:ligatures w14:val="none"/>
        </w:rPr>
      </w:pPr>
      <w:r w:rsidRPr="00795FD0">
        <w:rPr>
          <w:rFonts w:ascii="Aptos" w:eastAsia="MS Gothic" w:hAnsi="Aptos" w:cs="Times New Roman"/>
          <w:b/>
          <w:color w:val="000000"/>
          <w:spacing w:val="-10"/>
          <w:kern w:val="0"/>
          <w:szCs w:val="32"/>
          <w:lang w:eastAsia="ja-JP"/>
          <w14:ligatures w14:val="none"/>
        </w:rPr>
        <w:lastRenderedPageBreak/>
        <w:t xml:space="preserve">Professional </w:t>
      </w:r>
      <w:sdt>
        <w:sdtPr>
          <w:rPr>
            <w:rFonts w:ascii="Aptos" w:eastAsia="MS Gothic" w:hAnsi="Aptos" w:cs="Times New Roman"/>
            <w:b/>
            <w:color w:val="000000"/>
            <w:spacing w:val="-10"/>
            <w:kern w:val="0"/>
            <w:szCs w:val="32"/>
            <w:lang w:eastAsia="ja-JP"/>
            <w14:ligatures w14:val="none"/>
          </w:rPr>
          <w:id w:val="1494989950"/>
          <w:placeholder>
            <w:docPart w:val="546B5A9D4AFBF24599F7F5425524C963"/>
          </w:placeholder>
          <w:temporary/>
          <w:showingPlcHdr/>
          <w15:appearance w15:val="hidden"/>
        </w:sdtPr>
        <w:sdtContent>
          <w:r w:rsidRPr="00795FD0">
            <w:rPr>
              <w:rFonts w:ascii="Aptos" w:eastAsia="MS Gothic" w:hAnsi="Aptos" w:cs="Times New Roman"/>
              <w:b/>
              <w:color w:val="000000"/>
              <w:spacing w:val="-10"/>
              <w:kern w:val="0"/>
              <w:szCs w:val="32"/>
              <w:lang w:eastAsia="ja-JP"/>
              <w14:ligatures w14:val="none"/>
            </w:rPr>
            <w:t>Experience</w:t>
          </w:r>
        </w:sdtContent>
      </w:sdt>
    </w:p>
    <w:p w14:paraId="0C4063C0" w14:textId="77777777" w:rsidR="00175ACA" w:rsidRPr="00795FD0" w:rsidRDefault="00175ACA" w:rsidP="00175ACA">
      <w:pPr>
        <w:spacing w:after="120" w:line="168" w:lineRule="auto"/>
        <w:rPr>
          <w:rFonts w:ascii="Aptos" w:eastAsia="Arial" w:hAnsi="Aptos" w:cs="Times New Roman"/>
          <w:color w:val="000000"/>
          <w:kern w:val="0"/>
          <w:sz w:val="10"/>
          <w:szCs w:val="12"/>
          <w:lang w:eastAsia="ja-JP"/>
          <w14:ligatures w14:val="none"/>
        </w:rPr>
      </w:pPr>
      <w:r w:rsidRPr="00795FD0">
        <w:rPr>
          <w:rFonts w:ascii="Aptos" w:eastAsia="Arial" w:hAnsi="Aptos" w:cs="Times New Roman"/>
          <w:noProof/>
          <w:color w:val="000000"/>
          <w:kern w:val="0"/>
          <w:sz w:val="10"/>
          <w:szCs w:val="12"/>
          <w:lang w:eastAsia="ja-JP"/>
          <w14:ligatures w14:val="none"/>
        </w:rPr>
        <mc:AlternateContent>
          <mc:Choice Requires="wps">
            <w:drawing>
              <wp:inline distT="0" distB="0" distL="0" distR="0" wp14:anchorId="1B4D98D2" wp14:editId="0AEC6A10">
                <wp:extent cx="5943600" cy="0"/>
                <wp:effectExtent l="0" t="0" r="0" b="0"/>
                <wp:docPr id="2043802987"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ysClr val="windowText" lastClr="000000"/>
                          </a:solidFill>
                          <a:prstDash val="solid"/>
                          <a:miter lim="800000"/>
                        </a:ln>
                        <a:effectLst/>
                      </wps:spPr>
                      <wps:bodyPr/>
                    </wps:wsp>
                  </a:graphicData>
                </a:graphic>
              </wp:inline>
            </w:drawing>
          </mc:Choice>
          <mc:Fallback>
            <w:pict>
              <v:line w14:anchorId="47DD30FE"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" strokecolor="windowText" strokeweight="1pt">
                <v:stroke joinstyle="miter"/>
                <w10:anchorlock/>
              </v:line>
            </w:pict>
          </mc:Fallback>
        </mc:AlternateContent>
      </w:r>
    </w:p>
    <w:p w14:paraId="1D3F716D" w14:textId="77777777" w:rsidR="00175ACA" w:rsidRPr="00795FD0" w:rsidRDefault="00175ACA" w:rsidP="00175ACA">
      <w:pPr>
        <w:keepNext/>
        <w:keepLines/>
        <w:tabs>
          <w:tab w:val="right" w:pos="9360"/>
        </w:tabs>
        <w:spacing w:before="180" w:after="100" w:line="240" w:lineRule="auto"/>
        <w:outlineLvl w:val="1"/>
        <w:rPr>
          <w:rFonts w:ascii="Aptos" w:eastAsia="MS Gothic" w:hAnsi="Aptos" w:cs="Times New Roman"/>
          <w:b/>
          <w:color w:val="191919"/>
          <w:kern w:val="0"/>
          <w:sz w:val="20"/>
          <w:szCs w:val="26"/>
          <w:lang w:eastAsia="ja-JP"/>
          <w14:ligatures w14:val="none"/>
        </w:rPr>
      </w:pPr>
      <w:r w:rsidRPr="00795FD0">
        <w:rPr>
          <w:rFonts w:ascii="Aptos" w:eastAsia="MS Gothic" w:hAnsi="Aptos" w:cs="Times New Roman"/>
          <w:b/>
          <w:color w:val="191919"/>
          <w:kern w:val="0"/>
          <w:sz w:val="20"/>
          <w:szCs w:val="26"/>
          <w:lang w:eastAsia="ja-JP"/>
          <w14:ligatures w14:val="none"/>
        </w:rPr>
        <w:t>AT&amp;T | Network Engineer</w:t>
      </w:r>
      <w:r w:rsidRPr="00795FD0">
        <w:rPr>
          <w:rFonts w:ascii="Aptos" w:eastAsia="MS Gothic" w:hAnsi="Aptos" w:cs="Times New Roman"/>
          <w:b/>
          <w:color w:val="191919"/>
          <w:kern w:val="0"/>
          <w:sz w:val="20"/>
          <w:szCs w:val="26"/>
          <w:lang w:eastAsia="ja-JP"/>
          <w14:ligatures w14:val="none"/>
        </w:rPr>
        <w:tab/>
        <w:t>JAN 2025 - CURRENT</w:t>
      </w:r>
    </w:p>
    <w:p w14:paraId="25EF30AD" w14:textId="77777777" w:rsidR="00175ACA" w:rsidRPr="00795FD0" w:rsidRDefault="00175ACA" w:rsidP="00175ACA">
      <w:pPr>
        <w:spacing w:after="120" w:line="240" w:lineRule="auto"/>
        <w:rPr>
          <w:rFonts w:ascii="Aptos" w:eastAsia="Arial" w:hAnsi="Aptos" w:cs="Times New Roman"/>
          <w:color w:val="000000"/>
          <w:kern w:val="0"/>
          <w:sz w:val="20"/>
          <w:szCs w:val="22"/>
          <w:lang w:eastAsia="ja-JP"/>
          <w14:ligatures w14:val="none"/>
        </w:rPr>
      </w:pPr>
      <w:r w:rsidRPr="00795FD0">
        <w:rPr>
          <w:rFonts w:ascii="Aptos" w:eastAsia="Arial" w:hAnsi="Aptos" w:cs="Times New Roman"/>
          <w:color w:val="000000"/>
          <w:kern w:val="0"/>
          <w:sz w:val="20"/>
          <w:szCs w:val="22"/>
          <w:lang w:eastAsia="ja-JP"/>
          <w14:ligatures w14:val="none"/>
        </w:rPr>
        <w:t>Dallas, TX</w:t>
      </w:r>
    </w:p>
    <w:p w14:paraId="68121C4E" w14:textId="77777777" w:rsidR="00A16BCC" w:rsidRPr="00A424D0" w:rsidRDefault="00A16BCC" w:rsidP="00A16BCC">
      <w:pPr>
        <w:pStyle w:val="p1"/>
        <w:numPr>
          <w:ilvl w:val="0"/>
          <w:numId w:val="6"/>
        </w:numPr>
        <w:spacing w:line="276" w:lineRule="auto"/>
        <w:jc w:val="both"/>
        <w:rPr>
          <w:rFonts w:ascii="Aptos" w:hAnsi="Aptos"/>
          <w:sz w:val="20"/>
          <w:szCs w:val="20"/>
        </w:rPr>
      </w:pPr>
      <w:r w:rsidRPr="00A424D0">
        <w:rPr>
          <w:rFonts w:ascii="Aptos" w:hAnsi="Aptos"/>
          <w:sz w:val="20"/>
          <w:szCs w:val="20"/>
        </w:rPr>
        <w:t xml:space="preserve">Partnered with network architects to define </w:t>
      </w:r>
      <w:r w:rsidRPr="00A424D0">
        <w:rPr>
          <w:rStyle w:val="s1"/>
          <w:rFonts w:ascii="Aptos" w:eastAsiaTheme="majorEastAsia" w:hAnsi="Aptos"/>
          <w:b/>
          <w:bCs/>
          <w:sz w:val="20"/>
          <w:szCs w:val="20"/>
        </w:rPr>
        <w:t>WAN modernization goals</w:t>
      </w:r>
      <w:r w:rsidRPr="00A424D0">
        <w:rPr>
          <w:rFonts w:ascii="Aptos" w:hAnsi="Aptos"/>
          <w:sz w:val="20"/>
          <w:szCs w:val="20"/>
        </w:rPr>
        <w:t>, identifying MPLS backbone upgrade requirements, segment routing targets, and LTE backhaul readiness.</w:t>
      </w:r>
    </w:p>
    <w:p w14:paraId="19D4D3D9" w14:textId="77777777" w:rsidR="00A16BCC" w:rsidRPr="00A424D0" w:rsidRDefault="00A16BCC" w:rsidP="00A16BCC">
      <w:pPr>
        <w:pStyle w:val="p1"/>
        <w:numPr>
          <w:ilvl w:val="0"/>
          <w:numId w:val="6"/>
        </w:numPr>
        <w:spacing w:line="276" w:lineRule="auto"/>
        <w:jc w:val="both"/>
        <w:rPr>
          <w:rFonts w:ascii="Aptos" w:hAnsi="Aptos"/>
          <w:sz w:val="20"/>
          <w:szCs w:val="20"/>
        </w:rPr>
      </w:pPr>
      <w:r w:rsidRPr="00A424D0">
        <w:rPr>
          <w:rFonts w:ascii="Aptos" w:hAnsi="Aptos"/>
          <w:sz w:val="20"/>
          <w:szCs w:val="20"/>
        </w:rPr>
        <w:t xml:space="preserve">Collaborated with </w:t>
      </w:r>
      <w:r w:rsidRPr="00A424D0">
        <w:rPr>
          <w:rStyle w:val="s1"/>
          <w:rFonts w:ascii="Aptos" w:eastAsiaTheme="majorEastAsia" w:hAnsi="Aptos"/>
          <w:b/>
          <w:bCs/>
          <w:sz w:val="20"/>
          <w:szCs w:val="20"/>
        </w:rPr>
        <w:t>Nokia engineering teams</w:t>
      </w:r>
      <w:r w:rsidRPr="00A424D0">
        <w:rPr>
          <w:rFonts w:ascii="Aptos" w:hAnsi="Aptos"/>
          <w:sz w:val="20"/>
          <w:szCs w:val="20"/>
        </w:rPr>
        <w:t xml:space="preserve"> to validate </w:t>
      </w:r>
      <w:r w:rsidRPr="00A424D0">
        <w:rPr>
          <w:rStyle w:val="s1"/>
          <w:rFonts w:ascii="Aptos" w:eastAsiaTheme="majorEastAsia" w:hAnsi="Aptos"/>
          <w:b/>
          <w:bCs/>
          <w:sz w:val="20"/>
          <w:szCs w:val="20"/>
        </w:rPr>
        <w:t>Nokia 7750 SR / 7705 SAR</w:t>
      </w:r>
      <w:r w:rsidRPr="00A424D0">
        <w:rPr>
          <w:rFonts w:ascii="Aptos" w:hAnsi="Aptos"/>
          <w:sz w:val="20"/>
          <w:szCs w:val="20"/>
        </w:rPr>
        <w:t xml:space="preserve"> platforms in lab, ensuring interoperability with Cisco ASR 1000/9000 and Catalyst 8500 edge routers.</w:t>
      </w:r>
    </w:p>
    <w:p w14:paraId="14CFFACF" w14:textId="77777777" w:rsidR="00A16BCC" w:rsidRPr="00A424D0" w:rsidRDefault="00A16BCC" w:rsidP="00A16BCC">
      <w:pPr>
        <w:pStyle w:val="p1"/>
        <w:numPr>
          <w:ilvl w:val="0"/>
          <w:numId w:val="6"/>
        </w:numPr>
        <w:spacing w:line="276" w:lineRule="auto"/>
        <w:jc w:val="both"/>
        <w:rPr>
          <w:rFonts w:ascii="Aptos" w:hAnsi="Aptos"/>
          <w:sz w:val="20"/>
          <w:szCs w:val="20"/>
        </w:rPr>
      </w:pPr>
      <w:r w:rsidRPr="00A424D0">
        <w:rPr>
          <w:rFonts w:ascii="Aptos" w:hAnsi="Aptos"/>
          <w:sz w:val="20"/>
          <w:szCs w:val="20"/>
        </w:rPr>
        <w:t xml:space="preserve">Participated in design sessions for </w:t>
      </w:r>
      <w:r w:rsidRPr="00A424D0">
        <w:rPr>
          <w:rStyle w:val="s1"/>
          <w:rFonts w:ascii="Aptos" w:eastAsiaTheme="majorEastAsia" w:hAnsi="Aptos"/>
          <w:b/>
          <w:bCs/>
          <w:sz w:val="20"/>
          <w:szCs w:val="20"/>
        </w:rPr>
        <w:t>MPLS L3VPN architecture</w:t>
      </w:r>
      <w:r w:rsidRPr="00A424D0">
        <w:rPr>
          <w:rFonts w:ascii="Aptos" w:hAnsi="Aptos"/>
          <w:sz w:val="20"/>
          <w:szCs w:val="20"/>
        </w:rPr>
        <w:t>, defining VRF schemas, route targets, and PE-CE BGP peering models to support secure service segmentation.</w:t>
      </w:r>
    </w:p>
    <w:p w14:paraId="09D59BE9" w14:textId="77777777" w:rsidR="00A16BCC" w:rsidRPr="00A424D0" w:rsidRDefault="00A16BCC" w:rsidP="00A16BCC">
      <w:pPr>
        <w:pStyle w:val="p1"/>
        <w:numPr>
          <w:ilvl w:val="0"/>
          <w:numId w:val="6"/>
        </w:numPr>
        <w:spacing w:line="276" w:lineRule="auto"/>
        <w:jc w:val="both"/>
        <w:rPr>
          <w:rFonts w:ascii="Aptos" w:hAnsi="Aptos"/>
          <w:sz w:val="20"/>
          <w:szCs w:val="20"/>
        </w:rPr>
      </w:pPr>
      <w:r w:rsidRPr="00A424D0">
        <w:rPr>
          <w:rFonts w:ascii="Aptos" w:hAnsi="Aptos"/>
          <w:sz w:val="20"/>
          <w:szCs w:val="20"/>
        </w:rPr>
        <w:t xml:space="preserve">Supported </w:t>
      </w:r>
      <w:r w:rsidRPr="00A424D0">
        <w:rPr>
          <w:rStyle w:val="s1"/>
          <w:rFonts w:ascii="Aptos" w:eastAsiaTheme="majorEastAsia" w:hAnsi="Aptos"/>
          <w:b/>
          <w:bCs/>
          <w:sz w:val="20"/>
          <w:szCs w:val="20"/>
        </w:rPr>
        <w:t>MPLS Traffic Engineering (MPLS-TE)</w:t>
      </w:r>
      <w:r w:rsidRPr="00A424D0">
        <w:rPr>
          <w:rFonts w:ascii="Aptos" w:hAnsi="Aptos"/>
          <w:sz w:val="20"/>
          <w:szCs w:val="20"/>
        </w:rPr>
        <w:t xml:space="preserve"> and </w:t>
      </w:r>
      <w:r w:rsidRPr="00A424D0">
        <w:rPr>
          <w:rStyle w:val="s1"/>
          <w:rFonts w:ascii="Aptos" w:eastAsiaTheme="majorEastAsia" w:hAnsi="Aptos"/>
          <w:b/>
          <w:bCs/>
          <w:sz w:val="20"/>
          <w:szCs w:val="20"/>
        </w:rPr>
        <w:t>Segment Routing (SR-MPLS)</w:t>
      </w:r>
      <w:r w:rsidRPr="00A424D0">
        <w:rPr>
          <w:rFonts w:ascii="Aptos" w:hAnsi="Aptos"/>
          <w:sz w:val="20"/>
          <w:szCs w:val="20"/>
        </w:rPr>
        <w:t xml:space="preserve"> design validation, configuring RSVP-TE tunnels and segment identifiers for deterministic path routing.</w:t>
      </w:r>
    </w:p>
    <w:p w14:paraId="62CB02C6" w14:textId="77777777" w:rsidR="00A16BCC" w:rsidRPr="00A424D0" w:rsidRDefault="00A16BCC" w:rsidP="00A16BCC">
      <w:pPr>
        <w:pStyle w:val="p1"/>
        <w:numPr>
          <w:ilvl w:val="0"/>
          <w:numId w:val="6"/>
        </w:numPr>
        <w:spacing w:line="276" w:lineRule="auto"/>
        <w:jc w:val="both"/>
        <w:rPr>
          <w:rFonts w:ascii="Aptos" w:hAnsi="Aptos"/>
          <w:sz w:val="20"/>
          <w:szCs w:val="20"/>
        </w:rPr>
      </w:pPr>
      <w:r w:rsidRPr="00A424D0">
        <w:rPr>
          <w:rFonts w:ascii="Aptos" w:hAnsi="Aptos"/>
          <w:sz w:val="20"/>
          <w:szCs w:val="20"/>
        </w:rPr>
        <w:t xml:space="preserve">Assisted in provisioning </w:t>
      </w:r>
      <w:r w:rsidRPr="00A424D0">
        <w:rPr>
          <w:rStyle w:val="s1"/>
          <w:rFonts w:ascii="Aptos" w:eastAsiaTheme="majorEastAsia" w:hAnsi="Aptos"/>
          <w:b/>
          <w:bCs/>
          <w:sz w:val="20"/>
          <w:szCs w:val="20"/>
        </w:rPr>
        <w:t>leased line, dark fiber, and cellular circuits</w:t>
      </w:r>
      <w:r w:rsidRPr="00A424D0">
        <w:rPr>
          <w:rFonts w:ascii="Aptos" w:hAnsi="Aptos"/>
          <w:sz w:val="20"/>
          <w:szCs w:val="20"/>
        </w:rPr>
        <w:t xml:space="preserve">, coordinating with service providers to ensure redundancy, SLA compliance, and </w:t>
      </w:r>
      <w:proofErr w:type="gramStart"/>
      <w:r w:rsidRPr="00A424D0">
        <w:rPr>
          <w:rFonts w:ascii="Aptos" w:hAnsi="Aptos"/>
          <w:sz w:val="20"/>
          <w:szCs w:val="20"/>
        </w:rPr>
        <w:t>low-latency</w:t>
      </w:r>
      <w:proofErr w:type="gramEnd"/>
      <w:r w:rsidRPr="00A424D0">
        <w:rPr>
          <w:rFonts w:ascii="Aptos" w:hAnsi="Aptos"/>
          <w:sz w:val="20"/>
          <w:szCs w:val="20"/>
        </w:rPr>
        <w:t xml:space="preserve"> backhaul for critical sites.</w:t>
      </w:r>
    </w:p>
    <w:p w14:paraId="21364A90" w14:textId="77777777" w:rsidR="00A16BCC" w:rsidRPr="00A424D0" w:rsidRDefault="00A16BCC" w:rsidP="00A16BCC">
      <w:pPr>
        <w:pStyle w:val="p1"/>
        <w:numPr>
          <w:ilvl w:val="0"/>
          <w:numId w:val="6"/>
        </w:numPr>
        <w:spacing w:line="276" w:lineRule="auto"/>
        <w:jc w:val="both"/>
        <w:rPr>
          <w:rFonts w:ascii="Aptos" w:hAnsi="Aptos"/>
          <w:sz w:val="20"/>
          <w:szCs w:val="20"/>
        </w:rPr>
      </w:pPr>
      <w:r w:rsidRPr="00A424D0">
        <w:rPr>
          <w:rFonts w:ascii="Aptos" w:hAnsi="Aptos"/>
          <w:sz w:val="20"/>
          <w:szCs w:val="20"/>
        </w:rPr>
        <w:t xml:space="preserve">Developed and maintained </w:t>
      </w:r>
      <w:r w:rsidRPr="00A424D0">
        <w:rPr>
          <w:rStyle w:val="s1"/>
          <w:rFonts w:ascii="Aptos" w:eastAsiaTheme="majorEastAsia" w:hAnsi="Aptos"/>
          <w:b/>
          <w:bCs/>
          <w:sz w:val="20"/>
          <w:szCs w:val="20"/>
        </w:rPr>
        <w:t>QoS and queue management policies (CBWFQ, LLQ, DSCP remarking)</w:t>
      </w:r>
      <w:r w:rsidRPr="00A424D0">
        <w:rPr>
          <w:rFonts w:ascii="Aptos" w:hAnsi="Aptos"/>
          <w:sz w:val="20"/>
          <w:szCs w:val="20"/>
        </w:rPr>
        <w:t xml:space="preserve"> to prioritize SCADA, VoIP, and telemetry traffic across the MPLS WAN.</w:t>
      </w:r>
    </w:p>
    <w:p w14:paraId="3AD7279E" w14:textId="77777777" w:rsidR="00A16BCC" w:rsidRPr="00A424D0" w:rsidRDefault="00A16BCC" w:rsidP="00A16BCC">
      <w:pPr>
        <w:pStyle w:val="p1"/>
        <w:numPr>
          <w:ilvl w:val="0"/>
          <w:numId w:val="6"/>
        </w:numPr>
        <w:spacing w:line="276" w:lineRule="auto"/>
        <w:jc w:val="both"/>
        <w:rPr>
          <w:rFonts w:ascii="Aptos" w:hAnsi="Aptos"/>
          <w:sz w:val="20"/>
          <w:szCs w:val="20"/>
        </w:rPr>
      </w:pPr>
      <w:r w:rsidRPr="00A424D0">
        <w:rPr>
          <w:rFonts w:ascii="Aptos" w:hAnsi="Aptos"/>
          <w:sz w:val="20"/>
          <w:szCs w:val="20"/>
        </w:rPr>
        <w:t xml:space="preserve">Automated </w:t>
      </w:r>
      <w:r w:rsidRPr="00A424D0">
        <w:rPr>
          <w:rStyle w:val="s1"/>
          <w:rFonts w:ascii="Aptos" w:eastAsiaTheme="majorEastAsia" w:hAnsi="Aptos"/>
          <w:b/>
          <w:bCs/>
          <w:sz w:val="20"/>
          <w:szCs w:val="20"/>
        </w:rPr>
        <w:t>router provisioning and VRF creation</w:t>
      </w:r>
      <w:r w:rsidRPr="00A424D0">
        <w:rPr>
          <w:rFonts w:ascii="Aptos" w:hAnsi="Aptos"/>
          <w:sz w:val="20"/>
          <w:szCs w:val="20"/>
        </w:rPr>
        <w:t xml:space="preserve"> workflows using </w:t>
      </w:r>
      <w:r w:rsidRPr="00A424D0">
        <w:rPr>
          <w:rStyle w:val="s1"/>
          <w:rFonts w:ascii="Aptos" w:eastAsiaTheme="majorEastAsia" w:hAnsi="Aptos"/>
          <w:b/>
          <w:bCs/>
          <w:sz w:val="20"/>
          <w:szCs w:val="20"/>
        </w:rPr>
        <w:t>Ansible 2.12 and Python (</w:t>
      </w:r>
      <w:proofErr w:type="spellStart"/>
      <w:r w:rsidRPr="00A424D0">
        <w:rPr>
          <w:rStyle w:val="s1"/>
          <w:rFonts w:ascii="Aptos" w:eastAsiaTheme="majorEastAsia" w:hAnsi="Aptos"/>
          <w:b/>
          <w:bCs/>
          <w:sz w:val="20"/>
          <w:szCs w:val="20"/>
        </w:rPr>
        <w:t>Netmiko</w:t>
      </w:r>
      <w:proofErr w:type="spellEnd"/>
      <w:r w:rsidRPr="00A424D0">
        <w:rPr>
          <w:rStyle w:val="s1"/>
          <w:rFonts w:ascii="Aptos" w:eastAsiaTheme="majorEastAsia" w:hAnsi="Aptos"/>
          <w:b/>
          <w:bCs/>
          <w:sz w:val="20"/>
          <w:szCs w:val="20"/>
        </w:rPr>
        <w:t>, NAPALM, REST APIs)</w:t>
      </w:r>
      <w:r w:rsidRPr="00A424D0">
        <w:rPr>
          <w:rFonts w:ascii="Aptos" w:hAnsi="Aptos"/>
          <w:sz w:val="20"/>
          <w:szCs w:val="20"/>
        </w:rPr>
        <w:t>, reducing configuration errors and accelerating deployment timelines.</w:t>
      </w:r>
    </w:p>
    <w:p w14:paraId="6B179FCE" w14:textId="77777777" w:rsidR="00A16BCC" w:rsidRPr="00A424D0" w:rsidRDefault="00A16BCC" w:rsidP="00A16BCC">
      <w:pPr>
        <w:pStyle w:val="p1"/>
        <w:numPr>
          <w:ilvl w:val="0"/>
          <w:numId w:val="6"/>
        </w:numPr>
        <w:spacing w:line="276" w:lineRule="auto"/>
        <w:jc w:val="both"/>
        <w:rPr>
          <w:rFonts w:ascii="Aptos" w:hAnsi="Aptos"/>
          <w:sz w:val="20"/>
          <w:szCs w:val="20"/>
        </w:rPr>
      </w:pPr>
      <w:r w:rsidRPr="00A424D0">
        <w:rPr>
          <w:rFonts w:ascii="Aptos" w:hAnsi="Aptos"/>
          <w:sz w:val="20"/>
          <w:szCs w:val="20"/>
        </w:rPr>
        <w:t xml:space="preserve">Executed </w:t>
      </w:r>
      <w:r w:rsidRPr="00A424D0">
        <w:rPr>
          <w:rStyle w:val="s1"/>
          <w:rFonts w:ascii="Aptos" w:eastAsiaTheme="majorEastAsia" w:hAnsi="Aptos"/>
          <w:b/>
          <w:bCs/>
          <w:sz w:val="20"/>
          <w:szCs w:val="20"/>
        </w:rPr>
        <w:t>IP/MPLS service cutovers</w:t>
      </w:r>
      <w:r w:rsidRPr="00A424D0">
        <w:rPr>
          <w:rFonts w:ascii="Aptos" w:hAnsi="Aptos"/>
          <w:sz w:val="20"/>
          <w:szCs w:val="20"/>
        </w:rPr>
        <w:t xml:space="preserve"> by following method-of-procedure (MOP) documents, validating route redistribution, label bindings, and end-to-end VPN connectivity post-implementation.</w:t>
      </w:r>
    </w:p>
    <w:p w14:paraId="045A7FA6" w14:textId="77777777" w:rsidR="00A16BCC" w:rsidRPr="00A424D0" w:rsidRDefault="00A16BCC" w:rsidP="00A16BCC">
      <w:pPr>
        <w:pStyle w:val="p1"/>
        <w:numPr>
          <w:ilvl w:val="0"/>
          <w:numId w:val="6"/>
        </w:numPr>
        <w:spacing w:line="276" w:lineRule="auto"/>
        <w:jc w:val="both"/>
        <w:rPr>
          <w:rFonts w:ascii="Aptos" w:hAnsi="Aptos"/>
          <w:sz w:val="20"/>
          <w:szCs w:val="20"/>
        </w:rPr>
      </w:pPr>
      <w:r w:rsidRPr="00A424D0">
        <w:rPr>
          <w:rFonts w:ascii="Aptos" w:hAnsi="Aptos"/>
          <w:sz w:val="20"/>
          <w:szCs w:val="20"/>
        </w:rPr>
        <w:t xml:space="preserve">Performed </w:t>
      </w:r>
      <w:r w:rsidRPr="00A424D0">
        <w:rPr>
          <w:rStyle w:val="s1"/>
          <w:rFonts w:ascii="Aptos" w:eastAsiaTheme="majorEastAsia" w:hAnsi="Aptos"/>
          <w:b/>
          <w:bCs/>
          <w:sz w:val="20"/>
          <w:szCs w:val="20"/>
        </w:rPr>
        <w:t>traffic validation and failover testing</w:t>
      </w:r>
      <w:r w:rsidRPr="00A424D0">
        <w:rPr>
          <w:rFonts w:ascii="Aptos" w:hAnsi="Aptos"/>
          <w:sz w:val="20"/>
          <w:szCs w:val="20"/>
        </w:rPr>
        <w:t xml:space="preserve"> across PE, P, and CE routers, analyzing label stacks and verifying LDP synchronization to ensure seamless redundancy.</w:t>
      </w:r>
    </w:p>
    <w:p w14:paraId="1EDFC6AB" w14:textId="77777777" w:rsidR="00A16BCC" w:rsidRPr="00A424D0" w:rsidRDefault="00A16BCC" w:rsidP="00A16BCC">
      <w:pPr>
        <w:pStyle w:val="p1"/>
        <w:numPr>
          <w:ilvl w:val="0"/>
          <w:numId w:val="6"/>
        </w:numPr>
        <w:spacing w:line="276" w:lineRule="auto"/>
        <w:jc w:val="both"/>
        <w:rPr>
          <w:rFonts w:ascii="Aptos" w:hAnsi="Aptos"/>
          <w:sz w:val="20"/>
          <w:szCs w:val="20"/>
        </w:rPr>
      </w:pPr>
      <w:r w:rsidRPr="00A424D0">
        <w:rPr>
          <w:rFonts w:ascii="Aptos" w:hAnsi="Aptos"/>
          <w:sz w:val="20"/>
          <w:szCs w:val="20"/>
        </w:rPr>
        <w:t xml:space="preserve">Conducted </w:t>
      </w:r>
      <w:r w:rsidRPr="00A424D0">
        <w:rPr>
          <w:rStyle w:val="s1"/>
          <w:rFonts w:ascii="Aptos" w:eastAsiaTheme="majorEastAsia" w:hAnsi="Aptos"/>
          <w:b/>
          <w:bCs/>
          <w:sz w:val="20"/>
          <w:szCs w:val="20"/>
        </w:rPr>
        <w:t>private LTE backhaul integration tests</w:t>
      </w:r>
      <w:r w:rsidRPr="00A424D0">
        <w:rPr>
          <w:rFonts w:ascii="Aptos" w:hAnsi="Aptos"/>
          <w:sz w:val="20"/>
          <w:szCs w:val="20"/>
        </w:rPr>
        <w:t>, validating routing adjacencies, QoS propagation, and management-plane security between LTE gateways and MPLS routers.</w:t>
      </w:r>
    </w:p>
    <w:p w14:paraId="09D54CEA" w14:textId="77777777" w:rsidR="00A16BCC" w:rsidRPr="00A424D0" w:rsidRDefault="00A16BCC" w:rsidP="00A16BCC">
      <w:pPr>
        <w:pStyle w:val="p1"/>
        <w:numPr>
          <w:ilvl w:val="0"/>
          <w:numId w:val="6"/>
        </w:numPr>
        <w:spacing w:line="276" w:lineRule="auto"/>
        <w:jc w:val="both"/>
        <w:rPr>
          <w:rFonts w:ascii="Aptos" w:hAnsi="Aptos"/>
          <w:sz w:val="20"/>
          <w:szCs w:val="20"/>
        </w:rPr>
      </w:pPr>
      <w:r w:rsidRPr="00A424D0">
        <w:rPr>
          <w:rFonts w:ascii="Aptos" w:hAnsi="Aptos"/>
          <w:sz w:val="20"/>
          <w:szCs w:val="20"/>
        </w:rPr>
        <w:t xml:space="preserve">Integrated </w:t>
      </w:r>
      <w:r w:rsidRPr="00A424D0">
        <w:rPr>
          <w:rStyle w:val="s1"/>
          <w:rFonts w:ascii="Aptos" w:eastAsiaTheme="majorEastAsia" w:hAnsi="Aptos"/>
          <w:b/>
          <w:bCs/>
          <w:sz w:val="20"/>
          <w:szCs w:val="20"/>
        </w:rPr>
        <w:t>SolarWinds, NetFlow Analyzer, and Splunk</w:t>
      </w:r>
      <w:r w:rsidRPr="00A424D0">
        <w:rPr>
          <w:rFonts w:ascii="Aptos" w:hAnsi="Aptos"/>
          <w:sz w:val="20"/>
          <w:szCs w:val="20"/>
        </w:rPr>
        <w:t xml:space="preserve"> to monitor WAN utilization, QoS queue drops, and BGP neighbor states, providing proactive visibility into circuit performance.</w:t>
      </w:r>
    </w:p>
    <w:p w14:paraId="56F468B9" w14:textId="77777777" w:rsidR="00A16BCC" w:rsidRPr="00A424D0" w:rsidRDefault="00A16BCC" w:rsidP="00A16BCC">
      <w:pPr>
        <w:pStyle w:val="p1"/>
        <w:numPr>
          <w:ilvl w:val="0"/>
          <w:numId w:val="6"/>
        </w:numPr>
        <w:spacing w:line="276" w:lineRule="auto"/>
        <w:jc w:val="both"/>
        <w:rPr>
          <w:rFonts w:ascii="Aptos" w:hAnsi="Aptos"/>
          <w:sz w:val="20"/>
          <w:szCs w:val="20"/>
        </w:rPr>
      </w:pPr>
      <w:r w:rsidRPr="00A424D0">
        <w:rPr>
          <w:rFonts w:ascii="Aptos" w:hAnsi="Aptos"/>
          <w:sz w:val="20"/>
          <w:szCs w:val="20"/>
        </w:rPr>
        <w:t xml:space="preserve">Collaborated with cybersecurity teams to implement </w:t>
      </w:r>
      <w:r w:rsidRPr="00A424D0">
        <w:rPr>
          <w:rStyle w:val="s1"/>
          <w:rFonts w:ascii="Aptos" w:eastAsiaTheme="majorEastAsia" w:hAnsi="Aptos"/>
          <w:b/>
          <w:bCs/>
          <w:sz w:val="20"/>
          <w:szCs w:val="20"/>
        </w:rPr>
        <w:t>ACL and firewall segmentation policies</w:t>
      </w:r>
      <w:r w:rsidRPr="00A424D0">
        <w:rPr>
          <w:rFonts w:ascii="Aptos" w:hAnsi="Aptos"/>
          <w:sz w:val="20"/>
          <w:szCs w:val="20"/>
        </w:rPr>
        <w:t>, ensuring secure isolation of OT, management, and enterprise traffic across the WAN.</w:t>
      </w:r>
    </w:p>
    <w:p w14:paraId="7962787D" w14:textId="77777777" w:rsidR="00A16BCC" w:rsidRPr="00A424D0" w:rsidRDefault="00A16BCC" w:rsidP="00A16BCC">
      <w:pPr>
        <w:pStyle w:val="p1"/>
        <w:numPr>
          <w:ilvl w:val="0"/>
          <w:numId w:val="6"/>
        </w:numPr>
        <w:spacing w:line="276" w:lineRule="auto"/>
        <w:jc w:val="both"/>
        <w:rPr>
          <w:rFonts w:ascii="Aptos" w:hAnsi="Aptos"/>
          <w:sz w:val="20"/>
          <w:szCs w:val="20"/>
        </w:rPr>
      </w:pPr>
      <w:r w:rsidRPr="00A424D0">
        <w:rPr>
          <w:rFonts w:ascii="Aptos" w:hAnsi="Aptos"/>
          <w:sz w:val="20"/>
          <w:szCs w:val="20"/>
        </w:rPr>
        <w:t xml:space="preserve">Documented </w:t>
      </w:r>
      <w:r w:rsidRPr="00A424D0">
        <w:rPr>
          <w:rStyle w:val="s1"/>
          <w:rFonts w:ascii="Aptos" w:eastAsiaTheme="majorEastAsia" w:hAnsi="Aptos"/>
          <w:b/>
          <w:bCs/>
          <w:sz w:val="20"/>
          <w:szCs w:val="20"/>
        </w:rPr>
        <w:t>as-built network diagrams, routing policies, and QoS mappings</w:t>
      </w:r>
      <w:r w:rsidRPr="00A424D0">
        <w:rPr>
          <w:rFonts w:ascii="Aptos" w:hAnsi="Aptos"/>
          <w:sz w:val="20"/>
          <w:szCs w:val="20"/>
        </w:rPr>
        <w:t xml:space="preserve"> using Microsoft Visio and Confluence for operational readiness and compliance audits.</w:t>
      </w:r>
    </w:p>
    <w:p w14:paraId="51B55A35" w14:textId="77777777" w:rsidR="00A16BCC" w:rsidRPr="00A424D0" w:rsidRDefault="00A16BCC" w:rsidP="00A16BCC">
      <w:pPr>
        <w:pStyle w:val="p1"/>
        <w:numPr>
          <w:ilvl w:val="0"/>
          <w:numId w:val="6"/>
        </w:numPr>
        <w:spacing w:line="276" w:lineRule="auto"/>
        <w:jc w:val="both"/>
        <w:rPr>
          <w:rFonts w:ascii="Aptos" w:hAnsi="Aptos"/>
          <w:sz w:val="20"/>
          <w:szCs w:val="20"/>
        </w:rPr>
      </w:pPr>
      <w:r w:rsidRPr="00A424D0">
        <w:rPr>
          <w:rFonts w:ascii="Aptos" w:hAnsi="Aptos"/>
          <w:sz w:val="20"/>
          <w:szCs w:val="20"/>
        </w:rPr>
        <w:t xml:space="preserve">Led </w:t>
      </w:r>
      <w:r w:rsidRPr="00A424D0">
        <w:rPr>
          <w:rStyle w:val="s1"/>
          <w:rFonts w:ascii="Aptos" w:eastAsiaTheme="majorEastAsia" w:hAnsi="Aptos"/>
          <w:b/>
          <w:bCs/>
          <w:sz w:val="20"/>
          <w:szCs w:val="20"/>
        </w:rPr>
        <w:t>post-deployment optimization</w:t>
      </w:r>
      <w:r w:rsidRPr="00A424D0">
        <w:rPr>
          <w:rFonts w:ascii="Aptos" w:hAnsi="Aptos"/>
          <w:sz w:val="20"/>
          <w:szCs w:val="20"/>
        </w:rPr>
        <w:t xml:space="preserve"> by analyzing telemetry data, adjusting QoS classes, and fine-tuning segment-routing weights for latency-sensitive paths.</w:t>
      </w:r>
    </w:p>
    <w:p w14:paraId="35527467" w14:textId="77777777" w:rsidR="00A16BCC" w:rsidRPr="00A424D0" w:rsidRDefault="00A16BCC" w:rsidP="00A16BCC">
      <w:pPr>
        <w:pStyle w:val="p1"/>
        <w:numPr>
          <w:ilvl w:val="0"/>
          <w:numId w:val="6"/>
        </w:numPr>
        <w:spacing w:line="276" w:lineRule="auto"/>
        <w:jc w:val="both"/>
        <w:rPr>
          <w:rFonts w:ascii="Aptos" w:hAnsi="Aptos"/>
          <w:sz w:val="20"/>
          <w:szCs w:val="20"/>
        </w:rPr>
      </w:pPr>
      <w:r w:rsidRPr="00A424D0">
        <w:rPr>
          <w:rFonts w:ascii="Aptos" w:hAnsi="Aptos"/>
          <w:sz w:val="20"/>
          <w:szCs w:val="20"/>
        </w:rPr>
        <w:t xml:space="preserve">Coordinated with field engineers and operations teams during </w:t>
      </w:r>
      <w:r w:rsidRPr="00A424D0">
        <w:rPr>
          <w:rStyle w:val="s1"/>
          <w:rFonts w:ascii="Aptos" w:eastAsiaTheme="majorEastAsia" w:hAnsi="Aptos"/>
          <w:b/>
          <w:bCs/>
          <w:sz w:val="20"/>
          <w:szCs w:val="20"/>
        </w:rPr>
        <w:t>site migrations and WAN cutovers</w:t>
      </w:r>
      <w:r w:rsidRPr="00A424D0">
        <w:rPr>
          <w:rFonts w:ascii="Aptos" w:hAnsi="Aptos"/>
          <w:sz w:val="20"/>
          <w:szCs w:val="20"/>
        </w:rPr>
        <w:t>, validating connectivity, updating device inventories, and ensuring smooth transitions.</w:t>
      </w:r>
    </w:p>
    <w:p w14:paraId="37486265" w14:textId="77777777" w:rsidR="00A16BCC" w:rsidRPr="00A424D0" w:rsidRDefault="00A16BCC" w:rsidP="00A16BCC">
      <w:pPr>
        <w:pStyle w:val="p1"/>
        <w:numPr>
          <w:ilvl w:val="0"/>
          <w:numId w:val="6"/>
        </w:numPr>
        <w:spacing w:line="276" w:lineRule="auto"/>
        <w:jc w:val="both"/>
        <w:rPr>
          <w:rFonts w:ascii="Aptos" w:hAnsi="Aptos"/>
          <w:sz w:val="20"/>
          <w:szCs w:val="20"/>
        </w:rPr>
      </w:pPr>
      <w:r w:rsidRPr="00A424D0">
        <w:rPr>
          <w:rFonts w:ascii="Aptos" w:hAnsi="Aptos"/>
          <w:sz w:val="20"/>
          <w:szCs w:val="20"/>
        </w:rPr>
        <w:t xml:space="preserve">Mentored junior engineers on </w:t>
      </w:r>
      <w:r w:rsidRPr="00A424D0">
        <w:rPr>
          <w:rStyle w:val="s1"/>
          <w:rFonts w:ascii="Aptos" w:eastAsiaTheme="majorEastAsia" w:hAnsi="Aptos"/>
          <w:b/>
          <w:bCs/>
          <w:sz w:val="20"/>
          <w:szCs w:val="20"/>
        </w:rPr>
        <w:t>MPLS fundamentals, L3VPN troubleshooting, and automation best practices</w:t>
      </w:r>
      <w:r w:rsidRPr="00A424D0">
        <w:rPr>
          <w:rFonts w:ascii="Aptos" w:hAnsi="Aptos"/>
          <w:sz w:val="20"/>
          <w:szCs w:val="20"/>
        </w:rPr>
        <w:t>, improving cross-team efficiency and reducing L2 escalations.</w:t>
      </w:r>
    </w:p>
    <w:p w14:paraId="6EF38166" w14:textId="77777777" w:rsidR="00A16BCC" w:rsidRPr="00A424D0" w:rsidRDefault="00A16BCC" w:rsidP="00A16BCC">
      <w:pPr>
        <w:pStyle w:val="p1"/>
        <w:numPr>
          <w:ilvl w:val="0"/>
          <w:numId w:val="6"/>
        </w:numPr>
        <w:spacing w:line="276" w:lineRule="auto"/>
        <w:jc w:val="both"/>
        <w:rPr>
          <w:rFonts w:ascii="Aptos" w:hAnsi="Aptos"/>
          <w:sz w:val="20"/>
          <w:szCs w:val="20"/>
        </w:rPr>
      </w:pPr>
      <w:r w:rsidRPr="00A424D0">
        <w:rPr>
          <w:rFonts w:ascii="Aptos" w:hAnsi="Aptos"/>
          <w:sz w:val="20"/>
          <w:szCs w:val="20"/>
        </w:rPr>
        <w:t xml:space="preserve">Participated in </w:t>
      </w:r>
      <w:r w:rsidRPr="00A424D0">
        <w:rPr>
          <w:rStyle w:val="s1"/>
          <w:rFonts w:ascii="Aptos" w:eastAsiaTheme="majorEastAsia" w:hAnsi="Aptos"/>
          <w:b/>
          <w:bCs/>
          <w:sz w:val="20"/>
          <w:szCs w:val="20"/>
        </w:rPr>
        <w:t>after-hours maintenance windows</w:t>
      </w:r>
      <w:r w:rsidRPr="00A424D0">
        <w:rPr>
          <w:rFonts w:ascii="Aptos" w:hAnsi="Aptos"/>
          <w:sz w:val="20"/>
          <w:szCs w:val="20"/>
        </w:rPr>
        <w:t xml:space="preserve"> for firmware upgrades and route redistribution tasks, ensuring zero downtime to critical MPLS circuits.</w:t>
      </w:r>
    </w:p>
    <w:p w14:paraId="0EB8158D" w14:textId="77777777" w:rsidR="00A16BCC" w:rsidRPr="00A424D0" w:rsidRDefault="00A16BCC" w:rsidP="00A16BCC">
      <w:pPr>
        <w:pStyle w:val="p1"/>
        <w:numPr>
          <w:ilvl w:val="0"/>
          <w:numId w:val="6"/>
        </w:numPr>
        <w:spacing w:line="276" w:lineRule="auto"/>
        <w:jc w:val="both"/>
        <w:rPr>
          <w:rFonts w:ascii="Aptos" w:hAnsi="Aptos"/>
          <w:sz w:val="20"/>
          <w:szCs w:val="20"/>
        </w:rPr>
      </w:pPr>
      <w:r w:rsidRPr="00A424D0">
        <w:rPr>
          <w:rFonts w:ascii="Aptos" w:hAnsi="Aptos"/>
          <w:sz w:val="20"/>
          <w:szCs w:val="20"/>
        </w:rPr>
        <w:t xml:space="preserve">Ensured compliance with </w:t>
      </w:r>
      <w:r w:rsidRPr="00A424D0">
        <w:rPr>
          <w:rStyle w:val="s1"/>
          <w:rFonts w:ascii="Aptos" w:eastAsiaTheme="majorEastAsia" w:hAnsi="Aptos"/>
          <w:b/>
          <w:bCs/>
          <w:sz w:val="20"/>
          <w:szCs w:val="20"/>
        </w:rPr>
        <w:t>NERC-CIP and corporate security baselines</w:t>
      </w:r>
      <w:r w:rsidRPr="00A424D0">
        <w:rPr>
          <w:rFonts w:ascii="Aptos" w:hAnsi="Aptos"/>
          <w:sz w:val="20"/>
          <w:szCs w:val="20"/>
        </w:rPr>
        <w:t>, maintaining version-controlled configuration archives and rollback documentation.</w:t>
      </w:r>
    </w:p>
    <w:p w14:paraId="471F807D" w14:textId="77777777" w:rsidR="00A16BCC" w:rsidRPr="00A424D0" w:rsidRDefault="00A16BCC" w:rsidP="00A16BCC">
      <w:pPr>
        <w:pStyle w:val="p1"/>
        <w:numPr>
          <w:ilvl w:val="0"/>
          <w:numId w:val="6"/>
        </w:numPr>
        <w:spacing w:line="276" w:lineRule="auto"/>
        <w:jc w:val="both"/>
        <w:rPr>
          <w:rFonts w:ascii="Aptos" w:hAnsi="Aptos"/>
          <w:sz w:val="20"/>
          <w:szCs w:val="20"/>
        </w:rPr>
      </w:pPr>
      <w:r w:rsidRPr="00A424D0">
        <w:rPr>
          <w:rFonts w:ascii="Aptos" w:hAnsi="Aptos"/>
          <w:sz w:val="20"/>
          <w:szCs w:val="20"/>
        </w:rPr>
        <w:t xml:space="preserve">Delivered </w:t>
      </w:r>
      <w:r w:rsidRPr="00A424D0">
        <w:rPr>
          <w:rStyle w:val="s1"/>
          <w:rFonts w:ascii="Aptos" w:eastAsiaTheme="majorEastAsia" w:hAnsi="Aptos"/>
          <w:b/>
          <w:bCs/>
          <w:sz w:val="20"/>
          <w:szCs w:val="20"/>
        </w:rPr>
        <w:t>project close-out reports</w:t>
      </w:r>
      <w:r w:rsidRPr="00A424D0">
        <w:rPr>
          <w:rFonts w:ascii="Aptos" w:hAnsi="Aptos"/>
          <w:sz w:val="20"/>
          <w:szCs w:val="20"/>
        </w:rPr>
        <w:t xml:space="preserve"> summarizing configuration templates, validation results, and improvement recommendations for future WAN deployments.</w:t>
      </w:r>
    </w:p>
    <w:p w14:paraId="797921DA" w14:textId="77777777" w:rsidR="00175ACA" w:rsidRPr="00795FD0" w:rsidRDefault="00175ACA" w:rsidP="00175ACA">
      <w:pPr>
        <w:keepNext/>
        <w:keepLines/>
        <w:tabs>
          <w:tab w:val="right" w:pos="9360"/>
        </w:tabs>
        <w:spacing w:before="180" w:after="100" w:line="240" w:lineRule="auto"/>
        <w:outlineLvl w:val="1"/>
        <w:rPr>
          <w:rFonts w:ascii="Aptos" w:eastAsia="MS Gothic" w:hAnsi="Aptos" w:cs="Times New Roman"/>
          <w:b/>
          <w:color w:val="191919"/>
          <w:kern w:val="0"/>
          <w:sz w:val="20"/>
          <w:szCs w:val="26"/>
          <w:lang w:eastAsia="ja-JP"/>
          <w14:ligatures w14:val="none"/>
        </w:rPr>
      </w:pPr>
      <w:r w:rsidRPr="00795FD0">
        <w:rPr>
          <w:rFonts w:ascii="Aptos" w:eastAsia="MS Gothic" w:hAnsi="Aptos" w:cs="Times New Roman"/>
          <w:b/>
          <w:color w:val="191919"/>
          <w:kern w:val="0"/>
          <w:sz w:val="20"/>
          <w:szCs w:val="26"/>
          <w:lang w:eastAsia="ja-JP"/>
          <w14:ligatures w14:val="none"/>
        </w:rPr>
        <w:lastRenderedPageBreak/>
        <w:t>UHG / OPTUM | Network Security Engineer</w:t>
      </w:r>
      <w:r w:rsidRPr="00795FD0">
        <w:rPr>
          <w:rFonts w:ascii="Aptos" w:eastAsia="MS Gothic" w:hAnsi="Aptos" w:cs="Times New Roman"/>
          <w:b/>
          <w:color w:val="191919"/>
          <w:kern w:val="0"/>
          <w:sz w:val="20"/>
          <w:szCs w:val="26"/>
          <w:lang w:eastAsia="ja-JP"/>
          <w14:ligatures w14:val="none"/>
        </w:rPr>
        <w:tab/>
        <w:t>JAN 2024 – DEC 2024</w:t>
      </w:r>
    </w:p>
    <w:p w14:paraId="3714B24A" w14:textId="77777777" w:rsidR="00175ACA" w:rsidRPr="00795FD0" w:rsidRDefault="00175ACA" w:rsidP="00175ACA">
      <w:pPr>
        <w:spacing w:after="120" w:line="240" w:lineRule="auto"/>
        <w:rPr>
          <w:rFonts w:ascii="Aptos" w:eastAsia="Arial" w:hAnsi="Aptos" w:cs="Times New Roman"/>
          <w:color w:val="000000"/>
          <w:kern w:val="0"/>
          <w:sz w:val="20"/>
          <w:szCs w:val="22"/>
          <w:lang w:eastAsia="ja-JP"/>
          <w14:ligatures w14:val="none"/>
        </w:rPr>
      </w:pPr>
      <w:r w:rsidRPr="00795FD0">
        <w:rPr>
          <w:rFonts w:ascii="Aptos" w:eastAsia="Arial" w:hAnsi="Aptos" w:cs="Times New Roman"/>
          <w:color w:val="000000"/>
          <w:kern w:val="0"/>
          <w:sz w:val="20"/>
          <w:szCs w:val="22"/>
          <w:lang w:eastAsia="ja-JP"/>
          <w14:ligatures w14:val="none"/>
        </w:rPr>
        <w:t>Hanover Park, IL</w:t>
      </w:r>
    </w:p>
    <w:p w14:paraId="66607AF7" w14:textId="77777777" w:rsidR="00A16BCC" w:rsidRPr="00A424D0" w:rsidRDefault="00A16BCC" w:rsidP="00A16BCC">
      <w:pPr>
        <w:pStyle w:val="p1"/>
        <w:numPr>
          <w:ilvl w:val="0"/>
          <w:numId w:val="7"/>
        </w:numPr>
        <w:spacing w:line="276" w:lineRule="auto"/>
        <w:jc w:val="both"/>
        <w:rPr>
          <w:rFonts w:ascii="Aptos" w:hAnsi="Aptos"/>
          <w:sz w:val="20"/>
          <w:szCs w:val="20"/>
        </w:rPr>
      </w:pPr>
      <w:r w:rsidRPr="00A424D0">
        <w:rPr>
          <w:rFonts w:ascii="Aptos" w:hAnsi="Aptos"/>
          <w:sz w:val="20"/>
          <w:szCs w:val="20"/>
        </w:rPr>
        <w:t xml:space="preserve">Partnered with cybersecurity and infrastructure teams to plan a large-scale </w:t>
      </w:r>
      <w:r w:rsidRPr="00A424D0">
        <w:rPr>
          <w:rStyle w:val="s1"/>
          <w:rFonts w:ascii="Aptos" w:eastAsiaTheme="majorEastAsia" w:hAnsi="Aptos"/>
          <w:b/>
          <w:bCs/>
          <w:sz w:val="20"/>
          <w:szCs w:val="20"/>
        </w:rPr>
        <w:t>firewall modernization initiative</w:t>
      </w:r>
      <w:r w:rsidRPr="00A424D0">
        <w:rPr>
          <w:rFonts w:ascii="Aptos" w:hAnsi="Aptos"/>
          <w:sz w:val="20"/>
          <w:szCs w:val="20"/>
        </w:rPr>
        <w:t xml:space="preserve"> across 12 regional data centers, replacing legacy ASA and Check Point devices with Palo Alto PA-Series NGFWs.</w:t>
      </w:r>
    </w:p>
    <w:p w14:paraId="1E5A4E71" w14:textId="77777777" w:rsidR="00A16BCC" w:rsidRPr="00A424D0" w:rsidRDefault="00A16BCC" w:rsidP="00A16BCC">
      <w:pPr>
        <w:pStyle w:val="p1"/>
        <w:numPr>
          <w:ilvl w:val="0"/>
          <w:numId w:val="7"/>
        </w:numPr>
        <w:spacing w:line="276" w:lineRule="auto"/>
        <w:jc w:val="both"/>
        <w:rPr>
          <w:rFonts w:ascii="Aptos" w:hAnsi="Aptos"/>
          <w:sz w:val="20"/>
          <w:szCs w:val="20"/>
        </w:rPr>
      </w:pPr>
      <w:r w:rsidRPr="00A424D0">
        <w:rPr>
          <w:rFonts w:ascii="Aptos" w:hAnsi="Aptos"/>
          <w:sz w:val="20"/>
          <w:szCs w:val="20"/>
        </w:rPr>
        <w:t xml:space="preserve">Conducted </w:t>
      </w:r>
      <w:r w:rsidRPr="00A424D0">
        <w:rPr>
          <w:rStyle w:val="s1"/>
          <w:rFonts w:ascii="Aptos" w:eastAsiaTheme="majorEastAsia" w:hAnsi="Aptos"/>
          <w:b/>
          <w:bCs/>
          <w:sz w:val="20"/>
          <w:szCs w:val="20"/>
        </w:rPr>
        <w:t>pre-migration assessments</w:t>
      </w:r>
      <w:r w:rsidRPr="00A424D0">
        <w:rPr>
          <w:rFonts w:ascii="Aptos" w:hAnsi="Aptos"/>
          <w:sz w:val="20"/>
          <w:szCs w:val="20"/>
        </w:rPr>
        <w:t xml:space="preserve"> to identify overlapping NAT policies, shadowed rules, and obsolete VPN tunnels, ensuring full policy continuity before migration.</w:t>
      </w:r>
    </w:p>
    <w:p w14:paraId="0980106F" w14:textId="77777777" w:rsidR="00A16BCC" w:rsidRPr="00A424D0" w:rsidRDefault="00A16BCC" w:rsidP="00A16BCC">
      <w:pPr>
        <w:pStyle w:val="p1"/>
        <w:numPr>
          <w:ilvl w:val="0"/>
          <w:numId w:val="7"/>
        </w:numPr>
        <w:spacing w:line="276" w:lineRule="auto"/>
        <w:jc w:val="both"/>
        <w:rPr>
          <w:rFonts w:ascii="Aptos" w:hAnsi="Aptos"/>
          <w:sz w:val="20"/>
          <w:szCs w:val="20"/>
        </w:rPr>
      </w:pPr>
      <w:r w:rsidRPr="00A424D0">
        <w:rPr>
          <w:rFonts w:ascii="Aptos" w:hAnsi="Aptos"/>
          <w:sz w:val="20"/>
          <w:szCs w:val="20"/>
        </w:rPr>
        <w:t xml:space="preserve">Designed </w:t>
      </w:r>
      <w:r w:rsidRPr="00A424D0">
        <w:rPr>
          <w:rStyle w:val="s1"/>
          <w:rFonts w:ascii="Aptos" w:eastAsiaTheme="majorEastAsia" w:hAnsi="Aptos"/>
          <w:b/>
          <w:bCs/>
          <w:sz w:val="20"/>
          <w:szCs w:val="20"/>
        </w:rPr>
        <w:t>zone-based segmentation</w:t>
      </w:r>
      <w:r w:rsidRPr="00A424D0">
        <w:rPr>
          <w:rFonts w:ascii="Aptos" w:hAnsi="Aptos"/>
          <w:sz w:val="20"/>
          <w:szCs w:val="20"/>
        </w:rPr>
        <w:t xml:space="preserve"> and security posture policies using </w:t>
      </w:r>
      <w:r w:rsidRPr="00A424D0">
        <w:rPr>
          <w:rStyle w:val="s1"/>
          <w:rFonts w:ascii="Aptos" w:eastAsiaTheme="majorEastAsia" w:hAnsi="Aptos"/>
          <w:b/>
          <w:bCs/>
          <w:sz w:val="20"/>
          <w:szCs w:val="20"/>
        </w:rPr>
        <w:t>App-ID, User-ID, SSL Decryption, and URL Filtering</w:t>
      </w:r>
      <w:r w:rsidRPr="00A424D0">
        <w:rPr>
          <w:rFonts w:ascii="Aptos" w:hAnsi="Aptos"/>
          <w:sz w:val="20"/>
          <w:szCs w:val="20"/>
        </w:rPr>
        <w:t>, aligning firewall rules to Zero Trust standards and HIPAA compliance.</w:t>
      </w:r>
    </w:p>
    <w:p w14:paraId="11031B77" w14:textId="77777777" w:rsidR="00A16BCC" w:rsidRPr="00A424D0" w:rsidRDefault="00A16BCC" w:rsidP="00A16BCC">
      <w:pPr>
        <w:pStyle w:val="p1"/>
        <w:numPr>
          <w:ilvl w:val="0"/>
          <w:numId w:val="7"/>
        </w:numPr>
        <w:spacing w:line="276" w:lineRule="auto"/>
        <w:jc w:val="both"/>
        <w:rPr>
          <w:rFonts w:ascii="Aptos" w:hAnsi="Aptos"/>
          <w:sz w:val="20"/>
          <w:szCs w:val="20"/>
        </w:rPr>
      </w:pPr>
      <w:r w:rsidRPr="00A424D0">
        <w:rPr>
          <w:rFonts w:ascii="Aptos" w:hAnsi="Aptos"/>
          <w:sz w:val="20"/>
          <w:szCs w:val="20"/>
        </w:rPr>
        <w:t xml:space="preserve">Deployed </w:t>
      </w:r>
      <w:r w:rsidRPr="00A424D0">
        <w:rPr>
          <w:rStyle w:val="s1"/>
          <w:rFonts w:ascii="Aptos" w:eastAsiaTheme="majorEastAsia" w:hAnsi="Aptos"/>
          <w:b/>
          <w:bCs/>
          <w:sz w:val="20"/>
          <w:szCs w:val="20"/>
        </w:rPr>
        <w:t>Palo Alto PA-220, PA-5200, and PA-7080 firewalls</w:t>
      </w:r>
      <w:r w:rsidRPr="00A424D0">
        <w:rPr>
          <w:rFonts w:ascii="Aptos" w:hAnsi="Aptos"/>
          <w:sz w:val="20"/>
          <w:szCs w:val="20"/>
        </w:rPr>
        <w:t xml:space="preserve"> in active/standby clusters, implementing </w:t>
      </w:r>
      <w:r w:rsidRPr="00A424D0">
        <w:rPr>
          <w:rStyle w:val="s1"/>
          <w:rFonts w:ascii="Aptos" w:eastAsiaTheme="majorEastAsia" w:hAnsi="Aptos"/>
          <w:b/>
          <w:bCs/>
          <w:sz w:val="20"/>
          <w:szCs w:val="20"/>
        </w:rPr>
        <w:t>Panorama 11.x templates</w:t>
      </w:r>
      <w:r w:rsidRPr="00A424D0">
        <w:rPr>
          <w:rFonts w:ascii="Aptos" w:hAnsi="Aptos"/>
          <w:sz w:val="20"/>
          <w:szCs w:val="20"/>
        </w:rPr>
        <w:t xml:space="preserve"> for standardized configuration management across 5,000+ endpoints.</w:t>
      </w:r>
    </w:p>
    <w:p w14:paraId="3F414CFE" w14:textId="77777777" w:rsidR="00A16BCC" w:rsidRPr="00A424D0" w:rsidRDefault="00A16BCC" w:rsidP="00A16BCC">
      <w:pPr>
        <w:pStyle w:val="p1"/>
        <w:numPr>
          <w:ilvl w:val="0"/>
          <w:numId w:val="7"/>
        </w:numPr>
        <w:spacing w:line="276" w:lineRule="auto"/>
        <w:jc w:val="both"/>
        <w:rPr>
          <w:rFonts w:ascii="Aptos" w:hAnsi="Aptos"/>
          <w:sz w:val="20"/>
          <w:szCs w:val="20"/>
        </w:rPr>
      </w:pPr>
      <w:r w:rsidRPr="00A424D0">
        <w:rPr>
          <w:rFonts w:ascii="Aptos" w:hAnsi="Aptos"/>
          <w:sz w:val="20"/>
          <w:szCs w:val="20"/>
        </w:rPr>
        <w:t xml:space="preserve">Migrated over </w:t>
      </w:r>
      <w:r w:rsidRPr="00A424D0">
        <w:rPr>
          <w:rStyle w:val="s1"/>
          <w:rFonts w:ascii="Aptos" w:eastAsiaTheme="majorEastAsia" w:hAnsi="Aptos"/>
          <w:b/>
          <w:bCs/>
          <w:sz w:val="20"/>
          <w:szCs w:val="20"/>
        </w:rPr>
        <w:t>1,200 remote users</w:t>
      </w:r>
      <w:r w:rsidRPr="00A424D0">
        <w:rPr>
          <w:rFonts w:ascii="Aptos" w:hAnsi="Aptos"/>
          <w:sz w:val="20"/>
          <w:szCs w:val="20"/>
        </w:rPr>
        <w:t xml:space="preserve"> from legacy VPNs to </w:t>
      </w:r>
      <w:proofErr w:type="spellStart"/>
      <w:r w:rsidRPr="00A424D0">
        <w:rPr>
          <w:rStyle w:val="s1"/>
          <w:rFonts w:ascii="Aptos" w:eastAsiaTheme="majorEastAsia" w:hAnsi="Aptos"/>
          <w:b/>
          <w:bCs/>
          <w:sz w:val="20"/>
          <w:szCs w:val="20"/>
        </w:rPr>
        <w:t>GlobalProtect</w:t>
      </w:r>
      <w:proofErr w:type="spellEnd"/>
      <w:r w:rsidRPr="00A424D0">
        <w:rPr>
          <w:rStyle w:val="s1"/>
          <w:rFonts w:ascii="Aptos" w:eastAsiaTheme="majorEastAsia" w:hAnsi="Aptos"/>
          <w:b/>
          <w:bCs/>
          <w:sz w:val="20"/>
          <w:szCs w:val="20"/>
        </w:rPr>
        <w:t xml:space="preserve"> VPN</w:t>
      </w:r>
      <w:r w:rsidRPr="00A424D0">
        <w:rPr>
          <w:rFonts w:ascii="Aptos" w:hAnsi="Aptos"/>
          <w:sz w:val="20"/>
          <w:szCs w:val="20"/>
        </w:rPr>
        <w:t xml:space="preserve"> with SAML-based MFA and certificate-based authentication, reducing login issues by 40%.</w:t>
      </w:r>
    </w:p>
    <w:p w14:paraId="47337EEB" w14:textId="77777777" w:rsidR="00A16BCC" w:rsidRPr="00A424D0" w:rsidRDefault="00A16BCC" w:rsidP="00A16BCC">
      <w:pPr>
        <w:pStyle w:val="p1"/>
        <w:numPr>
          <w:ilvl w:val="0"/>
          <w:numId w:val="7"/>
        </w:numPr>
        <w:spacing w:line="276" w:lineRule="auto"/>
        <w:jc w:val="both"/>
        <w:rPr>
          <w:rFonts w:ascii="Aptos" w:hAnsi="Aptos"/>
          <w:sz w:val="20"/>
          <w:szCs w:val="20"/>
        </w:rPr>
      </w:pPr>
      <w:r w:rsidRPr="00A424D0">
        <w:rPr>
          <w:rFonts w:ascii="Aptos" w:hAnsi="Aptos"/>
          <w:sz w:val="20"/>
          <w:szCs w:val="20"/>
        </w:rPr>
        <w:t xml:space="preserve">Integrated </w:t>
      </w:r>
      <w:r w:rsidRPr="00A424D0">
        <w:rPr>
          <w:rStyle w:val="s1"/>
          <w:rFonts w:ascii="Aptos" w:eastAsiaTheme="majorEastAsia" w:hAnsi="Aptos"/>
          <w:b/>
          <w:bCs/>
          <w:sz w:val="20"/>
          <w:szCs w:val="20"/>
        </w:rPr>
        <w:t xml:space="preserve">AWS VPCs and Azure </w:t>
      </w:r>
      <w:proofErr w:type="spellStart"/>
      <w:r w:rsidRPr="00A424D0">
        <w:rPr>
          <w:rStyle w:val="s1"/>
          <w:rFonts w:ascii="Aptos" w:eastAsiaTheme="majorEastAsia" w:hAnsi="Aptos"/>
          <w:b/>
          <w:bCs/>
          <w:sz w:val="20"/>
          <w:szCs w:val="20"/>
        </w:rPr>
        <w:t>vNets</w:t>
      </w:r>
      <w:proofErr w:type="spellEnd"/>
      <w:r w:rsidRPr="00A424D0">
        <w:rPr>
          <w:rFonts w:ascii="Aptos" w:hAnsi="Aptos"/>
          <w:sz w:val="20"/>
          <w:szCs w:val="20"/>
        </w:rPr>
        <w:t xml:space="preserve"> via site-to-site </w:t>
      </w:r>
      <w:r w:rsidRPr="00A424D0">
        <w:rPr>
          <w:rStyle w:val="s1"/>
          <w:rFonts w:ascii="Aptos" w:eastAsiaTheme="majorEastAsia" w:hAnsi="Aptos"/>
          <w:b/>
          <w:bCs/>
          <w:sz w:val="20"/>
          <w:szCs w:val="20"/>
        </w:rPr>
        <w:t>IPsec tunnels</w:t>
      </w:r>
      <w:r w:rsidRPr="00A424D0">
        <w:rPr>
          <w:rFonts w:ascii="Aptos" w:hAnsi="Aptos"/>
          <w:sz w:val="20"/>
          <w:szCs w:val="20"/>
        </w:rPr>
        <w:t xml:space="preserve"> with </w:t>
      </w:r>
      <w:r w:rsidRPr="00A424D0">
        <w:rPr>
          <w:rStyle w:val="s1"/>
          <w:rFonts w:ascii="Aptos" w:eastAsiaTheme="majorEastAsia" w:hAnsi="Aptos"/>
          <w:b/>
          <w:bCs/>
          <w:sz w:val="20"/>
          <w:szCs w:val="20"/>
        </w:rPr>
        <w:t>BGP dynamic routing</w:t>
      </w:r>
      <w:r w:rsidRPr="00A424D0">
        <w:rPr>
          <w:rFonts w:ascii="Aptos" w:hAnsi="Aptos"/>
          <w:sz w:val="20"/>
          <w:szCs w:val="20"/>
        </w:rPr>
        <w:t>, ensuring resilient connectivity for latency-sensitive EMR applications.</w:t>
      </w:r>
    </w:p>
    <w:p w14:paraId="1D98E4A0" w14:textId="77777777" w:rsidR="00A16BCC" w:rsidRPr="00A424D0" w:rsidRDefault="00A16BCC" w:rsidP="00A16BCC">
      <w:pPr>
        <w:pStyle w:val="p1"/>
        <w:numPr>
          <w:ilvl w:val="0"/>
          <w:numId w:val="7"/>
        </w:numPr>
        <w:spacing w:line="276" w:lineRule="auto"/>
        <w:jc w:val="both"/>
        <w:rPr>
          <w:rFonts w:ascii="Aptos" w:hAnsi="Aptos"/>
          <w:sz w:val="20"/>
          <w:szCs w:val="20"/>
        </w:rPr>
      </w:pPr>
      <w:r w:rsidRPr="00A424D0">
        <w:rPr>
          <w:rFonts w:ascii="Aptos" w:hAnsi="Aptos"/>
          <w:sz w:val="20"/>
          <w:szCs w:val="20"/>
        </w:rPr>
        <w:t xml:space="preserve">Tuned </w:t>
      </w:r>
      <w:r w:rsidRPr="00A424D0">
        <w:rPr>
          <w:rStyle w:val="s1"/>
          <w:rFonts w:ascii="Aptos" w:eastAsiaTheme="majorEastAsia" w:hAnsi="Aptos"/>
          <w:b/>
          <w:bCs/>
          <w:sz w:val="20"/>
          <w:szCs w:val="20"/>
        </w:rPr>
        <w:t>EIGRP and OSPF routing policies</w:t>
      </w:r>
      <w:r w:rsidRPr="00A424D0">
        <w:rPr>
          <w:rFonts w:ascii="Aptos" w:hAnsi="Aptos"/>
          <w:sz w:val="20"/>
          <w:szCs w:val="20"/>
        </w:rPr>
        <w:t xml:space="preserve"> across Cisco ISR and Arista switches to maintain stable hybrid WAN routing and redundant north-south traffic paths.</w:t>
      </w:r>
    </w:p>
    <w:p w14:paraId="0D878D25" w14:textId="77777777" w:rsidR="00A16BCC" w:rsidRPr="00A424D0" w:rsidRDefault="00A16BCC" w:rsidP="00A16BCC">
      <w:pPr>
        <w:pStyle w:val="p1"/>
        <w:numPr>
          <w:ilvl w:val="0"/>
          <w:numId w:val="7"/>
        </w:numPr>
        <w:spacing w:line="276" w:lineRule="auto"/>
        <w:jc w:val="both"/>
        <w:rPr>
          <w:rFonts w:ascii="Aptos" w:hAnsi="Aptos"/>
          <w:sz w:val="20"/>
          <w:szCs w:val="20"/>
        </w:rPr>
      </w:pPr>
      <w:r w:rsidRPr="00A424D0">
        <w:rPr>
          <w:rFonts w:ascii="Aptos" w:hAnsi="Aptos"/>
          <w:sz w:val="20"/>
          <w:szCs w:val="20"/>
        </w:rPr>
        <w:t xml:space="preserve">Implemented </w:t>
      </w:r>
      <w:r w:rsidRPr="00A424D0">
        <w:rPr>
          <w:rStyle w:val="s1"/>
          <w:rFonts w:ascii="Aptos" w:eastAsiaTheme="majorEastAsia" w:hAnsi="Aptos"/>
          <w:b/>
          <w:bCs/>
          <w:sz w:val="20"/>
          <w:szCs w:val="20"/>
        </w:rPr>
        <w:t>VLAN segmentation and ACL-based inter-VLAN routing</w:t>
      </w:r>
      <w:r w:rsidRPr="00A424D0">
        <w:rPr>
          <w:rFonts w:ascii="Aptos" w:hAnsi="Aptos"/>
          <w:sz w:val="20"/>
          <w:szCs w:val="20"/>
        </w:rPr>
        <w:t xml:space="preserve"> for lab, admin, imaging, and guest networks, achieving secure lateral isolation between critical systems.</w:t>
      </w:r>
    </w:p>
    <w:p w14:paraId="243E6EB4" w14:textId="77777777" w:rsidR="00A16BCC" w:rsidRPr="00A424D0" w:rsidRDefault="00A16BCC" w:rsidP="00A16BCC">
      <w:pPr>
        <w:pStyle w:val="p1"/>
        <w:numPr>
          <w:ilvl w:val="0"/>
          <w:numId w:val="7"/>
        </w:numPr>
        <w:spacing w:line="276" w:lineRule="auto"/>
        <w:jc w:val="both"/>
        <w:rPr>
          <w:rFonts w:ascii="Aptos" w:hAnsi="Aptos"/>
          <w:sz w:val="20"/>
          <w:szCs w:val="20"/>
        </w:rPr>
      </w:pPr>
      <w:r w:rsidRPr="00A424D0">
        <w:rPr>
          <w:rFonts w:ascii="Aptos" w:hAnsi="Aptos"/>
          <w:sz w:val="20"/>
          <w:szCs w:val="20"/>
        </w:rPr>
        <w:t xml:space="preserve">Integrated </w:t>
      </w:r>
      <w:r w:rsidRPr="00A424D0">
        <w:rPr>
          <w:rStyle w:val="s1"/>
          <w:rFonts w:ascii="Aptos" w:eastAsiaTheme="majorEastAsia" w:hAnsi="Aptos"/>
          <w:b/>
          <w:bCs/>
          <w:sz w:val="20"/>
          <w:szCs w:val="20"/>
        </w:rPr>
        <w:t>Cisco ISE 3.x and Aruba ClearPass 6.11</w:t>
      </w:r>
      <w:r w:rsidRPr="00A424D0">
        <w:rPr>
          <w:rFonts w:ascii="Aptos" w:hAnsi="Aptos"/>
          <w:sz w:val="20"/>
          <w:szCs w:val="20"/>
        </w:rPr>
        <w:t xml:space="preserve"> for </w:t>
      </w:r>
      <w:r w:rsidRPr="00A424D0">
        <w:rPr>
          <w:rStyle w:val="s1"/>
          <w:rFonts w:ascii="Aptos" w:eastAsiaTheme="majorEastAsia" w:hAnsi="Aptos"/>
          <w:b/>
          <w:bCs/>
          <w:sz w:val="20"/>
          <w:szCs w:val="20"/>
        </w:rPr>
        <w:t>posture-based 802.1X authentication</w:t>
      </w:r>
      <w:r w:rsidRPr="00A424D0">
        <w:rPr>
          <w:rFonts w:ascii="Aptos" w:hAnsi="Aptos"/>
          <w:sz w:val="20"/>
          <w:szCs w:val="20"/>
        </w:rPr>
        <w:t>, dynamically assigning VLANs and enforcing endpoint compliance in accordance with HIPAA.</w:t>
      </w:r>
    </w:p>
    <w:p w14:paraId="0A29B3F4" w14:textId="77777777" w:rsidR="00A16BCC" w:rsidRPr="00A424D0" w:rsidRDefault="00A16BCC" w:rsidP="00A16BCC">
      <w:pPr>
        <w:pStyle w:val="p1"/>
        <w:numPr>
          <w:ilvl w:val="0"/>
          <w:numId w:val="7"/>
        </w:numPr>
        <w:spacing w:line="276" w:lineRule="auto"/>
        <w:jc w:val="both"/>
        <w:rPr>
          <w:rFonts w:ascii="Aptos" w:hAnsi="Aptos"/>
          <w:sz w:val="20"/>
          <w:szCs w:val="20"/>
        </w:rPr>
      </w:pPr>
      <w:r w:rsidRPr="00A424D0">
        <w:rPr>
          <w:rFonts w:ascii="Aptos" w:hAnsi="Aptos"/>
          <w:sz w:val="20"/>
          <w:szCs w:val="20"/>
        </w:rPr>
        <w:t xml:space="preserve">Coordinated with the </w:t>
      </w:r>
      <w:r w:rsidRPr="00A424D0">
        <w:rPr>
          <w:rStyle w:val="s1"/>
          <w:rFonts w:ascii="Aptos" w:eastAsiaTheme="majorEastAsia" w:hAnsi="Aptos"/>
          <w:b/>
          <w:bCs/>
          <w:sz w:val="20"/>
          <w:szCs w:val="20"/>
        </w:rPr>
        <w:t>Zscaler security team</w:t>
      </w:r>
      <w:r w:rsidRPr="00A424D0">
        <w:rPr>
          <w:rFonts w:ascii="Aptos" w:hAnsi="Aptos"/>
          <w:sz w:val="20"/>
          <w:szCs w:val="20"/>
        </w:rPr>
        <w:t xml:space="preserve"> to align cloud proxy policies (ZIA/ZPA) with local NGFW rules, ensuring end-to-end visibility and uniform threat inspection.</w:t>
      </w:r>
    </w:p>
    <w:p w14:paraId="7CE952D5" w14:textId="77777777" w:rsidR="00A16BCC" w:rsidRPr="00A424D0" w:rsidRDefault="00A16BCC" w:rsidP="00A16BCC">
      <w:pPr>
        <w:pStyle w:val="p1"/>
        <w:numPr>
          <w:ilvl w:val="0"/>
          <w:numId w:val="7"/>
        </w:numPr>
        <w:spacing w:line="276" w:lineRule="auto"/>
        <w:jc w:val="both"/>
        <w:rPr>
          <w:rFonts w:ascii="Aptos" w:hAnsi="Aptos"/>
          <w:sz w:val="20"/>
          <w:szCs w:val="20"/>
        </w:rPr>
      </w:pPr>
      <w:r w:rsidRPr="00A424D0">
        <w:rPr>
          <w:rFonts w:ascii="Aptos" w:hAnsi="Aptos"/>
          <w:sz w:val="20"/>
          <w:szCs w:val="20"/>
        </w:rPr>
        <w:t xml:space="preserve">Built </w:t>
      </w:r>
      <w:r w:rsidRPr="00A424D0">
        <w:rPr>
          <w:rStyle w:val="s1"/>
          <w:rFonts w:ascii="Aptos" w:eastAsiaTheme="majorEastAsia" w:hAnsi="Aptos"/>
          <w:b/>
          <w:bCs/>
          <w:sz w:val="20"/>
          <w:szCs w:val="20"/>
        </w:rPr>
        <w:t>Python scripts and Ansible playbooks</w:t>
      </w:r>
      <w:r w:rsidRPr="00A424D0">
        <w:rPr>
          <w:rFonts w:ascii="Aptos" w:hAnsi="Aptos"/>
          <w:sz w:val="20"/>
          <w:szCs w:val="20"/>
        </w:rPr>
        <w:t xml:space="preserve"> to audit firewall rules, validate routing adjacencies, and automate configuration backups, improving operational efficiency by 50%.</w:t>
      </w:r>
    </w:p>
    <w:p w14:paraId="1E1BA241" w14:textId="77777777" w:rsidR="00A16BCC" w:rsidRPr="00A424D0" w:rsidRDefault="00A16BCC" w:rsidP="00A16BCC">
      <w:pPr>
        <w:pStyle w:val="p1"/>
        <w:numPr>
          <w:ilvl w:val="0"/>
          <w:numId w:val="7"/>
        </w:numPr>
        <w:spacing w:line="276" w:lineRule="auto"/>
        <w:jc w:val="both"/>
        <w:rPr>
          <w:rFonts w:ascii="Aptos" w:hAnsi="Aptos"/>
          <w:sz w:val="20"/>
          <w:szCs w:val="20"/>
        </w:rPr>
      </w:pPr>
      <w:r w:rsidRPr="00A424D0">
        <w:rPr>
          <w:rFonts w:ascii="Aptos" w:hAnsi="Aptos"/>
          <w:sz w:val="20"/>
          <w:szCs w:val="20"/>
        </w:rPr>
        <w:t xml:space="preserve">Utilized </w:t>
      </w:r>
      <w:r w:rsidRPr="00A424D0">
        <w:rPr>
          <w:rStyle w:val="s1"/>
          <w:rFonts w:ascii="Aptos" w:eastAsiaTheme="majorEastAsia" w:hAnsi="Aptos"/>
          <w:b/>
          <w:bCs/>
          <w:sz w:val="20"/>
          <w:szCs w:val="20"/>
        </w:rPr>
        <w:t>SolarWinds, NetFlow, and Splunk</w:t>
      </w:r>
      <w:r w:rsidRPr="00A424D0">
        <w:rPr>
          <w:rFonts w:ascii="Aptos" w:hAnsi="Aptos"/>
          <w:sz w:val="20"/>
          <w:szCs w:val="20"/>
        </w:rPr>
        <w:t xml:space="preserve"> to monitor VPN latency, bandwidth utilization, and threat events, proactively identifying route flaps and CPU spikes.</w:t>
      </w:r>
    </w:p>
    <w:p w14:paraId="252C483E" w14:textId="77777777" w:rsidR="00A16BCC" w:rsidRPr="00A424D0" w:rsidRDefault="00A16BCC" w:rsidP="00A16BCC">
      <w:pPr>
        <w:pStyle w:val="p1"/>
        <w:numPr>
          <w:ilvl w:val="0"/>
          <w:numId w:val="7"/>
        </w:numPr>
        <w:spacing w:line="276" w:lineRule="auto"/>
        <w:jc w:val="both"/>
        <w:rPr>
          <w:rFonts w:ascii="Aptos" w:hAnsi="Aptos"/>
          <w:sz w:val="20"/>
          <w:szCs w:val="20"/>
        </w:rPr>
      </w:pPr>
      <w:r w:rsidRPr="00A424D0">
        <w:rPr>
          <w:rFonts w:ascii="Aptos" w:hAnsi="Aptos"/>
          <w:sz w:val="20"/>
          <w:szCs w:val="20"/>
        </w:rPr>
        <w:t xml:space="preserve">Conducted </w:t>
      </w:r>
      <w:r w:rsidRPr="00A424D0">
        <w:rPr>
          <w:rStyle w:val="s1"/>
          <w:rFonts w:ascii="Aptos" w:eastAsiaTheme="majorEastAsia" w:hAnsi="Aptos"/>
          <w:b/>
          <w:bCs/>
          <w:sz w:val="20"/>
          <w:szCs w:val="20"/>
        </w:rPr>
        <w:t>firewall performance testing and DLP policy validation</w:t>
      </w:r>
      <w:r w:rsidRPr="00A424D0">
        <w:rPr>
          <w:rFonts w:ascii="Aptos" w:hAnsi="Aptos"/>
          <w:sz w:val="20"/>
          <w:szCs w:val="20"/>
        </w:rPr>
        <w:t xml:space="preserve"> to ensure secure data transmission between clinical systems and external vendors.</w:t>
      </w:r>
    </w:p>
    <w:p w14:paraId="2EDC47F1" w14:textId="77777777" w:rsidR="00A16BCC" w:rsidRPr="00A424D0" w:rsidRDefault="00A16BCC" w:rsidP="00A16BCC">
      <w:pPr>
        <w:pStyle w:val="p1"/>
        <w:numPr>
          <w:ilvl w:val="0"/>
          <w:numId w:val="7"/>
        </w:numPr>
        <w:spacing w:line="276" w:lineRule="auto"/>
        <w:jc w:val="both"/>
        <w:rPr>
          <w:rFonts w:ascii="Aptos" w:hAnsi="Aptos"/>
          <w:sz w:val="20"/>
          <w:szCs w:val="20"/>
        </w:rPr>
      </w:pPr>
      <w:r w:rsidRPr="00A424D0">
        <w:rPr>
          <w:rFonts w:ascii="Aptos" w:hAnsi="Aptos"/>
          <w:sz w:val="20"/>
          <w:szCs w:val="20"/>
        </w:rPr>
        <w:t xml:space="preserve">Authored </w:t>
      </w:r>
      <w:r w:rsidRPr="00A424D0">
        <w:rPr>
          <w:rStyle w:val="s1"/>
          <w:rFonts w:ascii="Aptos" w:eastAsiaTheme="majorEastAsia" w:hAnsi="Aptos"/>
          <w:b/>
          <w:bCs/>
          <w:sz w:val="20"/>
          <w:szCs w:val="20"/>
        </w:rPr>
        <w:t>MOPs, cutover plans, and rollback templates</w:t>
      </w:r>
      <w:r w:rsidRPr="00A424D0">
        <w:rPr>
          <w:rFonts w:ascii="Aptos" w:hAnsi="Aptos"/>
          <w:sz w:val="20"/>
          <w:szCs w:val="20"/>
        </w:rPr>
        <w:t xml:space="preserve"> for each firewall migration, reducing implementation risk and maintaining uptime across all connected facilities.</w:t>
      </w:r>
    </w:p>
    <w:p w14:paraId="53C0C516" w14:textId="77777777" w:rsidR="00A16BCC" w:rsidRPr="00A424D0" w:rsidRDefault="00A16BCC" w:rsidP="00A16BCC">
      <w:pPr>
        <w:pStyle w:val="p1"/>
        <w:numPr>
          <w:ilvl w:val="0"/>
          <w:numId w:val="7"/>
        </w:numPr>
        <w:spacing w:line="276" w:lineRule="auto"/>
        <w:jc w:val="both"/>
        <w:rPr>
          <w:rFonts w:ascii="Aptos" w:hAnsi="Aptos"/>
          <w:sz w:val="20"/>
          <w:szCs w:val="20"/>
        </w:rPr>
      </w:pPr>
      <w:r w:rsidRPr="00A424D0">
        <w:rPr>
          <w:rFonts w:ascii="Aptos" w:hAnsi="Aptos"/>
          <w:sz w:val="20"/>
          <w:szCs w:val="20"/>
        </w:rPr>
        <w:t xml:space="preserve">Participated in </w:t>
      </w:r>
      <w:r w:rsidRPr="00A424D0">
        <w:rPr>
          <w:rStyle w:val="s1"/>
          <w:rFonts w:ascii="Aptos" w:eastAsiaTheme="majorEastAsia" w:hAnsi="Aptos"/>
          <w:b/>
          <w:bCs/>
          <w:sz w:val="20"/>
          <w:szCs w:val="20"/>
        </w:rPr>
        <w:t>after-hours and weekend maintenance windows</w:t>
      </w:r>
      <w:r w:rsidRPr="00A424D0">
        <w:rPr>
          <w:rFonts w:ascii="Aptos" w:hAnsi="Aptos"/>
          <w:sz w:val="20"/>
          <w:szCs w:val="20"/>
        </w:rPr>
        <w:t xml:space="preserve"> to implement phased cutovers with zero production downtime.</w:t>
      </w:r>
    </w:p>
    <w:p w14:paraId="2555C359" w14:textId="77777777" w:rsidR="00A16BCC" w:rsidRPr="00A424D0" w:rsidRDefault="00A16BCC" w:rsidP="00A16BCC">
      <w:pPr>
        <w:pStyle w:val="p1"/>
        <w:numPr>
          <w:ilvl w:val="0"/>
          <w:numId w:val="7"/>
        </w:numPr>
        <w:spacing w:line="276" w:lineRule="auto"/>
        <w:jc w:val="both"/>
        <w:rPr>
          <w:rFonts w:ascii="Aptos" w:hAnsi="Aptos"/>
          <w:sz w:val="20"/>
          <w:szCs w:val="20"/>
        </w:rPr>
      </w:pPr>
      <w:r w:rsidRPr="00A424D0">
        <w:rPr>
          <w:rFonts w:ascii="Aptos" w:hAnsi="Aptos"/>
          <w:sz w:val="20"/>
          <w:szCs w:val="20"/>
        </w:rPr>
        <w:t xml:space="preserve">Collaborated with the compliance team to perform </w:t>
      </w:r>
      <w:r w:rsidRPr="00A424D0">
        <w:rPr>
          <w:rStyle w:val="s1"/>
          <w:rFonts w:ascii="Aptos" w:eastAsiaTheme="majorEastAsia" w:hAnsi="Aptos"/>
          <w:b/>
          <w:bCs/>
          <w:sz w:val="20"/>
          <w:szCs w:val="20"/>
        </w:rPr>
        <w:t>audit readiness checks</w:t>
      </w:r>
      <w:r w:rsidRPr="00A424D0">
        <w:rPr>
          <w:rFonts w:ascii="Aptos" w:hAnsi="Aptos"/>
          <w:sz w:val="20"/>
          <w:szCs w:val="20"/>
        </w:rPr>
        <w:t xml:space="preserve"> on user access logs, rule configurations, and system updates to meet HIPAA and SOX requirements.</w:t>
      </w:r>
    </w:p>
    <w:p w14:paraId="6633E574" w14:textId="77777777" w:rsidR="00A16BCC" w:rsidRPr="00A424D0" w:rsidRDefault="00A16BCC" w:rsidP="00A16BCC">
      <w:pPr>
        <w:pStyle w:val="p1"/>
        <w:numPr>
          <w:ilvl w:val="0"/>
          <w:numId w:val="7"/>
        </w:numPr>
        <w:spacing w:line="276" w:lineRule="auto"/>
        <w:jc w:val="both"/>
        <w:rPr>
          <w:rFonts w:ascii="Aptos" w:hAnsi="Aptos"/>
          <w:sz w:val="20"/>
          <w:szCs w:val="20"/>
        </w:rPr>
      </w:pPr>
      <w:r w:rsidRPr="00A424D0">
        <w:rPr>
          <w:rFonts w:ascii="Aptos" w:hAnsi="Aptos"/>
          <w:sz w:val="20"/>
          <w:szCs w:val="20"/>
        </w:rPr>
        <w:t xml:space="preserve">Led </w:t>
      </w:r>
      <w:r w:rsidRPr="00A424D0">
        <w:rPr>
          <w:rStyle w:val="s1"/>
          <w:rFonts w:ascii="Aptos" w:eastAsiaTheme="majorEastAsia" w:hAnsi="Aptos"/>
          <w:b/>
          <w:bCs/>
          <w:sz w:val="20"/>
          <w:szCs w:val="20"/>
        </w:rPr>
        <w:t>post-implementation tuning</w:t>
      </w:r>
      <w:r w:rsidRPr="00A424D0">
        <w:rPr>
          <w:rFonts w:ascii="Aptos" w:hAnsi="Aptos"/>
          <w:sz w:val="20"/>
          <w:szCs w:val="20"/>
        </w:rPr>
        <w:t xml:space="preserve"> sessions to optimize security zones, reduce rule count by 30%, and enhance threat visibility through unified logging policies.</w:t>
      </w:r>
    </w:p>
    <w:p w14:paraId="6FF66EDA" w14:textId="77777777" w:rsidR="00A16BCC" w:rsidRPr="00A424D0" w:rsidRDefault="00A16BCC" w:rsidP="00A16BCC">
      <w:pPr>
        <w:pStyle w:val="p1"/>
        <w:numPr>
          <w:ilvl w:val="0"/>
          <w:numId w:val="7"/>
        </w:numPr>
        <w:spacing w:line="276" w:lineRule="auto"/>
        <w:jc w:val="both"/>
        <w:rPr>
          <w:rFonts w:ascii="Aptos" w:hAnsi="Aptos"/>
          <w:sz w:val="20"/>
          <w:szCs w:val="20"/>
        </w:rPr>
      </w:pPr>
      <w:r w:rsidRPr="00A424D0">
        <w:rPr>
          <w:rStyle w:val="s1"/>
          <w:rFonts w:ascii="Aptos" w:eastAsiaTheme="majorEastAsia" w:hAnsi="Aptos"/>
          <w:sz w:val="20"/>
          <w:szCs w:val="20"/>
        </w:rPr>
        <w:t xml:space="preserve">Provided </w:t>
      </w:r>
      <w:r w:rsidRPr="00A424D0">
        <w:rPr>
          <w:rFonts w:ascii="Aptos" w:hAnsi="Aptos"/>
          <w:b/>
          <w:bCs/>
          <w:sz w:val="20"/>
          <w:szCs w:val="20"/>
        </w:rPr>
        <w:t>mentorship and training</w:t>
      </w:r>
      <w:r w:rsidRPr="00A424D0">
        <w:rPr>
          <w:rStyle w:val="s1"/>
          <w:rFonts w:ascii="Aptos" w:eastAsiaTheme="majorEastAsia" w:hAnsi="Aptos"/>
          <w:sz w:val="20"/>
          <w:szCs w:val="20"/>
        </w:rPr>
        <w:t xml:space="preserve"> for junior engineers on </w:t>
      </w:r>
      <w:r w:rsidRPr="00A424D0">
        <w:rPr>
          <w:rFonts w:ascii="Aptos" w:hAnsi="Aptos"/>
          <w:b/>
          <w:bCs/>
          <w:sz w:val="20"/>
          <w:szCs w:val="20"/>
        </w:rPr>
        <w:t xml:space="preserve">NGFW policy design, </w:t>
      </w:r>
      <w:proofErr w:type="spellStart"/>
      <w:r w:rsidRPr="00A424D0">
        <w:rPr>
          <w:rFonts w:ascii="Aptos" w:hAnsi="Aptos"/>
          <w:b/>
          <w:bCs/>
          <w:sz w:val="20"/>
          <w:szCs w:val="20"/>
        </w:rPr>
        <w:t>GlobalProtect</w:t>
      </w:r>
      <w:proofErr w:type="spellEnd"/>
      <w:r w:rsidRPr="00A424D0">
        <w:rPr>
          <w:rFonts w:ascii="Aptos" w:hAnsi="Aptos"/>
          <w:b/>
          <w:bCs/>
          <w:sz w:val="20"/>
          <w:szCs w:val="20"/>
        </w:rPr>
        <w:t xml:space="preserve"> troubleshooting, and firewall CLI diagnostics</w:t>
      </w:r>
      <w:r w:rsidRPr="00A424D0">
        <w:rPr>
          <w:rStyle w:val="s1"/>
          <w:rFonts w:ascii="Aptos" w:eastAsiaTheme="majorEastAsia" w:hAnsi="Aptos"/>
          <w:sz w:val="20"/>
          <w:szCs w:val="20"/>
        </w:rPr>
        <w:t>, building team readiness for 24x7 operations.</w:t>
      </w:r>
    </w:p>
    <w:p w14:paraId="5C07879F" w14:textId="77777777" w:rsidR="00A16BCC" w:rsidRPr="00A424D0" w:rsidRDefault="00A16BCC" w:rsidP="00A16BCC">
      <w:pPr>
        <w:pStyle w:val="p1"/>
        <w:numPr>
          <w:ilvl w:val="0"/>
          <w:numId w:val="7"/>
        </w:numPr>
        <w:spacing w:line="276" w:lineRule="auto"/>
        <w:jc w:val="both"/>
        <w:rPr>
          <w:rFonts w:ascii="Aptos" w:hAnsi="Aptos"/>
          <w:sz w:val="20"/>
          <w:szCs w:val="20"/>
        </w:rPr>
      </w:pPr>
      <w:r w:rsidRPr="00A424D0">
        <w:rPr>
          <w:rFonts w:ascii="Aptos" w:hAnsi="Aptos"/>
          <w:sz w:val="20"/>
          <w:szCs w:val="20"/>
        </w:rPr>
        <w:t xml:space="preserve">Delivered </w:t>
      </w:r>
      <w:r w:rsidRPr="00A424D0">
        <w:rPr>
          <w:rStyle w:val="s1"/>
          <w:rFonts w:ascii="Aptos" w:eastAsiaTheme="majorEastAsia" w:hAnsi="Aptos"/>
          <w:b/>
          <w:bCs/>
          <w:sz w:val="20"/>
          <w:szCs w:val="20"/>
        </w:rPr>
        <w:t>project closure documentation</w:t>
      </w:r>
      <w:r w:rsidRPr="00A424D0">
        <w:rPr>
          <w:rFonts w:ascii="Aptos" w:hAnsi="Aptos"/>
          <w:sz w:val="20"/>
          <w:szCs w:val="20"/>
        </w:rPr>
        <w:t xml:space="preserve"> summarizing rule optimizations, performance metrics, and compliance validation reports for management review.</w:t>
      </w:r>
    </w:p>
    <w:p w14:paraId="5B1C324C" w14:textId="77777777" w:rsidR="00175ACA" w:rsidRPr="00795FD0" w:rsidRDefault="00175ACA" w:rsidP="00175ACA">
      <w:pPr>
        <w:keepNext/>
        <w:keepLines/>
        <w:tabs>
          <w:tab w:val="right" w:pos="9360"/>
        </w:tabs>
        <w:spacing w:before="180" w:after="100" w:line="240" w:lineRule="auto"/>
        <w:outlineLvl w:val="1"/>
        <w:rPr>
          <w:rFonts w:ascii="Aptos" w:eastAsia="MS Gothic" w:hAnsi="Aptos" w:cs="Times New Roman"/>
          <w:b/>
          <w:color w:val="191919"/>
          <w:kern w:val="0"/>
          <w:sz w:val="20"/>
          <w:szCs w:val="26"/>
          <w:lang w:eastAsia="ja-JP"/>
          <w14:ligatures w14:val="none"/>
        </w:rPr>
      </w:pPr>
      <w:proofErr w:type="spellStart"/>
      <w:r w:rsidRPr="00795FD0">
        <w:rPr>
          <w:rFonts w:ascii="Aptos" w:eastAsia="MS Gothic" w:hAnsi="Aptos" w:cs="Times New Roman"/>
          <w:b/>
          <w:color w:val="191919"/>
          <w:kern w:val="0"/>
          <w:sz w:val="20"/>
          <w:szCs w:val="26"/>
          <w:lang w:eastAsia="ja-JP"/>
          <w14:ligatures w14:val="none"/>
        </w:rPr>
        <w:t>Websoft</w:t>
      </w:r>
      <w:proofErr w:type="spellEnd"/>
      <w:r w:rsidRPr="00795FD0">
        <w:rPr>
          <w:rFonts w:ascii="Aptos" w:eastAsia="MS Gothic" w:hAnsi="Aptos" w:cs="Times New Roman"/>
          <w:b/>
          <w:color w:val="191919"/>
          <w:kern w:val="0"/>
          <w:sz w:val="20"/>
          <w:szCs w:val="26"/>
          <w:lang w:eastAsia="ja-JP"/>
          <w14:ligatures w14:val="none"/>
        </w:rPr>
        <w:t xml:space="preserve"> Technologies | Network Support Engineer</w:t>
      </w:r>
      <w:r w:rsidRPr="00795FD0">
        <w:rPr>
          <w:rFonts w:ascii="Aptos" w:eastAsia="MS Gothic" w:hAnsi="Aptos" w:cs="Times New Roman"/>
          <w:b/>
          <w:color w:val="191919"/>
          <w:kern w:val="0"/>
          <w:sz w:val="20"/>
          <w:szCs w:val="26"/>
          <w:lang w:eastAsia="ja-JP"/>
          <w14:ligatures w14:val="none"/>
        </w:rPr>
        <w:tab/>
        <w:t>JUL 2019 – JUL 2023</w:t>
      </w:r>
    </w:p>
    <w:p w14:paraId="63C28711" w14:textId="77777777" w:rsidR="00175ACA" w:rsidRPr="00795FD0" w:rsidRDefault="00175ACA" w:rsidP="00175ACA">
      <w:pPr>
        <w:spacing w:after="120" w:line="240" w:lineRule="auto"/>
        <w:rPr>
          <w:rFonts w:ascii="Aptos" w:eastAsia="Arial" w:hAnsi="Aptos" w:cs="Times New Roman"/>
          <w:color w:val="000000"/>
          <w:kern w:val="0"/>
          <w:sz w:val="20"/>
          <w:szCs w:val="22"/>
          <w:lang w:eastAsia="ja-JP"/>
          <w14:ligatures w14:val="none"/>
        </w:rPr>
      </w:pPr>
      <w:r w:rsidRPr="00795FD0">
        <w:rPr>
          <w:rFonts w:ascii="Aptos" w:eastAsia="Arial" w:hAnsi="Aptos" w:cs="Times New Roman"/>
          <w:color w:val="000000"/>
          <w:kern w:val="0"/>
          <w:sz w:val="20"/>
          <w:szCs w:val="22"/>
          <w:lang w:eastAsia="ja-JP"/>
          <w14:ligatures w14:val="none"/>
        </w:rPr>
        <w:t>Hyderabad, TS</w:t>
      </w:r>
    </w:p>
    <w:p w14:paraId="14F60640" w14:textId="77777777" w:rsidR="00A16BCC" w:rsidRPr="00372FF5" w:rsidRDefault="00A16BCC" w:rsidP="00A16BCC">
      <w:pPr>
        <w:pStyle w:val="p1"/>
        <w:numPr>
          <w:ilvl w:val="0"/>
          <w:numId w:val="8"/>
        </w:numPr>
        <w:spacing w:line="276" w:lineRule="auto"/>
        <w:jc w:val="both"/>
        <w:rPr>
          <w:rFonts w:ascii="Aptos" w:hAnsi="Aptos"/>
          <w:sz w:val="20"/>
          <w:szCs w:val="20"/>
        </w:rPr>
      </w:pPr>
      <w:r w:rsidRPr="00372FF5">
        <w:rPr>
          <w:rFonts w:ascii="Aptos" w:hAnsi="Aptos"/>
          <w:sz w:val="20"/>
          <w:szCs w:val="20"/>
        </w:rPr>
        <w:lastRenderedPageBreak/>
        <w:t xml:space="preserve">Assisted in deploying </w:t>
      </w:r>
      <w:r w:rsidRPr="00372FF5">
        <w:rPr>
          <w:rStyle w:val="s1"/>
          <w:rFonts w:ascii="Aptos" w:eastAsiaTheme="majorEastAsia" w:hAnsi="Aptos"/>
          <w:b/>
          <w:bCs/>
          <w:sz w:val="20"/>
          <w:szCs w:val="20"/>
        </w:rPr>
        <w:t>LAN/WAN connectivity</w:t>
      </w:r>
      <w:r w:rsidRPr="00372FF5">
        <w:rPr>
          <w:rFonts w:ascii="Aptos" w:hAnsi="Aptos"/>
          <w:sz w:val="20"/>
          <w:szCs w:val="20"/>
        </w:rPr>
        <w:t xml:space="preserve"> for new branch offices, configuring Cisco Catalyst switches and ISR routers to establish reliable internal and site-to-site communication.</w:t>
      </w:r>
    </w:p>
    <w:p w14:paraId="3D5A9400" w14:textId="77777777" w:rsidR="00A16BCC" w:rsidRPr="00372FF5" w:rsidRDefault="00A16BCC" w:rsidP="00A16BCC">
      <w:pPr>
        <w:pStyle w:val="p1"/>
        <w:numPr>
          <w:ilvl w:val="0"/>
          <w:numId w:val="8"/>
        </w:numPr>
        <w:spacing w:line="276" w:lineRule="auto"/>
        <w:jc w:val="both"/>
        <w:rPr>
          <w:rFonts w:ascii="Aptos" w:hAnsi="Aptos"/>
          <w:sz w:val="20"/>
          <w:szCs w:val="20"/>
        </w:rPr>
      </w:pPr>
      <w:r w:rsidRPr="00372FF5">
        <w:rPr>
          <w:rFonts w:ascii="Aptos" w:hAnsi="Aptos"/>
          <w:sz w:val="20"/>
          <w:szCs w:val="20"/>
        </w:rPr>
        <w:t xml:space="preserve">Created and managed </w:t>
      </w:r>
      <w:r w:rsidRPr="00372FF5">
        <w:rPr>
          <w:rStyle w:val="s1"/>
          <w:rFonts w:ascii="Aptos" w:eastAsiaTheme="majorEastAsia" w:hAnsi="Aptos"/>
          <w:b/>
          <w:bCs/>
          <w:sz w:val="20"/>
          <w:szCs w:val="20"/>
        </w:rPr>
        <w:t>VLANs and trunk ports</w:t>
      </w:r>
      <w:r w:rsidRPr="00372FF5">
        <w:rPr>
          <w:rFonts w:ascii="Aptos" w:hAnsi="Aptos"/>
          <w:sz w:val="20"/>
          <w:szCs w:val="20"/>
        </w:rPr>
        <w:t xml:space="preserve"> on Cisco 3560/3750 switches to segment user, voice, and management traffic, reducing broadcast domains and improving security posture.</w:t>
      </w:r>
    </w:p>
    <w:p w14:paraId="56EC9A2B" w14:textId="77777777" w:rsidR="00A16BCC" w:rsidRPr="00372FF5" w:rsidRDefault="00A16BCC" w:rsidP="00A16BCC">
      <w:pPr>
        <w:pStyle w:val="p1"/>
        <w:numPr>
          <w:ilvl w:val="0"/>
          <w:numId w:val="8"/>
        </w:numPr>
        <w:spacing w:line="276" w:lineRule="auto"/>
        <w:jc w:val="both"/>
        <w:rPr>
          <w:rFonts w:ascii="Aptos" w:hAnsi="Aptos"/>
          <w:sz w:val="20"/>
          <w:szCs w:val="20"/>
        </w:rPr>
      </w:pPr>
      <w:r w:rsidRPr="00372FF5">
        <w:rPr>
          <w:rFonts w:ascii="Aptos" w:hAnsi="Aptos"/>
          <w:sz w:val="20"/>
          <w:szCs w:val="20"/>
        </w:rPr>
        <w:t xml:space="preserve">Implemented </w:t>
      </w:r>
      <w:r w:rsidRPr="00372FF5">
        <w:rPr>
          <w:rStyle w:val="s1"/>
          <w:rFonts w:ascii="Aptos" w:eastAsiaTheme="majorEastAsia" w:hAnsi="Aptos"/>
          <w:b/>
          <w:bCs/>
          <w:sz w:val="20"/>
          <w:szCs w:val="20"/>
        </w:rPr>
        <w:t>HSRP</w:t>
      </w:r>
      <w:r w:rsidRPr="00372FF5">
        <w:rPr>
          <w:rFonts w:ascii="Aptos" w:hAnsi="Aptos"/>
          <w:sz w:val="20"/>
          <w:szCs w:val="20"/>
        </w:rPr>
        <w:t xml:space="preserve"> for gateway redundancy on core routers, ensuring uninterrupted network access during hardware or link failures.</w:t>
      </w:r>
    </w:p>
    <w:p w14:paraId="4DE3391D" w14:textId="77777777" w:rsidR="00A16BCC" w:rsidRPr="00372FF5" w:rsidRDefault="00A16BCC" w:rsidP="00A16BCC">
      <w:pPr>
        <w:pStyle w:val="p1"/>
        <w:numPr>
          <w:ilvl w:val="0"/>
          <w:numId w:val="8"/>
        </w:numPr>
        <w:spacing w:line="276" w:lineRule="auto"/>
        <w:jc w:val="both"/>
        <w:rPr>
          <w:rFonts w:ascii="Aptos" w:hAnsi="Aptos"/>
          <w:sz w:val="20"/>
          <w:szCs w:val="20"/>
        </w:rPr>
      </w:pPr>
      <w:r w:rsidRPr="00372FF5">
        <w:rPr>
          <w:rFonts w:ascii="Aptos" w:hAnsi="Aptos"/>
          <w:sz w:val="20"/>
          <w:szCs w:val="20"/>
        </w:rPr>
        <w:t xml:space="preserve">Configured </w:t>
      </w:r>
      <w:r w:rsidRPr="00372FF5">
        <w:rPr>
          <w:rStyle w:val="s1"/>
          <w:rFonts w:ascii="Aptos" w:eastAsiaTheme="majorEastAsia" w:hAnsi="Aptos"/>
          <w:b/>
          <w:bCs/>
          <w:sz w:val="20"/>
          <w:szCs w:val="20"/>
        </w:rPr>
        <w:t>EIGRP and OSPF</w:t>
      </w:r>
      <w:r w:rsidRPr="00372FF5">
        <w:rPr>
          <w:rFonts w:ascii="Aptos" w:hAnsi="Aptos"/>
          <w:sz w:val="20"/>
          <w:szCs w:val="20"/>
        </w:rPr>
        <w:t xml:space="preserve"> on Cisco routers to enable dynamic routing between remote branches and the main data center, maintaining consistent route propagation and fast convergence.</w:t>
      </w:r>
    </w:p>
    <w:p w14:paraId="2112F10B" w14:textId="77777777" w:rsidR="00A16BCC" w:rsidRPr="00372FF5" w:rsidRDefault="00A16BCC" w:rsidP="00A16BCC">
      <w:pPr>
        <w:pStyle w:val="p1"/>
        <w:numPr>
          <w:ilvl w:val="0"/>
          <w:numId w:val="8"/>
        </w:numPr>
        <w:spacing w:line="276" w:lineRule="auto"/>
        <w:jc w:val="both"/>
        <w:rPr>
          <w:rFonts w:ascii="Aptos" w:hAnsi="Aptos"/>
          <w:sz w:val="20"/>
          <w:szCs w:val="20"/>
        </w:rPr>
      </w:pPr>
      <w:r w:rsidRPr="00372FF5">
        <w:rPr>
          <w:rFonts w:ascii="Aptos" w:hAnsi="Aptos"/>
          <w:sz w:val="20"/>
          <w:szCs w:val="20"/>
        </w:rPr>
        <w:t xml:space="preserve">Built </w:t>
      </w:r>
      <w:r w:rsidRPr="00372FF5">
        <w:rPr>
          <w:rStyle w:val="s1"/>
          <w:rFonts w:ascii="Aptos" w:eastAsiaTheme="majorEastAsia" w:hAnsi="Aptos"/>
          <w:b/>
          <w:bCs/>
          <w:sz w:val="20"/>
          <w:szCs w:val="20"/>
        </w:rPr>
        <w:t>EtherChannel bundles using LACP</w:t>
      </w:r>
      <w:r w:rsidRPr="00372FF5">
        <w:rPr>
          <w:rFonts w:ascii="Aptos" w:hAnsi="Aptos"/>
          <w:sz w:val="20"/>
          <w:szCs w:val="20"/>
        </w:rPr>
        <w:t xml:space="preserve"> to increase uplink throughput and provide link-level fault tolerance between access and distribution switches.</w:t>
      </w:r>
    </w:p>
    <w:p w14:paraId="6EB5EEDC" w14:textId="77777777" w:rsidR="00A16BCC" w:rsidRPr="00372FF5" w:rsidRDefault="00A16BCC" w:rsidP="00A16BCC">
      <w:pPr>
        <w:pStyle w:val="p1"/>
        <w:numPr>
          <w:ilvl w:val="0"/>
          <w:numId w:val="8"/>
        </w:numPr>
        <w:spacing w:line="276" w:lineRule="auto"/>
        <w:jc w:val="both"/>
        <w:rPr>
          <w:rFonts w:ascii="Aptos" w:hAnsi="Aptos"/>
          <w:sz w:val="20"/>
          <w:szCs w:val="20"/>
        </w:rPr>
      </w:pPr>
      <w:r w:rsidRPr="00372FF5">
        <w:rPr>
          <w:rFonts w:ascii="Aptos" w:hAnsi="Aptos"/>
          <w:sz w:val="20"/>
          <w:szCs w:val="20"/>
        </w:rPr>
        <w:t xml:space="preserve">Assisted in configuring and maintaining </w:t>
      </w:r>
      <w:r w:rsidRPr="00372FF5">
        <w:rPr>
          <w:rStyle w:val="s1"/>
          <w:rFonts w:ascii="Aptos" w:eastAsiaTheme="majorEastAsia" w:hAnsi="Aptos"/>
          <w:b/>
          <w:bCs/>
          <w:sz w:val="20"/>
          <w:szCs w:val="20"/>
        </w:rPr>
        <w:t>Cisco ASA 5500 firewalls</w:t>
      </w:r>
      <w:r w:rsidRPr="00372FF5">
        <w:rPr>
          <w:rFonts w:ascii="Aptos" w:hAnsi="Aptos"/>
          <w:sz w:val="20"/>
          <w:szCs w:val="20"/>
        </w:rPr>
        <w:t>, defining NAT, ACL, and VPN policies to secure branch-to-datacenter communications.</w:t>
      </w:r>
    </w:p>
    <w:p w14:paraId="54997325" w14:textId="77777777" w:rsidR="00A16BCC" w:rsidRPr="00372FF5" w:rsidRDefault="00A16BCC" w:rsidP="00A16BCC">
      <w:pPr>
        <w:pStyle w:val="p1"/>
        <w:numPr>
          <w:ilvl w:val="0"/>
          <w:numId w:val="8"/>
        </w:numPr>
        <w:spacing w:line="276" w:lineRule="auto"/>
        <w:jc w:val="both"/>
        <w:rPr>
          <w:rFonts w:ascii="Aptos" w:hAnsi="Aptos"/>
          <w:sz w:val="20"/>
          <w:szCs w:val="20"/>
        </w:rPr>
      </w:pPr>
      <w:r w:rsidRPr="00372FF5">
        <w:rPr>
          <w:rFonts w:ascii="Aptos" w:hAnsi="Aptos"/>
          <w:sz w:val="20"/>
          <w:szCs w:val="20"/>
        </w:rPr>
        <w:t xml:space="preserve">Supported </w:t>
      </w:r>
      <w:r w:rsidRPr="00372FF5">
        <w:rPr>
          <w:rStyle w:val="s1"/>
          <w:rFonts w:ascii="Aptos" w:eastAsiaTheme="majorEastAsia" w:hAnsi="Aptos"/>
          <w:b/>
          <w:bCs/>
          <w:sz w:val="20"/>
          <w:szCs w:val="20"/>
        </w:rPr>
        <w:t>remote access VPNs</w:t>
      </w:r>
      <w:r w:rsidRPr="00372FF5">
        <w:rPr>
          <w:rFonts w:ascii="Aptos" w:hAnsi="Aptos"/>
          <w:sz w:val="20"/>
          <w:szCs w:val="20"/>
        </w:rPr>
        <w:t xml:space="preserve"> for 300+ employees, troubleshooting user authentication, IP assignment, and connectivity issues to ensure stable remote operations.</w:t>
      </w:r>
    </w:p>
    <w:p w14:paraId="1DE32AA2" w14:textId="77777777" w:rsidR="00A16BCC" w:rsidRPr="00372FF5" w:rsidRDefault="00A16BCC" w:rsidP="00A16BCC">
      <w:pPr>
        <w:pStyle w:val="p1"/>
        <w:numPr>
          <w:ilvl w:val="0"/>
          <w:numId w:val="8"/>
        </w:numPr>
        <w:spacing w:line="276" w:lineRule="auto"/>
        <w:jc w:val="both"/>
        <w:rPr>
          <w:rFonts w:ascii="Aptos" w:hAnsi="Aptos"/>
          <w:sz w:val="20"/>
          <w:szCs w:val="20"/>
        </w:rPr>
      </w:pPr>
      <w:r w:rsidRPr="00372FF5">
        <w:rPr>
          <w:rFonts w:ascii="Aptos" w:hAnsi="Aptos"/>
          <w:sz w:val="20"/>
          <w:szCs w:val="20"/>
        </w:rPr>
        <w:t xml:space="preserve">Deployed </w:t>
      </w:r>
      <w:r w:rsidRPr="00372FF5">
        <w:rPr>
          <w:rStyle w:val="s1"/>
          <w:rFonts w:ascii="Aptos" w:eastAsiaTheme="majorEastAsia" w:hAnsi="Aptos"/>
          <w:b/>
          <w:bCs/>
          <w:sz w:val="20"/>
          <w:szCs w:val="20"/>
        </w:rPr>
        <w:t>802.1X authentication with Aruba ClearPass</w:t>
      </w:r>
      <w:r w:rsidRPr="00372FF5">
        <w:rPr>
          <w:rFonts w:ascii="Aptos" w:hAnsi="Aptos"/>
          <w:sz w:val="20"/>
          <w:szCs w:val="20"/>
        </w:rPr>
        <w:t>, applying EAP-PEAP policies to enhance wired and wireless access control across departments.</w:t>
      </w:r>
    </w:p>
    <w:p w14:paraId="2EE75AAD" w14:textId="77777777" w:rsidR="00A16BCC" w:rsidRPr="00372FF5" w:rsidRDefault="00A16BCC" w:rsidP="00A16BCC">
      <w:pPr>
        <w:pStyle w:val="p1"/>
        <w:numPr>
          <w:ilvl w:val="0"/>
          <w:numId w:val="8"/>
        </w:numPr>
        <w:spacing w:line="276" w:lineRule="auto"/>
        <w:jc w:val="both"/>
        <w:rPr>
          <w:rFonts w:ascii="Aptos" w:hAnsi="Aptos"/>
          <w:sz w:val="20"/>
          <w:szCs w:val="20"/>
        </w:rPr>
      </w:pPr>
      <w:r w:rsidRPr="00372FF5">
        <w:rPr>
          <w:rFonts w:ascii="Aptos" w:hAnsi="Aptos"/>
          <w:sz w:val="20"/>
          <w:szCs w:val="20"/>
        </w:rPr>
        <w:t xml:space="preserve">Conducted </w:t>
      </w:r>
      <w:r w:rsidRPr="00372FF5">
        <w:rPr>
          <w:rStyle w:val="s1"/>
          <w:rFonts w:ascii="Aptos" w:eastAsiaTheme="majorEastAsia" w:hAnsi="Aptos"/>
          <w:b/>
          <w:bCs/>
          <w:sz w:val="20"/>
          <w:szCs w:val="20"/>
        </w:rPr>
        <w:t xml:space="preserve">basic RF assessments using Aruba </w:t>
      </w:r>
      <w:proofErr w:type="spellStart"/>
      <w:r w:rsidRPr="00372FF5">
        <w:rPr>
          <w:rStyle w:val="s1"/>
          <w:rFonts w:ascii="Aptos" w:eastAsiaTheme="majorEastAsia" w:hAnsi="Aptos"/>
          <w:b/>
          <w:bCs/>
          <w:sz w:val="20"/>
          <w:szCs w:val="20"/>
        </w:rPr>
        <w:t>AirWave</w:t>
      </w:r>
      <w:proofErr w:type="spellEnd"/>
      <w:r w:rsidRPr="00372FF5">
        <w:rPr>
          <w:rFonts w:ascii="Aptos" w:hAnsi="Aptos"/>
          <w:sz w:val="20"/>
          <w:szCs w:val="20"/>
        </w:rPr>
        <w:t>, adjusting AP power levels and channel plans to resolve coverage gaps and improve Wi-Fi stability.</w:t>
      </w:r>
    </w:p>
    <w:p w14:paraId="7C8E5FCF" w14:textId="77777777" w:rsidR="00A16BCC" w:rsidRPr="00372FF5" w:rsidRDefault="00A16BCC" w:rsidP="00A16BCC">
      <w:pPr>
        <w:pStyle w:val="p1"/>
        <w:numPr>
          <w:ilvl w:val="0"/>
          <w:numId w:val="8"/>
        </w:numPr>
        <w:spacing w:line="276" w:lineRule="auto"/>
        <w:jc w:val="both"/>
        <w:rPr>
          <w:rFonts w:ascii="Aptos" w:hAnsi="Aptos"/>
          <w:sz w:val="20"/>
          <w:szCs w:val="20"/>
        </w:rPr>
      </w:pPr>
      <w:r w:rsidRPr="00372FF5">
        <w:rPr>
          <w:rFonts w:ascii="Aptos" w:hAnsi="Aptos"/>
          <w:sz w:val="20"/>
          <w:szCs w:val="20"/>
        </w:rPr>
        <w:t xml:space="preserve">Collaborated with the cloud team to </w:t>
      </w:r>
      <w:r w:rsidRPr="00372FF5">
        <w:rPr>
          <w:rStyle w:val="s1"/>
          <w:rFonts w:ascii="Aptos" w:eastAsiaTheme="majorEastAsia" w:hAnsi="Aptos"/>
          <w:b/>
          <w:bCs/>
          <w:sz w:val="20"/>
          <w:szCs w:val="20"/>
        </w:rPr>
        <w:t>provision AWS VPCs, subnets, route tables, and IPsec tunnels</w:t>
      </w:r>
      <w:r w:rsidRPr="00372FF5">
        <w:rPr>
          <w:rFonts w:ascii="Aptos" w:hAnsi="Aptos"/>
          <w:sz w:val="20"/>
          <w:szCs w:val="20"/>
        </w:rPr>
        <w:t>, linking on-prem labs to AWS test environments for application testing.</w:t>
      </w:r>
    </w:p>
    <w:p w14:paraId="7CFE748B" w14:textId="77777777" w:rsidR="00A16BCC" w:rsidRPr="00372FF5" w:rsidRDefault="00A16BCC" w:rsidP="00A16BCC">
      <w:pPr>
        <w:pStyle w:val="p1"/>
        <w:numPr>
          <w:ilvl w:val="0"/>
          <w:numId w:val="8"/>
        </w:numPr>
        <w:spacing w:line="276" w:lineRule="auto"/>
        <w:jc w:val="both"/>
        <w:rPr>
          <w:rFonts w:ascii="Aptos" w:hAnsi="Aptos"/>
          <w:sz w:val="20"/>
          <w:szCs w:val="20"/>
        </w:rPr>
      </w:pPr>
      <w:r w:rsidRPr="00372FF5">
        <w:rPr>
          <w:rFonts w:ascii="Aptos" w:hAnsi="Aptos"/>
          <w:sz w:val="20"/>
          <w:szCs w:val="20"/>
        </w:rPr>
        <w:t xml:space="preserve">Monitored device performance and link health using </w:t>
      </w:r>
      <w:r w:rsidRPr="00372FF5">
        <w:rPr>
          <w:rStyle w:val="s1"/>
          <w:rFonts w:ascii="Aptos" w:eastAsiaTheme="majorEastAsia" w:hAnsi="Aptos"/>
          <w:b/>
          <w:bCs/>
          <w:sz w:val="20"/>
          <w:szCs w:val="20"/>
        </w:rPr>
        <w:t>SolarWinds and Wireshark</w:t>
      </w:r>
      <w:r w:rsidRPr="00372FF5">
        <w:rPr>
          <w:rFonts w:ascii="Aptos" w:hAnsi="Aptos"/>
          <w:sz w:val="20"/>
          <w:szCs w:val="20"/>
        </w:rPr>
        <w:t>, identifying port flaps, interface errors, and packet drops for quick resolution.</w:t>
      </w:r>
    </w:p>
    <w:p w14:paraId="48C9EB5C" w14:textId="77777777" w:rsidR="00A16BCC" w:rsidRPr="00372FF5" w:rsidRDefault="00A16BCC" w:rsidP="00A16BCC">
      <w:pPr>
        <w:pStyle w:val="p1"/>
        <w:numPr>
          <w:ilvl w:val="0"/>
          <w:numId w:val="8"/>
        </w:numPr>
        <w:spacing w:line="276" w:lineRule="auto"/>
        <w:jc w:val="both"/>
        <w:rPr>
          <w:rFonts w:ascii="Aptos" w:hAnsi="Aptos"/>
          <w:sz w:val="20"/>
          <w:szCs w:val="20"/>
        </w:rPr>
      </w:pPr>
      <w:r w:rsidRPr="00372FF5">
        <w:rPr>
          <w:rFonts w:ascii="Aptos" w:hAnsi="Aptos"/>
          <w:sz w:val="20"/>
          <w:szCs w:val="20"/>
        </w:rPr>
        <w:t xml:space="preserve">Managed </w:t>
      </w:r>
      <w:r w:rsidRPr="00372FF5">
        <w:rPr>
          <w:rStyle w:val="s1"/>
          <w:rFonts w:ascii="Aptos" w:eastAsiaTheme="majorEastAsia" w:hAnsi="Aptos"/>
          <w:b/>
          <w:bCs/>
          <w:sz w:val="20"/>
          <w:szCs w:val="20"/>
        </w:rPr>
        <w:t>DHCP scopes and DNS records</w:t>
      </w:r>
      <w:r w:rsidRPr="00372FF5">
        <w:rPr>
          <w:rFonts w:ascii="Aptos" w:hAnsi="Aptos"/>
          <w:sz w:val="20"/>
          <w:szCs w:val="20"/>
        </w:rPr>
        <w:t xml:space="preserve"> via Windows Server and </w:t>
      </w:r>
      <w:proofErr w:type="spellStart"/>
      <w:r w:rsidRPr="00372FF5">
        <w:rPr>
          <w:rFonts w:ascii="Aptos" w:hAnsi="Aptos"/>
          <w:sz w:val="20"/>
          <w:szCs w:val="20"/>
        </w:rPr>
        <w:t>BlueCat</w:t>
      </w:r>
      <w:proofErr w:type="spellEnd"/>
      <w:r w:rsidRPr="00372FF5">
        <w:rPr>
          <w:rFonts w:ascii="Aptos" w:hAnsi="Aptos"/>
          <w:sz w:val="20"/>
          <w:szCs w:val="20"/>
        </w:rPr>
        <w:t xml:space="preserve"> IPAM, maintaining consistent IP assignments and name resolution across VLANs.</w:t>
      </w:r>
    </w:p>
    <w:p w14:paraId="055713CC" w14:textId="77777777" w:rsidR="00A16BCC" w:rsidRPr="00372FF5" w:rsidRDefault="00A16BCC" w:rsidP="00A16BCC">
      <w:pPr>
        <w:pStyle w:val="p1"/>
        <w:numPr>
          <w:ilvl w:val="0"/>
          <w:numId w:val="8"/>
        </w:numPr>
        <w:spacing w:line="276" w:lineRule="auto"/>
        <w:jc w:val="both"/>
        <w:rPr>
          <w:rFonts w:ascii="Aptos" w:hAnsi="Aptos"/>
          <w:sz w:val="20"/>
          <w:szCs w:val="20"/>
        </w:rPr>
      </w:pPr>
      <w:r w:rsidRPr="00372FF5">
        <w:rPr>
          <w:rFonts w:ascii="Aptos" w:hAnsi="Aptos"/>
          <w:sz w:val="20"/>
          <w:szCs w:val="20"/>
        </w:rPr>
        <w:t xml:space="preserve">Assisted in </w:t>
      </w:r>
      <w:r w:rsidRPr="00372FF5">
        <w:rPr>
          <w:rStyle w:val="s1"/>
          <w:rFonts w:ascii="Aptos" w:eastAsiaTheme="majorEastAsia" w:hAnsi="Aptos"/>
          <w:b/>
          <w:bCs/>
          <w:sz w:val="20"/>
          <w:szCs w:val="20"/>
        </w:rPr>
        <w:t>firmware upgrades and configuration backups</w:t>
      </w:r>
      <w:r w:rsidRPr="00372FF5">
        <w:rPr>
          <w:rFonts w:ascii="Aptos" w:hAnsi="Aptos"/>
          <w:sz w:val="20"/>
          <w:szCs w:val="20"/>
        </w:rPr>
        <w:t xml:space="preserve"> under senior engineer supervision, following version control and rollback validation steps.</w:t>
      </w:r>
    </w:p>
    <w:p w14:paraId="789F37BF" w14:textId="77777777" w:rsidR="00A16BCC" w:rsidRPr="00372FF5" w:rsidRDefault="00A16BCC" w:rsidP="00A16BCC">
      <w:pPr>
        <w:pStyle w:val="p1"/>
        <w:numPr>
          <w:ilvl w:val="0"/>
          <w:numId w:val="8"/>
        </w:numPr>
        <w:spacing w:line="276" w:lineRule="auto"/>
        <w:jc w:val="both"/>
        <w:rPr>
          <w:rFonts w:ascii="Aptos" w:hAnsi="Aptos"/>
          <w:sz w:val="20"/>
          <w:szCs w:val="20"/>
        </w:rPr>
      </w:pPr>
      <w:r w:rsidRPr="00372FF5">
        <w:rPr>
          <w:rFonts w:ascii="Aptos" w:hAnsi="Aptos"/>
          <w:sz w:val="20"/>
          <w:szCs w:val="20"/>
        </w:rPr>
        <w:t xml:space="preserve">Documented </w:t>
      </w:r>
      <w:r w:rsidRPr="00372FF5">
        <w:rPr>
          <w:rStyle w:val="s1"/>
          <w:rFonts w:ascii="Aptos" w:eastAsiaTheme="majorEastAsia" w:hAnsi="Aptos"/>
          <w:b/>
          <w:bCs/>
          <w:sz w:val="20"/>
          <w:szCs w:val="20"/>
        </w:rPr>
        <w:t>network diagrams, IP address plans, and change records</w:t>
      </w:r>
      <w:r w:rsidRPr="00372FF5">
        <w:rPr>
          <w:rFonts w:ascii="Aptos" w:hAnsi="Aptos"/>
          <w:sz w:val="20"/>
          <w:szCs w:val="20"/>
        </w:rPr>
        <w:t xml:space="preserve"> using Microsoft Visio and ServiceNow for clear handovers and audit readiness.</w:t>
      </w:r>
    </w:p>
    <w:p w14:paraId="410D8602" w14:textId="2C69DE9F" w:rsidR="00175ACA" w:rsidRPr="00A16BCC" w:rsidRDefault="00A16BCC" w:rsidP="00175ACA">
      <w:pPr>
        <w:pStyle w:val="p1"/>
        <w:numPr>
          <w:ilvl w:val="0"/>
          <w:numId w:val="8"/>
        </w:numPr>
        <w:spacing w:line="276" w:lineRule="auto"/>
        <w:jc w:val="both"/>
        <w:rPr>
          <w:rFonts w:ascii="Aptos" w:hAnsi="Aptos"/>
          <w:sz w:val="20"/>
          <w:szCs w:val="20"/>
        </w:rPr>
      </w:pPr>
      <w:r w:rsidRPr="00372FF5">
        <w:rPr>
          <w:rFonts w:ascii="Aptos" w:hAnsi="Aptos"/>
          <w:sz w:val="20"/>
          <w:szCs w:val="20"/>
        </w:rPr>
        <w:t>Demonstrated initiative by proactively updating SOPs and switch provisioning checklists, reducing configuration errors and improving team efficiency.</w:t>
      </w:r>
    </w:p>
    <w:p w14:paraId="3EDADE15" w14:textId="77777777" w:rsidR="0098033F" w:rsidRDefault="0098033F"/>
    <w:sectPr w:rsidR="0098033F" w:rsidSect="00175ACA">
      <w:type w:val="continuous"/>
      <w:pgSz w:w="12240" w:h="15840"/>
      <w:pgMar w:top="1440" w:right="1080" w:bottom="1440" w:left="1080" w:header="576" w:footer="288" w:gutter="0"/>
      <w:pgNumType w:start="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B135D" w14:textId="77777777" w:rsidR="00175ACA" w:rsidRDefault="00175A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249B6" w14:textId="77777777" w:rsidR="00175ACA" w:rsidRDefault="00175A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03159" w14:textId="77777777" w:rsidR="00175ACA" w:rsidRDefault="00175ACA">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D5494" w14:textId="77777777" w:rsidR="00175ACA" w:rsidRDefault="00175A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C48B6" w14:textId="77777777" w:rsidR="00175ACA" w:rsidRDefault="00175A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476BE" w14:textId="77777777" w:rsidR="00175ACA" w:rsidRDefault="00175A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2138"/>
    <w:multiLevelType w:val="multilevel"/>
    <w:tmpl w:val="63E84B6C"/>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3C01EA2"/>
    <w:multiLevelType w:val="hybridMultilevel"/>
    <w:tmpl w:val="A6F6C8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86931C0"/>
    <w:multiLevelType w:val="multilevel"/>
    <w:tmpl w:val="466AC8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CD401F4"/>
    <w:multiLevelType w:val="multilevel"/>
    <w:tmpl w:val="9F90D6C4"/>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9DF714D"/>
    <w:multiLevelType w:val="multilevel"/>
    <w:tmpl w:val="9F90D6C4"/>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3B323F20"/>
    <w:multiLevelType w:val="multilevel"/>
    <w:tmpl w:val="466AC8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E60326B"/>
    <w:multiLevelType w:val="multilevel"/>
    <w:tmpl w:val="D7A468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6BBD0EEE"/>
    <w:multiLevelType w:val="multilevel"/>
    <w:tmpl w:val="466AC828"/>
    <w:lvl w:ilvl="0">
      <w:start w:val="1"/>
      <w:numFmt w:val="bullet"/>
      <w:lvlText w:val=""/>
      <w:lvlJc w:val="left"/>
      <w:pPr>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7D8C2953"/>
    <w:multiLevelType w:val="multilevel"/>
    <w:tmpl w:val="9F90D6C4"/>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614752964">
    <w:abstractNumId w:val="1"/>
  </w:num>
  <w:num w:numId="2" w16cid:durableId="1422795695">
    <w:abstractNumId w:val="4"/>
  </w:num>
  <w:num w:numId="3" w16cid:durableId="433861735">
    <w:abstractNumId w:val="3"/>
  </w:num>
  <w:num w:numId="4" w16cid:durableId="2128574972">
    <w:abstractNumId w:val="8"/>
  </w:num>
  <w:num w:numId="5" w16cid:durableId="117795524">
    <w:abstractNumId w:val="0"/>
  </w:num>
  <w:num w:numId="6" w16cid:durableId="1612204988">
    <w:abstractNumId w:val="7"/>
  </w:num>
  <w:num w:numId="7" w16cid:durableId="837693959">
    <w:abstractNumId w:val="6"/>
  </w:num>
  <w:num w:numId="8" w16cid:durableId="1270743677">
    <w:abstractNumId w:val="2"/>
  </w:num>
  <w:num w:numId="9" w16cid:durableId="20898128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ACA"/>
    <w:rsid w:val="00175ACA"/>
    <w:rsid w:val="003624F1"/>
    <w:rsid w:val="00640B42"/>
    <w:rsid w:val="0098033F"/>
    <w:rsid w:val="00A16BCC"/>
    <w:rsid w:val="00D40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17E56"/>
  <w15:chartTrackingRefBased/>
  <w15:docId w15:val="{5C50E3D7-B9ED-7342-A561-8CC2D0B6F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ACA"/>
  </w:style>
  <w:style w:type="paragraph" w:styleId="Heading1">
    <w:name w:val="heading 1"/>
    <w:basedOn w:val="Normal"/>
    <w:next w:val="Normal"/>
    <w:link w:val="Heading1Char"/>
    <w:uiPriority w:val="9"/>
    <w:qFormat/>
    <w:rsid w:val="00175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ACA"/>
    <w:rPr>
      <w:rFonts w:eastAsiaTheme="majorEastAsia" w:cstheme="majorBidi"/>
      <w:color w:val="272727" w:themeColor="text1" w:themeTint="D8"/>
    </w:rPr>
  </w:style>
  <w:style w:type="paragraph" w:styleId="Title">
    <w:name w:val="Title"/>
    <w:basedOn w:val="Normal"/>
    <w:next w:val="Normal"/>
    <w:link w:val="TitleChar"/>
    <w:uiPriority w:val="10"/>
    <w:qFormat/>
    <w:rsid w:val="00175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ACA"/>
    <w:pPr>
      <w:spacing w:before="160"/>
      <w:jc w:val="center"/>
    </w:pPr>
    <w:rPr>
      <w:i/>
      <w:iCs/>
      <w:color w:val="404040" w:themeColor="text1" w:themeTint="BF"/>
    </w:rPr>
  </w:style>
  <w:style w:type="character" w:customStyle="1" w:styleId="QuoteChar">
    <w:name w:val="Quote Char"/>
    <w:basedOn w:val="DefaultParagraphFont"/>
    <w:link w:val="Quote"/>
    <w:uiPriority w:val="29"/>
    <w:rsid w:val="00175ACA"/>
    <w:rPr>
      <w:i/>
      <w:iCs/>
      <w:color w:val="404040" w:themeColor="text1" w:themeTint="BF"/>
    </w:rPr>
  </w:style>
  <w:style w:type="paragraph" w:styleId="ListParagraph">
    <w:name w:val="List Paragraph"/>
    <w:basedOn w:val="Normal"/>
    <w:uiPriority w:val="34"/>
    <w:qFormat/>
    <w:rsid w:val="00175ACA"/>
    <w:pPr>
      <w:ind w:left="720"/>
      <w:contextualSpacing/>
    </w:pPr>
  </w:style>
  <w:style w:type="character" w:styleId="IntenseEmphasis">
    <w:name w:val="Intense Emphasis"/>
    <w:basedOn w:val="DefaultParagraphFont"/>
    <w:uiPriority w:val="21"/>
    <w:qFormat/>
    <w:rsid w:val="00175ACA"/>
    <w:rPr>
      <w:i/>
      <w:iCs/>
      <w:color w:val="0F4761" w:themeColor="accent1" w:themeShade="BF"/>
    </w:rPr>
  </w:style>
  <w:style w:type="paragraph" w:styleId="IntenseQuote">
    <w:name w:val="Intense Quote"/>
    <w:basedOn w:val="Normal"/>
    <w:next w:val="Normal"/>
    <w:link w:val="IntenseQuoteChar"/>
    <w:uiPriority w:val="30"/>
    <w:qFormat/>
    <w:rsid w:val="00175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ACA"/>
    <w:rPr>
      <w:i/>
      <w:iCs/>
      <w:color w:val="0F4761" w:themeColor="accent1" w:themeShade="BF"/>
    </w:rPr>
  </w:style>
  <w:style w:type="character" w:styleId="IntenseReference">
    <w:name w:val="Intense Reference"/>
    <w:basedOn w:val="DefaultParagraphFont"/>
    <w:uiPriority w:val="32"/>
    <w:qFormat/>
    <w:rsid w:val="00175ACA"/>
    <w:rPr>
      <w:b/>
      <w:bCs/>
      <w:smallCaps/>
      <w:color w:val="0F4761" w:themeColor="accent1" w:themeShade="BF"/>
      <w:spacing w:val="5"/>
    </w:rPr>
  </w:style>
  <w:style w:type="paragraph" w:styleId="Header">
    <w:name w:val="header"/>
    <w:basedOn w:val="Normal"/>
    <w:link w:val="HeaderChar"/>
    <w:uiPriority w:val="99"/>
    <w:semiHidden/>
    <w:unhideWhenUsed/>
    <w:rsid w:val="00175AC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5ACA"/>
  </w:style>
  <w:style w:type="paragraph" w:styleId="Footer">
    <w:name w:val="footer"/>
    <w:basedOn w:val="Normal"/>
    <w:link w:val="FooterChar"/>
    <w:uiPriority w:val="99"/>
    <w:semiHidden/>
    <w:unhideWhenUsed/>
    <w:rsid w:val="00175AC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75ACA"/>
  </w:style>
  <w:style w:type="table" w:customStyle="1" w:styleId="TableGrid1">
    <w:name w:val="Table Grid1"/>
    <w:basedOn w:val="TableNormal"/>
    <w:next w:val="TableGrid"/>
    <w:uiPriority w:val="39"/>
    <w:rsid w:val="00175ACA"/>
    <w:pPr>
      <w:spacing w:after="0" w:line="240" w:lineRule="auto"/>
    </w:pPr>
    <w:rPr>
      <w:color w:val="404040"/>
      <w:kern w:val="0"/>
      <w:sz w:val="22"/>
      <w:szCs w:val="22"/>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75AC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75ACA"/>
    <w:rPr>
      <w:b/>
      <w:bCs/>
    </w:rPr>
  </w:style>
  <w:style w:type="character" w:customStyle="1" w:styleId="apple-converted-space">
    <w:name w:val="apple-converted-space"/>
    <w:basedOn w:val="DefaultParagraphFont"/>
    <w:rsid w:val="00175ACA"/>
  </w:style>
  <w:style w:type="paragraph" w:customStyle="1" w:styleId="p3">
    <w:name w:val="p3"/>
    <w:basedOn w:val="Normal"/>
    <w:rsid w:val="00175AC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175ACA"/>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175A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1">
    <w:name w:val="s1"/>
    <w:basedOn w:val="DefaultParagraphFont"/>
    <w:rsid w:val="00A16B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eader" Target="header1.xml"/><Relationship Id="rId5" Type="http://schemas.openxmlformats.org/officeDocument/2006/relationships/image" Target="media/image1.png"/><Relationship Id="rId15" Type="http://schemas.openxmlformats.org/officeDocument/2006/relationships/header" Target="header3.xml"/><Relationship Id="rId10" Type="http://schemas.openxmlformats.org/officeDocument/2006/relationships/hyperlink" Target="http://www.linkedin.com/in/teja-sai-ram-network-engineer"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tejasai.k5@gmail.com" TargetMode="Externa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6CA5E89D03C9E4285BFC38FFA198A54"/>
        <w:category>
          <w:name w:val="General"/>
          <w:gallery w:val="placeholder"/>
        </w:category>
        <w:types>
          <w:type w:val="bbPlcHdr"/>
        </w:types>
        <w:behaviors>
          <w:behavior w:val="content"/>
        </w:behaviors>
        <w:guid w:val="{C4089C5D-1634-E342-BAE4-17E432FFCA68}"/>
      </w:docPartPr>
      <w:docPartBody>
        <w:p w:rsidR="00000000" w:rsidRDefault="007E33CE" w:rsidP="007E33CE">
          <w:pPr>
            <w:pStyle w:val="46CA5E89D03C9E4285BFC38FFA198A54"/>
          </w:pPr>
          <w:r>
            <w:t>Education</w:t>
          </w:r>
        </w:p>
      </w:docPartBody>
    </w:docPart>
    <w:docPart>
      <w:docPartPr>
        <w:name w:val="546B5A9D4AFBF24599F7F5425524C963"/>
        <w:category>
          <w:name w:val="General"/>
          <w:gallery w:val="placeholder"/>
        </w:category>
        <w:types>
          <w:type w:val="bbPlcHdr"/>
        </w:types>
        <w:behaviors>
          <w:behavior w:val="content"/>
        </w:behaviors>
        <w:guid w:val="{7A01D24B-BE25-FA41-A0D9-0E679B16BA36}"/>
      </w:docPartPr>
      <w:docPartBody>
        <w:p w:rsidR="00000000" w:rsidRDefault="007E33CE" w:rsidP="007E33CE">
          <w:pPr>
            <w:pStyle w:val="546B5A9D4AFBF24599F7F5425524C963"/>
          </w:pPr>
          <w:r>
            <w:t>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3CE"/>
    <w:rsid w:val="007E33CE"/>
    <w:rsid w:val="00D40F5C"/>
    <w:rsid w:val="00F55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6CA5E89D03C9E4285BFC38FFA198A54">
    <w:name w:val="46CA5E89D03C9E4285BFC38FFA198A54"/>
    <w:rsid w:val="007E33CE"/>
  </w:style>
  <w:style w:type="paragraph" w:customStyle="1" w:styleId="546B5A9D4AFBF24599F7F5425524C963">
    <w:name w:val="546B5A9D4AFBF24599F7F5425524C963"/>
    <w:rsid w:val="007E33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2060</Words>
  <Characters>11745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 Sai Ram Kaila</dc:creator>
  <cp:keywords/>
  <dc:description/>
  <cp:lastModifiedBy>Teja Sai Ram Kaila</cp:lastModifiedBy>
  <cp:revision>1</cp:revision>
  <dcterms:created xsi:type="dcterms:W3CDTF">2025-10-22T16:40:00Z</dcterms:created>
  <dcterms:modified xsi:type="dcterms:W3CDTF">2025-10-24T16:37:00Z</dcterms:modified>
</cp:coreProperties>
</file>