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UDAY KIRAN.A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19921875" w:line="240" w:lineRule="auto"/>
        <w:ind w:left="0"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PAM CyberArk Consultant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19921875" w:line="240" w:lineRule="auto"/>
        <w:ind w:left="0" w:right="0" w:firstLine="0"/>
        <w:jc w:val="center"/>
        <w:rPr>
          <w:rFonts w:ascii="Times New Roman" w:cs="Times New Roman" w:eastAsia="Times New Roman" w:hAnsi="Times New Roman"/>
          <w:b w:val="1"/>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audaykiran91@gmail.com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+1 980-399-8594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19921875"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19921875"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8.920021057128906" w:right="115.9387207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Years of strong IT Experience with a major portion on IAM Specialized in PAM (Cyber Security).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8.920021057128906" w:right="115.9387207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and analysed IAM, PAM security requirements, identify gaps in security architecture and recommend best practice processes and solutions in large and complex enterprises</w:t>
      </w:r>
    </w:p>
    <w:p w:rsidR="00000000" w:rsidDel="00000000" w:rsidP="00000000" w:rsidRDefault="00000000" w:rsidRPr="00000000" w14:paraId="00000008">
      <w:pPr>
        <w:rPr>
          <w:sz w:val="20"/>
          <w:szCs w:val="20"/>
        </w:rPr>
      </w:pPr>
      <w:r w:rsidDel="00000000" w:rsidR="00000000" w:rsidRPr="00000000">
        <w:rPr>
          <w:rtl w:val="0"/>
        </w:rPr>
        <w:t xml:space="preserve">● I</w:t>
      </w:r>
      <w:r w:rsidDel="00000000" w:rsidR="00000000" w:rsidRPr="00000000">
        <w:rPr>
          <w:sz w:val="20"/>
          <w:szCs w:val="20"/>
          <w:rtl w:val="0"/>
        </w:rPr>
        <w:t xml:space="preserve">mplemented Prisma Cloud CSPM to continuously monitor and remediate security misconfigurations in AWS, Azure, and GCP environments.</w:t>
      </w:r>
    </w:p>
    <w:p w:rsidR="00000000" w:rsidDel="00000000" w:rsidP="00000000" w:rsidRDefault="00000000" w:rsidRPr="00000000" w14:paraId="00000009">
      <w:pPr>
        <w:rPr/>
      </w:pPr>
      <w:r w:rsidDel="00000000" w:rsidR="00000000" w:rsidRPr="00000000">
        <w:rPr>
          <w:rtl w:val="0"/>
        </w:rPr>
        <w:t xml:space="preserve">●</w:t>
      </w:r>
      <w:r w:rsidDel="00000000" w:rsidR="00000000" w:rsidRPr="00000000">
        <w:rPr>
          <w:rtl w:val="0"/>
        </w:rPr>
        <w:t xml:space="preserve">I</w:t>
      </w:r>
      <w:r w:rsidDel="00000000" w:rsidR="00000000" w:rsidRPr="00000000">
        <w:rPr>
          <w:sz w:val="20"/>
          <w:szCs w:val="20"/>
          <w:rtl w:val="0"/>
        </w:rPr>
        <w:t xml:space="preserve">ntegrated Prisma Cloud with CyberArk to enforce least privilege access and identity security across cloud workloads</w:t>
      </w:r>
      <w:r w:rsidDel="00000000" w:rsidR="00000000" w:rsidRPr="00000000">
        <w:rPr>
          <w:rtl w:val="0"/>
        </w:rPr>
        <w:t xml:space="preserve">.</w:t>
      </w:r>
    </w:p>
    <w:p w:rsidR="00000000" w:rsidDel="00000000" w:rsidP="00000000" w:rsidRDefault="00000000" w:rsidRPr="00000000" w14:paraId="0000000A">
      <w:pPr>
        <w:rPr>
          <w:sz w:val="20"/>
          <w:szCs w:val="20"/>
        </w:rPr>
      </w:pPr>
      <w:r w:rsidDel="00000000" w:rsidR="00000000" w:rsidRPr="00000000">
        <w:rPr>
          <w:rtl w:val="0"/>
        </w:rPr>
        <w:t xml:space="preserve">●</w:t>
      </w:r>
      <w:r w:rsidDel="00000000" w:rsidR="00000000" w:rsidRPr="00000000">
        <w:rPr>
          <w:sz w:val="20"/>
          <w:szCs w:val="20"/>
          <w:rtl w:val="0"/>
        </w:rPr>
        <w:t xml:space="preserve">Configured Prisma Cloud Workload Protection (CWP) to secure containers, Kubernetes clusters, VMs, and serverless applications.</w:t>
      </w:r>
    </w:p>
    <w:p w:rsidR="00000000" w:rsidDel="00000000" w:rsidP="00000000" w:rsidRDefault="00000000" w:rsidRPr="00000000" w14:paraId="0000000B">
      <w:pPr>
        <w:rPr>
          <w:sz w:val="20"/>
          <w:szCs w:val="20"/>
        </w:rPr>
      </w:pPr>
      <w:r w:rsidDel="00000000" w:rsidR="00000000" w:rsidRPr="00000000">
        <w:rPr>
          <w:rtl w:val="0"/>
        </w:rPr>
        <w:t xml:space="preserve">●</w:t>
      </w:r>
      <w:r w:rsidDel="00000000" w:rsidR="00000000" w:rsidRPr="00000000">
        <w:rPr>
          <w:sz w:val="20"/>
          <w:szCs w:val="20"/>
          <w:rtl w:val="0"/>
        </w:rPr>
        <w:t xml:space="preserve">Enabled Zero Trust security by enforcing least privilege &amp; dynamic access policies.</w:t>
      </w:r>
    </w:p>
    <w:p w:rsidR="00000000" w:rsidDel="00000000" w:rsidP="00000000" w:rsidRDefault="00000000" w:rsidRPr="00000000" w14:paraId="0000000C">
      <w:pPr>
        <w:rPr>
          <w:sz w:val="20"/>
          <w:szCs w:val="20"/>
        </w:rPr>
      </w:pP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Secured cloud workloads using HashiCorp Vault, Prisma Cloud and CyberArk</w:t>
      </w:r>
      <w:r w:rsidDel="00000000" w:rsidR="00000000" w:rsidRPr="00000000">
        <w:rPr>
          <w:sz w:val="20"/>
          <w:szCs w:val="20"/>
          <w:rtl w:val="0"/>
        </w:rPr>
        <w:t xml:space="preserve">.</w:t>
      </w:r>
    </w:p>
    <w:p w:rsidR="00000000" w:rsidDel="00000000" w:rsidP="00000000" w:rsidRDefault="00000000" w:rsidRPr="00000000" w14:paraId="0000000D">
      <w:pPr>
        <w:rPr>
          <w:sz w:val="20"/>
          <w:szCs w:val="20"/>
        </w:rPr>
      </w:pP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 Ensured HIPAA, PCI-DSS, SOX, and NIST compliance by enforcing secure key management and audit controls with Vault.</w:t>
      </w:r>
    </w:p>
    <w:p w:rsidR="00000000" w:rsidDel="00000000" w:rsidP="00000000" w:rsidRDefault="00000000" w:rsidRPr="00000000" w14:paraId="0000000E">
      <w:pPr>
        <w:rPr>
          <w:sz w:val="20"/>
          <w:szCs w:val="20"/>
        </w:rPr>
      </w:pPr>
      <w:r w:rsidDel="00000000" w:rsidR="00000000" w:rsidRPr="00000000">
        <w:rPr>
          <w:rtl w:val="0"/>
        </w:rPr>
        <w:t xml:space="preserve">●</w:t>
      </w:r>
      <w:r w:rsidDel="00000000" w:rsidR="00000000" w:rsidRPr="00000000">
        <w:rPr>
          <w:sz w:val="20"/>
          <w:szCs w:val="20"/>
          <w:rtl w:val="0"/>
        </w:rPr>
        <w:t xml:space="preserve"> Integrated Terraform Sentinel &amp; HashiCorp Vault to implement policy-as-code, ensuring security standards are met before provisioning cloud resources.</w:t>
      </w:r>
    </w:p>
    <w:p w:rsidR="00000000" w:rsidDel="00000000" w:rsidP="00000000" w:rsidRDefault="00000000" w:rsidRPr="00000000" w14:paraId="0000000F">
      <w:pPr>
        <w:rPr>
          <w:sz w:val="20"/>
          <w:szCs w:val="20"/>
        </w:rPr>
      </w:pPr>
      <w:r w:rsidDel="00000000" w:rsidR="00000000" w:rsidRPr="00000000">
        <w:rPr>
          <w:rtl w:val="0"/>
        </w:rPr>
        <w:t xml:space="preserve">●</w:t>
      </w:r>
      <w:r w:rsidDel="00000000" w:rsidR="00000000" w:rsidRPr="00000000">
        <w:rPr>
          <w:sz w:val="20"/>
          <w:szCs w:val="20"/>
          <w:rtl w:val="0"/>
        </w:rPr>
        <w:t xml:space="preserve">  Enabled tamper-proof audit logging in Vault, tracking all privileged access events in AWS, Azure, and on-prem environments.</w:t>
      </w:r>
    </w:p>
    <w:p w:rsidR="00000000" w:rsidDel="00000000" w:rsidP="00000000" w:rsidRDefault="00000000" w:rsidRPr="00000000" w14:paraId="00000010">
      <w:pPr>
        <w:rPr>
          <w:sz w:val="20"/>
          <w:szCs w:val="20"/>
        </w:rPr>
      </w:pPr>
      <w:r w:rsidDel="00000000" w:rsidR="00000000" w:rsidRPr="00000000">
        <w:rPr>
          <w:rtl w:val="0"/>
        </w:rPr>
        <w:t xml:space="preserve">●</w:t>
      </w:r>
      <w:r w:rsidDel="00000000" w:rsidR="00000000" w:rsidRPr="00000000">
        <w:rPr>
          <w:sz w:val="20"/>
          <w:szCs w:val="20"/>
          <w:rtl w:val="0"/>
        </w:rPr>
        <w:t xml:space="preserve">  Implemented secrets lifecycle automation, ensuring that expired or compromised credentials were immediately revoked and rotated</w:t>
      </w:r>
    </w:p>
    <w:p w:rsidR="00000000" w:rsidDel="00000000" w:rsidP="00000000" w:rsidRDefault="00000000" w:rsidRPr="00000000" w14:paraId="00000011">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Translated complex business requirements, regulatory and compliance requirements into technical requirements to apply right policies, overall access, authentication, and authorization (AAA) solutions and NIST guidelines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18.920021057128906" w:right="124.60327148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Successful in architecture, design and administering CyberArk EPV for globally distributed teams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18.920021057128906" w:right="124.60327148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troubleshoot and support of CyberArk’s EPV (Vault), Policies, PSM, DNA scans for thousands of privileged accounts for Unix, Linux, Windows, Databases, VMware, TACACS &amp; etc.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3515625" w:line="244.04242515563965" w:lineRule="auto"/>
        <w:ind w:left="363.52001190185547" w:right="65.810546875" w:hanging="344.599990844726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IAM/PAM tools with deployment, configuration, integration and troubleshooting CyberArk Privileged Account Security product suite - Enterprise Password Vault, Password Vault Web Access, Central Policy Manager, Privileged Session Manager, Application Identity Manager, and Privileged Threat Analytics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3515625" w:line="244.04242515563965" w:lineRule="auto"/>
        <w:ind w:left="374.0800094604492" w:right="29.79248046875" w:hanging="355.159988403320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handling various modules of CyberArk,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mainly Enterp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rise Password vault (EPV), Application Identity management (AIM), Central Policy Manager (CPM), Privileged Session management (PSM), Event Notification Engine (ENE). Upgrading CyberArk suite of products from 7.x to 9.x. (CPM, PSM, EPV and PVWA)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3515625" w:line="244.0418815612793" w:lineRule="auto"/>
        <w:ind w:left="363.2999801635742" w:right="126.81640625" w:hanging="344.37995910644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as a security professional in installing, managing and monitoring of CyberArk Privileged account security tool modules.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40559387207" w:lineRule="auto"/>
        <w:ind w:left="369.6799850463867" w:right="61.52099609375" w:hanging="350.759963989257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 of Privileged Access Management (PAM) Remediation and Engineering team whose role is to secure Web Based applications on user access and authorization.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96875" w:lineRule="auto"/>
        <w:ind w:left="374.0800094604492" w:right="0" w:hanging="355.159988403320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Performing daily operations support and maintenance of all security technologies centric to Privileged Access related information security solutions.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368.5799789428711" w:right="380.113525390625" w:hanging="349.659957885742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IIS, IBM IHS, Apache, Sun One Web servers and WebLogic and WebSphere Application servers in Identity and access management environment.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4.04296875" w:lineRule="auto"/>
        <w:ind w:left="378.26000213623047" w:right="640.372314453125" w:hanging="359.33998107910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Active Directory, LDAP/UNIX groups, Networks, Human Resource systems for Identity and Access Management.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42515563965" w:lineRule="auto"/>
        <w:ind w:left="369.6799850463867" w:right="259.15771484375" w:hanging="350.759963989257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Installation and configuration of CyberArk Vault, CPM, CyberArk PVWA, OPM CyberArk PSM, AIM, and PSM SSH proxy Architecture and design.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351234436035" w:lineRule="auto"/>
        <w:ind w:left="374.0800094604492" w:right="925.5419921875" w:hanging="355.159988403320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IAM products from ForgeRock (OpenIDM, OpenAM and OpenDJ) and building IAM solutions implementing OAuth2 and ODIC specification.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2998046875" w:line="244.04325485229492" w:lineRule="auto"/>
        <w:ind w:left="18.920021057128906" w:right="46.804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on boarding Windows, UNIX, Database servers, RACF and Network device into CyberArk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2998046875" w:line="244.04325485229492" w:lineRule="auto"/>
        <w:ind w:left="18.920021057128906" w:right="46.804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applications access in Okta and Active Directory. Exposure in design and architecture of PIM using Cyberark. Account management i.e. adding /deleting accounts /group management.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4.04351234436035" w:lineRule="auto"/>
        <w:ind w:left="18.920021057128906" w:right="74.56909179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policies and platforms. Creating and assigning Safes, reconciling accounts, rotating passwords.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4.04351234436035" w:lineRule="auto"/>
        <w:ind w:left="18.920021057128906" w:right="74.56909179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AD users and groups for safe delegation and updates. Conduct workshops with application and infrastructure teams about on-boarding privileged accounts.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351234436035" w:lineRule="auto"/>
        <w:ind w:left="18.920021057128906" w:right="219.8852539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 application teams with CyberArk application Identity Manager Integrations and linked accounts.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351234436035" w:lineRule="auto"/>
        <w:ind w:left="18.920021057128906" w:right="219.8852539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ITSM &amp; PAM Operational Tasks - defining access control, user entitlements, manage applications, credentials and user access policy management.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99462890625" w:line="244.04296875" w:lineRule="auto"/>
        <w:ind w:left="378.26000213623047" w:right="245.66162109375" w:hanging="359.33998107910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Troubleshooting and maintenance of the Password Vault, CPM, PSM, AIM, DR Vault, migrating user accounts using Password upload utility.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2080078125" w:line="240" w:lineRule="auto"/>
        <w:ind w:left="4.40002441406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EXPERIENCE: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587646484375" w:line="234.37777519226074" w:lineRule="auto"/>
        <w:ind w:left="2.6399993896484375" w:right="976.58447265625" w:firstLine="7.480010986328125"/>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highlight w:val="white"/>
          <w:rtl w:val="0"/>
        </w:rPr>
        <w:t xml:space="preserve"> </w:t>
      </w: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PAM CyberArk </w:t>
      </w:r>
      <w:r w:rsidDel="00000000" w:rsidR="00000000" w:rsidRPr="00000000">
        <w:rPr>
          <w:rFonts w:ascii="Cambria" w:cs="Cambria" w:eastAsia="Cambria" w:hAnsi="Cambria"/>
          <w:b w:val="1"/>
          <w:highlight w:val="white"/>
          <w:rtl w:val="0"/>
        </w:rPr>
        <w:t xml:space="preserve">Consultant</w:t>
      </w: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  </w:t>
      </w:r>
      <w:r w:rsidDel="00000000" w:rsidR="00000000" w:rsidRPr="00000000">
        <w:rPr>
          <w:rFonts w:ascii="Roboto" w:cs="Roboto" w:eastAsia="Roboto" w:hAnsi="Roboto"/>
          <w:b w:val="1"/>
          <w:color w:val="1f1f1f"/>
          <w:sz w:val="33"/>
          <w:szCs w:val="33"/>
          <w:highlight w:val="white"/>
          <w:rtl w:val="0"/>
        </w:rPr>
        <w:t xml:space="preserve"> </w:t>
      </w: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                                                        </w:t>
      </w:r>
      <w:r w:rsidDel="00000000" w:rsidR="00000000" w:rsidRPr="00000000">
        <w:rPr>
          <w:rFonts w:ascii="Cambria" w:cs="Cambria" w:eastAsia="Cambria" w:hAnsi="Cambria"/>
          <w:b w:val="1"/>
          <w:highlight w:val="white"/>
          <w:rtl w:val="0"/>
        </w:rPr>
        <w:t xml:space="preserve">Jan</w:t>
      </w: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 2023 – Till Now</w:t>
      </w:r>
      <w:r w:rsidDel="00000000" w:rsidR="00000000" w:rsidRPr="00000000">
        <w:rPr>
          <w:rFonts w:ascii="Cambria" w:cs="Cambria" w:eastAsia="Cambria" w:hAnsi="Cambria"/>
          <w:b w:val="1"/>
          <w:rtl w:val="0"/>
        </w:rPr>
        <w:t xml:space="preserve">  </w:t>
      </w:r>
      <w:r w:rsidDel="00000000" w:rsidR="00000000" w:rsidRPr="00000000">
        <w:rPr>
          <w:rFonts w:ascii="Roboto" w:cs="Roboto" w:eastAsia="Roboto" w:hAnsi="Roboto"/>
          <w:b w:val="1"/>
          <w:sz w:val="21"/>
          <w:szCs w:val="21"/>
          <w:highlight w:val="white"/>
          <w:rtl w:val="0"/>
        </w:rPr>
        <w:t xml:space="preserve">Fannie Mae, Chicago,IL</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012451171875" w:line="240" w:lineRule="auto"/>
        <w:ind w:left="14.960021972656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507080078125" w:line="244.04296875" w:lineRule="auto"/>
        <w:ind w:left="370.1199722290039" w:right="235.087890625" w:hanging="351.19995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Primary responsibilities include Installation and configuration of CyberArk Vault, CPM, CyberArk PVWA, AIM, OPM CyberArk PSM and PSM SSH proxy Architecture and design.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89379882812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Upgrading CyberArk suite of products from 7.x to 9.x. (CPM, PSM, EPV, PVWA &amp; AIM).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50708007812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Privileged Account Management with CyberArk PIM suite Administration.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507080078125" w:line="240" w:lineRule="auto"/>
        <w:ind w:left="18.920021057128906" w:right="0" w:firstLine="0"/>
        <w:jc w:val="left"/>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Integrated HashiCorp Vault with CyberArk &amp; Prisma Cloud to secure API keys, database credentials, and  cloud          secrets.</w:t>
      </w:r>
    </w:p>
    <w:p w:rsidR="00000000" w:rsidDel="00000000" w:rsidP="00000000" w:rsidRDefault="00000000" w:rsidRPr="00000000" w14:paraId="0000002B">
      <w:pPr>
        <w:widowControl w:val="0"/>
        <w:spacing w:before="11.814727783203125" w:line="244.04242515563965" w:lineRule="auto"/>
        <w:ind w:left="367.47997283935547" w:right="65.0732421875" w:hanging="348.55995178222656"/>
        <w:rPr/>
      </w:pPr>
      <w:r w:rsidDel="00000000" w:rsidR="00000000" w:rsidRPr="00000000">
        <w:rPr>
          <w:rtl w:val="0"/>
        </w:rPr>
        <w:t xml:space="preserve">● CyberArk 11.xx and later versions introduced key enhancements that improved</w:t>
      </w:r>
      <w:r w:rsidDel="00000000" w:rsidR="00000000" w:rsidRPr="00000000">
        <w:rPr>
          <w:rtl w:val="0"/>
        </w:rPr>
        <w:t xml:space="preserve"> privileged access security, automation, and compliance.</w:t>
      </w:r>
    </w:p>
    <w:p w:rsidR="00000000" w:rsidDel="00000000" w:rsidP="00000000" w:rsidRDefault="00000000" w:rsidRPr="00000000" w14:paraId="0000002C">
      <w:pPr>
        <w:widowControl w:val="0"/>
        <w:spacing w:before="11.814727783203125" w:line="244.04242515563965" w:lineRule="auto"/>
        <w:ind w:left="367.47997283935547" w:right="65.0732421875" w:hanging="348.55995178222656"/>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two new data centres with Policy Servers and Sun One LDAP Servers on East Coast to reduce the network latency for Wachovia applications Migrated SAML infrastructure including SAML Policy Servers, Web and Application Servers from Windows2003 to Solaris platform.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supported SAML based Identity &amp; Service Provider connections. </w:t>
      </w:r>
    </w:p>
    <w:p w:rsidR="00000000" w:rsidDel="00000000" w:rsidP="00000000" w:rsidRDefault="00000000" w:rsidRPr="00000000" w14:paraId="0000002E">
      <w:pPr>
        <w:widowControl w:val="0"/>
        <w:spacing w:line="240" w:lineRule="auto"/>
        <w:ind w:left="18.920021057128906" w:firstLine="0"/>
        <w:rPr/>
      </w:pPr>
      <w:r w:rsidDel="00000000" w:rsidR="00000000" w:rsidRPr="00000000">
        <w:rPr>
          <w:rtl w:val="0"/>
        </w:rPr>
        <w:t xml:space="preserve">● </w:t>
      </w:r>
      <w:r w:rsidDel="00000000" w:rsidR="00000000" w:rsidRPr="00000000">
        <w:rPr>
          <w:rtl w:val="0"/>
        </w:rPr>
        <w:t xml:space="preserve">Integrated Prisma Cloud with CyberArk PAM,</w:t>
      </w:r>
      <w:r w:rsidDel="00000000" w:rsidR="00000000" w:rsidRPr="00000000">
        <w:rPr>
          <w:rtl w:val="0"/>
        </w:rPr>
        <w:t xml:space="preserve"> enforcing </w:t>
      </w:r>
      <w:r w:rsidDel="00000000" w:rsidR="00000000" w:rsidRPr="00000000">
        <w:rPr>
          <w:rtl w:val="0"/>
        </w:rPr>
        <w:t xml:space="preserve">least privilege access</w:t>
      </w:r>
      <w:r w:rsidDel="00000000" w:rsidR="00000000" w:rsidRPr="00000000">
        <w:rPr>
          <w:rtl w:val="0"/>
        </w:rPr>
        <w:t xml:space="preserve"> and securing cloud-based privileged accounts.</w:t>
      </w:r>
    </w:p>
    <w:p w:rsidR="00000000" w:rsidDel="00000000" w:rsidP="00000000" w:rsidRDefault="00000000" w:rsidRPr="00000000" w14:paraId="0000002F">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Configured Prisma Cloud Workload Protection (CWP)</w:t>
      </w:r>
      <w:r w:rsidDel="00000000" w:rsidR="00000000" w:rsidRPr="00000000">
        <w:rPr>
          <w:rtl w:val="0"/>
        </w:rPr>
        <w:t xml:space="preserve"> to secure </w:t>
      </w:r>
      <w:r w:rsidDel="00000000" w:rsidR="00000000" w:rsidRPr="00000000">
        <w:rPr>
          <w:rtl w:val="0"/>
        </w:rPr>
        <w:t xml:space="preserve">containers, Kubernetes clusters, and cloud workloads a</w:t>
      </w:r>
      <w:r w:rsidDel="00000000" w:rsidR="00000000" w:rsidRPr="00000000">
        <w:rPr>
          <w:rtl w:val="0"/>
        </w:rPr>
        <w:t xml:space="preserve">gainst vulnerabilities and runtime threats.</w:t>
      </w:r>
    </w:p>
    <w:p w:rsidR="00000000" w:rsidDel="00000000" w:rsidP="00000000" w:rsidRDefault="00000000" w:rsidRPr="00000000" w14:paraId="00000030">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Developed automated security policies in Prisma Cloud </w:t>
      </w:r>
      <w:r w:rsidDel="00000000" w:rsidR="00000000" w:rsidRPr="00000000">
        <w:rPr>
          <w:rtl w:val="0"/>
        </w:rPr>
        <w:t xml:space="preserve">to align with</w:t>
      </w:r>
      <w:r w:rsidDel="00000000" w:rsidR="00000000" w:rsidRPr="00000000">
        <w:rPr>
          <w:rtl w:val="0"/>
        </w:rPr>
        <w:t xml:space="preserve"> HIPAA, PCI-DSS, and CIS benchmarks,</w:t>
      </w:r>
      <w:r w:rsidDel="00000000" w:rsidR="00000000" w:rsidRPr="00000000">
        <w:rPr>
          <w:rtl w:val="0"/>
        </w:rPr>
        <w:t xml:space="preserve"> reducing compliance risks.</w:t>
      </w:r>
    </w:p>
    <w:p w:rsidR="00000000" w:rsidDel="00000000" w:rsidP="00000000" w:rsidRDefault="00000000" w:rsidRPr="00000000" w14:paraId="00000031">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Integrated Prisma Cloud with SIEM tools (Splunk, LogRhythm)</w:t>
      </w:r>
      <w:r w:rsidDel="00000000" w:rsidR="00000000" w:rsidRPr="00000000">
        <w:rPr>
          <w:rtl w:val="0"/>
        </w:rPr>
        <w:t xml:space="preserve"> to provide real-time security monitoring and threat detection across cloud workloads.</w:t>
      </w:r>
    </w:p>
    <w:p w:rsidR="00000000" w:rsidDel="00000000" w:rsidP="00000000" w:rsidRDefault="00000000" w:rsidRPr="00000000" w14:paraId="00000032">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Deployed HashiCorp Vault to securely store and manage API keys, database credentials, SSH keys, and cloud secrets across AWS, Azure, and GCP.</w:t>
      </w:r>
    </w:p>
    <w:p w:rsidR="00000000" w:rsidDel="00000000" w:rsidP="00000000" w:rsidRDefault="00000000" w:rsidRPr="00000000" w14:paraId="00000033">
      <w:pPr>
        <w:widowControl w:val="0"/>
        <w:spacing w:line="240" w:lineRule="auto"/>
        <w:ind w:left="18.920021057128906" w:firstLine="0"/>
        <w:rPr/>
      </w:pPr>
      <w:r w:rsidDel="00000000" w:rsidR="00000000" w:rsidRPr="00000000">
        <w:rPr>
          <w:rtl w:val="0"/>
        </w:rPr>
        <w:t xml:space="preserve">●Integrated HashiCorp Vault with CyberArk &amp; Prisma Cloud for centralized secrets management and policy enforcement.</w:t>
      </w:r>
    </w:p>
    <w:p w:rsidR="00000000" w:rsidDel="00000000" w:rsidP="00000000" w:rsidRDefault="00000000" w:rsidRPr="00000000" w14:paraId="00000034">
      <w:pPr>
        <w:widowControl w:val="0"/>
        <w:spacing w:line="240" w:lineRule="auto"/>
        <w:ind w:left="18.920021057128906" w:firstLine="0"/>
        <w:rPr/>
      </w:pPr>
      <w:r w:rsidDel="00000000" w:rsidR="00000000" w:rsidRPr="00000000">
        <w:rPr>
          <w:rtl w:val="0"/>
        </w:rPr>
        <w:t xml:space="preserve">● Eliminated hardcoded credentials in Terraform, Kubernetes, and DevOps pipelines by using dynamic secrets with just-in-time (JIT) access.</w:t>
      </w:r>
    </w:p>
    <w:p w:rsidR="00000000" w:rsidDel="00000000" w:rsidP="00000000" w:rsidRDefault="00000000" w:rsidRPr="00000000" w14:paraId="00000035">
      <w:pPr>
        <w:widowControl w:val="0"/>
        <w:spacing w:line="240" w:lineRule="auto"/>
        <w:ind w:left="18.920021057128906" w:firstLine="0"/>
        <w:rPr/>
      </w:pPr>
      <w:r w:rsidDel="00000000" w:rsidR="00000000" w:rsidRPr="00000000">
        <w:rPr>
          <w:rtl w:val="0"/>
        </w:rPr>
        <w:t xml:space="preserve">● Implemented Vault’s auto-sealing mechanism with HSM-based encryption, ensuring that secrets remain secure even during system restarts.</w:t>
      </w:r>
    </w:p>
    <w:p w:rsidR="00000000" w:rsidDel="00000000" w:rsidP="00000000" w:rsidRDefault="00000000" w:rsidRPr="00000000" w14:paraId="00000036">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Utilized Prisma Cloud IAM Security</w:t>
      </w:r>
      <w:r w:rsidDel="00000000" w:rsidR="00000000" w:rsidRPr="00000000">
        <w:rPr>
          <w:rtl w:val="0"/>
        </w:rPr>
        <w:t xml:space="preserve"> to identify </w:t>
      </w:r>
      <w:r w:rsidDel="00000000" w:rsidR="00000000" w:rsidRPr="00000000">
        <w:rPr>
          <w:rtl w:val="0"/>
        </w:rPr>
        <w:t xml:space="preserve">excessive permissions, orphaned accounts, and privilege escalations</w:t>
      </w:r>
      <w:r w:rsidDel="00000000" w:rsidR="00000000" w:rsidRPr="00000000">
        <w:rPr>
          <w:rtl w:val="0"/>
        </w:rPr>
        <w:t xml:space="preserve"> in cloud environments.</w:t>
      </w:r>
    </w:p>
    <w:p w:rsidR="00000000" w:rsidDel="00000000" w:rsidP="00000000" w:rsidRDefault="00000000" w:rsidRPr="00000000" w14:paraId="00000037">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Enhanced DevSecOps security</w:t>
      </w:r>
      <w:r w:rsidDel="00000000" w:rsidR="00000000" w:rsidRPr="00000000">
        <w:rPr>
          <w:rtl w:val="0"/>
        </w:rPr>
        <w:t xml:space="preserve"> by integrating Prisma Cloud into </w:t>
      </w:r>
      <w:r w:rsidDel="00000000" w:rsidR="00000000" w:rsidRPr="00000000">
        <w:rPr>
          <w:rtl w:val="0"/>
        </w:rPr>
        <w:t xml:space="preserve">CI/CD pipelines (Terraform, Kubernetes, CloudFormation)</w:t>
      </w:r>
      <w:r w:rsidDel="00000000" w:rsidR="00000000" w:rsidRPr="00000000">
        <w:rPr>
          <w:rtl w:val="0"/>
        </w:rPr>
        <w:t xml:space="preserve"> to scan infrastructure-as-code (IaC) for misconfigurations before deployment.</w:t>
      </w:r>
    </w:p>
    <w:p w:rsidR="00000000" w:rsidDel="00000000" w:rsidP="00000000" w:rsidRDefault="00000000" w:rsidRPr="00000000" w14:paraId="00000038">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Monitored API security posture</w:t>
      </w:r>
      <w:r w:rsidDel="00000000" w:rsidR="00000000" w:rsidRPr="00000000">
        <w:rPr>
          <w:rtl w:val="0"/>
        </w:rPr>
        <w:t xml:space="preserve"> using Prisma Cloud to prevent unauthorized access and detect potential cloud security threats.</w:t>
      </w:r>
    </w:p>
    <w:p w:rsidR="00000000" w:rsidDel="00000000" w:rsidP="00000000" w:rsidRDefault="00000000" w:rsidRPr="00000000" w14:paraId="00000039">
      <w:pPr>
        <w:widowControl w:val="0"/>
        <w:spacing w:line="240" w:lineRule="auto"/>
        <w:ind w:left="18.920021057128906" w:firstLine="0"/>
        <w:rPr/>
      </w:pPr>
      <w:r w:rsidDel="00000000" w:rsidR="00000000" w:rsidRPr="00000000">
        <w:rPr>
          <w:rtl w:val="0"/>
        </w:rPr>
        <w:t xml:space="preserve">●</w:t>
      </w:r>
      <w:r w:rsidDel="00000000" w:rsidR="00000000" w:rsidRPr="00000000">
        <w:rPr>
          <w:rtl w:val="0"/>
        </w:rPr>
        <w:t xml:space="preserve">Automated incident response workflows</w:t>
      </w:r>
      <w:r w:rsidDel="00000000" w:rsidR="00000000" w:rsidRPr="00000000">
        <w:rPr>
          <w:rtl w:val="0"/>
        </w:rPr>
        <w:t xml:space="preserve"> by leveraging Prisma Cloud’s risk-based alerting and remediation  capabilities.</w:t>
      </w:r>
    </w:p>
    <w:p w:rsidR="00000000" w:rsidDel="00000000" w:rsidP="00000000" w:rsidRDefault="00000000" w:rsidRPr="00000000" w14:paraId="0000003A">
      <w:pPr>
        <w:widowControl w:val="0"/>
        <w:spacing w:line="240" w:lineRule="auto"/>
        <w:ind w:left="0" w:firstLine="0"/>
        <w:rPr/>
      </w:pPr>
      <w:r w:rsidDel="00000000" w:rsidR="00000000" w:rsidRPr="00000000">
        <w:rPr>
          <w:rtl w:val="0"/>
        </w:rPr>
        <w:t xml:space="preserve">● Eliminates dependency on RDP and python, improving performance and compatibility.</w:t>
      </w:r>
    </w:p>
    <w:p w:rsidR="00000000" w:rsidDel="00000000" w:rsidP="00000000" w:rsidRDefault="00000000" w:rsidRPr="00000000" w14:paraId="0000003B">
      <w:pPr>
        <w:widowControl w:val="0"/>
        <w:spacing w:line="240" w:lineRule="auto"/>
        <w:ind w:left="18.920021057128906" w:firstLine="0"/>
        <w:rPr/>
      </w:pPr>
      <w:r w:rsidDel="00000000" w:rsidR="00000000" w:rsidRPr="00000000">
        <w:rPr>
          <w:rtl w:val="0"/>
        </w:rPr>
        <w:t xml:space="preserve">●Seamless integration with ITSM tools (ServiceNow, Jira) for automatic privileged account provisioning and deprovisioning.</w:t>
      </w:r>
    </w:p>
    <w:p w:rsidR="00000000" w:rsidDel="00000000" w:rsidP="00000000" w:rsidRDefault="00000000" w:rsidRPr="00000000" w14:paraId="0000003C">
      <w:pPr>
        <w:widowControl w:val="0"/>
        <w:spacing w:before="11.812744140625" w:line="244.0440559387207" w:lineRule="auto"/>
        <w:ind w:left="376.28002166748047" w:right="466.854248046875" w:hanging="357.36000061035156"/>
        <w:rPr/>
      </w:pPr>
      <w:r w:rsidDel="00000000" w:rsidR="00000000" w:rsidRPr="00000000">
        <w:rPr>
          <w:rtl w:val="0"/>
        </w:rPr>
        <w:t xml:space="preserve">● SaaS-based PAS solution for hybrid and multi-cloud environments.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44.0440559387207" w:lineRule="auto"/>
        <w:ind w:left="376.28002166748047" w:right="466.85424804687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Administration experience of CyberArk vault with Safe creation, integration with LDAP and other authentication methods. Mitigation of the risks using CyberArk, Aveksa and policy changes on servers.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different teams to implement single sign on using SAML 2.0, OAuth 2.0.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Identified different SAML 2.0 issues and fixed the issue in NetIQ Access Manager 3.2.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40625" w:line="244.0440559387207" w:lineRule="auto"/>
        <w:ind w:left="369.4600296020508" w:right="85.4406738281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with the Service providers and identity providers during the SAML Certificate upgrade and architectural changes.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40625" w:line="244.0440559387207" w:lineRule="auto"/>
        <w:ind w:left="369.4600296020508" w:right="85.440673828125" w:hanging="350.5400085449219"/>
        <w:jc w:val="left"/>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 Implemented Prisma Cloud CSPM</w:t>
      </w:r>
      <w:r w:rsidDel="00000000" w:rsidR="00000000" w:rsidRPr="00000000">
        <w:rPr>
          <w:rFonts w:ascii="Calibri" w:cs="Calibri" w:eastAsia="Calibri" w:hAnsi="Calibri"/>
          <w:rtl w:val="0"/>
        </w:rPr>
        <w:t xml:space="preserve"> to monitor and remediate misconfigurations in </w:t>
      </w:r>
      <w:r w:rsidDel="00000000" w:rsidR="00000000" w:rsidRPr="00000000">
        <w:rPr>
          <w:rFonts w:ascii="Calibri" w:cs="Calibri" w:eastAsia="Calibri" w:hAnsi="Calibri"/>
          <w:rtl w:val="0"/>
        </w:rPr>
        <w:t xml:space="preserve">AWS, Azure, and GCP</w:t>
      </w:r>
      <w:r w:rsidDel="00000000" w:rsidR="00000000" w:rsidRPr="00000000">
        <w:rPr>
          <w:rFonts w:ascii="Calibri" w:cs="Calibri" w:eastAsia="Calibri" w:hAnsi="Calibri"/>
          <w:rtl w:val="0"/>
        </w:rPr>
        <w:t xml:space="preserve"> environments, ensuring compliance with</w:t>
      </w:r>
      <w:r w:rsidDel="00000000" w:rsidR="00000000" w:rsidRPr="00000000">
        <w:rPr>
          <w:rFonts w:ascii="Calibri" w:cs="Calibri" w:eastAsia="Calibri" w:hAnsi="Calibri"/>
          <w:rtl w:val="0"/>
        </w:rPr>
        <w:t xml:space="preserve"> HIPAA and NIST.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46875" w:line="244.0440559387207" w:lineRule="auto"/>
        <w:ind w:left="376.28002166748047" w:right="772.19726562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and managed Privileged Access Management (PAM) solutions to secure and monitor access to privileged accounts and sensitive systems.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07657623291" w:lineRule="auto"/>
        <w:ind w:left="376.28002166748047" w:right="376.8823242187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PAM solutions with Workday, Active Roles, and Active Directory (AD) for centralized user and privilege management.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572265625" w:line="244.0440559387207" w:lineRule="auto"/>
        <w:ind w:left="376.28002166748047" w:right="795.45776367187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workflows and automation in ServiceNow to streamline PAM-related processes such as access requests, approvals, and provisioning.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46875" w:line="244.0452003479004" w:lineRule="auto"/>
        <w:ind w:left="369.4600296020508" w:right="102.73925781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entitlements and access controls in Entra to enforce least privilege access and segregation of duties.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07657623291" w:lineRule="auto"/>
        <w:ind w:left="376.28002166748047" w:right="958.7622070312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regular audits and assessments of PAM implementations to ensure compliance with regulatory requirements and industry standards.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79296875" w:line="244.04296875" w:lineRule="auto"/>
        <w:ind w:left="368.5799789428711" w:right="452.51953125" w:hanging="349.659957885742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PAM implementation projects for clients, designing and deploying custom solutions tailored to their specific security and compliance needs.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52003479004" w:lineRule="auto"/>
        <w:ind w:left="376.28002166748047" w:right="503.78051757812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integrations between PAM solutions and other IT systems and applications using APIs, scripting, and middleware.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07657623291" w:lineRule="auto"/>
        <w:ind w:left="369.4600296020508" w:right="58.8378906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technical guidance and support to client teams on PAM best practices, deployment strategies, and solution optimization.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79296875" w:line="244.04296875" w:lineRule="auto"/>
        <w:ind w:left="369.6799850463867" w:right="802.37548828125" w:hanging="350.759963989257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PAM training sessions and workshops for IT administrators and security professionals to increase awareness and adoption of PAM technologies.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0791015625" w:line="244.0452003479004" w:lineRule="auto"/>
        <w:ind w:left="374.0800094604492" w:right="543.1787109375" w:hanging="355.159988403320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cross-functional teams to gather requirements, design solutions, and deliver successful PAM implementations on time and within budget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07657623291" w:lineRule="auto"/>
        <w:ind w:left="367.47997283935547" w:right="684.014892578125" w:hanging="348.559951782226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on developing user provisioning and de-provisioning workflows, aggregation, tasks, rules and roles 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SailPoint IIQ.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3403320312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Built Joiner, Mover and Leaver workflows to maintain user accounts.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4.0407657623291" w:lineRule="auto"/>
        <w:ind w:left="366.38004302978516" w:right="313.3740234375" w:hanging="347.4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on Out of the Box connectors provided by SailPoint IIQ and developed custom connectors using JAVA 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Web Services to integrate with target 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34033203125" w:line="244.04296875" w:lineRule="auto"/>
        <w:ind w:left="376.28002166748047" w:right="667.381591796875" w:hanging="357.36000061035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Managed and administered Beyond Trust privileged access management (PAM) solutions within the CyberArk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platform, ensuring secure access to critical systems and resources.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0791015625" w:line="244.0452003479004" w:lineRule="auto"/>
        <w:ind w:left="378.26000213623047" w:right="821.2060546875" w:hanging="359.339981079101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Collaborated with IT teams to integrate Beyond Trust with CyberArk components, such as Privileged Session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Manager (PSM) and Enterprise Password Vault (EPV).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0" w:lineRule="auto"/>
        <w:ind w:left="18.92002105712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training and support to end-users and administrators on Beyond Trust functionalities and best practices.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551025390625" w:line="234.3810796737671" w:lineRule="auto"/>
        <w:ind w:left="10.120010375976562" w:right="487.293701171875"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PAM CyberArk</w:t>
      </w:r>
      <w:r w:rsidDel="00000000" w:rsidR="00000000" w:rsidRPr="00000000">
        <w:rPr>
          <w:rFonts w:ascii="Cambria" w:cs="Cambria" w:eastAsia="Cambria" w:hAnsi="Cambria"/>
          <w:b w:val="1"/>
          <w:highlight w:val="white"/>
          <w:rtl w:val="0"/>
        </w:rPr>
        <w:t xml:space="preserve"> Consultant</w:t>
      </w:r>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rtl w:val="0"/>
        </w:rPr>
        <w:t xml:space="preserve">June 2019 - Nov 2022 </w:t>
      </w:r>
      <w:r w:rsidDel="00000000" w:rsidR="00000000" w:rsidRPr="00000000">
        <w:rPr>
          <w:rFonts w:ascii="Roboto" w:cs="Roboto" w:eastAsia="Roboto" w:hAnsi="Roboto"/>
          <w:b w:val="1"/>
          <w:sz w:val="21"/>
          <w:szCs w:val="21"/>
          <w:highlight w:val="white"/>
          <w:rtl w:val="0"/>
        </w:rPr>
        <w:t xml:space="preserve">Rotaxa Infotech Pvt Ltd,HYD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9453125" w:line="240" w:lineRule="auto"/>
        <w:ind w:left="14.960021972656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0166015625" w:line="244.04296875" w:lineRule="auto"/>
        <w:ind w:left="369.6799850463867" w:right="169.20166015625" w:hanging="350.759963989257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privileged access requirements for Platforms, Databases, Applications, Virtualization, network appliances and developed policies for least privileged access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0791015625" w:line="244.0440559387207" w:lineRule="auto"/>
        <w:ind w:left="18.920021057128906" w:right="2243.5687255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best practices defined by Vendor, Regulatory, Compliance and Corporate policies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troubleshooting of CyberArk PVWA, CPM, PSM, EPV (Vault), AIM &amp; DNA scans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0791015625" w:line="244.0440559387207" w:lineRule="auto"/>
        <w:ind w:left="18.920021057128906" w:right="2243.5687255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of systems such as Active Directory, PeopleSoft, Remedy, etc.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16357421875" w:line="244.0452003479004" w:lineRule="auto"/>
        <w:ind w:left="366.38004302978516" w:right="523.541259765625" w:hanging="347.4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 boarded, troubleshoot and manage tens of thousands privileged accounts for platforms such as Linux, AIX, Windows, SSH, TACACS/Cisco, Big-Data, Oracle, DB2, Sybase, MS/SQL-Server, etc.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4.04342651367188" w:lineRule="auto"/>
        <w:ind w:left="18.920021057128906" w:right="169.20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and analysed privileged accounts across the organization by involving stakeholders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4.04342651367188" w:lineRule="auto"/>
        <w:ind w:left="18.920021057128906" w:right="169.20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Periodic DNA scans to identity pass-the-hash, hard coded credentials to prevent security threats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4.04342651367188" w:lineRule="auto"/>
        <w:ind w:left="18.920021057128906" w:right="169.20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monitoring for alerts, SNMP traps, SIEMs reports and Syslogs using LogRhythm and Splunk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4.04342651367188" w:lineRule="auto"/>
        <w:ind w:left="18.920021057128906" w:right="169.20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operational documents, break-glass process, user training, DR plan and IR procedures.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4.04342651367188" w:lineRule="auto"/>
        <w:ind w:left="18.920021057128906" w:right="169.20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privileged access requirements for Platforms, Databases, Applications, Virtualization, network appliances and developed policies for least privileged access </w:t>
      </w:r>
    </w:p>
    <w:p w:rsidR="00000000" w:rsidDel="00000000" w:rsidP="00000000" w:rsidRDefault="00000000" w:rsidRPr="00000000" w14:paraId="0000005D">
      <w:pPr>
        <w:widowControl w:val="0"/>
        <w:spacing w:before="8.104248046875" w:line="244.04342651367188" w:lineRule="auto"/>
        <w:ind w:left="18.920021057128906" w:right="169.20166015625" w:firstLine="0"/>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Configured Vault’s identity-based authentication using OIDC, LDAP, and AWS IAM roles, allowing secure and role-based access to secrets.</w:t>
      </w:r>
    </w:p>
    <w:p w:rsidR="00000000" w:rsidDel="00000000" w:rsidP="00000000" w:rsidRDefault="00000000" w:rsidRPr="00000000" w14:paraId="0000005E">
      <w:pPr>
        <w:widowControl w:val="0"/>
        <w:spacing w:before="8.104248046875" w:line="244.04342651367188" w:lineRule="auto"/>
        <w:ind w:left="18.920021057128906" w:right="169.20166015625" w:firstLine="0"/>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 Enabled fine-grained access control policies (RBAC) using HashiCorp Vault’s policy engine, ensuring least privilege access for cloud and on-prem resources.</w:t>
      </w:r>
    </w:p>
    <w:p w:rsidR="00000000" w:rsidDel="00000000" w:rsidP="00000000" w:rsidRDefault="00000000" w:rsidRPr="00000000" w14:paraId="0000005F">
      <w:pPr>
        <w:widowControl w:val="0"/>
        <w:spacing w:before="8.104248046875" w:line="244.04342651367188" w:lineRule="auto"/>
        <w:ind w:left="18.920021057128906" w:right="169.20166015625" w:firstLine="0"/>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Integrated HashiCorp Vault with Kubernetes, securing containerized applications by dynamically injecting secrets into workloads.</w:t>
      </w:r>
    </w:p>
    <w:p w:rsidR="00000000" w:rsidDel="00000000" w:rsidP="00000000" w:rsidRDefault="00000000" w:rsidRPr="00000000" w14:paraId="00000060">
      <w:pPr>
        <w:widowControl w:val="0"/>
        <w:spacing w:before="8.104248046875" w:line="244.04342651367188" w:lineRule="auto"/>
        <w:ind w:left="18.920021057128906" w:right="169.20166015625" w:firstLine="0"/>
        <w:rPr>
          <w:rFonts w:ascii="Calibri" w:cs="Calibri" w:eastAsia="Calibri" w:hAnsi="Calibri"/>
          <w:b w:val="1"/>
        </w:rPr>
      </w:pPr>
      <w:r w:rsidDel="00000000" w:rsidR="00000000" w:rsidRPr="00000000">
        <w:rPr>
          <w:rtl w:val="0"/>
        </w:rPr>
        <w:t xml:space="preserve">●</w:t>
      </w:r>
      <w:r w:rsidDel="00000000" w:rsidR="00000000" w:rsidRPr="00000000">
        <w:rPr>
          <w:rFonts w:ascii="Calibri" w:cs="Calibri" w:eastAsia="Calibri" w:hAnsi="Calibri"/>
          <w:rtl w:val="0"/>
        </w:rPr>
        <w:t xml:space="preserve">Enforced MFA &amp; automated credential expiration policies to prevent long-lived privileged access in hybrid cloud environments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77392578125" w:line="244.0452003479004" w:lineRule="auto"/>
        <w:ind w:left="18.920021057128906" w:right="1097.18139648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implemented, and managed Privileged Access Management (PAM) solutions tailored for cloud environments, including AWS, Azure, and Google Cloud Platform (GCP).</w:t>
      </w:r>
    </w:p>
    <w:p w:rsidR="00000000" w:rsidDel="00000000" w:rsidP="00000000" w:rsidRDefault="00000000" w:rsidRPr="00000000" w14:paraId="00000062">
      <w:pPr>
        <w:widowControl w:val="0"/>
        <w:spacing w:before="8.10577392578125" w:line="244.0452003479004" w:lineRule="auto"/>
        <w:ind w:left="18.920021057128906" w:right="1097.181396484375" w:firstLine="0"/>
        <w:rPr/>
      </w:pPr>
      <w:r w:rsidDel="00000000" w:rsidR="00000000" w:rsidRPr="00000000">
        <w:rPr>
          <w:rtl w:val="0"/>
        </w:rPr>
        <w:t xml:space="preserve">● </w:t>
      </w:r>
      <w:r w:rsidDel="00000000" w:rsidR="00000000" w:rsidRPr="00000000">
        <w:rPr>
          <w:rtl w:val="0"/>
        </w:rPr>
        <w:t xml:space="preserve">Utilized Prisma Cloud IAM Security</w:t>
      </w:r>
      <w:r w:rsidDel="00000000" w:rsidR="00000000" w:rsidRPr="00000000">
        <w:rPr>
          <w:rtl w:val="0"/>
        </w:rPr>
        <w:t xml:space="preserve"> to detect </w:t>
      </w:r>
      <w:r w:rsidDel="00000000" w:rsidR="00000000" w:rsidRPr="00000000">
        <w:rPr>
          <w:rtl w:val="0"/>
        </w:rPr>
        <w:t xml:space="preserve">excessive permissions, privilege escalations, and misconfigured IAM roles</w:t>
      </w:r>
      <w:r w:rsidDel="00000000" w:rsidR="00000000" w:rsidRPr="00000000">
        <w:rPr>
          <w:rtl w:val="0"/>
        </w:rPr>
        <w:t xml:space="preserve"> in Bread Financial’s cloud environment.</w:t>
      </w:r>
    </w:p>
    <w:p w:rsidR="00000000" w:rsidDel="00000000" w:rsidP="00000000" w:rsidRDefault="00000000" w:rsidRPr="00000000" w14:paraId="00000063">
      <w:pPr>
        <w:widowControl w:val="0"/>
        <w:spacing w:before="8.10577392578125" w:line="244.0452003479004" w:lineRule="auto"/>
        <w:ind w:left="18.920021057128906" w:right="1097.181396484375" w:firstLine="0"/>
        <w:rPr/>
      </w:pPr>
      <w:r w:rsidDel="00000000" w:rsidR="00000000" w:rsidRPr="00000000">
        <w:rPr>
          <w:rtl w:val="0"/>
        </w:rPr>
        <w:t xml:space="preserve">● </w:t>
      </w:r>
      <w:r w:rsidDel="00000000" w:rsidR="00000000" w:rsidRPr="00000000">
        <w:rPr>
          <w:rtl w:val="0"/>
        </w:rPr>
        <w:t xml:space="preserve">Integrated Prisma Cloud into DevSecOps workflows</w:t>
      </w:r>
      <w:r w:rsidDel="00000000" w:rsidR="00000000" w:rsidRPr="00000000">
        <w:rPr>
          <w:rtl w:val="0"/>
        </w:rPr>
        <w:t xml:space="preserve">, scanning </w:t>
      </w:r>
      <w:r w:rsidDel="00000000" w:rsidR="00000000" w:rsidRPr="00000000">
        <w:rPr>
          <w:rtl w:val="0"/>
        </w:rPr>
        <w:t xml:space="preserve">Terraform,CloudFormation,Kubernetes configurations</w:t>
      </w:r>
      <w:r w:rsidDel="00000000" w:rsidR="00000000" w:rsidRPr="00000000">
        <w:rPr>
          <w:rtl w:val="0"/>
        </w:rPr>
        <w:t xml:space="preserve"> for security vulnerabilities before deployment.</w:t>
      </w:r>
    </w:p>
    <w:p w:rsidR="00000000" w:rsidDel="00000000" w:rsidP="00000000" w:rsidRDefault="00000000" w:rsidRPr="00000000" w14:paraId="00000064">
      <w:pPr>
        <w:widowControl w:val="0"/>
        <w:spacing w:before="8.10577392578125" w:line="244.0452003479004" w:lineRule="auto"/>
        <w:ind w:left="18.920021057128906" w:right="1097.181396484375" w:firstLine="0"/>
        <w:rPr/>
      </w:pPr>
      <w:r w:rsidDel="00000000" w:rsidR="00000000" w:rsidRPr="00000000">
        <w:rPr>
          <w:rtl w:val="0"/>
        </w:rPr>
        <w:t xml:space="preserve"> ● </w:t>
      </w:r>
      <w:r w:rsidDel="00000000" w:rsidR="00000000" w:rsidRPr="00000000">
        <w:rPr>
          <w:rtl w:val="0"/>
        </w:rPr>
        <w:t xml:space="preserve">Implemented API security monitoring </w:t>
      </w:r>
      <w:r w:rsidDel="00000000" w:rsidR="00000000" w:rsidRPr="00000000">
        <w:rPr>
          <w:rtl w:val="0"/>
        </w:rPr>
        <w:t xml:space="preserve">with Prisma Cloud to identify and remediate </w:t>
      </w:r>
      <w:r w:rsidDel="00000000" w:rsidR="00000000" w:rsidRPr="00000000">
        <w:rPr>
          <w:rtl w:val="0"/>
        </w:rPr>
        <w:t xml:space="preserve">unauthorized API access attempts.</w:t>
      </w:r>
    </w:p>
    <w:p w:rsidR="00000000" w:rsidDel="00000000" w:rsidP="00000000" w:rsidRDefault="00000000" w:rsidRPr="00000000" w14:paraId="00000065">
      <w:pPr>
        <w:widowControl w:val="0"/>
        <w:spacing w:before="8.10577392578125" w:line="244.0452003479004" w:lineRule="auto"/>
        <w:ind w:left="18.920021057128906" w:right="1097.181396484375" w:firstLine="0"/>
        <w:rPr/>
      </w:pPr>
      <w:r w:rsidDel="00000000" w:rsidR="00000000" w:rsidRPr="00000000">
        <w:rPr>
          <w:rtl w:val="0"/>
        </w:rPr>
        <w:t xml:space="preserve">  ● Developed automated remediation workflows </w:t>
      </w:r>
      <w:r w:rsidDel="00000000" w:rsidR="00000000" w:rsidRPr="00000000">
        <w:rPr>
          <w:rtl w:val="0"/>
        </w:rPr>
        <w:t xml:space="preserve">using Prisma Cloud’s risk-based alerting, reducing manual intervention for security issues.</w:t>
      </w:r>
    </w:p>
    <w:p w:rsidR="00000000" w:rsidDel="00000000" w:rsidP="00000000" w:rsidRDefault="00000000" w:rsidRPr="00000000" w14:paraId="00000066">
      <w:pPr>
        <w:widowControl w:val="0"/>
        <w:spacing w:before="8.10577392578125" w:line="244.0452003479004" w:lineRule="auto"/>
        <w:ind w:left="18.920021057128906" w:right="1097.181396484375" w:firstLine="0"/>
        <w:rPr/>
      </w:pPr>
      <w:r w:rsidDel="00000000" w:rsidR="00000000" w:rsidRPr="00000000">
        <w:rPr>
          <w:rtl w:val="0"/>
        </w:rPr>
        <w:t xml:space="preserve"> ● </w:t>
      </w:r>
      <w:r w:rsidDel="00000000" w:rsidR="00000000" w:rsidRPr="00000000">
        <w:rPr>
          <w:rtl w:val="0"/>
        </w:rPr>
        <w:t xml:space="preserve">Optimized cloud security posture,</w:t>
      </w:r>
      <w:r w:rsidDel="00000000" w:rsidR="00000000" w:rsidRPr="00000000">
        <w:rPr>
          <w:rtl w:val="0"/>
        </w:rPr>
        <w:t xml:space="preserve"> reducing attack surfaces and </w:t>
      </w:r>
      <w:r w:rsidDel="00000000" w:rsidR="00000000" w:rsidRPr="00000000">
        <w:rPr>
          <w:rtl w:val="0"/>
        </w:rPr>
        <w:t xml:space="preserve">enhancing visibility into financial transaction workloads across cloud platforms.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52003479004" w:lineRule="auto"/>
        <w:ind w:left="0" w:right="433.051757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cloud-native IAM services such as AWS IAM, Azure Active Directory, and Google Cloud IAM with PAM platforms to enforce least privilege access and monitor privileged activities.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07657623291" w:lineRule="auto"/>
        <w:ind w:left="369.6799850463867" w:right="1282.7764892578125" w:hanging="350.759963989257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automated workflows and scripts to provision and deprovision privileged access in cloud environments, ensuring timely access management and compliance.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79296875" w:line="244.04296875" w:lineRule="auto"/>
        <w:ind w:left="367.47997283935547" w:right="678.38134765625" w:hanging="348.559951782226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monitored cloud security controls, such as AWS Security Hub, Azure Security Centre, and GCP Security Command Centre, to detect and respond to security threats and vulnerabilities.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52003479004" w:lineRule="auto"/>
        <w:ind w:left="365.49999237060547" w:right="328.365478515625" w:hanging="346.5799713134765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security assessments and audits of cloud PAM implementations to identify gaps and ensure alignment with regulatory requirements and industry standards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96875" w:lineRule="auto"/>
        <w:ind w:left="18.920021057128906" w:right="435.284423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Designed and configured SailPoint IdentityIQ 6.2 to manage the identity and access of users to on-premise apps.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closely with SailPoint architect and engineers for design and solution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96875" w:lineRule="auto"/>
        <w:ind w:left="18.920021057128906" w:right="435.284423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Involved in design and implementation of IdentityIQ solution, configuring Active Directory, and Shared Folders.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Wrote and tested JAVA code for plugins, schedule, transformation, and tasks.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40559387207" w:lineRule="auto"/>
        <w:ind w:left="18.920021057128906" w:right="2243.5687255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best practices defined by Vendor, Regulatory, Compliance and Corporate policies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troubleshooting of CyberArk PVWA, CPM, PSM, EPV (Vault), AIM &amp; DNA scans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40559387207" w:lineRule="auto"/>
        <w:ind w:left="18.920021057128906" w:right="2243.5687255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of systems such as Active Directory, PeopleSoft, Remedy, etc,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46875" w:line="244.0452003479004" w:lineRule="auto"/>
        <w:ind w:left="366.38004302978516" w:right="622.9443359375" w:hanging="347.4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On-boarded, troubleshoot and manage tens of thousands privileged accounts for platforms such as Linux, AIX, Windows, SSH, Oracle, DB2, Sybase, MS/SQL-Server, etc.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42515563965" w:lineRule="auto"/>
        <w:ind w:left="18.920021057128906" w:right="1636.475219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Reviewed and analysed privileged accounts across the organization by involving stakeholders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42515563965" w:lineRule="auto"/>
        <w:ind w:left="18.920021057128906" w:right="1636.475219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Periodic DNA scans to identity pass-the-hash, hard coded credentials to prevent security threats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42515563965" w:lineRule="auto"/>
        <w:ind w:left="18.920021057128906" w:right="1636.475219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monitoring for alerts, SNMP traps, SIEMs reports and Syslogs using Logrythm and Splunk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operational documents, break-glass process, user training, DR plan and IR procedures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689453125" w:line="244.04242515563965" w:lineRule="auto"/>
        <w:ind w:left="18.920021057128906" w:right="1636.475219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Security testing, and penetration testing.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572265625" w:line="244.04296875" w:lineRule="auto"/>
        <w:ind w:left="18.920021057128906" w:right="346.72241210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changes as required and responded to outage resolution requests promptly.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572265625" w:line="244.04296875" w:lineRule="auto"/>
        <w:ind w:left="18.920021057128906" w:right="346.72241210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configured Active Directory (AD) Attributes, LDAP Queries, and PowerShell Scripting to Modify AD Attributes, Group Policy Analysis, GPO Configuration &amp; Item-Level Targeting, workstation Configurations, browser Configuration Settings, worked with System Owners to integrate applications with Active Directory.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078125" w:line="234.3700075149536" w:lineRule="auto"/>
        <w:ind w:left="730.9999084472656" w:right="84.312744140625" w:hanging="353.81996154785156"/>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078125" w:line="234.3700075149536" w:lineRule="auto"/>
        <w:ind w:left="730.9999084472656" w:right="84.312744140625" w:hanging="353.81996154785156"/>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78">
      <w:pPr>
        <w:widowControl w:val="0"/>
        <w:spacing w:before="6.3330078125" w:line="234.3700075149536" w:lineRule="auto"/>
        <w:ind w:left="730.9999084472656" w:right="84.312744140625" w:hanging="353.81996154785156"/>
        <w:rPr>
          <w:rFonts w:ascii="Cambria" w:cs="Cambria" w:eastAsia="Cambria" w:hAnsi="Cambria"/>
          <w:highlight w:val="white"/>
        </w:rPr>
      </w:pPr>
      <w:r w:rsidDel="00000000" w:rsidR="00000000" w:rsidRPr="00000000">
        <w:rPr>
          <w:rFonts w:ascii="Cambria" w:cs="Cambria" w:eastAsia="Cambria" w:hAnsi="Cambria"/>
          <w:highlight w:val="white"/>
          <w:rtl w:val="0"/>
        </w:rPr>
        <w:t xml:space="preserve">Bachelor’s in Information Technology (JNTUH) : 2018-2022</w:t>
      </w:r>
    </w:p>
    <w:p w:rsidR="00000000" w:rsidDel="00000000" w:rsidP="00000000" w:rsidRDefault="00000000" w:rsidRPr="00000000" w14:paraId="00000079">
      <w:pPr>
        <w:widowControl w:val="0"/>
        <w:spacing w:before="6.3330078125" w:line="234.3700075149536" w:lineRule="auto"/>
        <w:ind w:left="730.9999084472656" w:right="84.312744140625" w:hanging="353.81996154785156"/>
        <w:rPr>
          <w:rFonts w:ascii="Cambria" w:cs="Cambria" w:eastAsia="Cambria" w:hAnsi="Cambria"/>
          <w:highlight w:val="white"/>
        </w:rPr>
      </w:pPr>
      <w:r w:rsidDel="00000000" w:rsidR="00000000" w:rsidRPr="00000000">
        <w:rPr>
          <w:rFonts w:ascii="Cambria" w:cs="Cambria" w:eastAsia="Cambria" w:hAnsi="Cambria"/>
          <w:highlight w:val="white"/>
          <w:rtl w:val="0"/>
        </w:rPr>
        <w:t xml:space="preserve">Master’s in Information Technology (SFC,NY) : 2023-2025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078125" w:line="234.3700075149536" w:lineRule="auto"/>
        <w:ind w:left="730.9999084472656" w:right="84.312744140625" w:hanging="353.81996154785156"/>
        <w:jc w:val="left"/>
        <w:rPr>
          <w:rFonts w:ascii="Cambria" w:cs="Cambria" w:eastAsia="Cambria" w:hAnsi="Cambria"/>
          <w:highlight w:val="white"/>
        </w:rPr>
      </w:pPr>
      <w:r w:rsidDel="00000000" w:rsidR="00000000" w:rsidRPr="00000000">
        <w:rPr>
          <w:rtl w:val="0"/>
        </w:rPr>
      </w:r>
    </w:p>
    <w:sectPr>
      <w:pgSz w:h="16840" w:w="11920" w:orient="portrait"/>
      <w:pgMar w:bottom="677.44873046875" w:top="415.0390625" w:left="567.2199630737305" w:right="554.459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