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FE35" w14:textId="77777777" w:rsidR="009A1DCA" w:rsidRDefault="00000000">
      <w:pPr>
        <w:spacing w:after="0" w:line="259" w:lineRule="auto"/>
        <w:ind w:left="473" w:firstLine="0"/>
        <w:jc w:val="center"/>
      </w:pPr>
      <w:r>
        <w:rPr>
          <w:b/>
          <w:sz w:val="36"/>
        </w:rPr>
        <w:t xml:space="preserve">Sri Vaishnavi Hari </w:t>
      </w:r>
    </w:p>
    <w:p w14:paraId="170E2301" w14:textId="77777777" w:rsidR="009A1DCA" w:rsidRDefault="00000000">
      <w:pPr>
        <w:spacing w:after="175" w:line="259" w:lineRule="auto"/>
        <w:ind w:left="110" w:right="-357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C754C0" wp14:editId="710B2E3A">
                <wp:extent cx="6895846" cy="18288"/>
                <wp:effectExtent l="0" t="0" r="0" b="0"/>
                <wp:docPr id="4163" name="Group 4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4558" name="Shape 4558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63" style="width:542.98pt;height:1.44pt;mso-position-horizontal-relative:char;mso-position-vertical-relative:line" coordsize="68958,182">
                <v:shape id="Shape 4559" style="position:absolute;width:68958;height:182;left:0;top:0;" coordsize="6895846,18288" path="m0,0l6895846,0l6895846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A535083" w14:textId="17AA8E45" w:rsidR="00BC39FC" w:rsidRDefault="00000000" w:rsidP="00164961">
      <w:pPr>
        <w:spacing w:after="0" w:line="240" w:lineRule="auto"/>
        <w:ind w:left="2801" w:right="930" w:firstLine="0"/>
        <w:rPr>
          <w:b/>
          <w:color w:val="0000FF"/>
        </w:rPr>
      </w:pPr>
      <w:r>
        <w:rPr>
          <w:b/>
        </w:rPr>
        <w:t xml:space="preserve"> +1 (469)-818-7443 ▪ </w:t>
      </w:r>
      <w:hyperlink r:id="rId6" w:history="1">
        <w:r w:rsidR="00BC39FC" w:rsidRPr="00442095">
          <w:rPr>
            <w:rStyle w:val="Hyperlink"/>
            <w:b/>
          </w:rPr>
          <w:t>srivaishnavihari95@gmail.com</w:t>
        </w:r>
      </w:hyperlink>
    </w:p>
    <w:p w14:paraId="1461987C" w14:textId="3A062F5A" w:rsidR="009A1DCA" w:rsidRDefault="00000000">
      <w:pPr>
        <w:spacing w:after="0" w:line="240" w:lineRule="auto"/>
        <w:ind w:left="2801" w:right="930" w:hanging="389"/>
      </w:pPr>
      <w:r>
        <w:rPr>
          <w:b/>
        </w:rPr>
        <w:t xml:space="preserve">LinkedIn: </w:t>
      </w:r>
      <w:hyperlink r:id="rId7">
        <w:r w:rsidR="009A1DCA">
          <w:rPr>
            <w:color w:val="0000FF"/>
            <w:u w:val="single" w:color="0000FF"/>
          </w:rPr>
          <w:t>www.linkedin.com/in/sri</w:t>
        </w:r>
      </w:hyperlink>
      <w:hyperlink r:id="rId8">
        <w:r w:rsidR="009A1DCA">
          <w:rPr>
            <w:color w:val="0000FF"/>
            <w:u w:val="single" w:color="0000FF"/>
          </w:rPr>
          <w:t>-</w:t>
        </w:r>
      </w:hyperlink>
      <w:hyperlink r:id="rId9">
        <w:r w:rsidR="009A1DCA">
          <w:rPr>
            <w:color w:val="0000FF"/>
            <w:u w:val="single" w:color="0000FF"/>
          </w:rPr>
          <w:t>vaishnavi</w:t>
        </w:r>
      </w:hyperlink>
      <w:hyperlink r:id="rId10">
        <w:r w:rsidR="009A1DCA">
          <w:rPr>
            <w:color w:val="0000FF"/>
            <w:u w:val="single" w:color="0000FF"/>
          </w:rPr>
          <w:t>-</w:t>
        </w:r>
      </w:hyperlink>
      <w:hyperlink r:id="rId11">
        <w:r w:rsidR="009A1DCA">
          <w:rPr>
            <w:color w:val="0000FF"/>
            <w:u w:val="single" w:color="0000FF"/>
          </w:rPr>
          <w:t>hari</w:t>
        </w:r>
      </w:hyperlink>
      <w:hyperlink r:id="rId12">
        <w:r w:rsidR="009A1DCA">
          <w:rPr>
            <w:color w:val="0000FF"/>
            <w:u w:val="single" w:color="0000FF"/>
          </w:rPr>
          <w:t>-</w:t>
        </w:r>
      </w:hyperlink>
      <w:hyperlink r:id="rId13">
        <w:r w:rsidR="009A1DCA">
          <w:rPr>
            <w:color w:val="0000FF"/>
            <w:u w:val="single" w:color="0000FF"/>
          </w:rPr>
          <w:t>a2127b51</w:t>
        </w:r>
      </w:hyperlink>
      <w:hyperlink r:id="rId14">
        <w:r w:rsidR="009A1DCA">
          <w:t xml:space="preserve"> </w:t>
        </w:r>
      </w:hyperlink>
    </w:p>
    <w:p w14:paraId="7F238C95" w14:textId="77777777" w:rsidR="009A1DCA" w:rsidRDefault="00000000">
      <w:pPr>
        <w:spacing w:after="0" w:line="259" w:lineRule="auto"/>
        <w:ind w:left="0" w:firstLine="0"/>
      </w:pPr>
      <w:r>
        <w:t xml:space="preserve"> </w:t>
      </w:r>
    </w:p>
    <w:p w14:paraId="27553558" w14:textId="0E50E6BA" w:rsidR="0026202D" w:rsidRDefault="0026202D">
      <w:pPr>
        <w:spacing w:after="0" w:line="259" w:lineRule="auto"/>
        <w:ind w:left="0" w:firstLine="0"/>
      </w:pPr>
      <w:r w:rsidRPr="0026202D">
        <w:t xml:space="preserve">SAP ABAP Developer with </w:t>
      </w:r>
      <w:r w:rsidR="00C903B8">
        <w:t>9</w:t>
      </w:r>
      <w:r w:rsidRPr="0026202D">
        <w:t xml:space="preserve"> years of experience delivering scalable, high-performance solutions across multiple global SAP S/4HANA implementations. Skilled in ABAP on HANA with a strong focus on performance optimization and clean code architecture. Currently building expertise in SAP BTP, CAPM, and SAP Joule, leveraging AI, cloud services, and low-code tools to design intelligent, data-driven enterprise applications that extend the capabilities of traditional SAP landscapes.</w:t>
      </w:r>
    </w:p>
    <w:p w14:paraId="3AD9FC8F" w14:textId="0FD98879" w:rsidR="009A1DCA" w:rsidRDefault="00000000">
      <w:pPr>
        <w:spacing w:after="0" w:line="259" w:lineRule="auto"/>
        <w:ind w:left="0" w:firstLine="0"/>
      </w:pPr>
      <w:r>
        <w:t xml:space="preserve"> </w:t>
      </w:r>
    </w:p>
    <w:p w14:paraId="57BABEBB" w14:textId="77777777" w:rsidR="009A1DCA" w:rsidRDefault="00000000" w:rsidP="0026202D">
      <w:pPr>
        <w:pStyle w:val="Heading1"/>
        <w:ind w:left="0" w:firstLine="0"/>
      </w:pPr>
      <w:r>
        <w:t xml:space="preserve">SUMMARY OF QUALIFICATIONS </w:t>
      </w:r>
    </w:p>
    <w:p w14:paraId="1C8FDDFC" w14:textId="6D07474A" w:rsidR="00C5336A" w:rsidRDefault="00C5336A" w:rsidP="008D4091">
      <w:pPr>
        <w:numPr>
          <w:ilvl w:val="0"/>
          <w:numId w:val="1"/>
        </w:numPr>
      </w:pPr>
      <w:r>
        <w:t>Specialized in ABAP on HANA, CDS Views, AMDP, delivering high-performance, scalable, and clean-code solutions.</w:t>
      </w:r>
    </w:p>
    <w:p w14:paraId="5643C56B" w14:textId="518FC888" w:rsidR="00C5336A" w:rsidRDefault="00C5336A" w:rsidP="00C5336A">
      <w:pPr>
        <w:numPr>
          <w:ilvl w:val="0"/>
          <w:numId w:val="1"/>
        </w:numPr>
      </w:pPr>
      <w:r>
        <w:t>Skilled in integration frameworks (REST, OData, RFC, IDoc) and cross-system connectivity for hybrid cloud scenarios.</w:t>
      </w:r>
    </w:p>
    <w:p w14:paraId="534EA574" w14:textId="77777777" w:rsidR="00C5336A" w:rsidRDefault="00C5336A" w:rsidP="00C5336A">
      <w:pPr>
        <w:numPr>
          <w:ilvl w:val="0"/>
          <w:numId w:val="1"/>
        </w:numPr>
      </w:pPr>
      <w:r>
        <w:t>Strong background in software quality, technical documentation, and agile methodologies, ensuring optimized, maintainable solutions.</w:t>
      </w:r>
    </w:p>
    <w:p w14:paraId="6316E189" w14:textId="402F380A" w:rsidR="00C5336A" w:rsidRDefault="00000000" w:rsidP="0011483E">
      <w:pPr>
        <w:numPr>
          <w:ilvl w:val="0"/>
          <w:numId w:val="1"/>
        </w:numPr>
      </w:pPr>
      <w:r>
        <w:t xml:space="preserve">Adept in SAP S/4 HANA migration, ABAP programming, and SAP scripting, with proven expertise in developing innovative solutions, optimizing performance, and leading cross-functional teams. </w:t>
      </w:r>
    </w:p>
    <w:p w14:paraId="7FECF988" w14:textId="77777777" w:rsidR="00C5336A" w:rsidRDefault="00097CC2" w:rsidP="00C5336A">
      <w:pPr>
        <w:numPr>
          <w:ilvl w:val="0"/>
          <w:numId w:val="1"/>
        </w:numPr>
      </w:pPr>
      <w:r>
        <w:t xml:space="preserve">Handling production issues, hyper care support </w:t>
      </w:r>
      <w:r w:rsidR="001530FB">
        <w:t>(post</w:t>
      </w:r>
      <w:r>
        <w:t xml:space="preserve"> go-live support)</w:t>
      </w:r>
    </w:p>
    <w:p w14:paraId="2FD4803C" w14:textId="77777777" w:rsidR="00C5336A" w:rsidRDefault="00D039B2" w:rsidP="00C5336A">
      <w:pPr>
        <w:numPr>
          <w:ilvl w:val="0"/>
          <w:numId w:val="1"/>
        </w:numPr>
      </w:pPr>
      <w:r>
        <w:t>SPAU &amp; SPDD &amp; SPAU_ENH for Migrations projects.</w:t>
      </w:r>
    </w:p>
    <w:p w14:paraId="00C93CEE" w14:textId="139AA1D6" w:rsidR="003A2F6F" w:rsidRDefault="003A2F6F" w:rsidP="00C5336A">
      <w:pPr>
        <w:numPr>
          <w:ilvl w:val="0"/>
          <w:numId w:val="1"/>
        </w:numPr>
      </w:pPr>
      <w:r>
        <w:t>SAP BTP</w:t>
      </w:r>
      <w:r w:rsidR="002A70A2">
        <w:t xml:space="preserve"> :</w:t>
      </w:r>
      <w:r>
        <w:t xml:space="preserve"> CAPM, RAP</w:t>
      </w:r>
    </w:p>
    <w:p w14:paraId="2D59CF0B" w14:textId="5951BD35" w:rsidR="00D039B2" w:rsidRDefault="00D039B2" w:rsidP="00C5336A">
      <w:pPr>
        <w:numPr>
          <w:ilvl w:val="0"/>
          <w:numId w:val="1"/>
        </w:numPr>
      </w:pPr>
      <w:r>
        <w:t>SAP ABAP:</w:t>
      </w:r>
    </w:p>
    <w:p w14:paraId="0E08B75B" w14:textId="5CC27102" w:rsidR="00D039B2" w:rsidRDefault="00D039B2" w:rsidP="00D039B2">
      <w:pPr>
        <w:numPr>
          <w:ilvl w:val="1"/>
          <w:numId w:val="1"/>
        </w:numPr>
        <w:ind w:hanging="360"/>
      </w:pPr>
      <w:r>
        <w:t>WRICEF – Workflows, ALV Reports, Web-Dynpro, OO ALV, OO ABAP. BDC, LSMW, LTMC. RFC, IDOC, BAPI, SAP Proxy, Webservices SOAP, Rest API, OData</w:t>
      </w:r>
      <w:r w:rsidR="008627AD">
        <w:t>, SAP Gateway,</w:t>
      </w:r>
      <w:r>
        <w:t xml:space="preserve"> User Exits, Customer exits, BADI’s, BTE's, MM-SD Routines, FI-Substitution &amp; Validation, Enhancement Framework. SAP Scripts, </w:t>
      </w:r>
      <w:proofErr w:type="spellStart"/>
      <w:r>
        <w:t>Smartforms</w:t>
      </w:r>
      <w:proofErr w:type="spellEnd"/>
      <w:r>
        <w:t xml:space="preserve">, </w:t>
      </w:r>
      <w:proofErr w:type="spellStart"/>
      <w:r>
        <w:t>Adobeforms</w:t>
      </w:r>
      <w:proofErr w:type="spellEnd"/>
      <w:r>
        <w:t>.</w:t>
      </w:r>
    </w:p>
    <w:p w14:paraId="61A38988" w14:textId="4C6EF1DC" w:rsidR="00B07816" w:rsidRDefault="00097CC2" w:rsidP="003A2F6F">
      <w:pPr>
        <w:numPr>
          <w:ilvl w:val="1"/>
          <w:numId w:val="1"/>
        </w:numPr>
        <w:ind w:hanging="360"/>
      </w:pPr>
      <w:r>
        <w:t xml:space="preserve">API testing using Postman, SOAP UI and </w:t>
      </w:r>
      <w:r w:rsidRPr="00097CC2">
        <w:t>SAP Gateway Client (/IWFND/GW_CLIENT</w:t>
      </w:r>
      <w:r>
        <w:t>)</w:t>
      </w:r>
    </w:p>
    <w:p w14:paraId="59E4DF4D" w14:textId="77777777" w:rsidR="00676108" w:rsidRDefault="00000000">
      <w:pPr>
        <w:pStyle w:val="Heading1"/>
        <w:tabs>
          <w:tab w:val="center" w:pos="3581"/>
          <w:tab w:val="right" w:pos="10612"/>
        </w:tabs>
        <w:ind w:left="0" w:firstLine="0"/>
      </w:pPr>
      <w:r>
        <w:t xml:space="preserve">EDUCATION </w:t>
      </w:r>
      <w:r>
        <w:tab/>
      </w:r>
    </w:p>
    <w:p w14:paraId="6F56AB62" w14:textId="394AC75E" w:rsidR="009A1DCA" w:rsidRPr="00676108" w:rsidRDefault="00000000" w:rsidP="0026202D">
      <w:pPr>
        <w:pStyle w:val="Heading2"/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</w:pPr>
      <w:r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 xml:space="preserve">Master of Science in Computer Science </w:t>
      </w:r>
      <w:r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="00C5336A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="00C5336A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="00C5336A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="00C5336A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="00C5336A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="00C5336A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="00C5336A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="00D039B2"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>August 2025</w:t>
      </w:r>
      <w:r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 xml:space="preserve"> </w:t>
      </w:r>
    </w:p>
    <w:p w14:paraId="1195FB7A" w14:textId="0DACE3E4" w:rsidR="009A1DCA" w:rsidRDefault="00000000" w:rsidP="00C5336A">
      <w:r>
        <w:t xml:space="preserve">Texas State University - San Marcos, TX  </w:t>
      </w:r>
    </w:p>
    <w:p w14:paraId="41DD44CC" w14:textId="3EB24A57" w:rsidR="009A1DCA" w:rsidRDefault="00000000" w:rsidP="00C5336A">
      <w:pPr>
        <w:pStyle w:val="Heading2"/>
        <w:ind w:left="0" w:firstLine="0"/>
      </w:pPr>
      <w:r w:rsidRPr="0026202D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 xml:space="preserve">Bachelor of Technology in Computer Science </w:t>
      </w:r>
      <w:r w:rsidR="00C5336A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="00C5336A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="00C5336A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="00C5336A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="00C5336A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="00C5336A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="00C5336A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</w:r>
      <w:r w:rsidRPr="0026202D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ab/>
        <w:t>May 2016</w:t>
      </w:r>
      <w:r>
        <w:t xml:space="preserve"> </w:t>
      </w:r>
    </w:p>
    <w:p w14:paraId="378327F2" w14:textId="320D0DE1" w:rsidR="009A1DCA" w:rsidRDefault="00000000" w:rsidP="00C5336A">
      <w:r>
        <w:t xml:space="preserve">MLR Institute of Technology – Hyderabad, Telangana, India </w:t>
      </w:r>
    </w:p>
    <w:p w14:paraId="3DA04049" w14:textId="77777777" w:rsidR="009A1DCA" w:rsidRDefault="00000000" w:rsidP="0026202D">
      <w:pPr>
        <w:pStyle w:val="Heading1"/>
        <w:ind w:left="0" w:firstLine="0"/>
      </w:pPr>
      <w:r>
        <w:t xml:space="preserve">TECHNICAL SKILLS </w:t>
      </w:r>
    </w:p>
    <w:p w14:paraId="078C0C3A" w14:textId="37F52E6D" w:rsidR="0026202D" w:rsidRDefault="00000000" w:rsidP="0026202D">
      <w:pPr>
        <w:pStyle w:val="Heading2"/>
        <w:rPr>
          <w:rFonts w:ascii="Times New Roman" w:eastAsia="Times New Roman" w:hAnsi="Times New Roman" w:cs="Times New Roman"/>
          <w:color w:val="000000"/>
          <w:sz w:val="22"/>
          <w:szCs w:val="24"/>
        </w:rPr>
      </w:pPr>
      <w:r w:rsidRPr="0026202D">
        <w:rPr>
          <w:rFonts w:ascii="Times New Roman" w:eastAsia="Times New Roman" w:hAnsi="Times New Roman" w:cs="Times New Roman"/>
          <w:b/>
          <w:bCs/>
          <w:color w:val="000000"/>
          <w:sz w:val="22"/>
          <w:szCs w:val="24"/>
        </w:rPr>
        <w:t>Languages</w:t>
      </w:r>
      <w:r w:rsidRPr="0026202D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: C, C++, SQL, </w:t>
      </w:r>
      <w:r w:rsidR="0026202D">
        <w:rPr>
          <w:rFonts w:ascii="Times New Roman" w:eastAsia="Times New Roman" w:hAnsi="Times New Roman" w:cs="Times New Roman"/>
          <w:color w:val="000000"/>
          <w:sz w:val="22"/>
          <w:szCs w:val="24"/>
        </w:rPr>
        <w:t>Node.js, Java, Python</w:t>
      </w:r>
    </w:p>
    <w:p w14:paraId="23196D94" w14:textId="2092CBD5" w:rsidR="0026202D" w:rsidRDefault="0026202D" w:rsidP="0026202D">
      <w:pPr>
        <w:pStyle w:val="Heading2"/>
        <w:rPr>
          <w:rFonts w:ascii="Times New Roman" w:eastAsia="Times New Roman" w:hAnsi="Times New Roman" w:cs="Times New Roman"/>
          <w:color w:val="000000"/>
          <w:sz w:val="22"/>
          <w:szCs w:val="24"/>
        </w:rPr>
      </w:pPr>
      <w:r w:rsidRPr="0026202D">
        <w:rPr>
          <w:rFonts w:ascii="Times New Roman" w:eastAsia="Times New Roman" w:hAnsi="Times New Roman" w:cs="Times New Roman"/>
          <w:b/>
          <w:bCs/>
          <w:color w:val="000000"/>
          <w:sz w:val="22"/>
          <w:szCs w:val="24"/>
        </w:rPr>
        <w:t>SAP:</w:t>
      </w: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ABAP, </w:t>
      </w:r>
      <w:r w:rsidRPr="0026202D">
        <w:rPr>
          <w:rFonts w:ascii="Times New Roman" w:eastAsia="Times New Roman" w:hAnsi="Times New Roman" w:cs="Times New Roman"/>
          <w:color w:val="000000"/>
          <w:sz w:val="22"/>
          <w:szCs w:val="24"/>
        </w:rPr>
        <w:t>ABAP on HANA, OO ABAP, CDS Views, AMDP, Performance Tuning, System Integration (REST/RFC/IDoc), Agile Delivery</w:t>
      </w:r>
      <w:r>
        <w:rPr>
          <w:rFonts w:ascii="Times New Roman" w:eastAsia="Times New Roman" w:hAnsi="Times New Roman" w:cs="Times New Roman"/>
          <w:color w:val="000000"/>
          <w:sz w:val="22"/>
          <w:szCs w:val="24"/>
        </w:rPr>
        <w:t>, CAPM, RAP, BTP, OData</w:t>
      </w:r>
    </w:p>
    <w:p w14:paraId="1D05C68F" w14:textId="77777777" w:rsidR="0026202D" w:rsidRPr="0026202D" w:rsidRDefault="00000000" w:rsidP="0026202D">
      <w:pPr>
        <w:pStyle w:val="Heading2"/>
        <w:rPr>
          <w:rFonts w:ascii="Times New Roman" w:eastAsia="Times New Roman" w:hAnsi="Times New Roman" w:cs="Times New Roman"/>
          <w:color w:val="000000"/>
          <w:sz w:val="22"/>
          <w:szCs w:val="24"/>
        </w:rPr>
      </w:pPr>
      <w:r w:rsidRPr="0026202D">
        <w:rPr>
          <w:rFonts w:ascii="Times New Roman" w:eastAsia="Times New Roman" w:hAnsi="Times New Roman" w:cs="Times New Roman"/>
          <w:b/>
          <w:bCs/>
          <w:color w:val="000000"/>
          <w:sz w:val="22"/>
          <w:szCs w:val="24"/>
        </w:rPr>
        <w:t>Databases:</w:t>
      </w:r>
      <w:r w:rsidRPr="0026202D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Oracle, MySQL, HANA </w:t>
      </w:r>
    </w:p>
    <w:p w14:paraId="51890875" w14:textId="649765C9" w:rsidR="009A1DCA" w:rsidRPr="0026202D" w:rsidRDefault="00000000" w:rsidP="0026202D">
      <w:pPr>
        <w:pStyle w:val="Heading2"/>
        <w:rPr>
          <w:rFonts w:ascii="Times New Roman" w:eastAsia="Times New Roman" w:hAnsi="Times New Roman" w:cs="Times New Roman"/>
          <w:color w:val="000000"/>
          <w:sz w:val="22"/>
          <w:szCs w:val="24"/>
        </w:rPr>
      </w:pPr>
      <w:r w:rsidRPr="0026202D">
        <w:rPr>
          <w:rFonts w:ascii="Times New Roman" w:eastAsia="Times New Roman" w:hAnsi="Times New Roman" w:cs="Times New Roman"/>
          <w:b/>
          <w:bCs/>
          <w:color w:val="000000"/>
          <w:sz w:val="22"/>
          <w:szCs w:val="24"/>
        </w:rPr>
        <w:t>Tools:</w:t>
      </w:r>
      <w:r w:rsidR="00367F5D" w:rsidRPr="0026202D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 </w:t>
      </w:r>
      <w:r w:rsidR="0026202D">
        <w:rPr>
          <w:rFonts w:ascii="Times New Roman" w:eastAsia="Times New Roman" w:hAnsi="Times New Roman" w:cs="Times New Roman"/>
          <w:color w:val="000000"/>
          <w:sz w:val="22"/>
          <w:szCs w:val="24"/>
        </w:rPr>
        <w:t>BTP</w:t>
      </w:r>
      <w:r w:rsidR="0011483E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, </w:t>
      </w:r>
      <w:r w:rsidR="0011483E" w:rsidRPr="0026202D">
        <w:rPr>
          <w:rFonts w:ascii="Times New Roman" w:eastAsia="Times New Roman" w:hAnsi="Times New Roman" w:cs="Times New Roman"/>
          <w:color w:val="000000"/>
          <w:sz w:val="22"/>
          <w:szCs w:val="24"/>
        </w:rPr>
        <w:t>SOLMAN, ServiceNow ITSM</w:t>
      </w:r>
      <w:r w:rsidR="0011483E">
        <w:rPr>
          <w:rFonts w:ascii="Times New Roman" w:eastAsia="Times New Roman" w:hAnsi="Times New Roman" w:cs="Times New Roman"/>
          <w:color w:val="000000"/>
          <w:sz w:val="22"/>
          <w:szCs w:val="24"/>
        </w:rPr>
        <w:t xml:space="preserve">, </w:t>
      </w:r>
      <w:r w:rsidR="0011483E" w:rsidRPr="0026202D">
        <w:rPr>
          <w:rFonts w:ascii="Times New Roman" w:eastAsia="Times New Roman" w:hAnsi="Times New Roman" w:cs="Times New Roman"/>
          <w:color w:val="000000"/>
          <w:sz w:val="22"/>
          <w:szCs w:val="24"/>
        </w:rPr>
        <w:t>BODS</w:t>
      </w:r>
    </w:p>
    <w:p w14:paraId="3862F412" w14:textId="1F28C476" w:rsidR="002E1DFE" w:rsidRPr="002E1DFE" w:rsidRDefault="002E1DFE" w:rsidP="008D4091">
      <w:pPr>
        <w:spacing w:after="0" w:line="240" w:lineRule="auto"/>
        <w:ind w:left="0" w:firstLine="0"/>
      </w:pPr>
    </w:p>
    <w:p w14:paraId="64FD2E1B" w14:textId="69DADCF5" w:rsidR="00B5071A" w:rsidRPr="00B5071A" w:rsidRDefault="002E1DFE" w:rsidP="0026202D">
      <w:pPr>
        <w:pStyle w:val="Heading1"/>
        <w:ind w:left="0" w:firstLine="0"/>
      </w:pPr>
      <w:r>
        <w:t>INDUSTRY EXPERIENCE</w:t>
      </w:r>
    </w:p>
    <w:p w14:paraId="29E8A57E" w14:textId="7773A910" w:rsidR="00C903B8" w:rsidRDefault="00C903B8" w:rsidP="00C903B8">
      <w:pPr>
        <w:pStyle w:val="Heading2"/>
        <w:ind w:firstLine="710"/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>ABAP Consultant</w:t>
      </w:r>
      <w:r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>November</w:t>
      </w:r>
      <w:r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 xml:space="preserve"> 202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>4</w:t>
      </w:r>
      <w:r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 xml:space="preserve"> -</w:t>
      </w:r>
      <w:r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 xml:space="preserve"> Present</w:t>
      </w:r>
      <w:r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 xml:space="preserve">): </w:t>
      </w:r>
      <w:r w:rsidR="005F5AF9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>Co</w:t>
      </w:r>
      <w:r w:rsidR="004B303B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>n</w:t>
      </w:r>
      <w:r w:rsidR="005F5AF9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>fidential</w:t>
      </w:r>
    </w:p>
    <w:p w14:paraId="3296EA7A" w14:textId="13DDD658" w:rsidR="002A70A2" w:rsidRDefault="002A70A2" w:rsidP="002A70A2">
      <w:pPr>
        <w:numPr>
          <w:ilvl w:val="0"/>
          <w:numId w:val="3"/>
        </w:numPr>
        <w:ind w:hanging="132"/>
      </w:pPr>
      <w:r>
        <w:t>Developed a Vendor Performance Management application using the RAP to capture and analyze supplier ratings integrated with Purchase Order data.</w:t>
      </w:r>
    </w:p>
    <w:p w14:paraId="521EBEC5" w14:textId="62AE08CF" w:rsidR="002A70A2" w:rsidRDefault="002A70A2" w:rsidP="002A70A2">
      <w:pPr>
        <w:numPr>
          <w:ilvl w:val="0"/>
          <w:numId w:val="3"/>
        </w:numPr>
        <w:ind w:hanging="132"/>
      </w:pPr>
      <w:r>
        <w:t>Designed CDS-based root and projection entities with behavior definitions to manage CRUD operations, validations, and determinations for vendor rating calculations.</w:t>
      </w:r>
    </w:p>
    <w:p w14:paraId="29BE3565" w14:textId="0089639D" w:rsidR="002A70A2" w:rsidRDefault="002A70A2" w:rsidP="002A70A2">
      <w:pPr>
        <w:numPr>
          <w:ilvl w:val="0"/>
          <w:numId w:val="3"/>
        </w:numPr>
        <w:ind w:hanging="132"/>
      </w:pPr>
      <w:r>
        <w:t>Implemented custom RAP actions and event handlers to automatically flag low-performing vendors and trigger notifications through ABAP behavior classes.</w:t>
      </w:r>
    </w:p>
    <w:p w14:paraId="4D5DF517" w14:textId="50A6CAC8" w:rsidR="00C903B8" w:rsidRDefault="00C903B8" w:rsidP="00C903B8">
      <w:pPr>
        <w:numPr>
          <w:ilvl w:val="0"/>
          <w:numId w:val="3"/>
        </w:numPr>
        <w:ind w:hanging="132"/>
      </w:pPr>
      <w:r w:rsidRPr="00C903B8">
        <w:t>Implemented transactional logic and event handlers (before, on, after) in CAP service layers to validate business rules before persisting data.</w:t>
      </w:r>
    </w:p>
    <w:p w14:paraId="3EC21115" w14:textId="038C498C" w:rsidR="00C903B8" w:rsidRDefault="00C903B8" w:rsidP="00C903B8">
      <w:pPr>
        <w:numPr>
          <w:ilvl w:val="0"/>
          <w:numId w:val="3"/>
        </w:numPr>
        <w:ind w:hanging="132"/>
      </w:pPr>
      <w:r w:rsidRPr="00C903B8">
        <w:t>Used CAP hooks to maintain audit trails and trigger email notifications on specific business events.</w:t>
      </w:r>
    </w:p>
    <w:p w14:paraId="2F79E425" w14:textId="7091D22B" w:rsidR="003A2F6F" w:rsidRDefault="003A2F6F" w:rsidP="00C903B8">
      <w:pPr>
        <w:numPr>
          <w:ilvl w:val="0"/>
          <w:numId w:val="3"/>
        </w:numPr>
        <w:ind w:hanging="132"/>
      </w:pPr>
      <w:r w:rsidRPr="003A2F6F">
        <w:lastRenderedPageBreak/>
        <w:t>Designed and implemented a side</w:t>
      </w:r>
      <w:r>
        <w:t>-</w:t>
      </w:r>
      <w:r w:rsidRPr="003A2F6F">
        <w:t>by</w:t>
      </w:r>
      <w:r>
        <w:t>-</w:t>
      </w:r>
      <w:r w:rsidRPr="003A2F6F">
        <w:t>side Purchase Order extension using SAP CAP on SAP BTP</w:t>
      </w:r>
      <w:r>
        <w:t>.</w:t>
      </w:r>
    </w:p>
    <w:p w14:paraId="54F05F59" w14:textId="77777777" w:rsidR="003A2F6F" w:rsidRDefault="003A2F6F" w:rsidP="00C903B8">
      <w:pPr>
        <w:numPr>
          <w:ilvl w:val="0"/>
          <w:numId w:val="3"/>
        </w:numPr>
        <w:ind w:hanging="132"/>
      </w:pPr>
      <w:r w:rsidRPr="003A2F6F">
        <w:t>Integrated CAP services with S/4HANA OData APIs to capture additional PO attributes, trigger SAP Workflow Management approvals, and synchronize updates back to S/4HANA and custom HANA Cloud tables.</w:t>
      </w:r>
    </w:p>
    <w:p w14:paraId="543EEDA0" w14:textId="77777777" w:rsidR="003A2F6F" w:rsidRDefault="003A2F6F" w:rsidP="00C903B8">
      <w:pPr>
        <w:numPr>
          <w:ilvl w:val="0"/>
          <w:numId w:val="3"/>
        </w:numPr>
        <w:ind w:hanging="132"/>
      </w:pPr>
      <w:r w:rsidRPr="003A2F6F">
        <w:t>Configured dynamic business rules using CAP configuration entities replicating TVARVC logic.</w:t>
      </w:r>
    </w:p>
    <w:p w14:paraId="2F6B3120" w14:textId="523B9E90" w:rsidR="003A2F6F" w:rsidRDefault="003A2F6F" w:rsidP="00C903B8">
      <w:pPr>
        <w:numPr>
          <w:ilvl w:val="0"/>
          <w:numId w:val="3"/>
        </w:numPr>
        <w:ind w:hanging="132"/>
      </w:pPr>
      <w:r w:rsidRPr="003A2F6F">
        <w:t>Parameterized business rules using environment configurations and reusable CDS-based models</w:t>
      </w:r>
      <w:r>
        <w:t>.</w:t>
      </w:r>
    </w:p>
    <w:p w14:paraId="7BBD8608" w14:textId="03C608D3" w:rsidR="003A2F6F" w:rsidRDefault="00C903B8" w:rsidP="003A2F6F">
      <w:pPr>
        <w:numPr>
          <w:ilvl w:val="0"/>
          <w:numId w:val="3"/>
        </w:numPr>
        <w:ind w:hanging="132"/>
      </w:pPr>
      <w:r>
        <w:t xml:space="preserve">Conducted performance tuning of ABAP programs and SQL queries, reducing runtime of critical batch jobs by </w:t>
      </w:r>
      <w:r w:rsidR="003A2F6F">
        <w:t>around 20%</w:t>
      </w:r>
      <w:r>
        <w:t>.</w:t>
      </w:r>
    </w:p>
    <w:p w14:paraId="47329D24" w14:textId="77777777" w:rsidR="00C903B8" w:rsidRPr="00C903B8" w:rsidRDefault="00C903B8" w:rsidP="00C903B8">
      <w:pPr>
        <w:numPr>
          <w:ilvl w:val="0"/>
          <w:numId w:val="3"/>
        </w:numPr>
        <w:ind w:hanging="132"/>
      </w:pPr>
      <w:r w:rsidRPr="00C903B8">
        <w:t>Performed unit testing, integration testing, and supported user acceptance testing (UAT) for all deliverables tied to ECC → S/4HANA migration.</w:t>
      </w:r>
    </w:p>
    <w:p w14:paraId="7CBFB447" w14:textId="4FA7DD89" w:rsidR="00C903B8" w:rsidRDefault="00C903B8" w:rsidP="00C903B8">
      <w:pPr>
        <w:numPr>
          <w:ilvl w:val="0"/>
          <w:numId w:val="3"/>
        </w:numPr>
        <w:ind w:hanging="132"/>
      </w:pPr>
      <w:r>
        <w:t>Assisted in data cleansing and reconciliation for master data (vendors, materials, cost centers) to ensure smooth migration and accurate financial/reporting outcomes.</w:t>
      </w:r>
    </w:p>
    <w:p w14:paraId="61740466" w14:textId="45DC7D23" w:rsidR="00C903B8" w:rsidRDefault="00C903B8" w:rsidP="00C903B8">
      <w:pPr>
        <w:numPr>
          <w:ilvl w:val="0"/>
          <w:numId w:val="3"/>
        </w:numPr>
        <w:ind w:hanging="132"/>
      </w:pPr>
      <w:r>
        <w:t>Developed and maintained IDocs, BAPIs, and APIs for real‐time data exchange between S/4HANA and external retail partner systems.</w:t>
      </w:r>
    </w:p>
    <w:p w14:paraId="3AD99997" w14:textId="61197F19" w:rsidR="00C903B8" w:rsidRDefault="00C903B8" w:rsidP="00C903B8">
      <w:pPr>
        <w:numPr>
          <w:ilvl w:val="0"/>
          <w:numId w:val="3"/>
        </w:numPr>
        <w:ind w:hanging="132"/>
      </w:pPr>
      <w:r>
        <w:t>Supported training of end-users in business units (procurement / finance), prepared technical documentation, and provided ongoing support post go live.</w:t>
      </w:r>
    </w:p>
    <w:p w14:paraId="48E61C35" w14:textId="2DAA2B3E" w:rsidR="00C903B8" w:rsidRDefault="00C903B8" w:rsidP="00C903B8">
      <w:pPr>
        <w:numPr>
          <w:ilvl w:val="0"/>
          <w:numId w:val="3"/>
        </w:numPr>
        <w:ind w:hanging="132"/>
      </w:pPr>
      <w:r>
        <w:t>Coordinated with BASIS, Security, and Integration teams to manage transports, client copies, role assignments, and ensure system stability in the migration phases.</w:t>
      </w:r>
    </w:p>
    <w:p w14:paraId="67A07A9E" w14:textId="5F6FC4BE" w:rsidR="00C903B8" w:rsidRPr="00C903B8" w:rsidRDefault="00C903B8" w:rsidP="00C903B8">
      <w:pPr>
        <w:numPr>
          <w:ilvl w:val="0"/>
          <w:numId w:val="3"/>
        </w:numPr>
        <w:ind w:hanging="132"/>
      </w:pPr>
      <w:r>
        <w:t>Monitored and resolved incidents using SAP Solution Manager, ensuring SLA compliance and maintaining high availability of mission‐critical procurement and finance modules.</w:t>
      </w:r>
    </w:p>
    <w:p w14:paraId="0F00741A" w14:textId="54F72F91" w:rsidR="009A1DCA" w:rsidRPr="00676108" w:rsidRDefault="00000000" w:rsidP="00676108">
      <w:pPr>
        <w:pStyle w:val="Heading2"/>
        <w:ind w:firstLine="710"/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</w:pPr>
      <w:r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>Senior Associate (October 2021 - November 2023)</w:t>
      </w:r>
      <w:r w:rsidR="00B5071A"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>: PwC</w:t>
      </w:r>
    </w:p>
    <w:p w14:paraId="46EB4198" w14:textId="77777777" w:rsidR="00B07816" w:rsidRDefault="00B07816">
      <w:pPr>
        <w:numPr>
          <w:ilvl w:val="0"/>
          <w:numId w:val="3"/>
        </w:numPr>
        <w:ind w:hanging="132"/>
      </w:pPr>
      <w:r w:rsidRPr="00B07816">
        <w:t>Led S/4HANA reporting and MDM initiatives for healthcare and infrastructure clients, ensuring data consistency and compliance with governance standards.</w:t>
      </w:r>
    </w:p>
    <w:p w14:paraId="11F42252" w14:textId="5576BADB" w:rsidR="009A1DCA" w:rsidRDefault="00000000">
      <w:pPr>
        <w:numPr>
          <w:ilvl w:val="0"/>
          <w:numId w:val="3"/>
        </w:numPr>
        <w:ind w:hanging="132"/>
      </w:pPr>
      <w:r>
        <w:t xml:space="preserve">Managed project workflows and developed custom ABAP solutions, and integrated third-party </w:t>
      </w:r>
    </w:p>
    <w:p w14:paraId="5DD55CF5" w14:textId="77777777" w:rsidR="009A1DCA" w:rsidRDefault="00000000" w:rsidP="00B5071A">
      <w:pPr>
        <w:ind w:left="1127" w:firstLine="570"/>
      </w:pPr>
      <w:r>
        <w:t xml:space="preserve">applications. </w:t>
      </w:r>
    </w:p>
    <w:p w14:paraId="5D5C138B" w14:textId="0CB99AB5" w:rsidR="009A1DCA" w:rsidRDefault="00D039B2">
      <w:pPr>
        <w:numPr>
          <w:ilvl w:val="0"/>
          <w:numId w:val="3"/>
        </w:numPr>
        <w:ind w:hanging="132"/>
      </w:pPr>
      <w:r>
        <w:t xml:space="preserve">Developed OO ABAP solutions for MM Store Cockpit and SD Dashboard </w:t>
      </w:r>
    </w:p>
    <w:p w14:paraId="3066B4F5" w14:textId="77777777" w:rsidR="009A1DCA" w:rsidRDefault="00000000">
      <w:pPr>
        <w:numPr>
          <w:ilvl w:val="0"/>
          <w:numId w:val="3"/>
        </w:numPr>
        <w:ind w:hanging="132"/>
      </w:pPr>
      <w:r>
        <w:t xml:space="preserve">Developed reusable global Classes for multiple modules like SD, FI, MM, PS, HR, PP, QM, </w:t>
      </w:r>
    </w:p>
    <w:p w14:paraId="6F38DF56" w14:textId="77777777" w:rsidR="009A1DCA" w:rsidRDefault="00000000" w:rsidP="00B5071A">
      <w:pPr>
        <w:ind w:left="1127" w:firstLine="570"/>
      </w:pPr>
      <w:r>
        <w:t xml:space="preserve">TRM, EWM &amp; created OO reports for several objects for all modules </w:t>
      </w:r>
    </w:p>
    <w:p w14:paraId="3487D5A5" w14:textId="77777777" w:rsidR="00D039B2" w:rsidRDefault="00000000" w:rsidP="00D039B2">
      <w:pPr>
        <w:numPr>
          <w:ilvl w:val="0"/>
          <w:numId w:val="3"/>
        </w:numPr>
        <w:ind w:hanging="132"/>
      </w:pPr>
      <w:r>
        <w:t xml:space="preserve">Facilitated government and banking integrations, ensuring compliance and efficiency. </w:t>
      </w:r>
    </w:p>
    <w:p w14:paraId="3DCEC46F" w14:textId="77777777" w:rsidR="00D039B2" w:rsidRDefault="00D039B2" w:rsidP="00D039B2">
      <w:pPr>
        <w:numPr>
          <w:ilvl w:val="0"/>
          <w:numId w:val="3"/>
        </w:numPr>
        <w:ind w:hanging="132"/>
      </w:pPr>
      <w:r>
        <w:t>Developed reusable global classes for efficient code reuse &amp; created custom reports using OO ABAP and CL_SALV.</w:t>
      </w:r>
    </w:p>
    <w:p w14:paraId="798E892E" w14:textId="48C6C67E" w:rsidR="00D039B2" w:rsidRDefault="00D039B2" w:rsidP="0011483E">
      <w:pPr>
        <w:numPr>
          <w:ilvl w:val="0"/>
          <w:numId w:val="3"/>
        </w:numPr>
        <w:ind w:hanging="132"/>
      </w:pPr>
      <w:r>
        <w:t xml:space="preserve">Led the design and development of interface objects by IDOC's &amp; REST APIs for purchase </w:t>
      </w:r>
      <w:r w:rsidR="0011483E">
        <w:t xml:space="preserve">order </w:t>
      </w:r>
      <w:r>
        <w:t>details.</w:t>
      </w:r>
    </w:p>
    <w:p w14:paraId="20A585E4" w14:textId="77777777" w:rsidR="00D039B2" w:rsidRDefault="00D039B2" w:rsidP="00D039B2">
      <w:pPr>
        <w:numPr>
          <w:ilvl w:val="0"/>
          <w:numId w:val="3"/>
        </w:numPr>
        <w:ind w:hanging="132"/>
      </w:pPr>
      <w:r>
        <w:t>Implemented custom solutions for EWM RF &amp; PPF process for several operation and physical inventory process &amp; Custom fields for EWM Transaction.</w:t>
      </w:r>
    </w:p>
    <w:p w14:paraId="27007FE4" w14:textId="77777777" w:rsidR="00BA5059" w:rsidRDefault="00BA5059" w:rsidP="00BA5059">
      <w:pPr>
        <w:numPr>
          <w:ilvl w:val="0"/>
          <w:numId w:val="3"/>
        </w:numPr>
        <w:ind w:hanging="132"/>
      </w:pPr>
      <w:r>
        <w:t>Enhanced FICO functionality with BTEs, substitutions, and validations &amp; other enhancement objects like BADI, User Exits, Customer Exits, VOFM Routines.</w:t>
      </w:r>
    </w:p>
    <w:p w14:paraId="59372066" w14:textId="77777777" w:rsidR="00BA5059" w:rsidRDefault="00BA5059" w:rsidP="00BA5059">
      <w:pPr>
        <w:numPr>
          <w:ilvl w:val="0"/>
          <w:numId w:val="3"/>
        </w:numPr>
        <w:ind w:hanging="132"/>
      </w:pPr>
      <w:r>
        <w:t>Integrated SAP with external systems using RESTful APIs.</w:t>
      </w:r>
    </w:p>
    <w:p w14:paraId="32E2C957" w14:textId="77777777" w:rsidR="00BA5059" w:rsidRDefault="00BA5059" w:rsidP="00BA5059">
      <w:pPr>
        <w:numPr>
          <w:ilvl w:val="0"/>
          <w:numId w:val="3"/>
        </w:numPr>
        <w:ind w:hanging="132"/>
      </w:pPr>
      <w:r>
        <w:t>Successfully migrated using SPAU and SPDD.</w:t>
      </w:r>
    </w:p>
    <w:p w14:paraId="0ADC9381" w14:textId="628ECE5A" w:rsidR="0011483E" w:rsidRDefault="00BA5059" w:rsidP="0011483E">
      <w:pPr>
        <w:numPr>
          <w:ilvl w:val="0"/>
          <w:numId w:val="3"/>
        </w:numPr>
        <w:ind w:hanging="132"/>
      </w:pPr>
      <w:r>
        <w:t>Worked on availability check emails, additional recipients for approval workflow using BADI, budgeting workbench enhancements and budget report enhancements</w:t>
      </w:r>
    </w:p>
    <w:p w14:paraId="7A878BEB" w14:textId="3ED5F012" w:rsidR="009A1DCA" w:rsidRPr="00676108" w:rsidRDefault="00000000" w:rsidP="00676108">
      <w:pPr>
        <w:pStyle w:val="Heading2"/>
        <w:ind w:firstLine="710"/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</w:pPr>
      <w:r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>Enterprise Resource Planning Specialist (June 2021 - October 2021)</w:t>
      </w:r>
      <w:r w:rsidR="00B5071A"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>:</w:t>
      </w:r>
      <w:r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 xml:space="preserve"> NTT Data Services </w:t>
      </w:r>
    </w:p>
    <w:p w14:paraId="3D0FB992" w14:textId="77777777" w:rsidR="009A1DCA" w:rsidRDefault="00000000">
      <w:pPr>
        <w:numPr>
          <w:ilvl w:val="0"/>
          <w:numId w:val="4"/>
        </w:numPr>
        <w:ind w:hanging="132"/>
      </w:pPr>
      <w:r>
        <w:t xml:space="preserve">Supported Europe’s consolidation project, migrating from ECC to S/4 HANA. </w:t>
      </w:r>
    </w:p>
    <w:p w14:paraId="1F4EF1FA" w14:textId="77777777" w:rsidR="009A1DCA" w:rsidRDefault="00000000">
      <w:pPr>
        <w:numPr>
          <w:ilvl w:val="0"/>
          <w:numId w:val="4"/>
        </w:numPr>
        <w:ind w:hanging="132"/>
      </w:pPr>
      <w:r>
        <w:t xml:space="preserve">Developed and supported a Purchase Requisition (PR) Dashboard using OO ABAP, streamlining procurement processes and enhancing visibility into requisition statuses </w:t>
      </w:r>
    </w:p>
    <w:p w14:paraId="32A5D8CA" w14:textId="77777777" w:rsidR="009A1DCA" w:rsidRDefault="00000000">
      <w:pPr>
        <w:numPr>
          <w:ilvl w:val="0"/>
          <w:numId w:val="4"/>
        </w:numPr>
        <w:ind w:hanging="132"/>
      </w:pPr>
      <w:r>
        <w:t xml:space="preserve">Resolved production issues and managed data migration tasks efficiently. </w:t>
      </w:r>
    </w:p>
    <w:p w14:paraId="1F7A967A" w14:textId="06DA12D2" w:rsidR="009A1DCA" w:rsidRDefault="00000000" w:rsidP="008D4091">
      <w:pPr>
        <w:numPr>
          <w:ilvl w:val="0"/>
          <w:numId w:val="4"/>
        </w:numPr>
        <w:ind w:hanging="132"/>
      </w:pPr>
      <w:r>
        <w:t>Collaborated with national retail chains to address technical service tickets.</w:t>
      </w:r>
    </w:p>
    <w:p w14:paraId="3CEB78AC" w14:textId="6506DA89" w:rsidR="009A1DCA" w:rsidRPr="00676108" w:rsidRDefault="001752EC" w:rsidP="00676108">
      <w:pPr>
        <w:pStyle w:val="Heading2"/>
        <w:ind w:firstLine="710"/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</w:pPr>
      <w:r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>Application Development Senior Analyst</w:t>
      </w:r>
      <w:r w:rsidR="00B5071A"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 xml:space="preserve"> (January 2019 – June 2021): </w:t>
      </w:r>
      <w:r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 xml:space="preserve">Accenture </w:t>
      </w:r>
    </w:p>
    <w:p w14:paraId="30813AB9" w14:textId="77777777" w:rsidR="009A1DCA" w:rsidRDefault="00000000">
      <w:pPr>
        <w:numPr>
          <w:ilvl w:val="0"/>
          <w:numId w:val="5"/>
        </w:numPr>
        <w:ind w:hanging="132"/>
      </w:pPr>
      <w:r>
        <w:t xml:space="preserve">Developed ABAP programs and performed high-volume data migration. </w:t>
      </w:r>
    </w:p>
    <w:p w14:paraId="68B695AF" w14:textId="77777777" w:rsidR="009A1DCA" w:rsidRDefault="00000000">
      <w:pPr>
        <w:numPr>
          <w:ilvl w:val="0"/>
          <w:numId w:val="5"/>
        </w:numPr>
        <w:ind w:hanging="132"/>
      </w:pPr>
      <w:r>
        <w:t xml:space="preserve">Created AMDP classes for optimized database operations. </w:t>
      </w:r>
    </w:p>
    <w:p w14:paraId="3F99498B" w14:textId="77777777" w:rsidR="009A1DCA" w:rsidRDefault="00000000">
      <w:pPr>
        <w:numPr>
          <w:ilvl w:val="0"/>
          <w:numId w:val="5"/>
        </w:numPr>
        <w:ind w:hanging="132"/>
      </w:pPr>
      <w:r>
        <w:t xml:space="preserve">Implemented SAP enhancements for procurement and document generation. </w:t>
      </w:r>
    </w:p>
    <w:p w14:paraId="76A733B5" w14:textId="77777777" w:rsidR="009A1DCA" w:rsidRDefault="00000000">
      <w:pPr>
        <w:numPr>
          <w:ilvl w:val="0"/>
          <w:numId w:val="5"/>
        </w:numPr>
        <w:ind w:hanging="132"/>
      </w:pPr>
      <w:r>
        <w:t xml:space="preserve">Provided data analysis, data migration, interface support, and technical support as necessary. </w:t>
      </w:r>
    </w:p>
    <w:p w14:paraId="07779B45" w14:textId="77777777" w:rsidR="009A1DCA" w:rsidRDefault="00000000">
      <w:pPr>
        <w:numPr>
          <w:ilvl w:val="0"/>
          <w:numId w:val="5"/>
        </w:numPr>
        <w:ind w:hanging="132"/>
      </w:pPr>
      <w:r>
        <w:t xml:space="preserve">Worked closely with parts business to confirm and develop business requirements definition. </w:t>
      </w:r>
    </w:p>
    <w:p w14:paraId="5345A39C" w14:textId="77777777" w:rsidR="00D039B2" w:rsidRDefault="00000000" w:rsidP="00D039B2">
      <w:pPr>
        <w:numPr>
          <w:ilvl w:val="0"/>
          <w:numId w:val="5"/>
        </w:numPr>
        <w:ind w:hanging="132"/>
      </w:pPr>
      <w:r>
        <w:t xml:space="preserve">Worked on multiple Adobe form requirements </w:t>
      </w:r>
    </w:p>
    <w:p w14:paraId="5D166AD4" w14:textId="77777777" w:rsidR="00D039B2" w:rsidRDefault="00D039B2" w:rsidP="00D039B2">
      <w:pPr>
        <w:numPr>
          <w:ilvl w:val="0"/>
          <w:numId w:val="5"/>
        </w:numPr>
        <w:ind w:hanging="132"/>
      </w:pPr>
      <w:r w:rsidRPr="00D039B2">
        <w:rPr>
          <w:szCs w:val="22"/>
          <w:u w:color="000000"/>
        </w:rPr>
        <w:lastRenderedPageBreak/>
        <w:t>Performance analysis of Objects and find unnecessary executions in database and Data Conversion process for handling high volumes of data.</w:t>
      </w:r>
    </w:p>
    <w:p w14:paraId="4BDD493A" w14:textId="77777777" w:rsidR="00D039B2" w:rsidRDefault="00D039B2" w:rsidP="00D039B2">
      <w:pPr>
        <w:numPr>
          <w:ilvl w:val="0"/>
          <w:numId w:val="5"/>
        </w:numPr>
        <w:ind w:hanging="132"/>
      </w:pPr>
      <w:r w:rsidRPr="00D039B2">
        <w:rPr>
          <w:szCs w:val="22"/>
          <w:u w:color="000000"/>
        </w:rPr>
        <w:t>Provide data analysis, data migration, interface support, and technical support as necessary.</w:t>
      </w:r>
    </w:p>
    <w:p w14:paraId="033C3568" w14:textId="77777777" w:rsidR="00D039B2" w:rsidRDefault="00D039B2" w:rsidP="00D039B2">
      <w:pPr>
        <w:numPr>
          <w:ilvl w:val="0"/>
          <w:numId w:val="5"/>
        </w:numPr>
        <w:ind w:hanging="132"/>
      </w:pPr>
      <w:r w:rsidRPr="00D039B2">
        <w:rPr>
          <w:szCs w:val="22"/>
          <w:u w:color="000000"/>
        </w:rPr>
        <w:t>Work</w:t>
      </w:r>
      <w:r>
        <w:rPr>
          <w:szCs w:val="22"/>
          <w:u w:color="000000"/>
        </w:rPr>
        <w:t>ed</w:t>
      </w:r>
      <w:r w:rsidRPr="00D039B2">
        <w:rPr>
          <w:szCs w:val="22"/>
          <w:u w:color="000000"/>
        </w:rPr>
        <w:t xml:space="preserve"> closely with parts business to confirm and develop business requirements definition.</w:t>
      </w:r>
    </w:p>
    <w:p w14:paraId="7482506D" w14:textId="77777777" w:rsidR="00D039B2" w:rsidRDefault="00D039B2" w:rsidP="00D039B2">
      <w:pPr>
        <w:numPr>
          <w:ilvl w:val="0"/>
          <w:numId w:val="5"/>
        </w:numPr>
        <w:ind w:hanging="132"/>
      </w:pPr>
      <w:r w:rsidRPr="00D039B2">
        <w:rPr>
          <w:szCs w:val="22"/>
          <w:u w:color="000000"/>
        </w:rPr>
        <w:t>Daily workflow administration – check &amp; solve workflow in errors, check &amp; solve missing agents in workflow, Manage agent assignments.</w:t>
      </w:r>
    </w:p>
    <w:p w14:paraId="550C1D4A" w14:textId="57BAAFE7" w:rsidR="00367F5D" w:rsidRDefault="00D039B2" w:rsidP="00B5071A">
      <w:pPr>
        <w:numPr>
          <w:ilvl w:val="0"/>
          <w:numId w:val="5"/>
        </w:numPr>
        <w:ind w:hanging="132"/>
      </w:pPr>
      <w:r w:rsidRPr="00D039B2">
        <w:rPr>
          <w:szCs w:val="22"/>
          <w:u w:color="000000"/>
        </w:rPr>
        <w:t>Worked on Soap &amp; Rest APIs for different modules like FI, MM, SD, PP, PM</w:t>
      </w:r>
    </w:p>
    <w:p w14:paraId="2FEEDD2A" w14:textId="2FFB25E2" w:rsidR="009A1DCA" w:rsidRPr="00676108" w:rsidRDefault="00000000" w:rsidP="00676108">
      <w:pPr>
        <w:pStyle w:val="Heading2"/>
        <w:ind w:firstLine="710"/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</w:pPr>
      <w:r w:rsidRPr="00676108">
        <w:rPr>
          <w:rFonts w:ascii="Times New Roman" w:eastAsia="Times New Roman" w:hAnsi="Times New Roman" w:cs="Times New Roman"/>
          <w:b/>
          <w:color w:val="000000"/>
          <w:sz w:val="22"/>
          <w:szCs w:val="24"/>
        </w:rPr>
        <w:t xml:space="preserve">Software Engineer (August 2016 - January 2019) Tech Mahindra </w:t>
      </w:r>
    </w:p>
    <w:p w14:paraId="79A770A4" w14:textId="7E1BC319" w:rsidR="009A1DCA" w:rsidRDefault="00000000">
      <w:pPr>
        <w:numPr>
          <w:ilvl w:val="0"/>
          <w:numId w:val="6"/>
        </w:numPr>
        <w:ind w:hanging="132"/>
      </w:pPr>
      <w:r>
        <w:t xml:space="preserve">Developed custom OO ALV </w:t>
      </w:r>
      <w:r w:rsidR="001530FB">
        <w:t>reports</w:t>
      </w:r>
      <w:r w:rsidR="00B5071A">
        <w:t xml:space="preserve"> </w:t>
      </w:r>
      <w:r w:rsidR="001530FB">
        <w:t xml:space="preserve">for </w:t>
      </w:r>
      <w:r>
        <w:t xml:space="preserve">inventory analysis, sales quotation details, and AR/AP data. </w:t>
      </w:r>
    </w:p>
    <w:p w14:paraId="2799425C" w14:textId="77777777" w:rsidR="009A1DCA" w:rsidRDefault="00000000">
      <w:pPr>
        <w:numPr>
          <w:ilvl w:val="0"/>
          <w:numId w:val="6"/>
        </w:numPr>
        <w:ind w:hanging="132"/>
      </w:pPr>
      <w:r>
        <w:t xml:space="preserve">Optimized slow-running reports for improved performance. </w:t>
      </w:r>
    </w:p>
    <w:p w14:paraId="3D9383C9" w14:textId="77777777" w:rsidR="009A1DCA" w:rsidRDefault="00000000">
      <w:pPr>
        <w:numPr>
          <w:ilvl w:val="0"/>
          <w:numId w:val="6"/>
        </w:numPr>
        <w:ind w:hanging="132"/>
      </w:pPr>
      <w:r>
        <w:t xml:space="preserve">Created BDC programs for data migration and automation. </w:t>
      </w:r>
    </w:p>
    <w:p w14:paraId="5F3390FB" w14:textId="77777777" w:rsidR="009A1DCA" w:rsidRDefault="00000000">
      <w:pPr>
        <w:numPr>
          <w:ilvl w:val="0"/>
          <w:numId w:val="6"/>
        </w:numPr>
        <w:ind w:hanging="132"/>
      </w:pPr>
      <w:r>
        <w:t xml:space="preserve">Enhanced SAP functionality with custom fields, BADIs, and user exits. </w:t>
      </w:r>
    </w:p>
    <w:p w14:paraId="584DDAA7" w14:textId="77777777" w:rsidR="009A1DCA" w:rsidRDefault="00000000">
      <w:pPr>
        <w:numPr>
          <w:ilvl w:val="0"/>
          <w:numId w:val="6"/>
        </w:numPr>
        <w:ind w:hanging="132"/>
      </w:pPr>
      <w:r>
        <w:t xml:space="preserve">Developed custom programs for claims management and reporting via Module pool programming. </w:t>
      </w:r>
    </w:p>
    <w:p w14:paraId="3DCA20F8" w14:textId="77777777" w:rsidR="009A1DCA" w:rsidRDefault="00000000">
      <w:pPr>
        <w:numPr>
          <w:ilvl w:val="0"/>
          <w:numId w:val="6"/>
        </w:numPr>
        <w:ind w:hanging="132"/>
      </w:pPr>
      <w:r>
        <w:t xml:space="preserve">Created </w:t>
      </w:r>
      <w:proofErr w:type="spellStart"/>
      <w:r>
        <w:t>Smartforms</w:t>
      </w:r>
      <w:proofErr w:type="spellEnd"/>
      <w:r>
        <w:t xml:space="preserve"> for quotation and credit notes. </w:t>
      </w:r>
    </w:p>
    <w:p w14:paraId="0E5F9DF1" w14:textId="77777777" w:rsidR="009A1DCA" w:rsidRDefault="00000000">
      <w:pPr>
        <w:numPr>
          <w:ilvl w:val="0"/>
          <w:numId w:val="6"/>
        </w:numPr>
        <w:ind w:hanging="132"/>
      </w:pPr>
      <w:r>
        <w:t xml:space="preserve">Contributed to Transport Management System automation. </w:t>
      </w:r>
    </w:p>
    <w:p w14:paraId="3F439F46" w14:textId="3A7B35CD" w:rsidR="009A1DCA" w:rsidRDefault="00000000" w:rsidP="00B5071A">
      <w:pPr>
        <w:numPr>
          <w:ilvl w:val="0"/>
          <w:numId w:val="6"/>
        </w:numPr>
        <w:ind w:hanging="132"/>
      </w:pPr>
      <w:r>
        <w:t xml:space="preserve">Received client appreciation for innovation in data masking projects. </w:t>
      </w:r>
    </w:p>
    <w:p w14:paraId="5C0F25E6" w14:textId="77777777" w:rsidR="00B5071A" w:rsidRDefault="00B5071A" w:rsidP="00B5071A">
      <w:pPr>
        <w:ind w:left="1697" w:firstLine="0"/>
      </w:pPr>
    </w:p>
    <w:p w14:paraId="2042170D" w14:textId="77777777" w:rsidR="009A1DCA" w:rsidRDefault="00000000" w:rsidP="0026202D">
      <w:pPr>
        <w:pStyle w:val="Heading1"/>
        <w:ind w:left="0" w:firstLine="0"/>
      </w:pPr>
      <w:r>
        <w:t>REFERENCES -</w:t>
      </w:r>
      <w:r w:rsidRPr="00B5071A">
        <w:rPr>
          <w:b w:val="0"/>
          <w:bCs/>
        </w:rPr>
        <w:t xml:space="preserve"> Available upon request </w:t>
      </w:r>
    </w:p>
    <w:p w14:paraId="227B004D" w14:textId="77777777" w:rsidR="009A1DCA" w:rsidRDefault="00000000">
      <w:pPr>
        <w:spacing w:after="0" w:line="259" w:lineRule="auto"/>
        <w:ind w:left="0" w:firstLine="0"/>
      </w:pPr>
      <w:r>
        <w:t xml:space="preserve"> </w:t>
      </w:r>
    </w:p>
    <w:sectPr w:rsidR="009A1DCA">
      <w:pgSz w:w="12240" w:h="15840"/>
      <w:pgMar w:top="714" w:right="1047" w:bottom="295" w:left="5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0E46"/>
    <w:multiLevelType w:val="hybridMultilevel"/>
    <w:tmpl w:val="7E48178E"/>
    <w:lvl w:ilvl="0" w:tplc="E544E454">
      <w:start w:val="1"/>
      <w:numFmt w:val="bullet"/>
      <w:lvlText w:val="•"/>
      <w:lvlJc w:val="left"/>
      <w:pPr>
        <w:ind w:left="1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AC4420">
      <w:start w:val="1"/>
      <w:numFmt w:val="bullet"/>
      <w:lvlText w:val="o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C08E06">
      <w:start w:val="1"/>
      <w:numFmt w:val="bullet"/>
      <w:lvlText w:val="▪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A63B28">
      <w:start w:val="1"/>
      <w:numFmt w:val="bullet"/>
      <w:lvlText w:val="•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989A06">
      <w:start w:val="1"/>
      <w:numFmt w:val="bullet"/>
      <w:lvlText w:val="o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A09EEA">
      <w:start w:val="1"/>
      <w:numFmt w:val="bullet"/>
      <w:lvlText w:val="▪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0EEEC8">
      <w:start w:val="1"/>
      <w:numFmt w:val="bullet"/>
      <w:lvlText w:val="•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284886">
      <w:start w:val="1"/>
      <w:numFmt w:val="bullet"/>
      <w:lvlText w:val="o"/>
      <w:lvlJc w:val="left"/>
      <w:pPr>
        <w:ind w:left="6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5C5F88">
      <w:start w:val="1"/>
      <w:numFmt w:val="bullet"/>
      <w:lvlText w:val="▪"/>
      <w:lvlJc w:val="left"/>
      <w:pPr>
        <w:ind w:left="7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F63DC6"/>
    <w:multiLevelType w:val="hybridMultilevel"/>
    <w:tmpl w:val="23607010"/>
    <w:lvl w:ilvl="0" w:tplc="B7801B6E">
      <w:start w:val="1"/>
      <w:numFmt w:val="bullet"/>
      <w:lvlText w:val="•"/>
      <w:lvlJc w:val="left"/>
      <w:pPr>
        <w:ind w:left="1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62D1A0">
      <w:start w:val="1"/>
      <w:numFmt w:val="bullet"/>
      <w:lvlText w:val="o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A216F2">
      <w:start w:val="1"/>
      <w:numFmt w:val="bullet"/>
      <w:lvlText w:val="▪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C2D86C">
      <w:start w:val="1"/>
      <w:numFmt w:val="bullet"/>
      <w:lvlText w:val="•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16444A">
      <w:start w:val="1"/>
      <w:numFmt w:val="bullet"/>
      <w:lvlText w:val="o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7CC6EA">
      <w:start w:val="1"/>
      <w:numFmt w:val="bullet"/>
      <w:lvlText w:val="▪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0CCE26">
      <w:start w:val="1"/>
      <w:numFmt w:val="bullet"/>
      <w:lvlText w:val="•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308590">
      <w:start w:val="1"/>
      <w:numFmt w:val="bullet"/>
      <w:lvlText w:val="o"/>
      <w:lvlJc w:val="left"/>
      <w:pPr>
        <w:ind w:left="6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E00284">
      <w:start w:val="1"/>
      <w:numFmt w:val="bullet"/>
      <w:lvlText w:val="▪"/>
      <w:lvlJc w:val="left"/>
      <w:pPr>
        <w:ind w:left="7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0D4825"/>
    <w:multiLevelType w:val="hybridMultilevel"/>
    <w:tmpl w:val="F6327A3A"/>
    <w:lvl w:ilvl="0" w:tplc="4BF8B7A6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A6D33FE"/>
    <w:multiLevelType w:val="hybridMultilevel"/>
    <w:tmpl w:val="586EFFC0"/>
    <w:lvl w:ilvl="0" w:tplc="1F3CA778">
      <w:start w:val="1"/>
      <w:numFmt w:val="bullet"/>
      <w:lvlText w:val="•"/>
      <w:lvlJc w:val="left"/>
      <w:pPr>
        <w:ind w:left="1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9A0354">
      <w:start w:val="1"/>
      <w:numFmt w:val="bullet"/>
      <w:lvlText w:val="o"/>
      <w:lvlJc w:val="left"/>
      <w:pPr>
        <w:ind w:left="19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5008A6">
      <w:start w:val="1"/>
      <w:numFmt w:val="bullet"/>
      <w:lvlText w:val="▪"/>
      <w:lvlJc w:val="left"/>
      <w:pPr>
        <w:ind w:left="2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CC72FC">
      <w:start w:val="1"/>
      <w:numFmt w:val="bullet"/>
      <w:lvlText w:val="•"/>
      <w:lvlJc w:val="left"/>
      <w:pPr>
        <w:ind w:left="33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EC6728">
      <w:start w:val="1"/>
      <w:numFmt w:val="bullet"/>
      <w:lvlText w:val="o"/>
      <w:lvlJc w:val="left"/>
      <w:pPr>
        <w:ind w:left="4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1E21C0">
      <w:start w:val="1"/>
      <w:numFmt w:val="bullet"/>
      <w:lvlText w:val="▪"/>
      <w:lvlJc w:val="left"/>
      <w:pPr>
        <w:ind w:left="48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76DAF2">
      <w:start w:val="1"/>
      <w:numFmt w:val="bullet"/>
      <w:lvlText w:val="•"/>
      <w:lvlJc w:val="left"/>
      <w:pPr>
        <w:ind w:left="5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E4CA80">
      <w:start w:val="1"/>
      <w:numFmt w:val="bullet"/>
      <w:lvlText w:val="o"/>
      <w:lvlJc w:val="left"/>
      <w:pPr>
        <w:ind w:left="6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AE9A58">
      <w:start w:val="1"/>
      <w:numFmt w:val="bullet"/>
      <w:lvlText w:val="▪"/>
      <w:lvlJc w:val="left"/>
      <w:pPr>
        <w:ind w:left="6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7700E8"/>
    <w:multiLevelType w:val="hybridMultilevel"/>
    <w:tmpl w:val="F9F86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E022F"/>
    <w:multiLevelType w:val="hybridMultilevel"/>
    <w:tmpl w:val="F6445B3C"/>
    <w:lvl w:ilvl="0" w:tplc="81F8AFCE">
      <w:start w:val="1"/>
      <w:numFmt w:val="bullet"/>
      <w:lvlText w:val="•"/>
      <w:lvlJc w:val="left"/>
      <w:pPr>
        <w:ind w:left="1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B89C4E">
      <w:start w:val="1"/>
      <w:numFmt w:val="bullet"/>
      <w:lvlText w:val="o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542378">
      <w:start w:val="1"/>
      <w:numFmt w:val="bullet"/>
      <w:lvlText w:val="▪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0E2716">
      <w:start w:val="1"/>
      <w:numFmt w:val="bullet"/>
      <w:lvlText w:val="•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F2EA2A">
      <w:start w:val="1"/>
      <w:numFmt w:val="bullet"/>
      <w:lvlText w:val="o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0ED41E">
      <w:start w:val="1"/>
      <w:numFmt w:val="bullet"/>
      <w:lvlText w:val="▪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D2EC2C">
      <w:start w:val="1"/>
      <w:numFmt w:val="bullet"/>
      <w:lvlText w:val="•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E4E89A">
      <w:start w:val="1"/>
      <w:numFmt w:val="bullet"/>
      <w:lvlText w:val="o"/>
      <w:lvlJc w:val="left"/>
      <w:pPr>
        <w:ind w:left="6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8A72BE">
      <w:start w:val="1"/>
      <w:numFmt w:val="bullet"/>
      <w:lvlText w:val="▪"/>
      <w:lvlJc w:val="left"/>
      <w:pPr>
        <w:ind w:left="7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44644A"/>
    <w:multiLevelType w:val="hybridMultilevel"/>
    <w:tmpl w:val="7B840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708FB"/>
    <w:multiLevelType w:val="hybridMultilevel"/>
    <w:tmpl w:val="4F0E3F4E"/>
    <w:lvl w:ilvl="0" w:tplc="072C76D4">
      <w:start w:val="1"/>
      <w:numFmt w:val="bullet"/>
      <w:lvlText w:val="•"/>
      <w:lvlJc w:val="left"/>
      <w:pPr>
        <w:ind w:left="1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88F214">
      <w:start w:val="1"/>
      <w:numFmt w:val="bullet"/>
      <w:lvlText w:val="o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BAD7C0">
      <w:start w:val="1"/>
      <w:numFmt w:val="bullet"/>
      <w:lvlText w:val="▪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8E8B82">
      <w:start w:val="1"/>
      <w:numFmt w:val="bullet"/>
      <w:lvlText w:val="•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4297A">
      <w:start w:val="1"/>
      <w:numFmt w:val="bullet"/>
      <w:lvlText w:val="o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D4E8B2">
      <w:start w:val="1"/>
      <w:numFmt w:val="bullet"/>
      <w:lvlText w:val="▪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5AE44A">
      <w:start w:val="1"/>
      <w:numFmt w:val="bullet"/>
      <w:lvlText w:val="•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C29F8C">
      <w:start w:val="1"/>
      <w:numFmt w:val="bullet"/>
      <w:lvlText w:val="o"/>
      <w:lvlJc w:val="left"/>
      <w:pPr>
        <w:ind w:left="6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3844FC">
      <w:start w:val="1"/>
      <w:numFmt w:val="bullet"/>
      <w:lvlText w:val="▪"/>
      <w:lvlJc w:val="left"/>
      <w:pPr>
        <w:ind w:left="7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7A0CFE"/>
    <w:multiLevelType w:val="hybridMultilevel"/>
    <w:tmpl w:val="8D3E0A6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BA4A99"/>
    <w:multiLevelType w:val="hybridMultilevel"/>
    <w:tmpl w:val="385EE936"/>
    <w:lvl w:ilvl="0" w:tplc="5748F0C8">
      <w:start w:val="1"/>
      <w:numFmt w:val="bullet"/>
      <w:lvlText w:val="•"/>
      <w:lvlJc w:val="left"/>
      <w:pPr>
        <w:ind w:left="1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9E45A0">
      <w:start w:val="1"/>
      <w:numFmt w:val="bullet"/>
      <w:lvlText w:val="o"/>
      <w:lvlJc w:val="left"/>
      <w:pPr>
        <w:ind w:left="2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78B780">
      <w:start w:val="1"/>
      <w:numFmt w:val="bullet"/>
      <w:lvlText w:val="▪"/>
      <w:lvlJc w:val="left"/>
      <w:pPr>
        <w:ind w:left="3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881710">
      <w:start w:val="1"/>
      <w:numFmt w:val="bullet"/>
      <w:lvlText w:val="•"/>
      <w:lvlJc w:val="left"/>
      <w:pPr>
        <w:ind w:left="4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F0C460">
      <w:start w:val="1"/>
      <w:numFmt w:val="bullet"/>
      <w:lvlText w:val="o"/>
      <w:lvlJc w:val="left"/>
      <w:pPr>
        <w:ind w:left="4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CE47AC">
      <w:start w:val="1"/>
      <w:numFmt w:val="bullet"/>
      <w:lvlText w:val="▪"/>
      <w:lvlJc w:val="left"/>
      <w:pPr>
        <w:ind w:left="5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70AE24">
      <w:start w:val="1"/>
      <w:numFmt w:val="bullet"/>
      <w:lvlText w:val="•"/>
      <w:lvlJc w:val="left"/>
      <w:pPr>
        <w:ind w:left="6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2EDA9A">
      <w:start w:val="1"/>
      <w:numFmt w:val="bullet"/>
      <w:lvlText w:val="o"/>
      <w:lvlJc w:val="left"/>
      <w:pPr>
        <w:ind w:left="6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F6E078">
      <w:start w:val="1"/>
      <w:numFmt w:val="bullet"/>
      <w:lvlText w:val="▪"/>
      <w:lvlJc w:val="left"/>
      <w:pPr>
        <w:ind w:left="7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1247805">
    <w:abstractNumId w:val="3"/>
  </w:num>
  <w:num w:numId="2" w16cid:durableId="1781991105">
    <w:abstractNumId w:val="7"/>
  </w:num>
  <w:num w:numId="3" w16cid:durableId="388573395">
    <w:abstractNumId w:val="1"/>
  </w:num>
  <w:num w:numId="4" w16cid:durableId="1397434965">
    <w:abstractNumId w:val="9"/>
  </w:num>
  <w:num w:numId="5" w16cid:durableId="1561092053">
    <w:abstractNumId w:val="0"/>
  </w:num>
  <w:num w:numId="6" w16cid:durableId="1624270226">
    <w:abstractNumId w:val="5"/>
  </w:num>
  <w:num w:numId="7" w16cid:durableId="127936462">
    <w:abstractNumId w:val="8"/>
  </w:num>
  <w:num w:numId="8" w16cid:durableId="1506700893">
    <w:abstractNumId w:val="4"/>
  </w:num>
  <w:num w:numId="9" w16cid:durableId="329991600">
    <w:abstractNumId w:val="2"/>
  </w:num>
  <w:num w:numId="10" w16cid:durableId="7331585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DCA"/>
    <w:rsid w:val="00092F78"/>
    <w:rsid w:val="00097CC2"/>
    <w:rsid w:val="000B0676"/>
    <w:rsid w:val="000C1F07"/>
    <w:rsid w:val="000F5CEF"/>
    <w:rsid w:val="0011483E"/>
    <w:rsid w:val="00132A9C"/>
    <w:rsid w:val="0015087B"/>
    <w:rsid w:val="001530FB"/>
    <w:rsid w:val="00164961"/>
    <w:rsid w:val="001752EC"/>
    <w:rsid w:val="001800A6"/>
    <w:rsid w:val="001D7B99"/>
    <w:rsid w:val="0026202D"/>
    <w:rsid w:val="002A6933"/>
    <w:rsid w:val="002A6B2F"/>
    <w:rsid w:val="002A70A2"/>
    <w:rsid w:val="002E1DFE"/>
    <w:rsid w:val="00304FB7"/>
    <w:rsid w:val="00367F5D"/>
    <w:rsid w:val="003A2F6F"/>
    <w:rsid w:val="00446E69"/>
    <w:rsid w:val="00493B4A"/>
    <w:rsid w:val="004B303B"/>
    <w:rsid w:val="00522633"/>
    <w:rsid w:val="005F5AF9"/>
    <w:rsid w:val="00673F34"/>
    <w:rsid w:val="00676108"/>
    <w:rsid w:val="006866A8"/>
    <w:rsid w:val="0078250D"/>
    <w:rsid w:val="007A4929"/>
    <w:rsid w:val="008627AD"/>
    <w:rsid w:val="00871897"/>
    <w:rsid w:val="008A2699"/>
    <w:rsid w:val="008D4091"/>
    <w:rsid w:val="009A1DCA"/>
    <w:rsid w:val="00A3681C"/>
    <w:rsid w:val="00B07816"/>
    <w:rsid w:val="00B5071A"/>
    <w:rsid w:val="00BA5059"/>
    <w:rsid w:val="00BC39FC"/>
    <w:rsid w:val="00C20CBF"/>
    <w:rsid w:val="00C5336A"/>
    <w:rsid w:val="00C768C1"/>
    <w:rsid w:val="00C903B8"/>
    <w:rsid w:val="00C97F33"/>
    <w:rsid w:val="00D039B2"/>
    <w:rsid w:val="00D83F00"/>
    <w:rsid w:val="00DB7764"/>
    <w:rsid w:val="00E2093F"/>
    <w:rsid w:val="00EF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9485"/>
  <w15:docId w15:val="{AF8BCB5F-E22C-49DC-AFD3-43B09D32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9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D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BC39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9FC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qFormat/>
    <w:rsid w:val="00B5071A"/>
    <w:pPr>
      <w:spacing w:after="0" w:line="240" w:lineRule="auto"/>
      <w:ind w:left="720" w:firstLine="0"/>
      <w:contextualSpacing/>
    </w:pPr>
    <w:rPr>
      <w:color w:val="auto"/>
      <w:kern w:val="0"/>
      <w:sz w:val="24"/>
      <w14:ligatures w14:val="none"/>
    </w:rPr>
  </w:style>
  <w:style w:type="character" w:customStyle="1" w:styleId="ListParagraphChar">
    <w:name w:val="List Paragraph Char"/>
    <w:link w:val="ListParagraph"/>
    <w:rsid w:val="00B5071A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E1DF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Spacing">
    <w:name w:val="No Spacing"/>
    <w:qFormat/>
    <w:rsid w:val="00C903B8"/>
    <w:pPr>
      <w:spacing w:after="0" w:line="240" w:lineRule="auto"/>
    </w:pPr>
    <w:rPr>
      <w:kern w:val="0"/>
      <w:sz w:val="22"/>
      <w:szCs w:val="28"/>
      <w:lang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ri-vaishnavi-hari-a2127b51" TargetMode="External"/><Relationship Id="rId13" Type="http://schemas.openxmlformats.org/officeDocument/2006/relationships/hyperlink" Target="http://www.linkedin.com/in/sri-vaishnavi-hari-a2127b51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ri-vaishnavi-hari-a2127b51" TargetMode="External"/><Relationship Id="rId12" Type="http://schemas.openxmlformats.org/officeDocument/2006/relationships/hyperlink" Target="http://www.linkedin.com/in/sri-vaishnavi-hari-a2127b5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srivaishnavihari95@gmail.com" TargetMode="External"/><Relationship Id="rId11" Type="http://schemas.openxmlformats.org/officeDocument/2006/relationships/hyperlink" Target="http://www.linkedin.com/in/sri-vaishnavi-hari-a2127b51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linkedin.com/in/sri-vaishnavi-hari-a2127b5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sri-vaishnavi-hari-a2127b51" TargetMode="External"/><Relationship Id="rId14" Type="http://schemas.openxmlformats.org/officeDocument/2006/relationships/hyperlink" Target="http://www.linkedin.com/in/sri-vaishnavi-hari-a2127b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E9D80-8E4F-418C-8BBA-13D291441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1218</Words>
  <Characters>7517</Characters>
  <Application>Microsoft Office Word</Application>
  <DocSecurity>0</DocSecurity>
  <Lines>268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Neil C</vt:lpstr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Vaishnavi H</dc:title>
  <dc:subject/>
  <dc:creator>Sri Vaishnavi Hari</dc:creator>
  <cp:keywords/>
  <cp:lastModifiedBy>Hari, Sri Vaishnavi</cp:lastModifiedBy>
  <cp:revision>5</cp:revision>
  <cp:lastPrinted>2025-10-04T18:00:00Z</cp:lastPrinted>
  <dcterms:created xsi:type="dcterms:W3CDTF">2025-11-10T21:51:00Z</dcterms:created>
  <dcterms:modified xsi:type="dcterms:W3CDTF">2025-11-13T16:14:00Z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f89cb5-682d-4be4-b0e0-739c9b4a93d4_Enabled">
    <vt:lpwstr>true</vt:lpwstr>
  </property>
  <property fmtid="{D5CDD505-2E9C-101B-9397-08002B2CF9AE}" pid="3" name="MSIP_Label_a0f89cb5-682d-4be4-b0e0-739c9b4a93d4_SetDate">
    <vt:lpwstr>2025-08-08T00:33:47Z</vt:lpwstr>
  </property>
  <property fmtid="{D5CDD505-2E9C-101B-9397-08002B2CF9AE}" pid="4" name="MSIP_Label_a0f89cb5-682d-4be4-b0e0-739c9b4a93d4_Method">
    <vt:lpwstr>Standard</vt:lpwstr>
  </property>
  <property fmtid="{D5CDD505-2E9C-101B-9397-08002B2CF9AE}" pid="5" name="MSIP_Label_a0f89cb5-682d-4be4-b0e0-739c9b4a93d4_Name">
    <vt:lpwstr>Not Classified</vt:lpwstr>
  </property>
  <property fmtid="{D5CDD505-2E9C-101B-9397-08002B2CF9AE}" pid="6" name="MSIP_Label_a0f89cb5-682d-4be4-b0e0-739c9b4a93d4_SiteId">
    <vt:lpwstr>38305e12-e15d-4ee8-88b9-c4db1c477d76</vt:lpwstr>
  </property>
  <property fmtid="{D5CDD505-2E9C-101B-9397-08002B2CF9AE}" pid="7" name="MSIP_Label_a0f89cb5-682d-4be4-b0e0-739c9b4a93d4_ActionId">
    <vt:lpwstr>8dbb3263-d6f8-47e3-a61e-1abee9d02751</vt:lpwstr>
  </property>
  <property fmtid="{D5CDD505-2E9C-101B-9397-08002B2CF9AE}" pid="8" name="MSIP_Label_a0f89cb5-682d-4be4-b0e0-739c9b4a93d4_ContentBits">
    <vt:lpwstr>0</vt:lpwstr>
  </property>
  <property fmtid="{D5CDD505-2E9C-101B-9397-08002B2CF9AE}" pid="9" name="MSIP_Label_a0f89cb5-682d-4be4-b0e0-739c9b4a93d4_Tag">
    <vt:lpwstr>50, 3, 0, 1</vt:lpwstr>
  </property>
</Properties>
</file>