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74D2" w14:textId="65006642" w:rsidR="00005015" w:rsidRPr="00E74A0A" w:rsidRDefault="00005015" w:rsidP="00E74A0A">
      <w:pPr>
        <w:spacing w:after="0"/>
        <w:jc w:val="center"/>
        <w:rPr>
          <w:rFonts w:ascii="Calibri" w:hAnsi="Calibri" w:cs="Calibri"/>
          <w:b/>
          <w:bCs/>
          <w:sz w:val="32"/>
          <w:szCs w:val="32"/>
          <w:lang w:val="fr-FR"/>
        </w:rPr>
      </w:pPr>
      <w:r w:rsidRPr="00E74A0A">
        <w:rPr>
          <w:rFonts w:ascii="Calibri" w:hAnsi="Calibri" w:cs="Calibri"/>
          <w:b/>
          <w:bCs/>
          <w:sz w:val="32"/>
          <w:szCs w:val="32"/>
          <w:lang w:val="fr-FR"/>
        </w:rPr>
        <w:t>Vidya Ramaiah</w:t>
      </w:r>
    </w:p>
    <w:p w14:paraId="380E97E8" w14:textId="083EB549" w:rsidR="00005015" w:rsidRPr="00907B24" w:rsidRDefault="00005015" w:rsidP="00E74A0A">
      <w:pPr>
        <w:spacing w:after="0"/>
        <w:jc w:val="center"/>
        <w:rPr>
          <w:rFonts w:ascii="Calibri" w:hAnsi="Calibri" w:cs="Calibri"/>
          <w:sz w:val="28"/>
          <w:szCs w:val="28"/>
          <w:lang w:val="fr-FR"/>
        </w:rPr>
      </w:pPr>
      <w:r w:rsidRPr="00907B24">
        <w:rPr>
          <w:rFonts w:ascii="Calibri" w:hAnsi="Calibri" w:cs="Calibri"/>
          <w:sz w:val="28"/>
          <w:szCs w:val="28"/>
          <w:lang w:val="fr-FR"/>
        </w:rPr>
        <w:t>Alpharetta, GA 30004</w:t>
      </w:r>
      <w:r w:rsidR="00E74A0A">
        <w:rPr>
          <w:rFonts w:ascii="Calibri" w:hAnsi="Calibri" w:cs="Calibri"/>
          <w:sz w:val="28"/>
          <w:szCs w:val="28"/>
          <w:lang w:val="fr-FR"/>
        </w:rPr>
        <w:t xml:space="preserve"> </w:t>
      </w:r>
      <w:r w:rsidR="00747809">
        <w:rPr>
          <w:rFonts w:ascii="Calibri" w:hAnsi="Calibri" w:cs="Calibri"/>
          <w:sz w:val="28"/>
          <w:szCs w:val="28"/>
          <w:lang w:val="fr-FR"/>
        </w:rPr>
        <w:t xml:space="preserve">| </w:t>
      </w:r>
      <w:r w:rsidRPr="00907B24">
        <w:rPr>
          <w:rFonts w:ascii="Calibri" w:hAnsi="Calibri" w:cs="Calibri"/>
          <w:sz w:val="28"/>
          <w:szCs w:val="28"/>
          <w:lang w:val="fr-FR"/>
        </w:rPr>
        <w:t>(901) 482 4939 | vidya.ramaiah@gmail</w:t>
      </w:r>
      <w:hyperlink r:id="rId5" w:history="1">
        <w:r w:rsidRPr="00907B24">
          <w:rPr>
            <w:rFonts w:ascii="Calibri" w:hAnsi="Calibri" w:cs="Calibri"/>
            <w:sz w:val="28"/>
            <w:szCs w:val="28"/>
            <w:lang w:val="fr-FR"/>
          </w:rPr>
          <w:t>.com</w:t>
        </w:r>
      </w:hyperlink>
    </w:p>
    <w:p w14:paraId="06082D7C" w14:textId="77777777" w:rsidR="00005015" w:rsidRPr="00907B24" w:rsidRDefault="00005015" w:rsidP="00005015">
      <w:pPr>
        <w:spacing w:after="0"/>
        <w:jc w:val="both"/>
        <w:rPr>
          <w:rFonts w:ascii="Calibri" w:hAnsi="Calibri" w:cs="Calibri"/>
          <w:lang w:val="fr-FR"/>
        </w:rPr>
      </w:pPr>
    </w:p>
    <w:p w14:paraId="4F26F495" w14:textId="1D052D3C" w:rsidR="007107B7" w:rsidRPr="00F45C95" w:rsidRDefault="00005015" w:rsidP="007107B7">
      <w:pPr>
        <w:jc w:val="both"/>
        <w:rPr>
          <w:rFonts w:ascii="Calibri" w:hAnsi="Calibri" w:cs="Calibri"/>
        </w:rPr>
      </w:pPr>
      <w:r w:rsidRPr="002361F3">
        <w:rPr>
          <w:rFonts w:ascii="Calibri" w:hAnsi="Calibri" w:cs="Calibri"/>
          <w:b/>
          <w:bCs/>
          <w:sz w:val="28"/>
          <w:szCs w:val="28"/>
        </w:rPr>
        <w:t>Professional Summary</w:t>
      </w:r>
      <w:r w:rsidRPr="00F45C95">
        <w:rPr>
          <w:rFonts w:ascii="Calibri" w:hAnsi="Calibri" w:cs="Calibri"/>
        </w:rPr>
        <w:t xml:space="preserve"> Mainframe Developer with 6 years of experience in end-to-end application development, specializing in </w:t>
      </w:r>
      <w:r w:rsidRPr="00F45C95">
        <w:rPr>
          <w:rFonts w:ascii="Calibri" w:hAnsi="Calibri" w:cs="Calibri"/>
          <w:b/>
          <w:bCs/>
        </w:rPr>
        <w:t>COBOL, JCL, DB2, and VSAM</w:t>
      </w:r>
      <w:r w:rsidR="008D6663" w:rsidRPr="00F45C95">
        <w:rPr>
          <w:rFonts w:ascii="Calibri" w:hAnsi="Calibri" w:cs="Calibri"/>
        </w:rPr>
        <w:t xml:space="preserve"> with hands-on experience in batch processing</w:t>
      </w:r>
      <w:r w:rsidR="004075F0" w:rsidRPr="00F45C95">
        <w:rPr>
          <w:rFonts w:ascii="Calibri" w:hAnsi="Calibri" w:cs="Calibri"/>
        </w:rPr>
        <w:t xml:space="preserve"> </w:t>
      </w:r>
      <w:r w:rsidR="0062689E" w:rsidRPr="00F45C95">
        <w:rPr>
          <w:rFonts w:ascii="Calibri" w:hAnsi="Calibri" w:cs="Calibri"/>
        </w:rPr>
        <w:t>of</w:t>
      </w:r>
      <w:r w:rsidR="004075F0" w:rsidRPr="00F45C95">
        <w:rPr>
          <w:rFonts w:ascii="Calibri" w:hAnsi="Calibri" w:cs="Calibri"/>
        </w:rPr>
        <w:t xml:space="preserve"> </w:t>
      </w:r>
      <w:r w:rsidR="0062689E" w:rsidRPr="00F45C95">
        <w:rPr>
          <w:rFonts w:ascii="Calibri" w:hAnsi="Calibri" w:cs="Calibri"/>
          <w:b/>
          <w:bCs/>
        </w:rPr>
        <w:t>Banking/Wealth Management and Insurance</w:t>
      </w:r>
      <w:r w:rsidR="004075F0" w:rsidRPr="00F45C95">
        <w:rPr>
          <w:rFonts w:ascii="Calibri" w:hAnsi="Calibri" w:cs="Calibri"/>
          <w:b/>
          <w:bCs/>
        </w:rPr>
        <w:t xml:space="preserve"> </w:t>
      </w:r>
      <w:r w:rsidR="008D6663" w:rsidRPr="00F45C95">
        <w:rPr>
          <w:rFonts w:ascii="Calibri" w:hAnsi="Calibri" w:cs="Calibri"/>
          <w:b/>
          <w:bCs/>
        </w:rPr>
        <w:t>applications</w:t>
      </w:r>
      <w:r w:rsidR="008D6663" w:rsidRPr="00F45C95">
        <w:rPr>
          <w:rFonts w:ascii="Calibri" w:hAnsi="Calibri" w:cs="Calibri"/>
        </w:rPr>
        <w:t xml:space="preserve">. </w:t>
      </w:r>
      <w:r w:rsidR="007107B7" w:rsidRPr="00F45C95">
        <w:rPr>
          <w:rFonts w:ascii="Calibri" w:hAnsi="Calibri" w:cs="Calibri"/>
        </w:rPr>
        <w:t>Consistently delivered results by analyzing, designing, and troubleshooting solutions, reducing costs, and optimizing processes. Notable achievements include delivering defect-free projects</w:t>
      </w:r>
      <w:r w:rsidR="001E56C4" w:rsidRPr="00F45C95">
        <w:rPr>
          <w:rFonts w:ascii="Calibri" w:hAnsi="Calibri" w:cs="Calibri"/>
        </w:rPr>
        <w:t>.</w:t>
      </w:r>
    </w:p>
    <w:p w14:paraId="7C5767BC" w14:textId="77777777" w:rsidR="00005015" w:rsidRPr="002361F3" w:rsidRDefault="00005015" w:rsidP="00005015">
      <w:pPr>
        <w:jc w:val="both"/>
        <w:rPr>
          <w:rFonts w:ascii="Calibri" w:hAnsi="Calibri" w:cs="Calibri"/>
          <w:sz w:val="28"/>
          <w:szCs w:val="28"/>
        </w:rPr>
      </w:pPr>
      <w:r w:rsidRPr="002361F3">
        <w:rPr>
          <w:rFonts w:ascii="Calibri" w:hAnsi="Calibri" w:cs="Calibri"/>
          <w:b/>
          <w:bCs/>
          <w:sz w:val="28"/>
          <w:szCs w:val="28"/>
        </w:rPr>
        <w:t>Technical Skills</w:t>
      </w:r>
    </w:p>
    <w:p w14:paraId="40339AB9" w14:textId="77777777" w:rsidR="00005015" w:rsidRPr="00F45C95" w:rsidRDefault="00005015" w:rsidP="00005015">
      <w:pPr>
        <w:numPr>
          <w:ilvl w:val="0"/>
          <w:numId w:val="1"/>
        </w:numPr>
        <w:jc w:val="both"/>
        <w:rPr>
          <w:rFonts w:ascii="Calibri" w:hAnsi="Calibri" w:cs="Calibri"/>
        </w:rPr>
      </w:pPr>
      <w:r w:rsidRPr="00F45C95">
        <w:rPr>
          <w:rFonts w:ascii="Calibri" w:hAnsi="Calibri" w:cs="Calibri"/>
          <w:b/>
          <w:bCs/>
        </w:rPr>
        <w:t>Programming Languages</w:t>
      </w:r>
      <w:r w:rsidRPr="00F45C95">
        <w:rPr>
          <w:rFonts w:ascii="Calibri" w:hAnsi="Calibri" w:cs="Calibri"/>
        </w:rPr>
        <w:t>: COBOL, JCL, CICS, REXX</w:t>
      </w:r>
    </w:p>
    <w:p w14:paraId="16C375C3" w14:textId="612D0202" w:rsidR="00005015" w:rsidRPr="00F45C95" w:rsidRDefault="00005015" w:rsidP="00005015">
      <w:pPr>
        <w:numPr>
          <w:ilvl w:val="0"/>
          <w:numId w:val="1"/>
        </w:numPr>
        <w:jc w:val="both"/>
        <w:rPr>
          <w:rFonts w:ascii="Calibri" w:hAnsi="Calibri" w:cs="Calibri"/>
        </w:rPr>
      </w:pPr>
      <w:r w:rsidRPr="00F45C95">
        <w:rPr>
          <w:rFonts w:ascii="Calibri" w:hAnsi="Calibri" w:cs="Calibri"/>
          <w:b/>
          <w:bCs/>
        </w:rPr>
        <w:t>Databases</w:t>
      </w:r>
      <w:r w:rsidRPr="00F45C95">
        <w:rPr>
          <w:rFonts w:ascii="Calibri" w:hAnsi="Calibri" w:cs="Calibri"/>
        </w:rPr>
        <w:t>: DB2, VSAM</w:t>
      </w:r>
      <w:r w:rsidR="00324452" w:rsidRPr="00F45C95">
        <w:rPr>
          <w:rFonts w:ascii="Calibri" w:hAnsi="Calibri" w:cs="Calibri"/>
        </w:rPr>
        <w:t>, IMS DB</w:t>
      </w:r>
    </w:p>
    <w:p w14:paraId="63898969" w14:textId="0141CF26" w:rsidR="00005015" w:rsidRPr="00F45C95" w:rsidRDefault="00005015" w:rsidP="00005015">
      <w:pPr>
        <w:numPr>
          <w:ilvl w:val="0"/>
          <w:numId w:val="1"/>
        </w:numPr>
        <w:jc w:val="both"/>
        <w:rPr>
          <w:rFonts w:ascii="Calibri" w:hAnsi="Calibri" w:cs="Calibri"/>
        </w:rPr>
      </w:pPr>
      <w:r w:rsidRPr="00F45C95">
        <w:rPr>
          <w:rFonts w:ascii="Calibri" w:hAnsi="Calibri" w:cs="Calibri"/>
          <w:b/>
          <w:bCs/>
        </w:rPr>
        <w:t>Mainframe Tools</w:t>
      </w:r>
      <w:r w:rsidRPr="00F45C95">
        <w:rPr>
          <w:rFonts w:ascii="Calibri" w:hAnsi="Calibri" w:cs="Calibri"/>
        </w:rPr>
        <w:t xml:space="preserve">: TSO/ISPF, File Manager, CA ENDEVOR, SPUFI, QMF, </w:t>
      </w:r>
      <w:r w:rsidR="0010767C" w:rsidRPr="00F45C95">
        <w:rPr>
          <w:rFonts w:ascii="Calibri" w:hAnsi="Calibri" w:cs="Calibri"/>
        </w:rPr>
        <w:t xml:space="preserve">DFSORT/ICETOOL, </w:t>
      </w:r>
      <w:r w:rsidRPr="00F45C95">
        <w:rPr>
          <w:rFonts w:ascii="Calibri" w:hAnsi="Calibri" w:cs="Calibri"/>
        </w:rPr>
        <w:t>BMC AR/CTL, Fault Analyzer, IBM Debug Tool, CA 7, OPC Scheduler, SDSF, OSDA</w:t>
      </w:r>
    </w:p>
    <w:p w14:paraId="2E697D9A" w14:textId="77777777" w:rsidR="00005015" w:rsidRPr="00F45C95" w:rsidRDefault="00005015" w:rsidP="00005015">
      <w:pPr>
        <w:numPr>
          <w:ilvl w:val="0"/>
          <w:numId w:val="1"/>
        </w:numPr>
        <w:jc w:val="both"/>
        <w:rPr>
          <w:rFonts w:ascii="Calibri" w:hAnsi="Calibri" w:cs="Calibri"/>
        </w:rPr>
      </w:pPr>
      <w:r w:rsidRPr="00F45C95">
        <w:rPr>
          <w:rFonts w:ascii="Calibri" w:hAnsi="Calibri" w:cs="Calibri"/>
          <w:b/>
          <w:bCs/>
        </w:rPr>
        <w:t>Operating Systems</w:t>
      </w:r>
      <w:r w:rsidRPr="00F45C95">
        <w:rPr>
          <w:rFonts w:ascii="Calibri" w:hAnsi="Calibri" w:cs="Calibri"/>
        </w:rPr>
        <w:t>: z/OS, OS/390</w:t>
      </w:r>
    </w:p>
    <w:p w14:paraId="70322608" w14:textId="18367F72" w:rsidR="00C91682" w:rsidRPr="00F45C95" w:rsidRDefault="00C91682" w:rsidP="00005015">
      <w:pPr>
        <w:numPr>
          <w:ilvl w:val="0"/>
          <w:numId w:val="1"/>
        </w:numPr>
        <w:jc w:val="both"/>
        <w:rPr>
          <w:rFonts w:ascii="Calibri" w:hAnsi="Calibri" w:cs="Calibri"/>
        </w:rPr>
      </w:pPr>
      <w:r w:rsidRPr="00F45C95">
        <w:rPr>
          <w:rFonts w:ascii="Calibri" w:hAnsi="Calibri" w:cs="Calibri"/>
          <w:b/>
          <w:bCs/>
        </w:rPr>
        <w:t>Additional skills</w:t>
      </w:r>
      <w:r w:rsidRPr="00F45C95">
        <w:rPr>
          <w:rFonts w:ascii="Calibri" w:hAnsi="Calibri" w:cs="Calibri"/>
        </w:rPr>
        <w:t xml:space="preserve">: </w:t>
      </w:r>
      <w:r w:rsidR="001626F3" w:rsidRPr="00F45C95">
        <w:rPr>
          <w:rFonts w:ascii="Calibri" w:hAnsi="Calibri" w:cs="Calibri"/>
        </w:rPr>
        <w:t xml:space="preserve">Water fall and agile </w:t>
      </w:r>
      <w:r w:rsidR="00D25599" w:rsidRPr="00F45C95">
        <w:rPr>
          <w:rFonts w:ascii="Calibri" w:hAnsi="Calibri" w:cs="Calibri"/>
        </w:rPr>
        <w:t>methodology</w:t>
      </w:r>
    </w:p>
    <w:p w14:paraId="20044B79" w14:textId="77777777" w:rsidR="00005015" w:rsidRPr="002361F3" w:rsidRDefault="00005015" w:rsidP="00005015">
      <w:pPr>
        <w:jc w:val="both"/>
        <w:rPr>
          <w:rFonts w:ascii="Calibri" w:hAnsi="Calibri" w:cs="Calibri"/>
          <w:b/>
          <w:bCs/>
          <w:sz w:val="28"/>
          <w:szCs w:val="28"/>
        </w:rPr>
      </w:pPr>
      <w:r w:rsidRPr="002361F3">
        <w:rPr>
          <w:rFonts w:ascii="Calibri" w:hAnsi="Calibri" w:cs="Calibri"/>
          <w:b/>
          <w:bCs/>
          <w:sz w:val="28"/>
          <w:szCs w:val="28"/>
        </w:rPr>
        <w:t>Professional Experience</w:t>
      </w:r>
    </w:p>
    <w:p w14:paraId="5FD02238" w14:textId="423E616A" w:rsidR="00005015" w:rsidRPr="00F45C95" w:rsidRDefault="00912206" w:rsidP="00005015">
      <w:pPr>
        <w:jc w:val="both"/>
        <w:rPr>
          <w:rFonts w:ascii="Calibri" w:hAnsi="Calibri" w:cs="Calibri"/>
        </w:rPr>
      </w:pPr>
      <w:r w:rsidRPr="00F45C95">
        <w:rPr>
          <w:rFonts w:ascii="Calibri" w:hAnsi="Calibri" w:cs="Calibri"/>
          <w:b/>
          <w:bCs/>
        </w:rPr>
        <w:t>Mainframe Developer/</w:t>
      </w:r>
      <w:r w:rsidR="00005015" w:rsidRPr="00F45C95">
        <w:rPr>
          <w:rFonts w:ascii="Calibri" w:hAnsi="Calibri" w:cs="Calibri"/>
          <w:b/>
          <w:bCs/>
        </w:rPr>
        <w:t>Module Lead,</w:t>
      </w:r>
      <w:r w:rsidR="00005015" w:rsidRPr="00F45C95">
        <w:rPr>
          <w:rFonts w:ascii="Calibri" w:hAnsi="Calibri" w:cs="Calibri"/>
        </w:rPr>
        <w:t xml:space="preserve"> </w:t>
      </w:r>
      <w:r w:rsidR="00005015" w:rsidRPr="00F45C95">
        <w:rPr>
          <w:rFonts w:ascii="Calibri" w:hAnsi="Calibri" w:cs="Calibri"/>
          <w:b/>
          <w:bCs/>
        </w:rPr>
        <w:t>Tata Consultancy Services, Bengaluru, India</w:t>
      </w:r>
      <w:r w:rsidR="00005015" w:rsidRPr="00F45C95">
        <w:rPr>
          <w:rFonts w:ascii="Calibri" w:hAnsi="Calibri" w:cs="Calibri"/>
        </w:rPr>
        <w:t xml:space="preserve"> </w:t>
      </w:r>
      <w:r w:rsidR="00005015" w:rsidRPr="00F45C95">
        <w:rPr>
          <w:rFonts w:ascii="Calibri" w:hAnsi="Calibri" w:cs="Calibri"/>
          <w:b/>
          <w:bCs/>
        </w:rPr>
        <w:t xml:space="preserve">February 2016 – </w:t>
      </w:r>
      <w:r w:rsidR="00690A56" w:rsidRPr="00F45C95">
        <w:rPr>
          <w:rFonts w:ascii="Calibri" w:hAnsi="Calibri" w:cs="Calibri"/>
          <w:b/>
          <w:bCs/>
        </w:rPr>
        <w:t>May</w:t>
      </w:r>
      <w:r w:rsidR="00005015" w:rsidRPr="00F45C95">
        <w:rPr>
          <w:rFonts w:ascii="Calibri" w:hAnsi="Calibri" w:cs="Calibri"/>
          <w:b/>
          <w:bCs/>
        </w:rPr>
        <w:t xml:space="preserve"> 201</w:t>
      </w:r>
      <w:r w:rsidR="00690A56" w:rsidRPr="00F45C95">
        <w:rPr>
          <w:rFonts w:ascii="Calibri" w:hAnsi="Calibri" w:cs="Calibri"/>
          <w:b/>
          <w:bCs/>
        </w:rPr>
        <w:t>7</w:t>
      </w:r>
      <w:r w:rsidR="00005015" w:rsidRPr="00F45C95">
        <w:rPr>
          <w:rFonts w:ascii="Calibri" w:hAnsi="Calibri" w:cs="Calibri"/>
        </w:rPr>
        <w:t xml:space="preserve"> </w:t>
      </w:r>
      <w:r w:rsidR="00005015" w:rsidRPr="00F45C95">
        <w:rPr>
          <w:rFonts w:ascii="Calibri" w:hAnsi="Calibri" w:cs="Calibri"/>
          <w:b/>
          <w:bCs/>
        </w:rPr>
        <w:t>Client – Bank of America – Merrill Lynch, USA | Application - Blueprint</w:t>
      </w:r>
    </w:p>
    <w:p w14:paraId="4EBDA033" w14:textId="77777777" w:rsidR="00005015" w:rsidRPr="00F45C95" w:rsidRDefault="00005015" w:rsidP="00005015">
      <w:pPr>
        <w:jc w:val="both"/>
        <w:rPr>
          <w:rFonts w:ascii="Calibri" w:hAnsi="Calibri" w:cs="Calibri"/>
        </w:rPr>
      </w:pPr>
      <w:r w:rsidRPr="00F45C95">
        <w:rPr>
          <w:rFonts w:ascii="Calibri" w:hAnsi="Calibri" w:cs="Calibri"/>
        </w:rPr>
        <w:t>Blueprint application maintains and processes details for fractional equity holdings. Processes include dividend reinvestment, buy, sell, and account consolidation for fractional shares in equities. Business users update stock records via online screens, with data flowing for buy/sell requests.</w:t>
      </w:r>
    </w:p>
    <w:p w14:paraId="75EA55A3" w14:textId="77777777" w:rsidR="00AB7594" w:rsidRPr="00F45C95" w:rsidRDefault="00005015" w:rsidP="001A370C">
      <w:pPr>
        <w:numPr>
          <w:ilvl w:val="0"/>
          <w:numId w:val="2"/>
        </w:numPr>
        <w:jc w:val="both"/>
        <w:rPr>
          <w:rFonts w:ascii="Calibri" w:hAnsi="Calibri" w:cs="Calibri"/>
        </w:rPr>
      </w:pPr>
      <w:r w:rsidRPr="00F45C95">
        <w:rPr>
          <w:rFonts w:ascii="Calibri" w:hAnsi="Calibri" w:cs="Calibri"/>
        </w:rPr>
        <w:t>Led and managed daily project activities, ensuring alignment with project goals</w:t>
      </w:r>
      <w:r w:rsidR="00344438" w:rsidRPr="00F45C95">
        <w:rPr>
          <w:rFonts w:ascii="Calibri" w:hAnsi="Calibri" w:cs="Calibri"/>
        </w:rPr>
        <w:t xml:space="preserve"> along with status updates to onshore counterpart. </w:t>
      </w:r>
    </w:p>
    <w:p w14:paraId="2F8AFF14" w14:textId="608E1AAC" w:rsidR="00005015" w:rsidRPr="00F45C95" w:rsidRDefault="00005015" w:rsidP="001A370C">
      <w:pPr>
        <w:numPr>
          <w:ilvl w:val="0"/>
          <w:numId w:val="2"/>
        </w:numPr>
        <w:jc w:val="both"/>
        <w:rPr>
          <w:rFonts w:ascii="Calibri" w:hAnsi="Calibri" w:cs="Calibri"/>
        </w:rPr>
      </w:pPr>
      <w:r w:rsidRPr="00F45C95">
        <w:rPr>
          <w:rFonts w:ascii="Calibri" w:hAnsi="Calibri" w:cs="Calibri"/>
        </w:rPr>
        <w:t>Analyzed legacy</w:t>
      </w:r>
      <w:r w:rsidR="0093386C" w:rsidRPr="00F45C95">
        <w:rPr>
          <w:rFonts w:ascii="Calibri" w:hAnsi="Calibri" w:cs="Calibri"/>
        </w:rPr>
        <w:t xml:space="preserve"> </w:t>
      </w:r>
      <w:r w:rsidR="00D678BB" w:rsidRPr="00F45C95">
        <w:rPr>
          <w:rFonts w:ascii="Calibri" w:hAnsi="Calibri" w:cs="Calibri"/>
        </w:rPr>
        <w:t xml:space="preserve">COBOL </w:t>
      </w:r>
      <w:r w:rsidRPr="00F45C95">
        <w:rPr>
          <w:rFonts w:ascii="Calibri" w:hAnsi="Calibri" w:cs="Calibri"/>
        </w:rPr>
        <w:t>programs and prepared technical specifications</w:t>
      </w:r>
      <w:r w:rsidR="004923B5" w:rsidRPr="00F45C95">
        <w:rPr>
          <w:rFonts w:ascii="Calibri" w:hAnsi="Calibri" w:cs="Calibri"/>
        </w:rPr>
        <w:t xml:space="preserve"> </w:t>
      </w:r>
      <w:r w:rsidR="00976F33" w:rsidRPr="00F45C95">
        <w:rPr>
          <w:rFonts w:ascii="Calibri" w:hAnsi="Calibri" w:cs="Calibri"/>
        </w:rPr>
        <w:t>documents</w:t>
      </w:r>
      <w:r w:rsidRPr="00F45C95">
        <w:rPr>
          <w:rFonts w:ascii="Calibri" w:hAnsi="Calibri" w:cs="Calibri"/>
        </w:rPr>
        <w:t xml:space="preserve"> for </w:t>
      </w:r>
      <w:r w:rsidR="001B747C" w:rsidRPr="00F45C95">
        <w:rPr>
          <w:rFonts w:ascii="Calibri" w:hAnsi="Calibri" w:cs="Calibri"/>
        </w:rPr>
        <w:t>refactoring</w:t>
      </w:r>
      <w:r w:rsidR="00D678BB" w:rsidRPr="00F45C95">
        <w:rPr>
          <w:rFonts w:ascii="Calibri" w:hAnsi="Calibri" w:cs="Calibri"/>
        </w:rPr>
        <w:t xml:space="preserve"> </w:t>
      </w:r>
      <w:r w:rsidR="00893E36" w:rsidRPr="00F45C95">
        <w:rPr>
          <w:rFonts w:ascii="Calibri" w:hAnsi="Calibri" w:cs="Calibri"/>
        </w:rPr>
        <w:t xml:space="preserve">as </w:t>
      </w:r>
      <w:r w:rsidR="00C91682" w:rsidRPr="00F45C95">
        <w:rPr>
          <w:rFonts w:ascii="Calibri" w:hAnsi="Calibri" w:cs="Calibri"/>
        </w:rPr>
        <w:t xml:space="preserve">part of legacy modernization. </w:t>
      </w:r>
    </w:p>
    <w:p w14:paraId="02687238" w14:textId="131A1C39" w:rsidR="00005015" w:rsidRPr="00F45C95" w:rsidRDefault="00005015" w:rsidP="00005015">
      <w:pPr>
        <w:numPr>
          <w:ilvl w:val="0"/>
          <w:numId w:val="2"/>
        </w:numPr>
        <w:jc w:val="both"/>
        <w:rPr>
          <w:rFonts w:ascii="Calibri" w:hAnsi="Calibri" w:cs="Calibri"/>
        </w:rPr>
      </w:pPr>
      <w:r w:rsidRPr="00F45C95">
        <w:rPr>
          <w:rFonts w:ascii="Calibri" w:hAnsi="Calibri" w:cs="Calibri"/>
        </w:rPr>
        <w:t xml:space="preserve">Reviewed </w:t>
      </w:r>
      <w:r w:rsidR="00561DA6" w:rsidRPr="00F45C95">
        <w:rPr>
          <w:rFonts w:ascii="Calibri" w:hAnsi="Calibri" w:cs="Calibri"/>
        </w:rPr>
        <w:t>programs</w:t>
      </w:r>
      <w:r w:rsidRPr="00F45C95">
        <w:rPr>
          <w:rFonts w:ascii="Calibri" w:hAnsi="Calibri" w:cs="Calibri"/>
        </w:rPr>
        <w:t xml:space="preserve"> and unit test scripts to ensure defect-free deliverables within SLAs.</w:t>
      </w:r>
    </w:p>
    <w:p w14:paraId="7C979C20" w14:textId="683ED1B0" w:rsidR="00E61731" w:rsidRDefault="00005015" w:rsidP="006A292C">
      <w:pPr>
        <w:numPr>
          <w:ilvl w:val="0"/>
          <w:numId w:val="2"/>
        </w:numPr>
        <w:jc w:val="both"/>
        <w:rPr>
          <w:rFonts w:ascii="Calibri" w:hAnsi="Calibri" w:cs="Calibri"/>
        </w:rPr>
      </w:pPr>
      <w:r w:rsidRPr="00F45C95">
        <w:rPr>
          <w:rFonts w:ascii="Calibri" w:hAnsi="Calibri" w:cs="Calibri"/>
        </w:rPr>
        <w:t>Supported SIT, UAT, and production deployment, including post-deployment support.</w:t>
      </w:r>
    </w:p>
    <w:p w14:paraId="20545383" w14:textId="4542C6C4" w:rsidR="00005015" w:rsidRPr="00F45C95" w:rsidRDefault="00005015" w:rsidP="00005015">
      <w:pPr>
        <w:jc w:val="both"/>
        <w:rPr>
          <w:rFonts w:ascii="Calibri" w:hAnsi="Calibri" w:cs="Calibri"/>
        </w:rPr>
      </w:pPr>
      <w:r w:rsidRPr="00F45C95">
        <w:rPr>
          <w:rFonts w:ascii="Calibri" w:hAnsi="Calibri" w:cs="Calibri"/>
          <w:b/>
          <w:bCs/>
        </w:rPr>
        <w:t>Achievements</w:t>
      </w:r>
      <w:r w:rsidRPr="00F45C95">
        <w:rPr>
          <w:rFonts w:ascii="Calibri" w:hAnsi="Calibri" w:cs="Calibri"/>
        </w:rPr>
        <w:t>:</w:t>
      </w:r>
    </w:p>
    <w:p w14:paraId="5E147C5D" w14:textId="77777777" w:rsidR="00005015" w:rsidRPr="00F45C95" w:rsidRDefault="00005015" w:rsidP="00005015">
      <w:pPr>
        <w:numPr>
          <w:ilvl w:val="0"/>
          <w:numId w:val="3"/>
        </w:numPr>
        <w:jc w:val="both"/>
        <w:rPr>
          <w:rFonts w:ascii="Calibri" w:hAnsi="Calibri" w:cs="Calibri"/>
        </w:rPr>
      </w:pPr>
      <w:r w:rsidRPr="00F45C95">
        <w:rPr>
          <w:rFonts w:ascii="Calibri" w:hAnsi="Calibri" w:cs="Calibri"/>
        </w:rPr>
        <w:t>Received "Best Team Award" (October 2016) for resolving VSAM file corruption issue.</w:t>
      </w:r>
    </w:p>
    <w:p w14:paraId="52F3E954" w14:textId="77777777" w:rsidR="00005015" w:rsidRDefault="00005015" w:rsidP="00005015">
      <w:pPr>
        <w:numPr>
          <w:ilvl w:val="0"/>
          <w:numId w:val="3"/>
        </w:numPr>
        <w:jc w:val="both"/>
        <w:rPr>
          <w:rFonts w:ascii="Calibri" w:hAnsi="Calibri" w:cs="Calibri"/>
        </w:rPr>
      </w:pPr>
      <w:r w:rsidRPr="00F45C95">
        <w:rPr>
          <w:rFonts w:ascii="Calibri" w:hAnsi="Calibri" w:cs="Calibri"/>
        </w:rPr>
        <w:t>Gained customer appreciation for automating UAT results verification.</w:t>
      </w:r>
    </w:p>
    <w:p w14:paraId="59F792CD" w14:textId="77777777" w:rsidR="0099095D" w:rsidRDefault="0099095D" w:rsidP="0099095D">
      <w:pPr>
        <w:ind w:left="720"/>
        <w:jc w:val="both"/>
        <w:rPr>
          <w:rFonts w:ascii="Calibri" w:hAnsi="Calibri" w:cs="Calibri"/>
        </w:rPr>
      </w:pPr>
    </w:p>
    <w:p w14:paraId="47EED8BE" w14:textId="77777777" w:rsidR="00747809" w:rsidRPr="00F45C95" w:rsidRDefault="00747809" w:rsidP="00747809">
      <w:pPr>
        <w:ind w:left="720"/>
        <w:jc w:val="both"/>
        <w:rPr>
          <w:rFonts w:ascii="Calibri" w:hAnsi="Calibri" w:cs="Calibri"/>
        </w:rPr>
      </w:pPr>
    </w:p>
    <w:p w14:paraId="724B2AC8" w14:textId="77777777" w:rsidR="00005015" w:rsidRPr="00F45C95" w:rsidRDefault="00005015" w:rsidP="00005015">
      <w:pPr>
        <w:jc w:val="both"/>
        <w:rPr>
          <w:rFonts w:ascii="Calibri" w:hAnsi="Calibri" w:cs="Calibri"/>
        </w:rPr>
      </w:pPr>
      <w:r w:rsidRPr="00F45C95">
        <w:rPr>
          <w:rFonts w:ascii="Calibri" w:hAnsi="Calibri" w:cs="Calibri"/>
          <w:b/>
          <w:bCs/>
        </w:rPr>
        <w:lastRenderedPageBreak/>
        <w:t>Mainframe Developer/Module Lead</w:t>
      </w:r>
      <w:r w:rsidRPr="00F45C95">
        <w:rPr>
          <w:rFonts w:ascii="Calibri" w:hAnsi="Calibri" w:cs="Calibri"/>
        </w:rPr>
        <w:t xml:space="preserve"> </w:t>
      </w:r>
      <w:r w:rsidRPr="00F45C95">
        <w:rPr>
          <w:rFonts w:ascii="Calibri" w:hAnsi="Calibri" w:cs="Calibri"/>
          <w:b/>
          <w:bCs/>
        </w:rPr>
        <w:t>Tata Consultancy Services, Bengaluru, India</w:t>
      </w:r>
      <w:r w:rsidRPr="00F45C95">
        <w:rPr>
          <w:rFonts w:ascii="Calibri" w:hAnsi="Calibri" w:cs="Calibri"/>
        </w:rPr>
        <w:t xml:space="preserve"> </w:t>
      </w:r>
      <w:r w:rsidRPr="00F45C95">
        <w:rPr>
          <w:rFonts w:ascii="Calibri" w:hAnsi="Calibri" w:cs="Calibri"/>
          <w:b/>
          <w:bCs/>
        </w:rPr>
        <w:t>January 2013 – January 2016</w:t>
      </w:r>
      <w:r w:rsidRPr="00F45C95">
        <w:rPr>
          <w:rFonts w:ascii="Calibri" w:hAnsi="Calibri" w:cs="Calibri"/>
        </w:rPr>
        <w:t xml:space="preserve"> </w:t>
      </w:r>
      <w:r w:rsidRPr="00F45C95">
        <w:rPr>
          <w:rFonts w:ascii="Calibri" w:hAnsi="Calibri" w:cs="Calibri"/>
          <w:b/>
          <w:bCs/>
        </w:rPr>
        <w:t>Client – Bank of America – Merrill Lynch, USA | Application - FS2 Dividends</w:t>
      </w:r>
    </w:p>
    <w:p w14:paraId="48B530BE" w14:textId="77777777" w:rsidR="00005015" w:rsidRPr="00F45C95" w:rsidRDefault="00005015" w:rsidP="00005015">
      <w:pPr>
        <w:jc w:val="both"/>
        <w:rPr>
          <w:rFonts w:ascii="Calibri" w:hAnsi="Calibri" w:cs="Calibri"/>
        </w:rPr>
      </w:pPr>
      <w:r w:rsidRPr="00F45C95">
        <w:rPr>
          <w:rFonts w:ascii="Calibri" w:hAnsi="Calibri" w:cs="Calibri"/>
        </w:rPr>
        <w:t>FS2 Dividends handles Mutual Funds and Money Market trade processing. Core functionalities include data gathering, frac reconciliation, reinvestment corrections, and system integration.</w:t>
      </w:r>
    </w:p>
    <w:p w14:paraId="6A1BCD0D" w14:textId="0659361F" w:rsidR="00005015" w:rsidRPr="00F45C95" w:rsidRDefault="00005015" w:rsidP="00005015">
      <w:pPr>
        <w:numPr>
          <w:ilvl w:val="0"/>
          <w:numId w:val="4"/>
        </w:numPr>
        <w:jc w:val="both"/>
        <w:rPr>
          <w:rFonts w:ascii="Calibri" w:hAnsi="Calibri" w:cs="Calibri"/>
        </w:rPr>
      </w:pPr>
      <w:r w:rsidRPr="00F45C95">
        <w:rPr>
          <w:rFonts w:ascii="Calibri" w:hAnsi="Calibri" w:cs="Calibri"/>
        </w:rPr>
        <w:t>Maintained and enhanced existing applications</w:t>
      </w:r>
      <w:r w:rsidR="002E5E60" w:rsidRPr="00F45C95">
        <w:rPr>
          <w:rFonts w:ascii="Calibri" w:hAnsi="Calibri" w:cs="Calibri"/>
        </w:rPr>
        <w:t xml:space="preserve"> using COBOL and DB2</w:t>
      </w:r>
      <w:r w:rsidRPr="00F45C95">
        <w:rPr>
          <w:rFonts w:ascii="Calibri" w:hAnsi="Calibri" w:cs="Calibri"/>
        </w:rPr>
        <w:t>.</w:t>
      </w:r>
    </w:p>
    <w:p w14:paraId="4796585E" w14:textId="221469EB" w:rsidR="00005015" w:rsidRPr="00F45C95" w:rsidRDefault="00005015" w:rsidP="00005015">
      <w:pPr>
        <w:numPr>
          <w:ilvl w:val="0"/>
          <w:numId w:val="4"/>
        </w:numPr>
        <w:jc w:val="both"/>
        <w:rPr>
          <w:rFonts w:ascii="Calibri" w:hAnsi="Calibri" w:cs="Calibri"/>
        </w:rPr>
      </w:pPr>
      <w:r w:rsidRPr="00F45C95">
        <w:rPr>
          <w:rFonts w:ascii="Calibri" w:hAnsi="Calibri" w:cs="Calibri"/>
        </w:rPr>
        <w:t>Created ad hoc reports per customer request</w:t>
      </w:r>
      <w:r w:rsidR="00D15124" w:rsidRPr="00F45C95">
        <w:rPr>
          <w:rFonts w:ascii="Calibri" w:hAnsi="Calibri" w:cs="Calibri"/>
        </w:rPr>
        <w:t>s using DFSORT and JCL.</w:t>
      </w:r>
    </w:p>
    <w:p w14:paraId="6DC8F685" w14:textId="39FFBB1A" w:rsidR="00005015" w:rsidRPr="00F45C95" w:rsidRDefault="00005015" w:rsidP="00005015">
      <w:pPr>
        <w:numPr>
          <w:ilvl w:val="0"/>
          <w:numId w:val="4"/>
        </w:numPr>
        <w:jc w:val="both"/>
        <w:rPr>
          <w:rFonts w:ascii="Calibri" w:hAnsi="Calibri" w:cs="Calibri"/>
        </w:rPr>
      </w:pPr>
      <w:r w:rsidRPr="00F45C95">
        <w:rPr>
          <w:rFonts w:ascii="Calibri" w:hAnsi="Calibri" w:cs="Calibri"/>
        </w:rPr>
        <w:t>Prepared technical specifications</w:t>
      </w:r>
      <w:r w:rsidR="004923B5" w:rsidRPr="00F45C95">
        <w:rPr>
          <w:rFonts w:ascii="Calibri" w:hAnsi="Calibri" w:cs="Calibri"/>
        </w:rPr>
        <w:t xml:space="preserve"> documents</w:t>
      </w:r>
      <w:r w:rsidRPr="00F45C95">
        <w:rPr>
          <w:rFonts w:ascii="Calibri" w:hAnsi="Calibri" w:cs="Calibri"/>
        </w:rPr>
        <w:t xml:space="preserve"> and collaborated with onshore teams.</w:t>
      </w:r>
    </w:p>
    <w:p w14:paraId="51A64D7E" w14:textId="77777777" w:rsidR="00005015" w:rsidRPr="00F45C95" w:rsidRDefault="00005015" w:rsidP="00005015">
      <w:pPr>
        <w:numPr>
          <w:ilvl w:val="0"/>
          <w:numId w:val="4"/>
        </w:numPr>
        <w:jc w:val="both"/>
        <w:rPr>
          <w:rFonts w:ascii="Calibri" w:hAnsi="Calibri" w:cs="Calibri"/>
        </w:rPr>
      </w:pPr>
      <w:r w:rsidRPr="00F45C95">
        <w:rPr>
          <w:rFonts w:ascii="Calibri" w:hAnsi="Calibri" w:cs="Calibri"/>
        </w:rPr>
        <w:t>Conducted coding, unit testing, and peer reviews to ensure quality.</w:t>
      </w:r>
    </w:p>
    <w:p w14:paraId="73F7BA4E" w14:textId="1C3D0205" w:rsidR="00005015" w:rsidRPr="00F45C95" w:rsidRDefault="00005015" w:rsidP="00005015">
      <w:pPr>
        <w:numPr>
          <w:ilvl w:val="0"/>
          <w:numId w:val="4"/>
        </w:numPr>
        <w:jc w:val="both"/>
        <w:rPr>
          <w:rFonts w:ascii="Calibri" w:hAnsi="Calibri" w:cs="Calibri"/>
        </w:rPr>
      </w:pPr>
      <w:r w:rsidRPr="00F45C95">
        <w:rPr>
          <w:rFonts w:ascii="Calibri" w:hAnsi="Calibri" w:cs="Calibri"/>
        </w:rPr>
        <w:t xml:space="preserve">Documented best practices and </w:t>
      </w:r>
      <w:r w:rsidR="009743F0" w:rsidRPr="00F45C95">
        <w:rPr>
          <w:rFonts w:ascii="Calibri" w:hAnsi="Calibri" w:cs="Calibri"/>
        </w:rPr>
        <w:t>mentored</w:t>
      </w:r>
      <w:r w:rsidR="00F54AE1" w:rsidRPr="00F45C95">
        <w:rPr>
          <w:rFonts w:ascii="Calibri" w:hAnsi="Calibri" w:cs="Calibri"/>
        </w:rPr>
        <w:t xml:space="preserve"> junior </w:t>
      </w:r>
      <w:r w:rsidRPr="00F45C95">
        <w:rPr>
          <w:rFonts w:ascii="Calibri" w:hAnsi="Calibri" w:cs="Calibri"/>
        </w:rPr>
        <w:t>team members.</w:t>
      </w:r>
    </w:p>
    <w:p w14:paraId="01B332E2" w14:textId="77777777" w:rsidR="00005015" w:rsidRPr="00F45C95" w:rsidRDefault="00005015" w:rsidP="00005015">
      <w:pPr>
        <w:jc w:val="both"/>
        <w:rPr>
          <w:rFonts w:ascii="Calibri" w:hAnsi="Calibri" w:cs="Calibri"/>
        </w:rPr>
      </w:pPr>
      <w:r w:rsidRPr="00F45C95">
        <w:rPr>
          <w:rFonts w:ascii="Calibri" w:hAnsi="Calibri" w:cs="Calibri"/>
          <w:b/>
          <w:bCs/>
        </w:rPr>
        <w:t>Achievements</w:t>
      </w:r>
      <w:r w:rsidRPr="00F45C95">
        <w:rPr>
          <w:rFonts w:ascii="Calibri" w:hAnsi="Calibri" w:cs="Calibri"/>
        </w:rPr>
        <w:t>:</w:t>
      </w:r>
    </w:p>
    <w:p w14:paraId="52B3B4FC" w14:textId="77777777" w:rsidR="00005015" w:rsidRPr="00F45C95" w:rsidRDefault="00005015" w:rsidP="00005015">
      <w:pPr>
        <w:numPr>
          <w:ilvl w:val="0"/>
          <w:numId w:val="5"/>
        </w:numPr>
        <w:jc w:val="both"/>
        <w:rPr>
          <w:rFonts w:ascii="Calibri" w:hAnsi="Calibri" w:cs="Calibri"/>
        </w:rPr>
      </w:pPr>
      <w:r w:rsidRPr="00F45C95">
        <w:rPr>
          <w:rFonts w:ascii="Calibri" w:hAnsi="Calibri" w:cs="Calibri"/>
        </w:rPr>
        <w:t>Received "Spot Award" (May 2013) for setting up automated SIT cycles.</w:t>
      </w:r>
    </w:p>
    <w:p w14:paraId="5332F9D2" w14:textId="77777777" w:rsidR="00005015" w:rsidRPr="00F45C95" w:rsidRDefault="00005015" w:rsidP="00005015">
      <w:pPr>
        <w:numPr>
          <w:ilvl w:val="0"/>
          <w:numId w:val="5"/>
        </w:numPr>
        <w:jc w:val="both"/>
        <w:rPr>
          <w:rFonts w:ascii="Calibri" w:hAnsi="Calibri" w:cs="Calibri"/>
        </w:rPr>
      </w:pPr>
      <w:r w:rsidRPr="00F45C95">
        <w:rPr>
          <w:rFonts w:ascii="Calibri" w:hAnsi="Calibri" w:cs="Calibri"/>
        </w:rPr>
        <w:t>Recognized multiple times for delivering defect-free projects and cost-saving solutions.</w:t>
      </w:r>
    </w:p>
    <w:p w14:paraId="3945EEFB" w14:textId="1F81238E" w:rsidR="00D70838" w:rsidRPr="00F45C95" w:rsidRDefault="00005015" w:rsidP="00005015">
      <w:pPr>
        <w:numPr>
          <w:ilvl w:val="0"/>
          <w:numId w:val="5"/>
        </w:numPr>
        <w:jc w:val="both"/>
        <w:rPr>
          <w:rFonts w:ascii="Calibri" w:hAnsi="Calibri" w:cs="Calibri"/>
        </w:rPr>
      </w:pPr>
      <w:r w:rsidRPr="00F45C95">
        <w:rPr>
          <w:rFonts w:ascii="Calibri" w:hAnsi="Calibri" w:cs="Calibri"/>
        </w:rPr>
        <w:t xml:space="preserve">Reduced job costs </w:t>
      </w:r>
      <w:r w:rsidR="00404AE0" w:rsidRPr="00F45C95">
        <w:rPr>
          <w:rFonts w:ascii="Calibri" w:hAnsi="Calibri" w:cs="Calibri"/>
        </w:rPr>
        <w:t>and improved efficiency</w:t>
      </w:r>
      <w:r w:rsidRPr="00F45C95">
        <w:rPr>
          <w:rFonts w:ascii="Calibri" w:hAnsi="Calibri" w:cs="Calibri"/>
        </w:rPr>
        <w:t xml:space="preserve"> through optimization initiatives.</w:t>
      </w:r>
    </w:p>
    <w:p w14:paraId="4A6E6BF2" w14:textId="3EE8264B" w:rsidR="00005015" w:rsidRPr="00F45C95" w:rsidRDefault="00005015" w:rsidP="00005015">
      <w:pPr>
        <w:jc w:val="both"/>
        <w:rPr>
          <w:rFonts w:ascii="Calibri" w:hAnsi="Calibri" w:cs="Calibri"/>
        </w:rPr>
      </w:pPr>
      <w:r w:rsidRPr="00F45C95">
        <w:rPr>
          <w:rFonts w:ascii="Calibri" w:hAnsi="Calibri" w:cs="Calibri"/>
          <w:b/>
          <w:bCs/>
        </w:rPr>
        <w:t>Mainframe Developer</w:t>
      </w:r>
      <w:r w:rsidRPr="00F45C95">
        <w:rPr>
          <w:rFonts w:ascii="Calibri" w:hAnsi="Calibri" w:cs="Calibri"/>
        </w:rPr>
        <w:t xml:space="preserve"> </w:t>
      </w:r>
      <w:r w:rsidRPr="00F45C95">
        <w:rPr>
          <w:rFonts w:ascii="Calibri" w:hAnsi="Calibri" w:cs="Calibri"/>
          <w:b/>
          <w:bCs/>
        </w:rPr>
        <w:t>Tata Consultancy Services, Chennai, India</w:t>
      </w:r>
      <w:r w:rsidRPr="00F45C95">
        <w:rPr>
          <w:rFonts w:ascii="Calibri" w:hAnsi="Calibri" w:cs="Calibri"/>
        </w:rPr>
        <w:t xml:space="preserve"> </w:t>
      </w:r>
      <w:r w:rsidRPr="00F45C95">
        <w:rPr>
          <w:rFonts w:ascii="Calibri" w:hAnsi="Calibri" w:cs="Calibri"/>
          <w:b/>
          <w:bCs/>
        </w:rPr>
        <w:t>December 2010 – December 2012</w:t>
      </w:r>
      <w:r w:rsidRPr="00F45C95">
        <w:rPr>
          <w:rFonts w:ascii="Calibri" w:hAnsi="Calibri" w:cs="Calibri"/>
        </w:rPr>
        <w:t xml:space="preserve"> </w:t>
      </w:r>
      <w:r w:rsidRPr="00F45C95">
        <w:rPr>
          <w:rFonts w:ascii="Calibri" w:hAnsi="Calibri" w:cs="Calibri"/>
          <w:b/>
          <w:bCs/>
        </w:rPr>
        <w:t>Client – Chartis Insurance, USA | Application - Premium Regression</w:t>
      </w:r>
    </w:p>
    <w:p w14:paraId="092FF27E" w14:textId="77777777" w:rsidR="00005015" w:rsidRPr="00F45C95" w:rsidRDefault="00005015" w:rsidP="00005015">
      <w:pPr>
        <w:jc w:val="both"/>
        <w:rPr>
          <w:rFonts w:ascii="Calibri" w:hAnsi="Calibri" w:cs="Calibri"/>
        </w:rPr>
      </w:pPr>
      <w:r w:rsidRPr="00F45C95">
        <w:rPr>
          <w:rFonts w:ascii="Calibri" w:hAnsi="Calibri" w:cs="Calibri"/>
        </w:rPr>
        <w:t>Premium Regression is a batch processing system validating commercial insurance policies against regulatory and compliance rules.</w:t>
      </w:r>
    </w:p>
    <w:p w14:paraId="0F767B82" w14:textId="77777777" w:rsidR="00005015" w:rsidRPr="00F45C95" w:rsidRDefault="00005015" w:rsidP="00005015">
      <w:pPr>
        <w:numPr>
          <w:ilvl w:val="0"/>
          <w:numId w:val="6"/>
        </w:numPr>
        <w:jc w:val="both"/>
        <w:rPr>
          <w:rFonts w:ascii="Calibri" w:hAnsi="Calibri" w:cs="Calibri"/>
        </w:rPr>
      </w:pPr>
      <w:r w:rsidRPr="00F45C95">
        <w:rPr>
          <w:rFonts w:ascii="Calibri" w:hAnsi="Calibri" w:cs="Calibri"/>
        </w:rPr>
        <w:t>Monitored daily batch jobs and addressed issues promptly.</w:t>
      </w:r>
    </w:p>
    <w:p w14:paraId="4F6CD263" w14:textId="1DE0F2E6" w:rsidR="00005015" w:rsidRPr="00F45C95" w:rsidRDefault="00005015" w:rsidP="00005015">
      <w:pPr>
        <w:numPr>
          <w:ilvl w:val="0"/>
          <w:numId w:val="6"/>
        </w:numPr>
        <w:jc w:val="both"/>
        <w:rPr>
          <w:rFonts w:ascii="Calibri" w:hAnsi="Calibri" w:cs="Calibri"/>
        </w:rPr>
      </w:pPr>
      <w:r w:rsidRPr="00F45C95">
        <w:rPr>
          <w:rFonts w:ascii="Calibri" w:hAnsi="Calibri" w:cs="Calibri"/>
        </w:rPr>
        <w:t xml:space="preserve">Developed new </w:t>
      </w:r>
      <w:r w:rsidR="00A22D2D" w:rsidRPr="00F45C95">
        <w:rPr>
          <w:rFonts w:ascii="Calibri" w:hAnsi="Calibri" w:cs="Calibri"/>
        </w:rPr>
        <w:t xml:space="preserve">COBOL </w:t>
      </w:r>
      <w:r w:rsidRPr="00F45C95">
        <w:rPr>
          <w:rFonts w:ascii="Calibri" w:hAnsi="Calibri" w:cs="Calibri"/>
        </w:rPr>
        <w:t>programs and performed bug fixes.</w:t>
      </w:r>
    </w:p>
    <w:p w14:paraId="1CD00798" w14:textId="77777777" w:rsidR="00005015" w:rsidRPr="00F45C95" w:rsidRDefault="00005015" w:rsidP="00005015">
      <w:pPr>
        <w:numPr>
          <w:ilvl w:val="0"/>
          <w:numId w:val="6"/>
        </w:numPr>
        <w:jc w:val="both"/>
        <w:rPr>
          <w:rFonts w:ascii="Calibri" w:hAnsi="Calibri" w:cs="Calibri"/>
        </w:rPr>
      </w:pPr>
      <w:r w:rsidRPr="00F45C95">
        <w:rPr>
          <w:rFonts w:ascii="Calibri" w:hAnsi="Calibri" w:cs="Calibri"/>
        </w:rPr>
        <w:t>Generated consolidated reports for stakeholders.</w:t>
      </w:r>
    </w:p>
    <w:p w14:paraId="73C00DB5" w14:textId="66C72672" w:rsidR="00005015" w:rsidRPr="00F45C95" w:rsidRDefault="00005015" w:rsidP="00005015">
      <w:pPr>
        <w:jc w:val="both"/>
        <w:rPr>
          <w:rFonts w:ascii="Calibri" w:hAnsi="Calibri" w:cs="Calibri"/>
        </w:rPr>
      </w:pPr>
      <w:r w:rsidRPr="00F45C95">
        <w:rPr>
          <w:rFonts w:ascii="Calibri" w:hAnsi="Calibri" w:cs="Calibri"/>
          <w:b/>
          <w:bCs/>
        </w:rPr>
        <w:t>Achievements</w:t>
      </w:r>
    </w:p>
    <w:p w14:paraId="29DAE180" w14:textId="77777777" w:rsidR="00005015" w:rsidRPr="00F45C95" w:rsidRDefault="00005015" w:rsidP="00005015">
      <w:pPr>
        <w:numPr>
          <w:ilvl w:val="0"/>
          <w:numId w:val="7"/>
        </w:numPr>
        <w:jc w:val="both"/>
        <w:rPr>
          <w:rFonts w:ascii="Calibri" w:hAnsi="Calibri" w:cs="Calibri"/>
        </w:rPr>
      </w:pPr>
      <w:r w:rsidRPr="00F45C95">
        <w:rPr>
          <w:rFonts w:ascii="Calibri" w:hAnsi="Calibri" w:cs="Calibri"/>
        </w:rPr>
        <w:t>Received "Best Team Award" (2012) for achieving a 100% Customer Satisfaction Index.</w:t>
      </w:r>
    </w:p>
    <w:p w14:paraId="4D09B202" w14:textId="77777777" w:rsidR="00005015" w:rsidRPr="00F45C95" w:rsidRDefault="00005015" w:rsidP="00005015">
      <w:pPr>
        <w:numPr>
          <w:ilvl w:val="0"/>
          <w:numId w:val="7"/>
        </w:numPr>
        <w:jc w:val="both"/>
        <w:rPr>
          <w:rFonts w:ascii="Calibri" w:hAnsi="Calibri" w:cs="Calibri"/>
        </w:rPr>
      </w:pPr>
      <w:r w:rsidRPr="00F45C95">
        <w:rPr>
          <w:rFonts w:ascii="Calibri" w:hAnsi="Calibri" w:cs="Calibri"/>
        </w:rPr>
        <w:t>Earned "Spot Award" (2012) for successful enhancement project execution.</w:t>
      </w:r>
    </w:p>
    <w:p w14:paraId="1D7D2861" w14:textId="28DFB98C" w:rsidR="00BB2CCB" w:rsidRPr="00FE330C" w:rsidRDefault="00BB2CCB" w:rsidP="00FC031A">
      <w:pPr>
        <w:jc w:val="both"/>
        <w:rPr>
          <w:rFonts w:ascii="Calibri" w:hAnsi="Calibri" w:cs="Calibri"/>
        </w:rPr>
      </w:pPr>
      <w:r w:rsidRPr="002361F3">
        <w:rPr>
          <w:rFonts w:ascii="Calibri" w:hAnsi="Calibri" w:cs="Calibri"/>
          <w:b/>
          <w:bCs/>
          <w:sz w:val="28"/>
          <w:szCs w:val="28"/>
        </w:rPr>
        <w:t xml:space="preserve">Upskilling </w:t>
      </w:r>
      <w:r w:rsidRPr="00F45C95">
        <w:rPr>
          <w:rFonts w:ascii="Calibri" w:hAnsi="Calibri" w:cs="Calibri"/>
        </w:rPr>
        <w:t>Gained practical experience with advanced mainframe programming by developing a Banking application using COBOL, CICS, BMS and VSAM.</w:t>
      </w:r>
      <w:r w:rsidR="00FE330C">
        <w:rPr>
          <w:rFonts w:ascii="Calibri" w:hAnsi="Calibri" w:cs="Calibri"/>
        </w:rPr>
        <w:t xml:space="preserve"> </w:t>
      </w:r>
      <w:r w:rsidRPr="00FE330C">
        <w:rPr>
          <w:rFonts w:ascii="Calibri" w:hAnsi="Calibri" w:cs="Calibri"/>
        </w:rPr>
        <w:t>Developed REXX tools for automation.</w:t>
      </w:r>
    </w:p>
    <w:p w14:paraId="6628C1FC" w14:textId="77777777" w:rsidR="00BB2CCB" w:rsidRPr="00F45C95" w:rsidRDefault="00BB2CCB" w:rsidP="0099095D">
      <w:pPr>
        <w:numPr>
          <w:ilvl w:val="0"/>
          <w:numId w:val="10"/>
        </w:numPr>
        <w:jc w:val="both"/>
        <w:rPr>
          <w:rFonts w:ascii="Calibri" w:hAnsi="Calibri" w:cs="Calibri"/>
        </w:rPr>
      </w:pPr>
      <w:r w:rsidRPr="00F45C95">
        <w:rPr>
          <w:rFonts w:ascii="Calibri" w:hAnsi="Calibri" w:cs="Calibri"/>
        </w:rPr>
        <w:t>Enhanced understanding of Agile methodologies through Udemy coursework.</w:t>
      </w:r>
    </w:p>
    <w:p w14:paraId="44A6CFE4" w14:textId="42D03FCC" w:rsidR="00BB2CCB" w:rsidRDefault="00BB2CCB" w:rsidP="0099095D">
      <w:pPr>
        <w:numPr>
          <w:ilvl w:val="0"/>
          <w:numId w:val="10"/>
        </w:numPr>
        <w:jc w:val="both"/>
        <w:rPr>
          <w:rFonts w:ascii="Calibri" w:hAnsi="Calibri" w:cs="Calibri"/>
        </w:rPr>
      </w:pPr>
      <w:r w:rsidRPr="00F45C95">
        <w:rPr>
          <w:rFonts w:ascii="Calibri" w:hAnsi="Calibri" w:cs="Calibri"/>
        </w:rPr>
        <w:t>Java (self-paced learning - Focus on core Java &amp; OOP).</w:t>
      </w:r>
    </w:p>
    <w:p w14:paraId="21AA3F31" w14:textId="77777777" w:rsidR="00F45C95" w:rsidRDefault="00C62897" w:rsidP="00C62897">
      <w:pPr>
        <w:jc w:val="both"/>
        <w:rPr>
          <w:rFonts w:ascii="Calibri" w:hAnsi="Calibri" w:cs="Calibri"/>
          <w:b/>
          <w:bCs/>
        </w:rPr>
      </w:pPr>
      <w:r w:rsidRPr="002361F3">
        <w:rPr>
          <w:rFonts w:ascii="Calibri" w:hAnsi="Calibri" w:cs="Calibri"/>
          <w:b/>
          <w:bCs/>
          <w:sz w:val="28"/>
          <w:szCs w:val="28"/>
        </w:rPr>
        <w:t>Education</w:t>
      </w:r>
    </w:p>
    <w:p w14:paraId="5D4F5E3E" w14:textId="3DBD491A" w:rsidR="00C62897" w:rsidRPr="00F45C95" w:rsidRDefault="00C62897" w:rsidP="00C62897">
      <w:pPr>
        <w:jc w:val="both"/>
        <w:rPr>
          <w:rFonts w:ascii="Calibri" w:hAnsi="Calibri" w:cs="Calibri"/>
        </w:rPr>
      </w:pPr>
      <w:r w:rsidRPr="00F45C95">
        <w:rPr>
          <w:rFonts w:ascii="Calibri" w:hAnsi="Calibri" w:cs="Calibri"/>
          <w:b/>
          <w:bCs/>
        </w:rPr>
        <w:t>Bachelor of Engineering in Telecommunication</w:t>
      </w:r>
      <w:r w:rsidRPr="00F45C95">
        <w:rPr>
          <w:rFonts w:ascii="Calibri" w:hAnsi="Calibri" w:cs="Calibri"/>
        </w:rPr>
        <w:t xml:space="preserve"> Visveswaraya Technological University, Belgaum, Karnataka, India </w:t>
      </w:r>
    </w:p>
    <w:sectPr w:rsidR="00C62897" w:rsidRPr="00F45C95" w:rsidSect="00976F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F66"/>
    <w:multiLevelType w:val="multilevel"/>
    <w:tmpl w:val="8F8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61FBF"/>
    <w:multiLevelType w:val="multilevel"/>
    <w:tmpl w:val="219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6DB5"/>
    <w:multiLevelType w:val="multilevel"/>
    <w:tmpl w:val="FC7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049DB"/>
    <w:multiLevelType w:val="multilevel"/>
    <w:tmpl w:val="567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4109D"/>
    <w:multiLevelType w:val="multilevel"/>
    <w:tmpl w:val="1B3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36BC4"/>
    <w:multiLevelType w:val="hybridMultilevel"/>
    <w:tmpl w:val="EEF48BFC"/>
    <w:lvl w:ilvl="0" w:tplc="0694DE6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85082"/>
    <w:multiLevelType w:val="multilevel"/>
    <w:tmpl w:val="B64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E7958"/>
    <w:multiLevelType w:val="multilevel"/>
    <w:tmpl w:val="F512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74F7C"/>
    <w:multiLevelType w:val="hybridMultilevel"/>
    <w:tmpl w:val="390620E2"/>
    <w:lvl w:ilvl="0" w:tplc="0694DE6E">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946FC5"/>
    <w:multiLevelType w:val="multilevel"/>
    <w:tmpl w:val="498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317795">
    <w:abstractNumId w:val="7"/>
  </w:num>
  <w:num w:numId="2" w16cid:durableId="1847792237">
    <w:abstractNumId w:val="6"/>
  </w:num>
  <w:num w:numId="3" w16cid:durableId="571620338">
    <w:abstractNumId w:val="1"/>
  </w:num>
  <w:num w:numId="4" w16cid:durableId="1788114098">
    <w:abstractNumId w:val="0"/>
  </w:num>
  <w:num w:numId="5" w16cid:durableId="69040507">
    <w:abstractNumId w:val="2"/>
  </w:num>
  <w:num w:numId="6" w16cid:durableId="342173991">
    <w:abstractNumId w:val="4"/>
  </w:num>
  <w:num w:numId="7" w16cid:durableId="2080786055">
    <w:abstractNumId w:val="9"/>
  </w:num>
  <w:num w:numId="8" w16cid:durableId="618416594">
    <w:abstractNumId w:val="5"/>
  </w:num>
  <w:num w:numId="9" w16cid:durableId="1002051914">
    <w:abstractNumId w:val="8"/>
  </w:num>
  <w:num w:numId="10" w16cid:durableId="40788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15"/>
    <w:rsid w:val="00005015"/>
    <w:rsid w:val="0002140C"/>
    <w:rsid w:val="000242B5"/>
    <w:rsid w:val="00061447"/>
    <w:rsid w:val="000B55A0"/>
    <w:rsid w:val="000D7E33"/>
    <w:rsid w:val="00103BDD"/>
    <w:rsid w:val="00103E49"/>
    <w:rsid w:val="00103F01"/>
    <w:rsid w:val="0010767C"/>
    <w:rsid w:val="001626F3"/>
    <w:rsid w:val="00166B2B"/>
    <w:rsid w:val="00197722"/>
    <w:rsid w:val="001A6BE8"/>
    <w:rsid w:val="001B747C"/>
    <w:rsid w:val="001E56C4"/>
    <w:rsid w:val="002046A0"/>
    <w:rsid w:val="002361F3"/>
    <w:rsid w:val="00236FA3"/>
    <w:rsid w:val="002660A6"/>
    <w:rsid w:val="002D41E0"/>
    <w:rsid w:val="002E5E60"/>
    <w:rsid w:val="00324452"/>
    <w:rsid w:val="00344438"/>
    <w:rsid w:val="003D31C7"/>
    <w:rsid w:val="00404AE0"/>
    <w:rsid w:val="004075F0"/>
    <w:rsid w:val="00451AB0"/>
    <w:rsid w:val="004923B5"/>
    <w:rsid w:val="00497811"/>
    <w:rsid w:val="00497BCD"/>
    <w:rsid w:val="004F238F"/>
    <w:rsid w:val="004F5389"/>
    <w:rsid w:val="00535F85"/>
    <w:rsid w:val="00561DA6"/>
    <w:rsid w:val="00590673"/>
    <w:rsid w:val="005A19EB"/>
    <w:rsid w:val="005B0BE9"/>
    <w:rsid w:val="00603553"/>
    <w:rsid w:val="0062689E"/>
    <w:rsid w:val="0066566A"/>
    <w:rsid w:val="00690A56"/>
    <w:rsid w:val="006A292C"/>
    <w:rsid w:val="006E324C"/>
    <w:rsid w:val="006E7D60"/>
    <w:rsid w:val="007107B7"/>
    <w:rsid w:val="00715ECB"/>
    <w:rsid w:val="00735443"/>
    <w:rsid w:val="00747809"/>
    <w:rsid w:val="00747B70"/>
    <w:rsid w:val="00754BB0"/>
    <w:rsid w:val="00787A02"/>
    <w:rsid w:val="00862876"/>
    <w:rsid w:val="00893E36"/>
    <w:rsid w:val="008D6663"/>
    <w:rsid w:val="008F107D"/>
    <w:rsid w:val="00901115"/>
    <w:rsid w:val="00907B24"/>
    <w:rsid w:val="00912206"/>
    <w:rsid w:val="0093386C"/>
    <w:rsid w:val="009743F0"/>
    <w:rsid w:val="00976F33"/>
    <w:rsid w:val="0099095D"/>
    <w:rsid w:val="009C2E77"/>
    <w:rsid w:val="00A22D2D"/>
    <w:rsid w:val="00A43083"/>
    <w:rsid w:val="00A546F7"/>
    <w:rsid w:val="00AB7594"/>
    <w:rsid w:val="00B75813"/>
    <w:rsid w:val="00B77F43"/>
    <w:rsid w:val="00B9527A"/>
    <w:rsid w:val="00BA2109"/>
    <w:rsid w:val="00BB2CCB"/>
    <w:rsid w:val="00C20E20"/>
    <w:rsid w:val="00C41C4D"/>
    <w:rsid w:val="00C51A93"/>
    <w:rsid w:val="00C62897"/>
    <w:rsid w:val="00C734BF"/>
    <w:rsid w:val="00C763F8"/>
    <w:rsid w:val="00C91682"/>
    <w:rsid w:val="00C96C87"/>
    <w:rsid w:val="00CB19CE"/>
    <w:rsid w:val="00CB2F34"/>
    <w:rsid w:val="00CB3026"/>
    <w:rsid w:val="00CD43E0"/>
    <w:rsid w:val="00D15124"/>
    <w:rsid w:val="00D23569"/>
    <w:rsid w:val="00D25599"/>
    <w:rsid w:val="00D66E38"/>
    <w:rsid w:val="00D678BB"/>
    <w:rsid w:val="00D70838"/>
    <w:rsid w:val="00D75F74"/>
    <w:rsid w:val="00DD1820"/>
    <w:rsid w:val="00E61731"/>
    <w:rsid w:val="00E646DB"/>
    <w:rsid w:val="00E74A0A"/>
    <w:rsid w:val="00EC478B"/>
    <w:rsid w:val="00F01A5F"/>
    <w:rsid w:val="00F24DCB"/>
    <w:rsid w:val="00F45C95"/>
    <w:rsid w:val="00F54AE1"/>
    <w:rsid w:val="00F571AB"/>
    <w:rsid w:val="00F734F5"/>
    <w:rsid w:val="00FC031A"/>
    <w:rsid w:val="00FD153B"/>
    <w:rsid w:val="00FD56BA"/>
    <w:rsid w:val="00FE330C"/>
    <w:rsid w:val="00FF6E6F"/>
    <w:rsid w:val="00FF7588"/>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C621"/>
  <w15:chartTrackingRefBased/>
  <w15:docId w15:val="{51A01287-33FC-4912-9157-D9ACC1F7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15"/>
    <w:rPr>
      <w:rFonts w:eastAsiaTheme="majorEastAsia" w:cstheme="majorBidi"/>
      <w:color w:val="272727" w:themeColor="text1" w:themeTint="D8"/>
    </w:rPr>
  </w:style>
  <w:style w:type="paragraph" w:styleId="Title">
    <w:name w:val="Title"/>
    <w:basedOn w:val="Normal"/>
    <w:next w:val="Normal"/>
    <w:link w:val="TitleChar"/>
    <w:uiPriority w:val="10"/>
    <w:qFormat/>
    <w:rsid w:val="00005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15"/>
    <w:pPr>
      <w:spacing w:before="160"/>
      <w:jc w:val="center"/>
    </w:pPr>
    <w:rPr>
      <w:i/>
      <w:iCs/>
      <w:color w:val="404040" w:themeColor="text1" w:themeTint="BF"/>
    </w:rPr>
  </w:style>
  <w:style w:type="character" w:customStyle="1" w:styleId="QuoteChar">
    <w:name w:val="Quote Char"/>
    <w:basedOn w:val="DefaultParagraphFont"/>
    <w:link w:val="Quote"/>
    <w:uiPriority w:val="29"/>
    <w:rsid w:val="00005015"/>
    <w:rPr>
      <w:i/>
      <w:iCs/>
      <w:color w:val="404040" w:themeColor="text1" w:themeTint="BF"/>
    </w:rPr>
  </w:style>
  <w:style w:type="paragraph" w:styleId="ListParagraph">
    <w:name w:val="List Paragraph"/>
    <w:basedOn w:val="Normal"/>
    <w:uiPriority w:val="34"/>
    <w:qFormat/>
    <w:rsid w:val="00005015"/>
    <w:pPr>
      <w:ind w:left="720"/>
      <w:contextualSpacing/>
    </w:pPr>
  </w:style>
  <w:style w:type="character" w:styleId="IntenseEmphasis">
    <w:name w:val="Intense Emphasis"/>
    <w:basedOn w:val="DefaultParagraphFont"/>
    <w:uiPriority w:val="21"/>
    <w:qFormat/>
    <w:rsid w:val="00005015"/>
    <w:rPr>
      <w:i/>
      <w:iCs/>
      <w:color w:val="0F4761" w:themeColor="accent1" w:themeShade="BF"/>
    </w:rPr>
  </w:style>
  <w:style w:type="paragraph" w:styleId="IntenseQuote">
    <w:name w:val="Intense Quote"/>
    <w:basedOn w:val="Normal"/>
    <w:next w:val="Normal"/>
    <w:link w:val="IntenseQuoteChar"/>
    <w:uiPriority w:val="30"/>
    <w:qFormat/>
    <w:rsid w:val="00005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015"/>
    <w:rPr>
      <w:i/>
      <w:iCs/>
      <w:color w:val="0F4761" w:themeColor="accent1" w:themeShade="BF"/>
    </w:rPr>
  </w:style>
  <w:style w:type="character" w:styleId="IntenseReference">
    <w:name w:val="Intense Reference"/>
    <w:basedOn w:val="DefaultParagraphFont"/>
    <w:uiPriority w:val="32"/>
    <w:qFormat/>
    <w:rsid w:val="00005015"/>
    <w:rPr>
      <w:b/>
      <w:bCs/>
      <w:smallCaps/>
      <w:color w:val="0F4761" w:themeColor="accent1" w:themeShade="BF"/>
      <w:spacing w:val="5"/>
    </w:rPr>
  </w:style>
  <w:style w:type="character" w:styleId="Hyperlink">
    <w:name w:val="Hyperlink"/>
    <w:basedOn w:val="DefaultParagraphFont"/>
    <w:uiPriority w:val="99"/>
    <w:unhideWhenUsed/>
    <w:rsid w:val="00005015"/>
    <w:rPr>
      <w:color w:val="467886" w:themeColor="hyperlink"/>
      <w:u w:val="single"/>
    </w:rPr>
  </w:style>
  <w:style w:type="character" w:styleId="UnresolvedMention">
    <w:name w:val="Unresolved Mention"/>
    <w:basedOn w:val="DefaultParagraphFont"/>
    <w:uiPriority w:val="99"/>
    <w:semiHidden/>
    <w:unhideWhenUsed/>
    <w:rsid w:val="00005015"/>
    <w:rPr>
      <w:color w:val="605E5C"/>
      <w:shd w:val="clear" w:color="auto" w:fill="E1DFDD"/>
    </w:rPr>
  </w:style>
  <w:style w:type="paragraph" w:styleId="NormalWeb">
    <w:name w:val="Normal (Web)"/>
    <w:basedOn w:val="Normal"/>
    <w:uiPriority w:val="99"/>
    <w:semiHidden/>
    <w:unhideWhenUsed/>
    <w:rsid w:val="000050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341">
      <w:bodyDiv w:val="1"/>
      <w:marLeft w:val="0"/>
      <w:marRight w:val="0"/>
      <w:marTop w:val="0"/>
      <w:marBottom w:val="0"/>
      <w:divBdr>
        <w:top w:val="none" w:sz="0" w:space="0" w:color="auto"/>
        <w:left w:val="none" w:sz="0" w:space="0" w:color="auto"/>
        <w:bottom w:val="none" w:sz="0" w:space="0" w:color="auto"/>
        <w:right w:val="none" w:sz="0" w:space="0" w:color="auto"/>
      </w:divBdr>
    </w:div>
    <w:div w:id="212429705">
      <w:bodyDiv w:val="1"/>
      <w:marLeft w:val="0"/>
      <w:marRight w:val="0"/>
      <w:marTop w:val="0"/>
      <w:marBottom w:val="0"/>
      <w:divBdr>
        <w:top w:val="none" w:sz="0" w:space="0" w:color="auto"/>
        <w:left w:val="none" w:sz="0" w:space="0" w:color="auto"/>
        <w:bottom w:val="none" w:sz="0" w:space="0" w:color="auto"/>
        <w:right w:val="none" w:sz="0" w:space="0" w:color="auto"/>
      </w:divBdr>
    </w:div>
    <w:div w:id="340550397">
      <w:bodyDiv w:val="1"/>
      <w:marLeft w:val="0"/>
      <w:marRight w:val="0"/>
      <w:marTop w:val="0"/>
      <w:marBottom w:val="0"/>
      <w:divBdr>
        <w:top w:val="none" w:sz="0" w:space="0" w:color="auto"/>
        <w:left w:val="none" w:sz="0" w:space="0" w:color="auto"/>
        <w:bottom w:val="none" w:sz="0" w:space="0" w:color="auto"/>
        <w:right w:val="none" w:sz="0" w:space="0" w:color="auto"/>
      </w:divBdr>
    </w:div>
    <w:div w:id="361827915">
      <w:bodyDiv w:val="1"/>
      <w:marLeft w:val="0"/>
      <w:marRight w:val="0"/>
      <w:marTop w:val="0"/>
      <w:marBottom w:val="0"/>
      <w:divBdr>
        <w:top w:val="none" w:sz="0" w:space="0" w:color="auto"/>
        <w:left w:val="none" w:sz="0" w:space="0" w:color="auto"/>
        <w:bottom w:val="none" w:sz="0" w:space="0" w:color="auto"/>
        <w:right w:val="none" w:sz="0" w:space="0" w:color="auto"/>
      </w:divBdr>
    </w:div>
    <w:div w:id="393090070">
      <w:bodyDiv w:val="1"/>
      <w:marLeft w:val="0"/>
      <w:marRight w:val="0"/>
      <w:marTop w:val="0"/>
      <w:marBottom w:val="0"/>
      <w:divBdr>
        <w:top w:val="none" w:sz="0" w:space="0" w:color="auto"/>
        <w:left w:val="none" w:sz="0" w:space="0" w:color="auto"/>
        <w:bottom w:val="none" w:sz="0" w:space="0" w:color="auto"/>
        <w:right w:val="none" w:sz="0" w:space="0" w:color="auto"/>
      </w:divBdr>
    </w:div>
    <w:div w:id="472992904">
      <w:bodyDiv w:val="1"/>
      <w:marLeft w:val="0"/>
      <w:marRight w:val="0"/>
      <w:marTop w:val="0"/>
      <w:marBottom w:val="0"/>
      <w:divBdr>
        <w:top w:val="none" w:sz="0" w:space="0" w:color="auto"/>
        <w:left w:val="none" w:sz="0" w:space="0" w:color="auto"/>
        <w:bottom w:val="none" w:sz="0" w:space="0" w:color="auto"/>
        <w:right w:val="none" w:sz="0" w:space="0" w:color="auto"/>
      </w:divBdr>
    </w:div>
    <w:div w:id="845636821">
      <w:bodyDiv w:val="1"/>
      <w:marLeft w:val="0"/>
      <w:marRight w:val="0"/>
      <w:marTop w:val="0"/>
      <w:marBottom w:val="0"/>
      <w:divBdr>
        <w:top w:val="none" w:sz="0" w:space="0" w:color="auto"/>
        <w:left w:val="none" w:sz="0" w:space="0" w:color="auto"/>
        <w:bottom w:val="none" w:sz="0" w:space="0" w:color="auto"/>
        <w:right w:val="none" w:sz="0" w:space="0" w:color="auto"/>
      </w:divBdr>
    </w:div>
    <w:div w:id="855847871">
      <w:bodyDiv w:val="1"/>
      <w:marLeft w:val="0"/>
      <w:marRight w:val="0"/>
      <w:marTop w:val="0"/>
      <w:marBottom w:val="0"/>
      <w:divBdr>
        <w:top w:val="none" w:sz="0" w:space="0" w:color="auto"/>
        <w:left w:val="none" w:sz="0" w:space="0" w:color="auto"/>
        <w:bottom w:val="none" w:sz="0" w:space="0" w:color="auto"/>
        <w:right w:val="none" w:sz="0" w:space="0" w:color="auto"/>
      </w:divBdr>
    </w:div>
    <w:div w:id="1127552449">
      <w:bodyDiv w:val="1"/>
      <w:marLeft w:val="0"/>
      <w:marRight w:val="0"/>
      <w:marTop w:val="0"/>
      <w:marBottom w:val="0"/>
      <w:divBdr>
        <w:top w:val="none" w:sz="0" w:space="0" w:color="auto"/>
        <w:left w:val="none" w:sz="0" w:space="0" w:color="auto"/>
        <w:bottom w:val="none" w:sz="0" w:space="0" w:color="auto"/>
        <w:right w:val="none" w:sz="0" w:space="0" w:color="auto"/>
      </w:divBdr>
    </w:div>
    <w:div w:id="1314985364">
      <w:bodyDiv w:val="1"/>
      <w:marLeft w:val="0"/>
      <w:marRight w:val="0"/>
      <w:marTop w:val="0"/>
      <w:marBottom w:val="0"/>
      <w:divBdr>
        <w:top w:val="none" w:sz="0" w:space="0" w:color="auto"/>
        <w:left w:val="none" w:sz="0" w:space="0" w:color="auto"/>
        <w:bottom w:val="none" w:sz="0" w:space="0" w:color="auto"/>
        <w:right w:val="none" w:sz="0" w:space="0" w:color="auto"/>
      </w:divBdr>
    </w:div>
    <w:div w:id="1779569387">
      <w:bodyDiv w:val="1"/>
      <w:marLeft w:val="0"/>
      <w:marRight w:val="0"/>
      <w:marTop w:val="0"/>
      <w:marBottom w:val="0"/>
      <w:divBdr>
        <w:top w:val="none" w:sz="0" w:space="0" w:color="auto"/>
        <w:left w:val="none" w:sz="0" w:space="0" w:color="auto"/>
        <w:bottom w:val="none" w:sz="0" w:space="0" w:color="auto"/>
        <w:right w:val="none" w:sz="0" w:space="0" w:color="auto"/>
      </w:divBdr>
    </w:div>
    <w:div w:id="1834835496">
      <w:bodyDiv w:val="1"/>
      <w:marLeft w:val="0"/>
      <w:marRight w:val="0"/>
      <w:marTop w:val="0"/>
      <w:marBottom w:val="0"/>
      <w:divBdr>
        <w:top w:val="none" w:sz="0" w:space="0" w:color="auto"/>
        <w:left w:val="none" w:sz="0" w:space="0" w:color="auto"/>
        <w:bottom w:val="none" w:sz="0" w:space="0" w:color="auto"/>
        <w:right w:val="none" w:sz="0" w:space="0" w:color="auto"/>
      </w:divBdr>
    </w:div>
    <w:div w:id="189191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dya.ramaia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2</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Ramaiah</dc:creator>
  <cp:keywords/>
  <dc:description/>
  <cp:lastModifiedBy>Vidya Ramaiah</cp:lastModifiedBy>
  <cp:revision>91</cp:revision>
  <dcterms:created xsi:type="dcterms:W3CDTF">2025-01-27T14:48:00Z</dcterms:created>
  <dcterms:modified xsi:type="dcterms:W3CDTF">2025-03-31T13:23:00Z</dcterms:modified>
</cp:coreProperties>
</file>