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713F" w14:textId="2964D297" w:rsidR="00DA2791" w:rsidRPr="00DA2791" w:rsidRDefault="00627A49" w:rsidP="001B002E">
      <w:pPr>
        <w:spacing w:after="0" w:line="276" w:lineRule="auto"/>
        <w:ind w:left="-5" w:right="0" w:firstLine="0"/>
        <w:jc w:val="both"/>
        <w:rPr>
          <w:noProof/>
          <w:sz w:val="24"/>
          <w:szCs w:val="24"/>
          <w14:ligatures w14:val="standardContextual"/>
        </w:rPr>
      </w:pPr>
      <w:r w:rsidRPr="00DA2791">
        <w:rPr>
          <w:rFonts w:ascii="Constantia" w:hAnsi="Constantia" w:cs="Calibri"/>
          <w:b/>
          <w:noProof/>
          <w:color w:val="C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C798B" wp14:editId="4BB2D0E4">
                <wp:simplePos x="0" y="0"/>
                <wp:positionH relativeFrom="page">
                  <wp:align>right</wp:align>
                </wp:positionH>
                <wp:positionV relativeFrom="paragraph">
                  <wp:posOffset>-127635</wp:posOffset>
                </wp:positionV>
                <wp:extent cx="3667125" cy="982980"/>
                <wp:effectExtent l="0" t="0" r="9525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982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8B31CB" w14:textId="192A24C8" w:rsidR="00627A49" w:rsidRDefault="00627A49" w:rsidP="00627A49">
                            <w:r>
                              <w:t xml:space="preserve">    </w:t>
                            </w:r>
                            <w:r w:rsidR="003A708D">
                              <w:t xml:space="preserve">      </w:t>
                            </w:r>
                            <w:r>
                              <w:t xml:space="preserve">  </w:t>
                            </w:r>
                            <w:r w:rsidR="003A708D">
                              <w:rPr>
                                <w:noProof/>
                                <w:lang w:val="en-IN" w:eastAsia="en-IN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C7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7.55pt;margin-top:-10.05pt;width:288.75pt;height:77.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" fillcolor="white [3201]" stroked="f" strokeweight=".5pt">
                <v:textbox>
                  <w:txbxContent>
                    <w:p w14:paraId="268B31CB" w14:textId="192A24C8" w:rsidR="00627A49" w:rsidRDefault="00627A49" w:rsidP="00627A49">
                      <w:r>
                        <w:t xml:space="preserve">    </w:t>
                      </w:r>
                      <w:r w:rsidR="003A708D">
                        <w:t xml:space="preserve">      </w:t>
                      </w:r>
                      <w:r>
                        <w:t xml:space="preserve">  </w:t>
                      </w:r>
                      <w:r w:rsidR="003A708D">
                        <w:rPr>
                          <w:noProof/>
                          <w:lang w:val="en-IN" w:eastAsia="en-IN"/>
                        </w:rPr>
                        <w:t xml:space="preserve">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660FD">
        <w:rPr>
          <w:rFonts w:ascii="Cambria" w:eastAsia="Cambria" w:hAnsi="Cambria" w:cs="Cambria"/>
          <w:b/>
          <w:sz w:val="24"/>
          <w:szCs w:val="24"/>
        </w:rPr>
        <w:t xml:space="preserve">NAGA </w:t>
      </w:r>
      <w:r w:rsidR="00436060" w:rsidRPr="00DA2791">
        <w:rPr>
          <w:rFonts w:ascii="Cambria" w:eastAsia="Cambria" w:hAnsi="Cambria" w:cs="Cambria"/>
          <w:b/>
          <w:sz w:val="24"/>
          <w:szCs w:val="24"/>
        </w:rPr>
        <w:t>VISHNU</w:t>
      </w:r>
      <w:r w:rsidR="003660FD">
        <w:rPr>
          <w:rFonts w:ascii="Cambria" w:eastAsia="Cambria" w:hAnsi="Cambria" w:cs="Cambria"/>
          <w:b/>
          <w:sz w:val="24"/>
          <w:szCs w:val="24"/>
        </w:rPr>
        <w:t xml:space="preserve"> SAI V</w:t>
      </w:r>
    </w:p>
    <w:p w14:paraId="14982EEE" w14:textId="2E69D2FD" w:rsidR="00627A49" w:rsidRPr="00DA2791" w:rsidRDefault="00DA2791" w:rsidP="001B002E">
      <w:pPr>
        <w:spacing w:after="0" w:line="276" w:lineRule="auto"/>
        <w:ind w:left="-5" w:right="0" w:firstLine="0"/>
        <w:jc w:val="both"/>
        <w:rPr>
          <w:rFonts w:ascii="Cambria" w:eastAsia="Cambria" w:hAnsi="Cambria"/>
          <w:b/>
          <w:sz w:val="24"/>
          <w:szCs w:val="24"/>
        </w:rPr>
      </w:pPr>
      <w:r w:rsidRPr="00DA2791">
        <w:rPr>
          <w:rFonts w:ascii="Cambria" w:hAnsi="Cambria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357B72B9" wp14:editId="2AAD689D">
            <wp:simplePos x="0" y="0"/>
            <wp:positionH relativeFrom="column">
              <wp:posOffset>4808220</wp:posOffset>
            </wp:positionH>
            <wp:positionV relativeFrom="paragraph">
              <wp:posOffset>-153158</wp:posOffset>
            </wp:positionV>
            <wp:extent cx="715768" cy="715768"/>
            <wp:effectExtent l="0" t="0" r="8255" b="8255"/>
            <wp:wrapNone/>
            <wp:docPr id="1975379820" name="Picture 4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9820" name="Picture 4" descr="A blue hexagon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06" cy="718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2791">
        <w:rPr>
          <w:rFonts w:ascii="Cambria" w:hAnsi="Cambria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50D04213" wp14:editId="6587ED74">
            <wp:simplePos x="0" y="0"/>
            <wp:positionH relativeFrom="column">
              <wp:posOffset>3329940</wp:posOffset>
            </wp:positionH>
            <wp:positionV relativeFrom="paragraph">
              <wp:posOffset>-144047</wp:posOffset>
            </wp:positionV>
            <wp:extent cx="721663" cy="678717"/>
            <wp:effectExtent l="0" t="0" r="2540" b="7620"/>
            <wp:wrapNone/>
            <wp:docPr id="503522553" name="Picture 3" descr="A circular logo with a cloud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22553" name="Picture 3" descr="A circular logo with a cloud in the cen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798" cy="682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2791">
        <w:rPr>
          <w:rFonts w:ascii="Cambria" w:hAnsi="Cambria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204DEBBE" wp14:editId="7E5387A6">
            <wp:simplePos x="0" y="0"/>
            <wp:positionH relativeFrom="column">
              <wp:posOffset>4008120</wp:posOffset>
            </wp:positionH>
            <wp:positionV relativeFrom="paragraph">
              <wp:posOffset>-172954</wp:posOffset>
            </wp:positionV>
            <wp:extent cx="777240" cy="734294"/>
            <wp:effectExtent l="0" t="0" r="3810" b="8890"/>
            <wp:wrapNone/>
            <wp:docPr id="1362433531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33531" name="Picture 2" descr="A blue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794" cy="738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2791">
        <w:rPr>
          <w:rFonts w:ascii="Cambria" w:hAnsi="Cambria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38098DF7" wp14:editId="459EF616">
            <wp:simplePos x="0" y="0"/>
            <wp:positionH relativeFrom="column">
              <wp:posOffset>5570220</wp:posOffset>
            </wp:positionH>
            <wp:positionV relativeFrom="paragraph">
              <wp:posOffset>-144088</wp:posOffset>
            </wp:positionV>
            <wp:extent cx="752820" cy="709874"/>
            <wp:effectExtent l="0" t="0" r="0" b="0"/>
            <wp:wrapNone/>
            <wp:docPr id="164991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564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08" cy="713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2791">
        <w:rPr>
          <w:rFonts w:ascii="Cambria" w:eastAsia="Cambria" w:hAnsi="Cambria"/>
          <w:b/>
          <w:sz w:val="24"/>
          <w:szCs w:val="24"/>
        </w:rPr>
        <w:t xml:space="preserve">Senior </w:t>
      </w:r>
      <w:r w:rsidR="00DB7C19">
        <w:rPr>
          <w:rFonts w:ascii="Cambria" w:eastAsia="Cambria" w:hAnsi="Cambria"/>
          <w:b/>
          <w:sz w:val="24"/>
          <w:szCs w:val="24"/>
        </w:rPr>
        <w:t xml:space="preserve">Software </w:t>
      </w:r>
      <w:r w:rsidR="003E30C6">
        <w:rPr>
          <w:rFonts w:ascii="Cambria" w:eastAsia="Cambria" w:hAnsi="Cambria"/>
          <w:b/>
          <w:sz w:val="24"/>
          <w:szCs w:val="24"/>
        </w:rPr>
        <w:t xml:space="preserve">| </w:t>
      </w:r>
      <w:r w:rsidR="00417CB4">
        <w:rPr>
          <w:rFonts w:ascii="Cambria" w:eastAsia="Cambria" w:hAnsi="Cambria"/>
          <w:b/>
          <w:sz w:val="24"/>
          <w:szCs w:val="24"/>
        </w:rPr>
        <w:t xml:space="preserve">Platform </w:t>
      </w:r>
      <w:r w:rsidRPr="00DA2791">
        <w:rPr>
          <w:rFonts w:ascii="Cambria" w:eastAsia="Cambria" w:hAnsi="Cambria"/>
          <w:b/>
          <w:sz w:val="24"/>
          <w:szCs w:val="24"/>
        </w:rPr>
        <w:t xml:space="preserve">Engineer </w:t>
      </w:r>
    </w:p>
    <w:p w14:paraId="36153071" w14:textId="2EB9CB93" w:rsidR="00DA2791" w:rsidRPr="006439CA" w:rsidRDefault="00400FB3" w:rsidP="000015C1">
      <w:pPr>
        <w:spacing w:after="0" w:line="276" w:lineRule="auto"/>
        <w:ind w:left="-5" w:right="0" w:firstLine="0"/>
        <w:jc w:val="both"/>
        <w:rPr>
          <w:rFonts w:ascii="Cambria" w:hAnsi="Cambria"/>
          <w:b/>
          <w:i/>
          <w:color w:val="auto"/>
          <w:szCs w:val="20"/>
        </w:rPr>
      </w:pPr>
      <w:r>
        <w:rPr>
          <w:rFonts w:ascii="Cambria" w:hAnsi="Cambria"/>
          <w:b/>
          <w:i/>
          <w:color w:val="auto"/>
          <w:szCs w:val="20"/>
        </w:rPr>
        <w:t>LinkedIn:</w:t>
      </w:r>
      <w:hyperlink r:id="rId11" w:history="1">
        <w:r w:rsidR="00CD1B20">
          <w:rPr>
            <w:rStyle w:val="Hyperlink"/>
            <w:rFonts w:ascii="Cambria" w:hAnsi="Cambria"/>
            <w:b/>
            <w:i/>
            <w:szCs w:val="20"/>
          </w:rPr>
          <w:t xml:space="preserve"> NagaVishnuSai</w:t>
        </w:r>
      </w:hyperlink>
    </w:p>
    <w:p w14:paraId="2D4D1344" w14:textId="79015504" w:rsidR="00627A49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b/>
          <w:i/>
          <w:color w:val="auto"/>
          <w:szCs w:val="20"/>
        </w:rPr>
      </w:pPr>
      <w:r>
        <w:rPr>
          <w:rFonts w:ascii="Cambria" w:hAnsi="Cambria"/>
          <w:b/>
          <w:i/>
          <w:color w:val="auto"/>
          <w:szCs w:val="20"/>
        </w:rPr>
        <w:t>Phone:</w:t>
      </w:r>
      <w:bookmarkStart w:id="0" w:name="_Hlk191892227"/>
      <w:r w:rsidR="003660FD" w:rsidRPr="003660FD">
        <w:rPr>
          <w:b/>
          <w:bCs/>
        </w:rPr>
        <w:t>7632859141</w:t>
      </w:r>
      <w:bookmarkEnd w:id="0"/>
    </w:p>
    <w:p w14:paraId="00E8D107" w14:textId="7C3CEE2A" w:rsidR="00627A49" w:rsidRDefault="00627A49" w:rsidP="001B002E">
      <w:pPr>
        <w:pBdr>
          <w:bottom w:val="single" w:sz="4" w:space="1" w:color="auto"/>
        </w:pBdr>
        <w:spacing w:after="0" w:line="276" w:lineRule="auto"/>
        <w:ind w:left="-5" w:right="0"/>
        <w:jc w:val="both"/>
        <w:rPr>
          <w:rStyle w:val="Hyperlink"/>
          <w:rFonts w:ascii="Cambria" w:eastAsiaTheme="majorEastAsia" w:hAnsi="Cambria"/>
          <w:b/>
          <w:szCs w:val="20"/>
        </w:rPr>
      </w:pPr>
      <w:r>
        <w:rPr>
          <w:rFonts w:ascii="Cambria" w:hAnsi="Cambria"/>
          <w:b/>
          <w:i/>
          <w:color w:val="auto"/>
          <w:szCs w:val="20"/>
        </w:rPr>
        <w:t xml:space="preserve">Mail: </w:t>
      </w:r>
      <w:hyperlink r:id="rId12" w:history="1">
        <w:r w:rsidR="003660FD" w:rsidRPr="00DC0876">
          <w:rPr>
            <w:rStyle w:val="Hyperlink"/>
            <w:rFonts w:ascii="Cambria" w:eastAsiaTheme="majorEastAsia" w:hAnsi="Cambria"/>
            <w:b/>
            <w:szCs w:val="20"/>
          </w:rPr>
          <w:t>nagavishnusaiv@gmail.com</w:t>
        </w:r>
      </w:hyperlink>
    </w:p>
    <w:p w14:paraId="01634D78" w14:textId="77777777" w:rsidR="00627A49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b/>
          <w:color w:val="auto"/>
          <w:szCs w:val="20"/>
        </w:rPr>
      </w:pPr>
    </w:p>
    <w:p w14:paraId="599F9EED" w14:textId="77777777" w:rsidR="00627A49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b/>
          <w:color w:val="auto"/>
          <w:szCs w:val="20"/>
          <w:u w:val="single"/>
        </w:rPr>
      </w:pPr>
      <w:r w:rsidRPr="00F849BE">
        <w:rPr>
          <w:rFonts w:ascii="Cambria" w:hAnsi="Cambria"/>
          <w:b/>
          <w:color w:val="auto"/>
          <w:szCs w:val="20"/>
          <w:u w:val="single"/>
        </w:rPr>
        <w:t>PROFESSIONAL SUMMARY:</w:t>
      </w:r>
    </w:p>
    <w:p w14:paraId="7D3B560B" w14:textId="77777777" w:rsidR="00F175DF" w:rsidRPr="00392E27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</w:pPr>
      <w:r w:rsidRPr="00392E27">
        <w:t xml:space="preserve">12+ years of experience in Cloud, DevOps, and Platform Engineering, with specialized expertise in </w:t>
      </w:r>
      <w:r w:rsidRPr="00392E27">
        <w:rPr>
          <w:rFonts w:eastAsiaTheme="majorEastAsia"/>
          <w:b/>
          <w:bCs/>
        </w:rPr>
        <w:t>EKS cluster administration</w:t>
      </w:r>
      <w:r w:rsidRPr="00392E27">
        <w:t xml:space="preserve">, </w:t>
      </w:r>
      <w:r w:rsidRPr="00392E27">
        <w:rPr>
          <w:rFonts w:eastAsiaTheme="majorEastAsia"/>
          <w:b/>
          <w:bCs/>
        </w:rPr>
        <w:t>observability pipelines</w:t>
      </w:r>
      <w:r w:rsidRPr="00392E27">
        <w:t xml:space="preserve">, and </w:t>
      </w:r>
      <w:r w:rsidRPr="00392E27">
        <w:rPr>
          <w:rFonts w:eastAsiaTheme="majorEastAsia"/>
          <w:b/>
          <w:bCs/>
        </w:rPr>
        <w:t>infrastructure automation</w:t>
      </w:r>
      <w:r w:rsidRPr="00392E27">
        <w:t xml:space="preserve"> across AWS, Azure, and GCP.</w:t>
      </w:r>
    </w:p>
    <w:p w14:paraId="6860E146" w14:textId="77777777" w:rsidR="00F175DF" w:rsidRPr="00392E27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</w:pPr>
      <w:r w:rsidRPr="00392E27">
        <w:t xml:space="preserve">Hands-on experience configuring and managing </w:t>
      </w:r>
      <w:r w:rsidRPr="00392E27">
        <w:rPr>
          <w:rFonts w:eastAsiaTheme="majorEastAsia"/>
          <w:b/>
          <w:bCs/>
        </w:rPr>
        <w:t>Amazon EKS clusters</w:t>
      </w:r>
      <w:r w:rsidRPr="00392E27">
        <w:t xml:space="preserve">, implementing </w:t>
      </w:r>
      <w:r w:rsidRPr="00392E27">
        <w:rPr>
          <w:rFonts w:eastAsiaTheme="majorEastAsia"/>
          <w:b/>
          <w:bCs/>
        </w:rPr>
        <w:t>Helm-based deployments</w:t>
      </w:r>
      <w:r w:rsidRPr="00392E27">
        <w:t xml:space="preserve">, and optimizing workloads using </w:t>
      </w:r>
      <w:r w:rsidRPr="00392E27">
        <w:rPr>
          <w:rFonts w:eastAsiaTheme="majorEastAsia"/>
          <w:b/>
          <w:bCs/>
        </w:rPr>
        <w:t>Horizontal Pod Autoscalers (HPA)</w:t>
      </w:r>
      <w:r w:rsidRPr="00392E27">
        <w:t xml:space="preserve"> and resource tuning strategies.</w:t>
      </w:r>
    </w:p>
    <w:p w14:paraId="67AF2F3E" w14:textId="77777777" w:rsidR="00F175DF" w:rsidRPr="00392E27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</w:pPr>
      <w:r w:rsidRPr="00392E27">
        <w:t xml:space="preserve">Designed and implemented </w:t>
      </w:r>
      <w:r w:rsidRPr="00392E27">
        <w:rPr>
          <w:rFonts w:eastAsiaTheme="majorEastAsia"/>
          <w:b/>
          <w:bCs/>
        </w:rPr>
        <w:t>end-to-end observability solutions</w:t>
      </w:r>
      <w:r w:rsidRPr="00392E27">
        <w:t xml:space="preserve"> using </w:t>
      </w:r>
      <w:r w:rsidRPr="00392E27">
        <w:rPr>
          <w:rFonts w:eastAsiaTheme="majorEastAsia"/>
          <w:b/>
          <w:bCs/>
        </w:rPr>
        <w:t>Splunk SaaS</w:t>
      </w:r>
      <w:r w:rsidRPr="00392E27">
        <w:t xml:space="preserve">, </w:t>
      </w:r>
      <w:r w:rsidRPr="00392E27">
        <w:rPr>
          <w:rFonts w:eastAsiaTheme="majorEastAsia"/>
          <w:b/>
          <w:bCs/>
        </w:rPr>
        <w:t>OpenTelemetry Collectors</w:t>
      </w:r>
      <w:r w:rsidRPr="00392E27">
        <w:t xml:space="preserve">, </w:t>
      </w:r>
      <w:r w:rsidRPr="00392E27">
        <w:rPr>
          <w:rFonts w:eastAsiaTheme="majorEastAsia"/>
          <w:b/>
          <w:bCs/>
        </w:rPr>
        <w:t>Prometheus</w:t>
      </w:r>
      <w:r w:rsidRPr="00392E27">
        <w:t xml:space="preserve">, </w:t>
      </w:r>
      <w:r w:rsidRPr="00392E27">
        <w:rPr>
          <w:rFonts w:eastAsiaTheme="majorEastAsia"/>
          <w:b/>
          <w:bCs/>
        </w:rPr>
        <w:t>Grafana</w:t>
      </w:r>
      <w:r w:rsidRPr="00392E27">
        <w:t xml:space="preserve">, and </w:t>
      </w:r>
      <w:r w:rsidRPr="00392E27">
        <w:rPr>
          <w:rFonts w:eastAsiaTheme="majorEastAsia"/>
          <w:b/>
          <w:bCs/>
        </w:rPr>
        <w:t>AWS CloudWatch</w:t>
      </w:r>
      <w:r w:rsidRPr="00392E27">
        <w:t>, enabling unified monitoring and proactive alerting.</w:t>
      </w:r>
    </w:p>
    <w:p w14:paraId="46B43E2E" w14:textId="77777777" w:rsidR="00F175DF" w:rsidRPr="00392E27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</w:pPr>
      <w:r w:rsidRPr="00392E27">
        <w:t xml:space="preserve">Proficient in </w:t>
      </w:r>
      <w:r w:rsidRPr="00392E27">
        <w:rPr>
          <w:rFonts w:eastAsiaTheme="majorEastAsia"/>
          <w:b/>
          <w:bCs/>
        </w:rPr>
        <w:t>Infrastructure as Code (IaC)</w:t>
      </w:r>
      <w:r w:rsidRPr="00392E27">
        <w:t xml:space="preserve"> using </w:t>
      </w:r>
      <w:r w:rsidRPr="00392E27">
        <w:rPr>
          <w:rFonts w:eastAsiaTheme="majorEastAsia"/>
          <w:b/>
          <w:bCs/>
        </w:rPr>
        <w:t>Terraform</w:t>
      </w:r>
      <w:r w:rsidRPr="00392E27">
        <w:t>, Helm, and Ansible for automating multi-cloud deployments and managing configurations at scale.</w:t>
      </w:r>
    </w:p>
    <w:p w14:paraId="0BC250B1" w14:textId="77777777" w:rsidR="00F175DF" w:rsidRPr="00280652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  <w:rPr>
          <w:b/>
          <w:bCs/>
        </w:rPr>
      </w:pPr>
      <w:r w:rsidRPr="00392E27">
        <w:t xml:space="preserve">Strong scripting abilities in </w:t>
      </w:r>
      <w:r w:rsidRPr="00392E27">
        <w:rPr>
          <w:rFonts w:eastAsiaTheme="majorEastAsia"/>
          <w:b/>
          <w:bCs/>
        </w:rPr>
        <w:t>Shell and Python</w:t>
      </w:r>
      <w:r w:rsidRPr="00392E27">
        <w:t xml:space="preserve"> to automate </w:t>
      </w:r>
      <w:r w:rsidRPr="00280652">
        <w:rPr>
          <w:b/>
          <w:bCs/>
        </w:rPr>
        <w:t>monitoring, logging, CI/CD processes, and Kubernetes configurations.</w:t>
      </w:r>
    </w:p>
    <w:p w14:paraId="389E51F2" w14:textId="41BD778F" w:rsidR="00F175DF" w:rsidRPr="00392E27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</w:pPr>
      <w:r w:rsidRPr="00392E27">
        <w:t xml:space="preserve">Built and maintained </w:t>
      </w:r>
      <w:r w:rsidRPr="00392E27">
        <w:rPr>
          <w:rFonts w:eastAsiaTheme="majorEastAsia"/>
          <w:b/>
          <w:bCs/>
        </w:rPr>
        <w:t>observability pipelines</w:t>
      </w:r>
      <w:r w:rsidRPr="00392E27">
        <w:t xml:space="preserve"> integrated with AWS services </w:t>
      </w:r>
      <w:r w:rsidR="00280652">
        <w:t>like</w:t>
      </w:r>
      <w:r w:rsidRPr="00392E27">
        <w:t xml:space="preserve"> </w:t>
      </w:r>
      <w:r w:rsidRPr="00392E27">
        <w:rPr>
          <w:rFonts w:eastAsiaTheme="majorEastAsia"/>
          <w:b/>
          <w:bCs/>
        </w:rPr>
        <w:t>EKS, Firehose, SQS, and Lambda</w:t>
      </w:r>
      <w:r w:rsidRPr="00392E27">
        <w:t>, ensuring real-time telemetry collection and traceability.</w:t>
      </w:r>
    </w:p>
    <w:p w14:paraId="2CBA7ADF" w14:textId="77777777" w:rsidR="00F175DF" w:rsidRPr="00392E27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</w:pPr>
      <w:r w:rsidRPr="00392E27">
        <w:t xml:space="preserve">Skilled in </w:t>
      </w:r>
      <w:r w:rsidRPr="00392E27">
        <w:rPr>
          <w:rFonts w:eastAsiaTheme="majorEastAsia"/>
          <w:b/>
          <w:bCs/>
        </w:rPr>
        <w:t>GitHub Actions</w:t>
      </w:r>
      <w:r w:rsidRPr="00392E27">
        <w:t xml:space="preserve">, </w:t>
      </w:r>
      <w:r w:rsidRPr="00280652">
        <w:rPr>
          <w:b/>
          <w:bCs/>
        </w:rPr>
        <w:t>Artifact Registry, and GitOps workflows</w:t>
      </w:r>
      <w:r w:rsidRPr="00392E27">
        <w:t xml:space="preserve"> for seamless, automated software delivery and operational reliability.</w:t>
      </w:r>
    </w:p>
    <w:p w14:paraId="09087B35" w14:textId="77777777" w:rsidR="00F175DF" w:rsidRPr="00392E27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</w:pPr>
      <w:r w:rsidRPr="00392E27">
        <w:t xml:space="preserve">Adept in authoring and maintaining </w:t>
      </w:r>
      <w:r w:rsidRPr="00392E27">
        <w:rPr>
          <w:rFonts w:eastAsiaTheme="majorEastAsia"/>
          <w:b/>
          <w:bCs/>
        </w:rPr>
        <w:t>technical documentation, runbooks, and architecture decision records (ADRs)</w:t>
      </w:r>
      <w:r w:rsidRPr="00392E27">
        <w:t xml:space="preserve"> to ensure operational transparency and knowledge sharing.</w:t>
      </w:r>
    </w:p>
    <w:p w14:paraId="256B4A97" w14:textId="77777777" w:rsidR="00F175DF" w:rsidRPr="00392E27" w:rsidRDefault="00F175DF" w:rsidP="00F175DF">
      <w:pPr>
        <w:pStyle w:val="ListParagraph"/>
        <w:numPr>
          <w:ilvl w:val="0"/>
          <w:numId w:val="36"/>
        </w:numPr>
        <w:spacing w:after="160" w:line="259" w:lineRule="auto"/>
        <w:ind w:right="0"/>
      </w:pPr>
      <w:r w:rsidRPr="00392E27">
        <w:t xml:space="preserve">Proven ability to collaborate with cross-functional teams and influence platform decisions for </w:t>
      </w:r>
      <w:r w:rsidRPr="00392E27">
        <w:rPr>
          <w:rFonts w:eastAsiaTheme="majorEastAsia"/>
          <w:b/>
          <w:bCs/>
        </w:rPr>
        <w:t>cloud-native, highly available, and observable systems</w:t>
      </w:r>
      <w:r w:rsidRPr="00392E27">
        <w:t>.</w:t>
      </w:r>
    </w:p>
    <w:p w14:paraId="07C20F93" w14:textId="77777777" w:rsidR="00BC2963" w:rsidRPr="00392E27" w:rsidRDefault="00BC2963" w:rsidP="00BC2963">
      <w:pPr>
        <w:numPr>
          <w:ilvl w:val="0"/>
          <w:numId w:val="36"/>
        </w:numPr>
        <w:spacing w:after="160" w:line="259" w:lineRule="auto"/>
        <w:ind w:right="0"/>
        <w:rPr>
          <w:szCs w:val="20"/>
        </w:rPr>
      </w:pPr>
      <w:r w:rsidRPr="00392E27">
        <w:rPr>
          <w:szCs w:val="20"/>
        </w:rPr>
        <w:t xml:space="preserve">Extensive background in observability, leveraging tools such as </w:t>
      </w:r>
      <w:r w:rsidRPr="00392E27">
        <w:rPr>
          <w:rFonts w:eastAsiaTheme="majorEastAsia"/>
          <w:b/>
          <w:bCs/>
          <w:szCs w:val="20"/>
        </w:rPr>
        <w:t>Prometheus, Grafana, Splunk</w:t>
      </w:r>
      <w:r w:rsidRPr="00392E27">
        <w:rPr>
          <w:szCs w:val="20"/>
        </w:rPr>
        <w:t xml:space="preserve">, and </w:t>
      </w:r>
      <w:r w:rsidRPr="00392E27">
        <w:rPr>
          <w:rFonts w:eastAsiaTheme="majorEastAsia"/>
          <w:b/>
          <w:bCs/>
          <w:szCs w:val="20"/>
        </w:rPr>
        <w:t>ELK Stack</w:t>
      </w:r>
      <w:r w:rsidRPr="00392E27">
        <w:rPr>
          <w:szCs w:val="20"/>
        </w:rPr>
        <w:t xml:space="preserve"> to monitor identity systems, service accounts, and authorization workflows.</w:t>
      </w:r>
    </w:p>
    <w:p w14:paraId="3ADC22CA" w14:textId="77777777" w:rsidR="00BC2963" w:rsidRPr="00392E27" w:rsidRDefault="00BC2963" w:rsidP="00BC2963">
      <w:pPr>
        <w:numPr>
          <w:ilvl w:val="0"/>
          <w:numId w:val="36"/>
        </w:numPr>
        <w:spacing w:after="160" w:line="259" w:lineRule="auto"/>
        <w:ind w:right="0"/>
        <w:rPr>
          <w:szCs w:val="20"/>
        </w:rPr>
      </w:pPr>
      <w:r w:rsidRPr="00392E27">
        <w:rPr>
          <w:b/>
          <w:bCs/>
          <w:szCs w:val="20"/>
        </w:rPr>
        <w:t>Proven leadership in high-pressure environments, collaborating with security, platform, and application teams</w:t>
      </w:r>
      <w:r w:rsidRPr="00392E27">
        <w:rPr>
          <w:szCs w:val="20"/>
        </w:rPr>
        <w:t xml:space="preserve"> to deliver secure, </w:t>
      </w:r>
      <w:r w:rsidRPr="00392E27">
        <w:rPr>
          <w:b/>
          <w:bCs/>
          <w:szCs w:val="20"/>
        </w:rPr>
        <w:t>high-availability solutions across multi-cloud landscapes</w:t>
      </w:r>
      <w:r w:rsidRPr="00392E27">
        <w:rPr>
          <w:szCs w:val="20"/>
        </w:rPr>
        <w:t>.</w:t>
      </w:r>
    </w:p>
    <w:p w14:paraId="23BF56DB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Automated infrastructure management tasks</w:t>
      </w:r>
      <w:r w:rsidRPr="00CA234D">
        <w:t xml:space="preserve"> using </w:t>
      </w:r>
      <w:r w:rsidRPr="00CA234D">
        <w:rPr>
          <w:rFonts w:eastAsiaTheme="majorEastAsia"/>
          <w:b/>
          <w:bCs/>
        </w:rPr>
        <w:t>Ansible, Puppet, and GCP Cloud Functions</w:t>
      </w:r>
      <w:r w:rsidRPr="00CA234D">
        <w:t xml:space="preserve">, improving </w:t>
      </w:r>
      <w:r w:rsidRPr="00CA234D">
        <w:rPr>
          <w:rFonts w:eastAsiaTheme="majorEastAsia"/>
          <w:b/>
          <w:bCs/>
        </w:rPr>
        <w:t>operational efficiency and reducing manual overhead</w:t>
      </w:r>
      <w:r w:rsidRPr="00CA234D">
        <w:t>.</w:t>
      </w:r>
    </w:p>
    <w:p w14:paraId="7E73D3BD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Designed and managed containerized applications</w:t>
      </w:r>
      <w:r w:rsidRPr="00CA234D">
        <w:t xml:space="preserve"> with </w:t>
      </w:r>
      <w:r w:rsidRPr="00CA234D">
        <w:rPr>
          <w:rFonts w:eastAsiaTheme="majorEastAsia"/>
          <w:b/>
          <w:bCs/>
        </w:rPr>
        <w:t>Docker and Kubernetes (AKS, ARO, EKS, GKE), ensuring high availability and reliability</w:t>
      </w:r>
      <w:r w:rsidRPr="00CA234D">
        <w:t>.</w:t>
      </w:r>
    </w:p>
    <w:p w14:paraId="3C8F051A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Implemented hybrid cloud cost optimization strategies</w:t>
      </w:r>
      <w:r w:rsidRPr="00CA234D">
        <w:t xml:space="preserve">, leveraging </w:t>
      </w:r>
      <w:r w:rsidRPr="00CA234D">
        <w:rPr>
          <w:rFonts w:eastAsiaTheme="majorEastAsia"/>
          <w:b/>
          <w:bCs/>
        </w:rPr>
        <w:t>AWS Cost Explorer, Azure Budgets, and GCP Cost Management</w:t>
      </w:r>
      <w:r w:rsidRPr="00CA234D">
        <w:t xml:space="preserve"> to </w:t>
      </w:r>
      <w:r w:rsidRPr="00CA234D">
        <w:rPr>
          <w:rFonts w:eastAsiaTheme="majorEastAsia"/>
          <w:b/>
          <w:bCs/>
        </w:rPr>
        <w:t>minimize infrastructure expenses</w:t>
      </w:r>
      <w:r w:rsidRPr="00CA234D">
        <w:t>.</w:t>
      </w:r>
    </w:p>
    <w:p w14:paraId="55C391A2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Developed microservices-based architectures</w:t>
      </w:r>
      <w:r w:rsidRPr="00CA234D">
        <w:t xml:space="preserve"> in </w:t>
      </w:r>
      <w:r w:rsidRPr="00CA234D">
        <w:rPr>
          <w:rFonts w:eastAsiaTheme="majorEastAsia"/>
          <w:b/>
          <w:bCs/>
        </w:rPr>
        <w:t>Golang and Python</w:t>
      </w:r>
      <w:r w:rsidRPr="00CA234D">
        <w:t xml:space="preserve">, optimizing </w:t>
      </w:r>
      <w:r w:rsidRPr="00CA234D">
        <w:rPr>
          <w:rFonts w:eastAsiaTheme="majorEastAsia"/>
          <w:b/>
          <w:bCs/>
        </w:rPr>
        <w:t>cloud-based applications for scalability and efficiency</w:t>
      </w:r>
      <w:r w:rsidRPr="00CA234D">
        <w:t>.</w:t>
      </w:r>
    </w:p>
    <w:p w14:paraId="4AB6CFDD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Configured and optimized load balancing solutions</w:t>
      </w:r>
      <w:r w:rsidRPr="00CA234D">
        <w:t xml:space="preserve">, including </w:t>
      </w:r>
      <w:r w:rsidRPr="00CA234D">
        <w:rPr>
          <w:rFonts w:eastAsiaTheme="majorEastAsia"/>
          <w:b/>
          <w:bCs/>
        </w:rPr>
        <w:t>Oracle HTTP Server proxy configurations, AWS ELB, Azure Application Gateway, and GCP Load Balancer</w:t>
      </w:r>
      <w:r w:rsidRPr="00CA234D">
        <w:t xml:space="preserve">, ensuring </w:t>
      </w:r>
      <w:r w:rsidRPr="00CA234D">
        <w:rPr>
          <w:rFonts w:eastAsiaTheme="majorEastAsia"/>
          <w:b/>
          <w:bCs/>
        </w:rPr>
        <w:t>seamless traffic distribution and fault tolerance</w:t>
      </w:r>
      <w:r w:rsidRPr="00CA234D">
        <w:t>.</w:t>
      </w:r>
    </w:p>
    <w:p w14:paraId="62512D38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Executed disaster recovery and business continuity solutions</w:t>
      </w:r>
      <w:r w:rsidRPr="00CA234D">
        <w:t xml:space="preserve"> with </w:t>
      </w:r>
      <w:r w:rsidRPr="00CA234D">
        <w:rPr>
          <w:rFonts w:eastAsiaTheme="majorEastAsia"/>
          <w:b/>
          <w:bCs/>
        </w:rPr>
        <w:t>AWS Backup, Azure Site Recovery, and GCP Backup</w:t>
      </w:r>
      <w:r w:rsidRPr="00CA234D">
        <w:t xml:space="preserve">, minimizing downtime and ensuring </w:t>
      </w:r>
      <w:r w:rsidRPr="00CA234D">
        <w:rPr>
          <w:rFonts w:eastAsiaTheme="majorEastAsia"/>
          <w:b/>
          <w:bCs/>
        </w:rPr>
        <w:t>data integrity</w:t>
      </w:r>
      <w:r w:rsidRPr="00CA234D">
        <w:t>.</w:t>
      </w:r>
    </w:p>
    <w:p w14:paraId="5F40B8AD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Integrated multi-cloud observability tools</w:t>
      </w:r>
      <w:r w:rsidRPr="00CA234D">
        <w:t xml:space="preserve"> like </w:t>
      </w:r>
      <w:r w:rsidRPr="00CA234D">
        <w:rPr>
          <w:rFonts w:eastAsiaTheme="majorEastAsia"/>
          <w:b/>
          <w:bCs/>
        </w:rPr>
        <w:t>Datadog, New Relic, Grafana, and GCP Monitoring</w:t>
      </w:r>
      <w:r w:rsidRPr="00CA234D">
        <w:t xml:space="preserve"> to enhance </w:t>
      </w:r>
      <w:r w:rsidRPr="00CA234D">
        <w:rPr>
          <w:rFonts w:eastAsiaTheme="majorEastAsia"/>
          <w:b/>
          <w:bCs/>
        </w:rPr>
        <w:t>system insights and proactive performance optimization</w:t>
      </w:r>
      <w:r w:rsidRPr="00CA234D">
        <w:t>.</w:t>
      </w:r>
    </w:p>
    <w:p w14:paraId="50F99DF0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Optimized software deployment processes</w:t>
      </w:r>
      <w:r w:rsidRPr="00CA234D">
        <w:t xml:space="preserve"> using </w:t>
      </w:r>
      <w:r w:rsidRPr="00CA234D">
        <w:rPr>
          <w:rFonts w:eastAsiaTheme="majorEastAsia"/>
          <w:b/>
          <w:bCs/>
        </w:rPr>
        <w:t>Backstage.io</w:t>
      </w:r>
      <w:r w:rsidRPr="00CA234D">
        <w:t xml:space="preserve">, streamlining </w:t>
      </w:r>
      <w:r w:rsidRPr="00CA234D">
        <w:rPr>
          <w:rFonts w:eastAsiaTheme="majorEastAsia"/>
          <w:b/>
          <w:bCs/>
        </w:rPr>
        <w:t>DevOps workflows across AWS, Azure, and GCP</w:t>
      </w:r>
      <w:r w:rsidRPr="00CA234D">
        <w:t>.</w:t>
      </w:r>
    </w:p>
    <w:p w14:paraId="132CD8E8" w14:textId="77777777" w:rsidR="004F6EC7" w:rsidRPr="00CA234D" w:rsidRDefault="004F6EC7" w:rsidP="004F6EC7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Strong experience with COTS products</w:t>
      </w:r>
      <w:r w:rsidRPr="00CA234D">
        <w:t xml:space="preserve">, including </w:t>
      </w:r>
      <w:r w:rsidRPr="00CA234D">
        <w:rPr>
          <w:rFonts w:eastAsiaTheme="majorEastAsia"/>
          <w:b/>
          <w:bCs/>
        </w:rPr>
        <w:t>Xerox DocuShare, OpenText, HP Quality Center, and Tableau</w:t>
      </w:r>
      <w:r w:rsidRPr="00CA234D">
        <w:t xml:space="preserve">, ensuring </w:t>
      </w:r>
      <w:r w:rsidRPr="00CA234D">
        <w:rPr>
          <w:rFonts w:eastAsiaTheme="majorEastAsia"/>
          <w:b/>
          <w:bCs/>
        </w:rPr>
        <w:t>smooth enterprise integration</w:t>
      </w:r>
      <w:r w:rsidRPr="00CA234D">
        <w:t>.</w:t>
      </w:r>
    </w:p>
    <w:p w14:paraId="734C4FA3" w14:textId="5A3CD233" w:rsidR="00DF46AA" w:rsidRPr="008F66ED" w:rsidRDefault="004F6EC7" w:rsidP="008F66ED">
      <w:pPr>
        <w:numPr>
          <w:ilvl w:val="0"/>
          <w:numId w:val="36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Proven ability to work in high-pressure environments</w:t>
      </w:r>
      <w:r w:rsidRPr="00CA234D">
        <w:t xml:space="preserve">, collaborating across </w:t>
      </w:r>
      <w:r w:rsidRPr="00CA234D">
        <w:rPr>
          <w:rFonts w:eastAsiaTheme="majorEastAsia"/>
          <w:b/>
          <w:bCs/>
        </w:rPr>
        <w:t>cross-functional teams</w:t>
      </w:r>
      <w:r w:rsidRPr="00CA234D">
        <w:t xml:space="preserve"> to enhance </w:t>
      </w:r>
      <w:r w:rsidRPr="00CA234D">
        <w:rPr>
          <w:rFonts w:eastAsiaTheme="majorEastAsia"/>
          <w:b/>
          <w:bCs/>
        </w:rPr>
        <w:t>automation, security, and operational efficiency</w:t>
      </w:r>
      <w:r w:rsidRPr="00CA234D">
        <w:t>.</w:t>
      </w:r>
    </w:p>
    <w:p w14:paraId="53C47EC1" w14:textId="77777777" w:rsidR="00DF46AA" w:rsidRDefault="00DF46AA" w:rsidP="001B00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jc w:val="both"/>
        <w:rPr>
          <w:rFonts w:asciiTheme="minorHAnsi" w:eastAsia="Cambria" w:hAnsiTheme="minorHAnsi" w:cstheme="minorHAnsi"/>
          <w:b/>
          <w:bCs/>
          <w:highlight w:val="white"/>
        </w:rPr>
      </w:pPr>
    </w:p>
    <w:p w14:paraId="0866D919" w14:textId="77777777" w:rsidR="00DF46AA" w:rsidRDefault="00DF46AA" w:rsidP="001B00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jc w:val="both"/>
        <w:rPr>
          <w:rFonts w:asciiTheme="minorHAnsi" w:eastAsia="Cambria" w:hAnsiTheme="minorHAnsi" w:cstheme="minorHAnsi"/>
          <w:b/>
          <w:bCs/>
          <w:highlight w:val="white"/>
        </w:rPr>
      </w:pPr>
    </w:p>
    <w:p w14:paraId="787FAB76" w14:textId="4ADC42D7" w:rsidR="00627A49" w:rsidRPr="00F849BE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b/>
          <w:color w:val="auto"/>
          <w:szCs w:val="20"/>
          <w:u w:val="single"/>
        </w:rPr>
      </w:pPr>
      <w:r w:rsidRPr="00F849BE">
        <w:rPr>
          <w:rFonts w:ascii="Cambria" w:hAnsi="Cambria"/>
          <w:b/>
          <w:color w:val="auto"/>
          <w:szCs w:val="20"/>
          <w:u w:val="single"/>
        </w:rPr>
        <w:t>TECHNICAL SKILLS:</w:t>
      </w:r>
    </w:p>
    <w:tbl>
      <w:tblPr>
        <w:tblStyle w:val="TableGrid"/>
        <w:tblpPr w:leftFromText="180" w:rightFromText="180" w:vertAnchor="text" w:horzAnchor="margin" w:tblpY="172"/>
        <w:tblW w:w="10340" w:type="dxa"/>
        <w:tblLook w:val="04A0" w:firstRow="1" w:lastRow="0" w:firstColumn="1" w:lastColumn="0" w:noHBand="0" w:noVBand="1"/>
      </w:tblPr>
      <w:tblGrid>
        <w:gridCol w:w="3284"/>
        <w:gridCol w:w="7056"/>
      </w:tblGrid>
      <w:tr w:rsidR="007E0148" w14:paraId="2F76177E" w14:textId="77777777" w:rsidTr="002E4409">
        <w:trPr>
          <w:trHeight w:val="164"/>
        </w:trPr>
        <w:tc>
          <w:tcPr>
            <w:tcW w:w="3284" w:type="dxa"/>
          </w:tcPr>
          <w:p w14:paraId="7D2CD6EB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Cloud Technologies:</w:t>
            </w:r>
          </w:p>
        </w:tc>
        <w:tc>
          <w:tcPr>
            <w:tcW w:w="7056" w:type="dxa"/>
          </w:tcPr>
          <w:p w14:paraId="3C3DF1E8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AWS, Microsoft Azure, GCP</w:t>
            </w:r>
          </w:p>
        </w:tc>
      </w:tr>
      <w:tr w:rsidR="007E0148" w14:paraId="339F3615" w14:textId="77777777" w:rsidTr="002E4409">
        <w:trPr>
          <w:trHeight w:val="247"/>
        </w:trPr>
        <w:tc>
          <w:tcPr>
            <w:tcW w:w="3284" w:type="dxa"/>
          </w:tcPr>
          <w:p w14:paraId="606FF7D1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AWS Services &amp; Tools:</w:t>
            </w:r>
          </w:p>
        </w:tc>
        <w:tc>
          <w:tcPr>
            <w:tcW w:w="7056" w:type="dxa"/>
          </w:tcPr>
          <w:p w14:paraId="4282EBDC" w14:textId="61543D7A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EC2, Lambda, IAM, S3, Elastic Load Balancer (ELB), CloudFormation, Route 53, VPC, AWS CLI</w:t>
            </w:r>
            <w:r w:rsidR="004B5AFB">
              <w:rPr>
                <w:rFonts w:asciiTheme="minorHAnsi" w:hAnsiTheme="minorHAnsi"/>
                <w:sz w:val="20"/>
              </w:rPr>
              <w:t>1</w:t>
            </w:r>
          </w:p>
        </w:tc>
      </w:tr>
      <w:tr w:rsidR="007E0148" w14:paraId="7544C5CD" w14:textId="77777777" w:rsidTr="002E4409">
        <w:trPr>
          <w:trHeight w:val="463"/>
        </w:trPr>
        <w:tc>
          <w:tcPr>
            <w:tcW w:w="3284" w:type="dxa"/>
          </w:tcPr>
          <w:p w14:paraId="7DEA9153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Azure Services &amp; Tools:</w:t>
            </w:r>
          </w:p>
        </w:tc>
        <w:tc>
          <w:tcPr>
            <w:tcW w:w="7056" w:type="dxa"/>
          </w:tcPr>
          <w:p w14:paraId="2AD62B38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Virtual Machines, App Services, Blob Storage, Azure CLI, Azure Active Directory, Azure DevOps, Azure SQL Database</w:t>
            </w:r>
          </w:p>
        </w:tc>
      </w:tr>
      <w:tr w:rsidR="007E0148" w14:paraId="6A1345FE" w14:textId="77777777" w:rsidTr="002E4409">
        <w:trPr>
          <w:trHeight w:val="290"/>
        </w:trPr>
        <w:tc>
          <w:tcPr>
            <w:tcW w:w="3284" w:type="dxa"/>
          </w:tcPr>
          <w:p w14:paraId="6A654E18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GCP (Google Cloud Platform) Services &amp; Tools:</w:t>
            </w:r>
          </w:p>
        </w:tc>
        <w:tc>
          <w:tcPr>
            <w:tcW w:w="7056" w:type="dxa"/>
          </w:tcPr>
          <w:p w14:paraId="4B71DC0A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color w:val="000000" w:themeColor="text1"/>
                <w:sz w:val="20"/>
              </w:rPr>
            </w:pPr>
            <w:r w:rsidRPr="008571B7">
              <w:rPr>
                <w:rFonts w:asciiTheme="minorHAnsi" w:hAnsiTheme="minorHAnsi"/>
                <w:color w:val="000000" w:themeColor="text1"/>
                <w:sz w:val="20"/>
              </w:rPr>
              <w:t>Compute Engine, Cloud Storage, Cloud SQL, Google Kubernetes Engine (GKE), BigQuery, Cloud Functions, Cloud IAM</w:t>
            </w:r>
          </w:p>
        </w:tc>
      </w:tr>
      <w:tr w:rsidR="007E0148" w14:paraId="7CA55061" w14:textId="77777777" w:rsidTr="002E4409">
        <w:trPr>
          <w:trHeight w:val="230"/>
        </w:trPr>
        <w:tc>
          <w:tcPr>
            <w:tcW w:w="3284" w:type="dxa"/>
          </w:tcPr>
          <w:p w14:paraId="007123BA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Operating Systems:</w:t>
            </w:r>
          </w:p>
        </w:tc>
        <w:tc>
          <w:tcPr>
            <w:tcW w:w="7056" w:type="dxa"/>
          </w:tcPr>
          <w:p w14:paraId="0F74531E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Linux, Ubuntu, Windows, Red Hat Enterprise Linux (RHEL)</w:t>
            </w:r>
          </w:p>
        </w:tc>
      </w:tr>
      <w:tr w:rsidR="007551C1" w14:paraId="20B47F72" w14:textId="77777777" w:rsidTr="002E4409">
        <w:trPr>
          <w:trHeight w:val="230"/>
        </w:trPr>
        <w:tc>
          <w:tcPr>
            <w:tcW w:w="3284" w:type="dxa"/>
          </w:tcPr>
          <w:p w14:paraId="19CD6545" w14:textId="7B4505CE" w:rsidR="007551C1" w:rsidRPr="007551C1" w:rsidRDefault="007551C1" w:rsidP="007551C1">
            <w:pPr>
              <w:pStyle w:val="NormalWeb"/>
              <w:ind w:left="340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7551C1">
              <w:rPr>
                <w:rStyle w:val="Strong"/>
                <w:rFonts w:asciiTheme="minorHAnsi" w:eastAsiaTheme="majorEastAsia" w:hAnsiTheme="minorHAnsi"/>
                <w:b w:val="0"/>
                <w:bCs w:val="0"/>
                <w:sz w:val="20"/>
                <w:szCs w:val="20"/>
              </w:rPr>
              <w:t>API Management</w:t>
            </w:r>
          </w:p>
        </w:tc>
        <w:tc>
          <w:tcPr>
            <w:tcW w:w="7056" w:type="dxa"/>
          </w:tcPr>
          <w:p w14:paraId="77B2C821" w14:textId="1D4714A5" w:rsidR="007551C1" w:rsidRPr="007551C1" w:rsidRDefault="007551C1" w:rsidP="007551C1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551C1">
              <w:rPr>
                <w:rFonts w:asciiTheme="minorHAnsi" w:hAnsiTheme="minorHAnsi"/>
                <w:sz w:val="20"/>
                <w:szCs w:val="20"/>
              </w:rPr>
              <w:t>Azure API Management, Google API Gateway, AWS API Gateway, Kong</w:t>
            </w:r>
          </w:p>
        </w:tc>
      </w:tr>
      <w:tr w:rsidR="007551C1" w14:paraId="03FDB8F0" w14:textId="77777777" w:rsidTr="002E4409">
        <w:trPr>
          <w:trHeight w:val="230"/>
        </w:trPr>
        <w:tc>
          <w:tcPr>
            <w:tcW w:w="3284" w:type="dxa"/>
          </w:tcPr>
          <w:p w14:paraId="098A81BB" w14:textId="57F71F9A" w:rsidR="007551C1" w:rsidRPr="007551C1" w:rsidRDefault="007551C1" w:rsidP="007551C1">
            <w:pPr>
              <w:pStyle w:val="NormalWeb"/>
              <w:ind w:left="340"/>
              <w:jc w:val="both"/>
              <w:rPr>
                <w:rStyle w:val="Strong"/>
                <w:rFonts w:asciiTheme="minorHAnsi" w:eastAsiaTheme="majorEastAsia" w:hAnsiTheme="minorHAnsi"/>
                <w:sz w:val="20"/>
                <w:szCs w:val="20"/>
              </w:rPr>
            </w:pPr>
            <w:r w:rsidRPr="007551C1">
              <w:rPr>
                <w:rFonts w:asciiTheme="minorHAnsi" w:eastAsiaTheme="majorEastAsia" w:hAnsiTheme="minorHAnsi"/>
                <w:sz w:val="20"/>
                <w:szCs w:val="20"/>
              </w:rPr>
              <w:t>AI Model Deployment</w:t>
            </w:r>
          </w:p>
        </w:tc>
        <w:tc>
          <w:tcPr>
            <w:tcW w:w="7056" w:type="dxa"/>
          </w:tcPr>
          <w:p w14:paraId="219FA15A" w14:textId="4CC1C471" w:rsidR="007551C1" w:rsidRPr="007551C1" w:rsidRDefault="007551C1" w:rsidP="007551C1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551C1">
              <w:rPr>
                <w:rFonts w:asciiTheme="minorHAnsi" w:hAnsiTheme="minorHAnsi"/>
                <w:sz w:val="20"/>
                <w:szCs w:val="20"/>
                <w:lang w:val="en-US"/>
              </w:rPr>
              <w:t>TensorFlow Serving, MLflow, SageMaker, AI Platform, Vertex AI</w:t>
            </w:r>
          </w:p>
        </w:tc>
      </w:tr>
      <w:tr w:rsidR="003E30C6" w14:paraId="08CC6C6B" w14:textId="77777777" w:rsidTr="002E4409">
        <w:trPr>
          <w:trHeight w:val="230"/>
        </w:trPr>
        <w:tc>
          <w:tcPr>
            <w:tcW w:w="3284" w:type="dxa"/>
          </w:tcPr>
          <w:p w14:paraId="6E400948" w14:textId="5FBE4222" w:rsidR="003E30C6" w:rsidRPr="008571B7" w:rsidRDefault="003E30C6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3E30C6">
              <w:rPr>
                <w:rFonts w:asciiTheme="minorHAnsi" w:hAnsiTheme="minorHAnsi"/>
                <w:sz w:val="20"/>
                <w:lang w:val="en-US"/>
              </w:rPr>
              <w:t>Back-End Development</w:t>
            </w:r>
          </w:p>
        </w:tc>
        <w:tc>
          <w:tcPr>
            <w:tcW w:w="7056" w:type="dxa"/>
          </w:tcPr>
          <w:p w14:paraId="29B11056" w14:textId="44147385" w:rsidR="003E30C6" w:rsidRPr="008571B7" w:rsidRDefault="006D5D19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C#,</w:t>
            </w:r>
            <w:r w:rsidR="00E710DE">
              <w:rPr>
                <w:rFonts w:asciiTheme="minorHAnsi" w:hAnsiTheme="minorHAnsi"/>
                <w:sz w:val="20"/>
                <w:lang w:val="en-US"/>
              </w:rPr>
              <w:t xml:space="preserve"> </w:t>
            </w:r>
            <w:r w:rsidR="003E30C6" w:rsidRPr="003E30C6">
              <w:rPr>
                <w:rFonts w:asciiTheme="minorHAnsi" w:hAnsiTheme="minorHAnsi"/>
                <w:sz w:val="20"/>
                <w:lang w:val="en-US"/>
              </w:rPr>
              <w:t>Python (Flask, Django), Node.js (NestJS basics), RESTful APIs</w:t>
            </w:r>
            <w:r w:rsidR="009A09AA">
              <w:rPr>
                <w:rFonts w:asciiTheme="minorHAnsi" w:hAnsiTheme="minorHAnsi"/>
                <w:sz w:val="20"/>
                <w:lang w:val="en-US"/>
              </w:rPr>
              <w:t>,</w:t>
            </w:r>
            <w:r w:rsidR="005B2DFA">
              <w:rPr>
                <w:rFonts w:asciiTheme="minorHAnsi" w:hAnsiTheme="minorHAnsi"/>
                <w:sz w:val="20"/>
                <w:lang w:val="en-US"/>
              </w:rPr>
              <w:t xml:space="preserve"> </w:t>
            </w:r>
            <w:r w:rsidR="009A09AA">
              <w:rPr>
                <w:rFonts w:asciiTheme="minorHAnsi" w:hAnsiTheme="minorHAnsi"/>
                <w:sz w:val="20"/>
                <w:lang w:val="en-US"/>
              </w:rPr>
              <w:t>Java</w:t>
            </w:r>
          </w:p>
        </w:tc>
      </w:tr>
      <w:tr w:rsidR="007E0148" w14:paraId="30CF505F" w14:textId="77777777" w:rsidTr="002E4409">
        <w:trPr>
          <w:trHeight w:val="195"/>
        </w:trPr>
        <w:tc>
          <w:tcPr>
            <w:tcW w:w="3284" w:type="dxa"/>
          </w:tcPr>
          <w:p w14:paraId="6D09A491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Scripting:</w:t>
            </w:r>
          </w:p>
        </w:tc>
        <w:tc>
          <w:tcPr>
            <w:tcW w:w="7056" w:type="dxa"/>
          </w:tcPr>
          <w:p w14:paraId="25FB328F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Bash, Python, Groovy, PowerShell, JavaScript</w:t>
            </w:r>
          </w:p>
        </w:tc>
      </w:tr>
      <w:tr w:rsidR="009A09AA" w14:paraId="54DB3D6F" w14:textId="77777777" w:rsidTr="002E4409">
        <w:trPr>
          <w:trHeight w:val="195"/>
        </w:trPr>
        <w:tc>
          <w:tcPr>
            <w:tcW w:w="3284" w:type="dxa"/>
          </w:tcPr>
          <w:p w14:paraId="74F30F86" w14:textId="7257FF3F" w:rsidR="009A09AA" w:rsidRPr="009A09AA" w:rsidRDefault="009A09AA" w:rsidP="009A09AA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9A09AA">
              <w:rPr>
                <w:rFonts w:asciiTheme="minorHAnsi" w:hAnsiTheme="minorHAnsi"/>
                <w:sz w:val="20"/>
                <w:szCs w:val="20"/>
              </w:rPr>
              <w:t>Application Servers &amp; Middleware</w:t>
            </w:r>
          </w:p>
        </w:tc>
        <w:tc>
          <w:tcPr>
            <w:tcW w:w="7056" w:type="dxa"/>
          </w:tcPr>
          <w:p w14:paraId="2BA78663" w14:textId="2EF32174" w:rsidR="009A09AA" w:rsidRPr="009A09AA" w:rsidRDefault="009A09AA" w:rsidP="009A09AA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9A09AA">
              <w:rPr>
                <w:rFonts w:asciiTheme="minorHAnsi" w:hAnsiTheme="minorHAnsi"/>
                <w:sz w:val="20"/>
                <w:szCs w:val="20"/>
              </w:rPr>
              <w:t>Oracle WebLogic, Oracle HTTP Server, Apache Tomcat, Nginx</w:t>
            </w:r>
          </w:p>
        </w:tc>
      </w:tr>
      <w:tr w:rsidR="007E0148" w14:paraId="5DAA8A1C" w14:textId="77777777" w:rsidTr="002E4409">
        <w:trPr>
          <w:trHeight w:val="247"/>
        </w:trPr>
        <w:tc>
          <w:tcPr>
            <w:tcW w:w="3284" w:type="dxa"/>
          </w:tcPr>
          <w:p w14:paraId="1C4B1DBD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CI/CD Tools:</w:t>
            </w:r>
          </w:p>
        </w:tc>
        <w:tc>
          <w:tcPr>
            <w:tcW w:w="7056" w:type="dxa"/>
          </w:tcPr>
          <w:p w14:paraId="08C08B3E" w14:textId="01C72CBA" w:rsidR="007E0148" w:rsidRPr="008571B7" w:rsidRDefault="00796507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796507">
              <w:rPr>
                <w:rFonts w:asciiTheme="minorHAnsi" w:hAnsiTheme="minorHAnsi"/>
                <w:sz w:val="20"/>
                <w:lang w:val="en-US"/>
              </w:rPr>
              <w:t>Jenkins, GitHub Actions, GitLab, Azure DevOps, ArgoCD</w:t>
            </w:r>
          </w:p>
        </w:tc>
      </w:tr>
      <w:tr w:rsidR="007E0148" w14:paraId="24548016" w14:textId="77777777" w:rsidTr="002E4409">
        <w:trPr>
          <w:trHeight w:val="230"/>
        </w:trPr>
        <w:tc>
          <w:tcPr>
            <w:tcW w:w="3284" w:type="dxa"/>
          </w:tcPr>
          <w:p w14:paraId="72814409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Automation Tools:</w:t>
            </w:r>
          </w:p>
        </w:tc>
        <w:tc>
          <w:tcPr>
            <w:tcW w:w="7056" w:type="dxa"/>
          </w:tcPr>
          <w:p w14:paraId="641C14BD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Ansible, Terraform, AWS CloudFormation, Pulumi</w:t>
            </w:r>
          </w:p>
        </w:tc>
      </w:tr>
      <w:tr w:rsidR="007E0148" w14:paraId="6B389846" w14:textId="77777777" w:rsidTr="002E4409">
        <w:trPr>
          <w:trHeight w:val="230"/>
        </w:trPr>
        <w:tc>
          <w:tcPr>
            <w:tcW w:w="3284" w:type="dxa"/>
          </w:tcPr>
          <w:p w14:paraId="58C29545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Web/App Servers:</w:t>
            </w:r>
          </w:p>
        </w:tc>
        <w:tc>
          <w:tcPr>
            <w:tcW w:w="7056" w:type="dxa"/>
          </w:tcPr>
          <w:p w14:paraId="3BE56AA2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Apache Tomcat, Nginx</w:t>
            </w:r>
          </w:p>
        </w:tc>
      </w:tr>
      <w:tr w:rsidR="007E0148" w14:paraId="46D904D1" w14:textId="77777777" w:rsidTr="002E4409">
        <w:trPr>
          <w:trHeight w:val="247"/>
        </w:trPr>
        <w:tc>
          <w:tcPr>
            <w:tcW w:w="3284" w:type="dxa"/>
          </w:tcPr>
          <w:p w14:paraId="7536A3F2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Containerization:</w:t>
            </w:r>
          </w:p>
        </w:tc>
        <w:tc>
          <w:tcPr>
            <w:tcW w:w="7056" w:type="dxa"/>
          </w:tcPr>
          <w:p w14:paraId="4C3C781E" w14:textId="1C208343" w:rsidR="007E0148" w:rsidRPr="008571B7" w:rsidRDefault="00796507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796507">
              <w:rPr>
                <w:rFonts w:asciiTheme="minorHAnsi" w:hAnsiTheme="minorHAnsi"/>
                <w:sz w:val="20"/>
                <w:lang w:val="en-US"/>
              </w:rPr>
              <w:t>Kubernetes (EKS, AKS, GKE), Rancher, Istio, Helm, ArgoCD</w:t>
            </w:r>
          </w:p>
        </w:tc>
      </w:tr>
      <w:tr w:rsidR="007E0148" w14:paraId="70288DA1" w14:textId="77777777" w:rsidTr="002E4409">
        <w:trPr>
          <w:trHeight w:val="230"/>
        </w:trPr>
        <w:tc>
          <w:tcPr>
            <w:tcW w:w="3284" w:type="dxa"/>
          </w:tcPr>
          <w:p w14:paraId="0E9AB1AD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Virtualization:</w:t>
            </w:r>
          </w:p>
        </w:tc>
        <w:tc>
          <w:tcPr>
            <w:tcW w:w="7056" w:type="dxa"/>
          </w:tcPr>
          <w:p w14:paraId="5F9EF4F7" w14:textId="59535C09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VMware, OpenStack</w:t>
            </w:r>
            <w:r w:rsidR="00DD2173">
              <w:rPr>
                <w:rFonts w:asciiTheme="minorHAnsi" w:hAnsiTheme="minorHAnsi"/>
                <w:sz w:val="20"/>
              </w:rPr>
              <w:t>,</w:t>
            </w:r>
            <w:r w:rsidR="00DD2173" w:rsidRPr="00DD2173">
              <w:rPr>
                <w:color w:val="000000"/>
                <w:sz w:val="20"/>
                <w:szCs w:val="22"/>
                <w:lang w:val="en-US"/>
              </w:rPr>
              <w:t xml:space="preserve"> </w:t>
            </w:r>
            <w:r w:rsidR="00DD2173" w:rsidRPr="00DD2173">
              <w:rPr>
                <w:rFonts w:asciiTheme="minorHAnsi" w:hAnsiTheme="minorHAnsi"/>
                <w:sz w:val="20"/>
                <w:lang w:val="en-US"/>
              </w:rPr>
              <w:t>Virtual Desktop Infrastructure (VDI)</w:t>
            </w:r>
          </w:p>
        </w:tc>
      </w:tr>
      <w:tr w:rsidR="007E0148" w14:paraId="628923F7" w14:textId="77777777" w:rsidTr="002E4409">
        <w:trPr>
          <w:trHeight w:val="230"/>
        </w:trPr>
        <w:tc>
          <w:tcPr>
            <w:tcW w:w="3284" w:type="dxa"/>
          </w:tcPr>
          <w:p w14:paraId="5ECE5AE3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Infrastructure as Code:</w:t>
            </w:r>
          </w:p>
        </w:tc>
        <w:tc>
          <w:tcPr>
            <w:tcW w:w="7056" w:type="dxa"/>
          </w:tcPr>
          <w:p w14:paraId="2D81AAFB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Terraform, CloudFormation, Ansible</w:t>
            </w:r>
          </w:p>
        </w:tc>
      </w:tr>
      <w:tr w:rsidR="007E0148" w14:paraId="2095FFBE" w14:textId="77777777" w:rsidTr="002E4409">
        <w:trPr>
          <w:trHeight w:val="247"/>
        </w:trPr>
        <w:tc>
          <w:tcPr>
            <w:tcW w:w="3284" w:type="dxa"/>
          </w:tcPr>
          <w:p w14:paraId="4235B131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Monitoring Tools:</w:t>
            </w:r>
          </w:p>
        </w:tc>
        <w:tc>
          <w:tcPr>
            <w:tcW w:w="7056" w:type="dxa"/>
          </w:tcPr>
          <w:p w14:paraId="20DB8550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Splunk, CloudWatch, Datadog, Prometheus, Grafana</w:t>
            </w:r>
          </w:p>
        </w:tc>
      </w:tr>
      <w:tr w:rsidR="007E0148" w14:paraId="17E58E6F" w14:textId="77777777" w:rsidTr="002E4409">
        <w:trPr>
          <w:trHeight w:val="249"/>
        </w:trPr>
        <w:tc>
          <w:tcPr>
            <w:tcW w:w="3284" w:type="dxa"/>
          </w:tcPr>
          <w:p w14:paraId="3580DFE9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Networking:</w:t>
            </w:r>
          </w:p>
        </w:tc>
        <w:tc>
          <w:tcPr>
            <w:tcW w:w="7056" w:type="dxa"/>
          </w:tcPr>
          <w:p w14:paraId="2C1AB6DA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DHCP, DNS, LAN, TCP/IP, HTTP/HTTPS</w:t>
            </w:r>
          </w:p>
        </w:tc>
      </w:tr>
      <w:tr w:rsidR="007E0148" w14:paraId="76794B03" w14:textId="77777777" w:rsidTr="002E4409">
        <w:trPr>
          <w:trHeight w:val="230"/>
        </w:trPr>
        <w:tc>
          <w:tcPr>
            <w:tcW w:w="3284" w:type="dxa"/>
          </w:tcPr>
          <w:p w14:paraId="5C95E581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Databases:</w:t>
            </w:r>
          </w:p>
        </w:tc>
        <w:tc>
          <w:tcPr>
            <w:tcW w:w="7056" w:type="dxa"/>
          </w:tcPr>
          <w:p w14:paraId="7D927401" w14:textId="1E018075" w:rsidR="007E0148" w:rsidRPr="009A09AA" w:rsidRDefault="009A09AA" w:rsidP="009A09AA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9A09AA">
              <w:rPr>
                <w:rFonts w:asciiTheme="minorHAnsi" w:hAnsiTheme="minorHAnsi"/>
                <w:sz w:val="20"/>
                <w:szCs w:val="20"/>
              </w:rPr>
              <w:t>Oracle RDBMS, MySQL, PostgreSQL, MongoDB</w:t>
            </w:r>
          </w:p>
        </w:tc>
      </w:tr>
      <w:tr w:rsidR="007E0148" w14:paraId="2C632369" w14:textId="77777777" w:rsidTr="002E4409">
        <w:trPr>
          <w:trHeight w:val="247"/>
        </w:trPr>
        <w:tc>
          <w:tcPr>
            <w:tcW w:w="3284" w:type="dxa"/>
          </w:tcPr>
          <w:p w14:paraId="263FADA6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SDLC Methodologies:</w:t>
            </w:r>
          </w:p>
        </w:tc>
        <w:tc>
          <w:tcPr>
            <w:tcW w:w="7056" w:type="dxa"/>
          </w:tcPr>
          <w:p w14:paraId="73F58102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Agile, Scrum, Kanban</w:t>
            </w:r>
          </w:p>
        </w:tc>
      </w:tr>
      <w:tr w:rsidR="007E0148" w14:paraId="4519BBC2" w14:textId="77777777" w:rsidTr="002E4409">
        <w:trPr>
          <w:trHeight w:val="260"/>
        </w:trPr>
        <w:tc>
          <w:tcPr>
            <w:tcW w:w="3284" w:type="dxa"/>
          </w:tcPr>
          <w:p w14:paraId="72524C62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Project Management:</w:t>
            </w:r>
          </w:p>
        </w:tc>
        <w:tc>
          <w:tcPr>
            <w:tcW w:w="7056" w:type="dxa"/>
          </w:tcPr>
          <w:p w14:paraId="5A493241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JIRA, Confluence, Azure DevOps Board</w:t>
            </w:r>
          </w:p>
        </w:tc>
      </w:tr>
      <w:tr w:rsidR="007E0148" w14:paraId="36C4D375" w14:textId="77777777" w:rsidTr="002E4409">
        <w:trPr>
          <w:trHeight w:val="221"/>
        </w:trPr>
        <w:tc>
          <w:tcPr>
            <w:tcW w:w="3284" w:type="dxa"/>
          </w:tcPr>
          <w:p w14:paraId="0744DAA5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Source Control:</w:t>
            </w:r>
          </w:p>
        </w:tc>
        <w:tc>
          <w:tcPr>
            <w:tcW w:w="7056" w:type="dxa"/>
          </w:tcPr>
          <w:p w14:paraId="7784A542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Git, BitBucket</w:t>
            </w:r>
          </w:p>
        </w:tc>
      </w:tr>
      <w:tr w:rsidR="007E0148" w14:paraId="3FA020D6" w14:textId="77777777" w:rsidTr="002E4409">
        <w:trPr>
          <w:trHeight w:val="247"/>
        </w:trPr>
        <w:tc>
          <w:tcPr>
            <w:tcW w:w="3284" w:type="dxa"/>
          </w:tcPr>
          <w:p w14:paraId="37F0FA5C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Artifact Management:</w:t>
            </w:r>
          </w:p>
        </w:tc>
        <w:tc>
          <w:tcPr>
            <w:tcW w:w="7056" w:type="dxa"/>
          </w:tcPr>
          <w:p w14:paraId="32C16082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JFrog Artifactory, Azure Artifacts</w:t>
            </w:r>
          </w:p>
        </w:tc>
      </w:tr>
      <w:tr w:rsidR="007E0148" w14:paraId="4C49F642" w14:textId="77777777" w:rsidTr="002E4409">
        <w:trPr>
          <w:trHeight w:val="247"/>
        </w:trPr>
        <w:tc>
          <w:tcPr>
            <w:tcW w:w="3284" w:type="dxa"/>
          </w:tcPr>
          <w:p w14:paraId="7D1881C3" w14:textId="32E1AD8B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 xml:space="preserve">Build </w:t>
            </w:r>
            <w:r w:rsidR="00C0758B" w:rsidRPr="008571B7">
              <w:rPr>
                <w:rFonts w:asciiTheme="minorHAnsi" w:hAnsiTheme="minorHAnsi"/>
                <w:sz w:val="20"/>
              </w:rPr>
              <w:t>Automation Code</w:t>
            </w:r>
            <w:r w:rsidRPr="008571B7">
              <w:rPr>
                <w:rFonts w:asciiTheme="minorHAnsi" w:hAnsiTheme="minorHAnsi"/>
                <w:sz w:val="20"/>
              </w:rPr>
              <w:t xml:space="preserve"> Quality &amp;Testing:</w:t>
            </w:r>
          </w:p>
        </w:tc>
        <w:tc>
          <w:tcPr>
            <w:tcW w:w="7056" w:type="dxa"/>
          </w:tcPr>
          <w:p w14:paraId="303715BE" w14:textId="5285D9EE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 xml:space="preserve">Selenium, Maven, </w:t>
            </w:r>
            <w:r w:rsidR="00C0758B" w:rsidRPr="008571B7">
              <w:rPr>
                <w:rFonts w:asciiTheme="minorHAnsi" w:hAnsiTheme="minorHAnsi"/>
                <w:sz w:val="20"/>
              </w:rPr>
              <w:t>Gradle, SonarQube</w:t>
            </w:r>
            <w:r w:rsidRPr="008571B7">
              <w:rPr>
                <w:rFonts w:asciiTheme="minorHAnsi" w:hAnsiTheme="minorHAnsi"/>
                <w:sz w:val="20"/>
              </w:rPr>
              <w:t>, JaCoCo</w:t>
            </w:r>
          </w:p>
        </w:tc>
      </w:tr>
      <w:tr w:rsidR="007E0148" w14:paraId="5ED4AD67" w14:textId="77777777" w:rsidTr="002E4409">
        <w:trPr>
          <w:trHeight w:val="230"/>
        </w:trPr>
        <w:tc>
          <w:tcPr>
            <w:tcW w:w="3284" w:type="dxa"/>
          </w:tcPr>
          <w:p w14:paraId="4C7932D1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IAM and Security Best Practices:</w:t>
            </w:r>
          </w:p>
        </w:tc>
        <w:tc>
          <w:tcPr>
            <w:tcW w:w="7056" w:type="dxa"/>
          </w:tcPr>
          <w:p w14:paraId="609F6AE5" w14:textId="77777777" w:rsidR="007E0148" w:rsidRPr="008571B7" w:rsidRDefault="007E0148" w:rsidP="001B002E">
            <w:pPr>
              <w:pStyle w:val="NormalWeb"/>
              <w:ind w:left="340"/>
              <w:jc w:val="both"/>
              <w:rPr>
                <w:rFonts w:asciiTheme="minorHAnsi" w:hAnsiTheme="minorHAnsi"/>
                <w:sz w:val="20"/>
              </w:rPr>
            </w:pPr>
            <w:r w:rsidRPr="008571B7">
              <w:rPr>
                <w:rFonts w:asciiTheme="minorHAnsi" w:hAnsiTheme="minorHAnsi"/>
                <w:sz w:val="20"/>
              </w:rPr>
              <w:t>Access Controls, Encryption, AWS IAM policies, Multi-factor Authentication (MFA), Role-Based Access Control (RBAC), Security Compliance</w:t>
            </w:r>
          </w:p>
        </w:tc>
      </w:tr>
    </w:tbl>
    <w:p w14:paraId="5B0E6D82" w14:textId="77777777" w:rsidR="00627A49" w:rsidRDefault="00627A49" w:rsidP="001B002E">
      <w:pPr>
        <w:spacing w:after="0" w:line="276" w:lineRule="auto"/>
        <w:ind w:left="0" w:firstLine="0"/>
        <w:jc w:val="both"/>
        <w:rPr>
          <w:rFonts w:ascii="Cambria" w:hAnsi="Cambria" w:cstheme="minorHAnsi"/>
          <w:b/>
          <w:szCs w:val="20"/>
        </w:rPr>
      </w:pPr>
    </w:p>
    <w:p w14:paraId="538C012C" w14:textId="77777777" w:rsidR="00627A49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b/>
          <w:color w:val="auto"/>
          <w:szCs w:val="20"/>
          <w:u w:val="single"/>
        </w:rPr>
      </w:pPr>
    </w:p>
    <w:p w14:paraId="3D15D2DF" w14:textId="77777777" w:rsidR="00627A49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b/>
          <w:color w:val="auto"/>
          <w:szCs w:val="20"/>
          <w:u w:val="single"/>
        </w:rPr>
      </w:pPr>
      <w:r w:rsidRPr="00F849BE">
        <w:rPr>
          <w:rFonts w:ascii="Cambria" w:hAnsi="Cambria"/>
          <w:b/>
          <w:color w:val="auto"/>
          <w:szCs w:val="20"/>
          <w:u w:val="single"/>
        </w:rPr>
        <w:t>CERTIFICATIONS:</w:t>
      </w:r>
    </w:p>
    <w:p w14:paraId="09477F58" w14:textId="77777777" w:rsidR="00627A49" w:rsidRPr="00F849BE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b/>
          <w:color w:val="auto"/>
          <w:szCs w:val="20"/>
          <w:u w:val="single"/>
        </w:rPr>
      </w:pPr>
    </w:p>
    <w:p w14:paraId="64C153F1" w14:textId="77777777" w:rsidR="007E0148" w:rsidRPr="00C73BA0" w:rsidRDefault="007E0148" w:rsidP="001B002E">
      <w:pPr>
        <w:pStyle w:val="ListParagraph"/>
        <w:widowControl w:val="0"/>
        <w:numPr>
          <w:ilvl w:val="0"/>
          <w:numId w:val="9"/>
        </w:numPr>
        <w:spacing w:after="160" w:line="240" w:lineRule="auto"/>
        <w:ind w:left="340" w:right="0"/>
        <w:jc w:val="both"/>
        <w:rPr>
          <w:rFonts w:eastAsia="Cambria"/>
          <w:b/>
        </w:rPr>
      </w:pPr>
      <w:r w:rsidRPr="00C73BA0">
        <w:rPr>
          <w:rFonts w:eastAsia="Cambria"/>
          <w:b/>
        </w:rPr>
        <w:t>AZ-400: Designing and Implementing Microsoft DevOps Solutions</w:t>
      </w:r>
    </w:p>
    <w:p w14:paraId="67BE2ECC" w14:textId="77777777" w:rsidR="007E0148" w:rsidRPr="00C73BA0" w:rsidRDefault="007E0148" w:rsidP="001B002E">
      <w:pPr>
        <w:pStyle w:val="ListParagraph"/>
        <w:widowControl w:val="0"/>
        <w:numPr>
          <w:ilvl w:val="0"/>
          <w:numId w:val="9"/>
        </w:numPr>
        <w:spacing w:after="160" w:line="240" w:lineRule="auto"/>
        <w:ind w:left="340" w:right="0"/>
        <w:jc w:val="both"/>
        <w:rPr>
          <w:rFonts w:eastAsia="Cambria"/>
          <w:b/>
        </w:rPr>
      </w:pPr>
      <w:r w:rsidRPr="00C73BA0">
        <w:rPr>
          <w:rFonts w:eastAsia="Cambria"/>
          <w:b/>
        </w:rPr>
        <w:t>Google Cloud Certified Professional Cloud Architect</w:t>
      </w:r>
    </w:p>
    <w:p w14:paraId="061637AE" w14:textId="77777777" w:rsidR="007E0148" w:rsidRDefault="007E0148" w:rsidP="001B002E">
      <w:pPr>
        <w:pStyle w:val="ListParagraph"/>
        <w:widowControl w:val="0"/>
        <w:numPr>
          <w:ilvl w:val="0"/>
          <w:numId w:val="9"/>
        </w:numPr>
        <w:spacing w:after="160" w:line="240" w:lineRule="auto"/>
        <w:ind w:left="340" w:right="0"/>
        <w:jc w:val="both"/>
        <w:rPr>
          <w:rFonts w:eastAsia="Cambria"/>
          <w:b/>
        </w:rPr>
      </w:pPr>
      <w:r w:rsidRPr="00C73BA0">
        <w:rPr>
          <w:rFonts w:eastAsia="Cambria"/>
          <w:b/>
        </w:rPr>
        <w:t xml:space="preserve">AWS Certified Solutions Architect </w:t>
      </w:r>
    </w:p>
    <w:p w14:paraId="1D62D372" w14:textId="77777777" w:rsidR="007E0148" w:rsidRPr="00C73BA0" w:rsidRDefault="007E0148" w:rsidP="001B002E">
      <w:pPr>
        <w:pStyle w:val="ListParagraph"/>
        <w:widowControl w:val="0"/>
        <w:numPr>
          <w:ilvl w:val="0"/>
          <w:numId w:val="9"/>
        </w:numPr>
        <w:spacing w:after="160" w:line="240" w:lineRule="auto"/>
        <w:ind w:left="340" w:right="0"/>
        <w:jc w:val="both"/>
        <w:rPr>
          <w:rFonts w:eastAsia="Cambria"/>
          <w:b/>
        </w:rPr>
      </w:pPr>
      <w:r w:rsidRPr="00C73BA0">
        <w:rPr>
          <w:rFonts w:eastAsia="Cambria"/>
          <w:b/>
        </w:rPr>
        <w:t>AZ-104: Microsoft Azure Administrator</w:t>
      </w:r>
    </w:p>
    <w:p w14:paraId="5A6B7F4A" w14:textId="77777777" w:rsidR="00627A49" w:rsidRDefault="00627A49" w:rsidP="001B002E">
      <w:pPr>
        <w:spacing w:after="0" w:line="276" w:lineRule="auto"/>
        <w:ind w:right="708"/>
        <w:jc w:val="both"/>
        <w:rPr>
          <w:rFonts w:ascii="Cambria" w:hAnsi="Cambria"/>
          <w:color w:val="auto"/>
          <w:szCs w:val="20"/>
        </w:rPr>
      </w:pPr>
    </w:p>
    <w:p w14:paraId="06B4EE63" w14:textId="77777777" w:rsidR="00D92760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b/>
          <w:color w:val="auto"/>
          <w:szCs w:val="20"/>
          <w:u w:val="single"/>
        </w:rPr>
      </w:pPr>
      <w:r w:rsidRPr="00F849BE">
        <w:rPr>
          <w:rFonts w:ascii="Cambria" w:hAnsi="Cambria"/>
          <w:b/>
          <w:color w:val="auto"/>
          <w:szCs w:val="20"/>
          <w:u w:val="single"/>
        </w:rPr>
        <w:t>E</w:t>
      </w:r>
      <w:r>
        <w:rPr>
          <w:rFonts w:ascii="Cambria" w:hAnsi="Cambria"/>
          <w:b/>
          <w:color w:val="auto"/>
          <w:szCs w:val="20"/>
          <w:u w:val="single"/>
        </w:rPr>
        <w:t>DUCATION</w:t>
      </w:r>
      <w:r w:rsidRPr="00F849BE">
        <w:rPr>
          <w:rFonts w:ascii="Cambria" w:hAnsi="Cambria"/>
          <w:b/>
          <w:color w:val="auto"/>
          <w:szCs w:val="20"/>
          <w:u w:val="single"/>
        </w:rPr>
        <w:t>:</w:t>
      </w:r>
    </w:p>
    <w:p w14:paraId="4B8DDD16" w14:textId="44647F96" w:rsidR="00D92760" w:rsidRPr="00BA2F7F" w:rsidRDefault="007E0148" w:rsidP="001B002E">
      <w:pPr>
        <w:spacing w:after="0" w:line="276" w:lineRule="auto"/>
        <w:ind w:left="-5" w:right="0"/>
        <w:jc w:val="both"/>
        <w:rPr>
          <w:rFonts w:ascii="Atops" w:hAnsi="Atops"/>
          <w:b/>
          <w:color w:val="auto"/>
          <w:szCs w:val="20"/>
          <w:u w:val="single"/>
        </w:rPr>
      </w:pPr>
      <w:r w:rsidRPr="00BA2F7F">
        <w:rPr>
          <w:rFonts w:ascii="Atops" w:eastAsia="Cambria" w:hAnsi="Atops"/>
        </w:rPr>
        <w:t xml:space="preserve">Bachelors in </w:t>
      </w:r>
      <w:r w:rsidR="006E4010">
        <w:rPr>
          <w:rFonts w:ascii="Atops" w:eastAsia="Cambria" w:hAnsi="Atops"/>
        </w:rPr>
        <w:t xml:space="preserve">Computer Science and </w:t>
      </w:r>
      <w:r w:rsidRPr="00BA2F7F">
        <w:rPr>
          <w:rFonts w:ascii="Atops" w:eastAsia="Cambria" w:hAnsi="Atops"/>
        </w:rPr>
        <w:t xml:space="preserve">Engineering from </w:t>
      </w:r>
      <w:r w:rsidR="006E4010">
        <w:rPr>
          <w:rFonts w:ascii="Atops" w:hAnsi="Atops"/>
        </w:rPr>
        <w:t>PRIST</w:t>
      </w:r>
      <w:r w:rsidRPr="00BA2F7F">
        <w:rPr>
          <w:rFonts w:ascii="Atops" w:hAnsi="Atops"/>
        </w:rPr>
        <w:t xml:space="preserve"> University</w:t>
      </w:r>
      <w:r w:rsidRPr="00BA2F7F">
        <w:rPr>
          <w:rFonts w:ascii="Atops" w:eastAsia="Cambria" w:hAnsi="Atops"/>
        </w:rPr>
        <w:t xml:space="preserve">, India.   </w:t>
      </w:r>
      <w:r w:rsidR="00E849F8" w:rsidRPr="00BA2F7F">
        <w:rPr>
          <w:rFonts w:ascii="Atops" w:eastAsia="Cambria" w:hAnsi="Atops"/>
        </w:rPr>
        <w:t xml:space="preserve">    </w:t>
      </w:r>
      <w:bookmarkStart w:id="1" w:name="_Hlk179880940"/>
      <w:r w:rsidR="00D92760" w:rsidRPr="00BA2F7F">
        <w:rPr>
          <w:rFonts w:ascii="Atops" w:eastAsia="Cambria" w:hAnsi="Atops"/>
        </w:rPr>
        <w:t xml:space="preserve">                 </w:t>
      </w:r>
    </w:p>
    <w:bookmarkEnd w:id="1"/>
    <w:p w14:paraId="5AA9F5E7" w14:textId="77777777" w:rsidR="003A708D" w:rsidRPr="003A708D" w:rsidRDefault="003A708D" w:rsidP="001B002E">
      <w:pPr>
        <w:spacing w:after="0" w:line="276" w:lineRule="auto"/>
        <w:ind w:left="0" w:right="708" w:firstLine="0"/>
        <w:jc w:val="both"/>
        <w:rPr>
          <w:rFonts w:ascii="Cambria" w:hAnsi="Cambria"/>
          <w:color w:val="auto"/>
          <w:szCs w:val="20"/>
        </w:rPr>
      </w:pPr>
    </w:p>
    <w:p w14:paraId="57375835" w14:textId="77777777" w:rsidR="00627A49" w:rsidRPr="00730B8A" w:rsidRDefault="00627A49" w:rsidP="001B002E">
      <w:pPr>
        <w:spacing w:after="0" w:line="276" w:lineRule="auto"/>
        <w:ind w:left="0" w:right="708" w:firstLine="0"/>
        <w:jc w:val="both"/>
        <w:rPr>
          <w:rFonts w:ascii="Cambria" w:hAnsi="Cambria"/>
          <w:color w:val="auto"/>
          <w:szCs w:val="20"/>
        </w:rPr>
      </w:pPr>
    </w:p>
    <w:p w14:paraId="013FBB61" w14:textId="77777777" w:rsidR="00627A49" w:rsidRPr="008571B7" w:rsidRDefault="00627A49" w:rsidP="001B002E">
      <w:pPr>
        <w:spacing w:after="0" w:line="276" w:lineRule="auto"/>
        <w:ind w:left="-5" w:right="0"/>
        <w:jc w:val="both"/>
        <w:rPr>
          <w:rFonts w:ascii="Cambria" w:hAnsi="Cambria"/>
          <w:color w:val="auto"/>
          <w:szCs w:val="20"/>
          <w:u w:val="single"/>
        </w:rPr>
      </w:pPr>
      <w:r w:rsidRPr="008571B7">
        <w:rPr>
          <w:rFonts w:ascii="Cambria" w:hAnsi="Cambria"/>
          <w:b/>
          <w:color w:val="auto"/>
          <w:szCs w:val="20"/>
          <w:u w:val="single"/>
        </w:rPr>
        <w:t>PROFESSIONAL EXPERIENCE:</w:t>
      </w:r>
    </w:p>
    <w:p w14:paraId="05042EB7" w14:textId="77777777" w:rsidR="00627A49" w:rsidRPr="00730B8A" w:rsidRDefault="00627A49" w:rsidP="001B002E">
      <w:pPr>
        <w:spacing w:after="0" w:line="276" w:lineRule="auto"/>
        <w:ind w:left="0" w:right="688" w:firstLine="0"/>
        <w:jc w:val="both"/>
        <w:rPr>
          <w:rFonts w:ascii="Cambria" w:hAnsi="Cambria"/>
          <w:color w:val="auto"/>
          <w:szCs w:val="20"/>
        </w:rPr>
      </w:pPr>
    </w:p>
    <w:p w14:paraId="0C80D7FC" w14:textId="2BF8F3A6" w:rsidR="00627A49" w:rsidRPr="0043481B" w:rsidRDefault="00627A49" w:rsidP="00697B3B">
      <w:pPr>
        <w:spacing w:after="0" w:line="240" w:lineRule="auto"/>
        <w:ind w:left="0" w:right="0" w:firstLine="0"/>
        <w:jc w:val="both"/>
        <w:rPr>
          <w:rFonts w:asciiTheme="minorHAnsi" w:hAnsiTheme="minorHAnsi"/>
          <w:b/>
          <w:color w:val="auto"/>
          <w:szCs w:val="20"/>
        </w:rPr>
      </w:pPr>
      <w:r w:rsidRPr="0043481B">
        <w:rPr>
          <w:rFonts w:asciiTheme="minorHAnsi" w:hAnsiTheme="minorHAnsi"/>
          <w:b/>
          <w:color w:val="auto"/>
          <w:szCs w:val="20"/>
        </w:rPr>
        <w:t xml:space="preserve">Client: </w:t>
      </w:r>
      <w:r w:rsidR="00D92760" w:rsidRPr="0043481B">
        <w:rPr>
          <w:rFonts w:asciiTheme="minorHAnsi" w:hAnsiTheme="minorHAnsi"/>
          <w:b/>
          <w:bCs/>
          <w:szCs w:val="20"/>
        </w:rPr>
        <w:t>Macquarie</w:t>
      </w:r>
      <w:r w:rsidR="00D92760" w:rsidRPr="0043481B">
        <w:rPr>
          <w:rFonts w:asciiTheme="minorHAnsi" w:hAnsiTheme="minorHAnsi" w:cs="Arial"/>
          <w:b/>
          <w:bCs/>
          <w:szCs w:val="20"/>
        </w:rPr>
        <w:t xml:space="preserve"> </w:t>
      </w:r>
      <w:r w:rsidR="00D92760" w:rsidRPr="0043481B">
        <w:rPr>
          <w:rFonts w:asciiTheme="minorHAnsi" w:eastAsia="Cambria" w:hAnsiTheme="minorHAnsi"/>
          <w:b/>
          <w:bCs/>
          <w:szCs w:val="20"/>
        </w:rPr>
        <w:t xml:space="preserve">/ </w:t>
      </w:r>
      <w:r w:rsidR="00D92760" w:rsidRPr="0043481B">
        <w:rPr>
          <w:rFonts w:asciiTheme="minorHAnsi" w:hAnsiTheme="minorHAnsi"/>
          <w:b/>
          <w:bCs/>
          <w:szCs w:val="20"/>
        </w:rPr>
        <w:t>Houston, Texas</w:t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="00D92760" w:rsidRPr="0043481B">
        <w:rPr>
          <w:rFonts w:asciiTheme="minorHAnsi" w:hAnsiTheme="minorHAnsi"/>
          <w:b/>
          <w:color w:val="auto"/>
          <w:szCs w:val="20"/>
        </w:rPr>
        <w:t xml:space="preserve">                                            </w:t>
      </w:r>
      <w:r w:rsidR="006239DF">
        <w:rPr>
          <w:rFonts w:asciiTheme="minorHAnsi" w:eastAsia="Cambria" w:hAnsiTheme="minorHAnsi"/>
          <w:b/>
          <w:bCs/>
          <w:szCs w:val="20"/>
        </w:rPr>
        <w:t>Apr 2022 - Now</w:t>
      </w:r>
      <w:r w:rsidR="00D92760" w:rsidRPr="0043481B">
        <w:rPr>
          <w:rFonts w:asciiTheme="minorHAnsi" w:eastAsia="Cambria" w:hAnsiTheme="minorHAnsi"/>
          <w:b/>
          <w:bCs/>
          <w:szCs w:val="20"/>
        </w:rPr>
        <w:t>.</w:t>
      </w:r>
    </w:p>
    <w:p w14:paraId="3EAF0DAF" w14:textId="085D43EA" w:rsidR="00D92760" w:rsidRPr="0043481B" w:rsidRDefault="00D419B0" w:rsidP="00697B3B">
      <w:pPr>
        <w:widowControl w:val="0"/>
        <w:spacing w:line="240" w:lineRule="auto"/>
        <w:ind w:left="0" w:firstLine="0"/>
        <w:jc w:val="both"/>
        <w:rPr>
          <w:rFonts w:asciiTheme="minorHAnsi" w:eastAsia="Cambria" w:hAnsiTheme="minorHAnsi"/>
          <w:b/>
          <w:bCs/>
          <w:szCs w:val="20"/>
        </w:rPr>
      </w:pPr>
      <w:r w:rsidRPr="0043481B">
        <w:rPr>
          <w:rFonts w:asciiTheme="minorHAnsi" w:hAnsiTheme="minorHAnsi"/>
          <w:b/>
          <w:color w:val="auto"/>
          <w:szCs w:val="20"/>
        </w:rPr>
        <w:t xml:space="preserve">Role: </w:t>
      </w:r>
      <w:r w:rsidR="00D92760" w:rsidRPr="0043481B">
        <w:rPr>
          <w:rFonts w:asciiTheme="minorHAnsi" w:eastAsia="Cambria" w:hAnsiTheme="minorHAnsi"/>
          <w:b/>
          <w:bCs/>
          <w:szCs w:val="20"/>
        </w:rPr>
        <w:t>Sr</w:t>
      </w:r>
      <w:r w:rsidR="00AB7FBF" w:rsidRPr="0043481B">
        <w:rPr>
          <w:rFonts w:asciiTheme="minorHAnsi" w:eastAsia="Cambria" w:hAnsiTheme="minorHAnsi"/>
          <w:b/>
          <w:bCs/>
          <w:szCs w:val="20"/>
        </w:rPr>
        <w:t>.</w:t>
      </w:r>
      <w:r w:rsidR="00D92760" w:rsidRPr="0043481B">
        <w:rPr>
          <w:rFonts w:asciiTheme="minorHAnsi" w:eastAsia="Cambria" w:hAnsiTheme="minorHAnsi"/>
          <w:b/>
          <w:bCs/>
          <w:szCs w:val="20"/>
        </w:rPr>
        <w:t xml:space="preserve"> </w:t>
      </w:r>
      <w:r w:rsidR="00DB7C19">
        <w:rPr>
          <w:rFonts w:asciiTheme="minorHAnsi" w:eastAsia="Cambria" w:hAnsiTheme="minorHAnsi"/>
          <w:b/>
          <w:bCs/>
          <w:szCs w:val="20"/>
        </w:rPr>
        <w:t xml:space="preserve">Software </w:t>
      </w:r>
      <w:r w:rsidR="00417CB4">
        <w:rPr>
          <w:rFonts w:asciiTheme="minorHAnsi" w:eastAsia="Cambria" w:hAnsiTheme="minorHAnsi"/>
          <w:b/>
          <w:bCs/>
          <w:szCs w:val="20"/>
        </w:rPr>
        <w:t xml:space="preserve">Engineer </w:t>
      </w:r>
    </w:p>
    <w:p w14:paraId="52E3A472" w14:textId="77777777" w:rsidR="00627A49" w:rsidRDefault="00627A49" w:rsidP="00697B3B">
      <w:pPr>
        <w:spacing w:after="0" w:line="240" w:lineRule="auto"/>
        <w:ind w:left="-5" w:right="567"/>
        <w:jc w:val="both"/>
        <w:rPr>
          <w:rFonts w:ascii="Cambria" w:hAnsi="Cambria"/>
          <w:b/>
          <w:color w:val="auto"/>
          <w:szCs w:val="20"/>
        </w:rPr>
      </w:pPr>
      <w:r w:rsidRPr="00730B8A">
        <w:rPr>
          <w:rFonts w:ascii="Cambria" w:hAnsi="Cambria"/>
          <w:b/>
          <w:color w:val="auto"/>
          <w:szCs w:val="20"/>
        </w:rPr>
        <w:t>Responsibilities:</w:t>
      </w:r>
    </w:p>
    <w:p w14:paraId="283A1A6C" w14:textId="77777777" w:rsidR="00F175DF" w:rsidRPr="00392E27" w:rsidRDefault="00F175DF" w:rsidP="00F175DF">
      <w:pPr>
        <w:pStyle w:val="ListParagraph"/>
        <w:numPr>
          <w:ilvl w:val="0"/>
          <w:numId w:val="39"/>
        </w:numPr>
        <w:spacing w:after="160" w:line="259" w:lineRule="auto"/>
        <w:ind w:right="0"/>
      </w:pPr>
      <w:r w:rsidRPr="00392E27">
        <w:t xml:space="preserve">Managed </w:t>
      </w:r>
      <w:r w:rsidRPr="00392E27">
        <w:rPr>
          <w:rFonts w:eastAsiaTheme="majorEastAsia"/>
          <w:b/>
          <w:bCs/>
        </w:rPr>
        <w:t>EKS clusters</w:t>
      </w:r>
      <w:r w:rsidRPr="00392E27">
        <w:t xml:space="preserve"> across multiple AWS environments, automating provisioning, upgrades, and observability integration using </w:t>
      </w:r>
      <w:r w:rsidRPr="00392E27">
        <w:rPr>
          <w:rFonts w:eastAsiaTheme="majorEastAsia"/>
          <w:b/>
          <w:bCs/>
        </w:rPr>
        <w:t>Terraform, Helm, and GitHub Actions</w:t>
      </w:r>
      <w:r w:rsidRPr="00392E27">
        <w:t>.</w:t>
      </w:r>
    </w:p>
    <w:p w14:paraId="58145D67" w14:textId="77777777" w:rsidR="00F175DF" w:rsidRPr="00392E27" w:rsidRDefault="00F175DF" w:rsidP="00F175DF">
      <w:pPr>
        <w:pStyle w:val="ListParagraph"/>
        <w:numPr>
          <w:ilvl w:val="0"/>
          <w:numId w:val="39"/>
        </w:numPr>
        <w:spacing w:after="160" w:line="259" w:lineRule="auto"/>
        <w:ind w:right="0"/>
      </w:pPr>
      <w:r w:rsidRPr="00392E27">
        <w:t xml:space="preserve">Designed and implemented </w:t>
      </w:r>
      <w:r w:rsidRPr="00392E27">
        <w:rPr>
          <w:rFonts w:eastAsiaTheme="majorEastAsia"/>
          <w:b/>
          <w:bCs/>
        </w:rPr>
        <w:t>observability pipelines</w:t>
      </w:r>
      <w:r w:rsidRPr="00392E27">
        <w:t xml:space="preserve"> using </w:t>
      </w:r>
      <w:r w:rsidRPr="00392E27">
        <w:rPr>
          <w:rFonts w:eastAsiaTheme="majorEastAsia"/>
          <w:b/>
          <w:bCs/>
        </w:rPr>
        <w:t>OpenTelemetry Collectors</w:t>
      </w:r>
      <w:r w:rsidRPr="00392E27">
        <w:t xml:space="preserve">, </w:t>
      </w:r>
      <w:r w:rsidRPr="00392E27">
        <w:rPr>
          <w:rFonts w:eastAsiaTheme="majorEastAsia"/>
          <w:b/>
          <w:bCs/>
        </w:rPr>
        <w:t>Prometheus</w:t>
      </w:r>
      <w:r w:rsidRPr="00392E27">
        <w:t xml:space="preserve">, </w:t>
      </w:r>
      <w:r w:rsidRPr="00392E27">
        <w:rPr>
          <w:rFonts w:eastAsiaTheme="majorEastAsia"/>
          <w:b/>
          <w:bCs/>
        </w:rPr>
        <w:t>Grafana</w:t>
      </w:r>
      <w:r w:rsidRPr="00392E27">
        <w:t xml:space="preserve">, and </w:t>
      </w:r>
      <w:r w:rsidRPr="00392E27">
        <w:rPr>
          <w:rFonts w:eastAsiaTheme="majorEastAsia"/>
          <w:b/>
          <w:bCs/>
        </w:rPr>
        <w:t>Splunk SaaS</w:t>
      </w:r>
      <w:r w:rsidRPr="00392E27">
        <w:t>, centralizing metrics, logs, and traces for Kubernetes workloads.</w:t>
      </w:r>
    </w:p>
    <w:p w14:paraId="20500CCA" w14:textId="77777777" w:rsidR="00F175DF" w:rsidRPr="00392E27" w:rsidRDefault="00F175DF" w:rsidP="00F175DF">
      <w:pPr>
        <w:pStyle w:val="ListParagraph"/>
        <w:numPr>
          <w:ilvl w:val="0"/>
          <w:numId w:val="39"/>
        </w:numPr>
        <w:spacing w:after="160" w:line="259" w:lineRule="auto"/>
        <w:ind w:right="0"/>
      </w:pPr>
      <w:r w:rsidRPr="00392E27">
        <w:t xml:space="preserve">Configured </w:t>
      </w:r>
      <w:r w:rsidRPr="00392E27">
        <w:rPr>
          <w:rFonts w:eastAsiaTheme="majorEastAsia"/>
          <w:b/>
          <w:bCs/>
        </w:rPr>
        <w:t>AWS CloudWatch dashboards</w:t>
      </w:r>
      <w:r w:rsidRPr="00392E27">
        <w:t>, alarms, and log insights for real-time performance monitoring, integrated with application-specific SLIs and SLOs.</w:t>
      </w:r>
    </w:p>
    <w:p w14:paraId="3A076917" w14:textId="77777777" w:rsidR="00F175DF" w:rsidRPr="00392E27" w:rsidRDefault="00F175DF" w:rsidP="00F175DF">
      <w:pPr>
        <w:pStyle w:val="ListParagraph"/>
        <w:numPr>
          <w:ilvl w:val="0"/>
          <w:numId w:val="39"/>
        </w:numPr>
        <w:spacing w:after="160" w:line="259" w:lineRule="auto"/>
        <w:ind w:right="0"/>
      </w:pPr>
      <w:r w:rsidRPr="00392E27">
        <w:t xml:space="preserve">Deployed </w:t>
      </w:r>
      <w:r w:rsidRPr="00392E27">
        <w:rPr>
          <w:rFonts w:eastAsiaTheme="majorEastAsia"/>
          <w:b/>
          <w:bCs/>
        </w:rPr>
        <w:t>Helm charts</w:t>
      </w:r>
      <w:r w:rsidRPr="00392E27">
        <w:t xml:space="preserve"> to standardize microservices configuration</w:t>
      </w:r>
      <w:r>
        <w:t xml:space="preserve"> and lifecycle management</w:t>
      </w:r>
      <w:r w:rsidRPr="00392E27">
        <w:t xml:space="preserve"> and reduce drift across Kubernetes environments.</w:t>
      </w:r>
    </w:p>
    <w:p w14:paraId="49576AAD" w14:textId="77777777" w:rsidR="00F175DF" w:rsidRPr="00392E27" w:rsidRDefault="00F175DF" w:rsidP="00F175DF">
      <w:pPr>
        <w:pStyle w:val="ListParagraph"/>
        <w:numPr>
          <w:ilvl w:val="0"/>
          <w:numId w:val="39"/>
        </w:numPr>
        <w:spacing w:after="160" w:line="259" w:lineRule="auto"/>
        <w:ind w:right="0"/>
      </w:pPr>
      <w:r w:rsidRPr="00392E27">
        <w:lastRenderedPageBreak/>
        <w:t xml:space="preserve">Automated service telemetry configuration using </w:t>
      </w:r>
      <w:r w:rsidRPr="00392E27">
        <w:rPr>
          <w:rFonts w:eastAsiaTheme="majorEastAsia"/>
          <w:b/>
          <w:bCs/>
        </w:rPr>
        <w:t>custom Python and Bash scripts</w:t>
      </w:r>
      <w:r w:rsidRPr="00392E27">
        <w:t xml:space="preserve">, enabling consistent </w:t>
      </w:r>
      <w:r w:rsidRPr="00392E27">
        <w:rPr>
          <w:b/>
          <w:bCs/>
        </w:rPr>
        <w:t>OpenTelemetry</w:t>
      </w:r>
      <w:r w:rsidRPr="00392E27">
        <w:t xml:space="preserve"> instrumentation across services.</w:t>
      </w:r>
    </w:p>
    <w:p w14:paraId="39A44817" w14:textId="77777777" w:rsidR="00F175DF" w:rsidRPr="00392E27" w:rsidRDefault="00F175DF" w:rsidP="00F175DF">
      <w:pPr>
        <w:pStyle w:val="ListParagraph"/>
        <w:numPr>
          <w:ilvl w:val="0"/>
          <w:numId w:val="39"/>
        </w:numPr>
        <w:spacing w:after="160" w:line="259" w:lineRule="auto"/>
        <w:ind w:right="0"/>
      </w:pPr>
      <w:r w:rsidRPr="00392E27">
        <w:t xml:space="preserve">Architected integrations between </w:t>
      </w:r>
      <w:r w:rsidRPr="00392E27">
        <w:rPr>
          <w:rFonts w:eastAsiaTheme="majorEastAsia"/>
          <w:b/>
          <w:bCs/>
        </w:rPr>
        <w:t>AWS Firehose, CloudWatch, S3, and Splunk</w:t>
      </w:r>
      <w:r w:rsidRPr="00392E27">
        <w:t xml:space="preserve"> for scalable log streaming and retention across all EKS workloads.</w:t>
      </w:r>
    </w:p>
    <w:p w14:paraId="6E6E5AA4" w14:textId="77777777" w:rsidR="00F175DF" w:rsidRPr="00392E27" w:rsidRDefault="00F175DF" w:rsidP="00F175DF">
      <w:pPr>
        <w:pStyle w:val="ListParagraph"/>
        <w:numPr>
          <w:ilvl w:val="0"/>
          <w:numId w:val="39"/>
        </w:numPr>
        <w:spacing w:after="160" w:line="259" w:lineRule="auto"/>
        <w:ind w:right="0"/>
      </w:pPr>
      <w:r w:rsidRPr="00392E27">
        <w:t xml:space="preserve">Maintained technical documentation including </w:t>
      </w:r>
      <w:r w:rsidRPr="00392E27">
        <w:rPr>
          <w:rFonts w:eastAsiaTheme="majorEastAsia"/>
          <w:b/>
          <w:bCs/>
        </w:rPr>
        <w:t>runbooks, observability architecture diagrams</w:t>
      </w:r>
      <w:r w:rsidRPr="00392E27">
        <w:t xml:space="preserve">, and </w:t>
      </w:r>
      <w:r w:rsidRPr="00392E27">
        <w:rPr>
          <w:rFonts w:eastAsiaTheme="majorEastAsia"/>
          <w:b/>
          <w:bCs/>
        </w:rPr>
        <w:t>ADRs</w:t>
      </w:r>
      <w:r w:rsidRPr="00392E27">
        <w:t>, supporting team onboarding and incident response readiness.</w:t>
      </w:r>
    </w:p>
    <w:p w14:paraId="1A983FF0" w14:textId="77777777" w:rsidR="00F175DF" w:rsidRPr="00392E27" w:rsidRDefault="00F175DF" w:rsidP="00F175DF">
      <w:pPr>
        <w:pStyle w:val="ListParagraph"/>
        <w:numPr>
          <w:ilvl w:val="0"/>
          <w:numId w:val="39"/>
        </w:numPr>
        <w:spacing w:after="160" w:line="259" w:lineRule="auto"/>
        <w:ind w:right="0"/>
      </w:pPr>
      <w:r w:rsidRPr="00392E27">
        <w:t xml:space="preserve">Led collaboration efforts with platform and development teams to standardize and evolve monitoring and logging frameworks using </w:t>
      </w:r>
      <w:r w:rsidRPr="00F175DF">
        <w:rPr>
          <w:b/>
          <w:bCs/>
        </w:rPr>
        <w:t>GitOps principles.</w:t>
      </w:r>
    </w:p>
    <w:p w14:paraId="3E070A2D" w14:textId="59EFDFF2" w:rsidR="007A11E3" w:rsidRDefault="009A09AA" w:rsidP="001925F6">
      <w:pPr>
        <w:spacing w:after="160" w:line="259" w:lineRule="auto"/>
        <w:rPr>
          <w:b/>
          <w:bCs/>
        </w:rPr>
      </w:pPr>
      <w:r w:rsidRPr="009A09AA">
        <w:rPr>
          <w:rStyle w:val="Strong"/>
          <w:rFonts w:asciiTheme="minorHAnsi" w:eastAsiaTheme="majorEastAsia" w:hAnsiTheme="minorHAnsi"/>
          <w:szCs w:val="20"/>
        </w:rPr>
        <w:t>Environment:</w:t>
      </w:r>
      <w:r w:rsidRPr="009A09AA">
        <w:rPr>
          <w:rFonts w:asciiTheme="minorHAnsi" w:hAnsiTheme="minorHAnsi"/>
          <w:szCs w:val="20"/>
        </w:rPr>
        <w:t xml:space="preserve"> </w:t>
      </w:r>
      <w:r w:rsidR="00F175DF" w:rsidRPr="00F175DF">
        <w:rPr>
          <w:b/>
          <w:bCs/>
        </w:rPr>
        <w:t>AWS (EKS, EC2, CloudWatch, Firehose, IAM), Terraform, Helm, OpenTelemetry, Prometheus, Grafana, Splunk SaaS, GitHub Actions, Artifact Registry, Python, Bash, Linux, Kubernetes, GitHub, Redis, Docker, ELK Stack</w:t>
      </w:r>
    </w:p>
    <w:p w14:paraId="56CC50C1" w14:textId="77777777" w:rsidR="001925F6" w:rsidRPr="001925F6" w:rsidRDefault="001925F6" w:rsidP="001925F6">
      <w:pPr>
        <w:spacing w:after="160" w:line="259" w:lineRule="auto"/>
        <w:rPr>
          <w:b/>
          <w:bCs/>
        </w:rPr>
      </w:pPr>
    </w:p>
    <w:p w14:paraId="01EFD86C" w14:textId="77777777" w:rsidR="0099267F" w:rsidRPr="0099267F" w:rsidRDefault="0099267F" w:rsidP="0099267F">
      <w:pPr>
        <w:widowControl w:val="0"/>
        <w:spacing w:line="240" w:lineRule="auto"/>
        <w:jc w:val="both"/>
        <w:rPr>
          <w:rFonts w:asciiTheme="minorHAnsi" w:hAnsiTheme="minorHAnsi"/>
          <w:b/>
          <w:color w:val="auto"/>
          <w:szCs w:val="20"/>
        </w:rPr>
      </w:pPr>
      <w:r w:rsidRPr="0099267F">
        <w:rPr>
          <w:rFonts w:asciiTheme="minorHAnsi" w:hAnsiTheme="minorHAnsi"/>
          <w:b/>
          <w:color w:val="auto"/>
          <w:szCs w:val="20"/>
        </w:rPr>
        <w:t>Client:</w:t>
      </w:r>
      <w:r w:rsidRPr="0099267F">
        <w:rPr>
          <w:rFonts w:asciiTheme="minorHAnsi" w:hAnsiTheme="minorHAnsi" w:cs="Arial"/>
          <w:b/>
          <w:bCs/>
          <w:szCs w:val="20"/>
        </w:rPr>
        <w:t xml:space="preserve"> </w:t>
      </w:r>
      <w:r w:rsidRPr="0099267F">
        <w:rPr>
          <w:rFonts w:asciiTheme="minorHAnsi" w:hAnsiTheme="minorHAnsi"/>
          <w:b/>
          <w:bCs/>
          <w:szCs w:val="20"/>
        </w:rPr>
        <w:t>GE Healthcare</w:t>
      </w:r>
      <w:r w:rsidRPr="0099267F">
        <w:rPr>
          <w:rFonts w:asciiTheme="minorHAnsi" w:eastAsia="Cambria" w:hAnsiTheme="minorHAnsi"/>
          <w:b/>
          <w:bCs/>
          <w:szCs w:val="20"/>
        </w:rPr>
        <w:t xml:space="preserve">/ </w:t>
      </w:r>
      <w:r w:rsidRPr="0099267F">
        <w:rPr>
          <w:rFonts w:asciiTheme="minorHAnsi" w:hAnsiTheme="minorHAnsi"/>
          <w:b/>
          <w:bCs/>
          <w:szCs w:val="20"/>
        </w:rPr>
        <w:t xml:space="preserve">Waukesha, </w:t>
      </w:r>
      <w:r w:rsidRPr="0099267F">
        <w:rPr>
          <w:rFonts w:asciiTheme="minorHAnsi" w:hAnsiTheme="minorHAnsi"/>
          <w:b/>
          <w:bCs/>
          <w:color w:val="202124"/>
          <w:szCs w:val="20"/>
          <w:shd w:val="clear" w:color="auto" w:fill="FFFFFF"/>
        </w:rPr>
        <w:t>Wisconsin</w:t>
      </w:r>
      <w:r w:rsidRPr="0099267F">
        <w:rPr>
          <w:rFonts w:asciiTheme="minorHAnsi" w:eastAsia="Cambria" w:hAnsiTheme="minorHAnsi"/>
          <w:b/>
          <w:bCs/>
          <w:szCs w:val="20"/>
        </w:rPr>
        <w:t xml:space="preserve"> </w:t>
      </w:r>
      <w:r w:rsidRPr="0099267F">
        <w:rPr>
          <w:rFonts w:asciiTheme="minorHAnsi" w:hAnsiTheme="minorHAnsi" w:cs="Arial"/>
          <w:b/>
          <w:bCs/>
          <w:szCs w:val="20"/>
        </w:rPr>
        <w:t>(Remote)</w:t>
      </w:r>
      <w:r w:rsidRPr="0099267F">
        <w:rPr>
          <w:rFonts w:asciiTheme="minorHAnsi" w:hAnsiTheme="minorHAnsi" w:cs="Arial"/>
          <w:b/>
          <w:bCs/>
          <w:szCs w:val="20"/>
        </w:rPr>
        <w:tab/>
      </w:r>
      <w:r w:rsidRPr="0099267F">
        <w:rPr>
          <w:rFonts w:asciiTheme="minorHAnsi" w:hAnsiTheme="minorHAnsi" w:cs="Arial"/>
          <w:b/>
          <w:bCs/>
          <w:szCs w:val="20"/>
        </w:rPr>
        <w:tab/>
        <w:t xml:space="preserve">                                               </w:t>
      </w:r>
      <w:r w:rsidRPr="0099267F">
        <w:rPr>
          <w:rFonts w:asciiTheme="minorHAnsi" w:eastAsia="Cambria" w:hAnsiTheme="minorHAnsi"/>
          <w:b/>
          <w:bCs/>
          <w:szCs w:val="20"/>
        </w:rPr>
        <w:t>Sep 2019 – Mar 2022</w:t>
      </w:r>
      <w:r w:rsidRPr="0099267F">
        <w:rPr>
          <w:rFonts w:asciiTheme="minorHAnsi" w:hAnsiTheme="minorHAnsi"/>
          <w:b/>
          <w:color w:val="auto"/>
          <w:szCs w:val="20"/>
        </w:rPr>
        <w:t xml:space="preserve"> </w:t>
      </w:r>
    </w:p>
    <w:p w14:paraId="694E5C5B" w14:textId="77777777" w:rsidR="0099267F" w:rsidRPr="0099267F" w:rsidRDefault="0099267F" w:rsidP="0099267F">
      <w:pPr>
        <w:widowControl w:val="0"/>
        <w:spacing w:line="240" w:lineRule="auto"/>
        <w:ind w:left="0" w:firstLine="0"/>
        <w:jc w:val="both"/>
        <w:rPr>
          <w:rFonts w:asciiTheme="minorHAnsi" w:eastAsia="Cambria" w:hAnsiTheme="minorHAnsi"/>
          <w:b/>
          <w:bCs/>
          <w:szCs w:val="20"/>
        </w:rPr>
      </w:pPr>
      <w:r w:rsidRPr="0099267F">
        <w:rPr>
          <w:rFonts w:asciiTheme="minorHAnsi" w:hAnsiTheme="minorHAnsi"/>
          <w:b/>
          <w:color w:val="auto"/>
          <w:szCs w:val="20"/>
        </w:rPr>
        <w:t xml:space="preserve">Role: </w:t>
      </w:r>
      <w:r w:rsidRPr="0099267F">
        <w:rPr>
          <w:rFonts w:asciiTheme="minorHAnsi" w:eastAsia="Cambria" w:hAnsiTheme="minorHAnsi"/>
          <w:b/>
          <w:bCs/>
          <w:szCs w:val="20"/>
        </w:rPr>
        <w:t>Sr Azure Cloud DevOps Engineer</w:t>
      </w:r>
    </w:p>
    <w:p w14:paraId="7E3A06F1" w14:textId="77777777" w:rsidR="0099267F" w:rsidRPr="0099267F" w:rsidRDefault="0099267F" w:rsidP="0099267F">
      <w:pPr>
        <w:spacing w:after="0" w:line="276" w:lineRule="auto"/>
        <w:ind w:right="567"/>
        <w:jc w:val="both"/>
        <w:rPr>
          <w:rFonts w:ascii="Cambria" w:hAnsi="Cambria"/>
          <w:b/>
          <w:color w:val="auto"/>
          <w:szCs w:val="20"/>
        </w:rPr>
      </w:pPr>
      <w:r w:rsidRPr="0099267F">
        <w:rPr>
          <w:rFonts w:ascii="Cambria" w:hAnsi="Cambria"/>
          <w:b/>
          <w:color w:val="auto"/>
          <w:szCs w:val="20"/>
        </w:rPr>
        <w:t>Responsibilities:</w:t>
      </w:r>
    </w:p>
    <w:p w14:paraId="349E6F92" w14:textId="77777777" w:rsidR="001925F6" w:rsidRPr="00CA234D" w:rsidRDefault="001925F6" w:rsidP="001925F6">
      <w:pPr>
        <w:numPr>
          <w:ilvl w:val="0"/>
          <w:numId w:val="35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Deployed and managed Oracle HTTP Server</w:t>
      </w:r>
      <w:r w:rsidRPr="00CA234D">
        <w:t xml:space="preserve"> for </w:t>
      </w:r>
      <w:r w:rsidRPr="00CA234D">
        <w:rPr>
          <w:rFonts w:eastAsiaTheme="majorEastAsia"/>
          <w:b/>
          <w:bCs/>
        </w:rPr>
        <w:t>enterprise healthcare applications</w:t>
      </w:r>
      <w:r w:rsidRPr="00CA234D">
        <w:t xml:space="preserve">, ensuring </w:t>
      </w:r>
      <w:r w:rsidRPr="00CA234D">
        <w:rPr>
          <w:rFonts w:eastAsiaTheme="majorEastAsia"/>
          <w:b/>
          <w:bCs/>
        </w:rPr>
        <w:t>secure and scalable web services</w:t>
      </w:r>
      <w:r w:rsidRPr="00CA234D">
        <w:t>.</w:t>
      </w:r>
    </w:p>
    <w:p w14:paraId="3D2B0663" w14:textId="77777777" w:rsidR="001925F6" w:rsidRPr="00CA234D" w:rsidRDefault="001925F6" w:rsidP="001925F6">
      <w:pPr>
        <w:numPr>
          <w:ilvl w:val="0"/>
          <w:numId w:val="35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Configured and optimized Oracle HTTP Server load balancing</w:t>
      </w:r>
      <w:r w:rsidRPr="00CA234D">
        <w:t xml:space="preserve">, enabling </w:t>
      </w:r>
      <w:r w:rsidRPr="00CA234D">
        <w:rPr>
          <w:rFonts w:eastAsiaTheme="majorEastAsia"/>
          <w:b/>
          <w:bCs/>
        </w:rPr>
        <w:t>efficient traffic distribution for mission-critical healthcare applications</w:t>
      </w:r>
      <w:r w:rsidRPr="00CA234D">
        <w:t>.</w:t>
      </w:r>
    </w:p>
    <w:p w14:paraId="36A0CF58" w14:textId="77777777" w:rsidR="001925F6" w:rsidRPr="00CA234D" w:rsidRDefault="001925F6" w:rsidP="001925F6">
      <w:pPr>
        <w:numPr>
          <w:ilvl w:val="0"/>
          <w:numId w:val="35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Integrated Oracle HTTP Server with WebLogic</w:t>
      </w:r>
      <w:r w:rsidRPr="00CA234D">
        <w:t xml:space="preserve">, streamlining </w:t>
      </w:r>
      <w:r w:rsidRPr="00CA234D">
        <w:rPr>
          <w:rFonts w:eastAsiaTheme="majorEastAsia"/>
          <w:b/>
          <w:bCs/>
        </w:rPr>
        <w:t>application routing, authentication, and SSL termination</w:t>
      </w:r>
      <w:r w:rsidRPr="00CA234D">
        <w:t>.</w:t>
      </w:r>
    </w:p>
    <w:p w14:paraId="523F3278" w14:textId="77777777" w:rsidR="001925F6" w:rsidRPr="00CA234D" w:rsidRDefault="001925F6" w:rsidP="001925F6">
      <w:pPr>
        <w:numPr>
          <w:ilvl w:val="0"/>
          <w:numId w:val="35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Implemented security best practices</w:t>
      </w:r>
      <w:r w:rsidRPr="00CA234D">
        <w:t xml:space="preserve"> for </w:t>
      </w:r>
      <w:r w:rsidRPr="00CA234D">
        <w:rPr>
          <w:rFonts w:eastAsiaTheme="majorEastAsia"/>
          <w:b/>
          <w:bCs/>
        </w:rPr>
        <w:t>Oracle HTTP Server</w:t>
      </w:r>
      <w:r w:rsidRPr="00CA234D">
        <w:t xml:space="preserve">, including </w:t>
      </w:r>
      <w:r w:rsidRPr="00CA234D">
        <w:rPr>
          <w:rFonts w:eastAsiaTheme="majorEastAsia"/>
          <w:b/>
          <w:bCs/>
        </w:rPr>
        <w:t>SSL/TLS configurations, authentication mechanisms, and access controls</w:t>
      </w:r>
      <w:r w:rsidRPr="00CA234D">
        <w:t>.</w:t>
      </w:r>
    </w:p>
    <w:p w14:paraId="5D7FF4B7" w14:textId="77777777" w:rsidR="001925F6" w:rsidRPr="00CA234D" w:rsidRDefault="001925F6" w:rsidP="001925F6">
      <w:pPr>
        <w:numPr>
          <w:ilvl w:val="0"/>
          <w:numId w:val="35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Automated server configurations and deployments</w:t>
      </w:r>
      <w:r w:rsidRPr="00CA234D">
        <w:t xml:space="preserve"> using </w:t>
      </w:r>
      <w:r w:rsidRPr="00CA234D">
        <w:rPr>
          <w:rFonts w:eastAsiaTheme="majorEastAsia"/>
          <w:b/>
          <w:bCs/>
        </w:rPr>
        <w:t>Terraform, Ansible, and PowerShell</w:t>
      </w:r>
      <w:r w:rsidRPr="00CA234D">
        <w:t>, reducing manual intervention.</w:t>
      </w:r>
    </w:p>
    <w:p w14:paraId="10DC097E" w14:textId="77777777" w:rsidR="001925F6" w:rsidRPr="00CA234D" w:rsidRDefault="001925F6" w:rsidP="001925F6">
      <w:pPr>
        <w:numPr>
          <w:ilvl w:val="0"/>
          <w:numId w:val="35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Configured and managed Kubernetes (AKS/GKE) clusters</w:t>
      </w:r>
      <w:r w:rsidRPr="00CA234D">
        <w:t xml:space="preserve"> to support </w:t>
      </w:r>
      <w:r w:rsidRPr="00CA234D">
        <w:rPr>
          <w:rFonts w:eastAsiaTheme="majorEastAsia"/>
          <w:b/>
          <w:bCs/>
        </w:rPr>
        <w:t>scalable, containerized applications integrated with Oracle HTTP Server</w:t>
      </w:r>
      <w:r w:rsidRPr="00CA234D">
        <w:t>.</w:t>
      </w:r>
    </w:p>
    <w:p w14:paraId="6464E7A9" w14:textId="77777777" w:rsidR="001925F6" w:rsidRPr="00CA234D" w:rsidRDefault="001925F6" w:rsidP="001925F6">
      <w:pPr>
        <w:numPr>
          <w:ilvl w:val="0"/>
          <w:numId w:val="35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Monitored application and web server performance</w:t>
      </w:r>
      <w:r w:rsidRPr="00CA234D">
        <w:t xml:space="preserve"> using </w:t>
      </w:r>
      <w:r w:rsidRPr="00CA234D">
        <w:rPr>
          <w:rFonts w:eastAsiaTheme="majorEastAsia"/>
          <w:b/>
          <w:bCs/>
        </w:rPr>
        <w:t>Prometheus, Grafana, Stackdriver, and Azure Monitor</w:t>
      </w:r>
      <w:r w:rsidRPr="00CA234D">
        <w:t>, identifying and resolving bottlenecks.</w:t>
      </w:r>
    </w:p>
    <w:p w14:paraId="0E1823C7" w14:textId="77777777" w:rsidR="001925F6" w:rsidRPr="00CA234D" w:rsidRDefault="001925F6" w:rsidP="001925F6">
      <w:pPr>
        <w:numPr>
          <w:ilvl w:val="0"/>
          <w:numId w:val="35"/>
        </w:numPr>
        <w:spacing w:after="160" w:line="259" w:lineRule="auto"/>
        <w:ind w:right="0"/>
      </w:pPr>
      <w:r w:rsidRPr="00CA234D">
        <w:rPr>
          <w:rFonts w:eastAsiaTheme="majorEastAsia"/>
          <w:b/>
          <w:bCs/>
        </w:rPr>
        <w:t>Enhanced security posture</w:t>
      </w:r>
      <w:r w:rsidRPr="00CA234D">
        <w:t xml:space="preserve"> by implementing </w:t>
      </w:r>
      <w:r w:rsidRPr="00CA234D">
        <w:rPr>
          <w:rFonts w:eastAsiaTheme="majorEastAsia"/>
          <w:b/>
          <w:bCs/>
        </w:rPr>
        <w:t>RBAC, IAM policies, and firewall configurations</w:t>
      </w:r>
      <w:r w:rsidRPr="00CA234D">
        <w:t xml:space="preserve"> for </w:t>
      </w:r>
      <w:r w:rsidRPr="00CA234D">
        <w:rPr>
          <w:rFonts w:eastAsiaTheme="majorEastAsia"/>
          <w:b/>
          <w:bCs/>
        </w:rPr>
        <w:t>Oracle HTTP Server and associated applications</w:t>
      </w:r>
      <w:r w:rsidRPr="00CA234D">
        <w:t>.</w:t>
      </w:r>
    </w:p>
    <w:p w14:paraId="37E549F6" w14:textId="77777777" w:rsidR="00D419B0" w:rsidRPr="0060569E" w:rsidRDefault="00D419B0" w:rsidP="001B002E">
      <w:pPr>
        <w:spacing w:after="0" w:line="276" w:lineRule="auto"/>
        <w:ind w:left="720" w:right="0" w:firstLine="0"/>
        <w:jc w:val="both"/>
        <w:rPr>
          <w:rFonts w:asciiTheme="minorHAnsi" w:eastAsia="MS Mincho" w:hAnsiTheme="minorHAnsi" w:cstheme="minorHAnsi"/>
          <w:color w:val="000000" w:themeColor="text1"/>
          <w:szCs w:val="20"/>
          <w:lang w:val="en-IN"/>
        </w:rPr>
      </w:pPr>
    </w:p>
    <w:p w14:paraId="52C0CEC8" w14:textId="66A347F4" w:rsidR="00B709A5" w:rsidRDefault="0060569E" w:rsidP="00B709A5">
      <w:pPr>
        <w:rPr>
          <w:b/>
          <w:bCs/>
        </w:rPr>
      </w:pPr>
      <w:r w:rsidRPr="0060569E">
        <w:rPr>
          <w:rFonts w:asciiTheme="minorHAnsi" w:eastAsia="MS Mincho" w:hAnsiTheme="minorHAnsi" w:cstheme="minorHAnsi"/>
          <w:b/>
          <w:bCs/>
          <w:color w:val="000000" w:themeColor="text1"/>
          <w:szCs w:val="20"/>
          <w:lang w:val="en-IN"/>
        </w:rPr>
        <w:t>Environment</w:t>
      </w:r>
      <w:r w:rsidR="00B709A5">
        <w:rPr>
          <w:rFonts w:asciiTheme="minorHAnsi" w:eastAsia="MS Mincho" w:hAnsiTheme="minorHAnsi" w:cstheme="minorHAnsi"/>
          <w:b/>
          <w:bCs/>
          <w:color w:val="000000" w:themeColor="text1"/>
          <w:szCs w:val="20"/>
          <w:lang w:val="en-IN"/>
        </w:rPr>
        <w:t xml:space="preserve">: </w:t>
      </w:r>
      <w:r w:rsidR="00B709A5" w:rsidRPr="00B709A5">
        <w:rPr>
          <w:rFonts w:ascii="Aptos" w:hAnsi="Aptos"/>
          <w:szCs w:val="20"/>
        </w:rPr>
        <w:t xml:space="preserve"> </w:t>
      </w:r>
      <w:r w:rsidR="001925F6" w:rsidRPr="00CA234D">
        <w:rPr>
          <w:b/>
          <w:bCs/>
        </w:rPr>
        <w:t xml:space="preserve">Oracle HTTP Server, WebLogic, Git, Python, C#, Azure, GCP, AWS, REST APIs, Terraform, Ansible, PowerShell, Kubernetes </w:t>
      </w:r>
      <w:r w:rsidR="001925F6" w:rsidRPr="00CA234D">
        <w:t xml:space="preserve">(AKS/GKE), </w:t>
      </w:r>
      <w:r w:rsidR="001925F6" w:rsidRPr="00CA234D">
        <w:rPr>
          <w:b/>
          <w:bCs/>
        </w:rPr>
        <w:t>Docker, Helm, Login Enterprise, Prometheus, Grafana, ELK Stack, Stackdriver, NGINX, Traefik, SQL</w:t>
      </w:r>
    </w:p>
    <w:p w14:paraId="324D6E3F" w14:textId="77777777" w:rsidR="001925F6" w:rsidRPr="001925F6" w:rsidRDefault="001925F6" w:rsidP="00B709A5">
      <w:pPr>
        <w:rPr>
          <w:rFonts w:ascii="Aptos" w:hAnsi="Aptos"/>
          <w:b/>
          <w:bCs/>
          <w:szCs w:val="20"/>
        </w:rPr>
      </w:pPr>
    </w:p>
    <w:p w14:paraId="47BA0DE4" w14:textId="49C9BEAC" w:rsidR="0060569E" w:rsidRDefault="0060569E" w:rsidP="001B002E">
      <w:pPr>
        <w:spacing w:after="0" w:line="276" w:lineRule="auto"/>
        <w:ind w:left="0" w:right="0" w:firstLine="0"/>
        <w:jc w:val="both"/>
        <w:rPr>
          <w:rFonts w:asciiTheme="minorHAnsi" w:eastAsia="MS Mincho" w:hAnsiTheme="minorHAnsi" w:cstheme="minorHAnsi"/>
          <w:color w:val="000000" w:themeColor="text1"/>
          <w:szCs w:val="20"/>
          <w:lang w:val="en-IN"/>
        </w:rPr>
      </w:pPr>
      <w:r w:rsidRPr="0060569E">
        <w:rPr>
          <w:rFonts w:asciiTheme="minorHAnsi" w:eastAsia="MS Mincho" w:hAnsiTheme="minorHAnsi" w:cstheme="minorHAnsi"/>
          <w:color w:val="000000" w:themeColor="text1"/>
          <w:szCs w:val="20"/>
          <w:lang w:val="en-IN"/>
        </w:rPr>
        <w:t>.</w:t>
      </w:r>
    </w:p>
    <w:p w14:paraId="774F65B1" w14:textId="77777777" w:rsidR="0060569E" w:rsidRPr="0060569E" w:rsidRDefault="0060569E" w:rsidP="001B002E">
      <w:pPr>
        <w:spacing w:after="0" w:line="276" w:lineRule="auto"/>
        <w:ind w:left="0" w:right="0" w:firstLine="0"/>
        <w:jc w:val="both"/>
        <w:rPr>
          <w:rFonts w:asciiTheme="minorHAnsi" w:eastAsia="MS Mincho" w:hAnsiTheme="minorHAnsi" w:cstheme="minorHAnsi"/>
          <w:color w:val="000000" w:themeColor="text1"/>
          <w:szCs w:val="20"/>
          <w:lang w:val="en-IN"/>
        </w:rPr>
      </w:pPr>
    </w:p>
    <w:p w14:paraId="38E4D8C9" w14:textId="521AEAAE" w:rsidR="00627A49" w:rsidRPr="0043481B" w:rsidRDefault="00627A49" w:rsidP="001B002E">
      <w:pPr>
        <w:spacing w:after="0" w:line="276" w:lineRule="auto"/>
        <w:ind w:left="0" w:right="0" w:firstLine="0"/>
        <w:jc w:val="both"/>
        <w:rPr>
          <w:rFonts w:asciiTheme="minorHAnsi" w:hAnsiTheme="minorHAnsi"/>
          <w:b/>
          <w:color w:val="auto"/>
          <w:szCs w:val="20"/>
        </w:rPr>
      </w:pPr>
      <w:r w:rsidRPr="0043481B">
        <w:rPr>
          <w:rFonts w:asciiTheme="minorHAnsi" w:hAnsiTheme="minorHAnsi"/>
          <w:b/>
          <w:color w:val="auto"/>
          <w:szCs w:val="20"/>
        </w:rPr>
        <w:t>Client:</w:t>
      </w:r>
      <w:r w:rsidRPr="0043481B">
        <w:rPr>
          <w:rFonts w:asciiTheme="minorHAnsi" w:hAnsiTheme="minorHAnsi" w:cs="Arial"/>
          <w:b/>
          <w:bCs/>
          <w:szCs w:val="20"/>
        </w:rPr>
        <w:t xml:space="preserve">  </w:t>
      </w:r>
      <w:r w:rsidR="0060569E" w:rsidRPr="0043481B">
        <w:rPr>
          <w:rFonts w:asciiTheme="minorHAnsi" w:hAnsiTheme="minorHAnsi" w:cs="Arial"/>
          <w:b/>
          <w:bCs/>
          <w:szCs w:val="20"/>
        </w:rPr>
        <w:t>JLL Technologies (Remote)</w:t>
      </w:r>
      <w:r w:rsidR="0060569E" w:rsidRPr="0043481B">
        <w:rPr>
          <w:rFonts w:asciiTheme="minorHAnsi" w:hAnsiTheme="minorHAnsi" w:cs="Arial"/>
          <w:b/>
          <w:bCs/>
          <w:szCs w:val="20"/>
        </w:rPr>
        <w:tab/>
      </w:r>
      <w:r w:rsidRPr="0043481B">
        <w:rPr>
          <w:rFonts w:asciiTheme="minorHAnsi" w:hAnsiTheme="minorHAnsi" w:cs="Arial"/>
          <w:b/>
          <w:bCs/>
          <w:szCs w:val="20"/>
        </w:rPr>
        <w:tab/>
      </w:r>
      <w:r w:rsidRPr="0043481B">
        <w:rPr>
          <w:rFonts w:asciiTheme="minorHAnsi" w:hAnsiTheme="minorHAnsi" w:cs="Arial"/>
          <w:b/>
          <w:bCs/>
          <w:szCs w:val="20"/>
        </w:rPr>
        <w:tab/>
      </w:r>
      <w:r w:rsidRPr="0043481B">
        <w:rPr>
          <w:rFonts w:asciiTheme="minorHAnsi" w:hAnsiTheme="minorHAnsi" w:cs="Arial"/>
          <w:b/>
          <w:bCs/>
          <w:szCs w:val="20"/>
        </w:rPr>
        <w:tab/>
      </w:r>
      <w:r w:rsidRPr="0043481B">
        <w:rPr>
          <w:rFonts w:asciiTheme="minorHAnsi" w:hAnsiTheme="minorHAnsi" w:cs="Arial"/>
          <w:b/>
          <w:bCs/>
          <w:szCs w:val="20"/>
        </w:rPr>
        <w:tab/>
      </w:r>
      <w:r w:rsidRPr="0043481B">
        <w:rPr>
          <w:rFonts w:asciiTheme="minorHAnsi" w:hAnsiTheme="minorHAnsi" w:cs="Arial"/>
          <w:b/>
          <w:bCs/>
          <w:szCs w:val="20"/>
        </w:rPr>
        <w:tab/>
      </w:r>
      <w:r w:rsidR="006239DF">
        <w:rPr>
          <w:rFonts w:asciiTheme="minorHAnsi" w:eastAsia="Cambria" w:hAnsiTheme="minorHAnsi"/>
          <w:b/>
        </w:rPr>
        <w:t>Feb 2016 – Aug 2019</w:t>
      </w:r>
      <w:r w:rsidRPr="0043481B">
        <w:rPr>
          <w:rFonts w:asciiTheme="minorHAnsi" w:hAnsiTheme="minorHAnsi" w:cs="Arial"/>
          <w:b/>
          <w:bCs/>
          <w:szCs w:val="20"/>
        </w:rPr>
        <w:tab/>
      </w:r>
    </w:p>
    <w:p w14:paraId="22782D29" w14:textId="01B860C5" w:rsidR="0060569E" w:rsidRPr="0043481B" w:rsidRDefault="00D419B0" w:rsidP="0043481B">
      <w:pPr>
        <w:widowControl w:val="0"/>
        <w:spacing w:line="240" w:lineRule="auto"/>
        <w:jc w:val="both"/>
        <w:rPr>
          <w:rFonts w:asciiTheme="minorHAnsi" w:eastAsia="Cambria" w:hAnsiTheme="minorHAnsi"/>
          <w:b/>
        </w:rPr>
      </w:pPr>
      <w:r w:rsidRPr="0043481B">
        <w:rPr>
          <w:rFonts w:asciiTheme="minorHAnsi" w:hAnsiTheme="minorHAnsi"/>
          <w:b/>
          <w:color w:val="auto"/>
          <w:szCs w:val="20"/>
        </w:rPr>
        <w:t xml:space="preserve">Role: </w:t>
      </w:r>
      <w:r w:rsidR="0060569E" w:rsidRPr="0043481B">
        <w:rPr>
          <w:rFonts w:asciiTheme="minorHAnsi" w:eastAsia="Cambria" w:hAnsiTheme="minorHAnsi"/>
          <w:b/>
        </w:rPr>
        <w:t>AWS DevOps Engineer</w:t>
      </w:r>
    </w:p>
    <w:p w14:paraId="20065043" w14:textId="776930C5" w:rsidR="00627A49" w:rsidRPr="0060569E" w:rsidRDefault="00627A49" w:rsidP="001B002E">
      <w:pPr>
        <w:spacing w:after="0" w:line="276" w:lineRule="auto"/>
        <w:ind w:left="-5" w:right="567"/>
        <w:jc w:val="both"/>
        <w:rPr>
          <w:rFonts w:ascii="Cambria" w:hAnsi="Cambria"/>
          <w:b/>
          <w:color w:val="auto"/>
          <w:szCs w:val="20"/>
        </w:rPr>
      </w:pPr>
      <w:r w:rsidRPr="00730B8A">
        <w:rPr>
          <w:rFonts w:ascii="Cambria" w:hAnsi="Cambria"/>
          <w:b/>
          <w:color w:val="auto"/>
          <w:szCs w:val="20"/>
        </w:rPr>
        <w:t>Responsibilities:</w:t>
      </w:r>
    </w:p>
    <w:p w14:paraId="35B8CB63" w14:textId="74BAFC3C" w:rsidR="00D419B0" w:rsidRPr="0043481B" w:rsidRDefault="00D419B0" w:rsidP="001B002E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Implemented </w:t>
      </w:r>
      <w:r w:rsidRPr="0043481B">
        <w:rPr>
          <w:rFonts w:asciiTheme="minorHAnsi" w:hAnsiTheme="minorHAnsi"/>
          <w:b/>
          <w:bCs/>
          <w:lang w:val="en-IN"/>
        </w:rPr>
        <w:t>AWS cloud services</w:t>
      </w:r>
      <w:r w:rsidR="00542A00">
        <w:rPr>
          <w:rFonts w:asciiTheme="minorHAnsi" w:hAnsiTheme="minorHAnsi"/>
          <w:b/>
          <w:bCs/>
          <w:lang w:val="en-IN"/>
        </w:rPr>
        <w:t>,</w:t>
      </w:r>
      <w:r w:rsidRPr="0043481B">
        <w:rPr>
          <w:rFonts w:asciiTheme="minorHAnsi" w:hAnsiTheme="minorHAnsi"/>
          <w:bCs/>
          <w:lang w:val="en-IN"/>
        </w:rPr>
        <w:t xml:space="preserve"> including </w:t>
      </w:r>
      <w:r w:rsidRPr="0043481B">
        <w:rPr>
          <w:rFonts w:asciiTheme="minorHAnsi" w:hAnsiTheme="minorHAnsi"/>
          <w:b/>
          <w:bCs/>
          <w:lang w:val="en-IN"/>
        </w:rPr>
        <w:t>EC2, S3, RDS, ELB, EBS, VPC, Route53, Auto Scaling groups, CloudWatch, CloudFront</w:t>
      </w:r>
      <w:r w:rsidRPr="0043481B">
        <w:rPr>
          <w:rFonts w:asciiTheme="minorHAnsi" w:hAnsiTheme="minorHAnsi"/>
          <w:bCs/>
          <w:lang w:val="en-IN"/>
        </w:rPr>
        <w:t xml:space="preserve">, and </w:t>
      </w:r>
      <w:r w:rsidRPr="0043481B">
        <w:rPr>
          <w:rFonts w:asciiTheme="minorHAnsi" w:hAnsiTheme="minorHAnsi"/>
          <w:b/>
          <w:bCs/>
          <w:lang w:val="en-IN"/>
        </w:rPr>
        <w:t>IAM</w:t>
      </w:r>
      <w:r w:rsidRPr="0043481B">
        <w:rPr>
          <w:rFonts w:asciiTheme="minorHAnsi" w:hAnsiTheme="minorHAnsi"/>
          <w:bCs/>
          <w:lang w:val="en-IN"/>
        </w:rPr>
        <w:t>, facilitating server migration from physical to cloud environments.</w:t>
      </w:r>
    </w:p>
    <w:p w14:paraId="0D5F76D3" w14:textId="73AA5A2B" w:rsidR="00D419B0" w:rsidRPr="0043481B" w:rsidRDefault="00D419B0" w:rsidP="001B002E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Developed comprehensive </w:t>
      </w:r>
      <w:r w:rsidRPr="0043481B">
        <w:rPr>
          <w:rFonts w:asciiTheme="minorHAnsi" w:hAnsiTheme="minorHAnsi"/>
          <w:b/>
          <w:bCs/>
          <w:lang w:val="en-IN"/>
        </w:rPr>
        <w:t>architectural diagrams</w:t>
      </w:r>
      <w:r w:rsidRPr="0043481B">
        <w:rPr>
          <w:rFonts w:asciiTheme="minorHAnsi" w:hAnsiTheme="minorHAnsi"/>
          <w:bCs/>
          <w:lang w:val="en-IN"/>
        </w:rPr>
        <w:t xml:space="preserve"> for applications pre-transition, ensuring adherence to </w:t>
      </w:r>
      <w:r w:rsidR="00542A00">
        <w:rPr>
          <w:rFonts w:asciiTheme="minorHAnsi" w:hAnsiTheme="minorHAnsi"/>
          <w:bCs/>
          <w:lang w:val="en-IN"/>
        </w:rPr>
        <w:t>flexibility, cost-effectiveness, reliability, scalability, high performance, and security principles</w:t>
      </w:r>
      <w:r w:rsidRPr="0043481B">
        <w:rPr>
          <w:rFonts w:asciiTheme="minorHAnsi" w:hAnsiTheme="minorHAnsi"/>
          <w:bCs/>
          <w:lang w:val="en-IN"/>
        </w:rPr>
        <w:t>.</w:t>
      </w:r>
    </w:p>
    <w:p w14:paraId="225E38AC" w14:textId="77777777" w:rsidR="00D419B0" w:rsidRPr="0043481B" w:rsidRDefault="00D419B0" w:rsidP="001B002E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Managed </w:t>
      </w:r>
      <w:r w:rsidRPr="0043481B">
        <w:rPr>
          <w:rFonts w:asciiTheme="minorHAnsi" w:hAnsiTheme="minorHAnsi"/>
          <w:b/>
          <w:bCs/>
          <w:lang w:val="en-IN"/>
        </w:rPr>
        <w:t>IAM accounts</w:t>
      </w:r>
      <w:r w:rsidRPr="0043481B">
        <w:rPr>
          <w:rFonts w:asciiTheme="minorHAnsi" w:hAnsiTheme="minorHAnsi"/>
          <w:bCs/>
          <w:lang w:val="en-IN"/>
        </w:rPr>
        <w:t xml:space="preserve"> and policies on AWS and demonstrated familiarity with </w:t>
      </w:r>
      <w:r w:rsidRPr="0043481B">
        <w:rPr>
          <w:rFonts w:asciiTheme="minorHAnsi" w:hAnsiTheme="minorHAnsi"/>
          <w:b/>
          <w:bCs/>
          <w:lang w:val="en-IN"/>
        </w:rPr>
        <w:t>GCP security measures</w:t>
      </w:r>
      <w:r w:rsidRPr="0043481B">
        <w:rPr>
          <w:rFonts w:asciiTheme="minorHAnsi" w:hAnsiTheme="minorHAnsi"/>
          <w:bCs/>
          <w:lang w:val="en-IN"/>
        </w:rPr>
        <w:t xml:space="preserve"> such as </w:t>
      </w:r>
      <w:r w:rsidRPr="0043481B">
        <w:rPr>
          <w:rFonts w:asciiTheme="minorHAnsi" w:hAnsiTheme="minorHAnsi"/>
          <w:b/>
          <w:bCs/>
          <w:lang w:val="en-IN"/>
        </w:rPr>
        <w:t>Identity and Access Management (IAM)</w:t>
      </w:r>
      <w:r w:rsidRPr="0043481B">
        <w:rPr>
          <w:rFonts w:asciiTheme="minorHAnsi" w:hAnsiTheme="minorHAnsi"/>
          <w:bCs/>
          <w:lang w:val="en-IN"/>
        </w:rPr>
        <w:t xml:space="preserve">, </w:t>
      </w:r>
      <w:r w:rsidRPr="0043481B">
        <w:rPr>
          <w:rFonts w:asciiTheme="minorHAnsi" w:hAnsiTheme="minorHAnsi"/>
          <w:b/>
          <w:bCs/>
          <w:lang w:val="en-IN"/>
        </w:rPr>
        <w:t>Cloud Identity</w:t>
      </w:r>
      <w:r w:rsidRPr="0043481B">
        <w:rPr>
          <w:rFonts w:asciiTheme="minorHAnsi" w:hAnsiTheme="minorHAnsi"/>
          <w:bCs/>
          <w:lang w:val="en-IN"/>
        </w:rPr>
        <w:t xml:space="preserve">, </w:t>
      </w:r>
      <w:r w:rsidRPr="0043481B">
        <w:rPr>
          <w:rFonts w:asciiTheme="minorHAnsi" w:hAnsiTheme="minorHAnsi"/>
          <w:b/>
          <w:bCs/>
          <w:lang w:val="en-IN"/>
        </w:rPr>
        <w:t>Cloud Armor</w:t>
      </w:r>
      <w:r w:rsidRPr="0043481B">
        <w:rPr>
          <w:rFonts w:asciiTheme="minorHAnsi" w:hAnsiTheme="minorHAnsi"/>
          <w:bCs/>
          <w:lang w:val="en-IN"/>
        </w:rPr>
        <w:t xml:space="preserve">, and </w:t>
      </w:r>
      <w:r w:rsidRPr="0043481B">
        <w:rPr>
          <w:rFonts w:asciiTheme="minorHAnsi" w:hAnsiTheme="minorHAnsi"/>
          <w:b/>
          <w:bCs/>
          <w:lang w:val="en-IN"/>
        </w:rPr>
        <w:t>Security Command Centre</w:t>
      </w:r>
      <w:r w:rsidRPr="0043481B">
        <w:rPr>
          <w:rFonts w:asciiTheme="minorHAnsi" w:hAnsiTheme="minorHAnsi"/>
          <w:bCs/>
          <w:lang w:val="en-IN"/>
        </w:rPr>
        <w:t>.</w:t>
      </w:r>
    </w:p>
    <w:p w14:paraId="13B0E4EC" w14:textId="1EA73C2B" w:rsidR="00D419B0" w:rsidRPr="0043481B" w:rsidRDefault="00D419B0" w:rsidP="001B002E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Developed </w:t>
      </w:r>
      <w:r w:rsidRPr="0043481B">
        <w:rPr>
          <w:rFonts w:asciiTheme="minorHAnsi" w:hAnsiTheme="minorHAnsi"/>
          <w:b/>
          <w:bCs/>
          <w:lang w:val="en-IN"/>
        </w:rPr>
        <w:t>RESTful APIs</w:t>
      </w:r>
      <w:r w:rsidRPr="0043481B">
        <w:rPr>
          <w:rFonts w:asciiTheme="minorHAnsi" w:hAnsiTheme="minorHAnsi"/>
          <w:bCs/>
          <w:lang w:val="en-IN"/>
        </w:rPr>
        <w:t xml:space="preserve"> </w:t>
      </w:r>
      <w:r w:rsidR="00542A00">
        <w:rPr>
          <w:rFonts w:asciiTheme="minorHAnsi" w:hAnsiTheme="minorHAnsi"/>
          <w:bCs/>
          <w:lang w:val="en-IN"/>
        </w:rPr>
        <w:t>focusing</w:t>
      </w:r>
      <w:r w:rsidRPr="0043481B">
        <w:rPr>
          <w:rFonts w:asciiTheme="minorHAnsi" w:hAnsiTheme="minorHAnsi"/>
          <w:bCs/>
          <w:lang w:val="en-IN"/>
        </w:rPr>
        <w:t xml:space="preserve"> on </w:t>
      </w:r>
      <w:r w:rsidRPr="0043481B">
        <w:rPr>
          <w:rFonts w:asciiTheme="minorHAnsi" w:hAnsiTheme="minorHAnsi"/>
          <w:b/>
          <w:bCs/>
          <w:lang w:val="en-IN"/>
        </w:rPr>
        <w:t>security</w:t>
      </w:r>
      <w:r w:rsidRPr="0043481B">
        <w:rPr>
          <w:rFonts w:asciiTheme="minorHAnsi" w:hAnsiTheme="minorHAnsi"/>
          <w:bCs/>
          <w:lang w:val="en-IN"/>
        </w:rPr>
        <w:t xml:space="preserve"> and </w:t>
      </w:r>
      <w:r w:rsidRPr="0043481B">
        <w:rPr>
          <w:rFonts w:asciiTheme="minorHAnsi" w:hAnsiTheme="minorHAnsi"/>
          <w:b/>
          <w:bCs/>
          <w:lang w:val="en-IN"/>
        </w:rPr>
        <w:t>scalability</w:t>
      </w:r>
      <w:r w:rsidRPr="0043481B">
        <w:rPr>
          <w:rFonts w:asciiTheme="minorHAnsi" w:hAnsiTheme="minorHAnsi"/>
          <w:bCs/>
          <w:lang w:val="en-IN"/>
        </w:rPr>
        <w:t xml:space="preserve"> for efficient data exchange between systems.</w:t>
      </w:r>
    </w:p>
    <w:p w14:paraId="044ADB53" w14:textId="77777777" w:rsidR="00D419B0" w:rsidRPr="0043481B" w:rsidRDefault="00D419B0" w:rsidP="001B002E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Engaged in </w:t>
      </w:r>
      <w:r w:rsidRPr="0043481B">
        <w:rPr>
          <w:rFonts w:asciiTheme="minorHAnsi" w:hAnsiTheme="minorHAnsi"/>
          <w:b/>
          <w:bCs/>
          <w:lang w:val="en-IN"/>
        </w:rPr>
        <w:t>troubleshooting</w:t>
      </w:r>
      <w:r w:rsidRPr="0043481B">
        <w:rPr>
          <w:rFonts w:asciiTheme="minorHAnsi" w:hAnsiTheme="minorHAnsi"/>
          <w:bCs/>
          <w:lang w:val="en-IN"/>
        </w:rPr>
        <w:t xml:space="preserve"> and </w:t>
      </w:r>
      <w:r w:rsidRPr="0043481B">
        <w:rPr>
          <w:rFonts w:asciiTheme="minorHAnsi" w:hAnsiTheme="minorHAnsi"/>
          <w:b/>
          <w:bCs/>
          <w:lang w:val="en-IN"/>
        </w:rPr>
        <w:t>performance tuning</w:t>
      </w:r>
      <w:r w:rsidRPr="0043481B">
        <w:rPr>
          <w:rFonts w:asciiTheme="minorHAnsi" w:hAnsiTheme="minorHAnsi"/>
          <w:bCs/>
          <w:lang w:val="en-IN"/>
        </w:rPr>
        <w:t xml:space="preserve"> of applications, resolving critical issues, optimizing performance, and improving application reliability.</w:t>
      </w:r>
    </w:p>
    <w:p w14:paraId="46CCAB5C" w14:textId="77777777" w:rsidR="00D419B0" w:rsidRDefault="00D419B0" w:rsidP="001B002E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lastRenderedPageBreak/>
        <w:t xml:space="preserve">Designed scalable, robust </w:t>
      </w:r>
      <w:r w:rsidRPr="0043481B">
        <w:rPr>
          <w:rFonts w:asciiTheme="minorHAnsi" w:hAnsiTheme="minorHAnsi"/>
          <w:b/>
          <w:bCs/>
          <w:lang w:val="en-IN"/>
        </w:rPr>
        <w:t>system architectures</w:t>
      </w:r>
      <w:r w:rsidRPr="0043481B">
        <w:rPr>
          <w:rFonts w:asciiTheme="minorHAnsi" w:hAnsiTheme="minorHAnsi"/>
          <w:bCs/>
          <w:lang w:val="en-IN"/>
        </w:rPr>
        <w:t xml:space="preserve"> in collaboration with software architects to meet business requirements.</w:t>
      </w:r>
    </w:p>
    <w:p w14:paraId="0BAE0C03" w14:textId="77777777" w:rsidR="00796507" w:rsidRPr="002050F8" w:rsidRDefault="00796507" w:rsidP="00796507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hAnsiTheme="minorHAnsi"/>
          <w:color w:val="auto"/>
          <w:szCs w:val="20"/>
          <w:lang w:val="en-IN" w:eastAsia="en-IN"/>
        </w:rPr>
      </w:pPr>
      <w:r w:rsidRPr="002050F8">
        <w:rPr>
          <w:rFonts w:asciiTheme="minorHAnsi" w:hAnsiTheme="minorHAnsi"/>
          <w:color w:val="auto"/>
          <w:szCs w:val="20"/>
          <w:lang w:val="en-IN" w:eastAsia="en-IN"/>
        </w:rPr>
        <w:t xml:space="preserve">Managed </w:t>
      </w:r>
      <w:r w:rsidRPr="002050F8">
        <w:rPr>
          <w:rFonts w:asciiTheme="minorHAnsi" w:hAnsiTheme="minorHAnsi"/>
          <w:b/>
          <w:bCs/>
          <w:color w:val="auto"/>
          <w:szCs w:val="20"/>
          <w:lang w:val="en-IN" w:eastAsia="en-IN"/>
        </w:rPr>
        <w:t>Kafka</w:t>
      </w:r>
      <w:r w:rsidRPr="002050F8">
        <w:rPr>
          <w:rFonts w:asciiTheme="minorHAnsi" w:hAnsiTheme="minorHAnsi"/>
          <w:color w:val="auto"/>
          <w:szCs w:val="20"/>
          <w:lang w:val="en-IN" w:eastAsia="en-IN"/>
        </w:rPr>
        <w:t xml:space="preserve"> and </w:t>
      </w:r>
      <w:r w:rsidRPr="002050F8">
        <w:rPr>
          <w:rFonts w:asciiTheme="minorHAnsi" w:hAnsiTheme="minorHAnsi"/>
          <w:b/>
          <w:bCs/>
          <w:color w:val="auto"/>
          <w:szCs w:val="20"/>
          <w:lang w:val="en-IN" w:eastAsia="en-IN"/>
        </w:rPr>
        <w:t>Kong API Gateway</w:t>
      </w:r>
      <w:r w:rsidRPr="002050F8">
        <w:rPr>
          <w:rFonts w:asciiTheme="minorHAnsi" w:hAnsiTheme="minorHAnsi"/>
          <w:color w:val="auto"/>
          <w:szCs w:val="20"/>
          <w:lang w:val="en-IN" w:eastAsia="en-IN"/>
        </w:rPr>
        <w:t xml:space="preserve"> for microservices-based application architecture.</w:t>
      </w:r>
    </w:p>
    <w:p w14:paraId="2F0F8F14" w14:textId="77777777" w:rsidR="00796507" w:rsidRPr="002050F8" w:rsidRDefault="00796507" w:rsidP="00796507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hAnsiTheme="minorHAnsi"/>
          <w:color w:val="auto"/>
          <w:szCs w:val="20"/>
          <w:lang w:val="en-IN" w:eastAsia="en-IN"/>
        </w:rPr>
      </w:pPr>
      <w:r w:rsidRPr="002050F8">
        <w:rPr>
          <w:rFonts w:asciiTheme="minorHAnsi" w:hAnsiTheme="minorHAnsi"/>
          <w:color w:val="auto"/>
          <w:szCs w:val="20"/>
          <w:lang w:val="en-IN" w:eastAsia="en-IN"/>
        </w:rPr>
        <w:t xml:space="preserve">Automated containerized workloads using Kubernetes, </w:t>
      </w:r>
      <w:r w:rsidRPr="002050F8">
        <w:rPr>
          <w:rFonts w:asciiTheme="minorHAnsi" w:hAnsiTheme="minorHAnsi"/>
          <w:b/>
          <w:bCs/>
          <w:color w:val="auto"/>
          <w:szCs w:val="20"/>
          <w:lang w:val="en-IN" w:eastAsia="en-IN"/>
        </w:rPr>
        <w:t>enhancing reliability and deployment speed</w:t>
      </w:r>
      <w:r w:rsidRPr="002050F8">
        <w:rPr>
          <w:rFonts w:asciiTheme="minorHAnsi" w:hAnsiTheme="minorHAnsi"/>
          <w:color w:val="auto"/>
          <w:szCs w:val="20"/>
          <w:lang w:val="en-IN" w:eastAsia="en-IN"/>
        </w:rPr>
        <w:t>.</w:t>
      </w:r>
    </w:p>
    <w:p w14:paraId="61EFB763" w14:textId="7FB74BF8" w:rsidR="00796507" w:rsidRPr="00796507" w:rsidRDefault="00796507" w:rsidP="00796507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color w:val="auto"/>
          <w:sz w:val="24"/>
          <w:szCs w:val="24"/>
          <w:lang w:val="en-IN" w:eastAsia="en-IN"/>
        </w:rPr>
      </w:pPr>
      <w:r w:rsidRPr="00796507">
        <w:rPr>
          <w:color w:val="auto"/>
          <w:sz w:val="24"/>
          <w:szCs w:val="24"/>
          <w:lang w:val="en-IN" w:eastAsia="en-IN"/>
        </w:rPr>
        <w:t xml:space="preserve">Set up </w:t>
      </w:r>
      <w:r w:rsidRPr="00796507">
        <w:rPr>
          <w:b/>
          <w:bCs/>
          <w:color w:val="auto"/>
          <w:sz w:val="24"/>
          <w:szCs w:val="24"/>
          <w:lang w:val="en-IN" w:eastAsia="en-IN"/>
        </w:rPr>
        <w:t>monitoring and observability</w:t>
      </w:r>
      <w:r w:rsidRPr="00796507">
        <w:rPr>
          <w:color w:val="auto"/>
          <w:sz w:val="24"/>
          <w:szCs w:val="24"/>
          <w:lang w:val="en-IN" w:eastAsia="en-IN"/>
        </w:rPr>
        <w:t xml:space="preserve"> using Prometheus, Grafana, and ELK Stack.</w:t>
      </w:r>
    </w:p>
    <w:p w14:paraId="7DE28A44" w14:textId="0E84A6A5" w:rsidR="000F7C2A" w:rsidRPr="000F7C2A" w:rsidRDefault="000F7C2A" w:rsidP="000F7C2A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0F7C2A">
        <w:rPr>
          <w:rFonts w:asciiTheme="minorHAnsi" w:hAnsiTheme="minorHAnsi"/>
          <w:bCs/>
          <w:lang w:val="en-IN"/>
        </w:rPr>
        <w:t xml:space="preserve">Configured </w:t>
      </w:r>
      <w:r w:rsidRPr="000F7C2A">
        <w:rPr>
          <w:rFonts w:asciiTheme="minorHAnsi" w:hAnsiTheme="minorHAnsi"/>
          <w:b/>
          <w:bCs/>
          <w:lang w:val="en-IN"/>
        </w:rPr>
        <w:t>GitLab Runners</w:t>
      </w:r>
      <w:r w:rsidRPr="000F7C2A">
        <w:rPr>
          <w:rFonts w:asciiTheme="minorHAnsi" w:hAnsiTheme="minorHAnsi"/>
          <w:bCs/>
          <w:lang w:val="en-IN"/>
        </w:rPr>
        <w:t xml:space="preserve"> for executing CI/CD jobs on self-hosted </w:t>
      </w:r>
      <w:r w:rsidRPr="000F7C2A">
        <w:rPr>
          <w:rFonts w:asciiTheme="minorHAnsi" w:hAnsiTheme="minorHAnsi"/>
          <w:b/>
          <w:bCs/>
          <w:lang w:val="en-IN"/>
        </w:rPr>
        <w:t>Kubernetes</w:t>
      </w:r>
      <w:r w:rsidRPr="000F7C2A">
        <w:rPr>
          <w:rFonts w:asciiTheme="minorHAnsi" w:hAnsiTheme="minorHAnsi"/>
          <w:bCs/>
          <w:lang w:val="en-IN"/>
        </w:rPr>
        <w:t xml:space="preserve"> clusters, optimizing build performance.</w:t>
      </w:r>
    </w:p>
    <w:p w14:paraId="76DF5932" w14:textId="7D29C469" w:rsidR="000F7C2A" w:rsidRPr="000F7C2A" w:rsidRDefault="000F7C2A" w:rsidP="000F7C2A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0F7C2A">
        <w:rPr>
          <w:rFonts w:asciiTheme="minorHAnsi" w:hAnsiTheme="minorHAnsi"/>
          <w:bCs/>
          <w:lang w:val="en-IN"/>
        </w:rPr>
        <w:t xml:space="preserve">Managed </w:t>
      </w:r>
      <w:r w:rsidRPr="000F7C2A">
        <w:rPr>
          <w:rFonts w:asciiTheme="minorHAnsi" w:hAnsiTheme="minorHAnsi"/>
          <w:b/>
          <w:bCs/>
          <w:lang w:val="en-IN"/>
        </w:rPr>
        <w:t>Kubernetes upgrades and patching</w:t>
      </w:r>
      <w:r w:rsidRPr="000F7C2A">
        <w:rPr>
          <w:rFonts w:asciiTheme="minorHAnsi" w:hAnsiTheme="minorHAnsi"/>
          <w:bCs/>
          <w:lang w:val="en-IN"/>
        </w:rPr>
        <w:t xml:space="preserve"> strategies to ensure security, compatibility, and minimal downtime.</w:t>
      </w:r>
    </w:p>
    <w:p w14:paraId="44B1F1D0" w14:textId="016ECAA4" w:rsidR="000F7C2A" w:rsidRPr="000F7C2A" w:rsidRDefault="000F7C2A" w:rsidP="000F7C2A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0F7C2A">
        <w:rPr>
          <w:rFonts w:asciiTheme="minorHAnsi" w:hAnsiTheme="minorHAnsi"/>
          <w:bCs/>
          <w:lang w:val="en-IN"/>
        </w:rPr>
        <w:t xml:space="preserve">Optimized </w:t>
      </w:r>
      <w:r w:rsidRPr="000F7C2A">
        <w:rPr>
          <w:rFonts w:asciiTheme="minorHAnsi" w:hAnsiTheme="minorHAnsi"/>
          <w:b/>
          <w:bCs/>
          <w:lang w:val="en-IN"/>
        </w:rPr>
        <w:t>Kubernetes workloads</w:t>
      </w:r>
      <w:r w:rsidRPr="000F7C2A">
        <w:rPr>
          <w:rFonts w:asciiTheme="minorHAnsi" w:hAnsiTheme="minorHAnsi"/>
          <w:bCs/>
          <w:lang w:val="en-IN"/>
        </w:rPr>
        <w:t xml:space="preserve"> by leveraging </w:t>
      </w:r>
      <w:r w:rsidRPr="000F7C2A">
        <w:rPr>
          <w:rFonts w:asciiTheme="minorHAnsi" w:hAnsiTheme="minorHAnsi"/>
          <w:b/>
          <w:bCs/>
          <w:lang w:val="en-IN"/>
        </w:rPr>
        <w:t>Horizontal Pod Autoscaler (HPA) and Vertical Pod Autoscaler (VPA)</w:t>
      </w:r>
      <w:r w:rsidRPr="000F7C2A">
        <w:rPr>
          <w:rFonts w:asciiTheme="minorHAnsi" w:hAnsiTheme="minorHAnsi"/>
          <w:bCs/>
          <w:lang w:val="en-IN"/>
        </w:rPr>
        <w:t>.</w:t>
      </w:r>
    </w:p>
    <w:p w14:paraId="455D4429" w14:textId="2B7BDE0D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Established </w:t>
      </w:r>
      <w:r w:rsidRPr="0043481B">
        <w:rPr>
          <w:rFonts w:asciiTheme="minorHAnsi" w:hAnsiTheme="minorHAnsi"/>
          <w:b/>
          <w:bCs/>
          <w:lang w:val="en-IN"/>
        </w:rPr>
        <w:t>backup</w:t>
      </w:r>
      <w:r w:rsidRPr="0043481B">
        <w:rPr>
          <w:rFonts w:asciiTheme="minorHAnsi" w:hAnsiTheme="minorHAnsi"/>
          <w:bCs/>
          <w:lang w:val="en-IN"/>
        </w:rPr>
        <w:t xml:space="preserve"> and </w:t>
      </w:r>
      <w:r w:rsidRPr="0043481B">
        <w:rPr>
          <w:rFonts w:asciiTheme="minorHAnsi" w:hAnsiTheme="minorHAnsi"/>
          <w:b/>
          <w:bCs/>
          <w:lang w:val="en-IN"/>
        </w:rPr>
        <w:t>disaster recovery</w:t>
      </w:r>
      <w:r w:rsidRPr="0043481B">
        <w:rPr>
          <w:rFonts w:asciiTheme="minorHAnsi" w:hAnsiTheme="minorHAnsi"/>
          <w:bCs/>
          <w:lang w:val="en-IN"/>
        </w:rPr>
        <w:t xml:space="preserve"> strategies for </w:t>
      </w:r>
      <w:r w:rsidRPr="0043481B">
        <w:rPr>
          <w:rFonts w:asciiTheme="minorHAnsi" w:hAnsiTheme="minorHAnsi"/>
          <w:b/>
          <w:bCs/>
          <w:lang w:val="en-IN"/>
        </w:rPr>
        <w:t>GKE</w:t>
      </w:r>
      <w:r w:rsidRPr="0043481B">
        <w:rPr>
          <w:rFonts w:asciiTheme="minorHAnsi" w:hAnsiTheme="minorHAnsi"/>
          <w:bCs/>
          <w:lang w:val="en-IN"/>
        </w:rPr>
        <w:t xml:space="preserve"> workloads, ensuring data integrity and availability in case of failures.</w:t>
      </w:r>
    </w:p>
    <w:p w14:paraId="260CC565" w14:textId="29C78B5A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Enforced </w:t>
      </w:r>
      <w:r w:rsidRPr="0043481B">
        <w:rPr>
          <w:rFonts w:asciiTheme="minorHAnsi" w:hAnsiTheme="minorHAnsi"/>
          <w:b/>
          <w:bCs/>
          <w:lang w:val="en-IN"/>
        </w:rPr>
        <w:t>security best practices</w:t>
      </w:r>
      <w:r w:rsidRPr="0043481B">
        <w:rPr>
          <w:rFonts w:asciiTheme="minorHAnsi" w:hAnsiTheme="minorHAnsi"/>
          <w:bCs/>
          <w:lang w:val="en-IN"/>
        </w:rPr>
        <w:t xml:space="preserve"> in </w:t>
      </w:r>
      <w:r w:rsidRPr="0043481B">
        <w:rPr>
          <w:rFonts w:asciiTheme="minorHAnsi" w:hAnsiTheme="minorHAnsi"/>
          <w:b/>
          <w:bCs/>
          <w:lang w:val="en-IN"/>
        </w:rPr>
        <w:t>GKE</w:t>
      </w:r>
      <w:r w:rsidRPr="0043481B">
        <w:rPr>
          <w:rFonts w:asciiTheme="minorHAnsi" w:hAnsiTheme="minorHAnsi"/>
          <w:bCs/>
          <w:lang w:val="en-IN"/>
        </w:rPr>
        <w:t xml:space="preserve"> environments, including </w:t>
      </w:r>
      <w:r w:rsidRPr="0043481B">
        <w:rPr>
          <w:rFonts w:asciiTheme="minorHAnsi" w:hAnsiTheme="minorHAnsi"/>
          <w:b/>
          <w:bCs/>
          <w:lang w:val="en-IN"/>
        </w:rPr>
        <w:t>role-based access control (RBAC)</w:t>
      </w:r>
      <w:r w:rsidRPr="0043481B">
        <w:rPr>
          <w:rFonts w:asciiTheme="minorHAnsi" w:hAnsiTheme="minorHAnsi"/>
          <w:bCs/>
          <w:lang w:val="en-IN"/>
        </w:rPr>
        <w:t xml:space="preserve"> and </w:t>
      </w:r>
      <w:r w:rsidRPr="0043481B">
        <w:rPr>
          <w:rFonts w:asciiTheme="minorHAnsi" w:hAnsiTheme="minorHAnsi"/>
          <w:b/>
          <w:bCs/>
          <w:lang w:val="en-IN"/>
        </w:rPr>
        <w:t>network policies</w:t>
      </w:r>
      <w:r w:rsidRPr="0043481B">
        <w:rPr>
          <w:rFonts w:asciiTheme="minorHAnsi" w:hAnsiTheme="minorHAnsi"/>
          <w:bCs/>
          <w:lang w:val="en-IN"/>
        </w:rPr>
        <w:t>, to safeguard applications.</w:t>
      </w:r>
    </w:p>
    <w:p w14:paraId="52FD67C4" w14:textId="082D767D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Conducted </w:t>
      </w:r>
      <w:r w:rsidRPr="0043481B">
        <w:rPr>
          <w:rFonts w:asciiTheme="minorHAnsi" w:hAnsiTheme="minorHAnsi"/>
          <w:b/>
          <w:bCs/>
          <w:lang w:val="en-IN"/>
        </w:rPr>
        <w:t>performance tuning</w:t>
      </w:r>
      <w:r w:rsidRPr="0043481B">
        <w:rPr>
          <w:rFonts w:asciiTheme="minorHAnsi" w:hAnsiTheme="minorHAnsi"/>
          <w:bCs/>
          <w:lang w:val="en-IN"/>
        </w:rPr>
        <w:t xml:space="preserve"> of </w:t>
      </w:r>
      <w:r w:rsidRPr="0043481B">
        <w:rPr>
          <w:rFonts w:asciiTheme="minorHAnsi" w:hAnsiTheme="minorHAnsi"/>
          <w:b/>
          <w:bCs/>
          <w:lang w:val="en-IN"/>
        </w:rPr>
        <w:t>Kubernetes clusters</w:t>
      </w:r>
      <w:r w:rsidRPr="0043481B">
        <w:rPr>
          <w:rFonts w:asciiTheme="minorHAnsi" w:hAnsiTheme="minorHAnsi"/>
          <w:bCs/>
          <w:lang w:val="en-IN"/>
        </w:rPr>
        <w:t xml:space="preserve"> to enhance application responsiveness and reliability under varying workloads.</w:t>
      </w:r>
    </w:p>
    <w:p w14:paraId="5E82AD42" w14:textId="34B0D95F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Worked closely with </w:t>
      </w:r>
      <w:r w:rsidRPr="0043481B">
        <w:rPr>
          <w:rFonts w:asciiTheme="minorHAnsi" w:hAnsiTheme="minorHAnsi"/>
          <w:b/>
          <w:bCs/>
          <w:lang w:val="en-IN"/>
        </w:rPr>
        <w:t>development teams</w:t>
      </w:r>
      <w:r w:rsidRPr="0043481B">
        <w:rPr>
          <w:rFonts w:asciiTheme="minorHAnsi" w:hAnsiTheme="minorHAnsi"/>
          <w:bCs/>
          <w:lang w:val="en-IN"/>
        </w:rPr>
        <w:t xml:space="preserve"> to facilitate the adoption of containerization and </w:t>
      </w:r>
      <w:r w:rsidRPr="0043481B">
        <w:rPr>
          <w:rFonts w:asciiTheme="minorHAnsi" w:hAnsiTheme="minorHAnsi"/>
          <w:b/>
          <w:bCs/>
          <w:lang w:val="en-IN"/>
        </w:rPr>
        <w:t>GKE</w:t>
      </w:r>
      <w:r w:rsidRPr="0043481B">
        <w:rPr>
          <w:rFonts w:asciiTheme="minorHAnsi" w:hAnsiTheme="minorHAnsi"/>
          <w:bCs/>
          <w:lang w:val="en-IN"/>
        </w:rPr>
        <w:t xml:space="preserve">, promoting a </w:t>
      </w:r>
      <w:r w:rsidRPr="0043481B">
        <w:rPr>
          <w:rFonts w:asciiTheme="minorHAnsi" w:hAnsiTheme="minorHAnsi"/>
          <w:b/>
          <w:bCs/>
          <w:lang w:val="en-IN"/>
        </w:rPr>
        <w:t>DevOps culture</w:t>
      </w:r>
      <w:r w:rsidRPr="0043481B">
        <w:rPr>
          <w:rFonts w:asciiTheme="minorHAnsi" w:hAnsiTheme="minorHAnsi"/>
          <w:bCs/>
          <w:lang w:val="en-IN"/>
        </w:rPr>
        <w:t xml:space="preserve"> and best practices.</w:t>
      </w:r>
    </w:p>
    <w:p w14:paraId="563D9BC3" w14:textId="2C7B5FD2" w:rsidR="00077CC5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Implemented centralized </w:t>
      </w:r>
      <w:r w:rsidRPr="0043481B">
        <w:rPr>
          <w:rFonts w:asciiTheme="minorHAnsi" w:hAnsiTheme="minorHAnsi"/>
          <w:b/>
          <w:bCs/>
          <w:lang w:val="en-IN"/>
        </w:rPr>
        <w:t>monitoring</w:t>
      </w:r>
      <w:r w:rsidRPr="0043481B">
        <w:rPr>
          <w:rFonts w:asciiTheme="minorHAnsi" w:hAnsiTheme="minorHAnsi"/>
          <w:bCs/>
          <w:lang w:val="en-IN"/>
        </w:rPr>
        <w:t xml:space="preserve"> and </w:t>
      </w:r>
      <w:r w:rsidRPr="0043481B">
        <w:rPr>
          <w:rFonts w:asciiTheme="minorHAnsi" w:hAnsiTheme="minorHAnsi"/>
          <w:b/>
          <w:bCs/>
          <w:lang w:val="en-IN"/>
        </w:rPr>
        <w:t>logging solutions</w:t>
      </w:r>
      <w:r w:rsidRPr="0043481B">
        <w:rPr>
          <w:rFonts w:asciiTheme="minorHAnsi" w:hAnsiTheme="minorHAnsi"/>
          <w:bCs/>
          <w:lang w:val="en-IN"/>
        </w:rPr>
        <w:t xml:space="preserve"> using tools like </w:t>
      </w:r>
      <w:r w:rsidRPr="0043481B">
        <w:rPr>
          <w:rFonts w:asciiTheme="minorHAnsi" w:hAnsiTheme="minorHAnsi"/>
          <w:b/>
          <w:bCs/>
          <w:lang w:val="en-IN"/>
        </w:rPr>
        <w:t>Prometheus</w:t>
      </w:r>
      <w:r w:rsidRPr="0043481B">
        <w:rPr>
          <w:rFonts w:asciiTheme="minorHAnsi" w:hAnsiTheme="minorHAnsi"/>
          <w:bCs/>
          <w:lang w:val="en-IN"/>
        </w:rPr>
        <w:t xml:space="preserve"> and </w:t>
      </w:r>
      <w:r w:rsidRPr="0043481B">
        <w:rPr>
          <w:rFonts w:asciiTheme="minorHAnsi" w:hAnsiTheme="minorHAnsi"/>
          <w:b/>
          <w:bCs/>
          <w:lang w:val="en-IN"/>
        </w:rPr>
        <w:t>Grafana</w:t>
      </w:r>
      <w:r w:rsidRPr="0043481B">
        <w:rPr>
          <w:rFonts w:asciiTheme="minorHAnsi" w:hAnsiTheme="minorHAnsi"/>
          <w:bCs/>
          <w:lang w:val="en-IN"/>
        </w:rPr>
        <w:t xml:space="preserve"> to gain insights into system health and performance.</w:t>
      </w:r>
    </w:p>
    <w:p w14:paraId="4D1493FA" w14:textId="77777777" w:rsidR="000F7C2A" w:rsidRPr="000F7C2A" w:rsidRDefault="000F7C2A" w:rsidP="000F7C2A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0F7C2A">
        <w:rPr>
          <w:rFonts w:asciiTheme="minorHAnsi" w:hAnsiTheme="minorHAnsi"/>
          <w:bCs/>
          <w:lang w:val="en-IN"/>
        </w:rPr>
        <w:t xml:space="preserve">Wrote </w:t>
      </w:r>
      <w:r w:rsidRPr="000F7C2A">
        <w:rPr>
          <w:rFonts w:asciiTheme="minorHAnsi" w:hAnsiTheme="minorHAnsi"/>
          <w:b/>
          <w:bCs/>
          <w:lang w:val="en-IN"/>
        </w:rPr>
        <w:t>Golang-based Kubernetes admission controllers</w:t>
      </w:r>
      <w:r w:rsidRPr="000F7C2A">
        <w:rPr>
          <w:rFonts w:asciiTheme="minorHAnsi" w:hAnsiTheme="minorHAnsi"/>
          <w:bCs/>
          <w:lang w:val="en-IN"/>
        </w:rPr>
        <w:t xml:space="preserve"> to enforce security and compliance policies at the API level.</w:t>
      </w:r>
    </w:p>
    <w:p w14:paraId="297DAB86" w14:textId="77777777" w:rsidR="000F7C2A" w:rsidRPr="000F7C2A" w:rsidRDefault="000F7C2A" w:rsidP="000F7C2A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0F7C2A">
        <w:rPr>
          <w:rFonts w:asciiTheme="minorHAnsi" w:hAnsiTheme="minorHAnsi"/>
          <w:bCs/>
          <w:lang w:val="en-IN"/>
        </w:rPr>
        <w:t xml:space="preserve">Developed </w:t>
      </w:r>
      <w:r w:rsidRPr="000F7C2A">
        <w:rPr>
          <w:rFonts w:asciiTheme="minorHAnsi" w:hAnsiTheme="minorHAnsi"/>
          <w:b/>
          <w:bCs/>
          <w:lang w:val="en-IN"/>
        </w:rPr>
        <w:t>custom GitLab CI/CD hooks</w:t>
      </w:r>
      <w:r w:rsidRPr="000F7C2A">
        <w:rPr>
          <w:rFonts w:asciiTheme="minorHAnsi" w:hAnsiTheme="minorHAnsi"/>
          <w:bCs/>
          <w:lang w:val="en-IN"/>
        </w:rPr>
        <w:t xml:space="preserve"> to enforce code quality, run security scans, and automate rollback mechanisms.</w:t>
      </w:r>
    </w:p>
    <w:p w14:paraId="37297905" w14:textId="7F097275" w:rsidR="000F7C2A" w:rsidRPr="000F7C2A" w:rsidRDefault="000F7C2A" w:rsidP="000F7C2A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0F7C2A">
        <w:rPr>
          <w:rFonts w:asciiTheme="minorHAnsi" w:hAnsiTheme="minorHAnsi"/>
          <w:bCs/>
          <w:lang w:val="en-IN"/>
        </w:rPr>
        <w:t xml:space="preserve">Built </w:t>
      </w:r>
      <w:r w:rsidRPr="000F7C2A">
        <w:rPr>
          <w:rFonts w:asciiTheme="minorHAnsi" w:hAnsiTheme="minorHAnsi"/>
          <w:b/>
          <w:bCs/>
          <w:lang w:val="en-IN"/>
        </w:rPr>
        <w:t>Golang-based automation tools</w:t>
      </w:r>
      <w:r w:rsidRPr="000F7C2A">
        <w:rPr>
          <w:rFonts w:asciiTheme="minorHAnsi" w:hAnsiTheme="minorHAnsi"/>
          <w:bCs/>
          <w:lang w:val="en-IN"/>
        </w:rPr>
        <w:t xml:space="preserve"> for managing Kubernetes deployments, secrets, and service discovery mechanisms.</w:t>
      </w:r>
    </w:p>
    <w:p w14:paraId="148D5911" w14:textId="7B9F1821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Conducted </w:t>
      </w:r>
      <w:r w:rsidRPr="0043481B">
        <w:rPr>
          <w:rFonts w:asciiTheme="minorHAnsi" w:hAnsiTheme="minorHAnsi"/>
          <w:b/>
          <w:bCs/>
          <w:lang w:val="en-IN"/>
        </w:rPr>
        <w:t>incident response drills</w:t>
      </w:r>
      <w:r w:rsidRPr="0043481B">
        <w:rPr>
          <w:rFonts w:asciiTheme="minorHAnsi" w:hAnsiTheme="minorHAnsi"/>
          <w:bCs/>
          <w:lang w:val="en-IN"/>
        </w:rPr>
        <w:t xml:space="preserve"> to test and refine incident management processes, ensuring the team's preparedness for real-world scenarios.</w:t>
      </w:r>
    </w:p>
    <w:p w14:paraId="0D9E90C2" w14:textId="0BBB0503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Created and maintained </w:t>
      </w:r>
      <w:r w:rsidRPr="0043481B">
        <w:rPr>
          <w:rFonts w:asciiTheme="minorHAnsi" w:hAnsiTheme="minorHAnsi"/>
          <w:b/>
          <w:bCs/>
          <w:lang w:val="en-IN"/>
        </w:rPr>
        <w:t>documentation</w:t>
      </w:r>
      <w:r w:rsidRPr="0043481B">
        <w:rPr>
          <w:rFonts w:asciiTheme="minorHAnsi" w:hAnsiTheme="minorHAnsi"/>
          <w:bCs/>
          <w:lang w:val="en-IN"/>
        </w:rPr>
        <w:t xml:space="preserve"> for </w:t>
      </w:r>
      <w:r w:rsidRPr="0043481B">
        <w:rPr>
          <w:rFonts w:asciiTheme="minorHAnsi" w:hAnsiTheme="minorHAnsi"/>
          <w:b/>
          <w:bCs/>
          <w:lang w:val="en-IN"/>
        </w:rPr>
        <w:t>GKE processes</w:t>
      </w:r>
      <w:r w:rsidRPr="0043481B">
        <w:rPr>
          <w:rFonts w:asciiTheme="minorHAnsi" w:hAnsiTheme="minorHAnsi"/>
          <w:bCs/>
          <w:lang w:val="en-IN"/>
        </w:rPr>
        <w:t xml:space="preserve">, configurations, and incident management protocols, ensuring </w:t>
      </w:r>
      <w:r w:rsidR="00542A00">
        <w:rPr>
          <w:rFonts w:asciiTheme="minorHAnsi" w:hAnsiTheme="minorHAnsi"/>
          <w:bCs/>
          <w:lang w:val="en-IN"/>
        </w:rPr>
        <w:t>team knowledge sharing</w:t>
      </w:r>
      <w:r w:rsidRPr="0043481B">
        <w:rPr>
          <w:rFonts w:asciiTheme="minorHAnsi" w:hAnsiTheme="minorHAnsi"/>
          <w:bCs/>
          <w:lang w:val="en-IN"/>
        </w:rPr>
        <w:t>.</w:t>
      </w:r>
    </w:p>
    <w:p w14:paraId="17242311" w14:textId="444A9515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Analyzed </w:t>
      </w:r>
      <w:r w:rsidRPr="0043481B">
        <w:rPr>
          <w:rFonts w:asciiTheme="minorHAnsi" w:hAnsiTheme="minorHAnsi"/>
          <w:b/>
          <w:bCs/>
          <w:lang w:val="en-IN"/>
        </w:rPr>
        <w:t>incident trends</w:t>
      </w:r>
      <w:r w:rsidRPr="0043481B">
        <w:rPr>
          <w:rFonts w:asciiTheme="minorHAnsi" w:hAnsiTheme="minorHAnsi"/>
          <w:bCs/>
          <w:lang w:val="en-IN"/>
        </w:rPr>
        <w:t xml:space="preserve"> to identify root causes and implement preventive measures, reducing incident recurrence and improving system reliability.</w:t>
      </w:r>
    </w:p>
    <w:p w14:paraId="60620CAE" w14:textId="5011D072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Engaged in </w:t>
      </w:r>
      <w:r w:rsidRPr="0043481B">
        <w:rPr>
          <w:rFonts w:asciiTheme="minorHAnsi" w:hAnsiTheme="minorHAnsi"/>
          <w:b/>
          <w:bCs/>
          <w:lang w:val="en-IN"/>
        </w:rPr>
        <w:t>continuous improvement</w:t>
      </w:r>
      <w:r w:rsidRPr="0043481B">
        <w:rPr>
          <w:rFonts w:asciiTheme="minorHAnsi" w:hAnsiTheme="minorHAnsi"/>
          <w:bCs/>
          <w:lang w:val="en-IN"/>
        </w:rPr>
        <w:t xml:space="preserve"> initiatives to enhance </w:t>
      </w:r>
      <w:r w:rsidRPr="0043481B">
        <w:rPr>
          <w:rFonts w:asciiTheme="minorHAnsi" w:hAnsiTheme="minorHAnsi"/>
          <w:b/>
          <w:bCs/>
          <w:lang w:val="en-IN"/>
        </w:rPr>
        <w:t>GKE operational efficiency</w:t>
      </w:r>
      <w:r w:rsidRPr="0043481B">
        <w:rPr>
          <w:rFonts w:asciiTheme="minorHAnsi" w:hAnsiTheme="minorHAnsi"/>
          <w:bCs/>
          <w:lang w:val="en-IN"/>
        </w:rPr>
        <w:t xml:space="preserve"> and reduce manual </w:t>
      </w:r>
      <w:r w:rsidR="00542A00">
        <w:rPr>
          <w:rFonts w:asciiTheme="minorHAnsi" w:hAnsiTheme="minorHAnsi"/>
          <w:bCs/>
          <w:lang w:val="en-IN"/>
        </w:rPr>
        <w:t>workflow intervention</w:t>
      </w:r>
      <w:r w:rsidRPr="0043481B">
        <w:rPr>
          <w:rFonts w:asciiTheme="minorHAnsi" w:hAnsiTheme="minorHAnsi"/>
          <w:bCs/>
          <w:lang w:val="en-IN"/>
        </w:rPr>
        <w:t>.</w:t>
      </w:r>
    </w:p>
    <w:p w14:paraId="2C8D5052" w14:textId="359EE815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Integrated </w:t>
      </w:r>
      <w:r w:rsidRPr="0043481B">
        <w:rPr>
          <w:rFonts w:asciiTheme="minorHAnsi" w:hAnsiTheme="minorHAnsi"/>
          <w:b/>
          <w:bCs/>
          <w:lang w:val="en-IN"/>
        </w:rPr>
        <w:t>security scanning tools</w:t>
      </w:r>
      <w:r w:rsidRPr="0043481B">
        <w:rPr>
          <w:rFonts w:asciiTheme="minorHAnsi" w:hAnsiTheme="minorHAnsi"/>
          <w:bCs/>
          <w:lang w:val="en-IN"/>
        </w:rPr>
        <w:t xml:space="preserve"> into the </w:t>
      </w:r>
      <w:r w:rsidRPr="0043481B">
        <w:rPr>
          <w:rFonts w:asciiTheme="minorHAnsi" w:hAnsiTheme="minorHAnsi"/>
          <w:b/>
          <w:bCs/>
          <w:lang w:val="en-IN"/>
        </w:rPr>
        <w:t>CI/CD pipeline</w:t>
      </w:r>
      <w:r w:rsidRPr="0043481B">
        <w:rPr>
          <w:rFonts w:asciiTheme="minorHAnsi" w:hAnsiTheme="minorHAnsi"/>
          <w:bCs/>
          <w:lang w:val="en-IN"/>
        </w:rPr>
        <w:t xml:space="preserve"> to ensure compliance with security standards and identify vulnerabilities in container images.</w:t>
      </w:r>
    </w:p>
    <w:p w14:paraId="444F1CDA" w14:textId="0372273F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Assisted in </w:t>
      </w:r>
      <w:r w:rsidR="00542A00">
        <w:rPr>
          <w:rFonts w:asciiTheme="minorHAnsi" w:hAnsiTheme="minorHAnsi"/>
          <w:bCs/>
          <w:lang w:val="en-IN"/>
        </w:rPr>
        <w:t>migrating</w:t>
      </w:r>
      <w:r w:rsidRPr="0043481B">
        <w:rPr>
          <w:rFonts w:asciiTheme="minorHAnsi" w:hAnsiTheme="minorHAnsi"/>
          <w:bCs/>
          <w:lang w:val="en-IN"/>
        </w:rPr>
        <w:t xml:space="preserve"> legacy applications to </w:t>
      </w:r>
      <w:r w:rsidRPr="0043481B">
        <w:rPr>
          <w:rFonts w:asciiTheme="minorHAnsi" w:hAnsiTheme="minorHAnsi"/>
          <w:b/>
          <w:bCs/>
          <w:lang w:val="en-IN"/>
        </w:rPr>
        <w:t>GKE</w:t>
      </w:r>
      <w:r w:rsidRPr="0043481B">
        <w:rPr>
          <w:rFonts w:asciiTheme="minorHAnsi" w:hAnsiTheme="minorHAnsi"/>
          <w:bCs/>
          <w:lang w:val="en-IN"/>
        </w:rPr>
        <w:t>, optimizing performance and scalability while minimizing downtime.</w:t>
      </w:r>
    </w:p>
    <w:p w14:paraId="2A12A07A" w14:textId="090B79B3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Participated in </w:t>
      </w:r>
      <w:r w:rsidRPr="0043481B">
        <w:rPr>
          <w:rFonts w:asciiTheme="minorHAnsi" w:hAnsiTheme="minorHAnsi"/>
          <w:b/>
          <w:bCs/>
          <w:lang w:val="en-IN"/>
        </w:rPr>
        <w:t>architecture design reviews</w:t>
      </w:r>
      <w:r w:rsidRPr="0043481B">
        <w:rPr>
          <w:rFonts w:asciiTheme="minorHAnsi" w:hAnsiTheme="minorHAnsi"/>
          <w:bCs/>
          <w:lang w:val="en-IN"/>
        </w:rPr>
        <w:t xml:space="preserve"> to ensure best practices for </w:t>
      </w:r>
      <w:r w:rsidRPr="0043481B">
        <w:rPr>
          <w:rFonts w:asciiTheme="minorHAnsi" w:hAnsiTheme="minorHAnsi"/>
          <w:b/>
          <w:bCs/>
          <w:lang w:val="en-IN"/>
        </w:rPr>
        <w:t>GKE deployments</w:t>
      </w:r>
      <w:r w:rsidRPr="0043481B">
        <w:rPr>
          <w:rFonts w:asciiTheme="minorHAnsi" w:hAnsiTheme="minorHAnsi"/>
          <w:bCs/>
          <w:lang w:val="en-IN"/>
        </w:rPr>
        <w:t xml:space="preserve"> and adherence to organizational standards.</w:t>
      </w:r>
    </w:p>
    <w:p w14:paraId="27A33486" w14:textId="19D3C14C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Utilized </w:t>
      </w:r>
      <w:r w:rsidRPr="0043481B">
        <w:rPr>
          <w:rFonts w:asciiTheme="minorHAnsi" w:hAnsiTheme="minorHAnsi"/>
          <w:b/>
          <w:bCs/>
          <w:lang w:val="en-IN"/>
        </w:rPr>
        <w:t>Helm</w:t>
      </w:r>
      <w:r w:rsidRPr="0043481B">
        <w:rPr>
          <w:rFonts w:asciiTheme="minorHAnsi" w:hAnsiTheme="minorHAnsi"/>
          <w:bCs/>
          <w:lang w:val="en-IN"/>
        </w:rPr>
        <w:t xml:space="preserve"> </w:t>
      </w:r>
      <w:r w:rsidR="00542A00">
        <w:rPr>
          <w:rFonts w:asciiTheme="minorHAnsi" w:hAnsiTheme="minorHAnsi"/>
          <w:bCs/>
          <w:lang w:val="en-IN"/>
        </w:rPr>
        <w:t>to manage</w:t>
      </w:r>
      <w:r w:rsidRPr="0043481B">
        <w:rPr>
          <w:rFonts w:asciiTheme="minorHAnsi" w:hAnsiTheme="minorHAnsi"/>
          <w:bCs/>
          <w:lang w:val="en-IN"/>
        </w:rPr>
        <w:t xml:space="preserve"> </w:t>
      </w:r>
      <w:r w:rsidRPr="0043481B">
        <w:rPr>
          <w:rFonts w:asciiTheme="minorHAnsi" w:hAnsiTheme="minorHAnsi"/>
          <w:b/>
          <w:bCs/>
          <w:lang w:val="en-IN"/>
        </w:rPr>
        <w:t>Kubernetes applications</w:t>
      </w:r>
      <w:r w:rsidRPr="0043481B">
        <w:rPr>
          <w:rFonts w:asciiTheme="minorHAnsi" w:hAnsiTheme="minorHAnsi"/>
          <w:bCs/>
          <w:lang w:val="en-IN"/>
        </w:rPr>
        <w:t xml:space="preserve">, simplifying deployment and version management of microservices on </w:t>
      </w:r>
      <w:r w:rsidRPr="0043481B">
        <w:rPr>
          <w:rFonts w:asciiTheme="minorHAnsi" w:hAnsiTheme="minorHAnsi"/>
          <w:b/>
          <w:bCs/>
          <w:lang w:val="en-IN"/>
        </w:rPr>
        <w:t>GKE</w:t>
      </w:r>
      <w:r w:rsidRPr="0043481B">
        <w:rPr>
          <w:rFonts w:asciiTheme="minorHAnsi" w:hAnsiTheme="minorHAnsi"/>
          <w:bCs/>
          <w:lang w:val="en-IN"/>
        </w:rPr>
        <w:t>.</w:t>
      </w:r>
    </w:p>
    <w:p w14:paraId="3B22C81B" w14:textId="7D2EC203" w:rsidR="00077CC5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Conducted </w:t>
      </w:r>
      <w:r w:rsidRPr="0043481B">
        <w:rPr>
          <w:rFonts w:asciiTheme="minorHAnsi" w:hAnsiTheme="minorHAnsi"/>
          <w:b/>
          <w:bCs/>
          <w:lang w:val="en-IN"/>
        </w:rPr>
        <w:t>training sessions</w:t>
      </w:r>
      <w:r w:rsidRPr="0043481B">
        <w:rPr>
          <w:rFonts w:asciiTheme="minorHAnsi" w:hAnsiTheme="minorHAnsi"/>
          <w:bCs/>
          <w:lang w:val="en-IN"/>
        </w:rPr>
        <w:t xml:space="preserve"> for team members on </w:t>
      </w:r>
      <w:r w:rsidRPr="0043481B">
        <w:rPr>
          <w:rFonts w:asciiTheme="minorHAnsi" w:hAnsiTheme="minorHAnsi"/>
          <w:b/>
          <w:bCs/>
          <w:lang w:val="en-IN"/>
        </w:rPr>
        <w:t>GKE best practices</w:t>
      </w:r>
      <w:r w:rsidRPr="0043481B">
        <w:rPr>
          <w:rFonts w:asciiTheme="minorHAnsi" w:hAnsiTheme="minorHAnsi"/>
          <w:bCs/>
          <w:lang w:val="en-IN"/>
        </w:rPr>
        <w:t xml:space="preserve"> and incident management tools to enhance team capabilities.</w:t>
      </w:r>
    </w:p>
    <w:p w14:paraId="7C6A1512" w14:textId="563F45D7" w:rsidR="00D419B0" w:rsidRPr="0043481B" w:rsidRDefault="00077CC5" w:rsidP="00077CC5">
      <w:pPr>
        <w:numPr>
          <w:ilvl w:val="0"/>
          <w:numId w:val="17"/>
        </w:numPr>
        <w:spacing w:after="0" w:line="276" w:lineRule="auto"/>
        <w:ind w:right="0"/>
        <w:jc w:val="both"/>
        <w:rPr>
          <w:rFonts w:asciiTheme="minorHAnsi" w:hAnsiTheme="minorHAnsi"/>
          <w:bCs/>
          <w:lang w:val="en-IN"/>
        </w:rPr>
      </w:pPr>
      <w:r w:rsidRPr="0043481B">
        <w:rPr>
          <w:rFonts w:asciiTheme="minorHAnsi" w:hAnsiTheme="minorHAnsi"/>
          <w:bCs/>
          <w:lang w:val="en-IN"/>
        </w:rPr>
        <w:t xml:space="preserve">Collaborated with stakeholders to define </w:t>
      </w:r>
      <w:r w:rsidRPr="0043481B">
        <w:rPr>
          <w:rFonts w:asciiTheme="minorHAnsi" w:hAnsiTheme="minorHAnsi"/>
          <w:b/>
          <w:bCs/>
          <w:lang w:val="en-IN"/>
        </w:rPr>
        <w:t>service level objectives (SLOs)</w:t>
      </w:r>
      <w:r w:rsidRPr="0043481B">
        <w:rPr>
          <w:rFonts w:asciiTheme="minorHAnsi" w:hAnsiTheme="minorHAnsi"/>
          <w:bCs/>
          <w:lang w:val="en-IN"/>
        </w:rPr>
        <w:t xml:space="preserve"> and </w:t>
      </w:r>
      <w:r w:rsidRPr="0043481B">
        <w:rPr>
          <w:rFonts w:asciiTheme="minorHAnsi" w:hAnsiTheme="minorHAnsi"/>
          <w:b/>
          <w:bCs/>
          <w:lang w:val="en-IN"/>
        </w:rPr>
        <w:t>indicators (SLIs)</w:t>
      </w:r>
      <w:r w:rsidRPr="0043481B">
        <w:rPr>
          <w:rFonts w:asciiTheme="minorHAnsi" w:hAnsiTheme="minorHAnsi"/>
          <w:bCs/>
          <w:lang w:val="en-IN"/>
        </w:rPr>
        <w:t xml:space="preserve"> for </w:t>
      </w:r>
      <w:r w:rsidRPr="0043481B">
        <w:rPr>
          <w:rFonts w:asciiTheme="minorHAnsi" w:hAnsiTheme="minorHAnsi"/>
          <w:b/>
          <w:bCs/>
          <w:lang w:val="en-IN"/>
        </w:rPr>
        <w:t>GKE applications</w:t>
      </w:r>
      <w:r w:rsidRPr="0043481B">
        <w:rPr>
          <w:rFonts w:asciiTheme="minorHAnsi" w:hAnsiTheme="minorHAnsi"/>
          <w:bCs/>
          <w:lang w:val="en-IN"/>
        </w:rPr>
        <w:t>, ensuring alignment with business goals.</w:t>
      </w:r>
    </w:p>
    <w:p w14:paraId="03A08689" w14:textId="77777777" w:rsidR="00D419B0" w:rsidRPr="0043481B" w:rsidRDefault="00D419B0" w:rsidP="001B002E">
      <w:pPr>
        <w:spacing w:after="0" w:line="276" w:lineRule="auto"/>
        <w:ind w:left="720" w:right="0" w:firstLine="0"/>
        <w:jc w:val="both"/>
        <w:rPr>
          <w:rFonts w:ascii="Aptos(body)" w:hAnsi="Aptos(body)"/>
          <w:bCs/>
          <w:lang w:val="en-IN"/>
        </w:rPr>
      </w:pPr>
    </w:p>
    <w:p w14:paraId="3F3B9AB5" w14:textId="77777777" w:rsidR="00D419B0" w:rsidRPr="0043481B" w:rsidRDefault="00D419B0" w:rsidP="001B002E">
      <w:pPr>
        <w:spacing w:after="0" w:line="276" w:lineRule="auto"/>
        <w:ind w:left="0" w:right="0" w:firstLine="0"/>
        <w:jc w:val="both"/>
        <w:rPr>
          <w:rFonts w:ascii="Aptos(body)" w:hAnsi="Aptos(body)"/>
          <w:bCs/>
          <w:lang w:val="en-IN"/>
        </w:rPr>
      </w:pPr>
      <w:r w:rsidRPr="0043481B">
        <w:rPr>
          <w:rFonts w:ascii="Aptos(body)" w:hAnsi="Aptos(body)"/>
          <w:b/>
          <w:bCs/>
          <w:lang w:val="en-IN"/>
        </w:rPr>
        <w:t>Environment:</w:t>
      </w:r>
      <w:r w:rsidRPr="0043481B">
        <w:rPr>
          <w:rFonts w:ascii="Aptos(body)" w:hAnsi="Aptos(body)"/>
          <w:bCs/>
          <w:lang w:val="en-IN"/>
        </w:rPr>
        <w:t xml:space="preserve"> AWS (EC2, S3, RDS, ELB, VPC, IAM), GCP (Compute Engine, GKE, Cloud SQL), Jenkins, Ansible, Docker, Kubernetes, ELK Stack, Terraform, Git/SVN, Maven, JIRA, Grafana, Nagios, CloudFormation, DevOps CI/CD.</w:t>
      </w:r>
    </w:p>
    <w:p w14:paraId="0B73C0D9" w14:textId="77777777" w:rsidR="00627A49" w:rsidRDefault="00627A49" w:rsidP="001B002E">
      <w:pPr>
        <w:spacing w:after="0" w:line="276" w:lineRule="auto"/>
        <w:ind w:left="0" w:right="0" w:firstLine="0"/>
        <w:jc w:val="both"/>
        <w:rPr>
          <w:rFonts w:ascii="Cambria" w:hAnsi="Cambria"/>
          <w:b/>
          <w:color w:val="auto"/>
          <w:szCs w:val="20"/>
        </w:rPr>
      </w:pPr>
    </w:p>
    <w:p w14:paraId="4E882368" w14:textId="43A4EB03" w:rsidR="00D419B0" w:rsidRPr="0043481B" w:rsidRDefault="00627A49" w:rsidP="001B002E">
      <w:pPr>
        <w:spacing w:after="0" w:line="276" w:lineRule="auto"/>
        <w:ind w:left="0" w:right="0" w:firstLine="0"/>
        <w:jc w:val="both"/>
        <w:rPr>
          <w:rFonts w:asciiTheme="minorHAnsi" w:eastAsia="Cambria" w:hAnsiTheme="minorHAnsi"/>
          <w:b/>
        </w:rPr>
      </w:pPr>
      <w:r w:rsidRPr="0043481B">
        <w:rPr>
          <w:rFonts w:asciiTheme="minorHAnsi" w:hAnsiTheme="minorHAnsi"/>
          <w:b/>
          <w:color w:val="auto"/>
          <w:szCs w:val="20"/>
        </w:rPr>
        <w:t xml:space="preserve">Client: </w:t>
      </w:r>
      <w:r w:rsidR="00786EB4" w:rsidRPr="0043481B">
        <w:rPr>
          <w:rFonts w:asciiTheme="minorHAnsi" w:eastAsia="Cambria" w:hAnsiTheme="minorHAnsi"/>
          <w:b/>
        </w:rPr>
        <w:t>Paycom, Oklahoma, OK</w:t>
      </w:r>
      <w:r w:rsidR="00D419B0" w:rsidRPr="0043481B">
        <w:rPr>
          <w:rFonts w:asciiTheme="minorHAnsi" w:eastAsia="Cambria" w:hAnsiTheme="minorHAnsi"/>
          <w:b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="00D419B0" w:rsidRPr="0043481B">
        <w:rPr>
          <w:rFonts w:asciiTheme="minorHAnsi" w:hAnsiTheme="minorHAnsi"/>
          <w:b/>
          <w:color w:val="auto"/>
          <w:szCs w:val="20"/>
        </w:rPr>
        <w:t xml:space="preserve">                   </w:t>
      </w:r>
      <w:r w:rsidRPr="0043481B">
        <w:rPr>
          <w:rFonts w:asciiTheme="minorHAnsi" w:hAnsiTheme="minorHAnsi"/>
          <w:b/>
          <w:color w:val="auto"/>
          <w:szCs w:val="20"/>
        </w:rPr>
        <w:t xml:space="preserve"> </w:t>
      </w:r>
      <w:r w:rsidR="00786EB4" w:rsidRPr="0043481B">
        <w:rPr>
          <w:rFonts w:asciiTheme="minorHAnsi" w:hAnsiTheme="minorHAnsi"/>
          <w:b/>
          <w:color w:val="auto"/>
          <w:szCs w:val="20"/>
        </w:rPr>
        <w:t xml:space="preserve">                                  </w:t>
      </w:r>
      <w:r w:rsidR="0043481B">
        <w:rPr>
          <w:rFonts w:asciiTheme="minorHAnsi" w:hAnsiTheme="minorHAnsi"/>
          <w:b/>
          <w:color w:val="auto"/>
          <w:szCs w:val="20"/>
        </w:rPr>
        <w:t xml:space="preserve">     </w:t>
      </w:r>
      <w:r w:rsidR="006239DF">
        <w:rPr>
          <w:rFonts w:asciiTheme="minorHAnsi" w:eastAsia="Cambria" w:hAnsiTheme="minorHAnsi"/>
          <w:b/>
        </w:rPr>
        <w:t>Jan 2014 – Jan 2016</w:t>
      </w:r>
    </w:p>
    <w:p w14:paraId="667FDD73" w14:textId="556D78F5" w:rsidR="00627A49" w:rsidRPr="0043481B" w:rsidRDefault="00627A49" w:rsidP="004348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inorHAnsi" w:eastAsia="Cambria" w:hAnsiTheme="minorHAnsi"/>
          <w:b/>
        </w:rPr>
      </w:pPr>
      <w:r w:rsidRPr="0043481B">
        <w:rPr>
          <w:rFonts w:asciiTheme="minorHAnsi" w:hAnsiTheme="minorHAnsi"/>
          <w:b/>
          <w:color w:val="auto"/>
          <w:szCs w:val="20"/>
        </w:rPr>
        <w:t xml:space="preserve">Role: </w:t>
      </w:r>
      <w:r w:rsidR="00D419B0" w:rsidRPr="0043481B">
        <w:rPr>
          <w:rFonts w:asciiTheme="minorHAnsi" w:eastAsia="Cambria" w:hAnsiTheme="minorHAnsi"/>
          <w:b/>
        </w:rPr>
        <w:t>DevOps Engineer</w:t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F11842">
        <w:rPr>
          <w:rFonts w:ascii="Cambria" w:hAnsi="Cambria"/>
          <w:b/>
          <w:color w:val="auto"/>
          <w:szCs w:val="20"/>
        </w:rPr>
        <w:tab/>
      </w:r>
    </w:p>
    <w:p w14:paraId="356663E4" w14:textId="69AFFF8B" w:rsidR="00627A49" w:rsidRDefault="00627A49" w:rsidP="001B002E">
      <w:pPr>
        <w:spacing w:after="0" w:line="276" w:lineRule="auto"/>
        <w:ind w:left="0" w:right="0" w:firstLine="0"/>
        <w:jc w:val="both"/>
        <w:rPr>
          <w:rFonts w:ascii="Cambria" w:hAnsi="Cambria"/>
          <w:b/>
          <w:color w:val="auto"/>
          <w:szCs w:val="20"/>
        </w:rPr>
      </w:pPr>
      <w:r w:rsidRPr="00F11842">
        <w:rPr>
          <w:rFonts w:ascii="Cambria" w:hAnsi="Cambria"/>
          <w:b/>
          <w:color w:val="auto"/>
          <w:szCs w:val="20"/>
        </w:rPr>
        <w:t>Responsibilities:</w:t>
      </w:r>
    </w:p>
    <w:p w14:paraId="5D83934D" w14:textId="77777777" w:rsidR="00D419B0" w:rsidRPr="00D419B0" w:rsidRDefault="00D419B0" w:rsidP="001B002E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D419B0">
        <w:rPr>
          <w:rFonts w:asciiTheme="minorHAnsi" w:hAnsiTheme="minorHAnsi" w:cstheme="minorHAnsi"/>
          <w:color w:val="auto"/>
          <w:szCs w:val="20"/>
          <w:lang w:val="en-IN"/>
        </w:rPr>
        <w:lastRenderedPageBreak/>
        <w:t xml:space="preserve">Established the </w:t>
      </w:r>
      <w:r w:rsidRPr="00D419B0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AWS Virtual Private Cloud (VPC)</w:t>
      </w:r>
      <w:r w:rsidRPr="00D419B0">
        <w:rPr>
          <w:rFonts w:asciiTheme="minorHAnsi" w:hAnsiTheme="minorHAnsi" w:cstheme="minorHAnsi"/>
          <w:color w:val="auto"/>
          <w:szCs w:val="20"/>
          <w:lang w:val="en-IN"/>
        </w:rPr>
        <w:t xml:space="preserve"> network, ensuring secure communication between installed instances, and configured </w:t>
      </w:r>
      <w:r w:rsidRPr="00D419B0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Security Groups</w:t>
      </w:r>
      <w:r w:rsidRPr="00D419B0">
        <w:rPr>
          <w:rFonts w:asciiTheme="minorHAnsi" w:hAnsiTheme="minorHAnsi" w:cstheme="minorHAnsi"/>
          <w:color w:val="auto"/>
          <w:szCs w:val="20"/>
          <w:lang w:val="en-IN"/>
        </w:rPr>
        <w:t xml:space="preserve"> and </w:t>
      </w:r>
      <w:r w:rsidRPr="00D419B0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Elastic IPs</w:t>
      </w:r>
      <w:r w:rsidRPr="00D419B0">
        <w:rPr>
          <w:rFonts w:asciiTheme="minorHAnsi" w:hAnsiTheme="minorHAnsi" w:cstheme="minorHAnsi"/>
          <w:color w:val="auto"/>
          <w:szCs w:val="20"/>
          <w:lang w:val="en-IN"/>
        </w:rPr>
        <w:t xml:space="preserve"> to enforce access controls and facilitate seamless connectivity.</w:t>
      </w:r>
    </w:p>
    <w:p w14:paraId="1BB6EB09" w14:textId="77777777" w:rsidR="00D419B0" w:rsidRPr="00D419B0" w:rsidRDefault="00D419B0" w:rsidP="001B002E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D419B0">
        <w:rPr>
          <w:rFonts w:asciiTheme="minorHAnsi" w:hAnsiTheme="minorHAnsi" w:cstheme="minorHAnsi"/>
          <w:color w:val="auto"/>
          <w:szCs w:val="20"/>
          <w:lang w:val="en-IN"/>
        </w:rPr>
        <w:t xml:space="preserve">Established the </w:t>
      </w:r>
      <w:r w:rsidRPr="00D419B0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Google Cloud Virtual Private Cloud (VPC)</w:t>
      </w:r>
      <w:r w:rsidRPr="00D419B0">
        <w:rPr>
          <w:rFonts w:asciiTheme="minorHAnsi" w:hAnsiTheme="minorHAnsi" w:cstheme="minorHAnsi"/>
          <w:color w:val="auto"/>
          <w:szCs w:val="20"/>
          <w:lang w:val="en-IN"/>
        </w:rPr>
        <w:t xml:space="preserve"> network, ensuring secure communication between instances, and configured </w:t>
      </w:r>
      <w:r w:rsidRPr="00D419B0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Firewall Rules</w:t>
      </w:r>
      <w:r w:rsidRPr="00D419B0">
        <w:rPr>
          <w:rFonts w:asciiTheme="minorHAnsi" w:hAnsiTheme="minorHAnsi" w:cstheme="minorHAnsi"/>
          <w:color w:val="auto"/>
          <w:szCs w:val="20"/>
          <w:lang w:val="en-IN"/>
        </w:rPr>
        <w:t xml:space="preserve"> and </w:t>
      </w:r>
      <w:r w:rsidRPr="00D419B0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Cloud VPN</w:t>
      </w:r>
      <w:r w:rsidRPr="00D419B0">
        <w:rPr>
          <w:rFonts w:asciiTheme="minorHAnsi" w:hAnsiTheme="minorHAnsi" w:cstheme="minorHAnsi"/>
          <w:color w:val="auto"/>
          <w:szCs w:val="20"/>
          <w:lang w:val="en-IN"/>
        </w:rPr>
        <w:t xml:space="preserve"> to enforce access controls and facilitate seamless connectivity.</w:t>
      </w:r>
    </w:p>
    <w:p w14:paraId="6852C315" w14:textId="547E480C" w:rsidR="00077CC5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Monitored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Kubernetes cluster health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and performance metrics, proactively identifying and addressing potential issues before they impact users.</w:t>
      </w:r>
    </w:p>
    <w:p w14:paraId="423A9BF7" w14:textId="5AC80CB2" w:rsidR="000F7C2A" w:rsidRPr="000F7C2A" w:rsidRDefault="000F7C2A" w:rsidP="000F7C2A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Configured and managed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persistent storage solutions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such as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CSI drivers, NFS, and EBS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for stateful Kubernetes workloads.</w:t>
      </w:r>
    </w:p>
    <w:p w14:paraId="5D7E1DBB" w14:textId="1E9DB034" w:rsidR="000F7C2A" w:rsidRPr="000F7C2A" w:rsidRDefault="000F7C2A" w:rsidP="000F7C2A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Integrated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GitLab CI/CD pipelines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with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Kubernetes ArgoCD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for declarative and GitOps-based deployments.</w:t>
      </w:r>
    </w:p>
    <w:p w14:paraId="4A478851" w14:textId="54D5570F" w:rsidR="000F7C2A" w:rsidRPr="000F7C2A" w:rsidRDefault="000F7C2A" w:rsidP="000F7C2A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Designed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multi-cluster Kubernetes architectures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>, enabling workload distribution and failover strategies across cloud providers.</w:t>
      </w:r>
    </w:p>
    <w:p w14:paraId="7292A346" w14:textId="2DE39D8A" w:rsidR="000F7C2A" w:rsidRPr="000F7C2A" w:rsidRDefault="000F7C2A" w:rsidP="000F7C2A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Conducted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load testing and performance benchmarking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on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Kubernetes clusters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>, identifying bottlenecks and optimizing system performance.</w:t>
      </w:r>
    </w:p>
    <w:p w14:paraId="4A12DC9D" w14:textId="6534CF6B" w:rsidR="00077CC5" w:rsidRPr="00077CC5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Worked with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cloud networking teams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to ensure proper configuration of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VPCs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and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subnets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for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GKE deployments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>, optimizing network performance and security.</w:t>
      </w:r>
    </w:p>
    <w:p w14:paraId="50A640A9" w14:textId="04E0C1EC" w:rsidR="00077CC5" w:rsidRPr="00077CC5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Managed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GKE cluster upgrades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and maintenance, ensuring minimal </w:t>
      </w:r>
      <w:r w:rsidR="00542A00">
        <w:rPr>
          <w:rFonts w:asciiTheme="minorHAnsi" w:hAnsiTheme="minorHAnsi" w:cstheme="minorHAnsi"/>
          <w:color w:val="auto"/>
          <w:szCs w:val="20"/>
          <w:lang w:val="en-IN"/>
        </w:rPr>
        <w:t>service disruption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and compliance with industry standards.</w:t>
      </w:r>
    </w:p>
    <w:p w14:paraId="150B7421" w14:textId="3A7986F6" w:rsidR="00077CC5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Implemented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application performance monitoring (APM)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solutions to track and analyze application performance metrics within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GKE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>.</w:t>
      </w:r>
    </w:p>
    <w:p w14:paraId="2FBBD32D" w14:textId="77777777" w:rsidR="000F7C2A" w:rsidRPr="000F7C2A" w:rsidRDefault="000F7C2A" w:rsidP="000F7C2A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Created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secure and scalable Kubernetes namespaces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>, ensuring workload isolation and effective resource allocation.</w:t>
      </w:r>
    </w:p>
    <w:p w14:paraId="53A12FD3" w14:textId="77777777" w:rsidR="000F7C2A" w:rsidRPr="000F7C2A" w:rsidRDefault="000F7C2A" w:rsidP="000F7C2A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Designed and developed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Golang CLIs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for interacting with Kubernetes resources, improving DevOps team efficiency.</w:t>
      </w:r>
    </w:p>
    <w:p w14:paraId="69B4A09E" w14:textId="77777777" w:rsidR="000F7C2A" w:rsidRPr="000F7C2A" w:rsidRDefault="000F7C2A" w:rsidP="000F7C2A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Automated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Kubernetes certificate management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using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cert-manager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for secure TLS communication across services.</w:t>
      </w:r>
    </w:p>
    <w:p w14:paraId="2F8F83B0" w14:textId="0ECA2F6F" w:rsidR="000F7C2A" w:rsidRPr="000F7C2A" w:rsidRDefault="000F7C2A" w:rsidP="000F7C2A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Implemented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network segmentation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and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service-to-service encryption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within </w:t>
      </w:r>
      <w:r w:rsidRPr="000F7C2A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Kubernetes clusters</w:t>
      </w:r>
      <w:r w:rsidRPr="000F7C2A">
        <w:rPr>
          <w:rFonts w:asciiTheme="minorHAnsi" w:hAnsiTheme="minorHAnsi" w:cstheme="minorHAnsi"/>
          <w:color w:val="auto"/>
          <w:szCs w:val="20"/>
          <w:lang w:val="en-IN"/>
        </w:rPr>
        <w:t xml:space="preserve"> using best security practices.</w:t>
      </w:r>
    </w:p>
    <w:p w14:paraId="7372DC91" w14:textId="15068F8D" w:rsidR="00077CC5" w:rsidRPr="00077CC5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>Developed custom monitoring solutions to meet specific application needs, enhancing visibility into application behavior and resource utilization.</w:t>
      </w:r>
    </w:p>
    <w:p w14:paraId="1884AAED" w14:textId="1BC8AB95" w:rsidR="00077CC5" w:rsidRPr="00077CC5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Engaged in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post-incident reviews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to analyze failures and identify opportunities for improvement in processes and technology.</w:t>
      </w:r>
    </w:p>
    <w:p w14:paraId="349E1081" w14:textId="2C744366" w:rsidR="00077CC5" w:rsidRPr="00077CC5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Collaborated with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security teams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to conduct regular audits and assessments of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GKE environments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>, ensuring compliance with security policies.</w:t>
      </w:r>
    </w:p>
    <w:p w14:paraId="2EEBE680" w14:textId="2C1BDDEC" w:rsidR="00077CC5" w:rsidRPr="00077CC5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Contributed to </w:t>
      </w:r>
      <w:r w:rsidR="00542A00">
        <w:rPr>
          <w:rFonts w:asciiTheme="minorHAnsi" w:hAnsiTheme="minorHAnsi" w:cstheme="minorHAnsi"/>
          <w:color w:val="auto"/>
          <w:szCs w:val="20"/>
          <w:lang w:val="en-IN"/>
        </w:rPr>
        <w:t>developing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internal tools for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monitoring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and managing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GKE environments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>, enhancing operational efficiency.</w:t>
      </w:r>
    </w:p>
    <w:p w14:paraId="406098FA" w14:textId="41E944F9" w:rsidR="00D419B0" w:rsidRPr="00D419B0" w:rsidRDefault="00077CC5" w:rsidP="00077CC5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Assisted in the development and execution of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disaster recovery drills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 xml:space="preserve"> for </w:t>
      </w:r>
      <w:r w:rsidRPr="00077CC5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GKE workloads</w:t>
      </w:r>
      <w:r w:rsidRPr="00077CC5">
        <w:rPr>
          <w:rFonts w:asciiTheme="minorHAnsi" w:hAnsiTheme="minorHAnsi" w:cstheme="minorHAnsi"/>
          <w:color w:val="auto"/>
          <w:szCs w:val="20"/>
          <w:lang w:val="en-IN"/>
        </w:rPr>
        <w:t>, validating the effectiveness of backup strategies.</w:t>
      </w:r>
    </w:p>
    <w:p w14:paraId="32AD1C6E" w14:textId="77777777" w:rsidR="00D419B0" w:rsidRPr="00D419B0" w:rsidRDefault="00D419B0" w:rsidP="001B002E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D419B0">
        <w:rPr>
          <w:rFonts w:asciiTheme="minorHAnsi" w:hAnsiTheme="minorHAnsi" w:cstheme="minorHAnsi"/>
          <w:color w:val="auto"/>
          <w:szCs w:val="20"/>
          <w:lang w:val="en-IN"/>
        </w:rPr>
        <w:t>Collaborated closely with stakeholders to ensure alignment of DevOps initiatives with business objectives.</w:t>
      </w:r>
    </w:p>
    <w:p w14:paraId="36286EEB" w14:textId="77777777" w:rsidR="00D419B0" w:rsidRPr="00D419B0" w:rsidRDefault="00D419B0" w:rsidP="001B002E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D419B0">
        <w:rPr>
          <w:rFonts w:asciiTheme="minorHAnsi" w:hAnsiTheme="minorHAnsi" w:cstheme="minorHAnsi"/>
          <w:color w:val="auto"/>
          <w:szCs w:val="20"/>
          <w:lang w:val="en-IN"/>
        </w:rPr>
        <w:t>Committed to quality and excellence, adhering to industry best practices and organizational policies.</w:t>
      </w:r>
    </w:p>
    <w:p w14:paraId="10120603" w14:textId="5469DDB8" w:rsidR="00D419B0" w:rsidRPr="00D419B0" w:rsidRDefault="00D419B0" w:rsidP="00786EB4">
      <w:pPr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D419B0">
        <w:rPr>
          <w:rFonts w:asciiTheme="minorHAnsi" w:hAnsiTheme="minorHAnsi" w:cstheme="minorHAnsi"/>
          <w:color w:val="auto"/>
          <w:szCs w:val="20"/>
          <w:lang w:val="en-IN"/>
        </w:rPr>
        <w:t>Fostered a positive and collaborative work culture, promoting open communication and teamwork.</w:t>
      </w:r>
      <w:r w:rsidR="00786EB4" w:rsidRPr="00786EB4">
        <w:rPr>
          <w:rFonts w:hAnsi="Symbol"/>
          <w:color w:val="auto"/>
          <w:sz w:val="24"/>
          <w:szCs w:val="24"/>
          <w:lang w:val="en-IN" w:eastAsia="en-IN"/>
        </w:rPr>
        <w:t xml:space="preserve"> </w:t>
      </w:r>
    </w:p>
    <w:p w14:paraId="0F199363" w14:textId="77777777" w:rsidR="00D419B0" w:rsidRPr="00D419B0" w:rsidRDefault="00D419B0" w:rsidP="001B002E">
      <w:pPr>
        <w:spacing w:after="0" w:line="276" w:lineRule="auto"/>
        <w:ind w:left="0" w:right="0" w:firstLine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D419B0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Environments:</w:t>
      </w:r>
      <w:r w:rsidRPr="00D419B0">
        <w:rPr>
          <w:rFonts w:asciiTheme="minorHAnsi" w:hAnsiTheme="minorHAnsi" w:cstheme="minorHAnsi"/>
          <w:color w:val="auto"/>
          <w:szCs w:val="20"/>
          <w:lang w:val="en-IN"/>
        </w:rPr>
        <w:t xml:space="preserve"> GCP (Compute Engine, Cloud SQL, GKE), AWS (EC2, S3), Jenkins, Docker, Kubernetes, Terraform, Ansible, Python, Grafana, Splunk.</w:t>
      </w:r>
    </w:p>
    <w:p w14:paraId="14B95DA9" w14:textId="77777777" w:rsidR="00627A49" w:rsidRDefault="00627A49" w:rsidP="001B002E">
      <w:pPr>
        <w:spacing w:after="0" w:line="276" w:lineRule="auto"/>
        <w:ind w:left="0" w:right="0" w:firstLine="0"/>
        <w:jc w:val="both"/>
        <w:rPr>
          <w:rFonts w:ascii="Cambria" w:hAnsi="Cambria"/>
          <w:b/>
          <w:color w:val="auto"/>
          <w:szCs w:val="20"/>
        </w:rPr>
      </w:pPr>
    </w:p>
    <w:p w14:paraId="264AE54D" w14:textId="055CB8C2" w:rsidR="00627A49" w:rsidRPr="0043481B" w:rsidRDefault="00627A49" w:rsidP="001B002E">
      <w:pPr>
        <w:spacing w:after="0" w:line="276" w:lineRule="auto"/>
        <w:ind w:left="0" w:right="0" w:firstLine="0"/>
        <w:jc w:val="both"/>
        <w:rPr>
          <w:rFonts w:asciiTheme="minorHAnsi" w:hAnsiTheme="minorHAnsi"/>
          <w:b/>
          <w:color w:val="auto"/>
          <w:szCs w:val="20"/>
        </w:rPr>
      </w:pPr>
      <w:r w:rsidRPr="0043481B">
        <w:rPr>
          <w:rFonts w:asciiTheme="minorHAnsi" w:hAnsiTheme="minorHAnsi"/>
          <w:b/>
          <w:color w:val="auto"/>
          <w:szCs w:val="20"/>
        </w:rPr>
        <w:t xml:space="preserve">Client: </w:t>
      </w:r>
      <w:r w:rsidR="00D419B0" w:rsidRPr="0043481B">
        <w:rPr>
          <w:rFonts w:asciiTheme="minorHAnsi" w:eastAsia="Cambria" w:hAnsiTheme="minorHAnsi"/>
          <w:b/>
        </w:rPr>
        <w:t>Atos-Syntel</w:t>
      </w:r>
      <w:r w:rsidR="001B002E" w:rsidRPr="0043481B">
        <w:rPr>
          <w:rFonts w:asciiTheme="minorHAnsi" w:eastAsia="Cambria" w:hAnsiTheme="minorHAnsi"/>
          <w:b/>
        </w:rPr>
        <w:t xml:space="preserve"> </w:t>
      </w:r>
      <w:r w:rsidR="00D419B0" w:rsidRPr="0043481B">
        <w:rPr>
          <w:rFonts w:asciiTheme="minorHAnsi" w:eastAsia="Cambria" w:hAnsiTheme="minorHAnsi"/>
          <w:b/>
        </w:rPr>
        <w:t>/ India</w:t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Pr="0043481B">
        <w:rPr>
          <w:rFonts w:asciiTheme="minorHAnsi" w:hAnsiTheme="minorHAnsi"/>
          <w:b/>
          <w:color w:val="auto"/>
          <w:szCs w:val="20"/>
        </w:rPr>
        <w:tab/>
      </w:r>
      <w:r w:rsidR="001B002E" w:rsidRPr="0043481B">
        <w:rPr>
          <w:rFonts w:asciiTheme="minorHAnsi" w:hAnsiTheme="minorHAnsi"/>
          <w:b/>
          <w:color w:val="auto"/>
          <w:szCs w:val="20"/>
        </w:rPr>
        <w:t xml:space="preserve">                                                                 </w:t>
      </w:r>
      <w:r w:rsidR="00786EB4" w:rsidRPr="0043481B">
        <w:rPr>
          <w:rFonts w:asciiTheme="minorHAnsi" w:hAnsiTheme="minorHAnsi"/>
          <w:b/>
          <w:color w:val="auto"/>
          <w:szCs w:val="20"/>
        </w:rPr>
        <w:t xml:space="preserve">       </w:t>
      </w:r>
      <w:r w:rsidR="0043481B">
        <w:rPr>
          <w:rFonts w:asciiTheme="minorHAnsi" w:hAnsiTheme="minorHAnsi"/>
          <w:b/>
          <w:color w:val="auto"/>
          <w:szCs w:val="20"/>
        </w:rPr>
        <w:t xml:space="preserve">  </w:t>
      </w:r>
      <w:r w:rsidR="00786EB4" w:rsidRPr="0043481B">
        <w:rPr>
          <w:rFonts w:asciiTheme="minorHAnsi" w:hAnsiTheme="minorHAnsi"/>
          <w:b/>
          <w:color w:val="auto"/>
          <w:szCs w:val="20"/>
        </w:rPr>
        <w:t xml:space="preserve"> </w:t>
      </w:r>
      <w:r w:rsidR="006239DF">
        <w:rPr>
          <w:rFonts w:asciiTheme="minorHAnsi" w:eastAsia="Cambria" w:hAnsiTheme="minorHAnsi"/>
          <w:b/>
        </w:rPr>
        <w:t>Oct 2013 – Dec 2014</w:t>
      </w:r>
    </w:p>
    <w:p w14:paraId="1D98D0C5" w14:textId="63C620E6" w:rsidR="00EF0402" w:rsidRPr="0043481B" w:rsidRDefault="00627A49" w:rsidP="001B002E">
      <w:pPr>
        <w:spacing w:after="0" w:line="276" w:lineRule="auto"/>
        <w:ind w:left="0" w:right="0" w:firstLine="0"/>
        <w:jc w:val="both"/>
        <w:rPr>
          <w:rFonts w:asciiTheme="minorHAnsi" w:eastAsia="Cambria" w:hAnsiTheme="minorHAnsi"/>
          <w:b/>
        </w:rPr>
      </w:pPr>
      <w:r w:rsidRPr="0043481B">
        <w:rPr>
          <w:rFonts w:asciiTheme="minorHAnsi" w:hAnsiTheme="minorHAnsi"/>
          <w:b/>
          <w:color w:val="auto"/>
          <w:szCs w:val="20"/>
        </w:rPr>
        <w:t xml:space="preserve">Role: </w:t>
      </w:r>
      <w:r w:rsidR="001B002E" w:rsidRPr="0043481B">
        <w:rPr>
          <w:rFonts w:asciiTheme="minorHAnsi" w:eastAsia="Cambria" w:hAnsiTheme="minorHAnsi"/>
          <w:b/>
        </w:rPr>
        <w:t>DevOps Engineer / Build and Release Engineer</w:t>
      </w:r>
    </w:p>
    <w:p w14:paraId="00181CF3" w14:textId="0A8DE85E" w:rsidR="00627A49" w:rsidRPr="00EF0402" w:rsidRDefault="00627A49" w:rsidP="00EF0402">
      <w:pPr>
        <w:spacing w:after="0" w:line="276" w:lineRule="auto"/>
        <w:ind w:left="0" w:right="0" w:firstLine="0"/>
        <w:jc w:val="both"/>
        <w:rPr>
          <w:rFonts w:ascii="Cambria" w:hAnsi="Cambria"/>
          <w:b/>
          <w:color w:val="auto"/>
          <w:szCs w:val="20"/>
        </w:rPr>
      </w:pPr>
      <w:r w:rsidRPr="00C55C29">
        <w:rPr>
          <w:rFonts w:ascii="Cambria" w:hAnsi="Cambria"/>
          <w:b/>
          <w:color w:val="auto"/>
          <w:szCs w:val="20"/>
        </w:rPr>
        <w:t>Responsibilities:</w:t>
      </w:r>
    </w:p>
    <w:p w14:paraId="77DE3748" w14:textId="12CB33BC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>Automated provisioning and maintenance of servers, streamlining resource allocation and reducing manual effort.</w:t>
      </w:r>
    </w:p>
    <w:p w14:paraId="22FBCA9B" w14:textId="3B5E9FA5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Designed and implemented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CI/CD pipelines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using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Jenkins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and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GitLab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>, automating build, test, and deployment processes.</w:t>
      </w:r>
    </w:p>
    <w:p w14:paraId="3098631E" w14:textId="2FBD58B1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lastRenderedPageBreak/>
        <w:t xml:space="preserve">Developed custom scripting solutions for automating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Linux system configurations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>, enhancing system efficiency.</w:t>
      </w:r>
    </w:p>
    <w:p w14:paraId="611F4253" w14:textId="47261FE7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Built and deployed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monitoring scripts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for Linux systems to proactively identify and resolve performance issues.</w:t>
      </w:r>
    </w:p>
    <w:p w14:paraId="07404E7C" w14:textId="70922017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Configured build tools like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Gradle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and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Maven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to automate and optimize the software build process.</w:t>
      </w:r>
    </w:p>
    <w:p w14:paraId="490FA6D7" w14:textId="1CA9B5A1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Tuned Elasticsearch indices to optimize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query performance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and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data ingestion rates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for real-time analytics.</w:t>
      </w:r>
    </w:p>
    <w:p w14:paraId="78805DFE" w14:textId="173A8B03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Automated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Linux patch management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and system updates, reducing vulnerabilities and ensuring compliance.</w:t>
      </w:r>
    </w:p>
    <w:p w14:paraId="6FA2DBF2" w14:textId="52ABED29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Designed and maintained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Elasticsearch clusters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>, ensuring high availability and efficient search capabilities.</w:t>
      </w:r>
    </w:p>
    <w:p w14:paraId="55DCCAB9" w14:textId="069607C7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Deployed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SonarQube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for continuous code quality analysis, integrating it into the CI/CD process.</w:t>
      </w:r>
    </w:p>
    <w:p w14:paraId="125A0622" w14:textId="68E06E5B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Implemented automated workflows for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Linux systems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using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Bash, Python, and PowerShell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>, minimizing downtime and streamlining operations.</w:t>
      </w:r>
    </w:p>
    <w:p w14:paraId="22AA018C" w14:textId="0D4433A7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Managed source control workflows using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Git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and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GitLab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>, ensuring streamlined branching strategies and code integration.</w:t>
      </w:r>
    </w:p>
    <w:p w14:paraId="6F0A1E5D" w14:textId="5BE7E75F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Configured advanced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network settings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>, enhancing connectivity and security for cloud deployments.</w:t>
      </w:r>
    </w:p>
    <w:p w14:paraId="723BD310" w14:textId="192110D0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Conducted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performance tuning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for Linux servers, optimizing hardware utilization and improving processing speeds.</w:t>
      </w:r>
    </w:p>
    <w:p w14:paraId="7C1D019F" w14:textId="2CE00378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Coordinated with development teams to deploy scalable applications in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Dockerized environments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>, ensuring reliable releases.</w:t>
      </w:r>
    </w:p>
    <w:p w14:paraId="7FD437DB" w14:textId="211F11EC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Designed robust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backup and recovery strategies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to ensure data integrity and availability.</w:t>
      </w:r>
    </w:p>
    <w:p w14:paraId="0B6FB995" w14:textId="110BEC7C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Used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Elasticsearch APIs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to develop custom dashboards and reporting tools for operational insights.</w:t>
      </w:r>
    </w:p>
    <w:p w14:paraId="582F47B1" w14:textId="3350D5EF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Automated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data backup and restore processes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>, ensuring quick recovery from unexpected failures or data loss.</w:t>
      </w:r>
    </w:p>
    <w:p w14:paraId="28DE44D8" w14:textId="49B5F2BF" w:rsidR="0043481B" w:rsidRPr="0043481B" w:rsidRDefault="0043481B" w:rsidP="0043481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Conducted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troubleshooting and root cause analysis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for system issues, ensuring rapid resolution and reliability.</w:t>
      </w:r>
    </w:p>
    <w:p w14:paraId="7C6BC62A" w14:textId="3F777786" w:rsidR="00786EB4" w:rsidRPr="0043481B" w:rsidRDefault="0043481B" w:rsidP="0043481B">
      <w:pPr>
        <w:pStyle w:val="ListParagraph"/>
        <w:numPr>
          <w:ilvl w:val="0"/>
          <w:numId w:val="19"/>
        </w:num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Collaborated with cross-functional teams to optimize </w:t>
      </w:r>
      <w:r w:rsidRPr="0043481B">
        <w:rPr>
          <w:rFonts w:asciiTheme="minorHAnsi" w:hAnsiTheme="minorHAnsi" w:cstheme="minorHAnsi"/>
          <w:b/>
          <w:bCs/>
          <w:color w:val="auto"/>
          <w:szCs w:val="20"/>
          <w:lang w:val="en-IN"/>
        </w:rPr>
        <w:t>cloud infrastructure</w:t>
      </w:r>
      <w:r w:rsidRPr="0043481B">
        <w:rPr>
          <w:rFonts w:asciiTheme="minorHAnsi" w:hAnsiTheme="minorHAnsi" w:cstheme="minorHAnsi"/>
          <w:color w:val="auto"/>
          <w:szCs w:val="20"/>
          <w:lang w:val="en-IN"/>
        </w:rPr>
        <w:t xml:space="preserve"> for diverse application needs.</w:t>
      </w:r>
    </w:p>
    <w:p w14:paraId="678220FE" w14:textId="77777777" w:rsidR="00554069" w:rsidRDefault="00554069" w:rsidP="00554069">
      <w:pPr>
        <w:jc w:val="both"/>
        <w:rPr>
          <w:rFonts w:asciiTheme="minorHAnsi" w:hAnsiTheme="minorHAnsi"/>
        </w:rPr>
      </w:pPr>
      <w:r w:rsidRPr="00554069">
        <w:rPr>
          <w:rFonts w:asciiTheme="minorHAnsi" w:hAnsiTheme="minorHAnsi"/>
          <w:b/>
          <w:bCs/>
        </w:rPr>
        <w:t>Environment:</w:t>
      </w:r>
      <w:r w:rsidRPr="00554069">
        <w:rPr>
          <w:rFonts w:asciiTheme="minorHAnsi" w:hAnsiTheme="minorHAnsi"/>
        </w:rPr>
        <w:t xml:space="preserve"> Git, Jenkins, Ansible, Docker, ELK Stack, SonarQube, AWS, Azure, Java, Ruby, Gradle, Apache Tomcat, Nginx, Linux (Ubuntu, RHEL), Windows, MySQL, PostgreSQL, MongoDB, TCP/IP.</w:t>
      </w:r>
    </w:p>
    <w:p w14:paraId="3D01DB28" w14:textId="77777777" w:rsidR="009B34BD" w:rsidRDefault="009B34BD" w:rsidP="00554069">
      <w:pPr>
        <w:jc w:val="both"/>
        <w:rPr>
          <w:rFonts w:asciiTheme="minorHAnsi" w:hAnsiTheme="minorHAnsi"/>
        </w:rPr>
      </w:pPr>
    </w:p>
    <w:p w14:paraId="68B42756" w14:textId="77777777" w:rsidR="009B34BD" w:rsidRDefault="009B34BD" w:rsidP="00554069">
      <w:pPr>
        <w:jc w:val="both"/>
        <w:rPr>
          <w:rFonts w:asciiTheme="minorHAnsi" w:hAnsiTheme="minorHAnsi"/>
        </w:rPr>
      </w:pPr>
    </w:p>
    <w:p w14:paraId="15A6B471" w14:textId="77777777" w:rsidR="009B34BD" w:rsidRDefault="009B34BD" w:rsidP="00554069">
      <w:pPr>
        <w:jc w:val="both"/>
        <w:rPr>
          <w:rFonts w:asciiTheme="minorHAnsi" w:hAnsiTheme="minorHAnsi"/>
        </w:rPr>
      </w:pPr>
    </w:p>
    <w:p w14:paraId="2ABDE5D7" w14:textId="1B16BE6E" w:rsidR="009B34BD" w:rsidRPr="0093784B" w:rsidRDefault="009B34BD" w:rsidP="009B34BD">
      <w:pPr>
        <w:spacing w:line="276" w:lineRule="auto"/>
        <w:rPr>
          <w:rFonts w:asciiTheme="minorHAnsi" w:eastAsia="Calibri" w:hAnsiTheme="minorHAnsi" w:cstheme="minorHAnsi"/>
          <w:b/>
          <w:color w:val="000000" w:themeColor="text1"/>
          <w:szCs w:val="20"/>
        </w:rPr>
      </w:pP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>Client: Genesis Solutions Pvt. LTD Hyderabad, India</w:t>
      </w:r>
      <w:r w:rsid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 xml:space="preserve">                                                                                </w:t>
      </w:r>
      <w:r w:rsidR="0093784B"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>Jan 2013 – Aug 2013</w:t>
      </w:r>
    </w:p>
    <w:p w14:paraId="52273096" w14:textId="02CD9569" w:rsidR="009B34BD" w:rsidRPr="00CF0A4D" w:rsidRDefault="009B34BD" w:rsidP="009B34BD">
      <w:pPr>
        <w:spacing w:line="276" w:lineRule="auto"/>
        <w:rPr>
          <w:rFonts w:asciiTheme="minorHAnsi" w:eastAsia="Calibri" w:hAnsiTheme="minorHAnsi" w:cstheme="minorHAnsi"/>
          <w:b/>
          <w:color w:val="000000" w:themeColor="text1"/>
          <w:sz w:val="22"/>
        </w:rPr>
      </w:pP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 xml:space="preserve">Role: </w:t>
      </w:r>
      <w:r w:rsidR="00BC2814" w:rsidRPr="0093784B">
        <w:rPr>
          <w:rFonts w:asciiTheme="minorHAnsi" w:eastAsia="Cambria" w:hAnsiTheme="minorHAnsi"/>
          <w:b/>
          <w:szCs w:val="20"/>
        </w:rPr>
        <w:t>DevOps Engineer</w:t>
      </w: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 xml:space="preserve"> </w:t>
      </w: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ab/>
      </w: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ab/>
      </w: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ab/>
      </w: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ab/>
      </w: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ab/>
      </w: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ab/>
      </w:r>
      <w:r w:rsidRPr="0093784B">
        <w:rPr>
          <w:rFonts w:asciiTheme="minorHAnsi" w:eastAsia="Calibri" w:hAnsiTheme="minorHAnsi" w:cstheme="minorHAnsi"/>
          <w:b/>
          <w:color w:val="000000" w:themeColor="text1"/>
          <w:szCs w:val="20"/>
        </w:rPr>
        <w:tab/>
      </w:r>
      <w:r w:rsidRPr="00CF0A4D">
        <w:rPr>
          <w:rFonts w:asciiTheme="minorHAnsi" w:eastAsia="Calibri" w:hAnsiTheme="minorHAnsi" w:cstheme="minorHAnsi"/>
          <w:b/>
          <w:color w:val="000000" w:themeColor="text1"/>
          <w:sz w:val="22"/>
        </w:rPr>
        <w:tab/>
      </w:r>
    </w:p>
    <w:p w14:paraId="447FCF45" w14:textId="77777777" w:rsidR="009B34BD" w:rsidRPr="00CF0A4D" w:rsidRDefault="009B34BD" w:rsidP="009B34BD">
      <w:pPr>
        <w:spacing w:line="276" w:lineRule="auto"/>
        <w:rPr>
          <w:rFonts w:asciiTheme="minorHAnsi" w:eastAsia="Calibri" w:hAnsiTheme="minorHAnsi" w:cstheme="minorHAnsi"/>
          <w:b/>
          <w:color w:val="000000" w:themeColor="text1"/>
          <w:sz w:val="22"/>
        </w:rPr>
      </w:pPr>
      <w:r w:rsidRPr="00CF0A4D">
        <w:rPr>
          <w:rFonts w:asciiTheme="minorHAnsi" w:eastAsia="Calibri" w:hAnsiTheme="minorHAnsi" w:cstheme="minorHAnsi"/>
          <w:b/>
          <w:color w:val="000000" w:themeColor="text1"/>
          <w:sz w:val="22"/>
        </w:rPr>
        <w:t>Responsibilities: </w:t>
      </w:r>
    </w:p>
    <w:p w14:paraId="596A798C" w14:textId="144B0EDE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Defined and Implemented CI and Release Management Processes, Policies, and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Procedures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. </w:t>
      </w:r>
    </w:p>
    <w:p w14:paraId="64C5E8CB" w14:textId="4AFF1114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Automated the release pipeline to achieve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zero-touch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deployments using </w:t>
      </w:r>
      <w:r w:rsidRPr="00542A00">
        <w:rPr>
          <w:rStyle w:val="Strong1"/>
          <w:rFonts w:asciiTheme="minorHAnsi" w:eastAsia="Calibri" w:hAnsiTheme="minorHAnsi" w:cs="Calibri"/>
          <w:b/>
          <w:sz w:val="20"/>
          <w:szCs w:val="20"/>
        </w:rPr>
        <w:t>Jenkins, SVN, Nexus, and Nolio.</w:t>
      </w:r>
    </w:p>
    <w:p w14:paraId="17809408" w14:textId="77777777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Implemented roles and groups for users and resources using AWS Identity Access Management (IAM) and managed network security using Security Groups and IAM.</w:t>
      </w:r>
    </w:p>
    <w:p w14:paraId="3ABBBA0B" w14:textId="45C8D3F7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Implemented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automation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tools </w:t>
      </w:r>
      <w:r w:rsidRPr="00542A00">
        <w:rPr>
          <w:rStyle w:val="Strong1"/>
          <w:rFonts w:asciiTheme="minorHAnsi" w:eastAsia="Calibri" w:hAnsiTheme="minorHAnsi" w:cs="Calibri"/>
          <w:b/>
          <w:sz w:val="20"/>
          <w:szCs w:val="20"/>
        </w:rPr>
        <w:t>Chef, Puppet, and DevOps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.</w:t>
      </w:r>
    </w:p>
    <w:p w14:paraId="4EDD083E" w14:textId="47E5F7FA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Administer and Maintain Source Code Repositories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,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including </w:t>
      </w:r>
      <w:r w:rsidRPr="00542A00">
        <w:rPr>
          <w:rStyle w:val="Strong1"/>
          <w:rFonts w:asciiTheme="minorHAnsi" w:eastAsia="Calibri" w:hAnsiTheme="minorHAnsi" w:cs="Calibri"/>
          <w:b/>
          <w:sz w:val="20"/>
          <w:szCs w:val="20"/>
        </w:rPr>
        <w:t>GIT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, Subversion </w:t>
      </w:r>
      <w:r w:rsidRPr="00542A00">
        <w:rPr>
          <w:rStyle w:val="Strong1"/>
          <w:rFonts w:asciiTheme="minorHAnsi" w:eastAsia="Calibri" w:hAnsiTheme="minorHAnsi" w:cs="Calibri"/>
          <w:b/>
          <w:sz w:val="20"/>
          <w:szCs w:val="20"/>
        </w:rPr>
        <w:t>SVC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.</w:t>
      </w:r>
    </w:p>
    <w:p w14:paraId="109220F9" w14:textId="0E6E3581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Automated MySQL container deployment in Docker and monitoring these containers using Nagios. </w:t>
      </w:r>
    </w:p>
    <w:p w14:paraId="510799E4" w14:textId="5F8A6E2D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Involved in developing interactive web applications using dynamic scripting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languages like PHP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 and Python Perl.</w:t>
      </w:r>
    </w:p>
    <w:p w14:paraId="2BA7AAD4" w14:textId="71083565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Deploying Java Enterprise applications to Apache Web Server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and 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JBoss Application server.</w:t>
      </w:r>
    </w:p>
    <w:p w14:paraId="5A51492D" w14:textId="16CB5896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Responsible for building and automating monitoring and performance management of all production environments, which includes servers, network equipment, databases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,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and proprietary software applications.</w:t>
      </w:r>
    </w:p>
    <w:p w14:paraId="7B712C18" w14:textId="0A79F930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Installed, configured, and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supported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Tivoli Monitoring software across various OS platforms like RHEL, AIX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,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and Solaris.</w:t>
      </w:r>
    </w:p>
    <w:p w14:paraId="3FB59260" w14:textId="2FA01C10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Implementing new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project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builds framework using Bamboo &amp; maven as build framework tools.</w:t>
      </w:r>
    </w:p>
    <w:p w14:paraId="33BD37E1" w14:textId="77777777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Implemented AWS High-Availability using AWS Elastic Load Balancing (ELB), which performed a balance across instances in multiple Availability Zones. </w:t>
      </w:r>
    </w:p>
    <w:p w14:paraId="7D1585C1" w14:textId="77777777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Worked with SVN and GIT version controlling </w:t>
      </w:r>
    </w:p>
    <w:p w14:paraId="3DB94735" w14:textId="77777777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lastRenderedPageBreak/>
        <w:t xml:space="preserve">Developed Scripts for AWS Orchestration using </w:t>
      </w:r>
      <w:r w:rsidRPr="00542A00">
        <w:rPr>
          <w:rStyle w:val="Strong1"/>
          <w:rFonts w:asciiTheme="minorHAnsi" w:eastAsia="Calibri" w:hAnsiTheme="minorHAnsi" w:cs="Calibri"/>
          <w:b/>
          <w:sz w:val="20"/>
          <w:szCs w:val="20"/>
        </w:rPr>
        <w:t>EC2, EBS, S3, Cloud Formation and IAM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.</w:t>
      </w:r>
    </w:p>
    <w:p w14:paraId="07ED8D1B" w14:textId="77777777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Develop/capture/document architectural best practices for building systems on AWS.</w:t>
      </w:r>
    </w:p>
    <w:p w14:paraId="3F4AF7E9" w14:textId="1E343A7E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The goal is to build an HA proxy Infrastructure so that two docker containers run behind an 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Application load balancer.  </w:t>
      </w:r>
    </w:p>
    <w:p w14:paraId="3A157AD7" w14:textId="70C63187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Implement, maintain, and support reliable, timely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,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and reproducible builds for project teams.</w:t>
      </w:r>
    </w:p>
    <w:p w14:paraId="651651BC" w14:textId="2A601EA0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Maintained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build-related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scripts developed in shell for Maven builds. </w:t>
      </w:r>
    </w:p>
    <w:p w14:paraId="244A8C04" w14:textId="0AA95EE1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Created and modified build configuration files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,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including POM.xml.</w:t>
      </w:r>
    </w:p>
    <w:p w14:paraId="5AEA2C73" w14:textId="77777777" w:rsidR="00542A00" w:rsidRPr="00542A00" w:rsidRDefault="00542A00" w:rsidP="00542A00">
      <w:pPr>
        <w:pStyle w:val="ListParagraph"/>
        <w:numPr>
          <w:ilvl w:val="0"/>
          <w:numId w:val="25"/>
        </w:numPr>
        <w:spacing w:after="200" w:line="276" w:lineRule="auto"/>
        <w:ind w:right="-170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>Utilized Perl and Python for GIT for creating repository hooks</w:t>
      </w:r>
    </w:p>
    <w:p w14:paraId="1467DA80" w14:textId="46875304" w:rsidR="00542A00" w:rsidRDefault="00542A00" w:rsidP="00542A00">
      <w:pPr>
        <w:spacing w:line="276" w:lineRule="auto"/>
        <w:ind w:left="357"/>
        <w:rPr>
          <w:rStyle w:val="Strong1"/>
          <w:rFonts w:asciiTheme="minorHAnsi" w:eastAsia="Calibri" w:hAnsiTheme="minorHAnsi" w:cs="Calibri"/>
          <w:bCs/>
          <w:sz w:val="20"/>
          <w:szCs w:val="20"/>
        </w:rPr>
      </w:pP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Used Maven dependency management system to deploy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snapshots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and release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artifacts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to Nexus to share </w:t>
      </w:r>
      <w:r>
        <w:rPr>
          <w:rStyle w:val="Strong1"/>
          <w:rFonts w:asciiTheme="minorHAnsi" w:eastAsia="Calibri" w:hAnsiTheme="minorHAnsi" w:cs="Calibri"/>
          <w:bCs/>
          <w:sz w:val="20"/>
          <w:szCs w:val="20"/>
        </w:rPr>
        <w:t>artifacts</w:t>
      </w:r>
      <w:r w:rsidRPr="00542A00">
        <w:rPr>
          <w:rStyle w:val="Strong1"/>
          <w:rFonts w:asciiTheme="minorHAnsi" w:eastAsia="Calibri" w:hAnsiTheme="minorHAnsi" w:cs="Calibri"/>
          <w:bCs/>
          <w:sz w:val="20"/>
          <w:szCs w:val="20"/>
        </w:rPr>
        <w:t xml:space="preserve"> across projects and environments</w:t>
      </w:r>
    </w:p>
    <w:p w14:paraId="26D607E2" w14:textId="039CBB1F" w:rsidR="009B34BD" w:rsidRDefault="009B34BD" w:rsidP="00542A00">
      <w:pPr>
        <w:spacing w:line="276" w:lineRule="auto"/>
        <w:ind w:left="357"/>
        <w:rPr>
          <w:rFonts w:asciiTheme="minorHAnsi" w:hAnsiTheme="minorHAnsi" w:cstheme="minorHAnsi"/>
          <w:sz w:val="22"/>
        </w:rPr>
      </w:pPr>
      <w:r w:rsidRPr="00D61B7F">
        <w:rPr>
          <w:rFonts w:asciiTheme="minorHAnsi" w:hAnsiTheme="minorHAnsi" w:cstheme="minorHAnsi"/>
          <w:b/>
          <w:bCs/>
          <w:sz w:val="22"/>
          <w:u w:val="single"/>
        </w:rPr>
        <w:t>Environment</w:t>
      </w:r>
      <w:r w:rsidRPr="00D61B7F">
        <w:rPr>
          <w:rFonts w:asciiTheme="minorHAnsi" w:hAnsiTheme="minorHAnsi" w:cstheme="minorHAnsi"/>
          <w:sz w:val="22"/>
        </w:rPr>
        <w:t xml:space="preserve">: </w:t>
      </w:r>
      <w:r w:rsidR="00542A00" w:rsidRPr="00CC7717">
        <w:rPr>
          <w:rFonts w:ascii="Cambria" w:hAnsi="Cambria" w:cstheme="minorHAnsi"/>
          <w:szCs w:val="20"/>
          <w:shd w:val="clear" w:color="auto" w:fill="FFFFFF"/>
        </w:rPr>
        <w:t>AWS, Doker, SVN, Jenkins, Nexus, GIT, ANT, MAVEN, Perl, Puppet, Ansible, Python Scripts, Shell Scripts, Sonar, Red Hat Kickstart server, Splunk.</w:t>
      </w:r>
    </w:p>
    <w:p w14:paraId="7BF92F28" w14:textId="77777777" w:rsidR="009B34BD" w:rsidRDefault="009B34BD" w:rsidP="009B34BD">
      <w:pPr>
        <w:spacing w:line="276" w:lineRule="auto"/>
        <w:ind w:left="357"/>
        <w:rPr>
          <w:rFonts w:asciiTheme="minorHAnsi" w:hAnsiTheme="minorHAnsi" w:cstheme="minorHAnsi"/>
          <w:sz w:val="22"/>
        </w:rPr>
      </w:pPr>
    </w:p>
    <w:p w14:paraId="39847D0B" w14:textId="77777777" w:rsidR="009B34BD" w:rsidRPr="00554069" w:rsidRDefault="009B34BD" w:rsidP="00554069">
      <w:pPr>
        <w:jc w:val="both"/>
        <w:rPr>
          <w:rFonts w:asciiTheme="minorHAnsi" w:hAnsiTheme="minorHAnsi"/>
        </w:rPr>
      </w:pPr>
    </w:p>
    <w:p w14:paraId="040F3548" w14:textId="77777777" w:rsidR="00554069" w:rsidRPr="00554069" w:rsidRDefault="00554069" w:rsidP="00554069">
      <w:pPr>
        <w:spacing w:after="0" w:line="276" w:lineRule="auto"/>
        <w:ind w:right="0"/>
        <w:jc w:val="both"/>
        <w:rPr>
          <w:rFonts w:asciiTheme="minorHAnsi" w:hAnsiTheme="minorHAnsi" w:cstheme="minorHAnsi"/>
          <w:color w:val="auto"/>
          <w:szCs w:val="20"/>
          <w:lang w:val="en-IN"/>
        </w:rPr>
      </w:pPr>
    </w:p>
    <w:p w14:paraId="79B7110F" w14:textId="77777777" w:rsidR="00627A49" w:rsidRDefault="00627A49" w:rsidP="001B002E">
      <w:pPr>
        <w:jc w:val="both"/>
      </w:pPr>
    </w:p>
    <w:sectPr w:rsidR="00627A49" w:rsidSect="00F0096A">
      <w:pgSz w:w="11909" w:h="16834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316C5" w14:textId="77777777" w:rsidR="001B53DA" w:rsidRDefault="001B53DA" w:rsidP="007C0AEC">
      <w:pPr>
        <w:spacing w:after="0" w:line="240" w:lineRule="auto"/>
      </w:pPr>
      <w:r>
        <w:separator/>
      </w:r>
    </w:p>
  </w:endnote>
  <w:endnote w:type="continuationSeparator" w:id="0">
    <w:p w14:paraId="5F07493A" w14:textId="77777777" w:rsidR="001B53DA" w:rsidRDefault="001B53DA" w:rsidP="007C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top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(body)">
    <w:altName w:val="Aptos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7582B" w14:textId="77777777" w:rsidR="001B53DA" w:rsidRDefault="001B53DA" w:rsidP="007C0AEC">
      <w:pPr>
        <w:spacing w:after="0" w:line="240" w:lineRule="auto"/>
      </w:pPr>
      <w:r>
        <w:separator/>
      </w:r>
    </w:p>
  </w:footnote>
  <w:footnote w:type="continuationSeparator" w:id="0">
    <w:p w14:paraId="4A9F5A12" w14:textId="77777777" w:rsidR="001B53DA" w:rsidRDefault="001B53DA" w:rsidP="007C0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02F"/>
    <w:multiLevelType w:val="multilevel"/>
    <w:tmpl w:val="E1E0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82D51"/>
    <w:multiLevelType w:val="multilevel"/>
    <w:tmpl w:val="808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368A"/>
    <w:multiLevelType w:val="hybridMultilevel"/>
    <w:tmpl w:val="1708D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156A9"/>
    <w:multiLevelType w:val="multilevel"/>
    <w:tmpl w:val="B5F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4571"/>
    <w:multiLevelType w:val="multilevel"/>
    <w:tmpl w:val="A0F0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4432D"/>
    <w:multiLevelType w:val="hybridMultilevel"/>
    <w:tmpl w:val="E7F07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97CF9"/>
    <w:multiLevelType w:val="hybridMultilevel"/>
    <w:tmpl w:val="2A5C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20108"/>
    <w:multiLevelType w:val="multilevel"/>
    <w:tmpl w:val="584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67600"/>
    <w:multiLevelType w:val="multilevel"/>
    <w:tmpl w:val="4C86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044C2"/>
    <w:multiLevelType w:val="multilevel"/>
    <w:tmpl w:val="0EF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021AF"/>
    <w:multiLevelType w:val="multilevel"/>
    <w:tmpl w:val="F81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D64E0"/>
    <w:multiLevelType w:val="hybridMultilevel"/>
    <w:tmpl w:val="047C408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2C6D0A7A"/>
    <w:multiLevelType w:val="hybridMultilevel"/>
    <w:tmpl w:val="55AAB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06B00"/>
    <w:multiLevelType w:val="hybridMultilevel"/>
    <w:tmpl w:val="7AB88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E5467"/>
    <w:multiLevelType w:val="hybridMultilevel"/>
    <w:tmpl w:val="E94EF336"/>
    <w:lvl w:ilvl="0" w:tplc="400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33D77E51"/>
    <w:multiLevelType w:val="multilevel"/>
    <w:tmpl w:val="6EA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90B96"/>
    <w:multiLevelType w:val="hybridMultilevel"/>
    <w:tmpl w:val="608C67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A0594D"/>
    <w:multiLevelType w:val="hybridMultilevel"/>
    <w:tmpl w:val="5AE6A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B52B3"/>
    <w:multiLevelType w:val="hybridMultilevel"/>
    <w:tmpl w:val="DD4C25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8767B8"/>
    <w:multiLevelType w:val="multilevel"/>
    <w:tmpl w:val="A5E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6508C"/>
    <w:multiLevelType w:val="multilevel"/>
    <w:tmpl w:val="BBA6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95556F"/>
    <w:multiLevelType w:val="hybridMultilevel"/>
    <w:tmpl w:val="B29A5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87CD7"/>
    <w:multiLevelType w:val="hybridMultilevel"/>
    <w:tmpl w:val="47A60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B3729"/>
    <w:multiLevelType w:val="multilevel"/>
    <w:tmpl w:val="D62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9410B"/>
    <w:multiLevelType w:val="hybridMultilevel"/>
    <w:tmpl w:val="5F9201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4B7BA3"/>
    <w:multiLevelType w:val="multilevel"/>
    <w:tmpl w:val="CFB6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B4D99"/>
    <w:multiLevelType w:val="multilevel"/>
    <w:tmpl w:val="77B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62205"/>
    <w:multiLevelType w:val="hybridMultilevel"/>
    <w:tmpl w:val="8FF4F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B51DE9"/>
    <w:multiLevelType w:val="multilevel"/>
    <w:tmpl w:val="48B8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E67200"/>
    <w:multiLevelType w:val="hybridMultilevel"/>
    <w:tmpl w:val="924AA7E0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 w15:restartNumberingAfterBreak="0">
    <w:nsid w:val="6124749A"/>
    <w:multiLevelType w:val="multilevel"/>
    <w:tmpl w:val="0792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D3AE3"/>
    <w:multiLevelType w:val="multilevel"/>
    <w:tmpl w:val="45D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373412"/>
    <w:multiLevelType w:val="multilevel"/>
    <w:tmpl w:val="850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81C8B"/>
    <w:multiLevelType w:val="multilevel"/>
    <w:tmpl w:val="C7A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8E3C1B"/>
    <w:multiLevelType w:val="hybridMultilevel"/>
    <w:tmpl w:val="317837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A66914"/>
    <w:multiLevelType w:val="multilevel"/>
    <w:tmpl w:val="C5A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12A66"/>
    <w:multiLevelType w:val="hybridMultilevel"/>
    <w:tmpl w:val="B1C44C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7D2E10"/>
    <w:multiLevelType w:val="multilevel"/>
    <w:tmpl w:val="CD3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01779"/>
    <w:multiLevelType w:val="multilevel"/>
    <w:tmpl w:val="A1D036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201C1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04517F"/>
    <w:multiLevelType w:val="multilevel"/>
    <w:tmpl w:val="FD5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339315">
    <w:abstractNumId w:val="5"/>
  </w:num>
  <w:num w:numId="2" w16cid:durableId="911044146">
    <w:abstractNumId w:val="21"/>
  </w:num>
  <w:num w:numId="3" w16cid:durableId="102530911">
    <w:abstractNumId w:val="11"/>
  </w:num>
  <w:num w:numId="4" w16cid:durableId="580875984">
    <w:abstractNumId w:val="6"/>
  </w:num>
  <w:num w:numId="5" w16cid:durableId="1739939916">
    <w:abstractNumId w:val="38"/>
  </w:num>
  <w:num w:numId="6" w16cid:durableId="829642627">
    <w:abstractNumId w:val="22"/>
  </w:num>
  <w:num w:numId="7" w16cid:durableId="727917411">
    <w:abstractNumId w:val="17"/>
  </w:num>
  <w:num w:numId="8" w16cid:durableId="1675452024">
    <w:abstractNumId w:val="19"/>
  </w:num>
  <w:num w:numId="9" w16cid:durableId="997801833">
    <w:abstractNumId w:val="14"/>
  </w:num>
  <w:num w:numId="10" w16cid:durableId="1284650141">
    <w:abstractNumId w:val="0"/>
  </w:num>
  <w:num w:numId="11" w16cid:durableId="2081973524">
    <w:abstractNumId w:val="2"/>
  </w:num>
  <w:num w:numId="12" w16cid:durableId="947587742">
    <w:abstractNumId w:val="30"/>
  </w:num>
  <w:num w:numId="13" w16cid:durableId="647517502">
    <w:abstractNumId w:val="31"/>
  </w:num>
  <w:num w:numId="14" w16cid:durableId="2088568878">
    <w:abstractNumId w:val="8"/>
  </w:num>
  <w:num w:numId="15" w16cid:durableId="138153651">
    <w:abstractNumId w:val="33"/>
  </w:num>
  <w:num w:numId="16" w16cid:durableId="1580865769">
    <w:abstractNumId w:val="25"/>
  </w:num>
  <w:num w:numId="17" w16cid:durableId="1665357771">
    <w:abstractNumId w:val="39"/>
  </w:num>
  <w:num w:numId="18" w16cid:durableId="2064983630">
    <w:abstractNumId w:val="20"/>
  </w:num>
  <w:num w:numId="19" w16cid:durableId="307587172">
    <w:abstractNumId w:val="28"/>
  </w:num>
  <w:num w:numId="20" w16cid:durableId="1567718574">
    <w:abstractNumId w:val="35"/>
  </w:num>
  <w:num w:numId="21" w16cid:durableId="1058430709">
    <w:abstractNumId w:val="12"/>
  </w:num>
  <w:num w:numId="22" w16cid:durableId="681009726">
    <w:abstractNumId w:val="16"/>
  </w:num>
  <w:num w:numId="23" w16cid:durableId="441806297">
    <w:abstractNumId w:val="34"/>
  </w:num>
  <w:num w:numId="24" w16cid:durableId="1067991949">
    <w:abstractNumId w:val="29"/>
  </w:num>
  <w:num w:numId="25" w16cid:durableId="2082293535">
    <w:abstractNumId w:val="36"/>
  </w:num>
  <w:num w:numId="26" w16cid:durableId="105929141">
    <w:abstractNumId w:val="37"/>
  </w:num>
  <w:num w:numId="27" w16cid:durableId="1141845763">
    <w:abstractNumId w:val="23"/>
  </w:num>
  <w:num w:numId="28" w16cid:durableId="137848657">
    <w:abstractNumId w:val="27"/>
  </w:num>
  <w:num w:numId="29" w16cid:durableId="1552501237">
    <w:abstractNumId w:val="1"/>
  </w:num>
  <w:num w:numId="30" w16cid:durableId="1005860069">
    <w:abstractNumId w:val="15"/>
  </w:num>
  <w:num w:numId="31" w16cid:durableId="869948773">
    <w:abstractNumId w:val="9"/>
  </w:num>
  <w:num w:numId="32" w16cid:durableId="1204707206">
    <w:abstractNumId w:val="10"/>
  </w:num>
  <w:num w:numId="33" w16cid:durableId="1045107156">
    <w:abstractNumId w:val="32"/>
  </w:num>
  <w:num w:numId="34" w16cid:durableId="330958668">
    <w:abstractNumId w:val="26"/>
  </w:num>
  <w:num w:numId="35" w16cid:durableId="1014069173">
    <w:abstractNumId w:val="3"/>
  </w:num>
  <w:num w:numId="36" w16cid:durableId="423112543">
    <w:abstractNumId w:val="7"/>
  </w:num>
  <w:num w:numId="37" w16cid:durableId="5904665">
    <w:abstractNumId w:val="4"/>
  </w:num>
  <w:num w:numId="38" w16cid:durableId="164444998">
    <w:abstractNumId w:val="24"/>
  </w:num>
  <w:num w:numId="39" w16cid:durableId="2145267679">
    <w:abstractNumId w:val="18"/>
  </w:num>
  <w:num w:numId="40" w16cid:durableId="8089856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49"/>
    <w:rsid w:val="000015C1"/>
    <w:rsid w:val="0000635E"/>
    <w:rsid w:val="00016E5B"/>
    <w:rsid w:val="000306F9"/>
    <w:rsid w:val="00050082"/>
    <w:rsid w:val="00072A5E"/>
    <w:rsid w:val="00077CC5"/>
    <w:rsid w:val="00086730"/>
    <w:rsid w:val="0008784E"/>
    <w:rsid w:val="0009383C"/>
    <w:rsid w:val="000A03A5"/>
    <w:rsid w:val="000A3D20"/>
    <w:rsid w:val="000A53CE"/>
    <w:rsid w:val="000C29C2"/>
    <w:rsid w:val="000C2B2B"/>
    <w:rsid w:val="000D4BF5"/>
    <w:rsid w:val="000E4570"/>
    <w:rsid w:val="000F51D2"/>
    <w:rsid w:val="000F7B2E"/>
    <w:rsid w:val="000F7C2A"/>
    <w:rsid w:val="00102669"/>
    <w:rsid w:val="00102EFD"/>
    <w:rsid w:val="0011714E"/>
    <w:rsid w:val="001179F0"/>
    <w:rsid w:val="00124811"/>
    <w:rsid w:val="00125D0A"/>
    <w:rsid w:val="00165F4D"/>
    <w:rsid w:val="00181182"/>
    <w:rsid w:val="001925F6"/>
    <w:rsid w:val="001B002E"/>
    <w:rsid w:val="001B3014"/>
    <w:rsid w:val="001B53DA"/>
    <w:rsid w:val="001C1270"/>
    <w:rsid w:val="001C39AE"/>
    <w:rsid w:val="001C5A92"/>
    <w:rsid w:val="001D5EDD"/>
    <w:rsid w:val="001E63F7"/>
    <w:rsid w:val="001F7215"/>
    <w:rsid w:val="002050F8"/>
    <w:rsid w:val="00216AC7"/>
    <w:rsid w:val="002317C0"/>
    <w:rsid w:val="00236772"/>
    <w:rsid w:val="002411F2"/>
    <w:rsid w:val="00267C94"/>
    <w:rsid w:val="002756C4"/>
    <w:rsid w:val="00280652"/>
    <w:rsid w:val="00293DFD"/>
    <w:rsid w:val="00293E8F"/>
    <w:rsid w:val="00294A72"/>
    <w:rsid w:val="002C07AD"/>
    <w:rsid w:val="002C0EFF"/>
    <w:rsid w:val="002C7B14"/>
    <w:rsid w:val="002D334B"/>
    <w:rsid w:val="002E1BFA"/>
    <w:rsid w:val="002E4409"/>
    <w:rsid w:val="00305A6E"/>
    <w:rsid w:val="00310DC6"/>
    <w:rsid w:val="003176E4"/>
    <w:rsid w:val="00321D03"/>
    <w:rsid w:val="00350A38"/>
    <w:rsid w:val="0035389E"/>
    <w:rsid w:val="0036124F"/>
    <w:rsid w:val="003660FD"/>
    <w:rsid w:val="00371D94"/>
    <w:rsid w:val="003738CD"/>
    <w:rsid w:val="00373FC9"/>
    <w:rsid w:val="003859D4"/>
    <w:rsid w:val="00387546"/>
    <w:rsid w:val="00394E1B"/>
    <w:rsid w:val="00395D6C"/>
    <w:rsid w:val="0039625D"/>
    <w:rsid w:val="003A708D"/>
    <w:rsid w:val="003C6011"/>
    <w:rsid w:val="003D59B6"/>
    <w:rsid w:val="003D71B1"/>
    <w:rsid w:val="003D75DD"/>
    <w:rsid w:val="003E30C6"/>
    <w:rsid w:val="003F4BE1"/>
    <w:rsid w:val="00400FB3"/>
    <w:rsid w:val="004177FF"/>
    <w:rsid w:val="00417CB4"/>
    <w:rsid w:val="0043481B"/>
    <w:rsid w:val="00436060"/>
    <w:rsid w:val="00441497"/>
    <w:rsid w:val="004650B4"/>
    <w:rsid w:val="00465BB0"/>
    <w:rsid w:val="00470E22"/>
    <w:rsid w:val="0047658E"/>
    <w:rsid w:val="0047763A"/>
    <w:rsid w:val="00480CC7"/>
    <w:rsid w:val="004845C6"/>
    <w:rsid w:val="004B5AFB"/>
    <w:rsid w:val="004B7B2A"/>
    <w:rsid w:val="004F14C4"/>
    <w:rsid w:val="004F6EC7"/>
    <w:rsid w:val="005154EA"/>
    <w:rsid w:val="0052151E"/>
    <w:rsid w:val="00526FA8"/>
    <w:rsid w:val="00530162"/>
    <w:rsid w:val="00531532"/>
    <w:rsid w:val="00542A00"/>
    <w:rsid w:val="00543AC0"/>
    <w:rsid w:val="00554069"/>
    <w:rsid w:val="00571AAE"/>
    <w:rsid w:val="00574AD5"/>
    <w:rsid w:val="00581ACA"/>
    <w:rsid w:val="00594F15"/>
    <w:rsid w:val="005957F6"/>
    <w:rsid w:val="005B2075"/>
    <w:rsid w:val="005B2DFA"/>
    <w:rsid w:val="005C29AF"/>
    <w:rsid w:val="005E77C9"/>
    <w:rsid w:val="00602E58"/>
    <w:rsid w:val="0060569E"/>
    <w:rsid w:val="00605D23"/>
    <w:rsid w:val="006239DF"/>
    <w:rsid w:val="00623BE1"/>
    <w:rsid w:val="00627A49"/>
    <w:rsid w:val="006439CA"/>
    <w:rsid w:val="00650A5B"/>
    <w:rsid w:val="00651B6D"/>
    <w:rsid w:val="00657820"/>
    <w:rsid w:val="00666B31"/>
    <w:rsid w:val="00667081"/>
    <w:rsid w:val="0066727F"/>
    <w:rsid w:val="00697968"/>
    <w:rsid w:val="00697B3B"/>
    <w:rsid w:val="006A050F"/>
    <w:rsid w:val="006B1924"/>
    <w:rsid w:val="006C25A6"/>
    <w:rsid w:val="006C6FE7"/>
    <w:rsid w:val="006C74FB"/>
    <w:rsid w:val="006C7CBC"/>
    <w:rsid w:val="006D1E7C"/>
    <w:rsid w:val="006D5D19"/>
    <w:rsid w:val="006D6BC0"/>
    <w:rsid w:val="006E4010"/>
    <w:rsid w:val="006F200A"/>
    <w:rsid w:val="00701939"/>
    <w:rsid w:val="00704879"/>
    <w:rsid w:val="00722456"/>
    <w:rsid w:val="00722ED0"/>
    <w:rsid w:val="00725202"/>
    <w:rsid w:val="00733911"/>
    <w:rsid w:val="007512FA"/>
    <w:rsid w:val="007551C1"/>
    <w:rsid w:val="00782ECE"/>
    <w:rsid w:val="00786EB4"/>
    <w:rsid w:val="00787135"/>
    <w:rsid w:val="00792A3B"/>
    <w:rsid w:val="00793A7B"/>
    <w:rsid w:val="00796507"/>
    <w:rsid w:val="007A11E3"/>
    <w:rsid w:val="007C0AEC"/>
    <w:rsid w:val="007E0148"/>
    <w:rsid w:val="007E2B26"/>
    <w:rsid w:val="007F7041"/>
    <w:rsid w:val="00804987"/>
    <w:rsid w:val="008362D7"/>
    <w:rsid w:val="00836443"/>
    <w:rsid w:val="00845BFD"/>
    <w:rsid w:val="00851ADA"/>
    <w:rsid w:val="008571B7"/>
    <w:rsid w:val="00871C61"/>
    <w:rsid w:val="00881FB1"/>
    <w:rsid w:val="00897F3D"/>
    <w:rsid w:val="008B269D"/>
    <w:rsid w:val="008B2B14"/>
    <w:rsid w:val="008C5267"/>
    <w:rsid w:val="008E5613"/>
    <w:rsid w:val="008F66ED"/>
    <w:rsid w:val="00906F85"/>
    <w:rsid w:val="00910A35"/>
    <w:rsid w:val="00916165"/>
    <w:rsid w:val="00920E0A"/>
    <w:rsid w:val="00922A5E"/>
    <w:rsid w:val="00927458"/>
    <w:rsid w:val="00931B65"/>
    <w:rsid w:val="0093784B"/>
    <w:rsid w:val="00951330"/>
    <w:rsid w:val="0095157A"/>
    <w:rsid w:val="0095425A"/>
    <w:rsid w:val="00974839"/>
    <w:rsid w:val="00974FF9"/>
    <w:rsid w:val="00975426"/>
    <w:rsid w:val="00980533"/>
    <w:rsid w:val="009843E2"/>
    <w:rsid w:val="0099267F"/>
    <w:rsid w:val="00995167"/>
    <w:rsid w:val="00996BE3"/>
    <w:rsid w:val="009A09AA"/>
    <w:rsid w:val="009B34BD"/>
    <w:rsid w:val="009D1DC0"/>
    <w:rsid w:val="009D5F85"/>
    <w:rsid w:val="009D63E9"/>
    <w:rsid w:val="009E4561"/>
    <w:rsid w:val="009F1F51"/>
    <w:rsid w:val="009F3406"/>
    <w:rsid w:val="00A04447"/>
    <w:rsid w:val="00A20099"/>
    <w:rsid w:val="00A260D7"/>
    <w:rsid w:val="00A27062"/>
    <w:rsid w:val="00A3249A"/>
    <w:rsid w:val="00A3491B"/>
    <w:rsid w:val="00A6420F"/>
    <w:rsid w:val="00A7140E"/>
    <w:rsid w:val="00A77739"/>
    <w:rsid w:val="00A91761"/>
    <w:rsid w:val="00A92642"/>
    <w:rsid w:val="00A92AF1"/>
    <w:rsid w:val="00AB7FBF"/>
    <w:rsid w:val="00AD2C14"/>
    <w:rsid w:val="00AD32A1"/>
    <w:rsid w:val="00AD71DF"/>
    <w:rsid w:val="00AE404B"/>
    <w:rsid w:val="00AF126C"/>
    <w:rsid w:val="00AF57AB"/>
    <w:rsid w:val="00B0562C"/>
    <w:rsid w:val="00B230FA"/>
    <w:rsid w:val="00B4494F"/>
    <w:rsid w:val="00B4634B"/>
    <w:rsid w:val="00B70805"/>
    <w:rsid w:val="00B709A5"/>
    <w:rsid w:val="00BA2F7F"/>
    <w:rsid w:val="00BA7B6D"/>
    <w:rsid w:val="00BC2814"/>
    <w:rsid w:val="00BC2963"/>
    <w:rsid w:val="00BC4D5C"/>
    <w:rsid w:val="00BE546A"/>
    <w:rsid w:val="00BF529B"/>
    <w:rsid w:val="00C0758B"/>
    <w:rsid w:val="00C13BF2"/>
    <w:rsid w:val="00C1613A"/>
    <w:rsid w:val="00C407C3"/>
    <w:rsid w:val="00C4569A"/>
    <w:rsid w:val="00C45F70"/>
    <w:rsid w:val="00C57577"/>
    <w:rsid w:val="00C64F93"/>
    <w:rsid w:val="00C71FB7"/>
    <w:rsid w:val="00C873FD"/>
    <w:rsid w:val="00C9066E"/>
    <w:rsid w:val="00C95F1C"/>
    <w:rsid w:val="00CB0A56"/>
    <w:rsid w:val="00CB7E16"/>
    <w:rsid w:val="00CC68D9"/>
    <w:rsid w:val="00CD1B20"/>
    <w:rsid w:val="00CD56B0"/>
    <w:rsid w:val="00CD5B28"/>
    <w:rsid w:val="00CE10B3"/>
    <w:rsid w:val="00CE6DC6"/>
    <w:rsid w:val="00CF0A4D"/>
    <w:rsid w:val="00D01DD4"/>
    <w:rsid w:val="00D128A1"/>
    <w:rsid w:val="00D25588"/>
    <w:rsid w:val="00D36247"/>
    <w:rsid w:val="00D419B0"/>
    <w:rsid w:val="00D66625"/>
    <w:rsid w:val="00D6688E"/>
    <w:rsid w:val="00D92760"/>
    <w:rsid w:val="00D96A78"/>
    <w:rsid w:val="00DA2791"/>
    <w:rsid w:val="00DA2EF4"/>
    <w:rsid w:val="00DA5879"/>
    <w:rsid w:val="00DB7C19"/>
    <w:rsid w:val="00DC0368"/>
    <w:rsid w:val="00DD08DF"/>
    <w:rsid w:val="00DD2173"/>
    <w:rsid w:val="00DF46AA"/>
    <w:rsid w:val="00E36700"/>
    <w:rsid w:val="00E435BD"/>
    <w:rsid w:val="00E44B97"/>
    <w:rsid w:val="00E544C2"/>
    <w:rsid w:val="00E6222A"/>
    <w:rsid w:val="00E6603E"/>
    <w:rsid w:val="00E710DE"/>
    <w:rsid w:val="00E849F8"/>
    <w:rsid w:val="00EA261B"/>
    <w:rsid w:val="00EB6238"/>
    <w:rsid w:val="00EC0EF0"/>
    <w:rsid w:val="00EC2A4B"/>
    <w:rsid w:val="00EC4ED8"/>
    <w:rsid w:val="00EE024C"/>
    <w:rsid w:val="00EE3811"/>
    <w:rsid w:val="00EF0402"/>
    <w:rsid w:val="00EF57B8"/>
    <w:rsid w:val="00F0096A"/>
    <w:rsid w:val="00F063E3"/>
    <w:rsid w:val="00F064C1"/>
    <w:rsid w:val="00F175DF"/>
    <w:rsid w:val="00F223D8"/>
    <w:rsid w:val="00F53C82"/>
    <w:rsid w:val="00F54586"/>
    <w:rsid w:val="00F61D08"/>
    <w:rsid w:val="00F624F4"/>
    <w:rsid w:val="00F70241"/>
    <w:rsid w:val="00F9097F"/>
    <w:rsid w:val="00F96CDF"/>
    <w:rsid w:val="00FB0769"/>
    <w:rsid w:val="00FC6C3A"/>
    <w:rsid w:val="00FD7B56"/>
    <w:rsid w:val="00FE24B5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D7FF2"/>
  <w15:chartTrackingRefBased/>
  <w15:docId w15:val="{CBB79330-89F0-4274-ADFF-29E2953E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A49"/>
    <w:pPr>
      <w:spacing w:after="5" w:line="247" w:lineRule="auto"/>
      <w:ind w:left="10" w:right="736" w:hanging="10"/>
    </w:pPr>
    <w:rPr>
      <w:rFonts w:ascii="Times New Roman" w:eastAsia="Times New Roman" w:hAnsi="Times New Roman" w:cs="Times New Roman"/>
      <w:color w:val="000000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4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49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Bullet- First level,Use Case List Paragraph,lp1,lp11,Bullet List,FooterText,numbered,Paragraphe de liste,TOC style,Equipment,Numbered Indented Text,List Paragraph11,Glenture - List Paragraph,Resume Title,Puces"/>
    <w:basedOn w:val="Normal"/>
    <w:link w:val="ListParagraphChar"/>
    <w:uiPriority w:val="34"/>
    <w:qFormat/>
    <w:rsid w:val="00627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27A49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627A49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Figure_name Char,List Paragraph1 Char,Bullet- First level Char,Use Case List Paragraph Char,lp1 Char,lp11 Char,Bullet List Char,FooterText Char,numbered Char,Paragraphe de liste Char,TOC style Char,Equipment Char,Resume Title Char"/>
    <w:link w:val="ListParagraph"/>
    <w:qFormat/>
    <w:locked/>
    <w:rsid w:val="00627A49"/>
  </w:style>
  <w:style w:type="paragraph" w:styleId="NormalWeb">
    <w:name w:val="Normal (Web)"/>
    <w:basedOn w:val="Normal"/>
    <w:uiPriority w:val="99"/>
    <w:unhideWhenUsed/>
    <w:rsid w:val="00627A49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7A4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AEC"/>
    <w:rPr>
      <w:rFonts w:ascii="Times New Roman" w:eastAsia="Times New Roman" w:hAnsi="Times New Roman" w:cs="Times New Roman"/>
      <w:color w:val="000000"/>
      <w:kern w:val="0"/>
      <w:sz w:val="2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0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AEC"/>
    <w:rPr>
      <w:rFonts w:ascii="Times New Roman" w:eastAsia="Times New Roman" w:hAnsi="Times New Roman" w:cs="Times New Roman"/>
      <w:color w:val="000000"/>
      <w:kern w:val="0"/>
      <w:sz w:val="20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279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0148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rong1">
    <w:name w:val="Strong1"/>
    <w:basedOn w:val="DefaultParagraphFont"/>
    <w:qFormat/>
    <w:rsid w:val="00542A00"/>
    <w:rPr>
      <w:sz w:val="24"/>
      <w:szCs w:val="24"/>
      <w:vertAlign w:val="baseline"/>
    </w:rPr>
  </w:style>
  <w:style w:type="character" w:styleId="UnresolvedMention">
    <w:name w:val="Unresolved Mention"/>
    <w:basedOn w:val="DefaultParagraphFont"/>
    <w:uiPriority w:val="99"/>
    <w:semiHidden/>
    <w:unhideWhenUsed/>
    <w:rsid w:val="003660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5C1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nagavishnusai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naga-vishnu-sai-vankayalapati-1a8a91237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5608</TotalTime>
  <Pages>7</Pages>
  <Words>2699</Words>
  <Characters>18897</Characters>
  <Application>Microsoft Office Word</Application>
  <DocSecurity>0</DocSecurity>
  <Lines>370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Sai</cp:lastModifiedBy>
  <cp:revision>124</cp:revision>
  <cp:lastPrinted>2025-02-20T14:31:00Z</cp:lastPrinted>
  <dcterms:created xsi:type="dcterms:W3CDTF">2025-03-19T15:08:00Z</dcterms:created>
  <dcterms:modified xsi:type="dcterms:W3CDTF">2025-04-01T16:54:00Z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2b430268d6423677e231ac686cc92686bd91c605e81fe34365678754039b16d0</vt:lpwstr>
  </property>
</Properties>
</file>