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i w:val="1"/>
          <w:iCs w:val="1"/>
          <w:color w:val="222222"/>
          <w:highlight w:val="white"/>
        </w:rPr>
      </w:pP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Adeoye Ologunmeta </w:t>
      </w:r>
    </w:p>
    <w:p w:rsidR="00000000" w:rsidDel="00000000" w:rsidP="00000000" w:rsidRDefault="00000000" w:rsidRPr="00000000" w14:paraId="00000002">
      <w:pPr>
        <w:rPr>
          <w:i w:val="1"/>
          <w:iCs w:val="1"/>
          <w:color w:val="1155cc"/>
        </w:rPr>
      </w:pP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Dallas, TX • 469-510-0640 • </w:t>
      </w:r>
      <w:r w:rsidDel="00000000" w:rsidR="00000000" w:rsidRPr="00000000">
        <w:rPr>
          <w:i w:val="1"/>
          <w:iCs w:val="1"/>
          <w:color w:val="1155cc"/>
          <w:rtl w:val="0"/>
        </w:rPr>
        <w:t xml:space="preserve">Adeoyeologunmeta@gmail.com</w:t>
      </w:r>
    </w:p>
    <w:p w:rsidR="00000000" w:rsidDel="00000000" w:rsidP="00000000" w:rsidRDefault="00000000" w:rsidRPr="00000000" w14:paraId="00000003">
      <w:pPr>
        <w:rPr>
          <w:i w:val="1"/>
          <w:iCs w:val="1"/>
          <w:color w:val="1155cc"/>
          <w:u w:val="single"/>
        </w:rPr>
      </w:pPr>
      <w:hyperlink r:id="rId6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linkedin.com/in/adeoyeologunmeta</w:t>
        </w:r>
      </w:hyperlink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 • </w:t>
      </w:r>
      <w:hyperlink r:id="rId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github.com/credchampion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i w:val="1"/>
          <w:iCs w:val="1"/>
          <w:color w:val="222222"/>
          <w:highlight w:val="white"/>
        </w:rPr>
      </w:pP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AWS Certified Cloud Engineer | 6 yrs | Terraform + GenAI </w:t>
      </w:r>
    </w:p>
    <w:p w:rsidR="00000000" w:rsidDel="00000000" w:rsidP="00000000" w:rsidRDefault="00000000" w:rsidRPr="00000000" w14:paraId="00000006">
      <w:pPr>
        <w:rPr>
          <w:i w:val="1"/>
          <w:iCs w:val="1"/>
          <w:color w:val="222222"/>
          <w:highlight w:val="white"/>
        </w:rPr>
      </w:pP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Cut AWS bills 35-50 % with LLM optimizers that run on the Free Tier.</w:t>
      </w:r>
    </w:p>
    <w:p w:rsidR="00000000" w:rsidDel="00000000" w:rsidP="00000000" w:rsidRDefault="00000000" w:rsidRPr="00000000" w14:paraId="0000000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i w:val="1"/>
          <w:iCs w:val="1"/>
          <w:color w:val="222222"/>
          <w:highlight w:val="white"/>
        </w:rPr>
      </w:pP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SKILLS </w:t>
      </w:r>
    </w:p>
    <w:p w:rsidR="00000000" w:rsidDel="00000000" w:rsidP="00000000" w:rsidRDefault="00000000" w:rsidRPr="00000000" w14:paraId="00000009">
      <w:pPr>
        <w:rPr>
          <w:i w:val="1"/>
          <w:iCs w:val="1"/>
          <w:color w:val="222222"/>
          <w:highlight w:val="white"/>
        </w:rPr>
      </w:pP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AWS: Lambda, EC2, S3, DynamoDB, EKS, EventBridge, CodePipeline, CloudWatch, VPC</w:t>
      </w:r>
    </w:p>
    <w:p w:rsidR="00000000" w:rsidDel="00000000" w:rsidP="00000000" w:rsidRDefault="00000000" w:rsidRPr="00000000" w14:paraId="0000000A">
      <w:pPr>
        <w:rPr>
          <w:i w:val="1"/>
          <w:iCs w:val="1"/>
          <w:color w:val="222222"/>
          <w:highlight w:val="white"/>
        </w:rPr>
      </w:pP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IaC: Terraform (prod), CloudFormation Ansible, Prometheus, Jenkins, Linux, Agile</w:t>
      </w:r>
    </w:p>
    <w:p w:rsidR="00000000" w:rsidDel="00000000" w:rsidP="00000000" w:rsidRDefault="00000000" w:rsidRPr="00000000" w14:paraId="0000000B">
      <w:pPr>
        <w:rPr>
          <w:i w:val="1"/>
          <w:iCs w:val="1"/>
          <w:color w:val="222222"/>
          <w:highlight w:val="white"/>
        </w:rPr>
      </w:pP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CI/CD: GitHub Actions, CodePipeline </w:t>
      </w:r>
    </w:p>
    <w:p w:rsidR="00000000" w:rsidDel="00000000" w:rsidP="00000000" w:rsidRDefault="00000000" w:rsidRPr="00000000" w14:paraId="0000000C">
      <w:pPr>
        <w:rPr>
          <w:i w:val="1"/>
          <w:iCs w:val="1"/>
          <w:color w:val="222222"/>
          <w:highlight w:val="white"/>
        </w:rPr>
      </w:pP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Python: boto3, Pandas | Docker | K8s | ALB </w:t>
      </w:r>
    </w:p>
    <w:p w:rsidR="00000000" w:rsidDel="00000000" w:rsidP="00000000" w:rsidRDefault="00000000" w:rsidRPr="00000000" w14:paraId="0000000D">
      <w:pPr>
        <w:rPr>
          <w:i w:val="1"/>
          <w:iCs w:val="1"/>
          <w:color w:val="222222"/>
          <w:highlight w:val="white"/>
        </w:rPr>
      </w:pP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AI: Claude/Llama API, Bedrock | HIPAA | FinOps | Devops </w:t>
      </w:r>
    </w:p>
    <w:p w:rsidR="00000000" w:rsidDel="00000000" w:rsidP="00000000" w:rsidRDefault="00000000" w:rsidRPr="00000000" w14:paraId="0000000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i w:val="1"/>
          <w:iCs w:val="1"/>
          <w:color w:val="222222"/>
          <w:highlight w:val="white"/>
        </w:rPr>
      </w:pP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EXPERIENCE </w:t>
      </w:r>
    </w:p>
    <w:p w:rsidR="00000000" w:rsidDel="00000000" w:rsidP="00000000" w:rsidRDefault="00000000" w:rsidRPr="00000000" w14:paraId="00000010">
      <w:pPr>
        <w:rPr>
          <w:i w:val="1"/>
          <w:iCs w:val="1"/>
          <w:color w:val="222222"/>
          <w:highlight w:val="white"/>
        </w:rPr>
      </w:pP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Cloud Consultant – Angelwings Adult Home Apr 2023 – Sep 2025 </w:t>
      </w:r>
    </w:p>
    <w:p w:rsidR="00000000" w:rsidDel="00000000" w:rsidP="00000000" w:rsidRDefault="00000000" w:rsidRPr="00000000" w14:paraId="00000011">
      <w:pPr>
        <w:rPr>
          <w:i w:val="1"/>
          <w:iCs w:val="1"/>
          <w:color w:val="222222"/>
          <w:highlight w:val="white"/>
        </w:rPr>
      </w:pP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• Slashed cloud spend 35 % ($42k/yr) via LLM alerts + rightsizing </w:t>
      </w:r>
    </w:p>
    <w:p w:rsidR="00000000" w:rsidDel="00000000" w:rsidP="00000000" w:rsidRDefault="00000000" w:rsidRPr="00000000" w14:paraId="00000012">
      <w:pPr>
        <w:rPr>
          <w:i w:val="1"/>
          <w:iCs w:val="1"/>
          <w:color w:val="222222"/>
          <w:highlight w:val="white"/>
        </w:rPr>
      </w:pP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• Built HIPAA EHR platform (99.9 % uptime, 50 residents) </w:t>
      </w:r>
    </w:p>
    <w:p w:rsidR="00000000" w:rsidDel="00000000" w:rsidP="00000000" w:rsidRDefault="00000000" w:rsidRPr="00000000" w14:paraId="00000013">
      <w:pPr>
        <w:rPr>
          <w:i w:val="1"/>
          <w:iCs w:val="1"/>
          <w:color w:val="222222"/>
          <w:highlight w:val="white"/>
        </w:rPr>
      </w:pP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• Migrated 3 on-prem apps to AWS/Azure, zero downtime </w:t>
      </w:r>
    </w:p>
    <w:p w:rsidR="00000000" w:rsidDel="00000000" w:rsidP="00000000" w:rsidRDefault="00000000" w:rsidRPr="00000000" w14:paraId="0000001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i w:val="1"/>
          <w:iCs w:val="1"/>
          <w:color w:val="222222"/>
          <w:highlight w:val="white"/>
        </w:rPr>
      </w:pP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Cloud Engineer – Laboratorie B.I.S Dec 2019 – Feb 2023 </w:t>
      </w:r>
    </w:p>
    <w:p w:rsidR="00000000" w:rsidDel="00000000" w:rsidP="00000000" w:rsidRDefault="00000000" w:rsidRPr="00000000" w14:paraId="00000016">
      <w:pPr>
        <w:rPr>
          <w:i w:val="1"/>
          <w:iCs w:val="1"/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222222"/>
          <w:highlight w:val="white"/>
          <w:rtl w:val="0"/>
        </w:rPr>
        <w:t xml:space="preserve">• Shipped serverless API (Lambda + DynamoDB) → 5k req/min at $2/mo </w:t>
      </w:r>
    </w:p>
    <w:p w:rsidR="00000000" w:rsidDel="00000000" w:rsidP="00000000" w:rsidRDefault="00000000" w:rsidRPr="00000000" w14:paraId="00000017">
      <w:pPr>
        <w:rPr>
          <w:i w:val="1"/>
          <w:iCs w:val="1"/>
          <w:color w:val="222222"/>
          <w:highlight w:val="white"/>
        </w:rPr>
      </w:pP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• Owned EKS microservices + CI/CD pipeline for 8 devs </w:t>
      </w:r>
    </w:p>
    <w:p w:rsidR="00000000" w:rsidDel="00000000" w:rsidP="00000000" w:rsidRDefault="00000000" w:rsidRPr="00000000" w14:paraId="0000001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i w:val="1"/>
          <w:iCs w:val="1"/>
          <w:color w:val="222222"/>
          <w:highlight w:val="white"/>
        </w:rPr>
      </w:pP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Product Manager – Cordial Exchange Sep 2017 – Oct 2019 </w:t>
      </w:r>
    </w:p>
    <w:p w:rsidR="00000000" w:rsidDel="00000000" w:rsidP="00000000" w:rsidRDefault="00000000" w:rsidRPr="00000000" w14:paraId="0000001A">
      <w:pPr>
        <w:rPr>
          <w:i w:val="1"/>
          <w:iCs w:val="1"/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222222"/>
          <w:highlight w:val="white"/>
          <w:rtl w:val="0"/>
        </w:rPr>
        <w:t xml:space="preserve">• Grew retention 25 % → pivoted to cloud engineering </w:t>
      </w:r>
    </w:p>
    <w:p w:rsidR="00000000" w:rsidDel="00000000" w:rsidP="00000000" w:rsidRDefault="00000000" w:rsidRPr="00000000" w14:paraId="0000001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i w:val="1"/>
          <w:iCs w:val="1"/>
          <w:color w:val="222222"/>
          <w:highlight w:val="white"/>
        </w:rPr>
      </w:pP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TOP 3 PROJECTS (all Free Tier, live demos) </w:t>
      </w:r>
    </w:p>
    <w:p w:rsidR="00000000" w:rsidDel="00000000" w:rsidP="00000000" w:rsidRDefault="00000000" w:rsidRPr="00000000" w14:paraId="0000001D">
      <w:pPr>
        <w:rPr>
          <w:i w:val="1"/>
          <w:iCs w:val="1"/>
          <w:color w:val="222222"/>
          <w:highlight w:val="white"/>
        </w:rPr>
      </w:pP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AWS AI Cost Optimizer </w:t>
      </w:r>
    </w:p>
    <w:p w:rsidR="00000000" w:rsidDel="00000000" w:rsidP="00000000" w:rsidRDefault="00000000" w:rsidRPr="00000000" w14:paraId="0000001E">
      <w:pPr>
        <w:rPr>
          <w:i w:val="1"/>
          <w:iCs w:val="1"/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222222"/>
          <w:highlight w:val="white"/>
          <w:rtl w:val="0"/>
        </w:rPr>
        <w:t xml:space="preserve">Lambda + CloudWatch nightly → 40-50 % savings </w:t>
      </w:r>
    </w:p>
    <w:p w:rsidR="00000000" w:rsidDel="00000000" w:rsidP="00000000" w:rsidRDefault="00000000" w:rsidRPr="00000000" w14:paraId="0000001F">
      <w:pPr>
        <w:rPr>
          <w:i w:val="1"/>
          <w:iCs w:val="1"/>
          <w:color w:val="1155cc"/>
          <w:u w:val="single"/>
        </w:rPr>
      </w:pPr>
      <w:hyperlink r:id="rId8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github.com/credchampion/aws-ai-cost-optimizer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i w:val="1"/>
          <w:iCs w:val="1"/>
          <w:color w:val="222222"/>
          <w:highlight w:val="white"/>
        </w:rPr>
      </w:pP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Kubernetes E-Commerce </w:t>
      </w:r>
    </w:p>
    <w:p w:rsidR="00000000" w:rsidDel="00000000" w:rsidP="00000000" w:rsidRDefault="00000000" w:rsidRPr="00000000" w14:paraId="00000022">
      <w:pPr>
        <w:rPr>
          <w:i w:val="1"/>
          <w:iCs w:val="1"/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222222"/>
          <w:highlight w:val="white"/>
          <w:rtl w:val="0"/>
        </w:rPr>
        <w:t xml:space="preserve">6 Node.js services on EKS → auto-scales to 10k QPS </w:t>
      </w:r>
    </w:p>
    <w:p w:rsidR="00000000" w:rsidDel="00000000" w:rsidP="00000000" w:rsidRDefault="00000000" w:rsidRPr="00000000" w14:paraId="00000023">
      <w:pPr>
        <w:rPr>
          <w:i w:val="1"/>
          <w:iCs w:val="1"/>
          <w:color w:val="1155cc"/>
          <w:u w:val="single"/>
        </w:rPr>
      </w:pPr>
      <w:hyperlink r:id="rId9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github.com/credchampion/aws-k8s-ecommerce-app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i w:val="1"/>
          <w:iCs w:val="1"/>
          <w:color w:val="222222"/>
          <w:highlight w:val="white"/>
        </w:rPr>
      </w:pP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Azure HIPAA Platform </w:t>
      </w:r>
    </w:p>
    <w:p w:rsidR="00000000" w:rsidDel="00000000" w:rsidP="00000000" w:rsidRDefault="00000000" w:rsidRPr="00000000" w14:paraId="00000026">
      <w:pPr>
        <w:rPr>
          <w:i w:val="1"/>
          <w:iCs w:val="1"/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222222"/>
          <w:highlight w:val="white"/>
          <w:rtl w:val="0"/>
        </w:rPr>
        <w:t xml:space="preserve">App Service + Key Vault → passes audit script </w:t>
      </w:r>
    </w:p>
    <w:p w:rsidR="00000000" w:rsidDel="00000000" w:rsidP="00000000" w:rsidRDefault="00000000" w:rsidRPr="00000000" w14:paraId="00000027">
      <w:pPr>
        <w:rPr>
          <w:i w:val="1"/>
          <w:iCs w:val="1"/>
          <w:color w:val="1155cc"/>
          <w:u w:val="single"/>
        </w:rPr>
      </w:pPr>
      <w:hyperlink r:id="rId10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github.com/credchampion/azure-healthcare-data-platform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i w:val="1"/>
          <w:iCs w:val="1"/>
          <w:color w:val="222222"/>
          <w:highlight w:val="white"/>
        </w:rPr>
      </w:pP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CERTIFICATIONS </w:t>
      </w:r>
    </w:p>
    <w:p w:rsidR="00000000" w:rsidDel="00000000" w:rsidP="00000000" w:rsidRDefault="00000000" w:rsidRPr="00000000" w14:paraId="0000002A">
      <w:pPr>
        <w:rPr>
          <w:i w:val="1"/>
          <w:iCs w:val="1"/>
          <w:color w:val="222222"/>
          <w:highlight w:val="white"/>
        </w:rPr>
      </w:pP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AWS Solutions Architect – Associate (SAA-C03), PG Cloud Computing – UT Austin McCombs</w:t>
      </w:r>
    </w:p>
    <w:p w:rsidR="00000000" w:rsidDel="00000000" w:rsidP="00000000" w:rsidRDefault="00000000" w:rsidRPr="00000000" w14:paraId="0000002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i w:val="1"/>
          <w:iCs w:val="1"/>
          <w:color w:val="222222"/>
          <w:highlight w:val="white"/>
        </w:rPr>
      </w:pP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EDUCATION - B.Sc. Mathematics – University of Ilorin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github.com/credchampion/azure-healthcare-data-platform" TargetMode="External"/><Relationship Id="rId9" Type="http://schemas.openxmlformats.org/officeDocument/2006/relationships/hyperlink" Target="http://github.com/credchampion/aws-k8s-ecommerce-app" TargetMode="External"/><Relationship Id="rId5" Type="http://schemas.openxmlformats.org/officeDocument/2006/relationships/styles" Target="styles.xml"/><Relationship Id="rId6" Type="http://schemas.openxmlformats.org/officeDocument/2006/relationships/hyperlink" Target="http://linkedin.com/in/adeoyeologunmeta" TargetMode="External"/><Relationship Id="rId7" Type="http://schemas.openxmlformats.org/officeDocument/2006/relationships/hyperlink" Target="http://github.com/credchampion" TargetMode="External"/><Relationship Id="rId8" Type="http://schemas.openxmlformats.org/officeDocument/2006/relationships/hyperlink" Target="http://github.com/credchampion/aws-ai-cost-optimiz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