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2A7" w:rsidRPr="00350B41" w:rsidRDefault="00BD62A7" w:rsidP="00350B41">
      <w:pPr>
        <w:pBdr>
          <w:bottom w:val="single" w:sz="4" w:space="1" w:color="auto"/>
        </w:pBdr>
        <w:ind w:right="452"/>
        <w:jc w:val="center"/>
        <w:rPr>
          <w:b/>
          <w:sz w:val="24"/>
          <w:szCs w:val="24"/>
        </w:rPr>
      </w:pPr>
      <w:bookmarkStart w:id="0" w:name="_Hlk47438152"/>
      <w:r w:rsidRPr="00350B41">
        <w:rPr>
          <w:b/>
          <w:sz w:val="24"/>
          <w:szCs w:val="24"/>
        </w:rPr>
        <w:t>Hemanth Pathipati</w:t>
      </w:r>
    </w:p>
    <w:p w:rsidR="00BD62A7" w:rsidRPr="007F7DEE" w:rsidRDefault="00BD62A7" w:rsidP="00350B41">
      <w:pPr>
        <w:pBdr>
          <w:bottom w:val="single" w:sz="4" w:space="1" w:color="auto"/>
        </w:pBdr>
        <w:ind w:right="45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+1 9806668984</w:t>
      </w:r>
    </w:p>
    <w:p w:rsidR="00BD62A7" w:rsidRDefault="002370E3" w:rsidP="00350B41">
      <w:pPr>
        <w:pBdr>
          <w:bottom w:val="single" w:sz="4" w:space="1" w:color="auto"/>
        </w:pBdr>
        <w:ind w:right="452"/>
        <w:jc w:val="center"/>
        <w:rPr>
          <w:b/>
          <w:sz w:val="22"/>
          <w:szCs w:val="22"/>
        </w:rPr>
      </w:pPr>
      <w:hyperlink r:id="rId5" w:history="1">
        <w:r w:rsidR="00BD62A7" w:rsidRPr="007F7DEE">
          <w:rPr>
            <w:rStyle w:val="Hyperlink"/>
            <w:b/>
            <w:sz w:val="22"/>
            <w:szCs w:val="22"/>
          </w:rPr>
          <w:t>Phemanth120798@gmail.com</w:t>
        </w:r>
      </w:hyperlink>
    </w:p>
    <w:p w:rsidR="00BD62A7" w:rsidRPr="002073DA" w:rsidRDefault="002370E3" w:rsidP="00350B41">
      <w:pPr>
        <w:pBdr>
          <w:bottom w:val="single" w:sz="4" w:space="1" w:color="auto"/>
        </w:pBdr>
        <w:ind w:right="452"/>
        <w:jc w:val="center"/>
        <w:rPr>
          <w:b/>
          <w:sz w:val="22"/>
          <w:szCs w:val="22"/>
        </w:rPr>
      </w:pPr>
      <w:hyperlink r:id="rId6" w:history="1">
        <w:r w:rsidR="00BD62A7" w:rsidRPr="005F724D">
          <w:rPr>
            <w:rStyle w:val="Hyperlink"/>
            <w:b/>
            <w:sz w:val="22"/>
            <w:szCs w:val="22"/>
          </w:rPr>
          <w:t>LinkedIn</w:t>
        </w:r>
      </w:hyperlink>
    </w:p>
    <w:p w:rsidR="00BD62A7" w:rsidRPr="00350B41" w:rsidRDefault="00BD62A7" w:rsidP="00350B41">
      <w:pPr>
        <w:pBdr>
          <w:bottom w:val="single" w:sz="4" w:space="1" w:color="auto"/>
        </w:pBdr>
        <w:ind w:right="452"/>
        <w:jc w:val="center"/>
        <w:rPr>
          <w:b/>
          <w:sz w:val="24"/>
          <w:szCs w:val="24"/>
        </w:rPr>
      </w:pPr>
      <w:r w:rsidRPr="00350B41">
        <w:rPr>
          <w:b/>
          <w:sz w:val="24"/>
          <w:szCs w:val="24"/>
        </w:rPr>
        <w:t>Senior Data Analyst</w:t>
      </w:r>
    </w:p>
    <w:p w:rsidR="00BD62A7" w:rsidRPr="007F7DEE" w:rsidRDefault="00BD62A7" w:rsidP="00BD62A7">
      <w:pPr>
        <w:pStyle w:val="Header"/>
        <w:ind w:right="452"/>
        <w:jc w:val="both"/>
        <w:rPr>
          <w:b/>
          <w:sz w:val="22"/>
          <w:szCs w:val="22"/>
          <w:u w:val="single"/>
        </w:rPr>
      </w:pPr>
      <w:r w:rsidRPr="007F7DEE">
        <w:rPr>
          <w:b/>
          <w:sz w:val="22"/>
          <w:szCs w:val="22"/>
          <w:u w:val="single"/>
        </w:rPr>
        <w:t>PROFESSIONAL SUMMARY: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Dynamic and results-driven Senior Data Analyst with over 8+ years of progressive experience in data integration, analysis, and business intelligence across various industries.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Mastered Python for data analysis, automation, and cleansing, enhancing data workflows, improving data quality, and enabling efficient integration across various platforms.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Extensively employed SQL to manage, query, and manipulate large datasets, optimizing data retrieval and interaction for advanced analytics.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Leveraged ETL tools such as SSIS, Informatics, and AWS Glue to facilitate efficient data extraction, transformation, and loading processes, reducing manual effort and improving data processing time.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Utilized Oracle Data Integrator and Apache NiFi to automate complex data integration tasks and manage data flows, significantly improving process efficiency and streamlining data routing.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Integrated and managed real-time data streams using Apache Kafka, enhancing data availability, business agility, and ensuring seamless data flows across systems.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Developed comprehensive dashboards and reports in Microsoft Excel, Power BI, Tableau, and Azure Databricks, providing actionable insights, enhancing business decision-making, and facilitating strategic discussions.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Employed JSON, XML, and RESTful APIs to facilitate seamless data interchange and interoperability between systems, ensuring data consistency and enhancing system integration.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Implemented secure data transfer protocols using FTP/SFTP, maintaining high standards of data security and compliance for sensitive information.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Managed Linux-based systems and used GIT for source control, optimizing server performance, ensuring the integrity of data scripts, and maintaining version control of data pipelines.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Developed predictive models and machine learning algorithms using TensorFlow, PyTorch, and Azure ML, driving significant improvements in predictive analytics, model development, and deployment efficiency.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Employed MATLAB and R for complex numerical computing, statistical analysis, and data modeling, providing deep insights into complex business problems and supporting algorithm development.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Orchestrated cloud-based data solutions on Microsoft Azure and AWS, improving data scalability, storage, and access across the organization, ensuring robust data warehousing with S3 and Redshift.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Conducted extensive data quality assessments and improvements using SQL, Python, and custom scripts, ensuring high standards of data integrity and usability for analysis.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Directed and documented data analytics projects and initiatives, maintaining comprehensive records for audit, compliance, and ensuring consistent reporting of project progress.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Trained and mentored team members in data analytics tools and best practices, fostering a culture of continuous learning and improvement in data capabilities.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Developed and maintained machine learning workflows, enhancing model performance and ensuring efficient deployment of models for business applications.</w:t>
      </w:r>
    </w:p>
    <w:p w:rsidR="00BD62A7" w:rsidRPr="007F7DEE" w:rsidRDefault="00BD62A7" w:rsidP="00BD62A7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7F7DEE">
        <w:rPr>
          <w:sz w:val="22"/>
          <w:szCs w:val="22"/>
        </w:rPr>
        <w:t>Created and deployed interactive, insightful data visualizations in Tableau, Power BI, and Azure Databricks, optimizing stakeholder engagement and presenting complex data in actionable formats.</w:t>
      </w:r>
    </w:p>
    <w:tbl>
      <w:tblPr>
        <w:tblStyle w:val="TableGrid"/>
        <w:tblW w:w="10808" w:type="dxa"/>
        <w:tblLook w:val="04A0" w:firstRow="1" w:lastRow="0" w:firstColumn="1" w:lastColumn="0" w:noHBand="0" w:noVBand="1"/>
      </w:tblPr>
      <w:tblGrid>
        <w:gridCol w:w="4045"/>
        <w:gridCol w:w="6763"/>
      </w:tblGrid>
      <w:tr w:rsidR="00BD62A7" w:rsidRPr="007F7DEE" w:rsidTr="00805974">
        <w:trPr>
          <w:trHeight w:val="403"/>
        </w:trPr>
        <w:tc>
          <w:tcPr>
            <w:tcW w:w="4045" w:type="dxa"/>
            <w:tcBorders>
              <w:right w:val="nil"/>
            </w:tcBorders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b/>
                <w:snapToGrid w:val="0"/>
                <w:sz w:val="22"/>
                <w:szCs w:val="22"/>
                <w:u w:val="single"/>
              </w:rPr>
              <w:t>TECHNICAL SKILLS:</w:t>
            </w:r>
          </w:p>
        </w:tc>
        <w:tc>
          <w:tcPr>
            <w:tcW w:w="6763" w:type="dxa"/>
            <w:tcBorders>
              <w:left w:val="nil"/>
            </w:tcBorders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  <w:tr w:rsidR="00BD62A7" w:rsidRPr="007F7DEE" w:rsidTr="00805974">
        <w:trPr>
          <w:trHeight w:val="403"/>
        </w:trPr>
        <w:tc>
          <w:tcPr>
            <w:tcW w:w="4045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b/>
                <w:snapToGrid w:val="0"/>
                <w:sz w:val="22"/>
                <w:szCs w:val="22"/>
              </w:rPr>
              <w:t>Data Analysis</w:t>
            </w:r>
          </w:p>
        </w:tc>
        <w:tc>
          <w:tcPr>
            <w:tcW w:w="6763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snapToGrid w:val="0"/>
                <w:sz w:val="22"/>
                <w:szCs w:val="22"/>
              </w:rPr>
              <w:t>SQL, Excel, R, Python, SPSS, Qualtrics</w:t>
            </w:r>
            <w:r w:rsidR="005A6C30">
              <w:rPr>
                <w:snapToGrid w:val="0"/>
                <w:sz w:val="22"/>
                <w:szCs w:val="22"/>
              </w:rPr>
              <w:t>,</w:t>
            </w:r>
            <w:r w:rsidR="009A5414">
              <w:rPr>
                <w:snapToGrid w:val="0"/>
                <w:sz w:val="22"/>
                <w:szCs w:val="22"/>
              </w:rPr>
              <w:t xml:space="preserve"> Data Cleaning, EDA, Stati</w:t>
            </w:r>
            <w:r w:rsidR="000363EE">
              <w:rPr>
                <w:snapToGrid w:val="0"/>
                <w:sz w:val="22"/>
                <w:szCs w:val="22"/>
              </w:rPr>
              <w:t>stical Analysis</w:t>
            </w:r>
          </w:p>
        </w:tc>
      </w:tr>
      <w:tr w:rsidR="00BD62A7" w:rsidRPr="007F7DEE" w:rsidTr="00805974">
        <w:trPr>
          <w:trHeight w:val="808"/>
        </w:trPr>
        <w:tc>
          <w:tcPr>
            <w:tcW w:w="4045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b/>
                <w:snapToGrid w:val="0"/>
                <w:sz w:val="22"/>
                <w:szCs w:val="22"/>
              </w:rPr>
              <w:t>Business Intelligence</w:t>
            </w:r>
          </w:p>
        </w:tc>
        <w:tc>
          <w:tcPr>
            <w:tcW w:w="6763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snapToGrid w:val="0"/>
                <w:sz w:val="22"/>
                <w:szCs w:val="22"/>
              </w:rPr>
              <w:t>Tableau, Power BI, Looker, SAP Business Objects</w:t>
            </w:r>
            <w:r w:rsidR="000363EE">
              <w:rPr>
                <w:snapToGrid w:val="0"/>
                <w:sz w:val="22"/>
                <w:szCs w:val="22"/>
              </w:rPr>
              <w:t>, Dashboard Development, KPI Tracking, Interactive Reporting</w:t>
            </w:r>
          </w:p>
        </w:tc>
      </w:tr>
      <w:tr w:rsidR="00BD62A7" w:rsidRPr="007F7DEE" w:rsidTr="00805974">
        <w:trPr>
          <w:trHeight w:val="808"/>
        </w:trPr>
        <w:tc>
          <w:tcPr>
            <w:tcW w:w="4045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b/>
                <w:snapToGrid w:val="0"/>
                <w:sz w:val="22"/>
                <w:szCs w:val="22"/>
              </w:rPr>
              <w:t>Data Integration</w:t>
            </w:r>
          </w:p>
        </w:tc>
        <w:tc>
          <w:tcPr>
            <w:tcW w:w="6763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snapToGrid w:val="0"/>
                <w:sz w:val="22"/>
                <w:szCs w:val="22"/>
              </w:rPr>
              <w:t>SSIS, Informatica, Apache NiFi, Kafka, Oracle Data Integrator</w:t>
            </w:r>
            <w:r w:rsidR="000363EE">
              <w:rPr>
                <w:snapToGrid w:val="0"/>
                <w:sz w:val="22"/>
                <w:szCs w:val="22"/>
              </w:rPr>
              <w:t>, ETL/ELT Processes, Real-Time Data Streaming</w:t>
            </w:r>
          </w:p>
        </w:tc>
      </w:tr>
      <w:tr w:rsidR="00BD62A7" w:rsidRPr="007F7DEE" w:rsidTr="00805974">
        <w:trPr>
          <w:trHeight w:val="808"/>
        </w:trPr>
        <w:tc>
          <w:tcPr>
            <w:tcW w:w="4045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b/>
                <w:snapToGrid w:val="0"/>
                <w:sz w:val="22"/>
                <w:szCs w:val="22"/>
              </w:rPr>
              <w:lastRenderedPageBreak/>
              <w:t>Machine Learning</w:t>
            </w:r>
          </w:p>
        </w:tc>
        <w:tc>
          <w:tcPr>
            <w:tcW w:w="6763" w:type="dxa"/>
          </w:tcPr>
          <w:p w:rsidR="00BD62A7" w:rsidRPr="007F7DEE" w:rsidRDefault="000363EE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TensorFlow, </w:t>
            </w:r>
            <w:r w:rsidR="00BD62A7" w:rsidRPr="007F7DEE">
              <w:rPr>
                <w:snapToGrid w:val="0"/>
                <w:sz w:val="22"/>
                <w:szCs w:val="22"/>
              </w:rPr>
              <w:t>PyTorch, AWS SageMaker, MATLAB</w:t>
            </w:r>
            <w:r>
              <w:rPr>
                <w:snapToGrid w:val="0"/>
                <w:sz w:val="22"/>
                <w:szCs w:val="22"/>
              </w:rPr>
              <w:t xml:space="preserve">, Azure ML, Predictive Modeling, Model Developing </w:t>
            </w:r>
          </w:p>
        </w:tc>
      </w:tr>
      <w:tr w:rsidR="00BD62A7" w:rsidRPr="007F7DEE" w:rsidTr="00805974">
        <w:trPr>
          <w:trHeight w:val="808"/>
        </w:trPr>
        <w:tc>
          <w:tcPr>
            <w:tcW w:w="4045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b/>
                <w:snapToGrid w:val="0"/>
                <w:sz w:val="22"/>
                <w:szCs w:val="22"/>
              </w:rPr>
              <w:t>Data Warehousing</w:t>
            </w:r>
          </w:p>
        </w:tc>
        <w:tc>
          <w:tcPr>
            <w:tcW w:w="6763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snapToGrid w:val="0"/>
                <w:sz w:val="22"/>
                <w:szCs w:val="22"/>
              </w:rPr>
              <w:t>AWS S3, AWS Redshift, Microsoft SQL, AWS Glue</w:t>
            </w:r>
            <w:r w:rsidR="000363EE">
              <w:rPr>
                <w:snapToGrid w:val="0"/>
                <w:sz w:val="22"/>
                <w:szCs w:val="22"/>
              </w:rPr>
              <w:t xml:space="preserve">, Azure Databricks, Data Leak Management ,Cloud Data Storage </w:t>
            </w:r>
          </w:p>
        </w:tc>
      </w:tr>
      <w:tr w:rsidR="00BD62A7" w:rsidRPr="007F7DEE" w:rsidTr="00805974">
        <w:trPr>
          <w:trHeight w:val="403"/>
        </w:trPr>
        <w:tc>
          <w:tcPr>
            <w:tcW w:w="4045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b/>
                <w:snapToGrid w:val="0"/>
                <w:sz w:val="22"/>
                <w:szCs w:val="22"/>
              </w:rPr>
              <w:t>Documentation and Reporting</w:t>
            </w:r>
          </w:p>
        </w:tc>
        <w:tc>
          <w:tcPr>
            <w:tcW w:w="6763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snapToGrid w:val="0"/>
                <w:sz w:val="22"/>
                <w:szCs w:val="22"/>
              </w:rPr>
              <w:t>Confluence, SharePoint, Microsoft Excel</w:t>
            </w:r>
          </w:p>
        </w:tc>
      </w:tr>
      <w:tr w:rsidR="00BD62A7" w:rsidRPr="007F7DEE" w:rsidTr="00805974">
        <w:trPr>
          <w:trHeight w:val="384"/>
        </w:trPr>
        <w:tc>
          <w:tcPr>
            <w:tcW w:w="4045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b/>
                <w:snapToGrid w:val="0"/>
                <w:sz w:val="22"/>
                <w:szCs w:val="22"/>
              </w:rPr>
              <w:t>Advanced Analytics and Automation</w:t>
            </w:r>
          </w:p>
        </w:tc>
        <w:tc>
          <w:tcPr>
            <w:tcW w:w="6763" w:type="dxa"/>
          </w:tcPr>
          <w:p w:rsidR="00BD62A7" w:rsidRPr="007F7DEE" w:rsidRDefault="00BD62A7" w:rsidP="005B5269">
            <w:pPr>
              <w:pStyle w:val="NormalWeb"/>
              <w:spacing w:before="240"/>
              <w:jc w:val="both"/>
              <w:textAlignment w:val="baseline"/>
              <w:rPr>
                <w:color w:val="000000"/>
                <w:sz w:val="22"/>
                <w:szCs w:val="22"/>
              </w:rPr>
            </w:pPr>
            <w:r w:rsidRPr="007F7DEE">
              <w:rPr>
                <w:snapToGrid w:val="0"/>
                <w:sz w:val="22"/>
                <w:szCs w:val="22"/>
              </w:rPr>
              <w:t>Alteryx, Apache Spark ALS, AWS Recognition</w:t>
            </w:r>
            <w:r w:rsidR="000363EE">
              <w:rPr>
                <w:snapToGrid w:val="0"/>
                <w:sz w:val="22"/>
                <w:szCs w:val="22"/>
              </w:rPr>
              <w:t>, Process Automation</w:t>
            </w:r>
          </w:p>
        </w:tc>
      </w:tr>
      <w:tr w:rsidR="009A5414" w:rsidRPr="007F7DEE" w:rsidTr="00805974">
        <w:trPr>
          <w:trHeight w:val="384"/>
        </w:trPr>
        <w:tc>
          <w:tcPr>
            <w:tcW w:w="4045" w:type="dxa"/>
          </w:tcPr>
          <w:p w:rsidR="009A5414" w:rsidRPr="007F7DEE" w:rsidRDefault="000363EE" w:rsidP="005B5269">
            <w:pPr>
              <w:pStyle w:val="NormalWeb"/>
              <w:spacing w:before="240"/>
              <w:jc w:val="both"/>
              <w:textAlignment w:val="baseline"/>
              <w:rPr>
                <w:b/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</w:rPr>
              <w:t>Cloud Platforms</w:t>
            </w:r>
          </w:p>
        </w:tc>
        <w:tc>
          <w:tcPr>
            <w:tcW w:w="6763" w:type="dxa"/>
          </w:tcPr>
          <w:p w:rsidR="009A5414" w:rsidRPr="007F7DEE" w:rsidRDefault="000363EE" w:rsidP="005B5269">
            <w:pPr>
              <w:pStyle w:val="NormalWeb"/>
              <w:spacing w:before="240"/>
              <w:jc w:val="both"/>
              <w:textAlignment w:val="baseline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AWS, Microsoft Azure, Cloud cost Optimization, Cloud Integration </w:t>
            </w:r>
          </w:p>
        </w:tc>
      </w:tr>
      <w:tr w:rsidR="009A5414" w:rsidRPr="007F7DEE" w:rsidTr="00805974">
        <w:trPr>
          <w:trHeight w:val="384"/>
        </w:trPr>
        <w:tc>
          <w:tcPr>
            <w:tcW w:w="4045" w:type="dxa"/>
          </w:tcPr>
          <w:p w:rsidR="009A5414" w:rsidRPr="007F7DEE" w:rsidRDefault="000363EE" w:rsidP="005B5269">
            <w:pPr>
              <w:pStyle w:val="NormalWeb"/>
              <w:spacing w:before="240"/>
              <w:jc w:val="both"/>
              <w:textAlignment w:val="baseline"/>
              <w:rPr>
                <w:b/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</w:rPr>
              <w:t xml:space="preserve">Project Management </w:t>
            </w:r>
          </w:p>
        </w:tc>
        <w:tc>
          <w:tcPr>
            <w:tcW w:w="6763" w:type="dxa"/>
          </w:tcPr>
          <w:p w:rsidR="009A5414" w:rsidRPr="007F7DEE" w:rsidRDefault="000363EE" w:rsidP="005B5269">
            <w:pPr>
              <w:pStyle w:val="NormalWeb"/>
              <w:spacing w:before="240"/>
              <w:jc w:val="both"/>
              <w:textAlignment w:val="baseline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Agile Methodology, Scrum, Sprint Planning, Stakeholder Collabration</w:t>
            </w:r>
          </w:p>
        </w:tc>
      </w:tr>
    </w:tbl>
    <w:p w:rsidR="00BD62A7" w:rsidRPr="007F7DEE" w:rsidRDefault="00BD62A7" w:rsidP="00BD62A7">
      <w:pPr>
        <w:jc w:val="both"/>
        <w:rPr>
          <w:b/>
          <w:snapToGrid w:val="0"/>
          <w:sz w:val="22"/>
          <w:szCs w:val="22"/>
          <w:u w:val="single"/>
        </w:rPr>
      </w:pPr>
    </w:p>
    <w:p w:rsidR="00BD62A7" w:rsidRPr="007F7DEE" w:rsidRDefault="00BD62A7" w:rsidP="00BD62A7">
      <w:pPr>
        <w:rPr>
          <w:sz w:val="22"/>
          <w:szCs w:val="22"/>
          <w:lang w:val="en-GB" w:eastAsia="en-GB"/>
        </w:rPr>
      </w:pPr>
      <w:r w:rsidRPr="007F7DEE">
        <w:rPr>
          <w:b/>
          <w:snapToGrid w:val="0"/>
          <w:sz w:val="22"/>
          <w:szCs w:val="22"/>
          <w:u w:val="single"/>
        </w:rPr>
        <w:t>PROFESSIONAL EXPERIENCE:</w:t>
      </w:r>
      <w:r w:rsidRPr="007F7DEE">
        <w:rPr>
          <w:b/>
          <w:snapToGrid w:val="0"/>
          <w:sz w:val="22"/>
          <w:szCs w:val="22"/>
        </w:rPr>
        <w:br/>
        <w:t xml:space="preserve">Client: </w:t>
      </w:r>
      <w:r w:rsidRPr="007F7DEE">
        <w:rPr>
          <w:b/>
          <w:bCs/>
          <w:sz w:val="22"/>
          <w:szCs w:val="22"/>
          <w:shd w:val="clear" w:color="auto" w:fill="FFFFFF"/>
        </w:rPr>
        <w:t>Sentara Health,</w:t>
      </w:r>
      <w:r w:rsidRPr="007F7DEE">
        <w:rPr>
          <w:sz w:val="22"/>
          <w:szCs w:val="22"/>
        </w:rPr>
        <w:t xml:space="preserve"> </w:t>
      </w:r>
      <w:r w:rsidRPr="007F7DEE">
        <w:rPr>
          <w:b/>
          <w:bCs/>
          <w:color w:val="000000" w:themeColor="text1"/>
          <w:sz w:val="22"/>
          <w:szCs w:val="22"/>
          <w:shd w:val="clear" w:color="auto" w:fill="FFFFFF"/>
        </w:rPr>
        <w:t>Norfolk</w:t>
      </w:r>
      <w:r w:rsidRPr="007F7DEE">
        <w:rPr>
          <w:b/>
          <w:bCs/>
          <w:sz w:val="22"/>
          <w:szCs w:val="22"/>
          <w:shd w:val="clear" w:color="auto" w:fill="FFFFFF"/>
        </w:rPr>
        <w:t xml:space="preserve">, VA </w:t>
      </w:r>
      <w:r w:rsidRPr="007F7DEE">
        <w:rPr>
          <w:b/>
          <w:snapToGrid w:val="0"/>
          <w:sz w:val="22"/>
          <w:szCs w:val="22"/>
        </w:rPr>
        <w:t xml:space="preserve">                                                                    </w:t>
      </w:r>
      <w:r w:rsidR="000951C2">
        <w:rPr>
          <w:b/>
          <w:snapToGrid w:val="0"/>
          <w:sz w:val="22"/>
          <w:szCs w:val="22"/>
        </w:rPr>
        <w:t xml:space="preserve">                            </w:t>
      </w:r>
      <w:r w:rsidRPr="007F7DEE">
        <w:rPr>
          <w:b/>
          <w:snapToGrid w:val="0"/>
          <w:sz w:val="22"/>
          <w:szCs w:val="22"/>
        </w:rPr>
        <w:t xml:space="preserve">   Oct 2023 to till date</w:t>
      </w:r>
    </w:p>
    <w:p w:rsidR="00BD62A7" w:rsidRPr="007F7DEE" w:rsidRDefault="00BD62A7" w:rsidP="00BD62A7">
      <w:pPr>
        <w:ind w:right="452"/>
        <w:jc w:val="both"/>
        <w:rPr>
          <w:b/>
          <w:snapToGrid w:val="0"/>
          <w:sz w:val="22"/>
          <w:szCs w:val="22"/>
        </w:rPr>
      </w:pPr>
      <w:r w:rsidRPr="007F7DEE">
        <w:rPr>
          <w:b/>
          <w:snapToGrid w:val="0"/>
          <w:sz w:val="22"/>
          <w:szCs w:val="22"/>
        </w:rPr>
        <w:t>Role: Senior Data Analyst</w:t>
      </w:r>
    </w:p>
    <w:p w:rsidR="00BD62A7" w:rsidRPr="007F7DEE" w:rsidRDefault="00BD62A7" w:rsidP="00BD62A7">
      <w:pPr>
        <w:ind w:right="452"/>
        <w:jc w:val="both"/>
        <w:rPr>
          <w:b/>
          <w:snapToGrid w:val="0"/>
          <w:sz w:val="22"/>
          <w:szCs w:val="22"/>
        </w:rPr>
      </w:pPr>
      <w:r w:rsidRPr="007F7DEE">
        <w:rPr>
          <w:b/>
          <w:snapToGrid w:val="0"/>
          <w:sz w:val="22"/>
          <w:szCs w:val="22"/>
          <w:u w:val="single"/>
        </w:rPr>
        <w:t xml:space="preserve">Roles &amp; Responsibilities:   </w:t>
      </w:r>
    </w:p>
    <w:p w:rsidR="009D57E8" w:rsidRPr="009D57E8" w:rsidRDefault="009D57E8" w:rsidP="009D57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9D57E8">
        <w:rPr>
          <w:bCs/>
          <w:sz w:val="22"/>
          <w:szCs w:val="22"/>
        </w:rPr>
        <w:t>Developed and automated complex data workflows and ETL processes using SQL, Alteryx, and Apache Spark ALS, improving efficiency, data transformation, and predictive analytics.</w:t>
      </w:r>
    </w:p>
    <w:p w:rsidR="009D57E8" w:rsidRPr="009D57E8" w:rsidRDefault="009D57E8" w:rsidP="009D57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9D57E8">
        <w:rPr>
          <w:bCs/>
          <w:sz w:val="22"/>
          <w:szCs w:val="22"/>
        </w:rPr>
        <w:t>Implemented predictive analytics and machine learning models using R, Apache Spark ALS, and Amazon SageMaker to enhance healthcare forecasting, identify trends, and improve patient care strategies.</w:t>
      </w:r>
    </w:p>
    <w:p w:rsidR="009D57E8" w:rsidRPr="009D57E8" w:rsidRDefault="009D57E8" w:rsidP="009D57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9D57E8">
        <w:rPr>
          <w:bCs/>
          <w:sz w:val="22"/>
          <w:szCs w:val="22"/>
        </w:rPr>
        <w:t>Created and automated interactive dashboards in Tableau and SharePoint for real-time tracking of healthcare trends, improving decision-making and optimizing data dissemination.</w:t>
      </w:r>
    </w:p>
    <w:p w:rsidR="009D57E8" w:rsidRPr="009D57E8" w:rsidRDefault="009D57E8" w:rsidP="009D57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9D57E8">
        <w:rPr>
          <w:bCs/>
          <w:sz w:val="22"/>
          <w:szCs w:val="22"/>
        </w:rPr>
        <w:t>Conducted advanced data analytics and quality checks using SQL, Excel, and R, ensuring accurate, high-integrity, and actionable insights for healthcare improvements.</w:t>
      </w:r>
    </w:p>
    <w:p w:rsidR="009D57E8" w:rsidRPr="009D57E8" w:rsidRDefault="009D57E8" w:rsidP="009D57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9D57E8">
        <w:rPr>
          <w:bCs/>
          <w:sz w:val="22"/>
          <w:szCs w:val="22"/>
        </w:rPr>
        <w:t>Managed secure data storage, integration, and processing across cloud platforms using AWS S3, AWS Redshift, and AWS SageMaker, enhancing scalability and data management.</w:t>
      </w:r>
    </w:p>
    <w:p w:rsidR="009D57E8" w:rsidRPr="009D57E8" w:rsidRDefault="009D57E8" w:rsidP="009D57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9D57E8">
        <w:rPr>
          <w:bCs/>
          <w:sz w:val="22"/>
          <w:szCs w:val="22"/>
        </w:rPr>
        <w:t>Configured AWS Rekognition for image and pattern recognition in healthcare data, improving diagnostic capabilities through AI-driven insights.</w:t>
      </w:r>
    </w:p>
    <w:p w:rsidR="009D57E8" w:rsidRPr="009D57E8" w:rsidRDefault="009D57E8" w:rsidP="009D57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9D57E8">
        <w:rPr>
          <w:bCs/>
          <w:sz w:val="22"/>
          <w:szCs w:val="22"/>
        </w:rPr>
        <w:t>Standardized data extraction and reporting processes using SQL and Excel, streamlining data collection and ensuring consistency in analysis.</w:t>
      </w:r>
    </w:p>
    <w:p w:rsidR="009D57E8" w:rsidRPr="009D57E8" w:rsidRDefault="009D57E8" w:rsidP="009D57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9D57E8">
        <w:rPr>
          <w:bCs/>
          <w:sz w:val="22"/>
          <w:szCs w:val="22"/>
        </w:rPr>
        <w:t>Designed and implemented data governance and compliance protocols using SharePoint and Confluence, ensuring data integrity, security, and regulatory adherence.</w:t>
      </w:r>
    </w:p>
    <w:p w:rsidR="009D57E8" w:rsidRPr="009D57E8" w:rsidRDefault="009D57E8" w:rsidP="009D57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9D57E8">
        <w:rPr>
          <w:bCs/>
          <w:sz w:val="22"/>
          <w:szCs w:val="22"/>
        </w:rPr>
        <w:t>Leveraged Confluence for project documentation and knowledge sharing, maintaining a clear record of analytical processes, system changes, and compliance audits.</w:t>
      </w:r>
    </w:p>
    <w:p w:rsidR="009D57E8" w:rsidRPr="009D57E8" w:rsidRDefault="009D57E8" w:rsidP="009D57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9D57E8">
        <w:rPr>
          <w:bCs/>
          <w:sz w:val="22"/>
          <w:szCs w:val="22"/>
        </w:rPr>
        <w:t>Integrated AWS Cloud services and data processing tools to enhance scalability, ensuring efficient and secure data workflows.</w:t>
      </w:r>
    </w:p>
    <w:p w:rsidR="009D57E8" w:rsidRPr="009D57E8" w:rsidRDefault="009D57E8" w:rsidP="009D57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9D57E8">
        <w:rPr>
          <w:bCs/>
          <w:sz w:val="22"/>
          <w:szCs w:val="22"/>
        </w:rPr>
        <w:t>Applied data integration techniques using Alteryx to unify disparate data sources, improving data usability and analytics capabilities.</w:t>
      </w:r>
    </w:p>
    <w:p w:rsidR="009D57E8" w:rsidRPr="009D57E8" w:rsidRDefault="009D57E8" w:rsidP="009D57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9D57E8">
        <w:rPr>
          <w:bCs/>
          <w:sz w:val="22"/>
          <w:szCs w:val="22"/>
        </w:rPr>
        <w:t>Deployed AWS Redshift for data warehousing and scalable analytics, enabling robust data storage and advanced querying for business intelligence applications.</w:t>
      </w:r>
    </w:p>
    <w:p w:rsidR="00BD62A7" w:rsidRPr="007F7DEE" w:rsidRDefault="00BD62A7" w:rsidP="00BD62A7">
      <w:pPr>
        <w:pStyle w:val="NormalWeb"/>
        <w:spacing w:before="0" w:beforeAutospacing="0" w:after="0" w:afterAutospacing="0"/>
        <w:jc w:val="both"/>
        <w:rPr>
          <w:sz w:val="22"/>
          <w:szCs w:val="22"/>
          <w:lang w:val="en-GB" w:eastAsia="en-GB"/>
        </w:rPr>
      </w:pPr>
      <w:r w:rsidRPr="007F7DEE">
        <w:rPr>
          <w:b/>
          <w:snapToGrid w:val="0"/>
          <w:sz w:val="22"/>
          <w:szCs w:val="22"/>
          <w:u w:val="single"/>
        </w:rPr>
        <w:t xml:space="preserve">Environment: </w:t>
      </w:r>
      <w:r w:rsidRPr="007F7DEE">
        <w:rPr>
          <w:snapToGrid w:val="0"/>
          <w:sz w:val="22"/>
          <w:szCs w:val="22"/>
        </w:rPr>
        <w:t xml:space="preserve"> </w:t>
      </w:r>
      <w:r w:rsidRPr="007F7DEE">
        <w:rPr>
          <w:sz w:val="22"/>
          <w:szCs w:val="22"/>
          <w:lang w:val="en-GB" w:eastAsia="en-GB"/>
        </w:rPr>
        <w:t>SQL, Alteryx, R, Amazon SageMaker, Tableau, SharePoint, AWS S3, AWS Redshift, Apache Spark ALS, Excel, AWS Recognition, Confluence</w:t>
      </w:r>
      <w:r w:rsidRPr="007F7DEE">
        <w:rPr>
          <w:snapToGrid w:val="0"/>
          <w:sz w:val="22"/>
          <w:szCs w:val="22"/>
        </w:rPr>
        <w:t>.</w:t>
      </w:r>
    </w:p>
    <w:p w:rsidR="00BD62A7" w:rsidRPr="007F7DEE" w:rsidRDefault="00BD62A7" w:rsidP="00BD62A7">
      <w:pPr>
        <w:ind w:right="452"/>
        <w:jc w:val="both"/>
        <w:rPr>
          <w:b/>
          <w:snapToGrid w:val="0"/>
          <w:sz w:val="22"/>
          <w:szCs w:val="22"/>
        </w:rPr>
      </w:pPr>
    </w:p>
    <w:p w:rsidR="00BD62A7" w:rsidRPr="007F7DEE" w:rsidRDefault="00BD62A7" w:rsidP="00BD62A7">
      <w:pPr>
        <w:ind w:right="452"/>
        <w:jc w:val="both"/>
        <w:rPr>
          <w:b/>
          <w:snapToGrid w:val="0"/>
          <w:sz w:val="22"/>
          <w:szCs w:val="22"/>
        </w:rPr>
      </w:pPr>
      <w:r w:rsidRPr="007F7DEE">
        <w:rPr>
          <w:b/>
          <w:snapToGrid w:val="0"/>
          <w:sz w:val="22"/>
          <w:szCs w:val="22"/>
        </w:rPr>
        <w:t xml:space="preserve">Client: </w:t>
      </w:r>
      <w:r w:rsidRPr="007F7DEE">
        <w:rPr>
          <w:b/>
          <w:bCs/>
          <w:sz w:val="22"/>
          <w:szCs w:val="22"/>
          <w:shd w:val="clear" w:color="auto" w:fill="FFFFFF"/>
        </w:rPr>
        <w:tab/>
        <w:t xml:space="preserve">BNY Mellon, </w:t>
      </w:r>
      <w:r w:rsidRPr="007F7DEE">
        <w:rPr>
          <w:b/>
          <w:color w:val="000000"/>
          <w:sz w:val="22"/>
          <w:szCs w:val="22"/>
          <w:shd w:val="clear" w:color="auto" w:fill="FFFFFF"/>
        </w:rPr>
        <w:t>New York</w:t>
      </w:r>
      <w:r w:rsidRPr="007F7DEE">
        <w:rPr>
          <w:b/>
          <w:bCs/>
          <w:sz w:val="22"/>
          <w:szCs w:val="22"/>
          <w:shd w:val="clear" w:color="auto" w:fill="FFFFFF"/>
        </w:rPr>
        <w:t xml:space="preserve">, NY         </w:t>
      </w:r>
      <w:r w:rsidRPr="007F7DEE">
        <w:rPr>
          <w:b/>
          <w:snapToGrid w:val="0"/>
          <w:sz w:val="22"/>
          <w:szCs w:val="22"/>
        </w:rPr>
        <w:t xml:space="preserve">                                                     </w:t>
      </w:r>
      <w:r w:rsidR="000951C2">
        <w:rPr>
          <w:b/>
          <w:snapToGrid w:val="0"/>
          <w:sz w:val="22"/>
          <w:szCs w:val="22"/>
        </w:rPr>
        <w:t xml:space="preserve">                          </w:t>
      </w:r>
      <w:r w:rsidRPr="007F7DEE">
        <w:rPr>
          <w:b/>
          <w:snapToGrid w:val="0"/>
          <w:sz w:val="22"/>
          <w:szCs w:val="22"/>
        </w:rPr>
        <w:t xml:space="preserve">     Jan 2022 to Sep 2023</w:t>
      </w:r>
    </w:p>
    <w:p w:rsidR="00BD62A7" w:rsidRPr="007F7DEE" w:rsidRDefault="00BD62A7" w:rsidP="00BD62A7">
      <w:pPr>
        <w:ind w:right="452"/>
        <w:jc w:val="both"/>
        <w:rPr>
          <w:b/>
          <w:snapToGrid w:val="0"/>
          <w:sz w:val="22"/>
          <w:szCs w:val="22"/>
        </w:rPr>
      </w:pPr>
      <w:r w:rsidRPr="007F7DEE">
        <w:rPr>
          <w:b/>
          <w:snapToGrid w:val="0"/>
          <w:sz w:val="22"/>
          <w:szCs w:val="22"/>
        </w:rPr>
        <w:t xml:space="preserve">Role: </w:t>
      </w:r>
      <w:r w:rsidRPr="007F7DEE">
        <w:rPr>
          <w:sz w:val="22"/>
          <w:szCs w:val="22"/>
        </w:rPr>
        <w:t xml:space="preserve"> </w:t>
      </w:r>
      <w:r w:rsidRPr="007F7DEE">
        <w:rPr>
          <w:b/>
          <w:snapToGrid w:val="0"/>
          <w:sz w:val="22"/>
          <w:szCs w:val="22"/>
        </w:rPr>
        <w:t>Data analyst</w:t>
      </w:r>
    </w:p>
    <w:p w:rsidR="00BD62A7" w:rsidRPr="007F7DEE" w:rsidRDefault="00BD62A7" w:rsidP="00BD62A7">
      <w:pPr>
        <w:ind w:left="360" w:right="452" w:hanging="360"/>
        <w:jc w:val="both"/>
        <w:rPr>
          <w:b/>
          <w:snapToGrid w:val="0"/>
          <w:sz w:val="22"/>
          <w:szCs w:val="22"/>
          <w:u w:val="single"/>
        </w:rPr>
      </w:pPr>
      <w:r w:rsidRPr="007F7DEE">
        <w:rPr>
          <w:b/>
          <w:snapToGrid w:val="0"/>
          <w:sz w:val="22"/>
          <w:szCs w:val="22"/>
          <w:u w:val="single"/>
        </w:rPr>
        <w:t>Roles &amp; Responsibilities: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Conducted in-depth competitive and financial analysis using SQL, Python, and Excel, providing actionable insights for strategic planning and investment decision-making.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Developed customized financial reports and interactive dashboards using Tableau, AWS QuickSight, and Looker, enhancing the visualization of complex financial data and monitoring key metrics in real time.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lastRenderedPageBreak/>
        <w:t>Executed ETL processes to consolidate data from various sources into Microsoft SQL databases, optimizing data accessibility, transformation efficiency, and error reduction.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Integrated CRM and Experian data with internal databases and Adobe Analytics, enriching customer profiling, enhancing marketing strategies, and improving credit analysis.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Utilized SPSS and Qualtrics for advanced statistical analysis and market research, providing refined market predictions and deeper insights into client needs.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Developed predictive analytics models using Python to improve risk assessment, portfolio management, and financial forecasting.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Managed data storage, security, and scalable analytics using AWS S3 and Redshift, ensuring compliance with financial regulations and enhancing data handling capabilities.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Automated data extraction, transformation, and report generation processes using SQL, Python, Tableau, and Excel, streamlining workflows and enhancing reporting efficiency.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Implemented data governance protocols and maintained documentation in Confluence to ensure compliance, audit readiness, and data integrity.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Optimized digital marketing campaigns and customer behavior analysis using Adobe Analytics, providing insights based on web and user engagement data.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Collaborated with stakeholders to define data requirements, develop analytical solutions, and support investment strategies with data-driven decision-making.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Developed and refined data models to enhance client relationship management, operational efficiency, and financial risk mitigation strategies.</w:t>
      </w:r>
    </w:p>
    <w:p w:rsidR="00BD62A7" w:rsidRPr="007F7DEE" w:rsidRDefault="00BD62A7" w:rsidP="00BD62A7">
      <w:pPr>
        <w:pStyle w:val="NormalWeb"/>
        <w:spacing w:before="0" w:beforeAutospacing="0" w:after="0" w:afterAutospacing="0"/>
        <w:jc w:val="both"/>
        <w:rPr>
          <w:sz w:val="22"/>
          <w:szCs w:val="22"/>
          <w:lang w:val="en-GB" w:eastAsia="en-GB"/>
        </w:rPr>
      </w:pPr>
      <w:r w:rsidRPr="007F7DEE">
        <w:rPr>
          <w:b/>
          <w:snapToGrid w:val="0"/>
          <w:sz w:val="22"/>
          <w:szCs w:val="22"/>
          <w:u w:val="single"/>
        </w:rPr>
        <w:t>Environment:</w:t>
      </w:r>
      <w:r w:rsidRPr="007F7DEE">
        <w:rPr>
          <w:snapToGrid w:val="0"/>
          <w:sz w:val="22"/>
          <w:szCs w:val="22"/>
        </w:rPr>
        <w:t xml:space="preserve"> </w:t>
      </w:r>
      <w:r w:rsidRPr="007F7DEE">
        <w:rPr>
          <w:sz w:val="22"/>
          <w:szCs w:val="22"/>
          <w:lang w:val="en-GB" w:eastAsia="en-GB"/>
        </w:rPr>
        <w:t>SQL, Python, Adobe Analytics, Tableau, Microsoft SQL, AWS QuickSight, SPSS, Qualtrics, Looker, AWS S3, Excel, Confluence, Experian, ETL tools, CRM tools</w:t>
      </w:r>
      <w:r w:rsidRPr="007F7DEE">
        <w:rPr>
          <w:snapToGrid w:val="0"/>
          <w:sz w:val="22"/>
          <w:szCs w:val="22"/>
        </w:rPr>
        <w:t>.</w:t>
      </w:r>
    </w:p>
    <w:p w:rsidR="00C25B59" w:rsidRDefault="00C25B59" w:rsidP="00BD62A7">
      <w:pPr>
        <w:shd w:val="clear" w:color="auto" w:fill="FFFFFF"/>
        <w:jc w:val="both"/>
        <w:rPr>
          <w:b/>
          <w:snapToGrid w:val="0"/>
          <w:sz w:val="22"/>
          <w:szCs w:val="22"/>
        </w:rPr>
      </w:pPr>
    </w:p>
    <w:p w:rsidR="00BD62A7" w:rsidRPr="007F7DEE" w:rsidRDefault="00BD62A7" w:rsidP="00BD62A7">
      <w:pPr>
        <w:shd w:val="clear" w:color="auto" w:fill="FFFFFF"/>
        <w:jc w:val="both"/>
        <w:rPr>
          <w:color w:val="000000"/>
          <w:sz w:val="22"/>
          <w:szCs w:val="22"/>
          <w:lang w:val="en-GB" w:eastAsia="en-GB"/>
        </w:rPr>
      </w:pPr>
      <w:r w:rsidRPr="007F7DEE">
        <w:rPr>
          <w:b/>
          <w:snapToGrid w:val="0"/>
          <w:sz w:val="22"/>
          <w:szCs w:val="22"/>
        </w:rPr>
        <w:t xml:space="preserve">Client: </w:t>
      </w:r>
      <w:r w:rsidRPr="007F7DEE">
        <w:rPr>
          <w:b/>
          <w:bCs/>
          <w:sz w:val="22"/>
          <w:szCs w:val="22"/>
          <w:shd w:val="clear" w:color="auto" w:fill="FFFFFF"/>
        </w:rPr>
        <w:t>US Cellular</w:t>
      </w:r>
      <w:r w:rsidRPr="007F7DEE">
        <w:rPr>
          <w:b/>
          <w:bCs/>
          <w:sz w:val="22"/>
          <w:szCs w:val="22"/>
        </w:rPr>
        <w:t xml:space="preserve">, </w:t>
      </w:r>
      <w:r w:rsidRPr="007F7DEE">
        <w:rPr>
          <w:b/>
          <w:color w:val="000000" w:themeColor="text1"/>
          <w:sz w:val="22"/>
          <w:szCs w:val="22"/>
        </w:rPr>
        <w:t>Chicago</w:t>
      </w:r>
      <w:r w:rsidRPr="007F7DEE">
        <w:rPr>
          <w:b/>
          <w:bCs/>
          <w:sz w:val="22"/>
          <w:szCs w:val="22"/>
        </w:rPr>
        <w:t>, IL</w:t>
      </w:r>
      <w:r w:rsidRPr="007F7DEE">
        <w:rPr>
          <w:b/>
          <w:color w:val="040C28"/>
          <w:sz w:val="22"/>
          <w:szCs w:val="22"/>
        </w:rPr>
        <w:t xml:space="preserve">                           </w:t>
      </w:r>
      <w:r w:rsidRPr="007F7DEE">
        <w:rPr>
          <w:b/>
          <w:sz w:val="22"/>
          <w:szCs w:val="22"/>
        </w:rPr>
        <w:t xml:space="preserve">                                         </w:t>
      </w:r>
      <w:r w:rsidR="000951C2">
        <w:rPr>
          <w:b/>
          <w:sz w:val="22"/>
          <w:szCs w:val="22"/>
        </w:rPr>
        <w:t xml:space="preserve">                               </w:t>
      </w:r>
      <w:r w:rsidRPr="007F7DEE">
        <w:rPr>
          <w:b/>
          <w:sz w:val="22"/>
          <w:szCs w:val="22"/>
        </w:rPr>
        <w:t xml:space="preserve">         </w:t>
      </w:r>
      <w:r w:rsidRPr="007F7DEE">
        <w:rPr>
          <w:b/>
          <w:snapToGrid w:val="0"/>
          <w:sz w:val="22"/>
          <w:szCs w:val="22"/>
        </w:rPr>
        <w:t>Feb 2021 to Dec 2021</w:t>
      </w:r>
    </w:p>
    <w:p w:rsidR="00BD62A7" w:rsidRPr="007F7DEE" w:rsidRDefault="00BD62A7" w:rsidP="00BD62A7">
      <w:pPr>
        <w:ind w:right="452"/>
        <w:jc w:val="both"/>
        <w:rPr>
          <w:b/>
          <w:snapToGrid w:val="0"/>
          <w:sz w:val="22"/>
          <w:szCs w:val="22"/>
        </w:rPr>
      </w:pPr>
      <w:r w:rsidRPr="007F7DEE">
        <w:rPr>
          <w:b/>
          <w:snapToGrid w:val="0"/>
          <w:sz w:val="22"/>
          <w:szCs w:val="22"/>
        </w:rPr>
        <w:t>Role:  Business Intelligence Analyst</w:t>
      </w:r>
    </w:p>
    <w:p w:rsidR="00BD62A7" w:rsidRDefault="00BD62A7" w:rsidP="00BD62A7">
      <w:pPr>
        <w:ind w:hanging="284"/>
        <w:jc w:val="both"/>
        <w:rPr>
          <w:b/>
          <w:snapToGrid w:val="0"/>
          <w:sz w:val="22"/>
          <w:szCs w:val="22"/>
        </w:rPr>
      </w:pPr>
      <w:r w:rsidRPr="007F7DEE">
        <w:rPr>
          <w:b/>
          <w:snapToGrid w:val="0"/>
          <w:sz w:val="22"/>
          <w:szCs w:val="22"/>
        </w:rPr>
        <w:t xml:space="preserve">      </w:t>
      </w:r>
      <w:r w:rsidRPr="007F7DEE">
        <w:rPr>
          <w:b/>
          <w:snapToGrid w:val="0"/>
          <w:sz w:val="22"/>
          <w:szCs w:val="22"/>
          <w:u w:val="single"/>
        </w:rPr>
        <w:t>Roles &amp; Responsibilities</w:t>
      </w:r>
      <w:r w:rsidRPr="007F7DEE">
        <w:rPr>
          <w:b/>
          <w:snapToGrid w:val="0"/>
          <w:sz w:val="22"/>
          <w:szCs w:val="22"/>
        </w:rPr>
        <w:t>:</w:t>
      </w:r>
    </w:p>
    <w:p w:rsidR="000951C2" w:rsidRPr="007F7DEE" w:rsidRDefault="000951C2" w:rsidP="00BD62A7">
      <w:pPr>
        <w:ind w:hanging="284"/>
        <w:jc w:val="both"/>
        <w:rPr>
          <w:b/>
          <w:snapToGrid w:val="0"/>
          <w:sz w:val="22"/>
          <w:szCs w:val="22"/>
        </w:rPr>
      </w:pPr>
    </w:p>
    <w:p w:rsidR="00A67994" w:rsidRPr="00A67994" w:rsidRDefault="00A67994" w:rsidP="000D3EB2">
      <w:pPr>
        <w:pStyle w:val="ListParagraph"/>
        <w:numPr>
          <w:ilvl w:val="0"/>
          <w:numId w:val="4"/>
        </w:numPr>
        <w:spacing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Designed and implemented predictive models using R and Tableau, providing forecasts for business strategy, customer behavior analysis, and proactive risk management.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Developed and maintained ETL pipelines using AWS Glue and Informatica, integrating data from diverse sources into AWS S3 and SQL Server for centralized storage and analysis.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Automated reporting tasks and performance tracking using SQL and Tableau, significantly reducing manual effort and improving decision-making efficiency.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Developed business intelligence solutions using SAP Business Objects and SQL, enhancing data reporting, operational insights, and financial performance analysis.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Created real-time business monitoring dashboards in Tableau, improving data visualization and strategic decision-making across departments.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Performed advanced statistical analysis using R, optimizing marketing campaigns, customer segmentation strategies, and predictive analytics for customer relationship management.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Ensured data integrity through rigorous quality checks and cleansing processes using SQL, maintaining high standards of accuracy and reliability.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Managed data warehousing and secure storage solutions with AWS S3 and SQL Server, ensuring compliance with industry standards and data governance regulations.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Maintained BI process documentation in Confluence and utilized Agile and Scrum methodologies for project management, improving collaboration and knowledge sharing.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Coordinated with IT and business stakeholders to define data requirements, translating business needs into actionable technical solutions using SQL and BI tools.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Provided insights into customer data trends and predictive analytics, enhancing operational strategies and customer engagement initiatives.</w:t>
      </w:r>
    </w:p>
    <w:p w:rsidR="00A67994" w:rsidRPr="00A67994" w:rsidRDefault="00A67994" w:rsidP="00A6799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A67994">
        <w:rPr>
          <w:bCs/>
          <w:sz w:val="22"/>
          <w:szCs w:val="22"/>
        </w:rPr>
        <w:t>Trained staff on business intelligence tools, increasing team efficiency, data literacy, and the successful adoption of BI solutions.</w:t>
      </w:r>
    </w:p>
    <w:p w:rsidR="00BD62A7" w:rsidRPr="007F7DEE" w:rsidRDefault="00BD62A7" w:rsidP="00BD62A7">
      <w:pPr>
        <w:pStyle w:val="NormalWeb"/>
        <w:spacing w:before="0" w:beforeAutospacing="0" w:after="0" w:afterAutospacing="0"/>
        <w:jc w:val="both"/>
        <w:rPr>
          <w:sz w:val="22"/>
          <w:szCs w:val="22"/>
          <w:lang w:val="en-GB" w:eastAsia="en-GB"/>
        </w:rPr>
      </w:pPr>
      <w:r w:rsidRPr="007F7DEE">
        <w:rPr>
          <w:b/>
          <w:snapToGrid w:val="0"/>
          <w:sz w:val="22"/>
          <w:szCs w:val="22"/>
          <w:u w:val="single"/>
        </w:rPr>
        <w:t>Environment:</w:t>
      </w:r>
      <w:r w:rsidRPr="007F7DEE">
        <w:rPr>
          <w:snapToGrid w:val="0"/>
          <w:sz w:val="22"/>
          <w:szCs w:val="22"/>
          <w:u w:val="single"/>
        </w:rPr>
        <w:t xml:space="preserve"> </w:t>
      </w:r>
      <w:r w:rsidRPr="007F7DEE">
        <w:rPr>
          <w:sz w:val="22"/>
          <w:szCs w:val="22"/>
          <w:lang w:val="en-GB" w:eastAsia="en-GB"/>
        </w:rPr>
        <w:t>Tableau, R, AWS Glue, AWS S3, SQL, Agile, SAP Business Objects, Confluence, SQL Server, Informatica, Scrum</w:t>
      </w:r>
      <w:r w:rsidRPr="007F7DEE">
        <w:rPr>
          <w:snapToGrid w:val="0"/>
          <w:sz w:val="22"/>
          <w:szCs w:val="22"/>
        </w:rPr>
        <w:t>.</w:t>
      </w:r>
    </w:p>
    <w:p w:rsidR="00BD62A7" w:rsidRPr="007F7DEE" w:rsidRDefault="00BD62A7" w:rsidP="00BD62A7">
      <w:pPr>
        <w:ind w:right="452"/>
        <w:jc w:val="both"/>
        <w:rPr>
          <w:b/>
          <w:snapToGrid w:val="0"/>
          <w:sz w:val="22"/>
          <w:szCs w:val="22"/>
        </w:rPr>
      </w:pPr>
    </w:p>
    <w:p w:rsidR="00BD62A7" w:rsidRPr="007F7DEE" w:rsidRDefault="00BD62A7" w:rsidP="00BD62A7">
      <w:pPr>
        <w:ind w:right="452"/>
        <w:jc w:val="both"/>
        <w:rPr>
          <w:b/>
          <w:snapToGrid w:val="0"/>
          <w:sz w:val="22"/>
          <w:szCs w:val="22"/>
        </w:rPr>
      </w:pPr>
      <w:r w:rsidRPr="007F7DEE">
        <w:rPr>
          <w:b/>
          <w:snapToGrid w:val="0"/>
          <w:sz w:val="22"/>
          <w:szCs w:val="22"/>
        </w:rPr>
        <w:t>Client: Mobisoft Infotech Pvt Ltd</w:t>
      </w:r>
      <w:r w:rsidRPr="007F7DEE">
        <w:rPr>
          <w:b/>
          <w:bCs/>
          <w:snapToGrid w:val="0"/>
          <w:sz w:val="22"/>
          <w:szCs w:val="22"/>
        </w:rPr>
        <w:t>, Pune, India</w:t>
      </w:r>
      <w:r w:rsidRPr="007F7DEE">
        <w:rPr>
          <w:b/>
          <w:snapToGrid w:val="0"/>
          <w:sz w:val="22"/>
          <w:szCs w:val="22"/>
        </w:rPr>
        <w:t xml:space="preserve">                                                </w:t>
      </w:r>
      <w:r w:rsidR="000951C2">
        <w:rPr>
          <w:b/>
          <w:snapToGrid w:val="0"/>
          <w:sz w:val="22"/>
          <w:szCs w:val="22"/>
        </w:rPr>
        <w:t xml:space="preserve">                          </w:t>
      </w:r>
      <w:r w:rsidRPr="007F7DEE">
        <w:rPr>
          <w:b/>
          <w:snapToGrid w:val="0"/>
          <w:sz w:val="22"/>
          <w:szCs w:val="22"/>
        </w:rPr>
        <w:t xml:space="preserve"> Jun 2018 to </w:t>
      </w:r>
      <w:r>
        <w:rPr>
          <w:b/>
          <w:snapToGrid w:val="0"/>
          <w:sz w:val="22"/>
          <w:szCs w:val="22"/>
        </w:rPr>
        <w:t>Nov</w:t>
      </w:r>
      <w:r w:rsidRPr="007F7DEE">
        <w:rPr>
          <w:b/>
          <w:snapToGrid w:val="0"/>
          <w:sz w:val="22"/>
          <w:szCs w:val="22"/>
        </w:rPr>
        <w:t xml:space="preserve"> 2020</w:t>
      </w:r>
    </w:p>
    <w:p w:rsidR="00BD62A7" w:rsidRPr="007F7DEE" w:rsidRDefault="00BD62A7" w:rsidP="00BD62A7">
      <w:pPr>
        <w:ind w:right="452"/>
        <w:jc w:val="both"/>
        <w:rPr>
          <w:b/>
          <w:snapToGrid w:val="0"/>
          <w:sz w:val="22"/>
          <w:szCs w:val="22"/>
        </w:rPr>
      </w:pPr>
      <w:r w:rsidRPr="007F7DEE">
        <w:rPr>
          <w:b/>
          <w:snapToGrid w:val="0"/>
          <w:sz w:val="22"/>
          <w:szCs w:val="22"/>
        </w:rPr>
        <w:t>Role: Data analyst</w:t>
      </w:r>
    </w:p>
    <w:p w:rsidR="00BD62A7" w:rsidRPr="007F7DEE" w:rsidRDefault="00BD62A7" w:rsidP="00BD62A7">
      <w:pPr>
        <w:ind w:left="360" w:right="452" w:hanging="360"/>
        <w:jc w:val="both"/>
        <w:rPr>
          <w:b/>
          <w:snapToGrid w:val="0"/>
          <w:sz w:val="22"/>
          <w:szCs w:val="22"/>
        </w:rPr>
      </w:pPr>
      <w:r w:rsidRPr="007F7DEE">
        <w:rPr>
          <w:b/>
          <w:snapToGrid w:val="0"/>
          <w:sz w:val="22"/>
          <w:szCs w:val="22"/>
          <w:u w:val="single"/>
        </w:rPr>
        <w:t xml:space="preserve">Roles&amp; Responsibilities: </w:t>
      </w:r>
    </w:p>
    <w:p w:rsidR="00A67994" w:rsidRPr="007C57D8" w:rsidRDefault="00A67994" w:rsidP="007C57D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Analyzed large datasets using SQL and Python, leveraging NumPy and pandas for complex data manipulations, trend identification, and business decision-making.</w:t>
      </w:r>
    </w:p>
    <w:p w:rsidR="00A67994" w:rsidRPr="007C57D8" w:rsidRDefault="00A67994" w:rsidP="007C57D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Developed and optimized machine learning models using TensorFlow, PyTorch, and Azure ML to predict customer behaviors, improve model accuracy, and enhance scalability.</w:t>
      </w:r>
    </w:p>
    <w:p w:rsidR="00A67994" w:rsidRPr="007C57D8" w:rsidRDefault="00A67994" w:rsidP="007C57D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Created interactive dashboards and reports using Power BI and Jupyter Notebook, enabling exploratory data analysis, visualization, and enhanced business user engagement.</w:t>
      </w:r>
    </w:p>
    <w:p w:rsidR="00A67994" w:rsidRPr="007C57D8" w:rsidRDefault="00A67994" w:rsidP="007C57D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Managed data storage, processing, and analytics on Microsoft Azure, utilizing Azure Databricks for advanced analytics and ensuring cost-efficient cloud resource optimization.</w:t>
      </w:r>
    </w:p>
    <w:p w:rsidR="00A67994" w:rsidRPr="007C57D8" w:rsidRDefault="00A67994" w:rsidP="007C57D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Automated routine data cleaning, preprocessing, and quality assessments using Python scripts, improving operational efficiency and maintaining high data reliability.</w:t>
      </w:r>
    </w:p>
    <w:p w:rsidR="00A67994" w:rsidRPr="007C57D8" w:rsidRDefault="00A67994" w:rsidP="007C57D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Collaborated with cross-functional teams to gather requirements, develop data-driven solutions, and support ad hoc data requests through custom SQL queries and scripts.</w:t>
      </w:r>
    </w:p>
    <w:p w:rsidR="00A67994" w:rsidRPr="007C57D8" w:rsidRDefault="00A67994" w:rsidP="007C57D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Engaged in Agile project management, facilitating sprint planning, reviews, and seamless migration of analytics platforms to Azure for better integration with existing systems.</w:t>
      </w:r>
    </w:p>
    <w:p w:rsidR="00A67994" w:rsidRPr="007C57D8" w:rsidRDefault="00A67994" w:rsidP="007C57D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Documented data processes, ensured compliance with data protection regulations, and provided training to business users, increasing data literacy and governance standards.</w:t>
      </w:r>
    </w:p>
    <w:p w:rsidR="00BD62A7" w:rsidRPr="007F7DEE" w:rsidRDefault="00BD62A7" w:rsidP="00BD62A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sz w:val="22"/>
          <w:szCs w:val="22"/>
          <w:lang w:val="en-GB" w:eastAsia="en-GB"/>
        </w:rPr>
      </w:pPr>
      <w:r w:rsidRPr="007F7DEE">
        <w:rPr>
          <w:b/>
          <w:snapToGrid w:val="0"/>
          <w:sz w:val="22"/>
          <w:szCs w:val="22"/>
          <w:u w:val="single"/>
        </w:rPr>
        <w:t>Environment</w:t>
      </w:r>
      <w:r w:rsidRPr="007F7DEE">
        <w:rPr>
          <w:b/>
          <w:snapToGrid w:val="0"/>
          <w:sz w:val="22"/>
          <w:szCs w:val="22"/>
        </w:rPr>
        <w:t>:</w:t>
      </w:r>
      <w:r w:rsidRPr="007F7DEE">
        <w:rPr>
          <w:snapToGrid w:val="0"/>
          <w:sz w:val="22"/>
          <w:szCs w:val="22"/>
        </w:rPr>
        <w:t xml:space="preserve"> </w:t>
      </w:r>
      <w:r w:rsidRPr="007F7DEE">
        <w:rPr>
          <w:sz w:val="22"/>
          <w:szCs w:val="22"/>
          <w:lang w:val="en-GB" w:eastAsia="en-GB"/>
        </w:rPr>
        <w:t xml:space="preserve">SQL, Python, NumPy, pandas, TensorFlow, PyTorch, Power BI, Jupyter Notebook, MATLAB, </w:t>
      </w:r>
      <w:bookmarkStart w:id="1" w:name="_GoBack"/>
      <w:bookmarkEnd w:id="1"/>
      <w:r w:rsidRPr="007F7DEE">
        <w:rPr>
          <w:sz w:val="22"/>
          <w:szCs w:val="22"/>
          <w:lang w:val="en-GB" w:eastAsia="en-GB"/>
        </w:rPr>
        <w:t>Microsoft Azure, Azure ML, Azure Databricks, Agile</w:t>
      </w:r>
      <w:r w:rsidRPr="007F7DEE">
        <w:rPr>
          <w:sz w:val="22"/>
          <w:szCs w:val="22"/>
        </w:rPr>
        <w:t>.</w:t>
      </w:r>
    </w:p>
    <w:p w:rsidR="00BD62A7" w:rsidRPr="007F7DEE" w:rsidRDefault="00BD62A7" w:rsidP="00BD62A7">
      <w:pPr>
        <w:ind w:left="360" w:right="452" w:hanging="360"/>
        <w:jc w:val="both"/>
        <w:rPr>
          <w:b/>
          <w:snapToGrid w:val="0"/>
          <w:sz w:val="22"/>
          <w:szCs w:val="22"/>
        </w:rPr>
      </w:pPr>
    </w:p>
    <w:p w:rsidR="00BD62A7" w:rsidRPr="007F7DEE" w:rsidRDefault="00BD62A7" w:rsidP="00BD62A7">
      <w:pPr>
        <w:ind w:right="452"/>
        <w:jc w:val="both"/>
        <w:rPr>
          <w:b/>
          <w:snapToGrid w:val="0"/>
          <w:sz w:val="22"/>
          <w:szCs w:val="22"/>
        </w:rPr>
      </w:pPr>
      <w:r w:rsidRPr="007F7DEE">
        <w:rPr>
          <w:b/>
          <w:snapToGrid w:val="0"/>
          <w:sz w:val="22"/>
          <w:szCs w:val="22"/>
        </w:rPr>
        <w:t xml:space="preserve">Client: </w:t>
      </w:r>
      <w:r w:rsidRPr="007F7DEE">
        <w:rPr>
          <w:b/>
          <w:bCs/>
          <w:snapToGrid w:val="0"/>
          <w:sz w:val="22"/>
          <w:szCs w:val="22"/>
        </w:rPr>
        <w:t xml:space="preserve">Net Solutions, </w:t>
      </w:r>
      <w:r w:rsidRPr="007F7DEE">
        <w:rPr>
          <w:b/>
          <w:color w:val="000000"/>
          <w:sz w:val="22"/>
          <w:szCs w:val="22"/>
          <w:shd w:val="clear" w:color="auto" w:fill="FFFFFF"/>
        </w:rPr>
        <w:t>Chandigarh</w:t>
      </w:r>
      <w:r w:rsidRPr="007F7DEE">
        <w:rPr>
          <w:b/>
          <w:bCs/>
          <w:snapToGrid w:val="0"/>
          <w:sz w:val="22"/>
          <w:szCs w:val="22"/>
        </w:rPr>
        <w:t xml:space="preserve">, India         </w:t>
      </w:r>
      <w:r w:rsidRPr="007F7DEE">
        <w:rPr>
          <w:b/>
          <w:snapToGrid w:val="0"/>
          <w:sz w:val="22"/>
          <w:szCs w:val="22"/>
        </w:rPr>
        <w:t xml:space="preserve">                                               </w:t>
      </w:r>
      <w:r w:rsidR="000951C2">
        <w:rPr>
          <w:b/>
          <w:snapToGrid w:val="0"/>
          <w:sz w:val="22"/>
          <w:szCs w:val="22"/>
        </w:rPr>
        <w:t xml:space="preserve">                           </w:t>
      </w:r>
      <w:r w:rsidRPr="007F7DEE">
        <w:rPr>
          <w:b/>
          <w:snapToGrid w:val="0"/>
          <w:sz w:val="22"/>
          <w:szCs w:val="22"/>
        </w:rPr>
        <w:t xml:space="preserve"> </w:t>
      </w:r>
      <w:r>
        <w:rPr>
          <w:b/>
          <w:snapToGrid w:val="0"/>
          <w:sz w:val="22"/>
          <w:szCs w:val="22"/>
        </w:rPr>
        <w:t>Jun</w:t>
      </w:r>
      <w:r w:rsidRPr="007F7DEE">
        <w:rPr>
          <w:b/>
          <w:snapToGrid w:val="0"/>
          <w:sz w:val="22"/>
          <w:szCs w:val="22"/>
        </w:rPr>
        <w:t xml:space="preserve"> 2016 to May 2018</w:t>
      </w:r>
    </w:p>
    <w:p w:rsidR="00BD62A7" w:rsidRPr="007F7DEE" w:rsidRDefault="00BD62A7" w:rsidP="00BD62A7">
      <w:pPr>
        <w:ind w:left="360" w:right="452" w:hanging="360"/>
        <w:jc w:val="both"/>
        <w:rPr>
          <w:b/>
          <w:snapToGrid w:val="0"/>
          <w:sz w:val="22"/>
          <w:szCs w:val="22"/>
        </w:rPr>
      </w:pPr>
      <w:r w:rsidRPr="007F7DEE">
        <w:rPr>
          <w:b/>
          <w:snapToGrid w:val="0"/>
          <w:sz w:val="22"/>
          <w:szCs w:val="22"/>
        </w:rPr>
        <w:t>Role: Data integration analyst</w:t>
      </w:r>
    </w:p>
    <w:p w:rsidR="00BD62A7" w:rsidRPr="007F7DEE" w:rsidRDefault="00BD62A7" w:rsidP="00BD62A7">
      <w:pPr>
        <w:ind w:right="452" w:hanging="360"/>
        <w:jc w:val="both"/>
        <w:rPr>
          <w:b/>
          <w:snapToGrid w:val="0"/>
          <w:sz w:val="22"/>
          <w:szCs w:val="22"/>
          <w:u w:val="single"/>
        </w:rPr>
      </w:pPr>
      <w:r w:rsidRPr="007F7DEE">
        <w:rPr>
          <w:b/>
          <w:snapToGrid w:val="0"/>
          <w:sz w:val="22"/>
          <w:szCs w:val="22"/>
        </w:rPr>
        <w:t xml:space="preserve">       </w:t>
      </w:r>
      <w:r w:rsidRPr="007F7DEE">
        <w:rPr>
          <w:b/>
          <w:snapToGrid w:val="0"/>
          <w:sz w:val="22"/>
          <w:szCs w:val="22"/>
          <w:u w:val="single"/>
        </w:rPr>
        <w:t>Roles &amp; Responsibilities:</w:t>
      </w:r>
      <w:bookmarkEnd w:id="0"/>
    </w:p>
    <w:p w:rsidR="007C57D8" w:rsidRPr="007C57D8" w:rsidRDefault="007C57D8" w:rsidP="007C57D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Managed data integrations using SSIS, Informatica, and Oracle Data Integrator, streamlining ETL processes, automating data flows, and enhancing data transformation efficiency.</w:t>
      </w:r>
    </w:p>
    <w:p w:rsidR="007C57D8" w:rsidRPr="007C57D8" w:rsidRDefault="007C57D8" w:rsidP="007C57D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Implemented Apache NiFi and Kafka for real-time data streaming and automation, reducing manual intervention and supporting timely decision-making.</w:t>
      </w:r>
    </w:p>
    <w:p w:rsidR="007C57D8" w:rsidRPr="007C57D8" w:rsidRDefault="007C57D8" w:rsidP="007C57D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Developed and maintained ETL pipelines using Python scripts and SQL, ensuring data accuracy, cleansing, and transformation for high-quality analytics.</w:t>
      </w:r>
    </w:p>
    <w:p w:rsidR="007C57D8" w:rsidRPr="007C57D8" w:rsidRDefault="007C57D8" w:rsidP="007C57D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Configured and secured data transfer mechanisms using FTP/SFTP, XML, JSON, and RESTful APIs, facilitating seamless communication and adherence to industry security standards.</w:t>
      </w:r>
    </w:p>
    <w:p w:rsidR="007C57D8" w:rsidRPr="007C57D8" w:rsidRDefault="007C57D8" w:rsidP="007C57D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Operated within Linux environments to manage databases, application servers, and data integration scripts, leveraging GIT for version control and change tracking.</w:t>
      </w:r>
    </w:p>
    <w:p w:rsidR="007C57D8" w:rsidRPr="007C57D8" w:rsidRDefault="007C57D8" w:rsidP="007C57D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Monitored system performance, conducted architecture reviews, and optimized data integration workflows to enhance processing efficiency and system reliability.</w:t>
      </w:r>
    </w:p>
    <w:p w:rsidR="007C57D8" w:rsidRPr="007C57D8" w:rsidRDefault="007C57D8" w:rsidP="007C57D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Automated data extraction, loading, and availability processes using SSIS and Python, improving data accessibility for business intelligence and analytics.</w:t>
      </w:r>
    </w:p>
    <w:p w:rsidR="007C57D8" w:rsidRPr="007C57D8" w:rsidRDefault="007C57D8" w:rsidP="007C57D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7C57D8">
        <w:rPr>
          <w:bCs/>
          <w:sz w:val="22"/>
          <w:szCs w:val="22"/>
        </w:rPr>
        <w:t>Maintained thorough documentation of data integration projects in compliance with audit and governance requirements, ensuring transparency and future scalability.</w:t>
      </w:r>
    </w:p>
    <w:p w:rsidR="00BD62A7" w:rsidRDefault="00BD62A7" w:rsidP="00BD62A7">
      <w:pPr>
        <w:pStyle w:val="NormalWeb"/>
        <w:spacing w:before="0" w:beforeAutospacing="0" w:after="0" w:afterAutospacing="0"/>
        <w:jc w:val="both"/>
        <w:rPr>
          <w:snapToGrid w:val="0"/>
          <w:sz w:val="22"/>
          <w:szCs w:val="22"/>
        </w:rPr>
      </w:pPr>
      <w:r w:rsidRPr="007F7DEE">
        <w:rPr>
          <w:b/>
          <w:snapToGrid w:val="0"/>
          <w:sz w:val="22"/>
          <w:szCs w:val="22"/>
        </w:rPr>
        <w:t>Environment:</w:t>
      </w:r>
      <w:r w:rsidRPr="007F7DEE">
        <w:rPr>
          <w:snapToGrid w:val="0"/>
          <w:sz w:val="22"/>
          <w:szCs w:val="22"/>
        </w:rPr>
        <w:t xml:space="preserve"> </w:t>
      </w:r>
      <w:r w:rsidRPr="007F7DEE">
        <w:rPr>
          <w:sz w:val="22"/>
          <w:szCs w:val="22"/>
          <w:lang w:val="en-GB" w:eastAsia="en-GB"/>
        </w:rPr>
        <w:t>SSIS, Informatica, Oracle Data Integrator, Apache NiFi, Kafka, Python, XML, JSON, FTP/SFTP, RESTful APIs, Linux, GIT</w:t>
      </w:r>
      <w:r w:rsidRPr="007F7DEE">
        <w:rPr>
          <w:snapToGrid w:val="0"/>
          <w:sz w:val="22"/>
          <w:szCs w:val="22"/>
        </w:rPr>
        <w:t>.</w:t>
      </w:r>
    </w:p>
    <w:p w:rsidR="00BD62A7" w:rsidRPr="007F7DEE" w:rsidRDefault="00BD62A7" w:rsidP="00BD62A7">
      <w:pPr>
        <w:pStyle w:val="NormalWeb"/>
        <w:spacing w:before="0" w:beforeAutospacing="0" w:after="0" w:afterAutospacing="0"/>
        <w:jc w:val="both"/>
        <w:rPr>
          <w:snapToGrid w:val="0"/>
          <w:sz w:val="22"/>
          <w:szCs w:val="22"/>
        </w:rPr>
      </w:pPr>
    </w:p>
    <w:p w:rsidR="00BD62A7" w:rsidRPr="007F7DEE" w:rsidRDefault="00BD62A7" w:rsidP="00BD62A7">
      <w:pPr>
        <w:pStyle w:val="NormalWeb"/>
        <w:spacing w:before="0" w:beforeAutospacing="0" w:after="0" w:afterAutospacing="0"/>
        <w:jc w:val="both"/>
        <w:rPr>
          <w:sz w:val="22"/>
          <w:szCs w:val="22"/>
          <w:u w:val="single"/>
          <w:lang w:val="en-GB" w:eastAsia="en-GB"/>
        </w:rPr>
      </w:pPr>
      <w:r w:rsidRPr="007F7DEE">
        <w:rPr>
          <w:b/>
          <w:snapToGrid w:val="0"/>
          <w:sz w:val="22"/>
          <w:szCs w:val="22"/>
          <w:u w:val="single"/>
        </w:rPr>
        <w:t>Education:</w:t>
      </w:r>
    </w:p>
    <w:p w:rsidR="00BD62A7" w:rsidRPr="007F7DEE" w:rsidRDefault="00BD62A7" w:rsidP="00BD62A7">
      <w:pPr>
        <w:pStyle w:val="ListParagraph"/>
        <w:numPr>
          <w:ilvl w:val="0"/>
          <w:numId w:val="1"/>
        </w:numPr>
        <w:spacing w:line="276" w:lineRule="auto"/>
        <w:ind w:right="119"/>
        <w:jc w:val="both"/>
        <w:rPr>
          <w:sz w:val="22"/>
          <w:szCs w:val="22"/>
        </w:rPr>
      </w:pPr>
      <w:r w:rsidRPr="007F7DEE">
        <w:rPr>
          <w:sz w:val="22"/>
          <w:szCs w:val="22"/>
        </w:rPr>
        <w:t>Bachelor of Technology (B. Tech) in information Technology from JNTUH, Hyderabad, Telangana, India. – 2016</w:t>
      </w:r>
    </w:p>
    <w:p w:rsidR="00BD62A7" w:rsidRPr="007F7DEE" w:rsidRDefault="00BD62A7" w:rsidP="00BD62A7">
      <w:pPr>
        <w:pStyle w:val="ListParagraph"/>
        <w:spacing w:line="276" w:lineRule="auto"/>
        <w:ind w:right="119"/>
        <w:jc w:val="both"/>
        <w:rPr>
          <w:sz w:val="22"/>
          <w:szCs w:val="22"/>
        </w:rPr>
      </w:pPr>
    </w:p>
    <w:p w:rsidR="00BD62A7" w:rsidRPr="007F7DEE" w:rsidRDefault="00BD62A7" w:rsidP="00BD62A7">
      <w:pPr>
        <w:jc w:val="both"/>
        <w:rPr>
          <w:sz w:val="22"/>
          <w:szCs w:val="22"/>
        </w:rPr>
      </w:pPr>
    </w:p>
    <w:p w:rsidR="00BD62A7" w:rsidRPr="007F7DEE" w:rsidRDefault="00BD62A7" w:rsidP="00BD62A7">
      <w:pPr>
        <w:jc w:val="both"/>
        <w:rPr>
          <w:sz w:val="22"/>
          <w:szCs w:val="22"/>
        </w:rPr>
      </w:pPr>
    </w:p>
    <w:p w:rsidR="00FC6D6D" w:rsidRDefault="00FC6D6D"/>
    <w:sectPr w:rsidR="00FC6D6D" w:rsidSect="000D3E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007BC"/>
    <w:multiLevelType w:val="hybridMultilevel"/>
    <w:tmpl w:val="B1C68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694"/>
    <w:multiLevelType w:val="hybridMultilevel"/>
    <w:tmpl w:val="42089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759C6"/>
    <w:multiLevelType w:val="hybridMultilevel"/>
    <w:tmpl w:val="AE0EC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D15794"/>
    <w:multiLevelType w:val="hybridMultilevel"/>
    <w:tmpl w:val="1234A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A4740"/>
    <w:multiLevelType w:val="hybridMultilevel"/>
    <w:tmpl w:val="62501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B067EA"/>
    <w:multiLevelType w:val="hybridMultilevel"/>
    <w:tmpl w:val="9F727C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F5174B"/>
    <w:multiLevelType w:val="hybridMultilevel"/>
    <w:tmpl w:val="826255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2A7"/>
    <w:rsid w:val="000363EE"/>
    <w:rsid w:val="000951C2"/>
    <w:rsid w:val="000D3EB2"/>
    <w:rsid w:val="002370E3"/>
    <w:rsid w:val="00350B41"/>
    <w:rsid w:val="00513A41"/>
    <w:rsid w:val="005A6C30"/>
    <w:rsid w:val="007C57D8"/>
    <w:rsid w:val="00805974"/>
    <w:rsid w:val="009A5414"/>
    <w:rsid w:val="009D57E8"/>
    <w:rsid w:val="00A5753C"/>
    <w:rsid w:val="00A67994"/>
    <w:rsid w:val="00BD62A7"/>
    <w:rsid w:val="00C25B59"/>
    <w:rsid w:val="00C441F8"/>
    <w:rsid w:val="00D559CC"/>
    <w:rsid w:val="00FC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A906"/>
  <w15:chartTrackingRefBased/>
  <w15:docId w15:val="{9024D523-8C3F-4493-AFC1-3952A7A2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2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D62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62A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BD62A7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BD62A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BD62A7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BD6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62A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D62A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D3E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emanth-pathipati-3a154128b" TargetMode="External"/><Relationship Id="rId5" Type="http://schemas.openxmlformats.org/officeDocument/2006/relationships/hyperlink" Target="mailto:Phemanth1207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4</Pages>
  <Words>2186</Words>
  <Characters>12462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pathi</dc:creator>
  <cp:keywords/>
  <dc:description/>
  <cp:lastModifiedBy>pathi</cp:lastModifiedBy>
  <cp:revision>12</cp:revision>
  <dcterms:created xsi:type="dcterms:W3CDTF">2025-01-30T15:04:00Z</dcterms:created>
  <dcterms:modified xsi:type="dcterms:W3CDTF">2025-01-31T22:47:00Z</dcterms:modified>
</cp:coreProperties>
</file>