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right="-630" w:firstLine="0"/>
        <w:jc w:val="center"/>
        <w:rPr>
          <w:rFonts w:ascii="Calibri" w:cs="Calibri" w:eastAsia="Calibri" w:hAnsi="Calibri"/>
          <w:b w:val="1"/>
          <w:i w:val="0"/>
          <w:sz w:val="22"/>
          <w:szCs w:val="22"/>
          <w:u w:val="none"/>
        </w:rPr>
      </w:pPr>
      <w:bookmarkStart w:colFirst="0" w:colLast="0" w:name="_gjdgxs" w:id="0"/>
      <w:bookmarkEnd w:id="0"/>
      <w:r w:rsidDel="00000000" w:rsidR="00000000" w:rsidRPr="00000000">
        <w:rPr>
          <w:rFonts w:ascii="Calibri" w:cs="Calibri" w:eastAsia="Calibri" w:hAnsi="Calibri"/>
          <w:b w:val="1"/>
          <w:i w:val="0"/>
          <w:sz w:val="22"/>
          <w:szCs w:val="22"/>
          <w:u w:val="none"/>
          <w:rtl w:val="0"/>
        </w:rPr>
        <w:t xml:space="preserve"> ASIM SULTANA SYEDA</w:t>
      </w:r>
    </w:p>
    <w:p w:rsidR="00000000" w:rsidDel="00000000" w:rsidP="00000000" w:rsidRDefault="00000000" w:rsidRPr="00000000" w14:paraId="00000002">
      <w:pPr>
        <w:spacing w:line="240" w:lineRule="auto"/>
        <w:ind w:left="-720" w:right="-630" w:firstLine="0"/>
        <w:jc w:val="center"/>
        <w:rPr>
          <w:rFonts w:ascii="Calibri" w:cs="Calibri" w:eastAsia="Calibri" w:hAnsi="Calibri"/>
          <w:b w:val="1"/>
          <w:i w:val="0"/>
          <w:sz w:val="22"/>
          <w:szCs w:val="22"/>
          <w:u w:val="none"/>
        </w:rPr>
      </w:pPr>
      <w:hyperlink r:id="rId6">
        <w:r w:rsidDel="00000000" w:rsidR="00000000" w:rsidRPr="00000000">
          <w:rPr>
            <w:rFonts w:ascii="Calibri" w:cs="Calibri" w:eastAsia="Calibri" w:hAnsi="Calibri"/>
            <w:b w:val="1"/>
            <w:i w:val="0"/>
            <w:color w:val="0000ff"/>
            <w:sz w:val="22"/>
            <w:szCs w:val="22"/>
            <w:u w:val="none"/>
            <w:rtl w:val="0"/>
          </w:rPr>
          <w:t xml:space="preserve">sultana.asim.syeda</w:t>
        </w:r>
      </w:hyperlink>
      <w:hyperlink r:id="rId7">
        <w:r w:rsidDel="00000000" w:rsidR="00000000" w:rsidRPr="00000000">
          <w:rPr>
            <w:rFonts w:ascii="Calibri" w:cs="Calibri" w:eastAsia="Calibri" w:hAnsi="Calibri"/>
            <w:b w:val="1"/>
            <w:i w:val="0"/>
            <w:color w:val="0000ff"/>
            <w:sz w:val="22"/>
            <w:szCs w:val="22"/>
            <w:u w:val="none"/>
            <w:rtl w:val="0"/>
          </w:rPr>
          <w:t xml:space="preserve">@gmail.com</w:t>
        </w:r>
      </w:hyperlink>
      <w:r w:rsidDel="00000000" w:rsidR="00000000" w:rsidRPr="00000000">
        <w:rPr>
          <w:rtl w:val="0"/>
        </w:rPr>
      </w:r>
    </w:p>
    <w:p w:rsidR="00000000" w:rsidDel="00000000" w:rsidP="00000000" w:rsidRDefault="00000000" w:rsidRPr="00000000" w14:paraId="00000003">
      <w:pPr>
        <w:spacing w:line="240" w:lineRule="auto"/>
        <w:ind w:left="-720" w:right="-630" w:firstLine="0"/>
        <w:jc w:val="center"/>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 (737) 300-0632</w:t>
      </w:r>
      <w:r w:rsidDel="00000000" w:rsidR="00000000" w:rsidRPr="00000000">
        <w:rPr>
          <w:rFonts w:ascii="Calibri" w:cs="Calibri" w:eastAsia="Calibri" w:hAnsi="Calibri"/>
          <w:b w:val="1"/>
          <w:i w:val="0"/>
          <w:sz w:val="22"/>
          <w:szCs w:val="22"/>
          <w:u w:val="none"/>
        </w:rPr>
        <mc:AlternateContent>
          <mc:Choice Requires="wps">
            <w:drawing>
              <wp:inline distB="0" distT="0" distL="114300" distR="114300">
                <wp:extent cx="12700" cy="19050"/>
                <wp:effectExtent b="0" l="0" r="0" t="0"/>
                <wp:docPr id="1" name=""/>
                <a:graphic>
                  <a:graphicData uri="http://schemas.microsoft.com/office/word/2010/wordprocessingShape">
                    <wps:wsp>
                      <wps:cNvSpPr/>
                      <wps:cNvPr id="2" name=""/>
                      <wps:spPr>
                        <a:xfrm>
                          <a:off x="0" y="0"/>
                          <a:ext cx="0" cy="19050"/>
                        </a:xfrm>
                        <a:prstGeom prst="rect">
                          <a:avLst/>
                        </a:prstGeom>
                        <a:solidFill>
                          <a:srgbClr val="A0A0A0"/>
                        </a:solidFill>
                        <a:ln>
                          <a:noFill/>
                        </a:ln>
                        <a:effectLst/>
                      </wps:spPr>
                      <wps:bodyPr/>
                    </wps:wsp>
                  </a:graphicData>
                </a:graphic>
              </wp:inline>
            </w:drawing>
          </mc:Choice>
          <mc:Fallback>
            <w:drawing>
              <wp:inline distB="0" distT="0" distL="114300" distR="114300">
                <wp:extent cx="12700" cy="190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00" cy="19050"/>
                        </a:xfrm>
                        <a:prstGeom prst="rect"/>
                        <a:ln/>
                      </pic:spPr>
                    </pic:pic>
                  </a:graphicData>
                </a:graphic>
              </wp:inline>
            </w:drawing>
          </mc:Fallback>
        </mc:AlternateContent>
      </w:r>
      <w:r w:rsidDel="00000000" w:rsidR="00000000" w:rsidRPr="00000000">
        <w:rPr>
          <w:rFonts w:ascii="Calibri" w:cs="Calibri" w:eastAsia="Calibri" w:hAnsi="Calibri"/>
          <w:b w:val="1"/>
          <w:i w:val="0"/>
          <w:sz w:val="22"/>
          <w:szCs w:val="22"/>
          <w:u w:val="none"/>
          <w:rtl w:val="0"/>
        </w:rPr>
        <w:t xml:space="preserve"> </w:t>
      </w:r>
    </w:p>
    <w:p w:rsidR="00000000" w:rsidDel="00000000" w:rsidP="00000000" w:rsidRDefault="00000000" w:rsidRPr="00000000" w14:paraId="00000004">
      <w:pPr>
        <w:spacing w:line="240" w:lineRule="auto"/>
        <w:ind w:left="-720" w:right="-630" w:firstLine="0"/>
        <w:jc w:val="center"/>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US Citizen</w:t>
      </w:r>
    </w:p>
    <w:p w:rsidR="00000000" w:rsidDel="00000000" w:rsidP="00000000" w:rsidRDefault="00000000" w:rsidRPr="00000000" w14:paraId="00000005">
      <w:pPr>
        <w:spacing w:line="240" w:lineRule="auto"/>
        <w:ind w:left="-720" w:right="-630" w:firstLine="0"/>
        <w:jc w:val="center"/>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06">
      <w:pPr>
        <w:spacing w:line="240" w:lineRule="auto"/>
        <w:ind w:left="-720" w:right="-630" w:firstLine="72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IT Professional with over 7 years of experience as a Business Analyst in Waterfall and Agile Methodology. I have worked in various projects from requirements gathering to the implementation, End to end perspective. I have experience in various Agile tools and techniques which helps me in my work in a better manner. </w:t>
      </w:r>
    </w:p>
    <w:p w:rsidR="00000000" w:rsidDel="00000000" w:rsidP="00000000" w:rsidRDefault="00000000" w:rsidRPr="00000000" w14:paraId="00000007">
      <w:pPr>
        <w:widowControl w:val="0"/>
        <w:spacing w:line="240" w:lineRule="auto"/>
        <w:ind w:left="720" w:right="-630" w:firstLine="0"/>
        <w:jc w:val="both"/>
        <w:rPr>
          <w:rFonts w:ascii="Calibri" w:cs="Calibri" w:eastAsia="Calibri" w:hAnsi="Calibri"/>
          <w:i w:val="0"/>
          <w:color w:val="333333"/>
          <w:sz w:val="22"/>
          <w:szCs w:val="22"/>
          <w:u w:val="none"/>
          <w:shd w:fill="fdfdfd" w:val="clear"/>
        </w:rPr>
      </w:pPr>
      <w:r w:rsidDel="00000000" w:rsidR="00000000" w:rsidRPr="00000000">
        <w:rPr>
          <w:rtl w:val="0"/>
        </w:rPr>
      </w:r>
    </w:p>
    <w:p w:rsidR="00000000" w:rsidDel="00000000" w:rsidP="00000000" w:rsidRDefault="00000000" w:rsidRPr="00000000" w14:paraId="00000008">
      <w:pPr>
        <w:spacing w:line="240" w:lineRule="auto"/>
        <w:ind w:right="-630" w:hanging="72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PROFESSIONAL SUMMARY</w:t>
      </w:r>
    </w:p>
    <w:p w:rsidR="00000000" w:rsidDel="00000000" w:rsidP="00000000" w:rsidRDefault="00000000" w:rsidRPr="00000000" w14:paraId="00000009">
      <w:pPr>
        <w:spacing w:line="240" w:lineRule="auto"/>
        <w:ind w:right="-630" w:hanging="720"/>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0A">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Worked closely with project stakeholders, SMEs, staff to understand the requirements and specifications for new applications along with re-engineering the existing application.</w:t>
      </w:r>
    </w:p>
    <w:p w:rsidR="00000000" w:rsidDel="00000000" w:rsidP="00000000" w:rsidRDefault="00000000" w:rsidRPr="00000000" w14:paraId="0000000B">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Excellent communication and organization skills that facilitate success in attaining commitment and teamwork outstanding skills in structuring and facilitating JAD sessions and RAD sessions.</w:t>
      </w:r>
    </w:p>
    <w:p w:rsidR="00000000" w:rsidDel="00000000" w:rsidP="00000000" w:rsidRDefault="00000000" w:rsidRPr="00000000" w14:paraId="0000000C">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In-depth understanding of various Software Development Life Cycle (SDLC) phases with expertise in Waterfall, AGILE Rational Unified Process (RUP), Rapid Application Development (RAD), and Agile methodologies of SDLC.</w:t>
      </w:r>
    </w:p>
    <w:p w:rsidR="00000000" w:rsidDel="00000000" w:rsidP="00000000" w:rsidRDefault="00000000" w:rsidRPr="00000000" w14:paraId="0000000D">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Understanding of Asset Management, Portfolio Management and Fixed Income.</w:t>
      </w:r>
    </w:p>
    <w:p w:rsidR="00000000" w:rsidDel="00000000" w:rsidP="00000000" w:rsidRDefault="00000000" w:rsidRPr="00000000" w14:paraId="0000000E">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Extensive experience to analyze and document business requirements and system functional specifications using use cases.</w:t>
      </w:r>
    </w:p>
    <w:p w:rsidR="00000000" w:rsidDel="00000000" w:rsidP="00000000" w:rsidRDefault="00000000" w:rsidRPr="00000000" w14:paraId="0000000F">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Strong knowledge in creating Use cases Documents, Sequence diagrams, Interaction diagrams, Activity diagrams, collaboration diagrams, Use case Diagram using Visio and Draw IO</w:t>
      </w:r>
    </w:p>
    <w:p w:rsidR="00000000" w:rsidDel="00000000" w:rsidP="00000000" w:rsidRDefault="00000000" w:rsidRPr="00000000" w14:paraId="00000010">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Good understanding of Unified Modelling Language (UML), and Rational tools, like Rational Requisite Pro, Rational Rose and Rational SODA.</w:t>
      </w:r>
    </w:p>
    <w:p w:rsidR="00000000" w:rsidDel="00000000" w:rsidP="00000000" w:rsidRDefault="00000000" w:rsidRPr="00000000" w14:paraId="00000011">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Experience with data modeling, Entity Relationship Diagrams (ERDs) and process modeling, Data Flow Diagrams (DFDs) and Object-Oriented modeling.</w:t>
      </w:r>
    </w:p>
    <w:p w:rsidR="00000000" w:rsidDel="00000000" w:rsidP="00000000" w:rsidRDefault="00000000" w:rsidRPr="00000000" w14:paraId="00000012">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Expertise in Software Development Life Cycle (SDLC), Use Cases, Business Process Modeling Notation (BPMN), Object-oriented Analysis and Design, and Rational tools used during all four phases of RUP: Inception, Elaboration, Construction, and Transition.</w:t>
      </w:r>
    </w:p>
    <w:p w:rsidR="00000000" w:rsidDel="00000000" w:rsidP="00000000" w:rsidRDefault="00000000" w:rsidRPr="00000000" w14:paraId="00000013">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Documented Requirements for Activity management, Fixed Income, Asset Management Services, Client portfolio management, Order management system, Performance, Equities, Reconciliation, Transaction capture/Execution and reporting requirements for the user interface.</w:t>
      </w:r>
    </w:p>
    <w:p w:rsidR="00000000" w:rsidDel="00000000" w:rsidP="00000000" w:rsidRDefault="00000000" w:rsidRPr="00000000" w14:paraId="00000014">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Involved in defining Project Scope, developing Project Planning, Execution, Monitoring and Controlling and stakeholder acceptance of the project deliverables.</w:t>
      </w:r>
    </w:p>
    <w:p w:rsidR="00000000" w:rsidDel="00000000" w:rsidP="00000000" w:rsidRDefault="00000000" w:rsidRPr="00000000" w14:paraId="00000015">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Experience in Conducting Market Research, Feasibility Studies, and Data analysis, System Analysis, Gap Analysis and Operational Risk Analysis.</w:t>
      </w:r>
    </w:p>
    <w:p w:rsidR="00000000" w:rsidDel="00000000" w:rsidP="00000000" w:rsidRDefault="00000000" w:rsidRPr="00000000" w14:paraId="00000016">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Experience in creating UML (Unified Modeling Language) diagrams such as workflow, activity, use case, sequence, collaboration, and deployment diagrams.</w:t>
      </w:r>
    </w:p>
    <w:p w:rsidR="00000000" w:rsidDel="00000000" w:rsidP="00000000" w:rsidRDefault="00000000" w:rsidRPr="00000000" w14:paraId="00000017">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Hands-on experience in consuming and testing API’s XML, JSON data parsing.</w:t>
      </w:r>
    </w:p>
    <w:p w:rsidR="00000000" w:rsidDel="00000000" w:rsidP="00000000" w:rsidRDefault="00000000" w:rsidRPr="00000000" w14:paraId="00000018">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Good knowledge and understanding of the SDLC and OOPS concepts.</w:t>
      </w:r>
    </w:p>
    <w:p w:rsidR="00000000" w:rsidDel="00000000" w:rsidP="00000000" w:rsidRDefault="00000000" w:rsidRPr="00000000" w14:paraId="00000019">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Integrate applications with Social Networking Sites(Twitter,Facebook)&amp;amp; third-partyAPI’s.</w:t>
      </w:r>
    </w:p>
    <w:p w:rsidR="00000000" w:rsidDel="00000000" w:rsidP="00000000" w:rsidRDefault="00000000" w:rsidRPr="00000000" w14:paraId="0000001A">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Possess advanced SQL programming skills, strong understanding of data warehousing concepts and experience</w:t>
      </w:r>
    </w:p>
    <w:p w:rsidR="00000000" w:rsidDel="00000000" w:rsidP="00000000" w:rsidRDefault="00000000" w:rsidRPr="00000000" w14:paraId="0000001B">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working with large relational databases.</w:t>
      </w:r>
    </w:p>
    <w:p w:rsidR="00000000" w:rsidDel="00000000" w:rsidP="00000000" w:rsidRDefault="00000000" w:rsidRPr="00000000" w14:paraId="0000001C">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Performed data query, extraction, compilation, and reporting tasks using SQL application.</w:t>
      </w:r>
    </w:p>
    <w:p w:rsidR="00000000" w:rsidDel="00000000" w:rsidP="00000000" w:rsidRDefault="00000000" w:rsidRPr="00000000" w14:paraId="0000001D">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Supported development team in unit testing by providing testing data during User Acceptance Testing (UAT)</w:t>
      </w:r>
    </w:p>
    <w:p w:rsidR="00000000" w:rsidDel="00000000" w:rsidP="00000000" w:rsidRDefault="00000000" w:rsidRPr="00000000" w14:paraId="0000001E">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phase.</w:t>
      </w:r>
    </w:p>
    <w:p w:rsidR="00000000" w:rsidDel="00000000" w:rsidP="00000000" w:rsidRDefault="00000000" w:rsidRPr="00000000" w14:paraId="0000001F">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Experience with MS Visio, Excel and PowerPoint.</w:t>
      </w:r>
    </w:p>
    <w:p w:rsidR="00000000" w:rsidDel="00000000" w:rsidP="00000000" w:rsidRDefault="00000000" w:rsidRPr="00000000" w14:paraId="00000020">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Experienced in writing Test Plan and Test Cases and aggressively involved in Regression Testing and Performance Testing using automation tools like Win Runner, LoadRunner, Test Director, Quick Test Pro, Silk Test and Oracle table manipulation using SQL.</w:t>
      </w:r>
    </w:p>
    <w:p w:rsidR="00000000" w:rsidDel="00000000" w:rsidP="00000000" w:rsidRDefault="00000000" w:rsidRPr="00000000" w14:paraId="00000021">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Excellent skills in Business Analysis, Data Analysis, GAP Analysis, Financial Data Analysis, Risk Analysis, Requirement Analysis, Business Modeling and Use Case.</w:t>
      </w:r>
    </w:p>
    <w:p w:rsidR="00000000" w:rsidDel="00000000" w:rsidP="00000000" w:rsidRDefault="00000000" w:rsidRPr="00000000" w14:paraId="00000022">
      <w:pPr>
        <w:numPr>
          <w:ilvl w:val="0"/>
          <w:numId w:val="4"/>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Strong Knowledge of Software Development Life Cycle (SDLC), development methodologies like Waterfall, Agile (Scrum, Kanban, Safe Agile) and Project Management activities.</w:t>
      </w:r>
    </w:p>
    <w:p w:rsidR="00000000" w:rsidDel="00000000" w:rsidP="00000000" w:rsidRDefault="00000000" w:rsidRPr="00000000" w14:paraId="00000023">
      <w:pPr>
        <w:spacing w:line="240" w:lineRule="auto"/>
        <w:ind w:right="-630"/>
        <w:jc w:val="both"/>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24">
      <w:pPr>
        <w:spacing w:line="240" w:lineRule="auto"/>
        <w:ind w:right="-630"/>
        <w:jc w:val="both"/>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25">
      <w:pPr>
        <w:spacing w:line="240" w:lineRule="auto"/>
        <w:ind w:right="-630" w:hanging="72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TECHNOLOGY STACK</w:t>
      </w:r>
    </w:p>
    <w:p w:rsidR="00000000" w:rsidDel="00000000" w:rsidP="00000000" w:rsidRDefault="00000000" w:rsidRPr="00000000" w14:paraId="00000026">
      <w:pPr>
        <w:spacing w:line="240" w:lineRule="auto"/>
        <w:ind w:right="-630" w:hanging="720"/>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27">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Project Methodology: </w:t>
        <w:tab/>
        <w:tab/>
        <w:t xml:space="preserve">Waterfall, Agile and SCRUM</w:t>
      </w:r>
    </w:p>
    <w:p w:rsidR="00000000" w:rsidDel="00000000" w:rsidP="00000000" w:rsidRDefault="00000000" w:rsidRPr="00000000" w14:paraId="00000028">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UML Tools: </w:t>
        <w:tab/>
        <w:tab/>
        <w:tab/>
        <w:t xml:space="preserve">Microsoft Visio, MS-Project, MS-Excel, MS-Word, MS-PowerPoint,</w:t>
      </w:r>
    </w:p>
    <w:p w:rsidR="00000000" w:rsidDel="00000000" w:rsidP="00000000" w:rsidRDefault="00000000" w:rsidRPr="00000000" w14:paraId="00000029">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Operating Systems: </w:t>
        <w:tab/>
        <w:tab/>
        <w:t xml:space="preserve">MS windows (XP, Vista, Window 7, Windows 8)</w:t>
      </w:r>
    </w:p>
    <w:p w:rsidR="00000000" w:rsidDel="00000000" w:rsidP="00000000" w:rsidRDefault="00000000" w:rsidRPr="00000000" w14:paraId="0000002A">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Databases:</w:t>
        <w:tab/>
        <w:tab/>
        <w:t xml:space="preserve"> </w:t>
        <w:tab/>
        <w:t xml:space="preserve">SQL Server, Oracle, DB2, MS access, Excel</w:t>
      </w:r>
    </w:p>
    <w:p w:rsidR="00000000" w:rsidDel="00000000" w:rsidP="00000000" w:rsidRDefault="00000000" w:rsidRPr="00000000" w14:paraId="0000002B">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Productivity Tools: </w:t>
        <w:tab/>
        <w:tab/>
        <w:t xml:space="preserve">MS word, MS PowerPoint, MS outlook, MS Excel, Confluence, JIRA, Lucidchart, </w:t>
      </w:r>
    </w:p>
    <w:p w:rsidR="00000000" w:rsidDel="00000000" w:rsidP="00000000" w:rsidRDefault="00000000" w:rsidRPr="00000000" w14:paraId="0000002C">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Testing Tool: </w:t>
        <w:tab/>
        <w:tab/>
        <w:tab/>
        <w:t xml:space="preserve">HP ALM, HP QTP, Load runner</w:t>
      </w:r>
    </w:p>
    <w:p w:rsidR="00000000" w:rsidDel="00000000" w:rsidP="00000000" w:rsidRDefault="00000000" w:rsidRPr="00000000" w14:paraId="0000002D">
      <w:pPr>
        <w:spacing w:line="240" w:lineRule="auto"/>
        <w:ind w:right="-630" w:hanging="72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u w:val="none"/>
          <w:rtl w:val="0"/>
        </w:rPr>
        <w:t xml:space="preserve">Programming Languages: </w:t>
        <w:tab/>
        <w:t xml:space="preserve">SQL, HTML, XML</w:t>
      </w:r>
    </w:p>
    <w:p w:rsidR="00000000" w:rsidDel="00000000" w:rsidP="00000000" w:rsidRDefault="00000000" w:rsidRPr="00000000" w14:paraId="0000002E">
      <w:pPr>
        <w:spacing w:line="240" w:lineRule="auto"/>
        <w:ind w:right="-630"/>
        <w:jc w:val="both"/>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2F">
      <w:pPr>
        <w:spacing w:line="240" w:lineRule="auto"/>
        <w:ind w:left="-360" w:right="-630" w:hanging="360"/>
        <w:jc w:val="both"/>
        <w:rPr>
          <w:rFonts w:ascii="Calibri" w:cs="Calibri" w:eastAsia="Calibri" w:hAnsi="Calibri"/>
          <w:b w:val="1"/>
          <w:i w:val="0"/>
          <w:sz w:val="22"/>
          <w:szCs w:val="22"/>
          <w:highlight w:val="white"/>
          <w:u w:val="none"/>
        </w:rPr>
      </w:pPr>
      <w:r w:rsidDel="00000000" w:rsidR="00000000" w:rsidRPr="00000000">
        <w:rPr>
          <w:rtl w:val="0"/>
        </w:rPr>
      </w:r>
    </w:p>
    <w:p w:rsidR="00000000" w:rsidDel="00000000" w:rsidP="00000000" w:rsidRDefault="00000000" w:rsidRPr="00000000" w14:paraId="00000030">
      <w:pPr>
        <w:spacing w:line="240" w:lineRule="auto"/>
        <w:ind w:left="-360" w:right="-630" w:hanging="360"/>
        <w:jc w:val="both"/>
        <w:rPr>
          <w:rFonts w:ascii="Calibri" w:cs="Calibri" w:eastAsia="Calibri" w:hAnsi="Calibri"/>
          <w:b w:val="1"/>
          <w:i w:val="0"/>
          <w:sz w:val="22"/>
          <w:szCs w:val="22"/>
          <w:highlight w:val="white"/>
          <w:u w:val="none"/>
        </w:rPr>
      </w:pPr>
      <w:r w:rsidDel="00000000" w:rsidR="00000000" w:rsidRPr="00000000">
        <w:rPr>
          <w:rFonts w:ascii="Calibri" w:cs="Calibri" w:eastAsia="Calibri" w:hAnsi="Calibri"/>
          <w:b w:val="1"/>
          <w:i w:val="0"/>
          <w:sz w:val="22"/>
          <w:szCs w:val="22"/>
          <w:highlight w:val="white"/>
          <w:u w:val="none"/>
          <w:rtl w:val="0"/>
        </w:rPr>
        <w:t xml:space="preserve">PROFESSIONAL EXPERIENCE</w:t>
      </w:r>
    </w:p>
    <w:p w:rsidR="00000000" w:rsidDel="00000000" w:rsidP="00000000" w:rsidRDefault="00000000" w:rsidRPr="00000000" w14:paraId="00000031">
      <w:pPr>
        <w:spacing w:line="240" w:lineRule="auto"/>
        <w:ind w:left="-360" w:right="-630" w:hanging="360"/>
        <w:jc w:val="both"/>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C &amp; R Software solutions Jan 2022 to May 2024</w:t>
      </w:r>
    </w:p>
    <w:p w:rsidR="00000000" w:rsidDel="00000000" w:rsidP="00000000" w:rsidRDefault="00000000" w:rsidRPr="00000000" w14:paraId="00000032">
      <w:pPr>
        <w:spacing w:line="240" w:lineRule="auto"/>
        <w:ind w:left="-360" w:right="-630" w:hanging="360"/>
        <w:jc w:val="both"/>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Data Analyst </w:t>
      </w:r>
    </w:p>
    <w:p w:rsidR="00000000" w:rsidDel="00000000" w:rsidP="00000000" w:rsidRDefault="00000000" w:rsidRPr="00000000" w14:paraId="00000033">
      <w:pPr>
        <w:spacing w:line="240" w:lineRule="auto"/>
        <w:ind w:left="-360" w:right="-630" w:hanging="36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Worked on Gathering data from various sources, including databases, surveys, and APIs. I was responsible for interpreting data and transforming it into actionable insights to help organizations make informed decisions.</w:t>
      </w:r>
    </w:p>
    <w:p w:rsidR="00000000" w:rsidDel="00000000" w:rsidP="00000000" w:rsidRDefault="00000000" w:rsidRPr="00000000" w14:paraId="00000034">
      <w:pPr>
        <w:spacing w:line="240" w:lineRule="auto"/>
        <w:ind w:left="-360" w:right="-630" w:hanging="360"/>
        <w:jc w:val="both"/>
        <w:rPr>
          <w:rFonts w:ascii="Calibri" w:cs="Calibri" w:eastAsia="Calibri" w:hAnsi="Calibri"/>
          <w:b w:val="1"/>
          <w:i w:val="0"/>
          <w:sz w:val="22"/>
          <w:szCs w:val="22"/>
          <w:highlight w:val="white"/>
          <w:u w:val="none"/>
        </w:rPr>
      </w:pPr>
      <w:r w:rsidDel="00000000" w:rsidR="00000000" w:rsidRPr="00000000">
        <w:rPr>
          <w:rFonts w:ascii="Calibri" w:cs="Calibri" w:eastAsia="Calibri" w:hAnsi="Calibri"/>
          <w:b w:val="1"/>
          <w:i w:val="0"/>
          <w:sz w:val="22"/>
          <w:szCs w:val="22"/>
          <w:highlight w:val="white"/>
          <w:u w:val="none"/>
          <w:rtl w:val="0"/>
        </w:rPr>
        <w:t xml:space="preserve">Responsibilities:</w:t>
      </w:r>
    </w:p>
    <w:p w:rsidR="00000000" w:rsidDel="00000000" w:rsidP="00000000" w:rsidRDefault="00000000" w:rsidRPr="00000000" w14:paraId="00000035">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Interacted with users and product owners to understand the business process, identified enhancements, and gathered business requirements to create the BRD and converted the requirements into system specifications.</w:t>
      </w:r>
    </w:p>
    <w:p w:rsidR="00000000" w:rsidDel="00000000" w:rsidP="00000000" w:rsidRDefault="00000000" w:rsidRPr="00000000" w14:paraId="00000036">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Represented</w:t>
      </w:r>
      <w:r w:rsidDel="00000000" w:rsidR="00000000" w:rsidRPr="00000000">
        <w:rPr>
          <w:rFonts w:ascii="Calibri" w:cs="Calibri" w:eastAsia="Calibri" w:hAnsi="Calibri"/>
          <w:b w:val="1"/>
          <w:i w:val="0"/>
          <w:sz w:val="22"/>
          <w:szCs w:val="22"/>
          <w:highlight w:val="white"/>
          <w:u w:val="none"/>
          <w:rtl w:val="0"/>
        </w:rPr>
        <w:t xml:space="preserve"> User Stories</w:t>
      </w:r>
      <w:r w:rsidDel="00000000" w:rsidR="00000000" w:rsidRPr="00000000">
        <w:rPr>
          <w:rFonts w:ascii="Calibri" w:cs="Calibri" w:eastAsia="Calibri" w:hAnsi="Calibri"/>
          <w:i w:val="0"/>
          <w:sz w:val="22"/>
          <w:szCs w:val="22"/>
          <w:highlight w:val="white"/>
          <w:u w:val="none"/>
          <w:rtl w:val="0"/>
        </w:rPr>
        <w:t xml:space="preserve"> and other artifacts to various development communities throughout the development lifecycle.</w:t>
      </w:r>
    </w:p>
    <w:p w:rsidR="00000000" w:rsidDel="00000000" w:rsidP="00000000" w:rsidRDefault="00000000" w:rsidRPr="00000000" w14:paraId="00000037">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Engaged daily with various other Teams during the Product Development Lifecycle in order to provide clarifications on User Stories (requirements) and immediate feedback upon completion.</w:t>
      </w:r>
    </w:p>
    <w:p w:rsidR="00000000" w:rsidDel="00000000" w:rsidP="00000000" w:rsidRDefault="00000000" w:rsidRPr="00000000" w14:paraId="00000038">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Conducted Analysis of Business Issues and Challenges and then documented Functional Specifications, Conversions, Upgrades, Interfaces, Reports and Workflows; Documented the Flow for each using Process Diagram, Wireframes, and appropriate Acceptance Criteria.</w:t>
      </w:r>
    </w:p>
    <w:p w:rsidR="00000000" w:rsidDel="00000000" w:rsidP="00000000" w:rsidRDefault="00000000" w:rsidRPr="00000000" w14:paraId="00000039">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Managed </w:t>
      </w:r>
      <w:r w:rsidDel="00000000" w:rsidR="00000000" w:rsidRPr="00000000">
        <w:rPr>
          <w:rFonts w:ascii="Calibri" w:cs="Calibri" w:eastAsia="Calibri" w:hAnsi="Calibri"/>
          <w:b w:val="1"/>
          <w:i w:val="0"/>
          <w:sz w:val="22"/>
          <w:szCs w:val="22"/>
          <w:highlight w:val="white"/>
          <w:u w:val="none"/>
          <w:rtl w:val="0"/>
        </w:rPr>
        <w:t xml:space="preserve">GAP analysis</w:t>
      </w:r>
      <w:r w:rsidDel="00000000" w:rsidR="00000000" w:rsidRPr="00000000">
        <w:rPr>
          <w:rFonts w:ascii="Calibri" w:cs="Calibri" w:eastAsia="Calibri" w:hAnsi="Calibri"/>
          <w:i w:val="0"/>
          <w:sz w:val="22"/>
          <w:szCs w:val="22"/>
          <w:highlight w:val="white"/>
          <w:u w:val="none"/>
          <w:rtl w:val="0"/>
        </w:rPr>
        <w:t xml:space="preserve"> to analyze, define and prioritize the business requirements for the integration of the present system and the new systems.</w:t>
      </w:r>
    </w:p>
    <w:p w:rsidR="00000000" w:rsidDel="00000000" w:rsidP="00000000" w:rsidRDefault="00000000" w:rsidRPr="00000000" w14:paraId="0000003A">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Actively participated in design / architectural discussions, grooming User Stories, Sprint Demos, and Daily </w:t>
      </w:r>
      <w:r w:rsidDel="00000000" w:rsidR="00000000" w:rsidRPr="00000000">
        <w:rPr>
          <w:rFonts w:ascii="Calibri" w:cs="Calibri" w:eastAsia="Calibri" w:hAnsi="Calibri"/>
          <w:b w:val="1"/>
          <w:i w:val="0"/>
          <w:sz w:val="22"/>
          <w:szCs w:val="22"/>
          <w:highlight w:val="white"/>
          <w:u w:val="none"/>
          <w:rtl w:val="0"/>
        </w:rPr>
        <w:t xml:space="preserve">Scrums</w:t>
      </w:r>
      <w:r w:rsidDel="00000000" w:rsidR="00000000" w:rsidRPr="00000000">
        <w:rPr>
          <w:rFonts w:ascii="Calibri" w:cs="Calibri" w:eastAsia="Calibri" w:hAnsi="Calibri"/>
          <w:i w:val="0"/>
          <w:sz w:val="22"/>
          <w:szCs w:val="22"/>
          <w:highlight w:val="white"/>
          <w:u w:val="none"/>
          <w:rtl w:val="0"/>
        </w:rPr>
        <w:t xml:space="preserve"> to help establish a Behavior-Driven Development (BDD) approach.</w:t>
      </w:r>
    </w:p>
    <w:p w:rsidR="00000000" w:rsidDel="00000000" w:rsidP="00000000" w:rsidRDefault="00000000" w:rsidRPr="00000000" w14:paraId="0000003B">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Coordinate work plans for different projects between the various teams, using MS Project.</w:t>
      </w:r>
    </w:p>
    <w:p w:rsidR="00000000" w:rsidDel="00000000" w:rsidP="00000000" w:rsidRDefault="00000000" w:rsidRPr="00000000" w14:paraId="0000003C">
      <w:pPr>
        <w:numPr>
          <w:ilvl w:val="0"/>
          <w:numId w:val="3"/>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highlight w:val="white"/>
          <w:u w:val="none"/>
          <w:rtl w:val="0"/>
        </w:rPr>
        <w:t xml:space="preserve">Defined and documented the Specifications of what the respective Business Team wants and then confirmed the Quality Measures and Success Criteria met.</w:t>
      </w:r>
      <w:r w:rsidDel="00000000" w:rsidR="00000000" w:rsidRPr="00000000">
        <w:rPr>
          <w:rtl w:val="0"/>
        </w:rPr>
      </w:r>
    </w:p>
    <w:p w:rsidR="00000000" w:rsidDel="00000000" w:rsidP="00000000" w:rsidRDefault="00000000" w:rsidRPr="00000000" w14:paraId="0000003D">
      <w:pPr>
        <w:numPr>
          <w:ilvl w:val="0"/>
          <w:numId w:val="3"/>
        </w:numPr>
        <w:spacing w:line="240" w:lineRule="auto"/>
        <w:ind w:left="-270" w:right="-630" w:hanging="450"/>
        <w:rPr>
          <w:rFonts w:ascii="Calibri" w:cs="Calibri" w:eastAsia="Calibri" w:hAnsi="Calibri"/>
          <w:b w:val="0"/>
          <w:i w:val="0"/>
          <w:color w:val="000000"/>
          <w:sz w:val="22"/>
          <w:szCs w:val="22"/>
        </w:rPr>
      </w:pPr>
      <w:r w:rsidDel="00000000" w:rsidR="00000000" w:rsidRPr="00000000">
        <w:rPr>
          <w:rFonts w:ascii="Calibri" w:cs="Calibri" w:eastAsia="Calibri" w:hAnsi="Calibri"/>
          <w:b w:val="0"/>
          <w:i w:val="0"/>
          <w:color w:val="000000"/>
          <w:sz w:val="22"/>
          <w:szCs w:val="22"/>
          <w:u w:val="none"/>
          <w:rtl w:val="0"/>
        </w:rPr>
        <w:t xml:space="preserve">Provided user support for Salesforce, troubleshooting issues, and ensuring that data entry processes followed organizational standards.</w:t>
      </w:r>
    </w:p>
    <w:p w:rsidR="00000000" w:rsidDel="00000000" w:rsidP="00000000" w:rsidRDefault="00000000" w:rsidRPr="00000000" w14:paraId="0000003E">
      <w:pPr>
        <w:numPr>
          <w:ilvl w:val="0"/>
          <w:numId w:val="3"/>
        </w:numPr>
        <w:spacing w:line="240" w:lineRule="auto"/>
        <w:ind w:left="-270" w:right="-630" w:hanging="450"/>
        <w:rPr>
          <w:rFonts w:ascii="Calibri" w:cs="Calibri" w:eastAsia="Calibri" w:hAnsi="Calibri"/>
          <w:i w:val="0"/>
          <w:color w:val="000000"/>
          <w:sz w:val="22"/>
          <w:szCs w:val="22"/>
        </w:rPr>
      </w:pPr>
      <w:r w:rsidDel="00000000" w:rsidR="00000000" w:rsidRPr="00000000">
        <w:rPr>
          <w:rFonts w:ascii="Calibri" w:cs="Calibri" w:eastAsia="Calibri" w:hAnsi="Calibri"/>
          <w:i w:val="0"/>
          <w:color w:val="000000"/>
          <w:sz w:val="22"/>
          <w:szCs w:val="22"/>
          <w:u w:val="none"/>
          <w:rtl w:val="0"/>
        </w:rPr>
        <w:t xml:space="preserve">Monitored and tracked key performance indicators (KPIs) through Salesforce reporting, helping management assess sales performance and make data-driven decisions.</w:t>
      </w:r>
    </w:p>
    <w:p w:rsidR="00000000" w:rsidDel="00000000" w:rsidP="00000000" w:rsidRDefault="00000000" w:rsidRPr="00000000" w14:paraId="0000003F">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color w:val="000000"/>
          <w:sz w:val="22"/>
          <w:szCs w:val="22"/>
          <w:u w:val="none"/>
          <w:rtl w:val="0"/>
        </w:rPr>
        <w:t xml:space="preserve">Customized Salesforce fields, objects, and layouts to meet business needs, ensuring the CRM system was optimized for data collection and analysis.</w:t>
      </w:r>
      <w:r w:rsidDel="00000000" w:rsidR="00000000" w:rsidRPr="00000000">
        <w:rPr>
          <w:rtl w:val="0"/>
        </w:rPr>
      </w:r>
    </w:p>
    <w:p w:rsidR="00000000" w:rsidDel="00000000" w:rsidP="00000000" w:rsidRDefault="00000000" w:rsidRPr="00000000" w14:paraId="00000040">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Collected and analyzed Business Requirements and Acceptance Criteria for assigned projects while confirming and managing expectations with the Business Team and Transferring knowledge to the Technical Team to ensure Scope and Expected Results are clarified.</w:t>
      </w:r>
    </w:p>
    <w:p w:rsidR="00000000" w:rsidDel="00000000" w:rsidP="00000000" w:rsidRDefault="00000000" w:rsidRPr="00000000" w14:paraId="00000041">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Aggregated input from management and stakeholders to identify and prioritize Features, Epics and User Stories according to Business Values and Customer Experiences.</w:t>
      </w:r>
    </w:p>
    <w:p w:rsidR="00000000" w:rsidDel="00000000" w:rsidP="00000000" w:rsidRDefault="00000000" w:rsidRPr="00000000" w14:paraId="00000042">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Collaborated as part of the Scrum Team in grooming User Stories and Development of Acceptance Criteria for the User Stories, broke down the Scope of the Project into User Stories which clearly articulated Development Requirements and Acceptance Criteria</w:t>
      </w:r>
    </w:p>
    <w:p w:rsidR="00000000" w:rsidDel="00000000" w:rsidP="00000000" w:rsidRDefault="00000000" w:rsidRPr="00000000" w14:paraId="00000043">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Assess new Business needs and initiatives and translate them into detailed Business Requirements Specifications and process re-engineering.</w:t>
      </w:r>
    </w:p>
    <w:p w:rsidR="00000000" w:rsidDel="00000000" w:rsidP="00000000" w:rsidRDefault="00000000" w:rsidRPr="00000000" w14:paraId="00000044">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Utilized </w:t>
      </w:r>
      <w:r w:rsidDel="00000000" w:rsidR="00000000" w:rsidRPr="00000000">
        <w:rPr>
          <w:rFonts w:ascii="Calibri" w:cs="Calibri" w:eastAsia="Calibri" w:hAnsi="Calibri"/>
          <w:b w:val="1"/>
          <w:i w:val="0"/>
          <w:sz w:val="22"/>
          <w:szCs w:val="22"/>
          <w:highlight w:val="white"/>
          <w:u w:val="none"/>
          <w:rtl w:val="0"/>
        </w:rPr>
        <w:t xml:space="preserve">Agile Methodology</w:t>
      </w:r>
      <w:r w:rsidDel="00000000" w:rsidR="00000000" w:rsidRPr="00000000">
        <w:rPr>
          <w:rFonts w:ascii="Calibri" w:cs="Calibri" w:eastAsia="Calibri" w:hAnsi="Calibri"/>
          <w:i w:val="0"/>
          <w:sz w:val="22"/>
          <w:szCs w:val="22"/>
          <w:highlight w:val="white"/>
          <w:u w:val="none"/>
          <w:rtl w:val="0"/>
        </w:rPr>
        <w:t xml:space="preserve"> to configure and develop process, standards and procedures.</w:t>
      </w:r>
    </w:p>
    <w:p w:rsidR="00000000" w:rsidDel="00000000" w:rsidP="00000000" w:rsidRDefault="00000000" w:rsidRPr="00000000" w14:paraId="00000045">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Gathered Business Requirements through conference meetings via phone and WebEx meetings in geographically dispersed areas.</w:t>
      </w:r>
    </w:p>
    <w:p w:rsidR="00000000" w:rsidDel="00000000" w:rsidP="00000000" w:rsidRDefault="00000000" w:rsidRPr="00000000" w14:paraId="00000046">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Performed task estimations and documentation of procedures and analyzed the root cause for batch job failures and online application failures and took the appropriate action(s) to avoid the batch delays.</w:t>
      </w:r>
    </w:p>
    <w:p w:rsidR="00000000" w:rsidDel="00000000" w:rsidP="00000000" w:rsidRDefault="00000000" w:rsidRPr="00000000" w14:paraId="00000047">
      <w:pPr>
        <w:numPr>
          <w:ilvl w:val="0"/>
          <w:numId w:val="3"/>
        </w:numPr>
        <w:spacing w:line="240" w:lineRule="auto"/>
        <w:ind w:left="-270" w:right="-630" w:hanging="450"/>
        <w:rPr>
          <w:rFonts w:ascii="Calibri" w:cs="Calibri" w:eastAsia="Calibri" w:hAnsi="Calibri"/>
          <w:i w:val="0"/>
          <w:sz w:val="22"/>
          <w:szCs w:val="22"/>
          <w:highlight w:val="white"/>
        </w:rPr>
      </w:pPr>
      <w:r w:rsidDel="00000000" w:rsidR="00000000" w:rsidRPr="00000000">
        <w:rPr>
          <w:rFonts w:ascii="Calibri" w:cs="Calibri" w:eastAsia="Calibri" w:hAnsi="Calibri"/>
          <w:i w:val="0"/>
          <w:sz w:val="22"/>
          <w:szCs w:val="22"/>
          <w:highlight w:val="white"/>
          <w:u w:val="none"/>
          <w:rtl w:val="0"/>
        </w:rPr>
        <w:t xml:space="preserve">Prepared the Business Requirement Document (BRD) and System Requirement Document (SRD) for the enhancement of the existing services.</w:t>
      </w:r>
    </w:p>
    <w:p w:rsidR="00000000" w:rsidDel="00000000" w:rsidP="00000000" w:rsidRDefault="00000000" w:rsidRPr="00000000" w14:paraId="00000048">
      <w:pPr>
        <w:spacing w:line="240" w:lineRule="auto"/>
        <w:ind w:left="-720" w:firstLine="0"/>
        <w:rPr>
          <w:rFonts w:ascii="Calibri" w:cs="Calibri" w:eastAsia="Calibri" w:hAnsi="Calibri"/>
          <w:b w:val="1"/>
          <w:i w:val="0"/>
          <w:sz w:val="22"/>
          <w:szCs w:val="22"/>
          <w:highlight w:val="white"/>
          <w:u w:val="none"/>
        </w:rPr>
      </w:pPr>
      <w:r w:rsidDel="00000000" w:rsidR="00000000" w:rsidRPr="00000000">
        <w:rPr>
          <w:rFonts w:ascii="Calibri" w:cs="Calibri" w:eastAsia="Calibri" w:hAnsi="Calibri"/>
          <w:b w:val="1"/>
          <w:i w:val="0"/>
          <w:sz w:val="22"/>
          <w:szCs w:val="22"/>
          <w:u w:val="none"/>
          <w:rtl w:val="0"/>
        </w:rPr>
        <w:tab/>
        <w:tab/>
        <w:tab/>
        <w:tab/>
        <w:tab/>
      </w:r>
      <w:r w:rsidDel="00000000" w:rsidR="00000000" w:rsidRPr="00000000">
        <w:rPr>
          <w:rtl w:val="0"/>
        </w:rPr>
      </w:r>
    </w:p>
    <w:p w:rsidR="00000000" w:rsidDel="00000000" w:rsidP="00000000" w:rsidRDefault="00000000" w:rsidRPr="00000000" w14:paraId="00000049">
      <w:pPr>
        <w:spacing w:line="240" w:lineRule="auto"/>
        <w:ind w:left="-360" w:right="-630" w:hanging="360"/>
        <w:jc w:val="both"/>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highlight w:val="white"/>
          <w:u w:val="none"/>
          <w:rtl w:val="0"/>
        </w:rPr>
        <w:t xml:space="preserve">                                                  </w:t>
        <w:tab/>
        <w:tab/>
        <w:t xml:space="preserve">           </w:t>
        <w:tab/>
        <w:tab/>
        <w:t xml:space="preserve">        </w:t>
      </w:r>
      <w:r w:rsidDel="00000000" w:rsidR="00000000" w:rsidRPr="00000000">
        <w:rPr>
          <w:rtl w:val="0"/>
        </w:rPr>
      </w:r>
    </w:p>
    <w:p w:rsidR="00000000" w:rsidDel="00000000" w:rsidP="00000000" w:rsidRDefault="00000000" w:rsidRPr="00000000" w14:paraId="0000004A">
      <w:pPr>
        <w:spacing w:line="240" w:lineRule="auto"/>
        <w:ind w:left="-360" w:right="-630" w:hanging="360"/>
        <w:jc w:val="both"/>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UnitedHealth Group</w:t>
        <w:tab/>
        <w:tab/>
        <w:tab/>
        <w:tab/>
        <w:tab/>
        <w:tab/>
        <w:tab/>
        <w:tab/>
        <w:t xml:space="preserve">       </w:t>
        <w:tab/>
        <w:t xml:space="preserve"> May2017 </w:t>
      </w:r>
      <w:r w:rsidDel="00000000" w:rsidR="00000000" w:rsidRPr="00000000">
        <w:rPr>
          <w:rFonts w:ascii="Calibri" w:cs="Calibri" w:eastAsia="Calibri" w:hAnsi="Calibri"/>
          <w:b w:val="1"/>
          <w:i w:val="0"/>
          <w:sz w:val="22"/>
          <w:szCs w:val="22"/>
          <w:highlight w:val="white"/>
          <w:u w:val="none"/>
          <w:rtl w:val="0"/>
        </w:rPr>
        <w:t xml:space="preserve">–May </w:t>
      </w:r>
      <w:r w:rsidDel="00000000" w:rsidR="00000000" w:rsidRPr="00000000">
        <w:rPr>
          <w:rFonts w:ascii="Calibri" w:cs="Calibri" w:eastAsia="Calibri" w:hAnsi="Calibri"/>
          <w:b w:val="1"/>
          <w:i w:val="0"/>
          <w:sz w:val="22"/>
          <w:szCs w:val="22"/>
          <w:u w:val="none"/>
          <w:rtl w:val="0"/>
        </w:rPr>
        <w:t xml:space="preserve">201</w:t>
      </w:r>
      <w:r w:rsidDel="00000000" w:rsidR="00000000" w:rsidRPr="00000000">
        <w:rPr>
          <w:rFonts w:ascii="Calibri" w:cs="Calibri" w:eastAsia="Calibri" w:hAnsi="Calibri"/>
          <w:b w:val="1"/>
          <w:rtl w:val="0"/>
        </w:rPr>
        <w:t xml:space="preserve">9</w:t>
      </w:r>
      <w:r w:rsidDel="00000000" w:rsidR="00000000" w:rsidRPr="00000000">
        <w:rPr>
          <w:rFonts w:ascii="Calibri" w:cs="Calibri" w:eastAsia="Calibri" w:hAnsi="Calibri"/>
          <w:b w:val="1"/>
          <w:i w:val="0"/>
          <w:sz w:val="22"/>
          <w:szCs w:val="22"/>
          <w:u w:val="none"/>
          <w:rtl w:val="0"/>
        </w:rPr>
        <w:t xml:space="preserve"> </w:t>
      </w:r>
    </w:p>
    <w:p w:rsidR="00000000" w:rsidDel="00000000" w:rsidP="00000000" w:rsidRDefault="00000000" w:rsidRPr="00000000" w14:paraId="0000004B">
      <w:pPr>
        <w:spacing w:before="60" w:line="240" w:lineRule="auto"/>
        <w:ind w:left="-360" w:right="-630" w:hanging="36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Business Analyst</w:t>
      </w:r>
    </w:p>
    <w:p w:rsidR="00000000" w:rsidDel="00000000" w:rsidP="00000000" w:rsidRDefault="00000000" w:rsidRPr="00000000" w14:paraId="0000004C">
      <w:pPr>
        <w:spacing w:before="60" w:line="240" w:lineRule="auto"/>
        <w:ind w:left="-360" w:right="-630" w:hanging="36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Description:</w:t>
      </w:r>
    </w:p>
    <w:p w:rsidR="00000000" w:rsidDel="00000000" w:rsidP="00000000" w:rsidRDefault="00000000" w:rsidRPr="00000000" w14:paraId="0000004D">
      <w:pPr>
        <w:spacing w:before="60" w:line="240" w:lineRule="auto"/>
        <w:ind w:left="-360" w:right="-630" w:hanging="360"/>
        <w:rPr>
          <w:rFonts w:ascii="Calibri" w:cs="Calibri" w:eastAsia="Calibri" w:hAnsi="Calibri"/>
          <w:i w:val="0"/>
          <w:sz w:val="22"/>
          <w:szCs w:val="22"/>
          <w:u w:val="none"/>
        </w:rPr>
      </w:pPr>
      <w:r w:rsidDel="00000000" w:rsidR="00000000" w:rsidRPr="00000000">
        <w:rPr>
          <w:rFonts w:ascii="Calibri" w:cs="Calibri" w:eastAsia="Calibri" w:hAnsi="Calibri"/>
          <w:b w:val="1"/>
          <w:i w:val="0"/>
          <w:sz w:val="22"/>
          <w:szCs w:val="22"/>
          <w:u w:val="none"/>
          <w:rtl w:val="0"/>
        </w:rPr>
        <w:t xml:space="preserve"> COSMOS</w:t>
      </w:r>
      <w:r w:rsidDel="00000000" w:rsidR="00000000" w:rsidRPr="00000000">
        <w:rPr>
          <w:rFonts w:ascii="Calibri" w:cs="Calibri" w:eastAsia="Calibri" w:hAnsi="Calibri"/>
          <w:i w:val="0"/>
          <w:sz w:val="22"/>
          <w:szCs w:val="22"/>
          <w:u w:val="none"/>
          <w:rtl w:val="0"/>
        </w:rPr>
        <w:t xml:space="preserve"> -Comprehensive Online Software for Management and Operational Support.COSMOS is a suite of applications used to manage and support millions of members and thousands of employers and providers. Cosmos performs Marketing Package Setup, a host of functions ranging from Member Benefit Administration, Member Enrollment, Group Contracting, Provider Contracting, Authorizations, Claim Entry and Adjudication, Checkwrite, Financial Reporting.</w:t>
      </w:r>
    </w:p>
    <w:p w:rsidR="00000000" w:rsidDel="00000000" w:rsidP="00000000" w:rsidRDefault="00000000" w:rsidRPr="00000000" w14:paraId="0000004E">
      <w:pPr>
        <w:spacing w:before="60" w:line="240" w:lineRule="auto"/>
        <w:ind w:left="-360" w:right="-630" w:hanging="360"/>
        <w:rPr>
          <w:rFonts w:ascii="Calibri" w:cs="Calibri" w:eastAsia="Calibri" w:hAnsi="Calibri"/>
          <w:i w:val="0"/>
          <w:sz w:val="22"/>
          <w:szCs w:val="22"/>
          <w:u w:val="none"/>
        </w:rPr>
      </w:pPr>
      <w:r w:rsidDel="00000000" w:rsidR="00000000" w:rsidRPr="00000000">
        <w:rPr>
          <w:rFonts w:ascii="Calibri" w:cs="Calibri" w:eastAsia="Calibri" w:hAnsi="Calibri"/>
          <w:b w:val="1"/>
          <w:i w:val="0"/>
          <w:sz w:val="22"/>
          <w:szCs w:val="22"/>
          <w:u w:val="none"/>
          <w:rtl w:val="0"/>
        </w:rPr>
        <w:t xml:space="preserve">Responsibilities:</w:t>
      </w:r>
      <w:r w:rsidDel="00000000" w:rsidR="00000000" w:rsidRPr="00000000">
        <w:rPr>
          <w:rtl w:val="0"/>
        </w:rPr>
      </w:r>
    </w:p>
    <w:p w:rsidR="00000000" w:rsidDel="00000000" w:rsidP="00000000" w:rsidRDefault="00000000" w:rsidRPr="00000000" w14:paraId="0000004F">
      <w:pPr>
        <w:numPr>
          <w:ilvl w:val="0"/>
          <w:numId w:val="1"/>
        </w:numPr>
        <w:spacing w:before="60"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Attend Requirement &amp; Design workshop to understand Business Requirements and suggest the development team for customization and configuration.</w:t>
      </w:r>
    </w:p>
    <w:p w:rsidR="00000000" w:rsidDel="00000000" w:rsidP="00000000" w:rsidRDefault="00000000" w:rsidRPr="00000000" w14:paraId="00000050">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Suggest and advise clients on process improvement for a smooth process flow and finish the desired transaction in minimum number of clicks.</w:t>
      </w:r>
    </w:p>
    <w:p w:rsidR="00000000" w:rsidDel="00000000" w:rsidP="00000000" w:rsidRDefault="00000000" w:rsidRPr="00000000" w14:paraId="00000051">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Design specifications for UCs which made developers easy to build the app.</w:t>
      </w:r>
    </w:p>
    <w:p w:rsidR="00000000" w:rsidDel="00000000" w:rsidP="00000000" w:rsidRDefault="00000000" w:rsidRPr="00000000" w14:paraId="00000052">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Requirement Analysis: Analyzing requirements of clients and identifying gaps in the requirements and suggest changes in the requirement which in turn gave rise to CRs and DRs which added value to final billing to the client.</w:t>
      </w:r>
    </w:p>
    <w:p w:rsidR="00000000" w:rsidDel="00000000" w:rsidP="00000000" w:rsidRDefault="00000000" w:rsidRPr="00000000" w14:paraId="00000053">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Query Management: Handle Queries related to Design and requirements, Stay connected with client SMEs for any update on the Business needs and wants. Suggest any improvements in the flows to reduce the number of screens and click in the application.</w:t>
      </w:r>
    </w:p>
    <w:p w:rsidR="00000000" w:rsidDel="00000000" w:rsidP="00000000" w:rsidRDefault="00000000" w:rsidRPr="00000000" w14:paraId="00000054">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Defect Management: Analyzed the defects raised in TFS, and routed the same back to development team with a Fix solution for Fixing the bug</w:t>
      </w:r>
    </w:p>
    <w:p w:rsidR="00000000" w:rsidDel="00000000" w:rsidP="00000000" w:rsidRDefault="00000000" w:rsidRPr="00000000" w14:paraId="00000055">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Team Management: was taking care of task allocation for offshore teams and provide % completion report to the Management by end of the day.</w:t>
      </w:r>
    </w:p>
    <w:p w:rsidR="00000000" w:rsidDel="00000000" w:rsidP="00000000" w:rsidRDefault="00000000" w:rsidRPr="00000000" w14:paraId="00000056">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Coordination with integration, Business &amp; Design team for a smooth building of an application offshore.</w:t>
      </w:r>
    </w:p>
    <w:p w:rsidR="00000000" w:rsidDel="00000000" w:rsidP="00000000" w:rsidRDefault="00000000" w:rsidRPr="00000000" w14:paraId="00000057">
      <w:pPr>
        <w:numPr>
          <w:ilvl w:val="0"/>
          <w:numId w:val="1"/>
        </w:numPr>
        <w:spacing w:line="240" w:lineRule="auto"/>
        <w:ind w:left="-360" w:right="-630" w:hanging="36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Performing budgetary estimation guidance for the complex projects.</w:t>
      </w:r>
    </w:p>
    <w:p w:rsidR="00000000" w:rsidDel="00000000" w:rsidP="00000000" w:rsidRDefault="00000000" w:rsidRPr="00000000" w14:paraId="00000058">
      <w:pPr>
        <w:spacing w:line="240" w:lineRule="auto"/>
        <w:ind w:right="-630"/>
        <w:rPr>
          <w:rFonts w:ascii="Calibri" w:cs="Calibri" w:eastAsia="Calibri" w:hAnsi="Calibri"/>
          <w:b w:val="1"/>
          <w:i w:val="0"/>
          <w:sz w:val="22"/>
          <w:szCs w:val="22"/>
          <w:u w:val="none"/>
        </w:rPr>
      </w:pPr>
      <w:r w:rsidDel="00000000" w:rsidR="00000000" w:rsidRPr="00000000">
        <w:rPr>
          <w:rtl w:val="0"/>
        </w:rPr>
      </w:r>
    </w:p>
    <w:p w:rsidR="00000000" w:rsidDel="00000000" w:rsidP="00000000" w:rsidRDefault="00000000" w:rsidRPr="00000000" w14:paraId="00000059">
      <w:pPr>
        <w:spacing w:line="240" w:lineRule="auto"/>
        <w:ind w:left="-720" w:right="-630" w:firstLine="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IRank media solutions,  IN</w:t>
        <w:tab/>
        <w:tab/>
        <w:tab/>
        <w:tab/>
        <w:tab/>
        <w:tab/>
        <w:tab/>
        <w:t xml:space="preserve"> May 2014- Jun 2016</w:t>
      </w:r>
    </w:p>
    <w:p w:rsidR="00000000" w:rsidDel="00000000" w:rsidP="00000000" w:rsidRDefault="00000000" w:rsidRPr="00000000" w14:paraId="0000005A">
      <w:pPr>
        <w:spacing w:line="240" w:lineRule="auto"/>
        <w:ind w:left="-720" w:right="-630" w:firstLine="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Digital Business analyst</w:t>
      </w:r>
    </w:p>
    <w:p w:rsidR="00000000" w:rsidDel="00000000" w:rsidP="00000000" w:rsidRDefault="00000000" w:rsidRPr="00000000" w14:paraId="0000005B">
      <w:pPr>
        <w:spacing w:line="240" w:lineRule="auto"/>
        <w:ind w:left="-720" w:right="-630" w:firstLine="0"/>
        <w:rPr>
          <w:rFonts w:ascii="Calibri" w:cs="Calibri" w:eastAsia="Calibri" w:hAnsi="Calibri"/>
          <w:b w:val="1"/>
          <w:i w:val="0"/>
          <w:sz w:val="22"/>
          <w:szCs w:val="22"/>
          <w:u w:val="none"/>
        </w:rPr>
      </w:pPr>
      <w:r w:rsidDel="00000000" w:rsidR="00000000" w:rsidRPr="00000000">
        <w:rPr>
          <w:rFonts w:ascii="Calibri" w:cs="Calibri" w:eastAsia="Calibri" w:hAnsi="Calibri"/>
          <w:b w:val="1"/>
          <w:i w:val="0"/>
          <w:sz w:val="22"/>
          <w:szCs w:val="22"/>
          <w:u w:val="none"/>
          <w:rtl w:val="0"/>
        </w:rPr>
        <w:t xml:space="preserve">Responsibilities:</w:t>
      </w:r>
    </w:p>
    <w:p w:rsidR="00000000" w:rsidDel="00000000" w:rsidP="00000000" w:rsidRDefault="00000000" w:rsidRPr="00000000" w14:paraId="0000005C">
      <w:pPr>
        <w:spacing w:line="240" w:lineRule="auto"/>
        <w:ind w:left="-720" w:right="-630" w:firstLine="0"/>
        <w:rPr>
          <w:rFonts w:ascii="Calibri" w:cs="Calibri" w:eastAsia="Calibri" w:hAnsi="Calibri"/>
          <w:i w:val="0"/>
          <w:sz w:val="22"/>
          <w:szCs w:val="22"/>
          <w:u w:val="none"/>
        </w:rPr>
      </w:pPr>
      <w:r w:rsidDel="00000000" w:rsidR="00000000" w:rsidRPr="00000000">
        <w:rPr>
          <w:rFonts w:ascii="Calibri" w:cs="Calibri" w:eastAsia="Calibri" w:hAnsi="Calibri"/>
          <w:b w:val="1"/>
          <w:i w:val="0"/>
          <w:sz w:val="22"/>
          <w:szCs w:val="22"/>
          <w:u w:val="none"/>
          <w:rtl w:val="0"/>
        </w:rPr>
        <w:t xml:space="preserve">Description :</w:t>
      </w:r>
      <w:r w:rsidDel="00000000" w:rsidR="00000000" w:rsidRPr="00000000">
        <w:rPr>
          <w:rFonts w:ascii="Calibri" w:cs="Calibri" w:eastAsia="Calibri" w:hAnsi="Calibri"/>
          <w:i w:val="0"/>
          <w:sz w:val="22"/>
          <w:szCs w:val="22"/>
          <w:u w:val="none"/>
          <w:rtl w:val="0"/>
        </w:rPr>
        <w:t xml:space="preserve"> Irank media is a web designing, web development and strategy firm that helps you discover the power of online marketing through comprehensive web design, search engine optimization SEO to help improve the online visibility of your business.</w:t>
      </w:r>
    </w:p>
    <w:p w:rsidR="00000000" w:rsidDel="00000000" w:rsidP="00000000" w:rsidRDefault="00000000" w:rsidRPr="00000000" w14:paraId="0000005D">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Worked closely with key stakeholders such as Project Managers, IT Stakeholders and Business Stakeholders to identify the solutions that meet their needs for website create </w:t>
      </w:r>
    </w:p>
    <w:p w:rsidR="00000000" w:rsidDel="00000000" w:rsidP="00000000" w:rsidRDefault="00000000" w:rsidRPr="00000000" w14:paraId="0000005E">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Participated in gathering and analyzing of internal business requirements by means of interviews, workflow analyses and facilitated discussions with business users</w:t>
      </w:r>
    </w:p>
    <w:p w:rsidR="00000000" w:rsidDel="00000000" w:rsidP="00000000" w:rsidRDefault="00000000" w:rsidRPr="00000000" w14:paraId="0000005F">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Translated  business requirements into detailed functional requirements for development, testing and implementation</w:t>
      </w:r>
    </w:p>
    <w:p w:rsidR="00000000" w:rsidDel="00000000" w:rsidP="00000000" w:rsidRDefault="00000000" w:rsidRPr="00000000" w14:paraId="00000060">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Performed data analysis for Customer due diligence, payment transactions, bank reconciliation and</w:t>
      </w:r>
    </w:p>
    <w:p w:rsidR="00000000" w:rsidDel="00000000" w:rsidP="00000000" w:rsidRDefault="00000000" w:rsidRPr="00000000" w14:paraId="00000061">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other sub-processes.</w:t>
      </w:r>
    </w:p>
    <w:p w:rsidR="00000000" w:rsidDel="00000000" w:rsidP="00000000" w:rsidRDefault="00000000" w:rsidRPr="00000000" w14:paraId="00000062">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Identified the root cause of common error cases for the transaction monitoring process.</w:t>
      </w:r>
    </w:p>
    <w:p w:rsidR="00000000" w:rsidDel="00000000" w:rsidP="00000000" w:rsidRDefault="00000000" w:rsidRPr="00000000" w14:paraId="00000063">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Developed use cases, flow charts, activity diagrams and screen mock-ups to document the requirements</w:t>
      </w:r>
    </w:p>
    <w:p w:rsidR="00000000" w:rsidDel="00000000" w:rsidP="00000000" w:rsidRDefault="00000000" w:rsidRPr="00000000" w14:paraId="00000064">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The solution helped in seamless KYC compliance of the customers through digital media.</w:t>
      </w:r>
    </w:p>
    <w:p w:rsidR="00000000" w:rsidDel="00000000" w:rsidP="00000000" w:rsidRDefault="00000000" w:rsidRPr="00000000" w14:paraId="00000065">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Modified the existing features on websites and editing web page services.</w:t>
      </w:r>
    </w:p>
    <w:p w:rsidR="00000000" w:rsidDel="00000000" w:rsidP="00000000" w:rsidRDefault="00000000" w:rsidRPr="00000000" w14:paraId="00000066">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Identified and communicated risks and issues impacting business rules, functional requirements and</w:t>
      </w:r>
    </w:p>
    <w:p w:rsidR="00000000" w:rsidDel="00000000" w:rsidP="00000000" w:rsidRDefault="00000000" w:rsidRPr="00000000" w14:paraId="00000067">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specifications</w:t>
      </w:r>
    </w:p>
    <w:p w:rsidR="00000000" w:rsidDel="00000000" w:rsidP="00000000" w:rsidRDefault="00000000" w:rsidRPr="00000000" w14:paraId="00000068">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Reduced manual intervention in transaction monitoring activity based on a definite set of rules.</w:t>
      </w:r>
    </w:p>
    <w:p w:rsidR="00000000" w:rsidDel="00000000" w:rsidP="00000000" w:rsidRDefault="00000000" w:rsidRPr="00000000" w14:paraId="00000069">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Collaborated with the monitoring team to design the rules for risk mitigation factors.</w:t>
      </w:r>
    </w:p>
    <w:p w:rsidR="00000000" w:rsidDel="00000000" w:rsidP="00000000" w:rsidRDefault="00000000" w:rsidRPr="00000000" w14:paraId="0000006A">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Reviewed end to end and functional test scenarios to ensure coverage of requirements</w:t>
      </w:r>
    </w:p>
    <w:p w:rsidR="00000000" w:rsidDel="00000000" w:rsidP="00000000" w:rsidRDefault="00000000" w:rsidRPr="00000000" w14:paraId="0000006B">
      <w:pPr>
        <w:numPr>
          <w:ilvl w:val="0"/>
          <w:numId w:val="2"/>
        </w:numPr>
        <w:spacing w:line="240" w:lineRule="auto"/>
        <w:ind w:left="-270" w:right="-630" w:hanging="450"/>
        <w:rPr>
          <w:rFonts w:ascii="Calibri" w:cs="Calibri" w:eastAsia="Calibri" w:hAnsi="Calibri"/>
          <w:i w:val="0"/>
          <w:sz w:val="22"/>
          <w:szCs w:val="22"/>
        </w:rPr>
      </w:pPr>
      <w:r w:rsidDel="00000000" w:rsidR="00000000" w:rsidRPr="00000000">
        <w:rPr>
          <w:rFonts w:ascii="Calibri" w:cs="Calibri" w:eastAsia="Calibri" w:hAnsi="Calibri"/>
          <w:i w:val="0"/>
          <w:sz w:val="22"/>
          <w:szCs w:val="22"/>
          <w:u w:val="none"/>
          <w:rtl w:val="0"/>
        </w:rPr>
        <w:t xml:space="preserve">The proposed solution resulted in the cost reduction in the manual monitoring process.</w:t>
      </w:r>
    </w:p>
    <w:p w:rsidR="00000000" w:rsidDel="00000000" w:rsidP="00000000" w:rsidRDefault="00000000" w:rsidRPr="00000000" w14:paraId="0000006C">
      <w:pPr>
        <w:spacing w:line="240" w:lineRule="auto"/>
        <w:ind w:left="720" w:right="-630" w:hanging="720"/>
        <w:rPr>
          <w:rFonts w:ascii="Calibri" w:cs="Calibri" w:eastAsia="Calibri" w:hAnsi="Calibri"/>
          <w:i w:val="0"/>
          <w:sz w:val="22"/>
          <w:szCs w:val="22"/>
          <w:highlight w:val="white"/>
          <w:u w:val="none"/>
        </w:rPr>
      </w:pPr>
      <w:r w:rsidDel="00000000" w:rsidR="00000000" w:rsidRPr="00000000">
        <w:rPr>
          <w:rFonts w:ascii="Calibri" w:cs="Calibri" w:eastAsia="Calibri" w:hAnsi="Calibri"/>
          <w:i w:val="0"/>
          <w:sz w:val="22"/>
          <w:szCs w:val="22"/>
          <w:u w:val="none"/>
          <w:rtl w:val="0"/>
        </w:rPr>
        <w:t xml:space="preserve">                </w:t>
        <w:tab/>
        <w:tab/>
        <w:tab/>
        <w:t xml:space="preserve">                                   </w:t>
      </w:r>
      <w:r w:rsidDel="00000000" w:rsidR="00000000" w:rsidRPr="00000000">
        <w:rPr>
          <w:rtl w:val="0"/>
        </w:rPr>
      </w:r>
    </w:p>
    <w:p w:rsidR="00000000" w:rsidDel="00000000" w:rsidP="00000000" w:rsidRDefault="00000000" w:rsidRPr="00000000" w14:paraId="0000006D">
      <w:pPr>
        <w:spacing w:line="240" w:lineRule="auto"/>
        <w:ind w:left="-720" w:right="-630" w:firstLine="0"/>
        <w:rPr>
          <w:rFonts w:ascii="Calibri" w:cs="Calibri" w:eastAsia="Calibri" w:hAnsi="Calibri"/>
          <w:b w:val="1"/>
          <w:i w:val="0"/>
          <w:sz w:val="22"/>
          <w:szCs w:val="22"/>
          <w:highlight w:val="white"/>
          <w:u w:val="none"/>
        </w:rPr>
      </w:pPr>
      <w:r w:rsidDel="00000000" w:rsidR="00000000" w:rsidRPr="00000000">
        <w:rPr>
          <w:rFonts w:ascii="Calibri" w:cs="Calibri" w:eastAsia="Calibri" w:hAnsi="Calibri"/>
          <w:b w:val="1"/>
          <w:i w:val="0"/>
          <w:sz w:val="22"/>
          <w:szCs w:val="22"/>
          <w:highlight w:val="white"/>
          <w:u w:val="none"/>
          <w:rtl w:val="0"/>
        </w:rPr>
        <w:t xml:space="preserve">EDUCATION</w:t>
      </w:r>
    </w:p>
    <w:p w:rsidR="00000000" w:rsidDel="00000000" w:rsidP="00000000" w:rsidRDefault="00000000" w:rsidRPr="00000000" w14:paraId="0000006E">
      <w:pPr>
        <w:spacing w:line="240" w:lineRule="auto"/>
        <w:ind w:left="-720" w:right="-630" w:firstLine="0"/>
        <w:rPr>
          <w:rFonts w:ascii="Calibri" w:cs="Calibri" w:eastAsia="Calibri" w:hAnsi="Calibri"/>
          <w:i w:val="0"/>
          <w:sz w:val="22"/>
          <w:szCs w:val="22"/>
          <w:highlight w:val="white"/>
          <w:u w:val="none"/>
        </w:rPr>
      </w:pPr>
      <w:r w:rsidDel="00000000" w:rsidR="00000000" w:rsidRPr="00000000">
        <w:rPr>
          <w:rFonts w:ascii="Calibri" w:cs="Calibri" w:eastAsia="Calibri" w:hAnsi="Calibri"/>
          <w:i w:val="0"/>
          <w:sz w:val="22"/>
          <w:szCs w:val="22"/>
          <w:highlight w:val="white"/>
          <w:u w:val="none"/>
          <w:rtl w:val="0"/>
        </w:rPr>
        <w:t xml:space="preserve">Bachelor’s in Computer Science and Engineering from Osmania University</w:t>
      </w:r>
    </w:p>
    <w:p w:rsidR="00000000" w:rsidDel="00000000" w:rsidP="00000000" w:rsidRDefault="00000000" w:rsidRPr="00000000" w14:paraId="0000006F">
      <w:pPr>
        <w:spacing w:line="240" w:lineRule="auto"/>
        <w:ind w:left="-720" w:right="-630" w:firstLine="0"/>
        <w:rPr>
          <w:rFonts w:ascii="Calibri" w:cs="Calibri" w:eastAsia="Calibri" w:hAnsi="Calibri"/>
          <w:i w:val="0"/>
          <w:sz w:val="22"/>
          <w:szCs w:val="22"/>
          <w:u w:val="none"/>
        </w:rPr>
      </w:pPr>
      <w:r w:rsidDel="00000000" w:rsidR="00000000" w:rsidRPr="00000000">
        <w:rPr>
          <w:rFonts w:ascii="Calibri" w:cs="Calibri" w:eastAsia="Calibri" w:hAnsi="Calibri"/>
          <w:i w:val="0"/>
          <w:sz w:val="22"/>
          <w:szCs w:val="22"/>
          <w:highlight w:val="white"/>
          <w:u w:val="none"/>
          <w:rtl w:val="0"/>
        </w:rPr>
        <w:t xml:space="preserve">Hyderabad, India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ltana.asim.syeda@gmail.com" TargetMode="External"/><Relationship Id="rId7" Type="http://schemas.openxmlformats.org/officeDocument/2006/relationships/hyperlink" Target="mailto:abdulbariosama@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