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YSpec="top"/>
        <w:tblOverlap w:val="never"/>
        <w:tblW w:w="104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80" w:firstRow="0" w:lastRow="0" w:firstColumn="1" w:lastColumn="0" w:noHBand="1" w:noVBand="1"/>
      </w:tblPr>
      <w:tblGrid>
        <w:gridCol w:w="3240"/>
        <w:gridCol w:w="3780"/>
        <w:gridCol w:w="3384"/>
        <w:gridCol w:w="84"/>
      </w:tblGrid>
      <w:tr w:rsidR="00E746A3" w:rsidRPr="00D324E8" w14:paraId="43C4BBE0" w14:textId="77777777" w:rsidTr="00C77446">
        <w:trPr>
          <w:gridAfter w:val="1"/>
          <w:wAfter w:w="84" w:type="dxa"/>
          <w:trHeight w:val="450"/>
        </w:trPr>
        <w:tc>
          <w:tcPr>
            <w:tcW w:w="10404" w:type="dxa"/>
            <w:gridSpan w:val="3"/>
            <w:tcBorders>
              <w:bottom w:val="single" w:sz="4" w:space="0" w:color="auto"/>
            </w:tcBorders>
            <w:shd w:val="clear" w:color="auto" w:fill="auto"/>
            <w:tcMar>
              <w:right w:w="58" w:type="dxa"/>
            </w:tcMar>
          </w:tcPr>
          <w:p w14:paraId="50CF8240" w14:textId="4A42561B" w:rsidR="00C7171A" w:rsidRPr="00C228B8" w:rsidRDefault="00863B98" w:rsidP="003D56A8">
            <w:pPr>
              <w:ind w:right="82"/>
              <w:contextualSpacing/>
              <w:rPr>
                <w:rFonts w:asciiTheme="majorHAnsi" w:hAnsiTheme="majorHAnsi" w:cs="Calibri"/>
                <w:b/>
                <w:bCs/>
                <w:color w:val="000000" w:themeColor="text1"/>
              </w:rPr>
            </w:pPr>
            <w:r>
              <w:rPr>
                <w:rFonts w:asciiTheme="majorHAnsi" w:hAnsiTheme="majorHAnsi" w:cs="Calibri"/>
                <w:b/>
                <w:bCs/>
                <w:color w:val="000000" w:themeColor="text1"/>
              </w:rPr>
              <w:t>Lovneet</w:t>
            </w:r>
            <w:r w:rsidR="00007160" w:rsidRPr="00C228B8">
              <w:rPr>
                <w:rFonts w:asciiTheme="majorHAnsi" w:hAnsiTheme="majorHAnsi" w:cs="Calibri"/>
                <w:b/>
                <w:bCs/>
                <w:color w:val="000000" w:themeColor="text1"/>
              </w:rPr>
              <w:t xml:space="preserve"> </w:t>
            </w:r>
            <w:r>
              <w:rPr>
                <w:rFonts w:asciiTheme="majorHAnsi" w:hAnsiTheme="majorHAnsi" w:cs="Calibri"/>
                <w:b/>
                <w:bCs/>
                <w:color w:val="000000" w:themeColor="text1"/>
              </w:rPr>
              <w:t>Singh</w:t>
            </w:r>
            <w:r w:rsidR="00007160" w:rsidRPr="00C228B8">
              <w:rPr>
                <w:rFonts w:asciiTheme="majorHAnsi" w:hAnsiTheme="majorHAnsi" w:cs="Calibri"/>
                <w:b/>
                <w:bCs/>
                <w:color w:val="000000" w:themeColor="text1"/>
              </w:rPr>
              <w:t xml:space="preserve"> </w:t>
            </w:r>
            <w:r w:rsidR="00007160" w:rsidRPr="00863B98">
              <w:rPr>
                <w:rFonts w:asciiTheme="majorHAnsi" w:hAnsiTheme="majorHAnsi"/>
                <w:b/>
                <w:bCs/>
                <w:color w:val="000000" w:themeColor="text1"/>
              </w:rPr>
              <w:t xml:space="preserve">| </w:t>
            </w:r>
            <w:hyperlink r:id="rId8" w:history="1">
              <w:r w:rsidRPr="00863B98">
                <w:rPr>
                  <w:rFonts w:asciiTheme="majorHAnsi" w:hAnsiTheme="majorHAnsi"/>
                  <w:b/>
                  <w:color w:val="000000" w:themeColor="text1"/>
                </w:rPr>
                <w:t>lovneet@live.com</w:t>
              </w:r>
            </w:hyperlink>
            <w:r w:rsidR="00007160" w:rsidRPr="00C228B8">
              <w:rPr>
                <w:rFonts w:asciiTheme="majorHAnsi" w:hAnsiTheme="majorHAnsi"/>
                <w:b/>
                <w:bCs/>
                <w:color w:val="000000" w:themeColor="text1"/>
              </w:rPr>
              <w:t xml:space="preserve"> </w:t>
            </w:r>
            <w:r w:rsidR="00007160" w:rsidRPr="00C228B8">
              <w:rPr>
                <w:rFonts w:asciiTheme="majorHAnsi" w:hAnsiTheme="majorHAnsi" w:cs="Calibri"/>
                <w:b/>
                <w:bCs/>
                <w:color w:val="000000" w:themeColor="text1"/>
              </w:rPr>
              <w:t xml:space="preserve">| </w:t>
            </w:r>
            <w:r w:rsidRPr="00863B98">
              <w:rPr>
                <w:rFonts w:asciiTheme="majorHAnsi" w:hAnsiTheme="majorHAnsi" w:cs="Calibri"/>
                <w:b/>
                <w:bCs/>
                <w:color w:val="000000" w:themeColor="text1"/>
              </w:rPr>
              <w:t>425.501.4949</w:t>
            </w:r>
            <w:r w:rsidR="0047250B" w:rsidRPr="00C228B8">
              <w:rPr>
                <w:rFonts w:asciiTheme="majorHAnsi" w:hAnsiTheme="majorHAnsi" w:cs="Calibri"/>
                <w:b/>
                <w:bCs/>
                <w:color w:val="000000" w:themeColor="text1"/>
              </w:rPr>
              <w:t xml:space="preserve">| Seattle WA </w:t>
            </w:r>
          </w:p>
        </w:tc>
      </w:tr>
      <w:tr w:rsidR="00C77446" w:rsidRPr="00D324E8" w14:paraId="31FC062D" w14:textId="77777777" w:rsidTr="00BF6353">
        <w:trPr>
          <w:gridAfter w:val="1"/>
          <w:wAfter w:w="84" w:type="dxa"/>
          <w:trHeight w:val="2064"/>
        </w:trPr>
        <w:tc>
          <w:tcPr>
            <w:tcW w:w="10404" w:type="dxa"/>
            <w:gridSpan w:val="3"/>
            <w:tcBorders>
              <w:top w:val="single" w:sz="4" w:space="0" w:color="auto"/>
              <w:bottom w:val="single" w:sz="4" w:space="0" w:color="auto"/>
            </w:tcBorders>
            <w:shd w:val="clear" w:color="auto" w:fill="auto"/>
            <w:tcMar>
              <w:right w:w="58" w:type="dxa"/>
            </w:tcMar>
          </w:tcPr>
          <w:p w14:paraId="500DBBE3" w14:textId="1FD80E78" w:rsidR="00C77446" w:rsidRDefault="00C77446" w:rsidP="0068662E">
            <w:pPr>
              <w:rPr>
                <w:rFonts w:asciiTheme="majorHAnsi" w:hAnsiTheme="majorHAnsi" w:cs="Calibri"/>
                <w:b/>
                <w:color w:val="000000" w:themeColor="text1"/>
                <w:sz w:val="20"/>
                <w:szCs w:val="20"/>
              </w:rPr>
            </w:pPr>
            <w:r>
              <w:rPr>
                <w:rFonts w:asciiTheme="majorHAnsi" w:hAnsiTheme="majorHAnsi" w:cs="Calibri"/>
                <w:b/>
                <w:color w:val="000000" w:themeColor="text1"/>
                <w:sz w:val="20"/>
                <w:szCs w:val="20"/>
              </w:rPr>
              <w:t>Summary</w:t>
            </w:r>
          </w:p>
          <w:p w14:paraId="5A65D300" w14:textId="77777777" w:rsidR="00863B98" w:rsidRPr="00863B98" w:rsidRDefault="00863B98" w:rsidP="00863B98">
            <w:pPr>
              <w:jc w:val="both"/>
              <w:rPr>
                <w:rFonts w:asciiTheme="majorHAnsi" w:hAnsiTheme="majorHAnsi" w:cs="Calibri"/>
                <w:sz w:val="20"/>
                <w:szCs w:val="20"/>
              </w:rPr>
            </w:pPr>
            <w:r w:rsidRPr="00863B98">
              <w:rPr>
                <w:rFonts w:asciiTheme="majorHAnsi" w:hAnsiTheme="majorHAnsi" w:cs="Calibri"/>
                <w:sz w:val="20"/>
                <w:szCs w:val="20"/>
              </w:rPr>
              <w:t>Results-driven Program, Product, and Project Management leader with 15+ years of experience leading high-impact, multi-million-dollar initiatives across diverse industries. I excel at motivating high-performance teams to achieve strategic goals and beyond and to excel in quality, efficiency and act as a mentor for their personal and professional growth. Having over a decade and a half experience working on technical and non-technical side of the world, I specialize in bridging business and technical stakeholders’ gaps while consistently delivering business critical projects/products/programs within constrains, thus improving revenue and savings.</w:t>
            </w:r>
          </w:p>
          <w:p w14:paraId="78496030" w14:textId="629F1FBA" w:rsidR="00B94334" w:rsidRPr="007603D6" w:rsidRDefault="00B94334" w:rsidP="0068662E">
            <w:pPr>
              <w:rPr>
                <w:rFonts w:asciiTheme="majorHAnsi" w:hAnsiTheme="majorHAnsi" w:cs="Calibri"/>
                <w:bCs/>
                <w:color w:val="000000" w:themeColor="text1"/>
                <w:sz w:val="20"/>
                <w:szCs w:val="20"/>
              </w:rPr>
            </w:pPr>
          </w:p>
        </w:tc>
      </w:tr>
      <w:tr w:rsidR="003A545A" w:rsidRPr="00D324E8" w14:paraId="4732FFDD" w14:textId="77777777" w:rsidTr="00BF6353">
        <w:trPr>
          <w:gridAfter w:val="1"/>
          <w:wAfter w:w="84" w:type="dxa"/>
          <w:trHeight w:val="2010"/>
        </w:trPr>
        <w:tc>
          <w:tcPr>
            <w:tcW w:w="3240" w:type="dxa"/>
            <w:tcBorders>
              <w:top w:val="single" w:sz="4" w:space="0" w:color="auto"/>
              <w:left w:val="single" w:sz="4" w:space="0" w:color="FFFFFF"/>
              <w:bottom w:val="single" w:sz="4" w:space="0" w:color="auto"/>
            </w:tcBorders>
            <w:shd w:val="clear" w:color="auto" w:fill="auto"/>
            <w:tcMar>
              <w:right w:w="58" w:type="dxa"/>
            </w:tcMar>
          </w:tcPr>
          <w:p w14:paraId="647383FE" w14:textId="48F10F6D" w:rsidR="00846B84" w:rsidRPr="00D324E8" w:rsidRDefault="00C7171A" w:rsidP="00E746A3">
            <w:pPr>
              <w:rPr>
                <w:rFonts w:asciiTheme="majorHAnsi" w:hAnsiTheme="majorHAnsi" w:cs="Calibri"/>
                <w:b/>
                <w:color w:val="000000" w:themeColor="text1"/>
                <w:sz w:val="20"/>
                <w:szCs w:val="20"/>
              </w:rPr>
            </w:pPr>
            <w:r w:rsidRPr="00D324E8">
              <w:rPr>
                <w:rFonts w:asciiTheme="majorHAnsi" w:hAnsiTheme="majorHAnsi" w:cs="Calibri"/>
                <w:b/>
                <w:color w:val="000000" w:themeColor="text1"/>
                <w:sz w:val="20"/>
                <w:szCs w:val="20"/>
              </w:rPr>
              <w:t xml:space="preserve">Key Competencies </w:t>
            </w:r>
          </w:p>
          <w:p w14:paraId="7BD7D96D" w14:textId="52F38CF5" w:rsidR="001648D1" w:rsidRPr="00D324E8" w:rsidRDefault="001648D1" w:rsidP="001648D1">
            <w:pPr>
              <w:ind w:right="101"/>
              <w:contextualSpacing/>
              <w:jc w:val="both"/>
              <w:rPr>
                <w:rFonts w:asciiTheme="majorHAnsi" w:hAnsiTheme="majorHAnsi" w:cs="Calibri"/>
                <w:sz w:val="20"/>
                <w:szCs w:val="20"/>
              </w:rPr>
            </w:pPr>
            <w:r w:rsidRPr="00D324E8">
              <w:rPr>
                <w:rFonts w:asciiTheme="majorHAnsi" w:hAnsiTheme="majorHAnsi" w:cs="Calibri"/>
                <w:sz w:val="20"/>
                <w:szCs w:val="20"/>
              </w:rPr>
              <w:t>Project Management</w:t>
            </w:r>
          </w:p>
          <w:p w14:paraId="2400DDCD" w14:textId="3795959B" w:rsidR="00D61804" w:rsidRPr="00D324E8" w:rsidRDefault="00D61804" w:rsidP="001648D1">
            <w:pPr>
              <w:ind w:right="101"/>
              <w:contextualSpacing/>
              <w:jc w:val="both"/>
              <w:rPr>
                <w:rFonts w:asciiTheme="majorHAnsi" w:hAnsiTheme="majorHAnsi" w:cs="Calibri"/>
                <w:sz w:val="20"/>
                <w:szCs w:val="20"/>
              </w:rPr>
            </w:pPr>
            <w:r w:rsidRPr="00D324E8">
              <w:rPr>
                <w:rFonts w:asciiTheme="majorHAnsi" w:hAnsiTheme="majorHAnsi" w:cs="Calibri"/>
                <w:sz w:val="20"/>
                <w:szCs w:val="20"/>
              </w:rPr>
              <w:t>Program Management</w:t>
            </w:r>
          </w:p>
          <w:p w14:paraId="329E9D31" w14:textId="04EFBAA4" w:rsidR="00C83AC6" w:rsidRPr="00D324E8" w:rsidRDefault="00C83AC6" w:rsidP="003A545A">
            <w:pPr>
              <w:ind w:right="864"/>
              <w:contextualSpacing/>
              <w:jc w:val="both"/>
              <w:rPr>
                <w:rFonts w:asciiTheme="majorHAnsi" w:hAnsiTheme="majorHAnsi" w:cs="Calibri"/>
                <w:sz w:val="20"/>
                <w:szCs w:val="20"/>
              </w:rPr>
            </w:pPr>
            <w:r w:rsidRPr="00D324E8">
              <w:rPr>
                <w:rFonts w:asciiTheme="majorHAnsi" w:hAnsiTheme="majorHAnsi" w:cs="Calibri"/>
                <w:sz w:val="20"/>
                <w:szCs w:val="20"/>
              </w:rPr>
              <w:t>Product Management</w:t>
            </w:r>
          </w:p>
          <w:p w14:paraId="0A013ADE" w14:textId="77777777" w:rsidR="00C83AC6" w:rsidRPr="00D324E8" w:rsidRDefault="00C83AC6" w:rsidP="00C83AC6">
            <w:pPr>
              <w:ind w:right="101"/>
              <w:contextualSpacing/>
              <w:jc w:val="both"/>
              <w:rPr>
                <w:rFonts w:asciiTheme="majorHAnsi" w:hAnsiTheme="majorHAnsi" w:cs="Calibri"/>
                <w:sz w:val="20"/>
                <w:szCs w:val="20"/>
              </w:rPr>
            </w:pPr>
            <w:r w:rsidRPr="00D324E8">
              <w:rPr>
                <w:rFonts w:asciiTheme="majorHAnsi" w:hAnsiTheme="majorHAnsi" w:cs="Calibri"/>
                <w:sz w:val="20"/>
                <w:szCs w:val="20"/>
              </w:rPr>
              <w:t>Agile &amp; Iterative Software Delivery</w:t>
            </w:r>
          </w:p>
          <w:p w14:paraId="644FB0B2" w14:textId="28D6ED2E" w:rsidR="00C83AC6" w:rsidRPr="00D324E8" w:rsidRDefault="00D44A19" w:rsidP="00C83AC6">
            <w:pPr>
              <w:ind w:right="101"/>
              <w:contextualSpacing/>
              <w:jc w:val="both"/>
              <w:rPr>
                <w:rFonts w:asciiTheme="majorHAnsi" w:hAnsiTheme="majorHAnsi" w:cs="Calibri"/>
                <w:sz w:val="20"/>
                <w:szCs w:val="20"/>
              </w:rPr>
            </w:pPr>
            <w:r>
              <w:rPr>
                <w:rFonts w:asciiTheme="majorHAnsi" w:hAnsiTheme="majorHAnsi" w:cs="Calibri"/>
                <w:sz w:val="20"/>
                <w:szCs w:val="20"/>
              </w:rPr>
              <w:t>Cross Functional Management</w:t>
            </w:r>
          </w:p>
          <w:p w14:paraId="16AEEA42" w14:textId="77777777" w:rsidR="00347429" w:rsidRDefault="00C83AC6" w:rsidP="005800B3">
            <w:pPr>
              <w:ind w:right="101"/>
              <w:contextualSpacing/>
              <w:jc w:val="both"/>
              <w:rPr>
                <w:rFonts w:asciiTheme="majorHAnsi" w:hAnsiTheme="majorHAnsi" w:cs="Calibri"/>
                <w:sz w:val="20"/>
                <w:szCs w:val="20"/>
              </w:rPr>
            </w:pPr>
            <w:r w:rsidRPr="00D324E8">
              <w:rPr>
                <w:rFonts w:asciiTheme="majorHAnsi" w:hAnsiTheme="majorHAnsi" w:cs="Calibri"/>
                <w:sz w:val="20"/>
                <w:szCs w:val="20"/>
              </w:rPr>
              <w:t>Infrastructure</w:t>
            </w:r>
            <w:r w:rsidR="003A545A" w:rsidRPr="00D324E8">
              <w:rPr>
                <w:rFonts w:asciiTheme="majorHAnsi" w:hAnsiTheme="majorHAnsi" w:cs="Calibri"/>
                <w:sz w:val="20"/>
                <w:szCs w:val="20"/>
              </w:rPr>
              <w:t xml:space="preserve"> </w:t>
            </w:r>
            <w:r w:rsidRPr="00D324E8">
              <w:rPr>
                <w:rFonts w:asciiTheme="majorHAnsi" w:hAnsiTheme="majorHAnsi" w:cs="Calibri"/>
                <w:sz w:val="20"/>
                <w:szCs w:val="20"/>
              </w:rPr>
              <w:t>Program Managemen</w:t>
            </w:r>
            <w:r w:rsidR="00B063AA" w:rsidRPr="00D324E8">
              <w:rPr>
                <w:rFonts w:asciiTheme="majorHAnsi" w:hAnsiTheme="majorHAnsi" w:cs="Calibri"/>
                <w:sz w:val="20"/>
                <w:szCs w:val="20"/>
              </w:rPr>
              <w:t>t</w:t>
            </w:r>
          </w:p>
          <w:p w14:paraId="5F879A42" w14:textId="08682997" w:rsidR="00470231" w:rsidRPr="00D324E8" w:rsidRDefault="00470231" w:rsidP="005800B3">
            <w:pPr>
              <w:ind w:right="101"/>
              <w:contextualSpacing/>
              <w:jc w:val="both"/>
              <w:rPr>
                <w:rFonts w:asciiTheme="majorHAnsi" w:hAnsiTheme="majorHAnsi" w:cs="Calibri"/>
                <w:sz w:val="20"/>
                <w:szCs w:val="20"/>
              </w:rPr>
            </w:pPr>
            <w:r>
              <w:rPr>
                <w:rFonts w:asciiTheme="majorHAnsi" w:hAnsiTheme="majorHAnsi" w:cs="Calibri"/>
                <w:sz w:val="20"/>
                <w:szCs w:val="20"/>
              </w:rPr>
              <w:t>Budget Management</w:t>
            </w:r>
          </w:p>
        </w:tc>
        <w:tc>
          <w:tcPr>
            <w:tcW w:w="3780" w:type="dxa"/>
            <w:tcBorders>
              <w:top w:val="single" w:sz="4" w:space="0" w:color="auto"/>
              <w:bottom w:val="single" w:sz="4" w:space="0" w:color="auto"/>
            </w:tcBorders>
            <w:shd w:val="clear" w:color="auto" w:fill="auto"/>
          </w:tcPr>
          <w:p w14:paraId="73F64AAE" w14:textId="5ABC5D32" w:rsidR="00846B84" w:rsidRPr="00D324E8" w:rsidRDefault="00C7171A" w:rsidP="00846B84">
            <w:pPr>
              <w:ind w:right="101"/>
              <w:contextualSpacing/>
              <w:rPr>
                <w:rFonts w:asciiTheme="majorHAnsi" w:hAnsiTheme="majorHAnsi" w:cs="Calibri"/>
                <w:b/>
                <w:color w:val="000000" w:themeColor="text1"/>
                <w:sz w:val="20"/>
                <w:szCs w:val="20"/>
                <w:lang w:val="fr-FR"/>
              </w:rPr>
            </w:pPr>
            <w:r w:rsidRPr="00D324E8">
              <w:rPr>
                <w:rFonts w:asciiTheme="majorHAnsi" w:hAnsiTheme="majorHAnsi" w:cs="Calibri"/>
                <w:b/>
                <w:color w:val="000000" w:themeColor="text1"/>
                <w:sz w:val="20"/>
                <w:szCs w:val="20"/>
                <w:lang w:val="fr-FR"/>
              </w:rPr>
              <w:t>Professional Certifications</w:t>
            </w:r>
          </w:p>
          <w:p w14:paraId="58EEAEBD" w14:textId="77777777" w:rsidR="00863B98" w:rsidRPr="00863B98" w:rsidRDefault="00863B98" w:rsidP="00863B98">
            <w:pPr>
              <w:rPr>
                <w:rFonts w:asciiTheme="majorHAnsi" w:hAnsiTheme="majorHAnsi" w:cs="Calibri"/>
                <w:sz w:val="20"/>
                <w:szCs w:val="20"/>
              </w:rPr>
            </w:pPr>
            <w:r w:rsidRPr="00863B98">
              <w:rPr>
                <w:rFonts w:asciiTheme="majorHAnsi" w:hAnsiTheme="majorHAnsi" w:cs="Calibri"/>
                <w:sz w:val="20"/>
                <w:szCs w:val="20"/>
              </w:rPr>
              <w:t xml:space="preserve">Certified Scrum Master (Scrum Alliance) </w:t>
            </w:r>
          </w:p>
          <w:p w14:paraId="57B26FFC" w14:textId="77777777" w:rsidR="00863B98" w:rsidRPr="00863B98" w:rsidRDefault="00863B98" w:rsidP="00863B98">
            <w:pPr>
              <w:rPr>
                <w:rFonts w:asciiTheme="majorHAnsi" w:hAnsiTheme="majorHAnsi" w:cs="Calibri"/>
                <w:sz w:val="20"/>
                <w:szCs w:val="20"/>
              </w:rPr>
            </w:pPr>
            <w:r w:rsidRPr="00863B98">
              <w:rPr>
                <w:rFonts w:asciiTheme="majorHAnsi" w:hAnsiTheme="majorHAnsi" w:cs="Calibri"/>
                <w:sz w:val="20"/>
                <w:szCs w:val="20"/>
              </w:rPr>
              <w:t xml:space="preserve">Certified SAFe® Product Owner/Product Manager (POPM) </w:t>
            </w:r>
          </w:p>
          <w:p w14:paraId="737F02E4" w14:textId="77777777" w:rsidR="00863B98" w:rsidRPr="00863B98" w:rsidRDefault="00863B98" w:rsidP="00863B98">
            <w:pPr>
              <w:rPr>
                <w:rFonts w:asciiTheme="majorHAnsi" w:hAnsiTheme="majorHAnsi" w:cs="Calibri"/>
                <w:sz w:val="20"/>
                <w:szCs w:val="20"/>
              </w:rPr>
            </w:pPr>
            <w:r w:rsidRPr="00863B98">
              <w:rPr>
                <w:rFonts w:asciiTheme="majorHAnsi" w:hAnsiTheme="majorHAnsi" w:cs="Calibri"/>
                <w:sz w:val="20"/>
                <w:szCs w:val="20"/>
              </w:rPr>
              <w:t>ServiceNow Admin</w:t>
            </w:r>
          </w:p>
          <w:p w14:paraId="432A0A30" w14:textId="4F80E35C" w:rsidR="00D42410" w:rsidRPr="00863B98" w:rsidRDefault="00863B98" w:rsidP="00863B98">
            <w:r w:rsidRPr="00863B98">
              <w:rPr>
                <w:rFonts w:asciiTheme="majorHAnsi" w:hAnsiTheme="majorHAnsi" w:cs="Calibri"/>
                <w:sz w:val="20"/>
                <w:szCs w:val="20"/>
              </w:rPr>
              <w:t>AWS Certified Cloud Practitioner</w:t>
            </w:r>
          </w:p>
        </w:tc>
        <w:tc>
          <w:tcPr>
            <w:tcW w:w="3384" w:type="dxa"/>
            <w:tcBorders>
              <w:top w:val="single" w:sz="4" w:space="0" w:color="auto"/>
              <w:bottom w:val="single" w:sz="4" w:space="0" w:color="auto"/>
            </w:tcBorders>
            <w:shd w:val="clear" w:color="auto" w:fill="auto"/>
          </w:tcPr>
          <w:p w14:paraId="5A7F0823" w14:textId="75C879E4" w:rsidR="00846B84" w:rsidRPr="00863B98" w:rsidRDefault="00C7171A" w:rsidP="00863B98">
            <w:pPr>
              <w:rPr>
                <w:rFonts w:asciiTheme="majorHAnsi" w:hAnsiTheme="majorHAnsi" w:cs="Calibri"/>
                <w:b/>
                <w:bCs/>
                <w:sz w:val="20"/>
                <w:szCs w:val="20"/>
              </w:rPr>
            </w:pPr>
            <w:r w:rsidRPr="00863B98">
              <w:rPr>
                <w:rFonts w:asciiTheme="majorHAnsi" w:hAnsiTheme="majorHAnsi" w:cs="Calibri"/>
                <w:b/>
                <w:bCs/>
                <w:sz w:val="20"/>
                <w:szCs w:val="20"/>
              </w:rPr>
              <w:t>Education</w:t>
            </w:r>
          </w:p>
          <w:p w14:paraId="3B846532" w14:textId="0AAEADC8" w:rsidR="00863B98" w:rsidRPr="00863B98" w:rsidRDefault="00863B98" w:rsidP="00863B98">
            <w:pPr>
              <w:pStyle w:val="Heading2"/>
              <w:spacing w:before="0"/>
              <w:rPr>
                <w:rFonts w:eastAsia="Times New Roman" w:cs="Calibri"/>
                <w:color w:val="auto"/>
                <w:sz w:val="20"/>
                <w:szCs w:val="20"/>
              </w:rPr>
            </w:pPr>
            <w:r w:rsidRPr="00863B98">
              <w:rPr>
                <w:rFonts w:eastAsia="Times New Roman" w:cs="Calibri"/>
                <w:color w:val="auto"/>
                <w:sz w:val="20"/>
                <w:szCs w:val="20"/>
              </w:rPr>
              <w:t>MBA</w:t>
            </w:r>
            <w:r>
              <w:rPr>
                <w:rFonts w:eastAsia="Times New Roman" w:cs="Calibri"/>
                <w:color w:val="auto"/>
                <w:sz w:val="20"/>
                <w:szCs w:val="20"/>
              </w:rPr>
              <w:t xml:space="preserve"> | </w:t>
            </w:r>
            <w:r w:rsidRPr="00863B98">
              <w:rPr>
                <w:rFonts w:eastAsia="Times New Roman" w:cs="Calibri"/>
                <w:color w:val="auto"/>
                <w:sz w:val="20"/>
                <w:szCs w:val="20"/>
              </w:rPr>
              <w:t>Chatham University</w:t>
            </w:r>
            <w:r>
              <w:rPr>
                <w:rFonts w:eastAsia="Times New Roman" w:cs="Calibri"/>
                <w:color w:val="auto"/>
                <w:sz w:val="20"/>
                <w:szCs w:val="20"/>
              </w:rPr>
              <w:t xml:space="preserve"> | </w:t>
            </w:r>
            <w:r w:rsidRPr="00863B98">
              <w:rPr>
                <w:rFonts w:eastAsia="Times New Roman" w:cs="Calibri"/>
                <w:color w:val="auto"/>
                <w:sz w:val="20"/>
                <w:szCs w:val="20"/>
              </w:rPr>
              <w:t>2010</w:t>
            </w:r>
          </w:p>
          <w:p w14:paraId="48DA75FF" w14:textId="78425343" w:rsidR="00863B98" w:rsidRDefault="00863B98" w:rsidP="00863B98">
            <w:pPr>
              <w:rPr>
                <w:rFonts w:asciiTheme="majorHAnsi" w:hAnsiTheme="majorHAnsi" w:cs="Calibri"/>
                <w:sz w:val="20"/>
                <w:szCs w:val="20"/>
              </w:rPr>
            </w:pPr>
            <w:r w:rsidRPr="00863B98">
              <w:rPr>
                <w:rFonts w:asciiTheme="majorHAnsi" w:hAnsiTheme="majorHAnsi" w:cs="Calibri"/>
                <w:sz w:val="20"/>
                <w:szCs w:val="20"/>
              </w:rPr>
              <w:t>Minor: Business Economics</w:t>
            </w:r>
          </w:p>
          <w:p w14:paraId="6B047071" w14:textId="1B228BEA" w:rsidR="00863B98" w:rsidRPr="00863B98" w:rsidRDefault="00863B98" w:rsidP="00863B98">
            <w:pPr>
              <w:rPr>
                <w:rFonts w:asciiTheme="majorHAnsi" w:hAnsiTheme="majorHAnsi" w:cs="Calibri"/>
                <w:sz w:val="20"/>
                <w:szCs w:val="20"/>
              </w:rPr>
            </w:pPr>
            <w:r w:rsidRPr="00863B98">
              <w:rPr>
                <w:rFonts w:asciiTheme="majorHAnsi" w:hAnsiTheme="majorHAnsi" w:cs="Calibri"/>
                <w:sz w:val="20"/>
                <w:szCs w:val="20"/>
              </w:rPr>
              <w:t>Major: Statistics</w:t>
            </w:r>
          </w:p>
          <w:p w14:paraId="7FED86C2" w14:textId="7DD4F8D2" w:rsidR="00863B98" w:rsidRPr="00863B98" w:rsidRDefault="00067995" w:rsidP="00863B98">
            <w:pPr>
              <w:pStyle w:val="Heading2"/>
              <w:rPr>
                <w:rFonts w:eastAsia="Times New Roman" w:cs="Calibri"/>
                <w:color w:val="auto"/>
                <w:sz w:val="20"/>
                <w:szCs w:val="20"/>
              </w:rPr>
            </w:pPr>
            <w:r w:rsidRPr="00863B98">
              <w:rPr>
                <w:rFonts w:eastAsia="Times New Roman" w:cs="Calibri"/>
                <w:color w:val="auto"/>
                <w:sz w:val="20"/>
                <w:szCs w:val="20"/>
              </w:rPr>
              <w:t>B. Tech</w:t>
            </w:r>
            <w:r w:rsidR="00863B98">
              <w:rPr>
                <w:rFonts w:eastAsia="Times New Roman" w:cs="Calibri"/>
                <w:color w:val="auto"/>
                <w:sz w:val="20"/>
                <w:szCs w:val="20"/>
              </w:rPr>
              <w:t xml:space="preserve"> | </w:t>
            </w:r>
            <w:r w:rsidR="00863B98" w:rsidRPr="00863B98">
              <w:rPr>
                <w:rFonts w:eastAsia="Times New Roman" w:cs="Calibri"/>
                <w:color w:val="auto"/>
                <w:sz w:val="20"/>
                <w:szCs w:val="20"/>
              </w:rPr>
              <w:t xml:space="preserve">Punjab Technical University </w:t>
            </w:r>
            <w:r w:rsidR="00863B98">
              <w:rPr>
                <w:rFonts w:eastAsia="Times New Roman" w:cs="Calibri"/>
                <w:color w:val="auto"/>
                <w:sz w:val="20"/>
                <w:szCs w:val="20"/>
              </w:rPr>
              <w:t>| 2</w:t>
            </w:r>
            <w:r w:rsidR="00863B98" w:rsidRPr="00863B98">
              <w:rPr>
                <w:rFonts w:eastAsia="Times New Roman" w:cs="Calibri"/>
                <w:color w:val="auto"/>
                <w:sz w:val="20"/>
                <w:szCs w:val="20"/>
              </w:rPr>
              <w:t>006</w:t>
            </w:r>
          </w:p>
          <w:p w14:paraId="5657B97C" w14:textId="77777777" w:rsidR="00863B98" w:rsidRPr="00863B98" w:rsidRDefault="00863B98" w:rsidP="00863B98">
            <w:pPr>
              <w:rPr>
                <w:rFonts w:asciiTheme="majorHAnsi" w:hAnsiTheme="majorHAnsi" w:cs="Calibri"/>
                <w:sz w:val="20"/>
                <w:szCs w:val="20"/>
              </w:rPr>
            </w:pPr>
            <w:r w:rsidRPr="00863B98">
              <w:rPr>
                <w:rFonts w:asciiTheme="majorHAnsi" w:hAnsiTheme="majorHAnsi" w:cs="Calibri"/>
                <w:sz w:val="20"/>
                <w:szCs w:val="20"/>
              </w:rPr>
              <w:t>Major: Electronics and Telecommunications</w:t>
            </w:r>
          </w:p>
          <w:p w14:paraId="0E0DEC68" w14:textId="345F83B5" w:rsidR="00C7171A" w:rsidRPr="00863B98" w:rsidRDefault="00C7171A" w:rsidP="00863B98">
            <w:pPr>
              <w:rPr>
                <w:rFonts w:asciiTheme="majorHAnsi" w:hAnsiTheme="majorHAnsi" w:cs="Calibri"/>
                <w:sz w:val="20"/>
                <w:szCs w:val="20"/>
              </w:rPr>
            </w:pPr>
          </w:p>
        </w:tc>
      </w:tr>
      <w:tr w:rsidR="003A545A" w:rsidRPr="00D324E8" w14:paraId="6F81D962" w14:textId="77777777" w:rsidTr="003A545A">
        <w:trPr>
          <w:trHeight w:val="2060"/>
        </w:trPr>
        <w:tc>
          <w:tcPr>
            <w:tcW w:w="10488" w:type="dxa"/>
            <w:gridSpan w:val="4"/>
            <w:tcBorders>
              <w:top w:val="single" w:sz="4" w:space="0" w:color="auto"/>
            </w:tcBorders>
            <w:shd w:val="clear" w:color="auto" w:fill="auto"/>
            <w:tcMar>
              <w:right w:w="58" w:type="dxa"/>
            </w:tcMar>
          </w:tcPr>
          <w:p w14:paraId="0A8E8FF7" w14:textId="7890B99B" w:rsidR="00C7171A" w:rsidRPr="00D324E8" w:rsidRDefault="00C7171A" w:rsidP="006F650E">
            <w:pPr>
              <w:ind w:right="101"/>
              <w:contextualSpacing/>
              <w:rPr>
                <w:rFonts w:asciiTheme="majorHAnsi" w:hAnsiTheme="majorHAnsi" w:cs="Calibri"/>
                <w:b/>
                <w:color w:val="000000" w:themeColor="text1"/>
                <w:sz w:val="20"/>
                <w:szCs w:val="20"/>
                <w:lang w:val="fr-FR"/>
              </w:rPr>
            </w:pPr>
            <w:r w:rsidRPr="00D324E8">
              <w:rPr>
                <w:rFonts w:asciiTheme="majorHAnsi" w:hAnsiTheme="majorHAnsi" w:cs="Calibri"/>
                <w:b/>
                <w:color w:val="000000" w:themeColor="text1"/>
                <w:sz w:val="20"/>
                <w:szCs w:val="20"/>
                <w:lang w:val="fr-FR"/>
              </w:rPr>
              <w:t xml:space="preserve">Work </w:t>
            </w:r>
            <w:r w:rsidR="00863B98">
              <w:rPr>
                <w:rFonts w:asciiTheme="majorHAnsi" w:hAnsiTheme="majorHAnsi" w:cs="Calibri"/>
                <w:b/>
                <w:color w:val="000000" w:themeColor="text1"/>
                <w:sz w:val="20"/>
                <w:szCs w:val="20"/>
                <w:lang w:val="fr-FR"/>
              </w:rPr>
              <w:t>Experienc</w:t>
            </w:r>
            <w:r w:rsidR="008E25BC">
              <w:rPr>
                <w:rFonts w:asciiTheme="majorHAnsi" w:hAnsiTheme="majorHAnsi" w:cs="Calibri"/>
                <w:b/>
                <w:color w:val="000000" w:themeColor="text1"/>
                <w:sz w:val="20"/>
                <w:szCs w:val="20"/>
                <w:lang w:val="fr-FR"/>
              </w:rPr>
              <w:t>e</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10456"/>
            </w:tblGrid>
            <w:tr w:rsidR="003A545A" w:rsidRPr="00D324E8" w14:paraId="054E5A84" w14:textId="77777777" w:rsidTr="00D324E8">
              <w:trPr>
                <w:trHeight w:val="1155"/>
              </w:trPr>
              <w:tc>
                <w:tcPr>
                  <w:tcW w:w="10456" w:type="dxa"/>
                  <w:tcMar>
                    <w:left w:w="0" w:type="dxa"/>
                    <w:right w:w="0" w:type="dxa"/>
                  </w:tcMar>
                </w:tcPr>
                <w:p w14:paraId="0987221B" w14:textId="6B919FDF" w:rsidR="00863B98" w:rsidRPr="00F67AAB" w:rsidRDefault="00863B98" w:rsidP="00067995">
                  <w:pPr>
                    <w:framePr w:wrap="around" w:hAnchor="margin" w:yAlign="top"/>
                    <w:widowControl w:val="0"/>
                    <w:contextualSpacing/>
                    <w:suppressOverlap/>
                    <w:rPr>
                      <w:rFonts w:asciiTheme="majorHAnsi" w:hAnsiTheme="majorHAnsi" w:cs="Times"/>
                      <w:b/>
                      <w:color w:val="000000" w:themeColor="text1"/>
                      <w:sz w:val="20"/>
                      <w:szCs w:val="20"/>
                    </w:rPr>
                  </w:pPr>
                  <w:r w:rsidRPr="00F67AAB">
                    <w:rPr>
                      <w:rFonts w:asciiTheme="majorHAnsi" w:hAnsiTheme="majorHAnsi" w:cs="Times"/>
                      <w:b/>
                      <w:color w:val="000000" w:themeColor="text1"/>
                      <w:sz w:val="20"/>
                      <w:szCs w:val="20"/>
                    </w:rPr>
                    <w:t>T-Mobile | Technical Program Manager | Bellevue, WA</w:t>
                  </w:r>
                  <w:r w:rsidR="002F74A7">
                    <w:rPr>
                      <w:rFonts w:asciiTheme="majorHAnsi" w:hAnsiTheme="majorHAnsi" w:cs="Times"/>
                      <w:b/>
                      <w:color w:val="000000" w:themeColor="text1"/>
                      <w:sz w:val="20"/>
                      <w:szCs w:val="20"/>
                    </w:rPr>
                    <w:t xml:space="preserve"> | </w:t>
                  </w:r>
                  <w:r w:rsidR="00BA5D8F">
                    <w:rPr>
                      <w:rFonts w:asciiTheme="majorHAnsi" w:hAnsiTheme="majorHAnsi" w:cs="Times"/>
                      <w:b/>
                      <w:color w:val="000000" w:themeColor="text1"/>
                      <w:sz w:val="20"/>
                      <w:szCs w:val="20"/>
                    </w:rPr>
                    <w:t xml:space="preserve">Jan </w:t>
                  </w:r>
                  <w:r w:rsidR="002F74A7">
                    <w:rPr>
                      <w:rFonts w:asciiTheme="majorHAnsi" w:hAnsiTheme="majorHAnsi" w:cs="Times"/>
                      <w:b/>
                      <w:color w:val="000000" w:themeColor="text1"/>
                      <w:sz w:val="20"/>
                      <w:szCs w:val="20"/>
                    </w:rPr>
                    <w:t xml:space="preserve">21 </w:t>
                  </w:r>
                  <w:r w:rsidRPr="00F67AAB">
                    <w:rPr>
                      <w:rFonts w:asciiTheme="majorHAnsi" w:hAnsiTheme="majorHAnsi" w:cs="Times"/>
                      <w:b/>
                      <w:color w:val="000000" w:themeColor="text1"/>
                      <w:sz w:val="20"/>
                      <w:szCs w:val="20"/>
                    </w:rPr>
                    <w:t>-</w:t>
                  </w:r>
                  <w:r w:rsidR="002F74A7">
                    <w:rPr>
                      <w:rFonts w:asciiTheme="majorHAnsi" w:hAnsiTheme="majorHAnsi" w:cs="Times"/>
                      <w:b/>
                      <w:color w:val="000000" w:themeColor="text1"/>
                      <w:sz w:val="20"/>
                      <w:szCs w:val="20"/>
                    </w:rPr>
                    <w:t xml:space="preserve"> </w:t>
                  </w:r>
                  <w:r w:rsidRPr="00F67AAB">
                    <w:rPr>
                      <w:rFonts w:asciiTheme="majorHAnsi" w:hAnsiTheme="majorHAnsi" w:cs="Times"/>
                      <w:b/>
                      <w:color w:val="000000" w:themeColor="text1"/>
                      <w:sz w:val="20"/>
                      <w:szCs w:val="20"/>
                    </w:rPr>
                    <w:t>Present</w:t>
                  </w:r>
                </w:p>
                <w:p w14:paraId="438CB345" w14:textId="22AE1466" w:rsidR="009D0984" w:rsidRPr="009D098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9D0984">
                    <w:rPr>
                      <w:rFonts w:asciiTheme="majorHAnsi" w:hAnsiTheme="majorHAnsi" w:cs="Times"/>
                      <w:color w:val="000000" w:themeColor="text1"/>
                      <w:sz w:val="20"/>
                      <w:szCs w:val="20"/>
                    </w:rPr>
                    <w:t>Led test automation initiatives that increased the overall test case success rate from 17% to 98% by optimizing testing frameworks</w:t>
                  </w:r>
                  <w:r w:rsidR="00DB47BA">
                    <w:rPr>
                      <w:rFonts w:asciiTheme="majorHAnsi" w:hAnsiTheme="majorHAnsi" w:cs="Times"/>
                      <w:color w:val="000000" w:themeColor="text1"/>
                      <w:sz w:val="20"/>
                      <w:szCs w:val="20"/>
                    </w:rPr>
                    <w:t>. Optimization decisions based on data analysis, finding patterns and developing strategic plans.</w:t>
                  </w:r>
                </w:p>
                <w:p w14:paraId="07C6453F" w14:textId="49946BE5" w:rsidR="009D0984" w:rsidRPr="009D098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9D0984">
                    <w:rPr>
                      <w:rFonts w:asciiTheme="majorHAnsi" w:hAnsiTheme="majorHAnsi" w:cs="Times"/>
                      <w:color w:val="000000" w:themeColor="text1"/>
                      <w:sz w:val="20"/>
                      <w:szCs w:val="20"/>
                    </w:rPr>
                    <w:t>Designed and implemented automated network quality testing solutions using Python and Robot Framework, integrating with 120+ nodes/applications across five network domains from vendors such as Nokia, Ericsson, and Cisco, improving 5G network reliability for 70+ million customers.</w:t>
                  </w:r>
                </w:p>
                <w:p w14:paraId="5C5B39EF" w14:textId="2819D217" w:rsidR="009D098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9D0984">
                    <w:rPr>
                      <w:rFonts w:asciiTheme="majorHAnsi" w:hAnsiTheme="majorHAnsi" w:cs="Times"/>
                      <w:color w:val="000000" w:themeColor="text1"/>
                      <w:sz w:val="20"/>
                      <w:szCs w:val="20"/>
                    </w:rPr>
                    <w:t>Spearheaded Agile process enhancements, refining JIRA workflows and implementing change management strategies that reduced mid-sprint and mid-PI scope changes by 40%, ensuring project delivery remained aligned with business objectives.</w:t>
                  </w:r>
                </w:p>
                <w:p w14:paraId="79E8B281" w14:textId="740B4E32" w:rsidR="00DB47BA" w:rsidRDefault="00DB47BA"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Pr>
                      <w:rFonts w:asciiTheme="majorHAnsi" w:hAnsiTheme="majorHAnsi" w:cs="Times"/>
                      <w:color w:val="000000" w:themeColor="text1"/>
                      <w:sz w:val="20"/>
                      <w:szCs w:val="20"/>
                    </w:rPr>
                    <w:t>M</w:t>
                  </w:r>
                  <w:r w:rsidRPr="009D0984">
                    <w:rPr>
                      <w:rFonts w:asciiTheme="majorHAnsi" w:hAnsiTheme="majorHAnsi" w:cs="Times"/>
                      <w:color w:val="000000" w:themeColor="text1"/>
                      <w:sz w:val="20"/>
                      <w:szCs w:val="20"/>
                    </w:rPr>
                    <w:t xml:space="preserve">entoring an engineering team of </w:t>
                  </w:r>
                  <w:r>
                    <w:rPr>
                      <w:rFonts w:asciiTheme="majorHAnsi" w:hAnsiTheme="majorHAnsi" w:cs="Times"/>
                      <w:color w:val="000000" w:themeColor="text1"/>
                      <w:sz w:val="20"/>
                      <w:szCs w:val="20"/>
                    </w:rPr>
                    <w:t>20</w:t>
                  </w:r>
                  <w:r w:rsidRPr="009D0984">
                    <w:rPr>
                      <w:rFonts w:asciiTheme="majorHAnsi" w:hAnsiTheme="majorHAnsi" w:cs="Times"/>
                      <w:color w:val="000000" w:themeColor="text1"/>
                      <w:sz w:val="20"/>
                      <w:szCs w:val="20"/>
                    </w:rPr>
                    <w:t>+ members</w:t>
                  </w:r>
                  <w:r>
                    <w:rPr>
                      <w:rFonts w:asciiTheme="majorHAnsi" w:hAnsiTheme="majorHAnsi" w:cs="Times"/>
                      <w:color w:val="000000" w:themeColor="text1"/>
                      <w:sz w:val="20"/>
                      <w:szCs w:val="20"/>
                    </w:rPr>
                    <w:t xml:space="preserve"> improving their efficiency over the period of 4 years.</w:t>
                  </w:r>
                </w:p>
                <w:p w14:paraId="40669010" w14:textId="48892624" w:rsidR="008A343E" w:rsidRPr="00DB47BA" w:rsidRDefault="008A343E"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Pr>
                      <w:rFonts w:asciiTheme="majorHAnsi" w:hAnsiTheme="majorHAnsi" w:cs="Times"/>
                      <w:color w:val="000000" w:themeColor="text1"/>
                      <w:sz w:val="20"/>
                      <w:szCs w:val="20"/>
                    </w:rPr>
                    <w:t>Leverage AWS to automate production test cases utilizing serverless Lambda and EBS. Also leveraged Amazon S3 storage/Redshift to deep store testing results and utilize data to find patterns of failures. This enabled us to start developing AI/ML solutions to predict and take preemptive actions.</w:t>
                  </w:r>
                </w:p>
                <w:p w14:paraId="69F5686F" w14:textId="77777777" w:rsidR="00F67AAB" w:rsidRPr="00F67AAB" w:rsidRDefault="00F67AAB"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52603920" w14:textId="0046B94C" w:rsidR="00863B98" w:rsidRPr="00F67AAB" w:rsidRDefault="00863B98" w:rsidP="00067995">
                  <w:pPr>
                    <w:framePr w:wrap="around" w:hAnchor="margin" w:yAlign="top"/>
                    <w:widowControl w:val="0"/>
                    <w:contextualSpacing/>
                    <w:suppressOverlap/>
                    <w:rPr>
                      <w:rFonts w:asciiTheme="majorHAnsi" w:hAnsiTheme="majorHAnsi" w:cs="Times"/>
                      <w:b/>
                      <w:color w:val="000000" w:themeColor="text1"/>
                      <w:sz w:val="20"/>
                      <w:szCs w:val="20"/>
                    </w:rPr>
                  </w:pPr>
                  <w:r w:rsidRPr="00F67AAB">
                    <w:rPr>
                      <w:rFonts w:asciiTheme="majorHAnsi" w:hAnsiTheme="majorHAnsi" w:cs="Times"/>
                      <w:b/>
                      <w:color w:val="000000" w:themeColor="text1"/>
                      <w:sz w:val="20"/>
                      <w:szCs w:val="20"/>
                    </w:rPr>
                    <w:t>Microsoft | Program Manager | Remote/Bellevue, WA</w:t>
                  </w:r>
                  <w:r w:rsidR="00F67AAB">
                    <w:rPr>
                      <w:rFonts w:asciiTheme="majorHAnsi" w:hAnsiTheme="majorHAnsi" w:cs="Times"/>
                      <w:b/>
                      <w:color w:val="000000" w:themeColor="text1"/>
                      <w:sz w:val="20"/>
                      <w:szCs w:val="20"/>
                    </w:rPr>
                    <w:t xml:space="preserve"> | </w:t>
                  </w:r>
                  <w:r w:rsidR="00BA5D8F">
                    <w:rPr>
                      <w:rFonts w:asciiTheme="majorHAnsi" w:hAnsiTheme="majorHAnsi" w:cs="Times"/>
                      <w:b/>
                      <w:color w:val="000000" w:themeColor="text1"/>
                      <w:sz w:val="20"/>
                      <w:szCs w:val="20"/>
                    </w:rPr>
                    <w:t xml:space="preserve">Jan </w:t>
                  </w:r>
                  <w:r w:rsidR="008E25BC">
                    <w:rPr>
                      <w:rFonts w:asciiTheme="majorHAnsi" w:hAnsiTheme="majorHAnsi" w:cs="Times"/>
                      <w:b/>
                      <w:color w:val="000000" w:themeColor="text1"/>
                      <w:sz w:val="20"/>
                      <w:szCs w:val="20"/>
                    </w:rPr>
                    <w:t>20 -</w:t>
                  </w:r>
                  <w:r w:rsidR="00F67AAB">
                    <w:rPr>
                      <w:rFonts w:asciiTheme="majorHAnsi" w:hAnsiTheme="majorHAnsi" w:cs="Times"/>
                      <w:b/>
                      <w:color w:val="000000" w:themeColor="text1"/>
                      <w:sz w:val="20"/>
                      <w:szCs w:val="20"/>
                    </w:rPr>
                    <w:t xml:space="preserve"> </w:t>
                  </w:r>
                  <w:r w:rsidR="002F74A7">
                    <w:rPr>
                      <w:rFonts w:asciiTheme="majorHAnsi" w:hAnsiTheme="majorHAnsi" w:cs="Times"/>
                      <w:b/>
                      <w:color w:val="000000" w:themeColor="text1"/>
                      <w:sz w:val="20"/>
                      <w:szCs w:val="20"/>
                    </w:rPr>
                    <w:t>Jan 21</w:t>
                  </w:r>
                </w:p>
                <w:p w14:paraId="2C8DDA8C" w14:textId="0B8211DF" w:rsidR="009D0984" w:rsidRPr="00C002C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C002C4">
                    <w:rPr>
                      <w:rFonts w:asciiTheme="majorHAnsi" w:hAnsiTheme="majorHAnsi" w:cs="Times"/>
                      <w:color w:val="000000" w:themeColor="text1"/>
                      <w:sz w:val="20"/>
                      <w:szCs w:val="20"/>
                    </w:rPr>
                    <w:t>Streamlined service management, release management, and work intake processes for CXP Playbook Management, boosting efficiency by 28% through smarter workflows and automation</w:t>
                  </w:r>
                  <w:r w:rsidR="008A343E">
                    <w:rPr>
                      <w:rFonts w:asciiTheme="majorHAnsi" w:hAnsiTheme="majorHAnsi" w:cs="Times"/>
                      <w:color w:val="000000" w:themeColor="text1"/>
                      <w:sz w:val="20"/>
                      <w:szCs w:val="20"/>
                    </w:rPr>
                    <w:t xml:space="preserve"> utilizing Azure DevOps</w:t>
                  </w:r>
                </w:p>
                <w:p w14:paraId="5905F1CB" w14:textId="6B6BEC0D" w:rsidR="009D0984" w:rsidRPr="00C002C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C002C4">
                    <w:rPr>
                      <w:rFonts w:asciiTheme="majorHAnsi" w:hAnsiTheme="majorHAnsi" w:cs="Times"/>
                      <w:color w:val="000000" w:themeColor="text1"/>
                      <w:sz w:val="20"/>
                      <w:szCs w:val="20"/>
                    </w:rPr>
                    <w:t>Led change management efforts, improving processes to strengthen cross-team collaboration and eliminate bottlenecks.</w:t>
                  </w:r>
                </w:p>
                <w:p w14:paraId="5419D6C8" w14:textId="40FE2635" w:rsidR="009D0984" w:rsidRPr="00C002C4" w:rsidRDefault="009D098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C002C4">
                    <w:rPr>
                      <w:rFonts w:asciiTheme="majorHAnsi" w:hAnsiTheme="majorHAnsi" w:cs="Times"/>
                      <w:color w:val="000000" w:themeColor="text1"/>
                      <w:sz w:val="20"/>
                      <w:szCs w:val="20"/>
                    </w:rPr>
                    <w:t>Ran daily sprint ceremonies to keep teams aligned, speed up issue resolution, and ensure projects stayed on track.</w:t>
                  </w:r>
                </w:p>
                <w:p w14:paraId="04AB6DEA" w14:textId="77777777" w:rsidR="00F67AAB" w:rsidRPr="00F67AAB" w:rsidRDefault="00F67AAB"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7CE179C2" w14:textId="7EA639CD"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T-Mobile | Technical Program Manager | Bellevue, WA</w:t>
                  </w:r>
                  <w:r w:rsidR="00F67AAB">
                    <w:rPr>
                      <w:rFonts w:eastAsia="Times New Roman" w:cs="Times"/>
                      <w:b/>
                      <w:color w:val="000000" w:themeColor="text1"/>
                      <w:sz w:val="20"/>
                      <w:szCs w:val="20"/>
                    </w:rPr>
                    <w:t xml:space="preserve"> |</w:t>
                  </w:r>
                  <w:r w:rsidR="002F74A7">
                    <w:rPr>
                      <w:rFonts w:eastAsia="Times New Roman" w:cs="Times"/>
                      <w:b/>
                      <w:color w:val="000000" w:themeColor="text1"/>
                      <w:sz w:val="20"/>
                      <w:szCs w:val="20"/>
                    </w:rPr>
                    <w:t>Nov 18</w:t>
                  </w:r>
                  <w:r w:rsidR="00F67AAB">
                    <w:rPr>
                      <w:rFonts w:eastAsia="Times New Roman" w:cs="Times"/>
                      <w:b/>
                      <w:color w:val="000000" w:themeColor="text1"/>
                      <w:sz w:val="20"/>
                      <w:szCs w:val="20"/>
                    </w:rPr>
                    <w:t xml:space="preserve"> </w:t>
                  </w:r>
                  <w:r w:rsidR="002F74A7">
                    <w:rPr>
                      <w:rFonts w:eastAsia="Times New Roman" w:cs="Times"/>
                      <w:b/>
                      <w:color w:val="000000" w:themeColor="text1"/>
                      <w:sz w:val="20"/>
                      <w:szCs w:val="20"/>
                    </w:rPr>
                    <w:t>–</w:t>
                  </w:r>
                  <w:r w:rsidR="00F67AAB">
                    <w:rPr>
                      <w:rFonts w:eastAsia="Times New Roman" w:cs="Times"/>
                      <w:b/>
                      <w:color w:val="000000" w:themeColor="text1"/>
                      <w:sz w:val="20"/>
                      <w:szCs w:val="20"/>
                    </w:rPr>
                    <w:t xml:space="preserve"> </w:t>
                  </w:r>
                  <w:r w:rsidR="00BA5D8F">
                    <w:rPr>
                      <w:rFonts w:eastAsia="Times New Roman" w:cs="Times"/>
                      <w:b/>
                      <w:color w:val="000000" w:themeColor="text1"/>
                      <w:sz w:val="20"/>
                      <w:szCs w:val="20"/>
                    </w:rPr>
                    <w:t>Jan</w:t>
                  </w:r>
                  <w:r w:rsidR="00D0029A">
                    <w:rPr>
                      <w:rFonts w:eastAsia="Times New Roman" w:cs="Times"/>
                      <w:b/>
                      <w:color w:val="000000" w:themeColor="text1"/>
                      <w:sz w:val="20"/>
                      <w:szCs w:val="20"/>
                    </w:rPr>
                    <w:t xml:space="preserve"> </w:t>
                  </w:r>
                  <w:r w:rsidR="002F74A7">
                    <w:rPr>
                      <w:rFonts w:eastAsia="Times New Roman" w:cs="Times"/>
                      <w:b/>
                      <w:color w:val="000000" w:themeColor="text1"/>
                      <w:sz w:val="20"/>
                      <w:szCs w:val="20"/>
                    </w:rPr>
                    <w:t>20</w:t>
                  </w:r>
                </w:p>
                <w:p w14:paraId="34EDE028" w14:textId="77777777" w:rsidR="00C002C4" w:rsidRPr="00C002C4" w:rsidRDefault="00C002C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C002C4">
                    <w:rPr>
                      <w:rFonts w:asciiTheme="majorHAnsi" w:hAnsiTheme="majorHAnsi" w:cs="Times"/>
                      <w:color w:val="000000" w:themeColor="text1"/>
                      <w:sz w:val="20"/>
                      <w:szCs w:val="20"/>
                    </w:rPr>
                    <w:t xml:space="preserve">Led the migration and centralization of enterprise-wide data into a unified master data warehouse, leveraging home grown tools for seamless data integration. </w:t>
                  </w:r>
                </w:p>
                <w:p w14:paraId="28AF78AA" w14:textId="111EBBCF" w:rsidR="00C002C4" w:rsidRPr="00C002C4" w:rsidRDefault="00C002C4"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C002C4">
                    <w:rPr>
                      <w:rFonts w:asciiTheme="majorHAnsi" w:hAnsiTheme="majorHAnsi" w:cs="Times"/>
                      <w:color w:val="000000" w:themeColor="text1"/>
                      <w:sz w:val="20"/>
                      <w:szCs w:val="20"/>
                    </w:rPr>
                    <w:t>Managed cross-functional teams to discover, design and implement APIs and microservices for containerized workloads, ensuring high availability, optimized performance, and streamlined access to centralized data.</w:t>
                  </w:r>
                </w:p>
                <w:p w14:paraId="5A39BCDD" w14:textId="77777777" w:rsidR="00D0029A" w:rsidRPr="008B0300" w:rsidRDefault="00D0029A"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574B04B6" w14:textId="131C4B2F"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CLEAResult | Product Manager | Portland, OR</w:t>
                  </w:r>
                  <w:r w:rsidR="00F67AAB">
                    <w:rPr>
                      <w:rFonts w:eastAsia="Times New Roman" w:cs="Times"/>
                      <w:b/>
                      <w:color w:val="000000" w:themeColor="text1"/>
                      <w:sz w:val="20"/>
                      <w:szCs w:val="20"/>
                    </w:rPr>
                    <w:t xml:space="preserve"> |</w:t>
                  </w:r>
                  <w:r w:rsidR="002F74A7">
                    <w:rPr>
                      <w:rFonts w:eastAsia="Times New Roman" w:cs="Times"/>
                      <w:b/>
                      <w:color w:val="000000" w:themeColor="text1"/>
                      <w:sz w:val="20"/>
                      <w:szCs w:val="20"/>
                    </w:rPr>
                    <w:t xml:space="preserve">Jan </w:t>
                  </w:r>
                  <w:r w:rsidRPr="00F67AAB">
                    <w:rPr>
                      <w:rFonts w:eastAsia="Times New Roman" w:cs="Times"/>
                      <w:b/>
                      <w:color w:val="000000" w:themeColor="text1"/>
                      <w:sz w:val="20"/>
                      <w:szCs w:val="20"/>
                    </w:rPr>
                    <w:t>18</w:t>
                  </w:r>
                  <w:r w:rsidR="00F67AAB">
                    <w:rPr>
                      <w:rFonts w:eastAsia="Times New Roman" w:cs="Times"/>
                      <w:b/>
                      <w:color w:val="000000" w:themeColor="text1"/>
                      <w:sz w:val="20"/>
                      <w:szCs w:val="20"/>
                    </w:rPr>
                    <w:t xml:space="preserve"> </w:t>
                  </w:r>
                  <w:r w:rsidR="002F74A7">
                    <w:rPr>
                      <w:rFonts w:eastAsia="Times New Roman" w:cs="Times"/>
                      <w:b/>
                      <w:color w:val="000000" w:themeColor="text1"/>
                      <w:sz w:val="20"/>
                      <w:szCs w:val="20"/>
                    </w:rPr>
                    <w:t>–</w:t>
                  </w:r>
                  <w:r w:rsidR="00F67AAB">
                    <w:rPr>
                      <w:rFonts w:eastAsia="Times New Roman" w:cs="Times"/>
                      <w:b/>
                      <w:color w:val="000000" w:themeColor="text1"/>
                      <w:sz w:val="20"/>
                      <w:szCs w:val="20"/>
                    </w:rPr>
                    <w:t xml:space="preserve"> </w:t>
                  </w:r>
                  <w:r w:rsidR="002F74A7">
                    <w:rPr>
                      <w:rFonts w:eastAsia="Times New Roman" w:cs="Times"/>
                      <w:b/>
                      <w:color w:val="000000" w:themeColor="text1"/>
                      <w:sz w:val="20"/>
                      <w:szCs w:val="20"/>
                    </w:rPr>
                    <w:t xml:space="preserve">Nov </w:t>
                  </w:r>
                  <w:r w:rsidRPr="00F67AAB">
                    <w:rPr>
                      <w:rFonts w:eastAsia="Times New Roman" w:cs="Times"/>
                      <w:b/>
                      <w:color w:val="000000" w:themeColor="text1"/>
                      <w:sz w:val="20"/>
                      <w:szCs w:val="20"/>
                    </w:rPr>
                    <w:t>18</w:t>
                  </w:r>
                </w:p>
                <w:p w14:paraId="74009F44" w14:textId="77777777" w:rsidR="00863B98"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Led data migration initiatives for ServiceNow and Salesforce as part of the CLEAResult and Ecova merger, ensuring seamless integration of systems, optimizing workflows, and enhancing cross-team collaboration. This included data mapping and cross system integrations</w:t>
                  </w:r>
                </w:p>
                <w:p w14:paraId="5FF81F9C" w14:textId="77777777" w:rsidR="00F67AAB" w:rsidRPr="00F67AAB" w:rsidRDefault="00F67AAB"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0519B3EA" w14:textId="6B373284" w:rsidR="00F67AAB"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CVS | Product Manager | Remote</w:t>
                  </w:r>
                  <w:r w:rsidR="002F74A7">
                    <w:rPr>
                      <w:rFonts w:eastAsia="Times New Roman" w:cs="Times"/>
                      <w:b/>
                      <w:color w:val="000000" w:themeColor="text1"/>
                      <w:sz w:val="20"/>
                      <w:szCs w:val="20"/>
                    </w:rPr>
                    <w:t xml:space="preserve"> | Mar </w:t>
                  </w:r>
                  <w:r w:rsidRPr="00F67AAB">
                    <w:rPr>
                      <w:rFonts w:eastAsia="Times New Roman" w:cs="Times"/>
                      <w:b/>
                      <w:color w:val="000000" w:themeColor="text1"/>
                      <w:sz w:val="20"/>
                      <w:szCs w:val="20"/>
                    </w:rPr>
                    <w:t>17</w:t>
                  </w:r>
                  <w:r w:rsidR="002F74A7">
                    <w:rPr>
                      <w:rFonts w:eastAsia="Times New Roman" w:cs="Times"/>
                      <w:b/>
                      <w:color w:val="000000" w:themeColor="text1"/>
                      <w:sz w:val="20"/>
                      <w:szCs w:val="20"/>
                    </w:rPr>
                    <w:t xml:space="preserve"> </w:t>
                  </w:r>
                  <w:r w:rsidRPr="00F67AAB">
                    <w:rPr>
                      <w:rFonts w:eastAsia="Times New Roman" w:cs="Times"/>
                      <w:b/>
                      <w:color w:val="000000" w:themeColor="text1"/>
                      <w:sz w:val="20"/>
                      <w:szCs w:val="20"/>
                    </w:rPr>
                    <w:t>-</w:t>
                  </w:r>
                  <w:r w:rsidR="002F74A7">
                    <w:rPr>
                      <w:rFonts w:eastAsia="Times New Roman" w:cs="Times"/>
                      <w:b/>
                      <w:color w:val="000000" w:themeColor="text1"/>
                      <w:sz w:val="20"/>
                      <w:szCs w:val="20"/>
                    </w:rPr>
                    <w:t xml:space="preserve"> Nov </w:t>
                  </w:r>
                  <w:r w:rsidRPr="00F67AAB">
                    <w:rPr>
                      <w:rFonts w:eastAsia="Times New Roman" w:cs="Times"/>
                      <w:b/>
                      <w:color w:val="000000" w:themeColor="text1"/>
                      <w:sz w:val="20"/>
                      <w:szCs w:val="20"/>
                    </w:rPr>
                    <w:t>17</w:t>
                  </w:r>
                </w:p>
                <w:p w14:paraId="0FD80ECE"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Led analysis of five years of OmniCare data post-CVS acquisition, identifying revenue optimization opportunities through streamlined ordering channels. Proposed IVR system and delivery route enhancements, driving $800K+ savings in the first two years and $3M annually from year three onward by increasing efficiency and reducing labor costs.</w:t>
                  </w:r>
                </w:p>
                <w:p w14:paraId="6EBCB5DF" w14:textId="7912E3F7" w:rsidR="00863B98"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 xml:space="preserve">Collaborated with mail order and CVS retail pharmacy teams to define requirements for the Enterprise Rules Engine (ERE), enabling automated workload distribution across pharmacies, improving </w:t>
                  </w:r>
                  <w:r w:rsidR="00730B56">
                    <w:rPr>
                      <w:rFonts w:asciiTheme="majorHAnsi" w:hAnsiTheme="majorHAnsi" w:cs="Times"/>
                      <w:color w:val="000000" w:themeColor="text1"/>
                      <w:sz w:val="20"/>
                      <w:szCs w:val="20"/>
                    </w:rPr>
                    <w:t xml:space="preserve">resource and supply chain efficiency </w:t>
                  </w:r>
                  <w:r w:rsidRPr="00F67AAB">
                    <w:rPr>
                      <w:rFonts w:asciiTheme="majorHAnsi" w:hAnsiTheme="majorHAnsi" w:cs="Times"/>
                      <w:color w:val="000000" w:themeColor="text1"/>
                      <w:sz w:val="20"/>
                      <w:szCs w:val="20"/>
                    </w:rPr>
                    <w:t xml:space="preserve">and </w:t>
                  </w:r>
                  <w:r w:rsidRPr="00F67AAB">
                    <w:rPr>
                      <w:rFonts w:asciiTheme="majorHAnsi" w:hAnsiTheme="majorHAnsi" w:cs="Times"/>
                      <w:color w:val="000000" w:themeColor="text1"/>
                      <w:sz w:val="20"/>
                      <w:szCs w:val="20"/>
                    </w:rPr>
                    <w:lastRenderedPageBreak/>
                    <w:t>optimizing resource utilization.</w:t>
                  </w:r>
                </w:p>
                <w:p w14:paraId="12127073" w14:textId="77777777" w:rsidR="00F67AAB" w:rsidRPr="00F67AAB" w:rsidRDefault="00F67AAB"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589A1F53" w14:textId="08D9AD1F"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Citizens Bank | Project Manager | E. Providence, RI</w:t>
                  </w:r>
                  <w:r w:rsidR="002F74A7">
                    <w:rPr>
                      <w:rFonts w:eastAsia="Times New Roman" w:cs="Times"/>
                      <w:b/>
                      <w:color w:val="000000" w:themeColor="text1"/>
                      <w:sz w:val="20"/>
                      <w:szCs w:val="20"/>
                    </w:rPr>
                    <w:t xml:space="preserve"> | FEB </w:t>
                  </w:r>
                  <w:r w:rsidRPr="00F67AAB">
                    <w:rPr>
                      <w:rFonts w:eastAsia="Times New Roman" w:cs="Times"/>
                      <w:b/>
                      <w:color w:val="000000" w:themeColor="text1"/>
                      <w:sz w:val="20"/>
                      <w:szCs w:val="20"/>
                    </w:rPr>
                    <w:t>15</w:t>
                  </w:r>
                  <w:r w:rsidR="002F74A7">
                    <w:rPr>
                      <w:rFonts w:eastAsia="Times New Roman" w:cs="Times"/>
                      <w:b/>
                      <w:color w:val="000000" w:themeColor="text1"/>
                      <w:sz w:val="20"/>
                      <w:szCs w:val="20"/>
                    </w:rPr>
                    <w:t xml:space="preserve"> </w:t>
                  </w:r>
                  <w:proofErr w:type="gramStart"/>
                  <w:r w:rsidR="002F74A7">
                    <w:rPr>
                      <w:rFonts w:eastAsia="Times New Roman" w:cs="Times"/>
                      <w:b/>
                      <w:color w:val="000000" w:themeColor="text1"/>
                      <w:sz w:val="20"/>
                      <w:szCs w:val="20"/>
                    </w:rPr>
                    <w:t>-  FEB</w:t>
                  </w:r>
                  <w:proofErr w:type="gramEnd"/>
                  <w:r w:rsidR="002F74A7">
                    <w:rPr>
                      <w:rFonts w:eastAsia="Times New Roman" w:cs="Times"/>
                      <w:b/>
                      <w:color w:val="000000" w:themeColor="text1"/>
                      <w:sz w:val="20"/>
                      <w:szCs w:val="20"/>
                    </w:rPr>
                    <w:t xml:space="preserve"> </w:t>
                  </w:r>
                  <w:r w:rsidRPr="00F67AAB">
                    <w:rPr>
                      <w:rFonts w:eastAsia="Times New Roman" w:cs="Times"/>
                      <w:b/>
                      <w:color w:val="000000" w:themeColor="text1"/>
                      <w:sz w:val="20"/>
                      <w:szCs w:val="20"/>
                    </w:rPr>
                    <w:t>17</w:t>
                  </w:r>
                </w:p>
                <w:p w14:paraId="2BB0A1F9"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Led WebSphere 3.0 Implementation &amp; Network Modernization: Upgraded firewalls, load balancers, and 70+ B2B tunnel systems, ensuring seamless integration with 40+ vendors, including credit bureaus and government agencies.</w:t>
                  </w:r>
                </w:p>
                <w:p w14:paraId="324299BC"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Optimized B2B Connectivity &amp; Security: Enhanced tunnel efficiency, improved network resiliency, and reduced cyber threats by strengthening security protocols and modernizing infrastructure.</w:t>
                  </w:r>
                </w:p>
                <w:p w14:paraId="401097B1"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Managed Vendor &amp; Stakeholder Coordination: Oversaw collaboration with external partners, aligning modernization efforts with business objectives while ensuring compliance and operational efficiency.</w:t>
                  </w:r>
                </w:p>
                <w:p w14:paraId="1F139251" w14:textId="77777777" w:rsidR="00F67AAB" w:rsidRDefault="00F67AAB" w:rsidP="00067995">
                  <w:pPr>
                    <w:pStyle w:val="Heading2"/>
                    <w:framePr w:wrap="around" w:hAnchor="margin" w:yAlign="top"/>
                    <w:suppressOverlap/>
                    <w:rPr>
                      <w:rFonts w:eastAsia="Times New Roman" w:cs="Times"/>
                      <w:b/>
                      <w:color w:val="000000" w:themeColor="text1"/>
                      <w:sz w:val="20"/>
                      <w:szCs w:val="20"/>
                    </w:rPr>
                  </w:pPr>
                </w:p>
                <w:p w14:paraId="57982556" w14:textId="49C6BB42"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Portland General Electric (PGE) | Senior BA | Portland, OR</w:t>
                  </w:r>
                  <w:r w:rsidR="00F67AAB">
                    <w:rPr>
                      <w:rFonts w:eastAsia="Times New Roman" w:cs="Times"/>
                      <w:b/>
                      <w:color w:val="000000" w:themeColor="text1"/>
                      <w:sz w:val="20"/>
                      <w:szCs w:val="20"/>
                    </w:rPr>
                    <w:t xml:space="preserve"> | </w:t>
                  </w:r>
                  <w:r w:rsidR="002F74A7">
                    <w:rPr>
                      <w:rFonts w:eastAsia="Times New Roman" w:cs="Times"/>
                      <w:b/>
                      <w:color w:val="000000" w:themeColor="text1"/>
                      <w:sz w:val="20"/>
                      <w:szCs w:val="20"/>
                    </w:rPr>
                    <w:t xml:space="preserve">NOV </w:t>
                  </w:r>
                  <w:r w:rsidRPr="00F67AAB">
                    <w:rPr>
                      <w:rFonts w:eastAsia="Times New Roman" w:cs="Times"/>
                      <w:b/>
                      <w:color w:val="000000" w:themeColor="text1"/>
                      <w:sz w:val="20"/>
                      <w:szCs w:val="20"/>
                    </w:rPr>
                    <w:t>14</w:t>
                  </w:r>
                  <w:r w:rsidR="002F74A7">
                    <w:rPr>
                      <w:rFonts w:eastAsia="Times New Roman" w:cs="Times"/>
                      <w:b/>
                      <w:color w:val="000000" w:themeColor="text1"/>
                      <w:sz w:val="20"/>
                      <w:szCs w:val="20"/>
                    </w:rPr>
                    <w:t xml:space="preserve"> - JAN </w:t>
                  </w:r>
                  <w:r w:rsidRPr="00F67AAB">
                    <w:rPr>
                      <w:rFonts w:eastAsia="Times New Roman" w:cs="Times"/>
                      <w:b/>
                      <w:color w:val="000000" w:themeColor="text1"/>
                      <w:sz w:val="20"/>
                      <w:szCs w:val="20"/>
                    </w:rPr>
                    <w:t>15</w:t>
                  </w:r>
                </w:p>
                <w:p w14:paraId="02DD2B63"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Project: Blackberry to iphone migration</w:t>
                  </w:r>
                </w:p>
                <w:p w14:paraId="79D631F4"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Led requirements gathering, process design, and stakeholder coordination for migrating from Blackberry to iPhone using Citrix AppX infrastructure, ensuring enhanced service and device control for field agents.</w:t>
                  </w:r>
                </w:p>
                <w:p w14:paraId="2947584D"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Defined and implemented an app request and approval workflow, including request/exception forms and SharePoint sites, to streamline deployment and governance.</w:t>
                  </w:r>
                </w:p>
                <w:p w14:paraId="311359B7" w14:textId="77777777" w:rsidR="00863B98"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Collaborated with IT and business teams to validate Citrix infrastructure readiness, addressing security, compliance, and user adoption challenges.</w:t>
                  </w:r>
                </w:p>
                <w:p w14:paraId="42A03D89" w14:textId="77777777" w:rsidR="00F67AAB" w:rsidRPr="00F67AAB" w:rsidRDefault="00F67AAB" w:rsidP="00067995">
                  <w:pPr>
                    <w:framePr w:wrap="around" w:hAnchor="margin" w:yAlign="top"/>
                    <w:widowControl w:val="0"/>
                    <w:ind w:left="153"/>
                    <w:contextualSpacing/>
                    <w:suppressOverlap/>
                    <w:rPr>
                      <w:rFonts w:asciiTheme="majorHAnsi" w:hAnsiTheme="majorHAnsi" w:cs="Times"/>
                      <w:color w:val="000000" w:themeColor="text1"/>
                      <w:sz w:val="20"/>
                      <w:szCs w:val="20"/>
                    </w:rPr>
                  </w:pPr>
                </w:p>
                <w:p w14:paraId="4E658FDB" w14:textId="69467B3B"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 xml:space="preserve">RBS Citizens Bank | Product Manager/Scrum Master | East Providence, RI/Remote </w:t>
                  </w:r>
                  <w:r w:rsidR="002F74A7">
                    <w:rPr>
                      <w:rFonts w:eastAsia="Times New Roman" w:cs="Times"/>
                      <w:b/>
                      <w:color w:val="000000" w:themeColor="text1"/>
                      <w:sz w:val="20"/>
                      <w:szCs w:val="20"/>
                    </w:rPr>
                    <w:t xml:space="preserve">| JUL </w:t>
                  </w:r>
                  <w:r w:rsidRPr="00F67AAB">
                    <w:rPr>
                      <w:rFonts w:eastAsia="Times New Roman" w:cs="Times"/>
                      <w:b/>
                      <w:color w:val="000000" w:themeColor="text1"/>
                      <w:sz w:val="20"/>
                      <w:szCs w:val="20"/>
                    </w:rPr>
                    <w:t>12</w:t>
                  </w:r>
                  <w:r w:rsidR="002F74A7">
                    <w:rPr>
                      <w:rFonts w:eastAsia="Times New Roman" w:cs="Times"/>
                      <w:b/>
                      <w:color w:val="000000" w:themeColor="text1"/>
                      <w:sz w:val="20"/>
                      <w:szCs w:val="20"/>
                    </w:rPr>
                    <w:t xml:space="preserve"> – OCT </w:t>
                  </w:r>
                  <w:r w:rsidRPr="00F67AAB">
                    <w:rPr>
                      <w:rFonts w:eastAsia="Times New Roman" w:cs="Times"/>
                      <w:b/>
                      <w:color w:val="000000" w:themeColor="text1"/>
                      <w:sz w:val="20"/>
                      <w:szCs w:val="20"/>
                    </w:rPr>
                    <w:t>14</w:t>
                  </w:r>
                </w:p>
                <w:p w14:paraId="294C9E40" w14:textId="64C075FC" w:rsidR="00863B98"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DaaS (Desktop-as-a-service) rollout for Bank: Successful rollout of 1800+ virtualized apps for combined user base of 35000+ accounts on DaaS platform (Windows Server 2008R2 to Windows Server 2016/App-V4.5 to App-V5.1/Citrix XenApp 6.5 to 7.8) on schedule with 2 budget CRs and closing 2 Regulatory Operational Risks and overall savings of $1.6M of operational expense</w:t>
                  </w:r>
                  <w:r w:rsidR="00730B56">
                    <w:rPr>
                      <w:rFonts w:asciiTheme="majorHAnsi" w:hAnsiTheme="majorHAnsi" w:cs="Times"/>
                      <w:color w:val="000000" w:themeColor="text1"/>
                      <w:sz w:val="20"/>
                      <w:szCs w:val="20"/>
                    </w:rPr>
                    <w:t>.</w:t>
                  </w:r>
                </w:p>
                <w:p w14:paraId="00E4189E" w14:textId="360813BF" w:rsidR="00730B56" w:rsidRPr="00F67AAB" w:rsidRDefault="00730B56"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Pr>
                      <w:rFonts w:asciiTheme="majorHAnsi" w:hAnsiTheme="majorHAnsi" w:cs="Times"/>
                      <w:color w:val="000000" w:themeColor="text1"/>
                      <w:sz w:val="20"/>
                      <w:szCs w:val="20"/>
                    </w:rPr>
                    <w:t>Worked as a single point of contact for virtual desktops supply chain management (from configuring, ordering, procuring, getting delivery and installation) and retiring old desktops.</w:t>
                  </w:r>
                </w:p>
                <w:p w14:paraId="7B5FC0FB"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 xml:space="preserve">VCS (Virtual Computing Service) and VDI (Virtual Desktop Infrastructure) Upgrade: </w:t>
                  </w:r>
                  <w:r w:rsidRPr="00F67AAB">
                    <w:rPr>
                      <w:rFonts w:asciiTheme="majorHAnsi" w:hAnsiTheme="majorHAnsi" w:cs="Times"/>
                      <w:color w:val="000000" w:themeColor="text1"/>
                      <w:sz w:val="20"/>
                      <w:szCs w:val="20"/>
                    </w:rPr>
                    <w:br/>
                    <w:t>Working with 78 business units for requirement prioritization and production rollout of 20K+ users and 700+ virtually packaged application on Xen App platform reducing colleague infrastructure footprint and effective savings of $1.2 M over the 3-year period.</w:t>
                  </w:r>
                </w:p>
                <w:p w14:paraId="237B652E"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 xml:space="preserve">Project: ITSM Implementation: Successfully lead adoption of ITIL based HP ITSM suite by identifying network components, automatically via discovery and manually by team meetings, from production, Lab and Disaster recovery locations. Updated Org’s change management, asset management, Identity and access management, Hardware lifecycle management policies to align with redefined vision of the bank. </w:t>
                  </w:r>
                </w:p>
                <w:p w14:paraId="0C6EDE3C" w14:textId="77777777" w:rsidR="00F67AAB" w:rsidRDefault="00F67AAB" w:rsidP="00067995">
                  <w:pPr>
                    <w:pStyle w:val="Heading2"/>
                    <w:framePr w:wrap="around" w:hAnchor="margin" w:yAlign="top"/>
                    <w:suppressOverlap/>
                    <w:rPr>
                      <w:rFonts w:eastAsia="Times New Roman" w:cs="Times"/>
                      <w:b/>
                      <w:color w:val="000000" w:themeColor="text1"/>
                      <w:sz w:val="20"/>
                      <w:szCs w:val="20"/>
                    </w:rPr>
                  </w:pPr>
                </w:p>
                <w:p w14:paraId="4FE56343" w14:textId="5E5584DD"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Novartis Pharmaceutical | Sr. Business Analyst | Florham Park, NJ</w:t>
                  </w:r>
                  <w:r w:rsidR="002F74A7">
                    <w:rPr>
                      <w:rFonts w:eastAsia="Times New Roman" w:cs="Times"/>
                      <w:b/>
                      <w:color w:val="000000" w:themeColor="text1"/>
                      <w:sz w:val="20"/>
                      <w:szCs w:val="20"/>
                    </w:rPr>
                    <w:t xml:space="preserve"> | DEC </w:t>
                  </w:r>
                  <w:r w:rsidRPr="00F67AAB">
                    <w:rPr>
                      <w:rFonts w:eastAsia="Times New Roman" w:cs="Times"/>
                      <w:b/>
                      <w:color w:val="000000" w:themeColor="text1"/>
                      <w:sz w:val="20"/>
                      <w:szCs w:val="20"/>
                    </w:rPr>
                    <w:t>11</w:t>
                  </w:r>
                  <w:r w:rsidR="002F74A7">
                    <w:rPr>
                      <w:rFonts w:eastAsia="Times New Roman" w:cs="Times"/>
                      <w:b/>
                      <w:color w:val="000000" w:themeColor="text1"/>
                      <w:sz w:val="20"/>
                      <w:szCs w:val="20"/>
                    </w:rPr>
                    <w:t xml:space="preserve"> – JUL </w:t>
                  </w:r>
                  <w:r w:rsidRPr="00F67AAB">
                    <w:rPr>
                      <w:rFonts w:eastAsia="Times New Roman" w:cs="Times"/>
                      <w:b/>
                      <w:color w:val="000000" w:themeColor="text1"/>
                      <w:sz w:val="20"/>
                      <w:szCs w:val="20"/>
                    </w:rPr>
                    <w:t>12</w:t>
                  </w:r>
                </w:p>
                <w:p w14:paraId="2E1DDB1B"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Led the migration of a BPM-based contract management application from legacy systems to SharePoint, enhancing usability and efficiency.</w:t>
                  </w:r>
                </w:p>
                <w:p w14:paraId="4A6B6583"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Managed an offshore development team to design and implement BPM process flows in SharePoint using Nintex, ensuring seamless workflow automation.</w:t>
                  </w:r>
                </w:p>
                <w:p w14:paraId="1522301A"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Developed comprehensive user manuals and online help documentation to support end-users in navigating the new SharePoint-based application.</w:t>
                  </w:r>
                </w:p>
                <w:p w14:paraId="67006351" w14:textId="77777777" w:rsidR="00F67AAB" w:rsidRDefault="00F67AAB" w:rsidP="00067995">
                  <w:pPr>
                    <w:pStyle w:val="Heading2"/>
                    <w:framePr w:wrap="around" w:hAnchor="margin" w:yAlign="top"/>
                    <w:suppressOverlap/>
                    <w:rPr>
                      <w:rFonts w:eastAsia="Times New Roman" w:cs="Times"/>
                      <w:b/>
                      <w:color w:val="000000" w:themeColor="text1"/>
                      <w:sz w:val="20"/>
                      <w:szCs w:val="20"/>
                    </w:rPr>
                  </w:pPr>
                </w:p>
                <w:p w14:paraId="5B9C234B" w14:textId="42BFE8F8"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Rackspace Hosting | Sr. Business analyst | San Antonio, TX</w:t>
                  </w:r>
                  <w:r w:rsidR="002F74A7">
                    <w:rPr>
                      <w:rFonts w:eastAsia="Times New Roman" w:cs="Times"/>
                      <w:b/>
                      <w:color w:val="000000" w:themeColor="text1"/>
                      <w:sz w:val="20"/>
                      <w:szCs w:val="20"/>
                    </w:rPr>
                    <w:t xml:space="preserve"> | APR </w:t>
                  </w:r>
                  <w:r w:rsidRPr="00F67AAB">
                    <w:rPr>
                      <w:rFonts w:eastAsia="Times New Roman" w:cs="Times"/>
                      <w:b/>
                      <w:color w:val="000000" w:themeColor="text1"/>
                      <w:sz w:val="20"/>
                      <w:szCs w:val="20"/>
                    </w:rPr>
                    <w:t>11</w:t>
                  </w:r>
                  <w:r w:rsidR="002F74A7">
                    <w:rPr>
                      <w:rFonts w:eastAsia="Times New Roman" w:cs="Times"/>
                      <w:b/>
                      <w:color w:val="000000" w:themeColor="text1"/>
                      <w:sz w:val="20"/>
                      <w:szCs w:val="20"/>
                    </w:rPr>
                    <w:t xml:space="preserve"> – NOV </w:t>
                  </w:r>
                  <w:r w:rsidRPr="00F67AAB">
                    <w:rPr>
                      <w:rFonts w:eastAsia="Times New Roman" w:cs="Times"/>
                      <w:b/>
                      <w:color w:val="000000" w:themeColor="text1"/>
                      <w:sz w:val="20"/>
                      <w:szCs w:val="20"/>
                    </w:rPr>
                    <w:t>11</w:t>
                  </w:r>
                </w:p>
                <w:p w14:paraId="1002E9E3"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IPv4 to IPv6 Migration for World IPv6 Day: Led impact and gap analysis to identify critical applications and servers requiring upgrades. Collaborated cross-functionally to develop a migration roadmap, mapping IP dependencies in code and formulating an enhancement plan. Successfully completed the project by June 15th, achieving a 98% success rate.</w:t>
                  </w:r>
                </w:p>
                <w:p w14:paraId="5AD363AF" w14:textId="77777777" w:rsidR="00863B98"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Data Center Migration &amp; Application Upgrade: Analyzed and coordinated the relocation of a data center, aligning the migration with application release cycles in an SOA/Cloud environment. Facilitated the successful upgrade and migration of 60 applications, ensuring minimal disruption and optimal performance.</w:t>
                  </w:r>
                </w:p>
                <w:p w14:paraId="11340FE1" w14:textId="2529C039" w:rsidR="002F74A7" w:rsidRPr="00067995" w:rsidRDefault="00730B56"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Pr>
                      <w:rFonts w:asciiTheme="majorHAnsi" w:hAnsiTheme="majorHAnsi" w:cs="Times"/>
                      <w:color w:val="000000" w:themeColor="text1"/>
                      <w:sz w:val="20"/>
                      <w:szCs w:val="20"/>
                    </w:rPr>
                    <w:t>Managed requirements for data center racks, servers, cabling supply and installation. Provided adhoc/weekly/monthly reports for leadership.</w:t>
                  </w:r>
                </w:p>
                <w:p w14:paraId="7AA40F94" w14:textId="4D0BBBCF" w:rsidR="00863B98" w:rsidRPr="00F67AAB" w:rsidRDefault="00863B98" w:rsidP="00067995">
                  <w:pPr>
                    <w:pStyle w:val="Heading2"/>
                    <w:framePr w:wrap="around" w:hAnchor="margin" w:yAlign="top"/>
                    <w:suppressOverlap/>
                    <w:rPr>
                      <w:rFonts w:eastAsia="Times New Roman" w:cs="Times"/>
                      <w:b/>
                      <w:color w:val="000000" w:themeColor="text1"/>
                      <w:sz w:val="20"/>
                      <w:szCs w:val="20"/>
                    </w:rPr>
                  </w:pPr>
                  <w:r w:rsidRPr="00F67AAB">
                    <w:rPr>
                      <w:rFonts w:eastAsia="Times New Roman" w:cs="Times"/>
                      <w:b/>
                      <w:color w:val="000000" w:themeColor="text1"/>
                      <w:sz w:val="20"/>
                      <w:szCs w:val="20"/>
                    </w:rPr>
                    <w:t>ClearChannel | Product Owner | NYC, NY</w:t>
                  </w:r>
                  <w:r w:rsidR="002F74A7">
                    <w:rPr>
                      <w:rFonts w:eastAsia="Times New Roman" w:cs="Times"/>
                      <w:b/>
                      <w:color w:val="000000" w:themeColor="text1"/>
                      <w:sz w:val="20"/>
                      <w:szCs w:val="20"/>
                    </w:rPr>
                    <w:t xml:space="preserve"> | SEP 10 – MAR </w:t>
                  </w:r>
                  <w:r w:rsidRPr="00F67AAB">
                    <w:rPr>
                      <w:rFonts w:eastAsia="Times New Roman" w:cs="Times"/>
                      <w:b/>
                      <w:color w:val="000000" w:themeColor="text1"/>
                      <w:sz w:val="20"/>
                      <w:szCs w:val="20"/>
                    </w:rPr>
                    <w:t>11</w:t>
                  </w:r>
                </w:p>
                <w:p w14:paraId="02F6AD43" w14:textId="77777777" w:rsidR="00863B98"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Project: iheartRadio for iPad</w:t>
                  </w:r>
                </w:p>
                <w:p w14:paraId="260ABF01" w14:textId="742D7A4E" w:rsidR="007432BF" w:rsidRPr="00F67AAB" w:rsidRDefault="00863B98" w:rsidP="00067995">
                  <w:pPr>
                    <w:framePr w:wrap="around" w:hAnchor="margin" w:yAlign="top"/>
                    <w:widowControl w:val="0"/>
                    <w:numPr>
                      <w:ilvl w:val="0"/>
                      <w:numId w:val="9"/>
                    </w:numPr>
                    <w:contextualSpacing/>
                    <w:suppressOverlap/>
                    <w:rPr>
                      <w:rFonts w:asciiTheme="majorHAnsi" w:hAnsiTheme="majorHAnsi" w:cs="Times"/>
                      <w:color w:val="000000" w:themeColor="text1"/>
                      <w:sz w:val="20"/>
                      <w:szCs w:val="20"/>
                    </w:rPr>
                  </w:pPr>
                  <w:r w:rsidRPr="00F67AAB">
                    <w:rPr>
                      <w:rFonts w:asciiTheme="majorHAnsi" w:hAnsiTheme="majorHAnsi" w:cs="Times"/>
                      <w:color w:val="000000" w:themeColor="text1"/>
                      <w:sz w:val="20"/>
                      <w:szCs w:val="20"/>
                    </w:rPr>
                    <w:t>Project: iheartRadio for Ford Sync</w:t>
                  </w:r>
                </w:p>
              </w:tc>
            </w:tr>
          </w:tbl>
          <w:p w14:paraId="29F32291" w14:textId="77777777" w:rsidR="00C7171A" w:rsidRPr="00D324E8" w:rsidRDefault="00C7171A" w:rsidP="006F650E">
            <w:pPr>
              <w:ind w:right="101"/>
              <w:contextualSpacing/>
              <w:rPr>
                <w:noProof/>
                <w:sz w:val="20"/>
                <w:szCs w:val="20"/>
              </w:rPr>
            </w:pPr>
          </w:p>
        </w:tc>
      </w:tr>
    </w:tbl>
    <w:p w14:paraId="6B47FDA5" w14:textId="41E71B5B" w:rsidR="00C7171A" w:rsidRPr="00F53F80" w:rsidRDefault="00C7171A" w:rsidP="00F67AAB">
      <w:pPr>
        <w:widowControl w:val="0"/>
        <w:contextualSpacing/>
        <w:rPr>
          <w:rFonts w:asciiTheme="majorHAnsi" w:hAnsiTheme="majorHAnsi" w:cs="Times"/>
          <w:color w:val="000000" w:themeColor="text1"/>
          <w:sz w:val="20"/>
          <w:szCs w:val="20"/>
        </w:rPr>
      </w:pPr>
    </w:p>
    <w:sectPr w:rsidR="00C7171A" w:rsidRPr="00F53F80" w:rsidSect="003A545A">
      <w:footnotePr>
        <w:pos w:val="sectEnd"/>
      </w:footnotePr>
      <w:endnotePr>
        <w:numFmt w:val="decimal"/>
        <w:numStart w:val="0"/>
      </w:endnotePr>
      <w:pgSz w:w="12240" w:h="15840"/>
      <w:pgMar w:top="864" w:right="864" w:bottom="864" w:left="864"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C8E1" w14:textId="77777777" w:rsidR="00EA0079" w:rsidRDefault="00EA0079" w:rsidP="00FF1A40">
      <w:r>
        <w:separator/>
      </w:r>
    </w:p>
  </w:endnote>
  <w:endnote w:type="continuationSeparator" w:id="0">
    <w:p w14:paraId="49C4D07C" w14:textId="77777777" w:rsidR="00EA0079" w:rsidRDefault="00EA0079" w:rsidP="00FF1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71E6" w14:textId="77777777" w:rsidR="00EA0079" w:rsidRDefault="00EA0079" w:rsidP="00FF1A40">
      <w:r>
        <w:separator/>
      </w:r>
    </w:p>
  </w:footnote>
  <w:footnote w:type="continuationSeparator" w:id="0">
    <w:p w14:paraId="5EF28D75" w14:textId="77777777" w:rsidR="00EA0079" w:rsidRDefault="00EA0079" w:rsidP="00FF1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C37510"/>
    <w:multiLevelType w:val="hybridMultilevel"/>
    <w:tmpl w:val="8948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C725E"/>
    <w:multiLevelType w:val="multilevel"/>
    <w:tmpl w:val="B0A6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F1EDA"/>
    <w:multiLevelType w:val="multilevel"/>
    <w:tmpl w:val="7A0EE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7542D7"/>
    <w:multiLevelType w:val="hybridMultilevel"/>
    <w:tmpl w:val="0880968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C3D03"/>
    <w:multiLevelType w:val="hybridMultilevel"/>
    <w:tmpl w:val="D3CA9AB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92D21"/>
    <w:multiLevelType w:val="hybridMultilevel"/>
    <w:tmpl w:val="053A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E79BA"/>
    <w:multiLevelType w:val="hybridMultilevel"/>
    <w:tmpl w:val="7040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25E0F"/>
    <w:multiLevelType w:val="hybridMultilevel"/>
    <w:tmpl w:val="779ACCF0"/>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A1217"/>
    <w:multiLevelType w:val="hybridMultilevel"/>
    <w:tmpl w:val="5394E2D4"/>
    <w:lvl w:ilvl="0" w:tplc="00000065">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881A79"/>
    <w:multiLevelType w:val="hybridMultilevel"/>
    <w:tmpl w:val="97F28C0E"/>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315E7"/>
    <w:multiLevelType w:val="hybridMultilevel"/>
    <w:tmpl w:val="C1847FD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D29EE"/>
    <w:multiLevelType w:val="hybridMultilevel"/>
    <w:tmpl w:val="B8D0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F7034"/>
    <w:multiLevelType w:val="hybridMultilevel"/>
    <w:tmpl w:val="9A589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0B72C8"/>
    <w:multiLevelType w:val="multilevel"/>
    <w:tmpl w:val="590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818BA"/>
    <w:multiLevelType w:val="hybridMultilevel"/>
    <w:tmpl w:val="AC70EA2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6817C6"/>
    <w:multiLevelType w:val="multilevel"/>
    <w:tmpl w:val="782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25632"/>
    <w:multiLevelType w:val="hybridMultilevel"/>
    <w:tmpl w:val="E75A010A"/>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4A7651"/>
    <w:multiLevelType w:val="hybridMultilevel"/>
    <w:tmpl w:val="9328D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6301DC"/>
    <w:multiLevelType w:val="hybridMultilevel"/>
    <w:tmpl w:val="001ECFE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522E20"/>
    <w:multiLevelType w:val="hybridMultilevel"/>
    <w:tmpl w:val="77F6922E"/>
    <w:lvl w:ilvl="0" w:tplc="00000065">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58664C"/>
    <w:multiLevelType w:val="hybridMultilevel"/>
    <w:tmpl w:val="93CC5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11F44"/>
    <w:multiLevelType w:val="hybridMultilevel"/>
    <w:tmpl w:val="76DEB2D2"/>
    <w:lvl w:ilvl="0" w:tplc="55143884">
      <w:numFmt w:val="bullet"/>
      <w:lvlText w:val="-"/>
      <w:lvlJc w:val="left"/>
      <w:pPr>
        <w:ind w:left="516" w:hanging="360"/>
      </w:pPr>
      <w:rPr>
        <w:rFonts w:ascii="Calibri" w:eastAsia="Times New Roman" w:hAnsi="Calibri" w:cs="Times" w:hint="default"/>
      </w:rPr>
    </w:lvl>
    <w:lvl w:ilvl="1" w:tplc="04090003" w:tentative="1">
      <w:start w:val="1"/>
      <w:numFmt w:val="bullet"/>
      <w:lvlText w:val="o"/>
      <w:lvlJc w:val="left"/>
      <w:pPr>
        <w:ind w:left="1236" w:hanging="360"/>
      </w:pPr>
      <w:rPr>
        <w:rFonts w:ascii="Courier New" w:hAnsi="Courier New" w:cs="Courier New" w:hint="default"/>
      </w:rPr>
    </w:lvl>
    <w:lvl w:ilvl="2" w:tplc="04090005" w:tentative="1">
      <w:start w:val="1"/>
      <w:numFmt w:val="bullet"/>
      <w:lvlText w:val=""/>
      <w:lvlJc w:val="left"/>
      <w:pPr>
        <w:ind w:left="1956" w:hanging="360"/>
      </w:pPr>
      <w:rPr>
        <w:rFonts w:ascii="Wingdings" w:hAnsi="Wingdings" w:hint="default"/>
      </w:rPr>
    </w:lvl>
    <w:lvl w:ilvl="3" w:tplc="04090001" w:tentative="1">
      <w:start w:val="1"/>
      <w:numFmt w:val="bullet"/>
      <w:lvlText w:val=""/>
      <w:lvlJc w:val="left"/>
      <w:pPr>
        <w:ind w:left="2676" w:hanging="360"/>
      </w:pPr>
      <w:rPr>
        <w:rFonts w:ascii="Symbol" w:hAnsi="Symbol" w:hint="default"/>
      </w:rPr>
    </w:lvl>
    <w:lvl w:ilvl="4" w:tplc="04090003" w:tentative="1">
      <w:start w:val="1"/>
      <w:numFmt w:val="bullet"/>
      <w:lvlText w:val="o"/>
      <w:lvlJc w:val="left"/>
      <w:pPr>
        <w:ind w:left="3396" w:hanging="360"/>
      </w:pPr>
      <w:rPr>
        <w:rFonts w:ascii="Courier New" w:hAnsi="Courier New" w:cs="Courier New" w:hint="default"/>
      </w:rPr>
    </w:lvl>
    <w:lvl w:ilvl="5" w:tplc="04090005" w:tentative="1">
      <w:start w:val="1"/>
      <w:numFmt w:val="bullet"/>
      <w:lvlText w:val=""/>
      <w:lvlJc w:val="left"/>
      <w:pPr>
        <w:ind w:left="4116" w:hanging="360"/>
      </w:pPr>
      <w:rPr>
        <w:rFonts w:ascii="Wingdings" w:hAnsi="Wingdings" w:hint="default"/>
      </w:rPr>
    </w:lvl>
    <w:lvl w:ilvl="6" w:tplc="04090001" w:tentative="1">
      <w:start w:val="1"/>
      <w:numFmt w:val="bullet"/>
      <w:lvlText w:val=""/>
      <w:lvlJc w:val="left"/>
      <w:pPr>
        <w:ind w:left="4836" w:hanging="360"/>
      </w:pPr>
      <w:rPr>
        <w:rFonts w:ascii="Symbol" w:hAnsi="Symbol" w:hint="default"/>
      </w:rPr>
    </w:lvl>
    <w:lvl w:ilvl="7" w:tplc="04090003" w:tentative="1">
      <w:start w:val="1"/>
      <w:numFmt w:val="bullet"/>
      <w:lvlText w:val="o"/>
      <w:lvlJc w:val="left"/>
      <w:pPr>
        <w:ind w:left="5556" w:hanging="360"/>
      </w:pPr>
      <w:rPr>
        <w:rFonts w:ascii="Courier New" w:hAnsi="Courier New" w:cs="Courier New" w:hint="default"/>
      </w:rPr>
    </w:lvl>
    <w:lvl w:ilvl="8" w:tplc="04090005" w:tentative="1">
      <w:start w:val="1"/>
      <w:numFmt w:val="bullet"/>
      <w:lvlText w:val=""/>
      <w:lvlJc w:val="left"/>
      <w:pPr>
        <w:ind w:left="6276" w:hanging="360"/>
      </w:pPr>
      <w:rPr>
        <w:rFonts w:ascii="Wingdings" w:hAnsi="Wingdings" w:hint="default"/>
      </w:rPr>
    </w:lvl>
  </w:abstractNum>
  <w:abstractNum w:abstractNumId="23" w15:restartNumberingAfterBreak="0">
    <w:nsid w:val="4A8C21B8"/>
    <w:multiLevelType w:val="multilevel"/>
    <w:tmpl w:val="AFBA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C73B8"/>
    <w:multiLevelType w:val="hybridMultilevel"/>
    <w:tmpl w:val="32EE1A20"/>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5" w15:restartNumberingAfterBreak="0">
    <w:nsid w:val="55FE456E"/>
    <w:multiLevelType w:val="hybridMultilevel"/>
    <w:tmpl w:val="7C764A28"/>
    <w:lvl w:ilvl="0" w:tplc="00000065">
      <w:start w:val="1"/>
      <w:numFmt w:val="bullet"/>
      <w:lvlText w:val="•"/>
      <w:lvlJc w:val="left"/>
      <w:pPr>
        <w:ind w:left="72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57407F74"/>
    <w:multiLevelType w:val="multilevel"/>
    <w:tmpl w:val="D58C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84400"/>
    <w:multiLevelType w:val="hybridMultilevel"/>
    <w:tmpl w:val="FA86A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221B2B"/>
    <w:multiLevelType w:val="hybridMultilevel"/>
    <w:tmpl w:val="D81C4CBA"/>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CA51CF"/>
    <w:multiLevelType w:val="hybridMultilevel"/>
    <w:tmpl w:val="42CCDE18"/>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FF3921"/>
    <w:multiLevelType w:val="hybridMultilevel"/>
    <w:tmpl w:val="DEEE0EC4"/>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7099"/>
    <w:multiLevelType w:val="multilevel"/>
    <w:tmpl w:val="E12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35404"/>
    <w:multiLevelType w:val="hybridMultilevel"/>
    <w:tmpl w:val="A9E6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C869C4"/>
    <w:multiLevelType w:val="hybridMultilevel"/>
    <w:tmpl w:val="83C490A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70E53F6F"/>
    <w:multiLevelType w:val="multilevel"/>
    <w:tmpl w:val="77626EC4"/>
    <w:lvl w:ilvl="0">
      <w:start w:val="1"/>
      <w:numFmt w:val="bullet"/>
      <w:lvlText w:val="●"/>
      <w:lvlJc w:val="left"/>
      <w:pPr>
        <w:ind w:left="720" w:hanging="360"/>
      </w:pPr>
      <w:rPr>
        <w:rFonts w:ascii="Roboto" w:eastAsia="Roboto" w:hAnsi="Roboto" w:cs="Roboto"/>
        <w:color w:val="66666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447D01"/>
    <w:multiLevelType w:val="multilevel"/>
    <w:tmpl w:val="A322EA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92967E7"/>
    <w:multiLevelType w:val="hybridMultilevel"/>
    <w:tmpl w:val="BBC4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EA77F0"/>
    <w:multiLevelType w:val="multilevel"/>
    <w:tmpl w:val="2E5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83933">
    <w:abstractNumId w:val="35"/>
  </w:num>
  <w:num w:numId="2" w16cid:durableId="2253349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82383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77569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52362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5658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5649320">
    <w:abstractNumId w:val="17"/>
  </w:num>
  <w:num w:numId="8" w16cid:durableId="1991785183">
    <w:abstractNumId w:val="32"/>
  </w:num>
  <w:num w:numId="9" w16cid:durableId="932931980">
    <w:abstractNumId w:val="9"/>
  </w:num>
  <w:num w:numId="10" w16cid:durableId="2083984804">
    <w:abstractNumId w:val="18"/>
  </w:num>
  <w:num w:numId="11" w16cid:durableId="1473522726">
    <w:abstractNumId w:val="20"/>
  </w:num>
  <w:num w:numId="12" w16cid:durableId="1079715723">
    <w:abstractNumId w:val="10"/>
  </w:num>
  <w:num w:numId="13" w16cid:durableId="77872234">
    <w:abstractNumId w:val="30"/>
  </w:num>
  <w:num w:numId="14" w16cid:durableId="262419157">
    <w:abstractNumId w:val="19"/>
  </w:num>
  <w:num w:numId="15" w16cid:durableId="1612663274">
    <w:abstractNumId w:val="4"/>
  </w:num>
  <w:num w:numId="16" w16cid:durableId="465978470">
    <w:abstractNumId w:val="5"/>
  </w:num>
  <w:num w:numId="17" w16cid:durableId="582224646">
    <w:abstractNumId w:val="15"/>
  </w:num>
  <w:num w:numId="18" w16cid:durableId="1238059053">
    <w:abstractNumId w:val="28"/>
  </w:num>
  <w:num w:numId="19" w16cid:durableId="1182091422">
    <w:abstractNumId w:val="8"/>
  </w:num>
  <w:num w:numId="20" w16cid:durableId="1253392503">
    <w:abstractNumId w:val="11"/>
  </w:num>
  <w:num w:numId="21" w16cid:durableId="1569802984">
    <w:abstractNumId w:val="29"/>
  </w:num>
  <w:num w:numId="22" w16cid:durableId="2044557598">
    <w:abstractNumId w:val="33"/>
  </w:num>
  <w:num w:numId="23" w16cid:durableId="861474950">
    <w:abstractNumId w:val="25"/>
  </w:num>
  <w:num w:numId="24" w16cid:durableId="1046023918">
    <w:abstractNumId w:val="27"/>
  </w:num>
  <w:num w:numId="25" w16cid:durableId="1029260317">
    <w:abstractNumId w:val="21"/>
  </w:num>
  <w:num w:numId="26" w16cid:durableId="782771695">
    <w:abstractNumId w:val="22"/>
  </w:num>
  <w:num w:numId="27" w16cid:durableId="713041950">
    <w:abstractNumId w:val="7"/>
  </w:num>
  <w:num w:numId="28" w16cid:durableId="1353144144">
    <w:abstractNumId w:val="24"/>
  </w:num>
  <w:num w:numId="29" w16cid:durableId="2054690610">
    <w:abstractNumId w:val="3"/>
  </w:num>
  <w:num w:numId="30" w16cid:durableId="193273821">
    <w:abstractNumId w:val="34"/>
  </w:num>
  <w:num w:numId="31" w16cid:durableId="439185279">
    <w:abstractNumId w:val="23"/>
  </w:num>
  <w:num w:numId="32" w16cid:durableId="1197427263">
    <w:abstractNumId w:val="0"/>
  </w:num>
  <w:num w:numId="33" w16cid:durableId="374740036">
    <w:abstractNumId w:val="2"/>
  </w:num>
  <w:num w:numId="34" w16cid:durableId="352610495">
    <w:abstractNumId w:val="26"/>
  </w:num>
  <w:num w:numId="35" w16cid:durableId="1044914110">
    <w:abstractNumId w:val="37"/>
  </w:num>
  <w:num w:numId="36" w16cid:durableId="1806579353">
    <w:abstractNumId w:val="31"/>
  </w:num>
  <w:num w:numId="37" w16cid:durableId="155849232">
    <w:abstractNumId w:val="14"/>
  </w:num>
  <w:num w:numId="38" w16cid:durableId="794130874">
    <w:abstractNumId w:val="6"/>
  </w:num>
  <w:num w:numId="39" w16cid:durableId="189147085">
    <w:abstractNumId w:val="12"/>
  </w:num>
  <w:num w:numId="40" w16cid:durableId="1019887349">
    <w:abstractNumId w:val="36"/>
  </w:num>
  <w:num w:numId="41" w16cid:durableId="1104765252">
    <w:abstractNumId w:val="16"/>
  </w:num>
  <w:num w:numId="42" w16cid:durableId="487743625">
    <w:abstractNumId w:val="13"/>
  </w:num>
  <w:num w:numId="43" w16cid:durableId="1246263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pos w:val="sectEnd"/>
    <w:footnote w:id="-1"/>
    <w:footnote w:id="0"/>
  </w:footnotePr>
  <w:endnotePr>
    <w:numFmt w:val="decimal"/>
    <w:numStart w:val="0"/>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0C"/>
    <w:rsid w:val="000037DC"/>
    <w:rsid w:val="0000450F"/>
    <w:rsid w:val="000046F7"/>
    <w:rsid w:val="00005473"/>
    <w:rsid w:val="00007160"/>
    <w:rsid w:val="00007727"/>
    <w:rsid w:val="00011B25"/>
    <w:rsid w:val="00011D9B"/>
    <w:rsid w:val="00012D80"/>
    <w:rsid w:val="000135ED"/>
    <w:rsid w:val="00013860"/>
    <w:rsid w:val="00014B6E"/>
    <w:rsid w:val="0001576B"/>
    <w:rsid w:val="000169B2"/>
    <w:rsid w:val="00021A2B"/>
    <w:rsid w:val="000248EA"/>
    <w:rsid w:val="0002540B"/>
    <w:rsid w:val="00025F57"/>
    <w:rsid w:val="00027DE3"/>
    <w:rsid w:val="000331D1"/>
    <w:rsid w:val="000345FF"/>
    <w:rsid w:val="000349E6"/>
    <w:rsid w:val="00041126"/>
    <w:rsid w:val="0004483A"/>
    <w:rsid w:val="00045F01"/>
    <w:rsid w:val="00046A58"/>
    <w:rsid w:val="0004726D"/>
    <w:rsid w:val="000534F6"/>
    <w:rsid w:val="000554B6"/>
    <w:rsid w:val="00061623"/>
    <w:rsid w:val="00063AE3"/>
    <w:rsid w:val="00065825"/>
    <w:rsid w:val="00066818"/>
    <w:rsid w:val="00067995"/>
    <w:rsid w:val="00074375"/>
    <w:rsid w:val="00076DEC"/>
    <w:rsid w:val="00077859"/>
    <w:rsid w:val="00083423"/>
    <w:rsid w:val="000864AD"/>
    <w:rsid w:val="000922C9"/>
    <w:rsid w:val="000A0FB2"/>
    <w:rsid w:val="000A1CAE"/>
    <w:rsid w:val="000A436C"/>
    <w:rsid w:val="000A4B5C"/>
    <w:rsid w:val="000A596A"/>
    <w:rsid w:val="000A61C4"/>
    <w:rsid w:val="000B1191"/>
    <w:rsid w:val="000B3BFD"/>
    <w:rsid w:val="000B40FC"/>
    <w:rsid w:val="000B57F9"/>
    <w:rsid w:val="000B5B82"/>
    <w:rsid w:val="000C0068"/>
    <w:rsid w:val="000C12A9"/>
    <w:rsid w:val="000C406C"/>
    <w:rsid w:val="000C42E9"/>
    <w:rsid w:val="000C7C65"/>
    <w:rsid w:val="000D1A38"/>
    <w:rsid w:val="000D4126"/>
    <w:rsid w:val="000D6854"/>
    <w:rsid w:val="000E68E6"/>
    <w:rsid w:val="000F077C"/>
    <w:rsid w:val="000F0B93"/>
    <w:rsid w:val="000F36A6"/>
    <w:rsid w:val="000F77F0"/>
    <w:rsid w:val="00101D02"/>
    <w:rsid w:val="001044F0"/>
    <w:rsid w:val="001050A9"/>
    <w:rsid w:val="00105446"/>
    <w:rsid w:val="00115262"/>
    <w:rsid w:val="00116E82"/>
    <w:rsid w:val="00120C99"/>
    <w:rsid w:val="00121A94"/>
    <w:rsid w:val="0012328D"/>
    <w:rsid w:val="00127332"/>
    <w:rsid w:val="001302FF"/>
    <w:rsid w:val="00131714"/>
    <w:rsid w:val="00134CEE"/>
    <w:rsid w:val="00136BE4"/>
    <w:rsid w:val="0014326D"/>
    <w:rsid w:val="001440B9"/>
    <w:rsid w:val="001523C8"/>
    <w:rsid w:val="001532A0"/>
    <w:rsid w:val="00155C64"/>
    <w:rsid w:val="001648D1"/>
    <w:rsid w:val="00166380"/>
    <w:rsid w:val="00166BC7"/>
    <w:rsid w:val="00171E15"/>
    <w:rsid w:val="00173AB4"/>
    <w:rsid w:val="00175010"/>
    <w:rsid w:val="0017604E"/>
    <w:rsid w:val="001762DF"/>
    <w:rsid w:val="00177B8D"/>
    <w:rsid w:val="00182C79"/>
    <w:rsid w:val="00182F09"/>
    <w:rsid w:val="00187FF4"/>
    <w:rsid w:val="001947B3"/>
    <w:rsid w:val="00195C48"/>
    <w:rsid w:val="001A3623"/>
    <w:rsid w:val="001A57CC"/>
    <w:rsid w:val="001A5E3C"/>
    <w:rsid w:val="001B1A41"/>
    <w:rsid w:val="001B7B35"/>
    <w:rsid w:val="001B7F28"/>
    <w:rsid w:val="001C09BF"/>
    <w:rsid w:val="001C2CE2"/>
    <w:rsid w:val="001C38D4"/>
    <w:rsid w:val="001C3B67"/>
    <w:rsid w:val="001C4626"/>
    <w:rsid w:val="001C75B2"/>
    <w:rsid w:val="001D0F8A"/>
    <w:rsid w:val="001D114A"/>
    <w:rsid w:val="001D2F1D"/>
    <w:rsid w:val="001D4B09"/>
    <w:rsid w:val="001D5501"/>
    <w:rsid w:val="001E0E96"/>
    <w:rsid w:val="001E162F"/>
    <w:rsid w:val="001E37DA"/>
    <w:rsid w:val="001E4393"/>
    <w:rsid w:val="001E6F51"/>
    <w:rsid w:val="001F2A9F"/>
    <w:rsid w:val="00200E92"/>
    <w:rsid w:val="002047E4"/>
    <w:rsid w:val="00204A0E"/>
    <w:rsid w:val="002053B6"/>
    <w:rsid w:val="00212F0A"/>
    <w:rsid w:val="00215683"/>
    <w:rsid w:val="002166E6"/>
    <w:rsid w:val="00222780"/>
    <w:rsid w:val="002227F7"/>
    <w:rsid w:val="002243F5"/>
    <w:rsid w:val="002251AC"/>
    <w:rsid w:val="002253FE"/>
    <w:rsid w:val="00235719"/>
    <w:rsid w:val="002365A5"/>
    <w:rsid w:val="00242B5F"/>
    <w:rsid w:val="00244424"/>
    <w:rsid w:val="002448AA"/>
    <w:rsid w:val="00251279"/>
    <w:rsid w:val="0025199B"/>
    <w:rsid w:val="00252C26"/>
    <w:rsid w:val="00254D02"/>
    <w:rsid w:val="0026346F"/>
    <w:rsid w:val="00263F15"/>
    <w:rsid w:val="00265161"/>
    <w:rsid w:val="00266C27"/>
    <w:rsid w:val="00267B4D"/>
    <w:rsid w:val="0027403C"/>
    <w:rsid w:val="002756D8"/>
    <w:rsid w:val="002770D3"/>
    <w:rsid w:val="002777AA"/>
    <w:rsid w:val="0028754E"/>
    <w:rsid w:val="00287BCF"/>
    <w:rsid w:val="00292BF3"/>
    <w:rsid w:val="00292FB9"/>
    <w:rsid w:val="002932BC"/>
    <w:rsid w:val="0029555A"/>
    <w:rsid w:val="002A19FE"/>
    <w:rsid w:val="002A2D2A"/>
    <w:rsid w:val="002A30CE"/>
    <w:rsid w:val="002A6448"/>
    <w:rsid w:val="002A6818"/>
    <w:rsid w:val="002B2281"/>
    <w:rsid w:val="002B48D5"/>
    <w:rsid w:val="002B6B78"/>
    <w:rsid w:val="002C09DC"/>
    <w:rsid w:val="002C2A4F"/>
    <w:rsid w:val="002C3130"/>
    <w:rsid w:val="002D6648"/>
    <w:rsid w:val="002D79E9"/>
    <w:rsid w:val="002E3CBB"/>
    <w:rsid w:val="002E75C3"/>
    <w:rsid w:val="002F3F1E"/>
    <w:rsid w:val="002F5AA0"/>
    <w:rsid w:val="002F74A7"/>
    <w:rsid w:val="00300176"/>
    <w:rsid w:val="003018F7"/>
    <w:rsid w:val="00301C03"/>
    <w:rsid w:val="00302846"/>
    <w:rsid w:val="0030322A"/>
    <w:rsid w:val="00303B7E"/>
    <w:rsid w:val="00304E2F"/>
    <w:rsid w:val="003067C6"/>
    <w:rsid w:val="00306C16"/>
    <w:rsid w:val="00312F5E"/>
    <w:rsid w:val="00323829"/>
    <w:rsid w:val="003271E3"/>
    <w:rsid w:val="0033124D"/>
    <w:rsid w:val="00331A81"/>
    <w:rsid w:val="0033738A"/>
    <w:rsid w:val="003406AC"/>
    <w:rsid w:val="00343472"/>
    <w:rsid w:val="00347429"/>
    <w:rsid w:val="0035009B"/>
    <w:rsid w:val="0035099E"/>
    <w:rsid w:val="003527AB"/>
    <w:rsid w:val="00353A58"/>
    <w:rsid w:val="003653B7"/>
    <w:rsid w:val="00365D4D"/>
    <w:rsid w:val="00366DC5"/>
    <w:rsid w:val="0037393C"/>
    <w:rsid w:val="00375E69"/>
    <w:rsid w:val="00382193"/>
    <w:rsid w:val="00383987"/>
    <w:rsid w:val="003859CA"/>
    <w:rsid w:val="00390594"/>
    <w:rsid w:val="003909D5"/>
    <w:rsid w:val="00391EC5"/>
    <w:rsid w:val="00392EBB"/>
    <w:rsid w:val="003942B8"/>
    <w:rsid w:val="00397C0D"/>
    <w:rsid w:val="003A3982"/>
    <w:rsid w:val="003A52E5"/>
    <w:rsid w:val="003A545A"/>
    <w:rsid w:val="003A56F2"/>
    <w:rsid w:val="003A75FB"/>
    <w:rsid w:val="003B2C18"/>
    <w:rsid w:val="003B2DFD"/>
    <w:rsid w:val="003B45A6"/>
    <w:rsid w:val="003B5D7E"/>
    <w:rsid w:val="003B68B1"/>
    <w:rsid w:val="003C3402"/>
    <w:rsid w:val="003C5398"/>
    <w:rsid w:val="003C606C"/>
    <w:rsid w:val="003C629B"/>
    <w:rsid w:val="003D0D9A"/>
    <w:rsid w:val="003D26F2"/>
    <w:rsid w:val="003D5478"/>
    <w:rsid w:val="003D56A8"/>
    <w:rsid w:val="003E0323"/>
    <w:rsid w:val="003E148D"/>
    <w:rsid w:val="003E1C1C"/>
    <w:rsid w:val="003E570F"/>
    <w:rsid w:val="003E652F"/>
    <w:rsid w:val="003E717F"/>
    <w:rsid w:val="00402322"/>
    <w:rsid w:val="00404070"/>
    <w:rsid w:val="004108D5"/>
    <w:rsid w:val="00412374"/>
    <w:rsid w:val="00413338"/>
    <w:rsid w:val="0041351E"/>
    <w:rsid w:val="004158F1"/>
    <w:rsid w:val="00417C9F"/>
    <w:rsid w:val="00421467"/>
    <w:rsid w:val="004214ED"/>
    <w:rsid w:val="004236C1"/>
    <w:rsid w:val="00426502"/>
    <w:rsid w:val="0044514D"/>
    <w:rsid w:val="004456B3"/>
    <w:rsid w:val="00446648"/>
    <w:rsid w:val="00447D3D"/>
    <w:rsid w:val="0045138C"/>
    <w:rsid w:val="0045679A"/>
    <w:rsid w:val="00462454"/>
    <w:rsid w:val="004631DA"/>
    <w:rsid w:val="004638CD"/>
    <w:rsid w:val="004664F8"/>
    <w:rsid w:val="00467F7B"/>
    <w:rsid w:val="00470231"/>
    <w:rsid w:val="00470CF2"/>
    <w:rsid w:val="00470FB9"/>
    <w:rsid w:val="0047250B"/>
    <w:rsid w:val="00472F0E"/>
    <w:rsid w:val="0047389C"/>
    <w:rsid w:val="00480638"/>
    <w:rsid w:val="00483408"/>
    <w:rsid w:val="0048354E"/>
    <w:rsid w:val="00487658"/>
    <w:rsid w:val="00487970"/>
    <w:rsid w:val="00490171"/>
    <w:rsid w:val="004964E9"/>
    <w:rsid w:val="004A20FF"/>
    <w:rsid w:val="004A3688"/>
    <w:rsid w:val="004A3937"/>
    <w:rsid w:val="004A5C6D"/>
    <w:rsid w:val="004A65CF"/>
    <w:rsid w:val="004B5149"/>
    <w:rsid w:val="004C3DD4"/>
    <w:rsid w:val="004C40C0"/>
    <w:rsid w:val="004D0716"/>
    <w:rsid w:val="004D1310"/>
    <w:rsid w:val="004D15A9"/>
    <w:rsid w:val="004D1801"/>
    <w:rsid w:val="004D54A7"/>
    <w:rsid w:val="004D5B61"/>
    <w:rsid w:val="004D6D6C"/>
    <w:rsid w:val="004D7DD0"/>
    <w:rsid w:val="004E0B54"/>
    <w:rsid w:val="004E11BA"/>
    <w:rsid w:val="004E3892"/>
    <w:rsid w:val="004E39CB"/>
    <w:rsid w:val="004E3AEB"/>
    <w:rsid w:val="004E605B"/>
    <w:rsid w:val="004E645A"/>
    <w:rsid w:val="004E72D9"/>
    <w:rsid w:val="004F0745"/>
    <w:rsid w:val="004F102D"/>
    <w:rsid w:val="004F4737"/>
    <w:rsid w:val="004F4E65"/>
    <w:rsid w:val="00502282"/>
    <w:rsid w:val="00506D08"/>
    <w:rsid w:val="0050741A"/>
    <w:rsid w:val="0051477D"/>
    <w:rsid w:val="005147D6"/>
    <w:rsid w:val="005168E1"/>
    <w:rsid w:val="00522D26"/>
    <w:rsid w:val="00523132"/>
    <w:rsid w:val="00525BB6"/>
    <w:rsid w:val="00525D9A"/>
    <w:rsid w:val="00526FBF"/>
    <w:rsid w:val="00531C20"/>
    <w:rsid w:val="00536047"/>
    <w:rsid w:val="00536A15"/>
    <w:rsid w:val="00544988"/>
    <w:rsid w:val="005453FB"/>
    <w:rsid w:val="00546185"/>
    <w:rsid w:val="005469DF"/>
    <w:rsid w:val="00546DD5"/>
    <w:rsid w:val="005518FD"/>
    <w:rsid w:val="00553766"/>
    <w:rsid w:val="00557743"/>
    <w:rsid w:val="005578D7"/>
    <w:rsid w:val="00562582"/>
    <w:rsid w:val="00563507"/>
    <w:rsid w:val="00567523"/>
    <w:rsid w:val="00571B85"/>
    <w:rsid w:val="00574559"/>
    <w:rsid w:val="00574B02"/>
    <w:rsid w:val="00576F36"/>
    <w:rsid w:val="005800B3"/>
    <w:rsid w:val="00581F8F"/>
    <w:rsid w:val="005841DD"/>
    <w:rsid w:val="005926C3"/>
    <w:rsid w:val="00595B67"/>
    <w:rsid w:val="00597CC6"/>
    <w:rsid w:val="005A04D4"/>
    <w:rsid w:val="005A054A"/>
    <w:rsid w:val="005A0D08"/>
    <w:rsid w:val="005A1D58"/>
    <w:rsid w:val="005A2953"/>
    <w:rsid w:val="005A5EC4"/>
    <w:rsid w:val="005A6C99"/>
    <w:rsid w:val="005A7BB7"/>
    <w:rsid w:val="005B17EA"/>
    <w:rsid w:val="005B1A6B"/>
    <w:rsid w:val="005B4CBC"/>
    <w:rsid w:val="005B63DB"/>
    <w:rsid w:val="005B7477"/>
    <w:rsid w:val="005B748F"/>
    <w:rsid w:val="005C1431"/>
    <w:rsid w:val="005C2C8A"/>
    <w:rsid w:val="005C686F"/>
    <w:rsid w:val="005C7A3F"/>
    <w:rsid w:val="005D0E40"/>
    <w:rsid w:val="005D1F8C"/>
    <w:rsid w:val="005D39DB"/>
    <w:rsid w:val="005D3DA4"/>
    <w:rsid w:val="005D4531"/>
    <w:rsid w:val="005E0048"/>
    <w:rsid w:val="005E1DDA"/>
    <w:rsid w:val="005E79A7"/>
    <w:rsid w:val="005F1374"/>
    <w:rsid w:val="005F250C"/>
    <w:rsid w:val="005F3E9D"/>
    <w:rsid w:val="005F4FE3"/>
    <w:rsid w:val="005F6A2F"/>
    <w:rsid w:val="005F73B3"/>
    <w:rsid w:val="0060074E"/>
    <w:rsid w:val="00603776"/>
    <w:rsid w:val="006069B3"/>
    <w:rsid w:val="0060746C"/>
    <w:rsid w:val="006104FD"/>
    <w:rsid w:val="00611A78"/>
    <w:rsid w:val="00620F03"/>
    <w:rsid w:val="00622120"/>
    <w:rsid w:val="006232B5"/>
    <w:rsid w:val="00623D74"/>
    <w:rsid w:val="006272A9"/>
    <w:rsid w:val="00627E3F"/>
    <w:rsid w:val="00634956"/>
    <w:rsid w:val="00635BB1"/>
    <w:rsid w:val="00636A19"/>
    <w:rsid w:val="00640E9F"/>
    <w:rsid w:val="00642702"/>
    <w:rsid w:val="00643A2E"/>
    <w:rsid w:val="00644072"/>
    <w:rsid w:val="00647D86"/>
    <w:rsid w:val="00655FF6"/>
    <w:rsid w:val="006637DC"/>
    <w:rsid w:val="00665149"/>
    <w:rsid w:val="00675998"/>
    <w:rsid w:val="00675B6C"/>
    <w:rsid w:val="00681B86"/>
    <w:rsid w:val="00682201"/>
    <w:rsid w:val="00683C3F"/>
    <w:rsid w:val="00684F5E"/>
    <w:rsid w:val="00685DA3"/>
    <w:rsid w:val="0068662E"/>
    <w:rsid w:val="0069073E"/>
    <w:rsid w:val="00692AC4"/>
    <w:rsid w:val="00692B17"/>
    <w:rsid w:val="006A2F86"/>
    <w:rsid w:val="006A4444"/>
    <w:rsid w:val="006A55AE"/>
    <w:rsid w:val="006A5FAC"/>
    <w:rsid w:val="006A7EAE"/>
    <w:rsid w:val="006B21ED"/>
    <w:rsid w:val="006B30FD"/>
    <w:rsid w:val="006B5E3A"/>
    <w:rsid w:val="006B6A3A"/>
    <w:rsid w:val="006B6A5F"/>
    <w:rsid w:val="006B7286"/>
    <w:rsid w:val="006B72B5"/>
    <w:rsid w:val="006B7793"/>
    <w:rsid w:val="006B7D31"/>
    <w:rsid w:val="006C3BB6"/>
    <w:rsid w:val="006D0880"/>
    <w:rsid w:val="006D0A7D"/>
    <w:rsid w:val="006D10F3"/>
    <w:rsid w:val="006D1AC4"/>
    <w:rsid w:val="006D24DE"/>
    <w:rsid w:val="006D3133"/>
    <w:rsid w:val="006D53E2"/>
    <w:rsid w:val="006D737C"/>
    <w:rsid w:val="006E0CD9"/>
    <w:rsid w:val="006E1FC3"/>
    <w:rsid w:val="006E4465"/>
    <w:rsid w:val="006F16EB"/>
    <w:rsid w:val="006F3392"/>
    <w:rsid w:val="006F650E"/>
    <w:rsid w:val="007019AB"/>
    <w:rsid w:val="00701C5C"/>
    <w:rsid w:val="00703496"/>
    <w:rsid w:val="00704C02"/>
    <w:rsid w:val="007062DC"/>
    <w:rsid w:val="00706BC7"/>
    <w:rsid w:val="007126D4"/>
    <w:rsid w:val="007133CA"/>
    <w:rsid w:val="00716A5A"/>
    <w:rsid w:val="00721942"/>
    <w:rsid w:val="00721990"/>
    <w:rsid w:val="00726E68"/>
    <w:rsid w:val="00727FB0"/>
    <w:rsid w:val="00730B56"/>
    <w:rsid w:val="007322E0"/>
    <w:rsid w:val="007336D6"/>
    <w:rsid w:val="00734912"/>
    <w:rsid w:val="00740429"/>
    <w:rsid w:val="0074215B"/>
    <w:rsid w:val="007432BF"/>
    <w:rsid w:val="00744D90"/>
    <w:rsid w:val="00746188"/>
    <w:rsid w:val="0075128B"/>
    <w:rsid w:val="007518C9"/>
    <w:rsid w:val="00753D62"/>
    <w:rsid w:val="0075465A"/>
    <w:rsid w:val="00756D2D"/>
    <w:rsid w:val="007603D6"/>
    <w:rsid w:val="00760D8F"/>
    <w:rsid w:val="0076150C"/>
    <w:rsid w:val="0076416A"/>
    <w:rsid w:val="0076481B"/>
    <w:rsid w:val="007654EA"/>
    <w:rsid w:val="007710F5"/>
    <w:rsid w:val="00772656"/>
    <w:rsid w:val="00777B8B"/>
    <w:rsid w:val="00781ED3"/>
    <w:rsid w:val="007838BD"/>
    <w:rsid w:val="007936F6"/>
    <w:rsid w:val="007954A8"/>
    <w:rsid w:val="007A7886"/>
    <w:rsid w:val="007B0687"/>
    <w:rsid w:val="007B0863"/>
    <w:rsid w:val="007B13FC"/>
    <w:rsid w:val="007B2AEE"/>
    <w:rsid w:val="007B2B52"/>
    <w:rsid w:val="007B34BE"/>
    <w:rsid w:val="007B3606"/>
    <w:rsid w:val="007B5EE7"/>
    <w:rsid w:val="007B624D"/>
    <w:rsid w:val="007B69F5"/>
    <w:rsid w:val="007B6CA8"/>
    <w:rsid w:val="007C0687"/>
    <w:rsid w:val="007C2066"/>
    <w:rsid w:val="007C247C"/>
    <w:rsid w:val="007C2776"/>
    <w:rsid w:val="007C3ACF"/>
    <w:rsid w:val="007C3C95"/>
    <w:rsid w:val="007C40D2"/>
    <w:rsid w:val="007C5806"/>
    <w:rsid w:val="007D52A3"/>
    <w:rsid w:val="007D6302"/>
    <w:rsid w:val="007D70E2"/>
    <w:rsid w:val="007E0C5B"/>
    <w:rsid w:val="007E6354"/>
    <w:rsid w:val="007E7ABB"/>
    <w:rsid w:val="0080194C"/>
    <w:rsid w:val="00804FC0"/>
    <w:rsid w:val="0080517A"/>
    <w:rsid w:val="00805BFB"/>
    <w:rsid w:val="0081064B"/>
    <w:rsid w:val="008131EF"/>
    <w:rsid w:val="008145C8"/>
    <w:rsid w:val="008171B6"/>
    <w:rsid w:val="008178E1"/>
    <w:rsid w:val="00817BC0"/>
    <w:rsid w:val="00822F21"/>
    <w:rsid w:val="0082563C"/>
    <w:rsid w:val="008268E7"/>
    <w:rsid w:val="00830DF8"/>
    <w:rsid w:val="00834E3A"/>
    <w:rsid w:val="00837C16"/>
    <w:rsid w:val="00845A55"/>
    <w:rsid w:val="00845ABD"/>
    <w:rsid w:val="00845C04"/>
    <w:rsid w:val="00846B84"/>
    <w:rsid w:val="00847163"/>
    <w:rsid w:val="00854170"/>
    <w:rsid w:val="008545E5"/>
    <w:rsid w:val="008638FC"/>
    <w:rsid w:val="00863B98"/>
    <w:rsid w:val="00871AF3"/>
    <w:rsid w:val="00873A52"/>
    <w:rsid w:val="0087628F"/>
    <w:rsid w:val="0088022F"/>
    <w:rsid w:val="008824EA"/>
    <w:rsid w:val="00885E8C"/>
    <w:rsid w:val="0088605F"/>
    <w:rsid w:val="00887CBC"/>
    <w:rsid w:val="00890583"/>
    <w:rsid w:val="00890FF5"/>
    <w:rsid w:val="008919AE"/>
    <w:rsid w:val="0089304B"/>
    <w:rsid w:val="008936EA"/>
    <w:rsid w:val="00893B59"/>
    <w:rsid w:val="0089762B"/>
    <w:rsid w:val="0089773C"/>
    <w:rsid w:val="008A23CA"/>
    <w:rsid w:val="008A302A"/>
    <w:rsid w:val="008A343E"/>
    <w:rsid w:val="008B0300"/>
    <w:rsid w:val="008B395E"/>
    <w:rsid w:val="008B53DF"/>
    <w:rsid w:val="008C03A5"/>
    <w:rsid w:val="008D0375"/>
    <w:rsid w:val="008D2F7A"/>
    <w:rsid w:val="008D3E9F"/>
    <w:rsid w:val="008D46C0"/>
    <w:rsid w:val="008D7DB4"/>
    <w:rsid w:val="008E25BC"/>
    <w:rsid w:val="008E64E6"/>
    <w:rsid w:val="008F2634"/>
    <w:rsid w:val="008F3906"/>
    <w:rsid w:val="008F3F4F"/>
    <w:rsid w:val="008F6505"/>
    <w:rsid w:val="008F7CA7"/>
    <w:rsid w:val="009041E1"/>
    <w:rsid w:val="009068F4"/>
    <w:rsid w:val="009074BF"/>
    <w:rsid w:val="00910AD6"/>
    <w:rsid w:val="00911245"/>
    <w:rsid w:val="00913BA7"/>
    <w:rsid w:val="00916F48"/>
    <w:rsid w:val="009236AD"/>
    <w:rsid w:val="00926692"/>
    <w:rsid w:val="00930350"/>
    <w:rsid w:val="009314CE"/>
    <w:rsid w:val="00932A63"/>
    <w:rsid w:val="00932AE4"/>
    <w:rsid w:val="00937238"/>
    <w:rsid w:val="00941449"/>
    <w:rsid w:val="00942092"/>
    <w:rsid w:val="00943B1E"/>
    <w:rsid w:val="00947A00"/>
    <w:rsid w:val="00947C40"/>
    <w:rsid w:val="00950D3D"/>
    <w:rsid w:val="00951949"/>
    <w:rsid w:val="00956173"/>
    <w:rsid w:val="00956F1F"/>
    <w:rsid w:val="00957D9D"/>
    <w:rsid w:val="00963130"/>
    <w:rsid w:val="00965342"/>
    <w:rsid w:val="00970F6F"/>
    <w:rsid w:val="00973802"/>
    <w:rsid w:val="00973955"/>
    <w:rsid w:val="009759F0"/>
    <w:rsid w:val="00981785"/>
    <w:rsid w:val="00990579"/>
    <w:rsid w:val="00992361"/>
    <w:rsid w:val="0099269D"/>
    <w:rsid w:val="0099771C"/>
    <w:rsid w:val="00997E33"/>
    <w:rsid w:val="009A4507"/>
    <w:rsid w:val="009A6B23"/>
    <w:rsid w:val="009B1EA7"/>
    <w:rsid w:val="009B4A03"/>
    <w:rsid w:val="009B4FD2"/>
    <w:rsid w:val="009B5262"/>
    <w:rsid w:val="009B5E0E"/>
    <w:rsid w:val="009B6CAA"/>
    <w:rsid w:val="009C1698"/>
    <w:rsid w:val="009C17F3"/>
    <w:rsid w:val="009C1AB0"/>
    <w:rsid w:val="009C2503"/>
    <w:rsid w:val="009C408A"/>
    <w:rsid w:val="009C4251"/>
    <w:rsid w:val="009C4676"/>
    <w:rsid w:val="009C6365"/>
    <w:rsid w:val="009D0984"/>
    <w:rsid w:val="009D44E2"/>
    <w:rsid w:val="009D4D4F"/>
    <w:rsid w:val="009D71CC"/>
    <w:rsid w:val="009E1C48"/>
    <w:rsid w:val="009E6B50"/>
    <w:rsid w:val="009E7CAB"/>
    <w:rsid w:val="009F7501"/>
    <w:rsid w:val="00A02A07"/>
    <w:rsid w:val="00A03FBB"/>
    <w:rsid w:val="00A12671"/>
    <w:rsid w:val="00A246AB"/>
    <w:rsid w:val="00A274D8"/>
    <w:rsid w:val="00A34665"/>
    <w:rsid w:val="00A3581C"/>
    <w:rsid w:val="00A41A77"/>
    <w:rsid w:val="00A536C2"/>
    <w:rsid w:val="00A57B73"/>
    <w:rsid w:val="00A600CD"/>
    <w:rsid w:val="00A64563"/>
    <w:rsid w:val="00A64CFF"/>
    <w:rsid w:val="00A64EFB"/>
    <w:rsid w:val="00A65B27"/>
    <w:rsid w:val="00A707CD"/>
    <w:rsid w:val="00A71595"/>
    <w:rsid w:val="00A76640"/>
    <w:rsid w:val="00A7781D"/>
    <w:rsid w:val="00A81750"/>
    <w:rsid w:val="00A870BF"/>
    <w:rsid w:val="00AA4B36"/>
    <w:rsid w:val="00AA7C67"/>
    <w:rsid w:val="00AB1F00"/>
    <w:rsid w:val="00AB40BA"/>
    <w:rsid w:val="00AB492F"/>
    <w:rsid w:val="00AB6093"/>
    <w:rsid w:val="00AC18F2"/>
    <w:rsid w:val="00AC3174"/>
    <w:rsid w:val="00AC354A"/>
    <w:rsid w:val="00AC4AAB"/>
    <w:rsid w:val="00AC5465"/>
    <w:rsid w:val="00AD1CE2"/>
    <w:rsid w:val="00AD2092"/>
    <w:rsid w:val="00AD240D"/>
    <w:rsid w:val="00AE04DB"/>
    <w:rsid w:val="00AE08BB"/>
    <w:rsid w:val="00AE4608"/>
    <w:rsid w:val="00AE5B14"/>
    <w:rsid w:val="00AE5E71"/>
    <w:rsid w:val="00AE676A"/>
    <w:rsid w:val="00AE6E87"/>
    <w:rsid w:val="00AF1B96"/>
    <w:rsid w:val="00AF419B"/>
    <w:rsid w:val="00B01691"/>
    <w:rsid w:val="00B04B37"/>
    <w:rsid w:val="00B063AA"/>
    <w:rsid w:val="00B07013"/>
    <w:rsid w:val="00B12900"/>
    <w:rsid w:val="00B16DE1"/>
    <w:rsid w:val="00B17D25"/>
    <w:rsid w:val="00B20549"/>
    <w:rsid w:val="00B23C39"/>
    <w:rsid w:val="00B25DA3"/>
    <w:rsid w:val="00B31A1B"/>
    <w:rsid w:val="00B32311"/>
    <w:rsid w:val="00B33564"/>
    <w:rsid w:val="00B343F5"/>
    <w:rsid w:val="00B43958"/>
    <w:rsid w:val="00B447F6"/>
    <w:rsid w:val="00B53856"/>
    <w:rsid w:val="00B5468C"/>
    <w:rsid w:val="00B55705"/>
    <w:rsid w:val="00B559BC"/>
    <w:rsid w:val="00B62C8C"/>
    <w:rsid w:val="00B71E37"/>
    <w:rsid w:val="00B734B7"/>
    <w:rsid w:val="00B75783"/>
    <w:rsid w:val="00B76071"/>
    <w:rsid w:val="00B77A4B"/>
    <w:rsid w:val="00B80005"/>
    <w:rsid w:val="00B801C3"/>
    <w:rsid w:val="00B819D8"/>
    <w:rsid w:val="00B85948"/>
    <w:rsid w:val="00B87A7D"/>
    <w:rsid w:val="00B934C7"/>
    <w:rsid w:val="00B94334"/>
    <w:rsid w:val="00B9671F"/>
    <w:rsid w:val="00BA0C58"/>
    <w:rsid w:val="00BA0D02"/>
    <w:rsid w:val="00BA2C58"/>
    <w:rsid w:val="00BA3140"/>
    <w:rsid w:val="00BA44D0"/>
    <w:rsid w:val="00BA5C6F"/>
    <w:rsid w:val="00BA5D8F"/>
    <w:rsid w:val="00BA5D94"/>
    <w:rsid w:val="00BA729F"/>
    <w:rsid w:val="00BA730C"/>
    <w:rsid w:val="00BB1942"/>
    <w:rsid w:val="00BB407B"/>
    <w:rsid w:val="00BB770C"/>
    <w:rsid w:val="00BC1287"/>
    <w:rsid w:val="00BC6017"/>
    <w:rsid w:val="00BC73B0"/>
    <w:rsid w:val="00BD2D24"/>
    <w:rsid w:val="00BD3584"/>
    <w:rsid w:val="00BD6D55"/>
    <w:rsid w:val="00BE55BE"/>
    <w:rsid w:val="00BF474E"/>
    <w:rsid w:val="00BF6353"/>
    <w:rsid w:val="00BF6EFC"/>
    <w:rsid w:val="00BF7185"/>
    <w:rsid w:val="00C002C4"/>
    <w:rsid w:val="00C003EC"/>
    <w:rsid w:val="00C01CEA"/>
    <w:rsid w:val="00C10504"/>
    <w:rsid w:val="00C226D7"/>
    <w:rsid w:val="00C228B8"/>
    <w:rsid w:val="00C240A5"/>
    <w:rsid w:val="00C270EA"/>
    <w:rsid w:val="00C30070"/>
    <w:rsid w:val="00C31B9A"/>
    <w:rsid w:val="00C3203F"/>
    <w:rsid w:val="00C32317"/>
    <w:rsid w:val="00C349C8"/>
    <w:rsid w:val="00C43B4E"/>
    <w:rsid w:val="00C43F0A"/>
    <w:rsid w:val="00C4463B"/>
    <w:rsid w:val="00C45175"/>
    <w:rsid w:val="00C47027"/>
    <w:rsid w:val="00C515E6"/>
    <w:rsid w:val="00C55642"/>
    <w:rsid w:val="00C56832"/>
    <w:rsid w:val="00C609B8"/>
    <w:rsid w:val="00C6251F"/>
    <w:rsid w:val="00C6552C"/>
    <w:rsid w:val="00C7171A"/>
    <w:rsid w:val="00C76B00"/>
    <w:rsid w:val="00C77446"/>
    <w:rsid w:val="00C82C9C"/>
    <w:rsid w:val="00C838CD"/>
    <w:rsid w:val="00C83AC6"/>
    <w:rsid w:val="00C86A8B"/>
    <w:rsid w:val="00C90DF4"/>
    <w:rsid w:val="00C92803"/>
    <w:rsid w:val="00C97E66"/>
    <w:rsid w:val="00CA00BC"/>
    <w:rsid w:val="00CA2A0A"/>
    <w:rsid w:val="00CA2E62"/>
    <w:rsid w:val="00CA3434"/>
    <w:rsid w:val="00CA3CE1"/>
    <w:rsid w:val="00CB3273"/>
    <w:rsid w:val="00CB5A52"/>
    <w:rsid w:val="00CB7F88"/>
    <w:rsid w:val="00CC6823"/>
    <w:rsid w:val="00CD1B23"/>
    <w:rsid w:val="00CD40D9"/>
    <w:rsid w:val="00CE3182"/>
    <w:rsid w:val="00CE3523"/>
    <w:rsid w:val="00CE3917"/>
    <w:rsid w:val="00CE64FE"/>
    <w:rsid w:val="00CE7BC6"/>
    <w:rsid w:val="00CF218D"/>
    <w:rsid w:val="00CF280D"/>
    <w:rsid w:val="00CF602C"/>
    <w:rsid w:val="00D0029A"/>
    <w:rsid w:val="00D013E3"/>
    <w:rsid w:val="00D05B31"/>
    <w:rsid w:val="00D06B16"/>
    <w:rsid w:val="00D1142A"/>
    <w:rsid w:val="00D1312B"/>
    <w:rsid w:val="00D135C0"/>
    <w:rsid w:val="00D22C00"/>
    <w:rsid w:val="00D25CEB"/>
    <w:rsid w:val="00D278BE"/>
    <w:rsid w:val="00D31D6E"/>
    <w:rsid w:val="00D324E8"/>
    <w:rsid w:val="00D409A5"/>
    <w:rsid w:val="00D42410"/>
    <w:rsid w:val="00D42A8F"/>
    <w:rsid w:val="00D44A19"/>
    <w:rsid w:val="00D4751C"/>
    <w:rsid w:val="00D50566"/>
    <w:rsid w:val="00D60415"/>
    <w:rsid w:val="00D60BB1"/>
    <w:rsid w:val="00D61804"/>
    <w:rsid w:val="00D6243A"/>
    <w:rsid w:val="00D6314E"/>
    <w:rsid w:val="00D643E8"/>
    <w:rsid w:val="00D64A60"/>
    <w:rsid w:val="00D64AE2"/>
    <w:rsid w:val="00D67CC7"/>
    <w:rsid w:val="00D72033"/>
    <w:rsid w:val="00D768BE"/>
    <w:rsid w:val="00D8161E"/>
    <w:rsid w:val="00D86843"/>
    <w:rsid w:val="00D906ED"/>
    <w:rsid w:val="00D91CCD"/>
    <w:rsid w:val="00D94B42"/>
    <w:rsid w:val="00DA3264"/>
    <w:rsid w:val="00DA3C5A"/>
    <w:rsid w:val="00DA4C4A"/>
    <w:rsid w:val="00DA6C66"/>
    <w:rsid w:val="00DB1CAE"/>
    <w:rsid w:val="00DB272C"/>
    <w:rsid w:val="00DB43AB"/>
    <w:rsid w:val="00DB47BA"/>
    <w:rsid w:val="00DB65DD"/>
    <w:rsid w:val="00DB7B3F"/>
    <w:rsid w:val="00DC4C2E"/>
    <w:rsid w:val="00DC5E14"/>
    <w:rsid w:val="00DC62FD"/>
    <w:rsid w:val="00DC793F"/>
    <w:rsid w:val="00DC7EC9"/>
    <w:rsid w:val="00DD3E5F"/>
    <w:rsid w:val="00DD6912"/>
    <w:rsid w:val="00DE0642"/>
    <w:rsid w:val="00DE72A0"/>
    <w:rsid w:val="00DF0243"/>
    <w:rsid w:val="00DF34C1"/>
    <w:rsid w:val="00DF4075"/>
    <w:rsid w:val="00E05CE3"/>
    <w:rsid w:val="00E06500"/>
    <w:rsid w:val="00E06B5B"/>
    <w:rsid w:val="00E07A6A"/>
    <w:rsid w:val="00E10A65"/>
    <w:rsid w:val="00E1124A"/>
    <w:rsid w:val="00E14A20"/>
    <w:rsid w:val="00E178D3"/>
    <w:rsid w:val="00E22445"/>
    <w:rsid w:val="00E2652E"/>
    <w:rsid w:val="00E26BF4"/>
    <w:rsid w:val="00E315E7"/>
    <w:rsid w:val="00E31BE5"/>
    <w:rsid w:val="00E3349E"/>
    <w:rsid w:val="00E33C76"/>
    <w:rsid w:val="00E33F69"/>
    <w:rsid w:val="00E423FC"/>
    <w:rsid w:val="00E43DA7"/>
    <w:rsid w:val="00E44065"/>
    <w:rsid w:val="00E447D6"/>
    <w:rsid w:val="00E52378"/>
    <w:rsid w:val="00E617DA"/>
    <w:rsid w:val="00E6311B"/>
    <w:rsid w:val="00E73F67"/>
    <w:rsid w:val="00E746A3"/>
    <w:rsid w:val="00E77283"/>
    <w:rsid w:val="00E863C6"/>
    <w:rsid w:val="00E91C6E"/>
    <w:rsid w:val="00E91D17"/>
    <w:rsid w:val="00E932BF"/>
    <w:rsid w:val="00E95071"/>
    <w:rsid w:val="00EA0079"/>
    <w:rsid w:val="00EA6E8E"/>
    <w:rsid w:val="00EA73A3"/>
    <w:rsid w:val="00EB21A0"/>
    <w:rsid w:val="00EB301B"/>
    <w:rsid w:val="00EB60E0"/>
    <w:rsid w:val="00EC05A8"/>
    <w:rsid w:val="00EC48FF"/>
    <w:rsid w:val="00ED07E9"/>
    <w:rsid w:val="00ED0AF1"/>
    <w:rsid w:val="00EE00FC"/>
    <w:rsid w:val="00EE31F7"/>
    <w:rsid w:val="00EF5A2D"/>
    <w:rsid w:val="00EF5B83"/>
    <w:rsid w:val="00EF6311"/>
    <w:rsid w:val="00EF6EE6"/>
    <w:rsid w:val="00F02271"/>
    <w:rsid w:val="00F02AC5"/>
    <w:rsid w:val="00F03E5D"/>
    <w:rsid w:val="00F05345"/>
    <w:rsid w:val="00F055CA"/>
    <w:rsid w:val="00F11953"/>
    <w:rsid w:val="00F12EB8"/>
    <w:rsid w:val="00F13442"/>
    <w:rsid w:val="00F13713"/>
    <w:rsid w:val="00F2255C"/>
    <w:rsid w:val="00F2358A"/>
    <w:rsid w:val="00F25186"/>
    <w:rsid w:val="00F30EE9"/>
    <w:rsid w:val="00F402A9"/>
    <w:rsid w:val="00F40CCE"/>
    <w:rsid w:val="00F40D24"/>
    <w:rsid w:val="00F42C95"/>
    <w:rsid w:val="00F45E2E"/>
    <w:rsid w:val="00F5205E"/>
    <w:rsid w:val="00F5255C"/>
    <w:rsid w:val="00F52BC5"/>
    <w:rsid w:val="00F53F80"/>
    <w:rsid w:val="00F54FA1"/>
    <w:rsid w:val="00F56D00"/>
    <w:rsid w:val="00F57110"/>
    <w:rsid w:val="00F652A0"/>
    <w:rsid w:val="00F6767B"/>
    <w:rsid w:val="00F67AAB"/>
    <w:rsid w:val="00F700C2"/>
    <w:rsid w:val="00F727DF"/>
    <w:rsid w:val="00F74CF7"/>
    <w:rsid w:val="00F7556A"/>
    <w:rsid w:val="00F75CF9"/>
    <w:rsid w:val="00F75F7A"/>
    <w:rsid w:val="00F763C8"/>
    <w:rsid w:val="00F80576"/>
    <w:rsid w:val="00F81030"/>
    <w:rsid w:val="00F82BF4"/>
    <w:rsid w:val="00F8311D"/>
    <w:rsid w:val="00F83B1A"/>
    <w:rsid w:val="00F86DC9"/>
    <w:rsid w:val="00F906D1"/>
    <w:rsid w:val="00FB09C9"/>
    <w:rsid w:val="00FB0D39"/>
    <w:rsid w:val="00FB4856"/>
    <w:rsid w:val="00FB5273"/>
    <w:rsid w:val="00FB5E13"/>
    <w:rsid w:val="00FB5F3A"/>
    <w:rsid w:val="00FB74F8"/>
    <w:rsid w:val="00FC1894"/>
    <w:rsid w:val="00FC2FC0"/>
    <w:rsid w:val="00FD73AF"/>
    <w:rsid w:val="00FE04ED"/>
    <w:rsid w:val="00FE08F9"/>
    <w:rsid w:val="00FE51F7"/>
    <w:rsid w:val="00FF1A40"/>
    <w:rsid w:val="00FF4D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2225FC"/>
  <w15:docId w15:val="{3019ECF9-AB80-7545-9266-71146415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46"/>
    <w:rPr>
      <w:rFonts w:ascii="Times New Roman" w:eastAsia="Times New Roman" w:hAnsi="Times New Roman" w:cs="Times New Roman"/>
      <w:lang w:eastAsia="zh-CN"/>
    </w:rPr>
  </w:style>
  <w:style w:type="paragraph" w:styleId="Heading1">
    <w:name w:val="heading 1"/>
    <w:basedOn w:val="Normal"/>
    <w:next w:val="Normal"/>
    <w:link w:val="Heading1Char"/>
    <w:uiPriority w:val="9"/>
    <w:qFormat/>
    <w:rsid w:val="002227F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63B9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DC62FD"/>
    <w:pPr>
      <w:spacing w:before="100" w:beforeAutospacing="1" w:after="100" w:afterAutospacing="1"/>
      <w:outlineLvl w:val="2"/>
    </w:pPr>
    <w:rPr>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70C"/>
    <w:pPr>
      <w:ind w:left="720"/>
      <w:contextualSpacing/>
    </w:pPr>
  </w:style>
  <w:style w:type="paragraph" w:styleId="Header">
    <w:name w:val="header"/>
    <w:basedOn w:val="Normal"/>
    <w:link w:val="HeaderChar"/>
    <w:uiPriority w:val="99"/>
    <w:unhideWhenUsed/>
    <w:rsid w:val="00FF1A40"/>
    <w:pPr>
      <w:tabs>
        <w:tab w:val="center" w:pos="4320"/>
        <w:tab w:val="right" w:pos="8640"/>
      </w:tabs>
    </w:pPr>
  </w:style>
  <w:style w:type="character" w:customStyle="1" w:styleId="HeaderChar">
    <w:name w:val="Header Char"/>
    <w:basedOn w:val="DefaultParagraphFont"/>
    <w:link w:val="Header"/>
    <w:uiPriority w:val="99"/>
    <w:rsid w:val="00FF1A40"/>
  </w:style>
  <w:style w:type="paragraph" w:styleId="Footer">
    <w:name w:val="footer"/>
    <w:basedOn w:val="Normal"/>
    <w:link w:val="FooterChar"/>
    <w:uiPriority w:val="99"/>
    <w:unhideWhenUsed/>
    <w:rsid w:val="00FF1A40"/>
    <w:pPr>
      <w:tabs>
        <w:tab w:val="center" w:pos="4320"/>
        <w:tab w:val="right" w:pos="8640"/>
      </w:tabs>
    </w:pPr>
  </w:style>
  <w:style w:type="character" w:customStyle="1" w:styleId="FooterChar">
    <w:name w:val="Footer Char"/>
    <w:basedOn w:val="DefaultParagraphFont"/>
    <w:link w:val="Footer"/>
    <w:uiPriority w:val="99"/>
    <w:rsid w:val="00FF1A40"/>
  </w:style>
  <w:style w:type="table" w:styleId="TableGrid">
    <w:name w:val="Table Grid"/>
    <w:basedOn w:val="TableNormal"/>
    <w:uiPriority w:val="59"/>
    <w:rsid w:val="000C4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5719"/>
    <w:rPr>
      <w:color w:val="0000FF" w:themeColor="hyperlink"/>
      <w:u w:val="single"/>
    </w:rPr>
  </w:style>
  <w:style w:type="character" w:styleId="UnresolvedMention">
    <w:name w:val="Unresolved Mention"/>
    <w:basedOn w:val="DefaultParagraphFont"/>
    <w:uiPriority w:val="99"/>
    <w:semiHidden/>
    <w:unhideWhenUsed/>
    <w:rsid w:val="00235719"/>
    <w:rPr>
      <w:color w:val="605E5C"/>
      <w:shd w:val="clear" w:color="auto" w:fill="E1DFDD"/>
    </w:rPr>
  </w:style>
  <w:style w:type="character" w:styleId="FollowedHyperlink">
    <w:name w:val="FollowedHyperlink"/>
    <w:basedOn w:val="DefaultParagraphFont"/>
    <w:uiPriority w:val="99"/>
    <w:semiHidden/>
    <w:unhideWhenUsed/>
    <w:rsid w:val="00235719"/>
    <w:rPr>
      <w:color w:val="800080" w:themeColor="followedHyperlink"/>
      <w:u w:val="single"/>
    </w:rPr>
  </w:style>
  <w:style w:type="paragraph" w:customStyle="1" w:styleId="pv-top-card-sectionsummary-text">
    <w:name w:val="pv-top-card-section__summary-text"/>
    <w:basedOn w:val="Normal"/>
    <w:rsid w:val="005C1431"/>
    <w:pPr>
      <w:spacing w:before="100" w:beforeAutospacing="1" w:after="100" w:afterAutospacing="1"/>
    </w:pPr>
  </w:style>
  <w:style w:type="character" w:customStyle="1" w:styleId="lt-line-clampline">
    <w:name w:val="lt-line-clamp__line"/>
    <w:basedOn w:val="DefaultParagraphFont"/>
    <w:rsid w:val="005C1431"/>
  </w:style>
  <w:style w:type="character" w:customStyle="1" w:styleId="lt-line-clampellipsis">
    <w:name w:val="lt-line-clamp__ellipsis"/>
    <w:basedOn w:val="DefaultParagraphFont"/>
    <w:rsid w:val="005C1431"/>
  </w:style>
  <w:style w:type="character" w:customStyle="1" w:styleId="apple-converted-space">
    <w:name w:val="apple-converted-space"/>
    <w:basedOn w:val="DefaultParagraphFont"/>
    <w:rsid w:val="00D6314E"/>
  </w:style>
  <w:style w:type="paragraph" w:styleId="BalloonText">
    <w:name w:val="Balloon Text"/>
    <w:basedOn w:val="Normal"/>
    <w:link w:val="BalloonTextChar"/>
    <w:uiPriority w:val="99"/>
    <w:semiHidden/>
    <w:unhideWhenUsed/>
    <w:rsid w:val="0087628F"/>
    <w:rPr>
      <w:sz w:val="18"/>
      <w:szCs w:val="18"/>
    </w:rPr>
  </w:style>
  <w:style w:type="character" w:customStyle="1" w:styleId="BalloonTextChar">
    <w:name w:val="Balloon Text Char"/>
    <w:basedOn w:val="DefaultParagraphFont"/>
    <w:link w:val="BalloonText"/>
    <w:uiPriority w:val="99"/>
    <w:semiHidden/>
    <w:rsid w:val="0087628F"/>
    <w:rPr>
      <w:rFonts w:ascii="Times New Roman" w:eastAsia="Times New Roman" w:hAnsi="Times New Roman" w:cs="Times New Roman"/>
      <w:sz w:val="18"/>
      <w:szCs w:val="18"/>
      <w:lang w:eastAsia="zh-CN"/>
    </w:rPr>
  </w:style>
  <w:style w:type="paragraph" w:styleId="NormalWeb">
    <w:name w:val="Normal (Web)"/>
    <w:basedOn w:val="Normal"/>
    <w:uiPriority w:val="99"/>
    <w:semiHidden/>
    <w:unhideWhenUsed/>
    <w:rsid w:val="008F7CA7"/>
    <w:pPr>
      <w:spacing w:before="100" w:beforeAutospacing="1" w:after="100" w:afterAutospacing="1"/>
    </w:pPr>
    <w:rPr>
      <w:lang w:eastAsia="en-US"/>
    </w:rPr>
  </w:style>
  <w:style w:type="character" w:styleId="Emphasis">
    <w:name w:val="Emphasis"/>
    <w:basedOn w:val="DefaultParagraphFont"/>
    <w:uiPriority w:val="20"/>
    <w:qFormat/>
    <w:rsid w:val="008F7CA7"/>
    <w:rPr>
      <w:i/>
      <w:iCs/>
    </w:rPr>
  </w:style>
  <w:style w:type="character" w:styleId="Strong">
    <w:name w:val="Strong"/>
    <w:basedOn w:val="DefaultParagraphFont"/>
    <w:uiPriority w:val="22"/>
    <w:qFormat/>
    <w:rsid w:val="003E570F"/>
    <w:rPr>
      <w:b/>
      <w:bCs/>
    </w:rPr>
  </w:style>
  <w:style w:type="character" w:customStyle="1" w:styleId="Heading3Char">
    <w:name w:val="Heading 3 Char"/>
    <w:basedOn w:val="DefaultParagraphFont"/>
    <w:link w:val="Heading3"/>
    <w:uiPriority w:val="9"/>
    <w:rsid w:val="00DC62FD"/>
    <w:rPr>
      <w:rFonts w:ascii="Times New Roman" w:eastAsia="Times New Roman" w:hAnsi="Times New Roman" w:cs="Times New Roman"/>
      <w:b/>
      <w:bCs/>
      <w:sz w:val="27"/>
      <w:szCs w:val="27"/>
      <w:lang w:eastAsia="en-US"/>
    </w:rPr>
  </w:style>
  <w:style w:type="character" w:customStyle="1" w:styleId="Heading1Char">
    <w:name w:val="Heading 1 Char"/>
    <w:basedOn w:val="DefaultParagraphFont"/>
    <w:link w:val="Heading1"/>
    <w:uiPriority w:val="9"/>
    <w:rsid w:val="002227F7"/>
    <w:rPr>
      <w:rFonts w:asciiTheme="majorHAnsi" w:eastAsiaTheme="majorEastAsia" w:hAnsiTheme="majorHAnsi" w:cstheme="majorBidi"/>
      <w:color w:val="365F91" w:themeColor="accent1" w:themeShade="BF"/>
      <w:sz w:val="32"/>
      <w:szCs w:val="32"/>
      <w:lang w:eastAsia="zh-CN"/>
    </w:rPr>
  </w:style>
  <w:style w:type="character" w:customStyle="1" w:styleId="Heading2Char">
    <w:name w:val="Heading 2 Char"/>
    <w:basedOn w:val="DefaultParagraphFont"/>
    <w:link w:val="Heading2"/>
    <w:uiPriority w:val="9"/>
    <w:rsid w:val="00863B98"/>
    <w:rPr>
      <w:rFonts w:asciiTheme="majorHAnsi" w:eastAsiaTheme="majorEastAsia" w:hAnsiTheme="majorHAnsi" w:cstheme="majorBidi"/>
      <w:color w:val="365F91" w:themeColor="accent1" w:themeShade="BF"/>
      <w:sz w:val="26"/>
      <w:szCs w:val="26"/>
      <w:lang w:eastAsia="zh-CN"/>
    </w:rPr>
  </w:style>
  <w:style w:type="paragraph" w:customStyle="1" w:styleId="p1">
    <w:name w:val="p1"/>
    <w:basedOn w:val="Normal"/>
    <w:rsid w:val="009D0984"/>
    <w:pPr>
      <w:spacing w:before="100" w:beforeAutospacing="1" w:after="100" w:afterAutospacing="1"/>
    </w:pPr>
    <w:rPr>
      <w:lang w:eastAsia="en-US"/>
    </w:rPr>
  </w:style>
  <w:style w:type="paragraph" w:customStyle="1" w:styleId="p2">
    <w:name w:val="p2"/>
    <w:basedOn w:val="Normal"/>
    <w:rsid w:val="009D0984"/>
    <w:pPr>
      <w:spacing w:before="100" w:beforeAutospacing="1" w:after="100" w:afterAutospacing="1"/>
    </w:pPr>
    <w:rPr>
      <w:lang w:eastAsia="en-US"/>
    </w:rPr>
  </w:style>
  <w:style w:type="character" w:customStyle="1" w:styleId="apple-tab-span">
    <w:name w:val="apple-tab-span"/>
    <w:basedOn w:val="DefaultParagraphFont"/>
    <w:rsid w:val="009D0984"/>
  </w:style>
  <w:style w:type="paragraph" w:styleId="Revision">
    <w:name w:val="Revision"/>
    <w:hidden/>
    <w:uiPriority w:val="99"/>
    <w:semiHidden/>
    <w:rsid w:val="00DB47BA"/>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7984">
      <w:bodyDiv w:val="1"/>
      <w:marLeft w:val="0"/>
      <w:marRight w:val="0"/>
      <w:marTop w:val="0"/>
      <w:marBottom w:val="0"/>
      <w:divBdr>
        <w:top w:val="none" w:sz="0" w:space="0" w:color="auto"/>
        <w:left w:val="none" w:sz="0" w:space="0" w:color="auto"/>
        <w:bottom w:val="none" w:sz="0" w:space="0" w:color="auto"/>
        <w:right w:val="none" w:sz="0" w:space="0" w:color="auto"/>
      </w:divBdr>
    </w:div>
    <w:div w:id="190262115">
      <w:bodyDiv w:val="1"/>
      <w:marLeft w:val="0"/>
      <w:marRight w:val="0"/>
      <w:marTop w:val="0"/>
      <w:marBottom w:val="0"/>
      <w:divBdr>
        <w:top w:val="none" w:sz="0" w:space="0" w:color="auto"/>
        <w:left w:val="none" w:sz="0" w:space="0" w:color="auto"/>
        <w:bottom w:val="none" w:sz="0" w:space="0" w:color="auto"/>
        <w:right w:val="none" w:sz="0" w:space="0" w:color="auto"/>
      </w:divBdr>
    </w:div>
    <w:div w:id="352725787">
      <w:bodyDiv w:val="1"/>
      <w:marLeft w:val="0"/>
      <w:marRight w:val="0"/>
      <w:marTop w:val="0"/>
      <w:marBottom w:val="0"/>
      <w:divBdr>
        <w:top w:val="none" w:sz="0" w:space="0" w:color="auto"/>
        <w:left w:val="none" w:sz="0" w:space="0" w:color="auto"/>
        <w:bottom w:val="none" w:sz="0" w:space="0" w:color="auto"/>
        <w:right w:val="none" w:sz="0" w:space="0" w:color="auto"/>
      </w:divBdr>
    </w:div>
    <w:div w:id="395058415">
      <w:bodyDiv w:val="1"/>
      <w:marLeft w:val="0"/>
      <w:marRight w:val="0"/>
      <w:marTop w:val="0"/>
      <w:marBottom w:val="0"/>
      <w:divBdr>
        <w:top w:val="none" w:sz="0" w:space="0" w:color="auto"/>
        <w:left w:val="none" w:sz="0" w:space="0" w:color="auto"/>
        <w:bottom w:val="none" w:sz="0" w:space="0" w:color="auto"/>
        <w:right w:val="none" w:sz="0" w:space="0" w:color="auto"/>
      </w:divBdr>
    </w:div>
    <w:div w:id="486173205">
      <w:bodyDiv w:val="1"/>
      <w:marLeft w:val="0"/>
      <w:marRight w:val="0"/>
      <w:marTop w:val="0"/>
      <w:marBottom w:val="0"/>
      <w:divBdr>
        <w:top w:val="none" w:sz="0" w:space="0" w:color="auto"/>
        <w:left w:val="none" w:sz="0" w:space="0" w:color="auto"/>
        <w:bottom w:val="none" w:sz="0" w:space="0" w:color="auto"/>
        <w:right w:val="none" w:sz="0" w:space="0" w:color="auto"/>
      </w:divBdr>
    </w:div>
    <w:div w:id="529487971">
      <w:bodyDiv w:val="1"/>
      <w:marLeft w:val="0"/>
      <w:marRight w:val="0"/>
      <w:marTop w:val="0"/>
      <w:marBottom w:val="0"/>
      <w:divBdr>
        <w:top w:val="none" w:sz="0" w:space="0" w:color="auto"/>
        <w:left w:val="none" w:sz="0" w:space="0" w:color="auto"/>
        <w:bottom w:val="none" w:sz="0" w:space="0" w:color="auto"/>
        <w:right w:val="none" w:sz="0" w:space="0" w:color="auto"/>
      </w:divBdr>
    </w:div>
    <w:div w:id="580329819">
      <w:bodyDiv w:val="1"/>
      <w:marLeft w:val="0"/>
      <w:marRight w:val="0"/>
      <w:marTop w:val="0"/>
      <w:marBottom w:val="0"/>
      <w:divBdr>
        <w:top w:val="none" w:sz="0" w:space="0" w:color="auto"/>
        <w:left w:val="none" w:sz="0" w:space="0" w:color="auto"/>
        <w:bottom w:val="none" w:sz="0" w:space="0" w:color="auto"/>
        <w:right w:val="none" w:sz="0" w:space="0" w:color="auto"/>
      </w:divBdr>
    </w:div>
    <w:div w:id="587858159">
      <w:bodyDiv w:val="1"/>
      <w:marLeft w:val="0"/>
      <w:marRight w:val="0"/>
      <w:marTop w:val="0"/>
      <w:marBottom w:val="0"/>
      <w:divBdr>
        <w:top w:val="none" w:sz="0" w:space="0" w:color="auto"/>
        <w:left w:val="none" w:sz="0" w:space="0" w:color="auto"/>
        <w:bottom w:val="none" w:sz="0" w:space="0" w:color="auto"/>
        <w:right w:val="none" w:sz="0" w:space="0" w:color="auto"/>
      </w:divBdr>
    </w:div>
    <w:div w:id="588777408">
      <w:bodyDiv w:val="1"/>
      <w:marLeft w:val="0"/>
      <w:marRight w:val="0"/>
      <w:marTop w:val="0"/>
      <w:marBottom w:val="0"/>
      <w:divBdr>
        <w:top w:val="none" w:sz="0" w:space="0" w:color="auto"/>
        <w:left w:val="none" w:sz="0" w:space="0" w:color="auto"/>
        <w:bottom w:val="none" w:sz="0" w:space="0" w:color="auto"/>
        <w:right w:val="none" w:sz="0" w:space="0" w:color="auto"/>
      </w:divBdr>
    </w:div>
    <w:div w:id="594368416">
      <w:bodyDiv w:val="1"/>
      <w:marLeft w:val="0"/>
      <w:marRight w:val="0"/>
      <w:marTop w:val="0"/>
      <w:marBottom w:val="0"/>
      <w:divBdr>
        <w:top w:val="none" w:sz="0" w:space="0" w:color="auto"/>
        <w:left w:val="none" w:sz="0" w:space="0" w:color="auto"/>
        <w:bottom w:val="none" w:sz="0" w:space="0" w:color="auto"/>
        <w:right w:val="none" w:sz="0" w:space="0" w:color="auto"/>
      </w:divBdr>
    </w:div>
    <w:div w:id="607010000">
      <w:bodyDiv w:val="1"/>
      <w:marLeft w:val="0"/>
      <w:marRight w:val="0"/>
      <w:marTop w:val="0"/>
      <w:marBottom w:val="0"/>
      <w:divBdr>
        <w:top w:val="none" w:sz="0" w:space="0" w:color="auto"/>
        <w:left w:val="none" w:sz="0" w:space="0" w:color="auto"/>
        <w:bottom w:val="none" w:sz="0" w:space="0" w:color="auto"/>
        <w:right w:val="none" w:sz="0" w:space="0" w:color="auto"/>
      </w:divBdr>
    </w:div>
    <w:div w:id="695808415">
      <w:bodyDiv w:val="1"/>
      <w:marLeft w:val="0"/>
      <w:marRight w:val="0"/>
      <w:marTop w:val="0"/>
      <w:marBottom w:val="0"/>
      <w:divBdr>
        <w:top w:val="none" w:sz="0" w:space="0" w:color="auto"/>
        <w:left w:val="none" w:sz="0" w:space="0" w:color="auto"/>
        <w:bottom w:val="none" w:sz="0" w:space="0" w:color="auto"/>
        <w:right w:val="none" w:sz="0" w:space="0" w:color="auto"/>
      </w:divBdr>
    </w:div>
    <w:div w:id="846361880">
      <w:bodyDiv w:val="1"/>
      <w:marLeft w:val="0"/>
      <w:marRight w:val="0"/>
      <w:marTop w:val="0"/>
      <w:marBottom w:val="0"/>
      <w:divBdr>
        <w:top w:val="none" w:sz="0" w:space="0" w:color="auto"/>
        <w:left w:val="none" w:sz="0" w:space="0" w:color="auto"/>
        <w:bottom w:val="none" w:sz="0" w:space="0" w:color="auto"/>
        <w:right w:val="none" w:sz="0" w:space="0" w:color="auto"/>
      </w:divBdr>
    </w:div>
    <w:div w:id="911475055">
      <w:bodyDiv w:val="1"/>
      <w:marLeft w:val="0"/>
      <w:marRight w:val="0"/>
      <w:marTop w:val="0"/>
      <w:marBottom w:val="0"/>
      <w:divBdr>
        <w:top w:val="none" w:sz="0" w:space="0" w:color="auto"/>
        <w:left w:val="none" w:sz="0" w:space="0" w:color="auto"/>
        <w:bottom w:val="none" w:sz="0" w:space="0" w:color="auto"/>
        <w:right w:val="none" w:sz="0" w:space="0" w:color="auto"/>
      </w:divBdr>
    </w:div>
    <w:div w:id="916867092">
      <w:bodyDiv w:val="1"/>
      <w:marLeft w:val="0"/>
      <w:marRight w:val="0"/>
      <w:marTop w:val="0"/>
      <w:marBottom w:val="0"/>
      <w:divBdr>
        <w:top w:val="none" w:sz="0" w:space="0" w:color="auto"/>
        <w:left w:val="none" w:sz="0" w:space="0" w:color="auto"/>
        <w:bottom w:val="none" w:sz="0" w:space="0" w:color="auto"/>
        <w:right w:val="none" w:sz="0" w:space="0" w:color="auto"/>
      </w:divBdr>
    </w:div>
    <w:div w:id="1020205307">
      <w:bodyDiv w:val="1"/>
      <w:marLeft w:val="0"/>
      <w:marRight w:val="0"/>
      <w:marTop w:val="0"/>
      <w:marBottom w:val="0"/>
      <w:divBdr>
        <w:top w:val="none" w:sz="0" w:space="0" w:color="auto"/>
        <w:left w:val="none" w:sz="0" w:space="0" w:color="auto"/>
        <w:bottom w:val="none" w:sz="0" w:space="0" w:color="auto"/>
        <w:right w:val="none" w:sz="0" w:space="0" w:color="auto"/>
      </w:divBdr>
    </w:div>
    <w:div w:id="1048379781">
      <w:bodyDiv w:val="1"/>
      <w:marLeft w:val="0"/>
      <w:marRight w:val="0"/>
      <w:marTop w:val="0"/>
      <w:marBottom w:val="0"/>
      <w:divBdr>
        <w:top w:val="none" w:sz="0" w:space="0" w:color="auto"/>
        <w:left w:val="none" w:sz="0" w:space="0" w:color="auto"/>
        <w:bottom w:val="none" w:sz="0" w:space="0" w:color="auto"/>
        <w:right w:val="none" w:sz="0" w:space="0" w:color="auto"/>
      </w:divBdr>
    </w:div>
    <w:div w:id="1060791183">
      <w:bodyDiv w:val="1"/>
      <w:marLeft w:val="0"/>
      <w:marRight w:val="0"/>
      <w:marTop w:val="0"/>
      <w:marBottom w:val="0"/>
      <w:divBdr>
        <w:top w:val="none" w:sz="0" w:space="0" w:color="auto"/>
        <w:left w:val="none" w:sz="0" w:space="0" w:color="auto"/>
        <w:bottom w:val="none" w:sz="0" w:space="0" w:color="auto"/>
        <w:right w:val="none" w:sz="0" w:space="0" w:color="auto"/>
      </w:divBdr>
    </w:div>
    <w:div w:id="1099639348">
      <w:bodyDiv w:val="1"/>
      <w:marLeft w:val="0"/>
      <w:marRight w:val="0"/>
      <w:marTop w:val="0"/>
      <w:marBottom w:val="0"/>
      <w:divBdr>
        <w:top w:val="none" w:sz="0" w:space="0" w:color="auto"/>
        <w:left w:val="none" w:sz="0" w:space="0" w:color="auto"/>
        <w:bottom w:val="none" w:sz="0" w:space="0" w:color="auto"/>
        <w:right w:val="none" w:sz="0" w:space="0" w:color="auto"/>
      </w:divBdr>
    </w:div>
    <w:div w:id="1137992637">
      <w:bodyDiv w:val="1"/>
      <w:marLeft w:val="0"/>
      <w:marRight w:val="0"/>
      <w:marTop w:val="0"/>
      <w:marBottom w:val="0"/>
      <w:divBdr>
        <w:top w:val="none" w:sz="0" w:space="0" w:color="auto"/>
        <w:left w:val="none" w:sz="0" w:space="0" w:color="auto"/>
        <w:bottom w:val="none" w:sz="0" w:space="0" w:color="auto"/>
        <w:right w:val="none" w:sz="0" w:space="0" w:color="auto"/>
      </w:divBdr>
    </w:div>
    <w:div w:id="1215582905">
      <w:bodyDiv w:val="1"/>
      <w:marLeft w:val="0"/>
      <w:marRight w:val="0"/>
      <w:marTop w:val="0"/>
      <w:marBottom w:val="0"/>
      <w:divBdr>
        <w:top w:val="none" w:sz="0" w:space="0" w:color="auto"/>
        <w:left w:val="none" w:sz="0" w:space="0" w:color="auto"/>
        <w:bottom w:val="none" w:sz="0" w:space="0" w:color="auto"/>
        <w:right w:val="none" w:sz="0" w:space="0" w:color="auto"/>
      </w:divBdr>
    </w:div>
    <w:div w:id="1256866074">
      <w:bodyDiv w:val="1"/>
      <w:marLeft w:val="0"/>
      <w:marRight w:val="0"/>
      <w:marTop w:val="0"/>
      <w:marBottom w:val="0"/>
      <w:divBdr>
        <w:top w:val="none" w:sz="0" w:space="0" w:color="auto"/>
        <w:left w:val="none" w:sz="0" w:space="0" w:color="auto"/>
        <w:bottom w:val="none" w:sz="0" w:space="0" w:color="auto"/>
        <w:right w:val="none" w:sz="0" w:space="0" w:color="auto"/>
      </w:divBdr>
    </w:div>
    <w:div w:id="1329363642">
      <w:bodyDiv w:val="1"/>
      <w:marLeft w:val="0"/>
      <w:marRight w:val="0"/>
      <w:marTop w:val="0"/>
      <w:marBottom w:val="0"/>
      <w:divBdr>
        <w:top w:val="none" w:sz="0" w:space="0" w:color="auto"/>
        <w:left w:val="none" w:sz="0" w:space="0" w:color="auto"/>
        <w:bottom w:val="none" w:sz="0" w:space="0" w:color="auto"/>
        <w:right w:val="none" w:sz="0" w:space="0" w:color="auto"/>
      </w:divBdr>
      <w:divsChild>
        <w:div w:id="44377813">
          <w:marLeft w:val="0"/>
          <w:marRight w:val="0"/>
          <w:marTop w:val="0"/>
          <w:marBottom w:val="0"/>
          <w:divBdr>
            <w:top w:val="none" w:sz="0" w:space="0" w:color="auto"/>
            <w:left w:val="none" w:sz="0" w:space="0" w:color="auto"/>
            <w:bottom w:val="none" w:sz="0" w:space="0" w:color="auto"/>
            <w:right w:val="none" w:sz="0" w:space="0" w:color="auto"/>
          </w:divBdr>
          <w:divsChild>
            <w:div w:id="1876772262">
              <w:marLeft w:val="0"/>
              <w:marRight w:val="0"/>
              <w:marTop w:val="0"/>
              <w:marBottom w:val="0"/>
              <w:divBdr>
                <w:top w:val="none" w:sz="0" w:space="0" w:color="auto"/>
                <w:left w:val="none" w:sz="0" w:space="0" w:color="auto"/>
                <w:bottom w:val="none" w:sz="0" w:space="0" w:color="auto"/>
                <w:right w:val="none" w:sz="0" w:space="0" w:color="auto"/>
              </w:divBdr>
              <w:divsChild>
                <w:div w:id="1882739357">
                  <w:marLeft w:val="0"/>
                  <w:marRight w:val="0"/>
                  <w:marTop w:val="0"/>
                  <w:marBottom w:val="0"/>
                  <w:divBdr>
                    <w:top w:val="none" w:sz="0" w:space="0" w:color="auto"/>
                    <w:left w:val="none" w:sz="0" w:space="0" w:color="auto"/>
                    <w:bottom w:val="none" w:sz="0" w:space="0" w:color="auto"/>
                    <w:right w:val="none" w:sz="0" w:space="0" w:color="auto"/>
                  </w:divBdr>
                  <w:divsChild>
                    <w:div w:id="15623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62268">
      <w:bodyDiv w:val="1"/>
      <w:marLeft w:val="0"/>
      <w:marRight w:val="0"/>
      <w:marTop w:val="0"/>
      <w:marBottom w:val="0"/>
      <w:divBdr>
        <w:top w:val="none" w:sz="0" w:space="0" w:color="auto"/>
        <w:left w:val="none" w:sz="0" w:space="0" w:color="auto"/>
        <w:bottom w:val="none" w:sz="0" w:space="0" w:color="auto"/>
        <w:right w:val="none" w:sz="0" w:space="0" w:color="auto"/>
      </w:divBdr>
    </w:div>
    <w:div w:id="1401977561">
      <w:bodyDiv w:val="1"/>
      <w:marLeft w:val="0"/>
      <w:marRight w:val="0"/>
      <w:marTop w:val="0"/>
      <w:marBottom w:val="0"/>
      <w:divBdr>
        <w:top w:val="none" w:sz="0" w:space="0" w:color="auto"/>
        <w:left w:val="none" w:sz="0" w:space="0" w:color="auto"/>
        <w:bottom w:val="none" w:sz="0" w:space="0" w:color="auto"/>
        <w:right w:val="none" w:sz="0" w:space="0" w:color="auto"/>
      </w:divBdr>
    </w:div>
    <w:div w:id="1451171293">
      <w:bodyDiv w:val="1"/>
      <w:marLeft w:val="0"/>
      <w:marRight w:val="0"/>
      <w:marTop w:val="0"/>
      <w:marBottom w:val="0"/>
      <w:divBdr>
        <w:top w:val="none" w:sz="0" w:space="0" w:color="auto"/>
        <w:left w:val="none" w:sz="0" w:space="0" w:color="auto"/>
        <w:bottom w:val="none" w:sz="0" w:space="0" w:color="auto"/>
        <w:right w:val="none" w:sz="0" w:space="0" w:color="auto"/>
      </w:divBdr>
    </w:div>
    <w:div w:id="1483889412">
      <w:bodyDiv w:val="1"/>
      <w:marLeft w:val="0"/>
      <w:marRight w:val="0"/>
      <w:marTop w:val="0"/>
      <w:marBottom w:val="0"/>
      <w:divBdr>
        <w:top w:val="none" w:sz="0" w:space="0" w:color="auto"/>
        <w:left w:val="none" w:sz="0" w:space="0" w:color="auto"/>
        <w:bottom w:val="none" w:sz="0" w:space="0" w:color="auto"/>
        <w:right w:val="none" w:sz="0" w:space="0" w:color="auto"/>
      </w:divBdr>
    </w:div>
    <w:div w:id="1486703265">
      <w:bodyDiv w:val="1"/>
      <w:marLeft w:val="0"/>
      <w:marRight w:val="0"/>
      <w:marTop w:val="0"/>
      <w:marBottom w:val="0"/>
      <w:divBdr>
        <w:top w:val="none" w:sz="0" w:space="0" w:color="auto"/>
        <w:left w:val="none" w:sz="0" w:space="0" w:color="auto"/>
        <w:bottom w:val="none" w:sz="0" w:space="0" w:color="auto"/>
        <w:right w:val="none" w:sz="0" w:space="0" w:color="auto"/>
      </w:divBdr>
    </w:div>
    <w:div w:id="1501314009">
      <w:bodyDiv w:val="1"/>
      <w:marLeft w:val="0"/>
      <w:marRight w:val="0"/>
      <w:marTop w:val="0"/>
      <w:marBottom w:val="0"/>
      <w:divBdr>
        <w:top w:val="none" w:sz="0" w:space="0" w:color="auto"/>
        <w:left w:val="none" w:sz="0" w:space="0" w:color="auto"/>
        <w:bottom w:val="none" w:sz="0" w:space="0" w:color="auto"/>
        <w:right w:val="none" w:sz="0" w:space="0" w:color="auto"/>
      </w:divBdr>
    </w:div>
    <w:div w:id="1563522045">
      <w:bodyDiv w:val="1"/>
      <w:marLeft w:val="0"/>
      <w:marRight w:val="0"/>
      <w:marTop w:val="0"/>
      <w:marBottom w:val="0"/>
      <w:divBdr>
        <w:top w:val="none" w:sz="0" w:space="0" w:color="auto"/>
        <w:left w:val="none" w:sz="0" w:space="0" w:color="auto"/>
        <w:bottom w:val="none" w:sz="0" w:space="0" w:color="auto"/>
        <w:right w:val="none" w:sz="0" w:space="0" w:color="auto"/>
      </w:divBdr>
    </w:div>
    <w:div w:id="1597713592">
      <w:bodyDiv w:val="1"/>
      <w:marLeft w:val="0"/>
      <w:marRight w:val="0"/>
      <w:marTop w:val="0"/>
      <w:marBottom w:val="0"/>
      <w:divBdr>
        <w:top w:val="none" w:sz="0" w:space="0" w:color="auto"/>
        <w:left w:val="none" w:sz="0" w:space="0" w:color="auto"/>
        <w:bottom w:val="none" w:sz="0" w:space="0" w:color="auto"/>
        <w:right w:val="none" w:sz="0" w:space="0" w:color="auto"/>
      </w:divBdr>
    </w:div>
    <w:div w:id="1650816943">
      <w:bodyDiv w:val="1"/>
      <w:marLeft w:val="0"/>
      <w:marRight w:val="0"/>
      <w:marTop w:val="0"/>
      <w:marBottom w:val="0"/>
      <w:divBdr>
        <w:top w:val="none" w:sz="0" w:space="0" w:color="auto"/>
        <w:left w:val="none" w:sz="0" w:space="0" w:color="auto"/>
        <w:bottom w:val="none" w:sz="0" w:space="0" w:color="auto"/>
        <w:right w:val="none" w:sz="0" w:space="0" w:color="auto"/>
      </w:divBdr>
    </w:div>
    <w:div w:id="1686328228">
      <w:bodyDiv w:val="1"/>
      <w:marLeft w:val="0"/>
      <w:marRight w:val="0"/>
      <w:marTop w:val="0"/>
      <w:marBottom w:val="0"/>
      <w:divBdr>
        <w:top w:val="none" w:sz="0" w:space="0" w:color="auto"/>
        <w:left w:val="none" w:sz="0" w:space="0" w:color="auto"/>
        <w:bottom w:val="none" w:sz="0" w:space="0" w:color="auto"/>
        <w:right w:val="none" w:sz="0" w:space="0" w:color="auto"/>
      </w:divBdr>
    </w:div>
    <w:div w:id="1710447559">
      <w:bodyDiv w:val="1"/>
      <w:marLeft w:val="0"/>
      <w:marRight w:val="0"/>
      <w:marTop w:val="0"/>
      <w:marBottom w:val="0"/>
      <w:divBdr>
        <w:top w:val="none" w:sz="0" w:space="0" w:color="auto"/>
        <w:left w:val="none" w:sz="0" w:space="0" w:color="auto"/>
        <w:bottom w:val="none" w:sz="0" w:space="0" w:color="auto"/>
        <w:right w:val="none" w:sz="0" w:space="0" w:color="auto"/>
      </w:divBdr>
      <w:divsChild>
        <w:div w:id="326370287">
          <w:marLeft w:val="0"/>
          <w:marRight w:val="0"/>
          <w:marTop w:val="0"/>
          <w:marBottom w:val="0"/>
          <w:divBdr>
            <w:top w:val="none" w:sz="0" w:space="0" w:color="auto"/>
            <w:left w:val="none" w:sz="0" w:space="0" w:color="auto"/>
            <w:bottom w:val="none" w:sz="0" w:space="0" w:color="auto"/>
            <w:right w:val="none" w:sz="0" w:space="0" w:color="auto"/>
          </w:divBdr>
          <w:divsChild>
            <w:div w:id="1393187536">
              <w:marLeft w:val="0"/>
              <w:marRight w:val="0"/>
              <w:marTop w:val="0"/>
              <w:marBottom w:val="0"/>
              <w:divBdr>
                <w:top w:val="none" w:sz="0" w:space="0" w:color="auto"/>
                <w:left w:val="none" w:sz="0" w:space="0" w:color="auto"/>
                <w:bottom w:val="none" w:sz="0" w:space="0" w:color="auto"/>
                <w:right w:val="none" w:sz="0" w:space="0" w:color="auto"/>
              </w:divBdr>
              <w:divsChild>
                <w:div w:id="4640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3023">
      <w:bodyDiv w:val="1"/>
      <w:marLeft w:val="0"/>
      <w:marRight w:val="0"/>
      <w:marTop w:val="0"/>
      <w:marBottom w:val="0"/>
      <w:divBdr>
        <w:top w:val="none" w:sz="0" w:space="0" w:color="auto"/>
        <w:left w:val="none" w:sz="0" w:space="0" w:color="auto"/>
        <w:bottom w:val="none" w:sz="0" w:space="0" w:color="auto"/>
        <w:right w:val="none" w:sz="0" w:space="0" w:color="auto"/>
      </w:divBdr>
    </w:div>
    <w:div w:id="1875843068">
      <w:bodyDiv w:val="1"/>
      <w:marLeft w:val="0"/>
      <w:marRight w:val="0"/>
      <w:marTop w:val="0"/>
      <w:marBottom w:val="0"/>
      <w:divBdr>
        <w:top w:val="none" w:sz="0" w:space="0" w:color="auto"/>
        <w:left w:val="none" w:sz="0" w:space="0" w:color="auto"/>
        <w:bottom w:val="none" w:sz="0" w:space="0" w:color="auto"/>
        <w:right w:val="none" w:sz="0" w:space="0" w:color="auto"/>
      </w:divBdr>
    </w:div>
    <w:div w:id="1931547174">
      <w:bodyDiv w:val="1"/>
      <w:marLeft w:val="0"/>
      <w:marRight w:val="0"/>
      <w:marTop w:val="0"/>
      <w:marBottom w:val="0"/>
      <w:divBdr>
        <w:top w:val="none" w:sz="0" w:space="0" w:color="auto"/>
        <w:left w:val="none" w:sz="0" w:space="0" w:color="auto"/>
        <w:bottom w:val="none" w:sz="0" w:space="0" w:color="auto"/>
        <w:right w:val="none" w:sz="0" w:space="0" w:color="auto"/>
      </w:divBdr>
    </w:div>
    <w:div w:id="1955551460">
      <w:bodyDiv w:val="1"/>
      <w:marLeft w:val="0"/>
      <w:marRight w:val="0"/>
      <w:marTop w:val="0"/>
      <w:marBottom w:val="0"/>
      <w:divBdr>
        <w:top w:val="none" w:sz="0" w:space="0" w:color="auto"/>
        <w:left w:val="none" w:sz="0" w:space="0" w:color="auto"/>
        <w:bottom w:val="none" w:sz="0" w:space="0" w:color="auto"/>
        <w:right w:val="none" w:sz="0" w:space="0" w:color="auto"/>
      </w:divBdr>
    </w:div>
    <w:div w:id="2026667413">
      <w:bodyDiv w:val="1"/>
      <w:marLeft w:val="0"/>
      <w:marRight w:val="0"/>
      <w:marTop w:val="0"/>
      <w:marBottom w:val="0"/>
      <w:divBdr>
        <w:top w:val="none" w:sz="0" w:space="0" w:color="auto"/>
        <w:left w:val="none" w:sz="0" w:space="0" w:color="auto"/>
        <w:bottom w:val="none" w:sz="0" w:space="0" w:color="auto"/>
        <w:right w:val="none" w:sz="0" w:space="0" w:color="auto"/>
      </w:divBdr>
    </w:div>
    <w:div w:id="2069986674">
      <w:bodyDiv w:val="1"/>
      <w:marLeft w:val="0"/>
      <w:marRight w:val="0"/>
      <w:marTop w:val="0"/>
      <w:marBottom w:val="0"/>
      <w:divBdr>
        <w:top w:val="none" w:sz="0" w:space="0" w:color="auto"/>
        <w:left w:val="none" w:sz="0" w:space="0" w:color="auto"/>
        <w:bottom w:val="none" w:sz="0" w:space="0" w:color="auto"/>
        <w:right w:val="none" w:sz="0" w:space="0" w:color="auto"/>
      </w:divBdr>
    </w:div>
    <w:div w:id="2072535606">
      <w:bodyDiv w:val="1"/>
      <w:marLeft w:val="0"/>
      <w:marRight w:val="0"/>
      <w:marTop w:val="0"/>
      <w:marBottom w:val="0"/>
      <w:divBdr>
        <w:top w:val="none" w:sz="0" w:space="0" w:color="auto"/>
        <w:left w:val="none" w:sz="0" w:space="0" w:color="auto"/>
        <w:bottom w:val="none" w:sz="0" w:space="0" w:color="auto"/>
        <w:right w:val="none" w:sz="0" w:space="0" w:color="auto"/>
      </w:divBdr>
      <w:divsChild>
        <w:div w:id="1962881189">
          <w:marLeft w:val="0"/>
          <w:marRight w:val="0"/>
          <w:marTop w:val="0"/>
          <w:marBottom w:val="225"/>
          <w:divBdr>
            <w:top w:val="none" w:sz="0" w:space="0" w:color="auto"/>
            <w:left w:val="none" w:sz="0" w:space="0" w:color="auto"/>
            <w:bottom w:val="none" w:sz="0" w:space="0" w:color="auto"/>
            <w:right w:val="none" w:sz="0" w:space="0" w:color="auto"/>
          </w:divBdr>
          <w:divsChild>
            <w:div w:id="741565330">
              <w:marLeft w:val="0"/>
              <w:marRight w:val="0"/>
              <w:marTop w:val="0"/>
              <w:marBottom w:val="0"/>
              <w:divBdr>
                <w:top w:val="none" w:sz="0" w:space="0" w:color="auto"/>
                <w:left w:val="none" w:sz="0" w:space="0" w:color="auto"/>
                <w:bottom w:val="none" w:sz="0" w:space="0" w:color="auto"/>
                <w:right w:val="none" w:sz="0" w:space="0" w:color="auto"/>
              </w:divBdr>
            </w:div>
          </w:divsChild>
        </w:div>
        <w:div w:id="1189441664">
          <w:marLeft w:val="0"/>
          <w:marRight w:val="0"/>
          <w:marTop w:val="0"/>
          <w:marBottom w:val="225"/>
          <w:divBdr>
            <w:top w:val="none" w:sz="0" w:space="0" w:color="auto"/>
            <w:left w:val="none" w:sz="0" w:space="0" w:color="auto"/>
            <w:bottom w:val="none" w:sz="0" w:space="0" w:color="auto"/>
            <w:right w:val="none" w:sz="0" w:space="0" w:color="auto"/>
          </w:divBdr>
        </w:div>
      </w:divsChild>
    </w:div>
    <w:div w:id="2092195162">
      <w:bodyDiv w:val="1"/>
      <w:marLeft w:val="0"/>
      <w:marRight w:val="0"/>
      <w:marTop w:val="0"/>
      <w:marBottom w:val="0"/>
      <w:divBdr>
        <w:top w:val="none" w:sz="0" w:space="0" w:color="auto"/>
        <w:left w:val="none" w:sz="0" w:space="0" w:color="auto"/>
        <w:bottom w:val="none" w:sz="0" w:space="0" w:color="auto"/>
        <w:right w:val="none" w:sz="0" w:space="0" w:color="auto"/>
      </w:divBdr>
    </w:div>
    <w:div w:id="2092847085">
      <w:bodyDiv w:val="1"/>
      <w:marLeft w:val="0"/>
      <w:marRight w:val="0"/>
      <w:marTop w:val="0"/>
      <w:marBottom w:val="0"/>
      <w:divBdr>
        <w:top w:val="none" w:sz="0" w:space="0" w:color="auto"/>
        <w:left w:val="none" w:sz="0" w:space="0" w:color="auto"/>
        <w:bottom w:val="none" w:sz="0" w:space="0" w:color="auto"/>
        <w:right w:val="none" w:sz="0" w:space="0" w:color="auto"/>
      </w:divBdr>
    </w:div>
    <w:div w:id="2110391571">
      <w:bodyDiv w:val="1"/>
      <w:marLeft w:val="0"/>
      <w:marRight w:val="0"/>
      <w:marTop w:val="0"/>
      <w:marBottom w:val="0"/>
      <w:divBdr>
        <w:top w:val="none" w:sz="0" w:space="0" w:color="auto"/>
        <w:left w:val="none" w:sz="0" w:space="0" w:color="auto"/>
        <w:bottom w:val="none" w:sz="0" w:space="0" w:color="auto"/>
        <w:right w:val="none" w:sz="0" w:space="0" w:color="auto"/>
      </w:divBdr>
    </w:div>
    <w:div w:id="2133401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vneet@liv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5A35F-F52B-DF4B-AAFD-7167A3C8C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2</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taniya bhowal</cp:lastModifiedBy>
  <cp:revision>9</cp:revision>
  <cp:lastPrinted>2024-10-14T16:55:00Z</cp:lastPrinted>
  <dcterms:created xsi:type="dcterms:W3CDTF">2025-02-03T22:10:00Z</dcterms:created>
  <dcterms:modified xsi:type="dcterms:W3CDTF">2025-03-03T22:32:00Z</dcterms:modified>
</cp:coreProperties>
</file>