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BC538">
      <w:pPr>
        <w:pStyle w:val="11"/>
        <w:jc w:val="center"/>
        <w:rPr>
          <w:rFonts w:hint="default" w:ascii="Times New Roman" w:hAnsi="Times New Roman" w:cs="Times New Roman"/>
          <w:lang w:val="en-US"/>
        </w:rPr>
      </w:pPr>
      <w:r>
        <w:rPr>
          <w:rFonts w:hint="default" w:ascii="Times New Roman" w:hAnsi="Times New Roman" w:cs="Times New Roman"/>
          <w:b/>
          <w:bCs/>
          <w:color w:val="auto"/>
          <w:sz w:val="32"/>
          <w:szCs w:val="32"/>
        </w:rPr>
        <w:t xml:space="preserve">Padma </w:t>
      </w:r>
      <w:r>
        <w:rPr>
          <w:rFonts w:hint="default" w:ascii="Times New Roman" w:hAnsi="Times New Roman" w:cs="Times New Roman"/>
          <w:b/>
          <w:bCs/>
          <w:color w:val="auto"/>
          <w:sz w:val="32"/>
          <w:szCs w:val="32"/>
          <w:lang w:val="en-US"/>
        </w:rPr>
        <w:t>Yamapuram</w:t>
      </w:r>
    </w:p>
    <w:p w14:paraId="19AC5A70">
      <w:pPr>
        <w:pStyle w:val="11"/>
        <w:jc w:val="center"/>
        <w:rPr>
          <w:rFonts w:hint="default" w:ascii="Times New Roman" w:hAnsi="Times New Roman" w:cs="Times New Roman"/>
          <w:sz w:val="24"/>
          <w:szCs w:val="24"/>
        </w:rPr>
      </w:pPr>
      <w:r>
        <w:rPr>
          <w:rFonts w:hint="default" w:ascii="Times New Roman" w:hAnsi="Times New Roman" w:cs="Times New Roman"/>
          <w:sz w:val="24"/>
          <w:szCs w:val="24"/>
        </w:rPr>
        <w:t>Full Stack Java Developer</w:t>
      </w:r>
    </w:p>
    <w:p w14:paraId="5F213FC1">
      <w:pPr>
        <w:pStyle w:val="11"/>
        <w:jc w:val="center"/>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US"/>
        </w:rPr>
        <w:t>8167159394</w:t>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"mailto:padma.ams525@gmail.com"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padma</w:t>
      </w:r>
      <w:r>
        <w:rPr>
          <w:rStyle w:val="7"/>
          <w:rFonts w:hint="default" w:ascii="Times New Roman" w:hAnsi="Times New Roman" w:cs="Times New Roman"/>
          <w:sz w:val="24"/>
          <w:szCs w:val="24"/>
          <w:lang w:val="en-US"/>
        </w:rPr>
        <w:t>0485y</w:t>
      </w:r>
      <w:r>
        <w:rPr>
          <w:rStyle w:val="7"/>
          <w:rFonts w:hint="default" w:ascii="Times New Roman" w:hAnsi="Times New Roman" w:cs="Times New Roman"/>
          <w:sz w:val="24"/>
          <w:szCs w:val="24"/>
        </w:rPr>
        <w:t>@gmail.com</w:t>
      </w:r>
      <w:r>
        <w:rPr>
          <w:rFonts w:hint="default" w:ascii="Times New Roman" w:hAnsi="Times New Roman" w:cs="Times New Roman"/>
          <w:sz w:val="24"/>
          <w:szCs w:val="24"/>
        </w:rPr>
        <w:fldChar w:fldCharType="end"/>
      </w:r>
    </w:p>
    <w:p w14:paraId="186FA22D">
      <w:pPr>
        <w:pStyle w:val="11"/>
        <w:jc w:val="cente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"https://www.linkedin.com/in/ypadma-reddy-0a5350153/"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https://www.linkedin.com/in/ypadma-reddy-0a5350153/</w:t>
      </w:r>
      <w:r>
        <w:rPr>
          <w:rFonts w:hint="default" w:ascii="Times New Roman" w:hAnsi="Times New Roman" w:cs="Times New Roman"/>
          <w:sz w:val="24"/>
          <w:szCs w:val="24"/>
        </w:rPr>
        <w:fldChar w:fldCharType="end"/>
      </w:r>
    </w:p>
    <w:p w14:paraId="7EBB45CA">
      <w:pPr>
        <w:pStyle w:val="2"/>
        <w:rPr>
          <w:rFonts w:hint="default" w:ascii="Times New Roman" w:hAnsi="Times New Roman" w:cs="Times New Roman"/>
          <w:color w:val="000000" w:themeColor="text1"/>
          <w:sz w:val="24"/>
          <w:szCs w:val="24"/>
          <w:u w:val="none"/>
          <w:lang w:val="en-US"/>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P</w:t>
      </w:r>
      <w:r>
        <w:rPr>
          <w:rFonts w:hint="default" w:ascii="Times New Roman" w:hAnsi="Times New Roman" w:cs="Times New Roman"/>
          <w:color w:val="000000" w:themeColor="text1"/>
          <w:sz w:val="24"/>
          <w:szCs w:val="24"/>
          <w:u w:val="none"/>
          <w:lang w:val="en-US"/>
          <w14:textFill>
            <w14:solidFill>
              <w14:schemeClr w14:val="tx1"/>
            </w14:solidFill>
          </w14:textFill>
        </w:rPr>
        <w:t>ROFESSIONAL SUMMARY:</w:t>
      </w:r>
    </w:p>
    <w:p w14:paraId="0BB4D182">
      <w:pPr>
        <w:pStyle w:val="2"/>
        <w:rPr>
          <w:rFonts w:hint="default" w:ascii="Times New Roman" w:hAnsi="Times New Roman" w:eastAsia="SimSu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Full Stack Java Developer with 4+ years of experience building scalable, secure, and high-performance enterprise applications. Skilled in Java, Spring Boot, React, Angular, and microservices with strong expertise in cloud platforms (AWS, Azure, GCP) and DevOps automation. Recently expanded expertise into AI and Generative AI integration, leveraging OpenAI API, LangChain4j, and vector databases to embed intelligent features such as chatbots, semantic search, and recommendation engines into Java-based systems. Recognized for modernizing legacy applications, delivering clean and maintainable code, and driving innovation by combining enterprise full-stack engineering with AI solutions.</w:t>
      </w:r>
    </w:p>
    <w:p w14:paraId="0168380E">
      <w:pPr>
        <w:pStyle w:val="2"/>
        <w:rPr>
          <w:rFonts w:hint="default" w:ascii="Times New Roman" w:hAnsi="Times New Roman" w:cs="Times New Roman"/>
          <w:color w:val="000000" w:themeColor="text1"/>
          <w:sz w:val="24"/>
          <w:szCs w:val="24"/>
          <w:u w:val="none"/>
          <w:lang w:val="en-US"/>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T</w:t>
      </w:r>
      <w:r>
        <w:rPr>
          <w:rFonts w:hint="default" w:ascii="Times New Roman" w:hAnsi="Times New Roman" w:cs="Times New Roman"/>
          <w:color w:val="000000" w:themeColor="text1"/>
          <w:sz w:val="24"/>
          <w:szCs w:val="24"/>
          <w:u w:val="none"/>
          <w:lang w:val="en-US"/>
          <w14:textFill>
            <w14:solidFill>
              <w14:schemeClr w14:val="tx1"/>
            </w14:solidFill>
          </w14:textFill>
        </w:rPr>
        <w:t>ECHNICAL SKILLS:</w:t>
      </w:r>
    </w:p>
    <w:p w14:paraId="5F25DC18">
      <w:pPr>
        <w:pStyle w:val="9"/>
        <w:keepNext w:val="0"/>
        <w:keepLines w:val="0"/>
        <w:widowControl/>
        <w:numPr>
          <w:ilvl w:val="0"/>
          <w:numId w:val="2"/>
        </w:numPr>
        <w:suppressLineNumbers w:val="0"/>
        <w:ind w:left="418" w:leftChars="0" w:hanging="418" w:firstLineChars="0"/>
      </w:pPr>
      <w:r>
        <w:rPr>
          <w:rStyle w:val="10"/>
        </w:rPr>
        <w:t>Programming &amp; Frameworks:</w:t>
      </w:r>
      <w:r>
        <w:rPr>
          <w:rStyle w:val="10"/>
          <w:rFonts w:hint="default"/>
          <w:lang w:val="en-US"/>
        </w:rPr>
        <w:t xml:space="preserve"> </w:t>
      </w:r>
      <w:r>
        <w:t>Java (8–17), Spring Boot, Spring MVC, Spring Security, Spring Cloud, Hibernate, Node.js, Express.js, React.js, Angular (2–13), JavaScript (ES6+), HTML5, CSS3, JSP, Servlets, J2EE</w:t>
      </w:r>
    </w:p>
    <w:p w14:paraId="5D0E7E9D">
      <w:pPr>
        <w:pStyle w:val="9"/>
        <w:keepNext w:val="0"/>
        <w:keepLines w:val="0"/>
        <w:widowControl/>
        <w:numPr>
          <w:ilvl w:val="0"/>
          <w:numId w:val="2"/>
        </w:numPr>
        <w:suppressLineNumbers w:val="0"/>
        <w:ind w:left="418" w:leftChars="0" w:hanging="418" w:firstLineChars="0"/>
      </w:pPr>
      <w:r>
        <w:rPr>
          <w:rStyle w:val="10"/>
        </w:rPr>
        <w:t>AI &amp; Generative AI:</w:t>
      </w:r>
      <w:r>
        <w:rPr>
          <w:rStyle w:val="10"/>
          <w:rFonts w:hint="default"/>
          <w:lang w:val="en-US"/>
        </w:rPr>
        <w:t xml:space="preserve"> </w:t>
      </w:r>
      <w:r>
        <w:t>OpenAI API, LangChain / LangChain4j, Hugging Face, RAG (Retrieval Augmented Generation), Prompt Engineering, Vector Databases (Pinecone, FAISS, MongoDB Atlas Vector Search), Agentic AI (CrewAI, AutoGPT), NLP (spaCy, Transformers)</w:t>
      </w:r>
    </w:p>
    <w:p w14:paraId="1DABBE8D">
      <w:pPr>
        <w:pStyle w:val="9"/>
        <w:keepNext w:val="0"/>
        <w:keepLines w:val="0"/>
        <w:widowControl/>
        <w:numPr>
          <w:ilvl w:val="0"/>
          <w:numId w:val="2"/>
        </w:numPr>
        <w:suppressLineNumbers w:val="0"/>
        <w:ind w:left="418" w:leftChars="0" w:hanging="418" w:firstLineChars="0"/>
      </w:pPr>
      <w:r>
        <w:rPr>
          <w:rStyle w:val="10"/>
        </w:rPr>
        <w:t>Web Services:</w:t>
      </w:r>
      <w:r>
        <w:rPr>
          <w:rStyle w:val="10"/>
          <w:rFonts w:hint="default"/>
          <w:lang w:val="en-US"/>
        </w:rPr>
        <w:t xml:space="preserve"> </w:t>
      </w:r>
      <w:r>
        <w:t>RESTful APIs, GraphQL, SOAP</w:t>
      </w:r>
    </w:p>
    <w:p w14:paraId="181AC9E4">
      <w:pPr>
        <w:pStyle w:val="9"/>
        <w:keepNext w:val="0"/>
        <w:keepLines w:val="0"/>
        <w:widowControl/>
        <w:numPr>
          <w:ilvl w:val="0"/>
          <w:numId w:val="2"/>
        </w:numPr>
        <w:suppressLineNumbers w:val="0"/>
        <w:ind w:left="418" w:leftChars="0" w:hanging="418" w:firstLineChars="0"/>
      </w:pPr>
      <w:r>
        <w:rPr>
          <w:rStyle w:val="10"/>
        </w:rPr>
        <w:t>Cloud &amp; DevOps:</w:t>
      </w:r>
      <w:r>
        <w:rPr>
          <w:rStyle w:val="10"/>
          <w:rFonts w:hint="default"/>
          <w:lang w:val="en-US"/>
        </w:rPr>
        <w:t xml:space="preserve"> </w:t>
      </w:r>
      <w:r>
        <w:t>AWS (EC2, S3, RDS, Lambda, SNS, SQS, CloudWatch), Azure (App Services, Blob, SQL DB, App Insights), GCP (GCE, GKE), Jenkins, GitLab CI, Docker, Kubernetes (Swarm &amp; OpenShift), Terraform, Ansible, Chef, Maven, Gradle</w:t>
      </w:r>
    </w:p>
    <w:p w14:paraId="47976EE7">
      <w:pPr>
        <w:pStyle w:val="9"/>
        <w:keepNext w:val="0"/>
        <w:keepLines w:val="0"/>
        <w:widowControl/>
        <w:numPr>
          <w:ilvl w:val="0"/>
          <w:numId w:val="2"/>
        </w:numPr>
        <w:suppressLineNumbers w:val="0"/>
        <w:ind w:left="418" w:leftChars="0" w:hanging="418" w:firstLineChars="0"/>
      </w:pPr>
      <w:r>
        <w:rPr>
          <w:rStyle w:val="10"/>
        </w:rPr>
        <w:t>Databases &amp; Messaging:</w:t>
      </w:r>
      <w:r>
        <w:rPr>
          <w:rStyle w:val="10"/>
          <w:rFonts w:hint="default"/>
          <w:lang w:val="en-US"/>
        </w:rPr>
        <w:t xml:space="preserve"> </w:t>
      </w:r>
      <w:r>
        <w:t>MySQL, PostgreSQL, Oracle 12c, MongoDB, Cassandra, DynamoDB, Kafka, RabbitMQ</w:t>
      </w:r>
    </w:p>
    <w:p w14:paraId="51FB57B9">
      <w:pPr>
        <w:pStyle w:val="9"/>
        <w:keepNext w:val="0"/>
        <w:keepLines w:val="0"/>
        <w:widowControl/>
        <w:numPr>
          <w:ilvl w:val="0"/>
          <w:numId w:val="2"/>
        </w:numPr>
        <w:suppressLineNumbers w:val="0"/>
        <w:ind w:left="418" w:leftChars="0" w:hanging="418" w:firstLineChars="0"/>
      </w:pPr>
      <w:r>
        <w:rPr>
          <w:rStyle w:val="10"/>
        </w:rPr>
        <w:t>Testing &amp; Monitoring:</w:t>
      </w:r>
      <w:r>
        <w:rPr>
          <w:rStyle w:val="10"/>
          <w:rFonts w:hint="default"/>
          <w:lang w:val="en-US"/>
        </w:rPr>
        <w:t xml:space="preserve"> </w:t>
      </w:r>
      <w:r>
        <w:t>JUnit, Mockito, Spring MockMVC, RestAssured, Postman, Swagger, Selenium WebDriver, Log4j, Kibana, Azure App Insights</w:t>
      </w:r>
    </w:p>
    <w:p w14:paraId="5F3FD6E2">
      <w:pPr>
        <w:pStyle w:val="9"/>
        <w:keepNext w:val="0"/>
        <w:keepLines w:val="0"/>
        <w:widowControl/>
        <w:numPr>
          <w:ilvl w:val="0"/>
          <w:numId w:val="2"/>
        </w:numPr>
        <w:suppressLineNumbers w:val="0"/>
        <w:ind w:left="418" w:leftChars="0" w:hanging="418" w:firstLineChars="0"/>
      </w:pPr>
      <w:r>
        <w:rPr>
          <w:rStyle w:val="10"/>
        </w:rPr>
        <w:t>Version Control &amp; Tools:</w:t>
      </w:r>
      <w:r>
        <w:rPr>
          <w:rStyle w:val="10"/>
          <w:rFonts w:hint="default"/>
          <w:lang w:val="en-US"/>
        </w:rPr>
        <w:t xml:space="preserve"> </w:t>
      </w:r>
      <w:r>
        <w:t>Git, GitHub, GitLab, Bitbucket, SVN, JIRA, Confluence, Eclipse, IntelliJ IDEA</w:t>
      </w:r>
    </w:p>
    <w:p w14:paraId="5AA967F9">
      <w:pPr>
        <w:pStyle w:val="2"/>
        <w:rPr>
          <w:rFonts w:hint="default" w:ascii="Times New Roman" w:hAnsi="Times New Roman" w:cs="Times New Roman"/>
          <w:color w:val="000000" w:themeColor="text1"/>
          <w:sz w:val="24"/>
          <w:szCs w:val="24"/>
          <w:u w:val="none"/>
          <w:lang w:val="en-US"/>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P</w:t>
      </w:r>
      <w:r>
        <w:rPr>
          <w:rFonts w:hint="default" w:ascii="Times New Roman" w:hAnsi="Times New Roman" w:cs="Times New Roman"/>
          <w:color w:val="000000" w:themeColor="text1"/>
          <w:sz w:val="24"/>
          <w:szCs w:val="24"/>
          <w:u w:val="none"/>
          <w:lang w:val="en-US"/>
          <w14:textFill>
            <w14:solidFill>
              <w14:schemeClr w14:val="tx1"/>
            </w14:solidFill>
          </w14:textFill>
        </w:rPr>
        <w:t>ROFESSIONAL EXPERIENCE:</w:t>
      </w:r>
    </w:p>
    <w:p w14:paraId="64642735">
      <w:pPr>
        <w:pStyle w:val="9"/>
        <w:keepNext w:val="0"/>
        <w:keepLines w:val="0"/>
        <w:widowControl/>
        <w:suppressLineNumbers w:val="0"/>
        <w:rPr>
          <w:i w:val="0"/>
          <w:iCs w:val="0"/>
        </w:rPr>
      </w:pPr>
      <w:r>
        <w:rPr>
          <w:rStyle w:val="10"/>
          <w:i w:val="0"/>
          <w:iCs w:val="0"/>
        </w:rPr>
        <w:t>Abbott, USA (Internal Healthcare Product Division)</w:t>
      </w:r>
      <w:r>
        <w:rPr>
          <w:i w:val="0"/>
          <w:iCs w:val="0"/>
        </w:rPr>
        <w:br w:type="textWrapping"/>
      </w:r>
      <w:r>
        <w:rPr>
          <w:rStyle w:val="6"/>
          <w:i w:val="0"/>
          <w:iCs w:val="0"/>
        </w:rPr>
        <w:t>Full Stack Java Developer | Jun 2023 – Present</w:t>
      </w:r>
    </w:p>
    <w:p w14:paraId="19471AC8">
      <w:pPr>
        <w:pStyle w:val="9"/>
        <w:keepNext w:val="0"/>
        <w:keepLines w:val="0"/>
        <w:widowControl/>
        <w:numPr>
          <w:ilvl w:val="0"/>
          <w:numId w:val="2"/>
        </w:numPr>
        <w:suppressLineNumbers w:val="0"/>
        <w:ind w:left="418" w:leftChars="0" w:hanging="418" w:firstLineChars="0"/>
      </w:pPr>
      <w:r>
        <w:t xml:space="preserve">Designed and developed RESTful and GraphQL APIs using </w:t>
      </w:r>
      <w:r>
        <w:rPr>
          <w:rStyle w:val="10"/>
        </w:rPr>
        <w:t>Spring Boot, Spring Cloud, and Java 8+</w:t>
      </w:r>
      <w:r>
        <w:t xml:space="preserve">, integrating secure authentication with </w:t>
      </w:r>
      <w:r>
        <w:rPr>
          <w:rStyle w:val="10"/>
        </w:rPr>
        <w:t>OAuth2 and JWT</w:t>
      </w:r>
      <w:r>
        <w:t>.</w:t>
      </w:r>
    </w:p>
    <w:p w14:paraId="535408C8">
      <w:pPr>
        <w:pStyle w:val="9"/>
        <w:keepNext w:val="0"/>
        <w:keepLines w:val="0"/>
        <w:widowControl/>
        <w:numPr>
          <w:ilvl w:val="0"/>
          <w:numId w:val="2"/>
        </w:numPr>
        <w:suppressLineNumbers w:val="0"/>
        <w:ind w:left="418" w:leftChars="0" w:hanging="418" w:firstLineChars="0"/>
      </w:pPr>
      <w:r>
        <w:t xml:space="preserve">Enhanced product support by integrating </w:t>
      </w:r>
      <w:r>
        <w:rPr>
          <w:rStyle w:val="10"/>
        </w:rPr>
        <w:t>AI-powered healthcare chatbot</w:t>
      </w:r>
      <w:r>
        <w:t xml:space="preserve"> using </w:t>
      </w:r>
      <w:r>
        <w:rPr>
          <w:rStyle w:val="10"/>
        </w:rPr>
        <w:t>OpenAI API and LangChain4j</w:t>
      </w:r>
      <w:r>
        <w:t>, enabling patients and clinicians to retrieve insights and FAQs through natural language queries.</w:t>
      </w:r>
    </w:p>
    <w:p w14:paraId="316076E4">
      <w:pPr>
        <w:pStyle w:val="9"/>
        <w:keepNext w:val="0"/>
        <w:keepLines w:val="0"/>
        <w:widowControl/>
        <w:numPr>
          <w:ilvl w:val="0"/>
          <w:numId w:val="2"/>
        </w:numPr>
        <w:suppressLineNumbers w:val="0"/>
        <w:ind w:left="418" w:leftChars="0" w:hanging="418" w:firstLineChars="0"/>
      </w:pPr>
      <w:r>
        <w:t xml:space="preserve">Implemented </w:t>
      </w:r>
      <w:r>
        <w:rPr>
          <w:rStyle w:val="10"/>
        </w:rPr>
        <w:t>RAG (Retrieval Augmented Generation)</w:t>
      </w:r>
      <w:r>
        <w:t xml:space="preserve"> pipeline with </w:t>
      </w:r>
      <w:r>
        <w:rPr>
          <w:rStyle w:val="10"/>
        </w:rPr>
        <w:t>MongoDB Atlas Vector Search</w:t>
      </w:r>
      <w:r>
        <w:t>, boosting accuracy of patient information retrieval by 35%.</w:t>
      </w:r>
    </w:p>
    <w:p w14:paraId="323E92C5">
      <w:pPr>
        <w:pStyle w:val="9"/>
        <w:keepNext w:val="0"/>
        <w:keepLines w:val="0"/>
        <w:widowControl/>
        <w:numPr>
          <w:ilvl w:val="0"/>
          <w:numId w:val="2"/>
        </w:numPr>
        <w:suppressLineNumbers w:val="0"/>
        <w:ind w:left="418" w:leftChars="0" w:hanging="418" w:firstLineChars="0"/>
      </w:pPr>
      <w:r>
        <w:t xml:space="preserve">Deployed microservices and AI-enhanced APIs to </w:t>
      </w:r>
      <w:r>
        <w:rPr>
          <w:rStyle w:val="10"/>
        </w:rPr>
        <w:t>AWS-managed Kubernetes clusters (EKS)</w:t>
      </w:r>
      <w:r>
        <w:t xml:space="preserve">, achieving </w:t>
      </w:r>
      <w:r>
        <w:rPr>
          <w:rStyle w:val="10"/>
        </w:rPr>
        <w:t>99.9% uptime</w:t>
      </w:r>
      <w:r>
        <w:t xml:space="preserve"> and improving scalability.</w:t>
      </w:r>
    </w:p>
    <w:p w14:paraId="624A180D">
      <w:pPr>
        <w:pStyle w:val="9"/>
        <w:keepNext w:val="0"/>
        <w:keepLines w:val="0"/>
        <w:widowControl/>
        <w:numPr>
          <w:ilvl w:val="0"/>
          <w:numId w:val="2"/>
        </w:numPr>
        <w:suppressLineNumbers w:val="0"/>
        <w:ind w:left="418" w:leftChars="0" w:hanging="418" w:firstLineChars="0"/>
      </w:pPr>
      <w:r>
        <w:t xml:space="preserve">Automated CI/CD pipelines using </w:t>
      </w:r>
      <w:r>
        <w:rPr>
          <w:rStyle w:val="10"/>
        </w:rPr>
        <w:t>Jenkins, GitLab CI, Docker, Ansible, and Terraform</w:t>
      </w:r>
      <w:r>
        <w:t xml:space="preserve">, reducing deployment cycles by </w:t>
      </w:r>
      <w:r>
        <w:rPr>
          <w:rStyle w:val="10"/>
        </w:rPr>
        <w:t>40%</w:t>
      </w:r>
      <w:r>
        <w:t>.</w:t>
      </w:r>
    </w:p>
    <w:p w14:paraId="2917BAD7">
      <w:pPr>
        <w:pStyle w:val="9"/>
        <w:keepNext w:val="0"/>
        <w:keepLines w:val="0"/>
        <w:widowControl/>
        <w:numPr>
          <w:ilvl w:val="0"/>
          <w:numId w:val="2"/>
        </w:numPr>
        <w:suppressLineNumbers w:val="0"/>
        <w:ind w:left="418" w:leftChars="0" w:hanging="418" w:firstLineChars="0"/>
      </w:pPr>
      <w:r>
        <w:t xml:space="preserve">Integrated </w:t>
      </w:r>
      <w:r>
        <w:rPr>
          <w:rStyle w:val="10"/>
        </w:rPr>
        <w:t>Apache Kafka and RabbitMQ</w:t>
      </w:r>
      <w:r>
        <w:t xml:space="preserve"> for event-driven asynchronous messaging across distributed services.</w:t>
      </w:r>
    </w:p>
    <w:p w14:paraId="15F6F4AD">
      <w:pPr>
        <w:pStyle w:val="9"/>
        <w:keepNext w:val="0"/>
        <w:keepLines w:val="0"/>
        <w:widowControl/>
        <w:numPr>
          <w:ilvl w:val="0"/>
          <w:numId w:val="2"/>
        </w:numPr>
        <w:suppressLineNumbers w:val="0"/>
        <w:ind w:left="418" w:leftChars="0" w:hanging="418" w:firstLineChars="0"/>
      </w:pPr>
      <w:r>
        <w:t xml:space="preserve">Migrated backend storage from ArangoDB to </w:t>
      </w:r>
      <w:r>
        <w:rPr>
          <w:rStyle w:val="10"/>
        </w:rPr>
        <w:t>Cassandra</w:t>
      </w:r>
      <w:r>
        <w:t>, improving query performance and consistency.</w:t>
      </w:r>
    </w:p>
    <w:p w14:paraId="55C2EDF4">
      <w:pPr>
        <w:pStyle w:val="9"/>
        <w:keepNext w:val="0"/>
        <w:keepLines w:val="0"/>
        <w:widowControl/>
        <w:numPr>
          <w:ilvl w:val="0"/>
          <w:numId w:val="2"/>
        </w:numPr>
        <w:suppressLineNumbers w:val="0"/>
        <w:ind w:left="418" w:leftChars="0" w:hanging="418" w:firstLineChars="0"/>
      </w:pPr>
      <w:r>
        <w:t xml:space="preserve">Built modular SPAs using </w:t>
      </w:r>
      <w:r>
        <w:rPr>
          <w:rStyle w:val="10"/>
        </w:rPr>
        <w:t>Angular and React</w:t>
      </w:r>
      <w:r>
        <w:t xml:space="preserve">, including </w:t>
      </w:r>
      <w:r>
        <w:rPr>
          <w:rStyle w:val="10"/>
        </w:rPr>
        <w:t>AI-driven UI components</w:t>
      </w:r>
      <w:r>
        <w:t xml:space="preserve"> for personalized user experience.</w:t>
      </w:r>
    </w:p>
    <w:p w14:paraId="43CD7713">
      <w:pPr>
        <w:pStyle w:val="9"/>
        <w:keepNext w:val="0"/>
        <w:keepLines w:val="0"/>
        <w:widowControl/>
        <w:numPr>
          <w:ilvl w:val="0"/>
          <w:numId w:val="2"/>
        </w:numPr>
        <w:suppressLineNumbers w:val="0"/>
        <w:ind w:left="418" w:leftChars="0" w:hanging="418" w:firstLineChars="0"/>
      </w:pPr>
      <w:r>
        <w:t xml:space="preserve">Strengthened testing with </w:t>
      </w:r>
      <w:r>
        <w:rPr>
          <w:rStyle w:val="10"/>
        </w:rPr>
        <w:t>JUnit, Mockito, and Spring MockMVC</w:t>
      </w:r>
      <w:r>
        <w:t>, achieving 85%+ coverage and reducing post-deployment issues by 30%.</w:t>
      </w:r>
    </w:p>
    <w:p w14:paraId="41110295">
      <w:pPr>
        <w:pStyle w:val="9"/>
        <w:keepNext w:val="0"/>
        <w:keepLines w:val="0"/>
        <w:widowControl/>
        <w:numPr>
          <w:ilvl w:val="0"/>
          <w:numId w:val="2"/>
        </w:numPr>
        <w:suppressLineNumbers w:val="0"/>
        <w:ind w:left="418" w:leftChars="0" w:hanging="418" w:firstLineChars="0"/>
      </w:pPr>
      <w:r>
        <w:t xml:space="preserve">Monitored system health and AI model usage with </w:t>
      </w:r>
      <w:r>
        <w:rPr>
          <w:rStyle w:val="10"/>
        </w:rPr>
        <w:t>Kibana, Log4j, and Azure App Insights</w:t>
      </w:r>
      <w:r>
        <w:t>, improving reliability and observability.</w:t>
      </w:r>
    </w:p>
    <w:p w14:paraId="48F77C2E">
      <w:pPr>
        <w:pStyle w:val="9"/>
        <w:keepNext w:val="0"/>
        <w:keepLines w:val="0"/>
        <w:widowControl/>
        <w:numPr>
          <w:ilvl w:val="0"/>
          <w:numId w:val="2"/>
        </w:numPr>
        <w:suppressLineNumbers w:val="0"/>
        <w:ind w:left="418" w:leftChars="0" w:hanging="418" w:firstLineChars="0"/>
      </w:pPr>
      <w:r>
        <w:t xml:space="preserve">Led Agile ceremonies, provided sprint estimates, and conducted technical demos to showcase </w:t>
      </w:r>
      <w:r>
        <w:rPr>
          <w:rStyle w:val="10"/>
        </w:rPr>
        <w:t>AI-powered features</w:t>
      </w:r>
      <w:r>
        <w:t xml:space="preserve"> to stakeholders.</w:t>
      </w:r>
    </w:p>
    <w:p w14:paraId="68D305DA">
      <w:pPr>
        <w:pStyle w:val="9"/>
        <w:keepNext w:val="0"/>
        <w:keepLines w:val="0"/>
        <w:widowControl/>
        <w:suppressLineNumbers w:val="0"/>
        <w:rPr>
          <w:i w:val="0"/>
          <w:iCs w:val="0"/>
        </w:rPr>
      </w:pPr>
      <w:r>
        <w:rPr>
          <w:rStyle w:val="10"/>
          <w:i w:val="0"/>
          <w:iCs w:val="0"/>
        </w:rPr>
        <w:t>Cognizant, India</w:t>
      </w:r>
      <w:r>
        <w:rPr>
          <w:i w:val="0"/>
          <w:iCs w:val="0"/>
        </w:rPr>
        <w:br w:type="textWrapping"/>
      </w:r>
      <w:r>
        <w:rPr>
          <w:rStyle w:val="6"/>
          <w:i w:val="0"/>
          <w:iCs w:val="0"/>
        </w:rPr>
        <w:t>Programmer, Java Developer | Dec 2020 – Dec 2022</w:t>
      </w:r>
    </w:p>
    <w:p w14:paraId="21BA6E23">
      <w:pPr>
        <w:pStyle w:val="9"/>
        <w:keepNext w:val="0"/>
        <w:keepLines w:val="0"/>
        <w:widowControl/>
        <w:numPr>
          <w:ilvl w:val="0"/>
          <w:numId w:val="3"/>
        </w:numPr>
        <w:suppressLineNumbers w:val="0"/>
        <w:ind w:left="418" w:leftChars="0" w:hanging="418" w:firstLineChars="0"/>
      </w:pPr>
      <w:r>
        <w:t xml:space="preserve">Developed and maintained enterprise-grade web applications using Java, Spring Boot, and RESTful APIs following Agile best practices. </w:t>
      </w:r>
    </w:p>
    <w:p w14:paraId="17AA9198">
      <w:pPr>
        <w:pStyle w:val="9"/>
        <w:keepNext w:val="0"/>
        <w:keepLines w:val="0"/>
        <w:widowControl/>
        <w:numPr>
          <w:ilvl w:val="0"/>
          <w:numId w:val="3"/>
        </w:numPr>
        <w:suppressLineNumbers w:val="0"/>
        <w:ind w:left="418" w:leftChars="0" w:hanging="418" w:firstLineChars="0"/>
      </w:pPr>
      <w:r>
        <w:t>Built and secured microservices using Spring Security and JWT, enabling secure inter-service communication.</w:t>
      </w:r>
    </w:p>
    <w:p w14:paraId="61A77C90">
      <w:pPr>
        <w:pStyle w:val="9"/>
        <w:keepNext w:val="0"/>
        <w:keepLines w:val="0"/>
        <w:widowControl/>
        <w:numPr>
          <w:ilvl w:val="0"/>
          <w:numId w:val="3"/>
        </w:numPr>
        <w:suppressLineNumbers w:val="0"/>
        <w:ind w:left="418" w:leftChars="0" w:hanging="418" w:firstLineChars="0"/>
      </w:pPr>
      <w:r>
        <w:t>Designed responsive UI components using Angular 8 and Knockout.js, enhancing front-end performance and maintainability.</w:t>
      </w:r>
    </w:p>
    <w:p w14:paraId="6B355219">
      <w:pPr>
        <w:pStyle w:val="9"/>
        <w:keepNext w:val="0"/>
        <w:keepLines w:val="0"/>
        <w:widowControl/>
        <w:numPr>
          <w:ilvl w:val="0"/>
          <w:numId w:val="3"/>
        </w:numPr>
        <w:suppressLineNumbers w:val="0"/>
        <w:ind w:left="418" w:leftChars="0" w:hanging="418" w:firstLineChars="0"/>
      </w:pPr>
      <w:r>
        <w:t>Integrated Spring Data JPA and Hibernate for seamless ORM operations across Oracle and MySQL databases.</w:t>
      </w:r>
    </w:p>
    <w:p w14:paraId="118913AC">
      <w:pPr>
        <w:pStyle w:val="9"/>
        <w:keepNext w:val="0"/>
        <w:keepLines w:val="0"/>
        <w:widowControl/>
        <w:numPr>
          <w:ilvl w:val="0"/>
          <w:numId w:val="3"/>
        </w:numPr>
        <w:suppressLineNumbers w:val="0"/>
        <w:ind w:left="418" w:leftChars="0" w:hanging="418" w:firstLineChars="0"/>
      </w:pPr>
      <w:r>
        <w:t>Automated test, build, and deployment pipelines using Jenkins and Docker, reducing deployment errors by 35%.</w:t>
      </w:r>
    </w:p>
    <w:p w14:paraId="61B4B9A7">
      <w:pPr>
        <w:pStyle w:val="9"/>
        <w:keepNext w:val="0"/>
        <w:keepLines w:val="0"/>
        <w:widowControl/>
        <w:numPr>
          <w:ilvl w:val="0"/>
          <w:numId w:val="3"/>
        </w:numPr>
        <w:suppressLineNumbers w:val="0"/>
        <w:ind w:left="418" w:leftChars="0" w:hanging="418" w:firstLineChars="0"/>
      </w:pPr>
      <w:r>
        <w:t>Achieved over 85% test coverage using JUnit and Mockito, improving code reliability and reducing bugs.</w:t>
      </w:r>
    </w:p>
    <w:p w14:paraId="076210C0">
      <w:pPr>
        <w:pStyle w:val="9"/>
        <w:keepNext w:val="0"/>
        <w:keepLines w:val="0"/>
        <w:widowControl/>
        <w:numPr>
          <w:ilvl w:val="0"/>
          <w:numId w:val="3"/>
        </w:numPr>
        <w:suppressLineNumbers w:val="0"/>
        <w:ind w:left="418" w:leftChars="0" w:hanging="418" w:firstLineChars="0"/>
      </w:pPr>
      <w:r>
        <w:t>Managed Azure-hosted deployments via App Services and resource monitoring to maintain system availability.</w:t>
      </w:r>
    </w:p>
    <w:p w14:paraId="17826924">
      <w:pPr>
        <w:pStyle w:val="9"/>
        <w:keepNext w:val="0"/>
        <w:keepLines w:val="0"/>
        <w:widowControl/>
        <w:numPr>
          <w:ilvl w:val="0"/>
          <w:numId w:val="3"/>
        </w:numPr>
        <w:suppressLineNumbers w:val="0"/>
        <w:ind w:left="418" w:leftChars="0" w:hanging="418" w:firstLineChars="0"/>
      </w:pPr>
      <w:r>
        <w:t>Collaborated closely with QA and business teams to define requirements, perform backlog grooming, and resolve issues.</w:t>
      </w:r>
    </w:p>
    <w:p w14:paraId="558A2573">
      <w:pPr>
        <w:pStyle w:val="9"/>
        <w:keepNext w:val="0"/>
        <w:keepLines w:val="0"/>
        <w:widowControl/>
        <w:numPr>
          <w:ilvl w:val="0"/>
          <w:numId w:val="3"/>
        </w:numPr>
        <w:suppressLineNumbers w:val="0"/>
        <w:ind w:left="418" w:leftChars="0" w:hanging="418" w:firstLineChars="0"/>
      </w:pPr>
      <w:r>
        <w:t>Enhanced observability and debugging through logging and API documentation using Swagger and Postman.</w:t>
      </w:r>
    </w:p>
    <w:p w14:paraId="2ED20ABD">
      <w:pPr>
        <w:pStyle w:val="9"/>
        <w:keepNext w:val="0"/>
        <w:keepLines w:val="0"/>
        <w:widowControl/>
        <w:numPr>
          <w:ilvl w:val="0"/>
          <w:numId w:val="3"/>
        </w:numPr>
        <w:suppressLineNumbers w:val="0"/>
        <w:ind w:left="418" w:leftChars="0" w:hanging="418" w:firstLineChars="0"/>
      </w:pPr>
      <w:r>
        <w:t>Optimized database queries and application performance through profiling, caching, and code refactoring.</w:t>
      </w:r>
    </w:p>
    <w:p w14:paraId="19BF89D2">
      <w:pPr>
        <w:pStyle w:val="9"/>
        <w:keepNext w:val="0"/>
        <w:keepLines w:val="0"/>
        <w:widowControl/>
        <w:numPr>
          <w:ilvl w:val="0"/>
          <w:numId w:val="3"/>
        </w:numPr>
        <w:suppressLineNumbers w:val="0"/>
        <w:ind w:left="418" w:leftChars="0" w:hanging="418" w:firstLineChars="0"/>
      </w:pPr>
      <w:r>
        <w:t>Used Git and Bitbucket for version control and contributed to code reviews and branch management.</w:t>
      </w:r>
    </w:p>
    <w:p w14:paraId="29A03023">
      <w:pPr>
        <w:pStyle w:val="9"/>
        <w:keepNext w:val="0"/>
        <w:keepLines w:val="0"/>
        <w:widowControl/>
        <w:numPr>
          <w:ilvl w:val="0"/>
          <w:numId w:val="3"/>
        </w:numPr>
        <w:suppressLineNumbers w:val="0"/>
        <w:ind w:left="418" w:leftChars="0" w:hanging="418" w:firstLineChars="0"/>
      </w:pPr>
      <w:r>
        <w:t>Participated in Agile ceremonies including daily stand-ups, sprint planning, and retrospectives, supporting delivery of biweekly sprint goals.</w:t>
      </w:r>
    </w:p>
    <w:p w14:paraId="455B026C">
      <w:pPr>
        <w:pStyle w:val="9"/>
        <w:keepNext w:val="0"/>
        <w:keepLines w:val="0"/>
        <w:widowControl/>
        <w:suppressLineNumbers w:val="0"/>
        <w:spacing w:line="240" w:lineRule="auto"/>
        <w:rPr>
          <w:rFonts w:hint="default"/>
          <w:b/>
          <w:bCs/>
          <w:color w:val="000000" w:themeColor="text1"/>
          <w:sz w:val="24"/>
          <w:szCs w:val="24"/>
          <w:u w:val="none"/>
          <w:lang w:val="en-US"/>
          <w14:textFill>
            <w14:solidFill>
              <w14:schemeClr w14:val="tx1"/>
            </w14:solidFill>
          </w14:textFill>
        </w:rPr>
      </w:pPr>
      <w:r>
        <w:rPr>
          <w:rFonts w:hint="default"/>
          <w:b/>
          <w:bCs/>
          <w:color w:val="000000" w:themeColor="text1"/>
          <w:sz w:val="24"/>
          <w:szCs w:val="24"/>
          <w:u w:val="none"/>
          <w:lang w:val="en-US"/>
          <w14:textFill>
            <w14:solidFill>
              <w14:schemeClr w14:val="tx1"/>
            </w14:solidFill>
          </w14:textFill>
        </w:rPr>
        <w:t>CERTIFICATES:</w:t>
      </w:r>
    </w:p>
    <w:p w14:paraId="1F45E22A">
      <w:pPr>
        <w:pStyle w:val="9"/>
        <w:keepNext w:val="0"/>
        <w:keepLines w:val="0"/>
        <w:widowControl/>
        <w:numPr>
          <w:ilvl w:val="0"/>
          <w:numId w:val="4"/>
        </w:numPr>
        <w:suppressLineNumbers w:val="0"/>
        <w:ind w:left="418" w:leftChars="0" w:hanging="418" w:firstLineChars="0"/>
        <w:rPr>
          <w:i w:val="0"/>
          <w:iCs w:val="0"/>
        </w:rPr>
      </w:pPr>
      <w:r>
        <w:rPr>
          <w:i w:val="0"/>
          <w:iCs w:val="0"/>
        </w:rPr>
        <w:t xml:space="preserve">Meta Front-End Developer Certificate – </w:t>
      </w:r>
      <w:r>
        <w:rPr>
          <w:rStyle w:val="6"/>
          <w:i w:val="0"/>
          <w:iCs w:val="0"/>
        </w:rPr>
        <w:t>Completed (Coursera)</w:t>
      </w:r>
    </w:p>
    <w:p w14:paraId="25A4381A">
      <w:pPr>
        <w:pStyle w:val="9"/>
        <w:keepNext w:val="0"/>
        <w:keepLines w:val="0"/>
        <w:widowControl/>
        <w:numPr>
          <w:ilvl w:val="0"/>
          <w:numId w:val="4"/>
        </w:numPr>
        <w:suppressLineNumbers w:val="0"/>
        <w:ind w:left="418" w:leftChars="0" w:hanging="418" w:firstLineChars="0"/>
      </w:pPr>
      <w:r>
        <w:rPr>
          <w:rFonts w:hint="default"/>
          <w:lang w:val="en-US"/>
        </w:rPr>
        <w:t>AWS Cloud Practitioner  - Completed</w:t>
      </w:r>
    </w:p>
    <w:p w14:paraId="6EB03ED6">
      <w:pPr>
        <w:pStyle w:val="9"/>
        <w:keepNext w:val="0"/>
        <w:keepLines w:val="0"/>
        <w:widowControl/>
        <w:numPr>
          <w:ilvl w:val="0"/>
          <w:numId w:val="4"/>
        </w:numPr>
        <w:suppressLineNumbers w:val="0"/>
        <w:ind w:left="418" w:leftChars="0" w:hanging="418" w:firstLineChars="0"/>
      </w:pPr>
      <w:r>
        <w:rPr>
          <w:rFonts w:hint="default"/>
          <w:lang w:val="en-US"/>
        </w:rPr>
        <w:t xml:space="preserve">AWS Certified Developer </w:t>
      </w:r>
      <w:r>
        <w:t xml:space="preserve">Certification – </w:t>
      </w:r>
      <w:r>
        <w:rPr>
          <w:rFonts w:hint="default"/>
          <w:lang w:val="en-US"/>
        </w:rPr>
        <w:t>Completed</w:t>
      </w:r>
    </w:p>
    <w:p w14:paraId="6D571F0C">
      <w:pPr>
        <w:pStyle w:val="9"/>
        <w:keepNext w:val="0"/>
        <w:keepLines w:val="0"/>
        <w:widowControl/>
        <w:numPr>
          <w:ilvl w:val="0"/>
          <w:numId w:val="4"/>
        </w:numPr>
        <w:suppressLineNumbers w:val="0"/>
        <w:ind w:left="418" w:leftChars="0" w:hanging="418" w:firstLineChars="0"/>
        <w:rPr>
          <w:rFonts w:hint="default" w:ascii="Times New Roman" w:hAnsi="Times New Roman" w:cs="Times New Roman"/>
          <w:sz w:val="24"/>
          <w:szCs w:val="24"/>
        </w:rPr>
      </w:pPr>
      <w:r>
        <w:rPr>
          <w:rFonts w:hint="default"/>
          <w:lang w:val="en-US"/>
        </w:rPr>
        <w:t>Java SE 17 Developer (1Z0-829) Certification - Completed</w:t>
      </w:r>
    </w:p>
    <w:p w14:paraId="5F6FC957">
      <w:pPr>
        <w:pStyle w:val="3"/>
        <w:keepNext w:val="0"/>
        <w:keepLines w:val="0"/>
        <w:widowControl/>
        <w:suppressLineNumbers w:val="0"/>
        <w:rPr>
          <w:rFonts w:hint="default"/>
          <w:color w:val="000000" w:themeColor="text1"/>
          <w:sz w:val="24"/>
          <w:szCs w:val="24"/>
          <w:u w:val="none"/>
          <w:lang w:val="en-US"/>
          <w14:textFill>
            <w14:solidFill>
              <w14:schemeClr w14:val="tx1"/>
            </w14:solidFill>
          </w14:textFill>
        </w:rPr>
      </w:pPr>
      <w:r>
        <w:rPr>
          <w:rStyle w:val="10"/>
          <w:rFonts w:hint="default" w:ascii="Times New Roman" w:hAnsi="Times New Roman" w:cs="Times New Roman"/>
          <w:b/>
          <w:bCs/>
          <w:color w:val="000000" w:themeColor="text1"/>
          <w:sz w:val="24"/>
          <w:szCs w:val="24"/>
          <w:u w:val="none"/>
          <w14:textFill>
            <w14:solidFill>
              <w14:schemeClr w14:val="tx1"/>
            </w14:solidFill>
          </w14:textFill>
        </w:rPr>
        <w:t>PROJECT HIGHLIGHTS</w:t>
      </w:r>
      <w:r>
        <w:rPr>
          <w:rStyle w:val="10"/>
          <w:rFonts w:hint="default" w:ascii="Times New Roman" w:hAnsi="Times New Roman" w:cs="Times New Roman"/>
          <w:b/>
          <w:bCs/>
          <w:color w:val="000000" w:themeColor="text1"/>
          <w:sz w:val="24"/>
          <w:szCs w:val="24"/>
          <w:u w:val="none"/>
          <w:lang w:val="en-US"/>
          <w14:textFill>
            <w14:solidFill>
              <w14:schemeClr w14:val="tx1"/>
            </w14:solidFill>
          </w14:textFill>
        </w:rPr>
        <w:t>:</w:t>
      </w:r>
    </w:p>
    <w:p w14:paraId="11800633">
      <w:pPr>
        <w:pStyle w:val="9"/>
        <w:keepNext w:val="0"/>
        <w:keepLines w:val="0"/>
        <w:widowControl/>
        <w:suppressLineNumbers w:val="0"/>
      </w:pPr>
      <w:r>
        <w:rPr>
          <w:rStyle w:val="10"/>
        </w:rPr>
        <w:t>Healthcare Portal Modernization (Abbott)</w:t>
      </w:r>
    </w:p>
    <w:p w14:paraId="3735963D">
      <w:pPr>
        <w:pStyle w:val="9"/>
        <w:keepNext w:val="0"/>
        <w:keepLines w:val="0"/>
        <w:widowControl/>
        <w:numPr>
          <w:ilvl w:val="0"/>
          <w:numId w:val="5"/>
        </w:numPr>
        <w:suppressLineNumbers w:val="0"/>
        <w:ind w:left="418" w:leftChars="0" w:hanging="418" w:firstLineChars="0"/>
      </w:pPr>
      <w:r>
        <w:t>Migrated legacy monolithic application to microservices using Java, Spring Boot, and Spring Cloud.</w:t>
      </w:r>
    </w:p>
    <w:p w14:paraId="67679D58">
      <w:pPr>
        <w:pStyle w:val="9"/>
        <w:keepNext w:val="0"/>
        <w:keepLines w:val="0"/>
        <w:widowControl/>
        <w:numPr>
          <w:ilvl w:val="0"/>
          <w:numId w:val="5"/>
        </w:numPr>
        <w:suppressLineNumbers w:val="0"/>
        <w:ind w:left="418" w:leftChars="0" w:hanging="418" w:firstLineChars="0"/>
      </w:pPr>
      <w:r>
        <w:t>Developed secure user and patient data interfaces with React and Angular frontends.</w:t>
      </w:r>
    </w:p>
    <w:p w14:paraId="174BBB6B">
      <w:pPr>
        <w:pStyle w:val="9"/>
        <w:keepNext w:val="0"/>
        <w:keepLines w:val="0"/>
        <w:widowControl/>
        <w:numPr>
          <w:ilvl w:val="0"/>
          <w:numId w:val="5"/>
        </w:numPr>
        <w:suppressLineNumbers w:val="0"/>
        <w:ind w:left="418" w:leftChars="0" w:hanging="418" w:firstLineChars="0"/>
      </w:pPr>
      <w:r>
        <w:t>Integrated authentication with OAuth2 and JWT, and asynchronous processing using Kafka.</w:t>
      </w:r>
    </w:p>
    <w:p w14:paraId="558BB177">
      <w:pPr>
        <w:pStyle w:val="9"/>
        <w:keepNext w:val="0"/>
        <w:keepLines w:val="0"/>
        <w:widowControl/>
        <w:suppressLineNumbers w:val="0"/>
      </w:pPr>
      <w:r>
        <w:rPr>
          <w:rStyle w:val="10"/>
        </w:rPr>
        <w:t>Internal Reporting Dashboard (Cognizant)</w:t>
      </w:r>
    </w:p>
    <w:p w14:paraId="1262959A">
      <w:pPr>
        <w:pStyle w:val="9"/>
        <w:keepNext w:val="0"/>
        <w:keepLines w:val="0"/>
        <w:widowControl/>
        <w:numPr>
          <w:ilvl w:val="0"/>
          <w:numId w:val="6"/>
        </w:numPr>
        <w:suppressLineNumbers w:val="0"/>
        <w:ind w:left="418" w:leftChars="0" w:hanging="418" w:firstLineChars="0"/>
      </w:pPr>
      <w:r>
        <w:t>Created dynamic dashboards with React and integrated backend analytics using Spring Boot.</w:t>
      </w:r>
    </w:p>
    <w:p w14:paraId="3CEADF35">
      <w:pPr>
        <w:pStyle w:val="9"/>
        <w:keepNext w:val="0"/>
        <w:keepLines w:val="0"/>
        <w:widowControl/>
        <w:numPr>
          <w:ilvl w:val="0"/>
          <w:numId w:val="6"/>
        </w:numPr>
        <w:suppressLineNumbers w:val="0"/>
        <w:ind w:left="418" w:leftChars="0" w:hanging="418" w:firstLineChars="0"/>
      </w:pPr>
      <w:r>
        <w:t>Used REST APIs and Oracle DB to fetch and visualize business KPIs.</w:t>
      </w:r>
    </w:p>
    <w:p w14:paraId="181A7AEA">
      <w:pPr>
        <w:pStyle w:val="9"/>
        <w:keepNext w:val="0"/>
        <w:keepLines w:val="0"/>
        <w:widowControl/>
        <w:numPr>
          <w:ilvl w:val="0"/>
          <w:numId w:val="6"/>
        </w:numPr>
        <w:suppressLineNumbers w:val="0"/>
        <w:ind w:left="418" w:leftChars="0" w:hanging="418" w:firstLineChars="0"/>
      </w:pPr>
      <w:r>
        <w:t>Integrated Swagger and Postman collections for API testing and stakeholder demos.</w:t>
      </w:r>
    </w:p>
    <w:p w14:paraId="1A1647C4">
      <w:pPr>
        <w:pStyle w:val="3"/>
        <w:keepNext w:val="0"/>
        <w:keepLines w:val="0"/>
        <w:widowControl/>
        <w:suppressLineNumbers w:val="0"/>
        <w:rPr>
          <w:rFonts w:hint="default" w:ascii="Times New Roman" w:hAnsi="Times New Roman" w:cs="Times New Roman"/>
          <w:b/>
          <w:bCs/>
          <w:color w:val="000000" w:themeColor="text1"/>
          <w:sz w:val="24"/>
          <w:szCs w:val="24"/>
          <w:u w:val="none"/>
          <w14:textFill>
            <w14:solidFill>
              <w14:schemeClr w14:val="tx1"/>
            </w14:solidFill>
          </w14:textFill>
        </w:rPr>
      </w:pPr>
      <w:r>
        <w:rPr>
          <w:rStyle w:val="10"/>
          <w:rFonts w:hint="default" w:ascii="Times New Roman" w:hAnsi="Times New Roman" w:cs="Times New Roman"/>
          <w:b/>
          <w:bCs/>
          <w:color w:val="000000" w:themeColor="text1"/>
          <w:sz w:val="24"/>
          <w:szCs w:val="24"/>
          <w:u w:val="none"/>
          <w14:textFill>
            <w14:solidFill>
              <w14:schemeClr w14:val="tx1"/>
            </w14:solidFill>
          </w14:textFill>
        </w:rPr>
        <w:t>PROFESSIONAL ACHIEVEMENTS</w:t>
      </w:r>
    </w:p>
    <w:p w14:paraId="3249C9DD">
      <w:pPr>
        <w:pStyle w:val="9"/>
        <w:keepNext w:val="0"/>
        <w:keepLines w:val="0"/>
        <w:widowControl/>
        <w:numPr>
          <w:ilvl w:val="0"/>
          <w:numId w:val="7"/>
        </w:numPr>
        <w:suppressLineNumbers w:val="0"/>
        <w:ind w:left="418" w:leftChars="0" w:hanging="418" w:firstLineChars="0"/>
      </w:pPr>
      <w:r>
        <w:t>Spearheaded the migration of legacy backend to Spring Boot microservices, reducing system downtime by 30% and enhancing modularity.</w:t>
      </w:r>
    </w:p>
    <w:p w14:paraId="7F1B3CE0">
      <w:pPr>
        <w:pStyle w:val="9"/>
        <w:keepNext w:val="0"/>
        <w:keepLines w:val="0"/>
        <w:widowControl/>
        <w:numPr>
          <w:ilvl w:val="0"/>
          <w:numId w:val="7"/>
        </w:numPr>
        <w:suppressLineNumbers w:val="0"/>
        <w:ind w:left="418" w:leftChars="0" w:hanging="418" w:firstLineChars="0"/>
      </w:pPr>
      <w:r>
        <w:t>Reduced API response time by 40% through SQL query optimization and efficient data modeling.</w:t>
      </w:r>
    </w:p>
    <w:p w14:paraId="50B37916">
      <w:pPr>
        <w:pStyle w:val="9"/>
        <w:keepNext w:val="0"/>
        <w:keepLines w:val="0"/>
        <w:widowControl/>
        <w:numPr>
          <w:ilvl w:val="0"/>
          <w:numId w:val="7"/>
        </w:numPr>
        <w:suppressLineNumbers w:val="0"/>
        <w:ind w:left="418" w:leftChars="0" w:hanging="418" w:firstLineChars="0"/>
      </w:pPr>
      <w:r>
        <w:t>Delivered 20+ RESTful APIs powering real-time web interfaces used by thousands of users in a healthcare environment.</w:t>
      </w:r>
    </w:p>
    <w:p w14:paraId="652DD720">
      <w:pPr>
        <w:pStyle w:val="9"/>
        <w:keepNext w:val="0"/>
        <w:keepLines w:val="0"/>
        <w:widowControl/>
        <w:numPr>
          <w:ilvl w:val="0"/>
          <w:numId w:val="7"/>
        </w:numPr>
        <w:suppressLineNumbers w:val="0"/>
        <w:ind w:left="418" w:leftChars="0" w:hanging="418" w:firstLineChars="0"/>
      </w:pPr>
      <w:r>
        <w:t>Built CI/CD automation pipelines that cut release cycles by 50%, improving team deployment velocity.</w:t>
      </w:r>
    </w:p>
    <w:p w14:paraId="3F182777">
      <w:pPr>
        <w:pStyle w:val="9"/>
        <w:keepNext w:val="0"/>
        <w:keepLines w:val="0"/>
        <w:widowControl/>
        <w:numPr>
          <w:ilvl w:val="0"/>
          <w:numId w:val="7"/>
        </w:numPr>
        <w:suppressLineNumbers w:val="0"/>
        <w:ind w:left="418" w:leftChars="0" w:hanging="418" w:firstLineChars="0"/>
      </w:pPr>
      <w:r>
        <w:t>Achieved 85%+ unit test coverage and significantly decreased post-production bugs.</w:t>
      </w:r>
    </w:p>
    <w:p w14:paraId="26490BF8">
      <w:pPr>
        <w:pStyle w:val="9"/>
        <w:keepNext w:val="0"/>
        <w:keepLines w:val="0"/>
        <w:widowControl/>
        <w:numPr>
          <w:ilvl w:val="0"/>
          <w:numId w:val="7"/>
        </w:numPr>
        <w:suppressLineNumbers w:val="0"/>
        <w:ind w:left="418" w:leftChars="0" w:hanging="418" w:firstLineChars="0"/>
      </w:pPr>
      <w:r>
        <w:t>Led frontend performance tuning initiative that improved first contentful paint by 35% on SPAs.</w:t>
      </w:r>
    </w:p>
    <w:p w14:paraId="5316CFE4">
      <w:pPr>
        <w:pStyle w:val="9"/>
        <w:keepNext w:val="0"/>
        <w:keepLines w:val="0"/>
        <w:widowControl/>
        <w:numPr>
          <w:ilvl w:val="0"/>
          <w:numId w:val="7"/>
        </w:numPr>
        <w:suppressLineNumbers w:val="0"/>
        <w:ind w:left="418" w:leftChars="0" w:hanging="418" w:firstLineChars="0"/>
        <w:rPr>
          <w:rFonts w:hint="default" w:ascii="Times New Roman" w:hAnsi="Times New Roman" w:cs="Times New Roman"/>
          <w:b/>
          <w:bCs/>
          <w:color w:val="333F50" w:themeColor="text2" w:themeShade="BF"/>
          <w:sz w:val="28"/>
          <w:szCs w:val="28"/>
          <w:u w:val="single"/>
        </w:rPr>
      </w:pPr>
      <w:r>
        <w:t>Successfully integrated Kafka and RabbitMQ messaging, ensuring system resilience and async processing.</w:t>
      </w:r>
      <w:bookmarkStart w:id="0" w:name="_GoBack"/>
      <w:bookmarkEnd w:id="0"/>
    </w:p>
    <w:p w14:paraId="687FB462">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b/>
          <w:bCs/>
          <w:color w:val="333F50" w:themeColor="text2" w:themeShade="BF"/>
          <w:sz w:val="28"/>
          <w:szCs w:val="28"/>
          <w:u w:val="single"/>
          <w:lang w:val="en-US"/>
        </w:rPr>
      </w:pPr>
      <w:r>
        <w:rPr>
          <w:rFonts w:hint="default" w:ascii="Times New Roman" w:hAnsi="Times New Roman" w:cs="Times New Roman"/>
          <w:b/>
          <w:bCs/>
          <w:color w:val="000000" w:themeColor="text1"/>
          <w:sz w:val="24"/>
          <w:szCs w:val="24"/>
          <w:u w:val="none"/>
          <w14:textFill>
            <w14:solidFill>
              <w14:schemeClr w14:val="tx1"/>
            </w14:solidFill>
          </w14:textFill>
        </w:rPr>
        <w:t>E</w:t>
      </w:r>
      <w:r>
        <w:rPr>
          <w:rFonts w:hint="default" w:cs="Times New Roman"/>
          <w:b/>
          <w:bCs/>
          <w:color w:val="000000" w:themeColor="text1"/>
          <w:sz w:val="24"/>
          <w:szCs w:val="24"/>
          <w:u w:val="none"/>
          <w:lang w:val="en-US"/>
          <w14:textFill>
            <w14:solidFill>
              <w14:schemeClr w14:val="tx1"/>
            </w14:solidFill>
          </w14:textFill>
        </w:rPr>
        <w:t>DUCATION</w:t>
      </w:r>
      <w:r>
        <w:rPr>
          <w:rFonts w:hint="default" w:ascii="Times New Roman" w:hAnsi="Times New Roman" w:cs="Times New Roman"/>
          <w:b/>
          <w:bCs/>
          <w:color w:val="333F50" w:themeColor="text2" w:themeShade="BF"/>
          <w:sz w:val="28"/>
          <w:szCs w:val="28"/>
          <w:u w:val="single"/>
          <w:lang w:val="en-US"/>
        </w:rPr>
        <w:t>:</w:t>
      </w:r>
    </w:p>
    <w:p w14:paraId="1EF014AD">
      <w:pPr>
        <w:keepNext w:val="0"/>
        <w:keepLines w:val="0"/>
        <w:pageBreakBefore w:val="0"/>
        <w:widowControl/>
        <w:kinsoku/>
        <w:wordWrap/>
        <w:overflowPunct/>
        <w:topLinePunct w:val="0"/>
        <w:autoSpaceDE/>
        <w:autoSpaceDN/>
        <w:bidi w:val="0"/>
        <w:adjustRightInd/>
        <w:snapToGrid/>
        <w:spacing w:before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University of Central Missouri</w:t>
      </w:r>
    </w:p>
    <w:p w14:paraId="258E2710">
      <w:pPr>
        <w:keepNext w:val="0"/>
        <w:keepLines w:val="0"/>
        <w:pageBreakBefore w:val="0"/>
        <w:widowControl/>
        <w:kinsoku/>
        <w:wordWrap/>
        <w:overflowPunct/>
        <w:topLinePunct w:val="0"/>
        <w:autoSpaceDE/>
        <w:autoSpaceDN/>
        <w:bidi w:val="0"/>
        <w:adjustRightInd/>
        <w:snapToGrid/>
        <w:spacing w:before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Master’s in Computer Science | Jan 2023 – Aug 2024</w:t>
      </w:r>
    </w:p>
    <w:p w14:paraId="594E3EEF">
      <w:pPr>
        <w:pStyle w:val="9"/>
        <w:keepNext w:val="0"/>
        <w:keepLines w:val="0"/>
        <w:pageBreakBefore w:val="0"/>
        <w:widowControl/>
        <w:suppressLineNumbers w:val="0"/>
        <w:kinsoku/>
        <w:wordWrap/>
        <w:overflowPunct/>
        <w:topLinePunct w:val="0"/>
        <w:autoSpaceDE/>
        <w:autoSpaceDN/>
        <w:bidi w:val="0"/>
        <w:adjustRightInd/>
        <w:snapToGrid/>
        <w:spacing w:beforeAutospacing="0" w:line="240" w:lineRule="auto"/>
        <w:textAlignment w:val="auto"/>
      </w:pPr>
      <w:r>
        <w:t xml:space="preserve">GPA: 3.58/4.0 </w:t>
      </w:r>
    </w:p>
    <w:p w14:paraId="729CCB02">
      <w:pPr>
        <w:pStyle w:val="9"/>
        <w:keepNext w:val="0"/>
        <w:keepLines w:val="0"/>
        <w:pageBreakBefore w:val="0"/>
        <w:widowControl/>
        <w:suppressLineNumbers w:val="0"/>
        <w:kinsoku/>
        <w:wordWrap/>
        <w:overflowPunct/>
        <w:topLinePunct w:val="0"/>
        <w:autoSpaceDE/>
        <w:autoSpaceDN/>
        <w:bidi w:val="0"/>
        <w:adjustRightInd/>
        <w:snapToGrid/>
        <w:spacing w:beforeAutospacing="0" w:line="240" w:lineRule="auto"/>
        <w:textAlignment w:val="auto"/>
        <w:rPr>
          <w:rFonts w:hint="default" w:ascii="Times New Roman" w:hAnsi="Times New Roman" w:cs="Times New Roman"/>
          <w:sz w:val="24"/>
          <w:szCs w:val="24"/>
        </w:rPr>
      </w:pPr>
      <w:r>
        <w:t>Relevant Coursework: Distributed Systems, Cloud Computing, Software Architecture, Advanced Java, Web Application Development</w:t>
      </w:r>
    </w:p>
    <w:p w14:paraId="0D6E1BE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b/>
          <w:bCs/>
          <w:color w:val="333F50" w:themeColor="text2" w:themeShade="BF"/>
          <w:sz w:val="28"/>
          <w:szCs w:val="28"/>
          <w:u w:val="single"/>
        </w:rPr>
      </w:pPr>
    </w:p>
    <w:p w14:paraId="603959A1">
      <w:pPr>
        <w:pStyle w:val="9"/>
        <w:keepNext w:val="0"/>
        <w:keepLines w:val="0"/>
        <w:widowControl/>
        <w:suppressLineNumbers w:val="0"/>
        <w:rPr>
          <w:rFonts w:hint="default" w:ascii="Times New Roman" w:hAnsi="Times New Roman" w:cs="Times New Roman"/>
          <w:sz w:val="24"/>
          <w:szCs w:val="24"/>
        </w:rPr>
      </w:pPr>
    </w:p>
    <w:p w14:paraId="45E5B21D">
      <w:pPr>
        <w:pStyle w:val="8"/>
        <w:numPr>
          <w:ilvl w:val="0"/>
          <w:numId w:val="0"/>
        </w:numPr>
        <w:ind w:leftChars="0"/>
        <w:rPr>
          <w:rFonts w:hint="default" w:ascii="Times New Roman" w:hAnsi="Times New Roman" w:cs="Times New Roman"/>
          <w:sz w:val="24"/>
          <w:szCs w:val="24"/>
        </w:rPr>
      </w:pPr>
    </w:p>
    <w:p w14:paraId="4189A668"/>
    <w:p w14:paraId="446C0ECF">
      <w:pPr>
        <w:rPr>
          <w:rFonts w:hint="default"/>
        </w:rPr>
      </w:pPr>
    </w:p>
    <w:p w14:paraId="061BD9DC"/>
    <w:sectPr>
      <w:pgSz w:w="12240" w:h="15840"/>
      <w:pgMar w:top="806" w:right="1080" w:bottom="1440" w:left="1080" w:header="720" w:footer="720" w:gutter="0"/>
      <w:pgBorders>
        <w:top w:val="none" w:sz="0" w:space="0"/>
        <w:left w:val="none" w:sz="0" w:space="0"/>
        <w:bottom w:val="none" w:sz="0" w:space="0"/>
        <w:right w:val="none" w:sz="0" w:space="0"/>
      </w:pgBorders>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2"/>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D029F9"/>
    <w:multiLevelType w:val="singleLevel"/>
    <w:tmpl w:val="C7D029F9"/>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1">
    <w:nsid w:val="DCF9DF32"/>
    <w:multiLevelType w:val="singleLevel"/>
    <w:tmpl w:val="DCF9DF32"/>
    <w:lvl w:ilvl="0" w:tentative="0">
      <w:start w:val="1"/>
      <w:numFmt w:val="bullet"/>
      <w:pStyle w:val="8"/>
      <w:lvlText w:val=""/>
      <w:lvlJc w:val="left"/>
      <w:pPr>
        <w:tabs>
          <w:tab w:val="left" w:pos="360"/>
        </w:tabs>
        <w:ind w:left="360" w:hanging="360" w:hangingChars="200"/>
      </w:pPr>
      <w:rPr>
        <w:rFonts w:hint="default" w:ascii="Wingdings" w:hAnsi="Wingdings"/>
      </w:rPr>
    </w:lvl>
  </w:abstractNum>
  <w:abstractNum w:abstractNumId="2">
    <w:nsid w:val="F4F93585"/>
    <w:multiLevelType w:val="singleLevel"/>
    <w:tmpl w:val="F4F93585"/>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3">
    <w:nsid w:val="1506C548"/>
    <w:multiLevelType w:val="singleLevel"/>
    <w:tmpl w:val="1506C548"/>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4">
    <w:nsid w:val="1B50ED85"/>
    <w:multiLevelType w:val="singleLevel"/>
    <w:tmpl w:val="1B50ED85"/>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5">
    <w:nsid w:val="2A5FF625"/>
    <w:multiLevelType w:val="singleLevel"/>
    <w:tmpl w:val="2A5FF625"/>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6">
    <w:nsid w:val="36BD054A"/>
    <w:multiLevelType w:val="singleLevel"/>
    <w:tmpl w:val="36BD054A"/>
    <w:lvl w:ilvl="0" w:tentative="0">
      <w:start w:val="1"/>
      <w:numFmt w:val="bullet"/>
      <w:lvlText w:val=""/>
      <w:lvlJc w:val="left"/>
      <w:pPr>
        <w:tabs>
          <w:tab w:val="left" w:pos="420"/>
        </w:tabs>
        <w:ind w:left="418" w:leftChars="0" w:hanging="418" w:firstLineChars="0"/>
      </w:pPr>
      <w:rPr>
        <w:rFonts w:hint="default" w:ascii="Symbol" w:hAnsi="Symbol" w:cs="Symbol"/>
      </w:rPr>
    </w:lvl>
  </w:abstractNum>
  <w:num w:numId="1">
    <w:abstractNumId w:val="1"/>
  </w:num>
  <w:num w:numId="2">
    <w:abstractNumId w:val="6"/>
  </w:num>
  <w:num w:numId="3">
    <w:abstractNumId w:val="4"/>
  </w:num>
  <w:num w:numId="4">
    <w:abstractNumId w:val="3"/>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004155"/>
    <w:rsid w:val="6E004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yperlink"/>
    <w:basedOn w:val="4"/>
    <w:semiHidden/>
    <w:unhideWhenUsed/>
    <w:qFormat/>
    <w:uiPriority w:val="99"/>
    <w:rPr>
      <w:color w:val="0000FF"/>
      <w:u w:val="single"/>
    </w:rPr>
  </w:style>
  <w:style w:type="paragraph" w:styleId="8">
    <w:name w:val="List Bullet"/>
    <w:basedOn w:val="1"/>
    <w:uiPriority w:val="0"/>
    <w:pPr>
      <w:numPr>
        <w:ilvl w:val="0"/>
        <w:numId w:val="1"/>
      </w:numPr>
    </w:p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22"/>
    <w:rPr>
      <w:b/>
      <w:bCs/>
    </w:rPr>
  </w:style>
  <w:style w:type="paragraph" w:styleId="11">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2025-10-15T21:31:00Z</dcterms:created>
  <dc:creator>SheshwanthGundeti</dc:creator>
  <cp:lastModifiedBy>SheshwanthGundeti</cp:lastModifiedBy>
  <dcterms:modified xsi:type="dcterms:W3CDTF">2025-10-15T21:40:54Z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D5B64D6502F64805B5CACCCFA329CF7F_11</vt:lpwstr>
  </property>
</Properties>
</file>