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D58A2" w14:textId="0607653D" w:rsidR="00FB692D" w:rsidRPr="00D85731" w:rsidRDefault="00326BDB" w:rsidP="003232B9">
      <w:pPr>
        <w:rPr>
          <w:rFonts w:ascii="Calibri" w:hAnsi="Calibri" w:cs="Calibri"/>
          <w:u w:val="single"/>
        </w:rPr>
      </w:pPr>
      <w:r w:rsidRPr="00D85731">
        <w:rPr>
          <w:rFonts w:ascii="Calibri" w:hAnsi="Calibri" w:cs="Calibri"/>
          <w:b/>
          <w:bCs/>
          <w:u w:val="single"/>
        </w:rPr>
        <w:t>Professional</w:t>
      </w:r>
      <w:r w:rsidR="003232B9" w:rsidRPr="00D85731">
        <w:rPr>
          <w:rFonts w:ascii="Calibri" w:hAnsi="Calibri" w:cs="Calibri"/>
          <w:b/>
          <w:bCs/>
          <w:u w:val="single"/>
        </w:rPr>
        <w:t xml:space="preserve"> </w:t>
      </w:r>
      <w:r w:rsidRPr="00D85731">
        <w:rPr>
          <w:rFonts w:ascii="Calibri" w:hAnsi="Calibri" w:cs="Calibri"/>
          <w:b/>
          <w:bCs/>
          <w:u w:val="single"/>
        </w:rPr>
        <w:t>Summary</w:t>
      </w:r>
      <w:r w:rsidRPr="00D85731">
        <w:rPr>
          <w:rFonts w:ascii="Calibri" w:hAnsi="Calibri" w:cs="Calibri"/>
          <w:u w:val="single"/>
        </w:rPr>
        <w:br/>
      </w:r>
    </w:p>
    <w:p w14:paraId="50D50D57" w14:textId="11DECBBD" w:rsidR="00326BDB" w:rsidRPr="00D85731" w:rsidRDefault="00326BDB" w:rsidP="00B03358">
      <w:pPr>
        <w:jc w:val="both"/>
        <w:rPr>
          <w:rFonts w:ascii="Calibri" w:hAnsi="Calibri" w:cs="Calibri"/>
        </w:rPr>
      </w:pPr>
      <w:r w:rsidRPr="00D85731">
        <w:rPr>
          <w:rFonts w:ascii="Calibri" w:hAnsi="Calibri" w:cs="Calibri"/>
        </w:rPr>
        <w:t>Results-driven Product Manager</w:t>
      </w:r>
      <w:r w:rsidR="00324545">
        <w:rPr>
          <w:rFonts w:ascii="Calibri" w:hAnsi="Calibri" w:cs="Calibri"/>
        </w:rPr>
        <w:t xml:space="preserve">/ Business System Analyst </w:t>
      </w:r>
      <w:r w:rsidRPr="00D85731">
        <w:rPr>
          <w:rFonts w:ascii="Calibri" w:hAnsi="Calibri" w:cs="Calibri"/>
        </w:rPr>
        <w:t>with 8+ years of experience in the Banking and IT industry, specializing in product stakeholder management. Adept at roadmaps, leading cross-functional teams, and driving innovative solutions to enhance Stakeholders value. Expertise in Agile methodologies, strategic planning, and customer-centric product design.</w:t>
      </w:r>
    </w:p>
    <w:p w14:paraId="186DB2ED" w14:textId="77777777" w:rsidR="00326BDB" w:rsidRPr="00D85731" w:rsidRDefault="00324545" w:rsidP="00B03358">
      <w:pPr>
        <w:jc w:val="both"/>
        <w:rPr>
          <w:rFonts w:ascii="Calibri" w:hAnsi="Calibri" w:cs="Calibri"/>
        </w:rPr>
      </w:pPr>
      <w:r>
        <w:rPr>
          <w:rFonts w:ascii="Calibri" w:hAnsi="Calibri" w:cs="Calibri"/>
          <w:noProof/>
        </w:rPr>
        <w:pict w14:anchorId="25FAA34A">
          <v:rect id="_x0000_i1025" alt="" style="width:451.15pt;height:.05pt;mso-width-percent:0;mso-height-percent:0;mso-width-percent:0;mso-height-percent:0" o:hrpct="964" o:hrstd="t" o:hr="t" fillcolor="#a0a0a0" stroked="f"/>
        </w:pict>
      </w:r>
    </w:p>
    <w:p w14:paraId="4375EC4A" w14:textId="77777777" w:rsidR="00326BDB" w:rsidRPr="00D85731" w:rsidRDefault="00326BDB" w:rsidP="00B03358">
      <w:pPr>
        <w:jc w:val="both"/>
        <w:rPr>
          <w:rFonts w:ascii="Calibri" w:hAnsi="Calibri" w:cs="Calibri"/>
          <w:u w:val="single"/>
        </w:rPr>
      </w:pPr>
      <w:r w:rsidRPr="00D85731">
        <w:rPr>
          <w:rFonts w:ascii="Calibri" w:hAnsi="Calibri" w:cs="Calibri"/>
          <w:b/>
          <w:bCs/>
          <w:u w:val="single"/>
        </w:rPr>
        <w:t>Technical Skills</w:t>
      </w:r>
    </w:p>
    <w:p w14:paraId="1DF6A395" w14:textId="77777777" w:rsidR="00326BDB" w:rsidRPr="00D85731" w:rsidRDefault="00326BDB" w:rsidP="00B03358">
      <w:pPr>
        <w:numPr>
          <w:ilvl w:val="0"/>
          <w:numId w:val="1"/>
        </w:numPr>
        <w:jc w:val="both"/>
        <w:rPr>
          <w:rFonts w:ascii="Calibri" w:hAnsi="Calibri" w:cs="Calibri"/>
        </w:rPr>
      </w:pPr>
      <w:r w:rsidRPr="00D85731">
        <w:rPr>
          <w:rFonts w:ascii="Calibri" w:hAnsi="Calibri" w:cs="Calibri"/>
          <w:b/>
          <w:bCs/>
        </w:rPr>
        <w:t>Product Management Tools:</w:t>
      </w:r>
      <w:r w:rsidRPr="00D85731">
        <w:rPr>
          <w:rFonts w:ascii="Calibri" w:hAnsi="Calibri" w:cs="Calibri"/>
        </w:rPr>
        <w:t xml:space="preserve"> JIRA, Confluence, ServiceNow, Microsoft Azure, Tableau</w:t>
      </w:r>
    </w:p>
    <w:p w14:paraId="19EE56A9" w14:textId="77777777" w:rsidR="00326BDB" w:rsidRPr="00D85731" w:rsidRDefault="00326BDB" w:rsidP="00B03358">
      <w:pPr>
        <w:numPr>
          <w:ilvl w:val="0"/>
          <w:numId w:val="1"/>
        </w:numPr>
        <w:jc w:val="both"/>
        <w:rPr>
          <w:rFonts w:ascii="Calibri" w:hAnsi="Calibri" w:cs="Calibri"/>
        </w:rPr>
      </w:pPr>
      <w:r w:rsidRPr="00D85731">
        <w:rPr>
          <w:rFonts w:ascii="Calibri" w:hAnsi="Calibri" w:cs="Calibri"/>
          <w:b/>
          <w:bCs/>
        </w:rPr>
        <w:t>API &amp; Development Tools:</w:t>
      </w:r>
      <w:r w:rsidRPr="00D85731">
        <w:rPr>
          <w:rFonts w:ascii="Calibri" w:hAnsi="Calibri" w:cs="Calibri"/>
        </w:rPr>
        <w:t xml:space="preserve"> Swagger, Postman, SOAPUI, Bitbucket, Jenkins, IBM API Connect</w:t>
      </w:r>
    </w:p>
    <w:p w14:paraId="677F4877" w14:textId="77777777" w:rsidR="00326BDB" w:rsidRPr="00D85731" w:rsidRDefault="00326BDB" w:rsidP="00B03358">
      <w:pPr>
        <w:numPr>
          <w:ilvl w:val="0"/>
          <w:numId w:val="1"/>
        </w:numPr>
        <w:jc w:val="both"/>
        <w:rPr>
          <w:rFonts w:ascii="Calibri" w:hAnsi="Calibri" w:cs="Calibri"/>
        </w:rPr>
      </w:pPr>
      <w:r w:rsidRPr="00D85731">
        <w:rPr>
          <w:rFonts w:ascii="Calibri" w:hAnsi="Calibri" w:cs="Calibri"/>
          <w:b/>
          <w:bCs/>
        </w:rPr>
        <w:t>Data &amp; Analytics:</w:t>
      </w:r>
      <w:r w:rsidRPr="00D85731">
        <w:rPr>
          <w:rFonts w:ascii="Calibri" w:hAnsi="Calibri" w:cs="Calibri"/>
        </w:rPr>
        <w:t xml:space="preserve"> SQL, Data Virtualization, Informatica, Business Intelligence, Google Analytics</w:t>
      </w:r>
    </w:p>
    <w:p w14:paraId="190BEA7B" w14:textId="77777777" w:rsidR="00326BDB" w:rsidRPr="00D85731" w:rsidRDefault="00326BDB" w:rsidP="00B03358">
      <w:pPr>
        <w:numPr>
          <w:ilvl w:val="0"/>
          <w:numId w:val="1"/>
        </w:numPr>
        <w:jc w:val="both"/>
        <w:rPr>
          <w:rFonts w:ascii="Calibri" w:hAnsi="Calibri" w:cs="Calibri"/>
        </w:rPr>
      </w:pPr>
      <w:r w:rsidRPr="00D85731">
        <w:rPr>
          <w:rFonts w:ascii="Calibri" w:hAnsi="Calibri" w:cs="Calibri"/>
          <w:b/>
          <w:bCs/>
        </w:rPr>
        <w:t>Methodologies:</w:t>
      </w:r>
      <w:r w:rsidRPr="00D85731">
        <w:rPr>
          <w:rFonts w:ascii="Calibri" w:hAnsi="Calibri" w:cs="Calibri"/>
        </w:rPr>
        <w:t xml:space="preserve"> Agile (Scrum), SAFe, Waterfall</w:t>
      </w:r>
    </w:p>
    <w:p w14:paraId="792F1DB6" w14:textId="77777777" w:rsidR="00326BDB" w:rsidRPr="00D85731" w:rsidRDefault="00326BDB" w:rsidP="00FC43D4">
      <w:pPr>
        <w:numPr>
          <w:ilvl w:val="0"/>
          <w:numId w:val="1"/>
        </w:numPr>
        <w:tabs>
          <w:tab w:val="clear" w:pos="720"/>
          <w:tab w:val="num" w:pos="360"/>
        </w:tabs>
        <w:jc w:val="both"/>
        <w:rPr>
          <w:rFonts w:ascii="Calibri" w:hAnsi="Calibri" w:cs="Calibri"/>
        </w:rPr>
      </w:pPr>
      <w:r w:rsidRPr="00D85731">
        <w:rPr>
          <w:rFonts w:ascii="Calibri" w:hAnsi="Calibri" w:cs="Calibri"/>
          <w:b/>
          <w:bCs/>
        </w:rPr>
        <w:t>Collaboration &amp; Documentation:</w:t>
      </w:r>
      <w:r w:rsidRPr="00D85731">
        <w:rPr>
          <w:rFonts w:ascii="Calibri" w:hAnsi="Calibri" w:cs="Calibri"/>
        </w:rPr>
        <w:t xml:space="preserve"> Microsoft Office 365, Google Suite, MS Visio, SharePoint</w:t>
      </w:r>
    </w:p>
    <w:p w14:paraId="1F93D5B1" w14:textId="77777777" w:rsidR="00326BDB" w:rsidRPr="00D85731" w:rsidRDefault="00324545" w:rsidP="00B03358">
      <w:pPr>
        <w:jc w:val="both"/>
        <w:rPr>
          <w:rFonts w:ascii="Calibri" w:hAnsi="Calibri" w:cs="Calibri"/>
        </w:rPr>
      </w:pPr>
      <w:r>
        <w:rPr>
          <w:rFonts w:ascii="Calibri" w:hAnsi="Calibri" w:cs="Calibri"/>
          <w:noProof/>
        </w:rPr>
        <w:pict w14:anchorId="1B57027C">
          <v:rect id="_x0000_i1026" alt="" style="width:451.15pt;height:.05pt;mso-width-percent:0;mso-height-percent:0;mso-width-percent:0;mso-height-percent:0" o:hrpct="964" o:hrstd="t" o:hr="t" fillcolor="#a0a0a0" stroked="f"/>
        </w:pict>
      </w:r>
    </w:p>
    <w:p w14:paraId="0579A379" w14:textId="77777777" w:rsidR="00326BDB" w:rsidRPr="00D85731" w:rsidRDefault="00326BDB" w:rsidP="00B03358">
      <w:pPr>
        <w:jc w:val="both"/>
        <w:rPr>
          <w:rFonts w:ascii="Calibri" w:hAnsi="Calibri" w:cs="Calibri"/>
          <w:u w:val="single"/>
        </w:rPr>
      </w:pPr>
      <w:r w:rsidRPr="00D85731">
        <w:rPr>
          <w:rFonts w:ascii="Calibri" w:hAnsi="Calibri" w:cs="Calibri"/>
          <w:b/>
          <w:bCs/>
          <w:u w:val="single"/>
        </w:rPr>
        <w:t>Work Experience</w:t>
      </w:r>
    </w:p>
    <w:p w14:paraId="268106F7" w14:textId="77777777" w:rsidR="00326BDB" w:rsidRPr="00D85731" w:rsidRDefault="00326BDB" w:rsidP="00B03358">
      <w:pPr>
        <w:jc w:val="both"/>
        <w:rPr>
          <w:rFonts w:ascii="Calibri" w:hAnsi="Calibri" w:cs="Calibri"/>
        </w:rPr>
      </w:pPr>
      <w:r w:rsidRPr="00D85731">
        <w:rPr>
          <w:rFonts w:ascii="Calibri" w:hAnsi="Calibri" w:cs="Calibri"/>
          <w:b/>
          <w:bCs/>
        </w:rPr>
        <w:t>Sumitomo Bank</w:t>
      </w:r>
      <w:r w:rsidRPr="00D85731">
        <w:rPr>
          <w:rFonts w:ascii="Calibri" w:hAnsi="Calibri" w:cs="Calibri"/>
        </w:rPr>
        <w:t xml:space="preserve"> – </w:t>
      </w:r>
      <w:r w:rsidRPr="00D85731">
        <w:rPr>
          <w:rFonts w:ascii="Calibri" w:hAnsi="Calibri" w:cs="Calibri"/>
          <w:i/>
          <w:iCs/>
        </w:rPr>
        <w:t xml:space="preserve">Product Manager | </w:t>
      </w:r>
      <w:r w:rsidRPr="00D85731">
        <w:rPr>
          <w:rFonts w:ascii="Calibri" w:hAnsi="Calibri" w:cs="Calibri"/>
        </w:rPr>
        <w:t>New York City, NY | May 2023 - Sep 2024</w:t>
      </w:r>
    </w:p>
    <w:p w14:paraId="2224080D" w14:textId="77777777" w:rsidR="00FB692D" w:rsidRPr="00D85731" w:rsidRDefault="00FB692D" w:rsidP="00B03358">
      <w:pPr>
        <w:jc w:val="both"/>
        <w:rPr>
          <w:rFonts w:ascii="Calibri" w:hAnsi="Calibri" w:cs="Calibri"/>
        </w:rPr>
      </w:pPr>
    </w:p>
    <w:p w14:paraId="3EF4F970" w14:textId="77777777" w:rsidR="00326BDB" w:rsidRPr="00D85731" w:rsidRDefault="00326BDB" w:rsidP="00B03358">
      <w:pPr>
        <w:numPr>
          <w:ilvl w:val="0"/>
          <w:numId w:val="2"/>
        </w:numPr>
        <w:jc w:val="both"/>
        <w:rPr>
          <w:rFonts w:ascii="Calibri" w:hAnsi="Calibri" w:cs="Calibri"/>
        </w:rPr>
      </w:pPr>
      <w:r w:rsidRPr="00D85731">
        <w:rPr>
          <w:rFonts w:ascii="Calibri" w:hAnsi="Calibri" w:cs="Calibri"/>
        </w:rPr>
        <w:t>Defined and executed the product vision, strategy, and roadmap for enterprise financial solutions, enabling seamless payment processing, enhancing transaction security, and optimizing banking workflows.</w:t>
      </w:r>
    </w:p>
    <w:p w14:paraId="57121102" w14:textId="77777777" w:rsidR="00326BDB" w:rsidRPr="00D85731" w:rsidRDefault="00326BDB" w:rsidP="00B03358">
      <w:pPr>
        <w:numPr>
          <w:ilvl w:val="0"/>
          <w:numId w:val="2"/>
        </w:numPr>
        <w:jc w:val="both"/>
        <w:rPr>
          <w:rFonts w:ascii="Calibri" w:hAnsi="Calibri" w:cs="Calibri"/>
        </w:rPr>
      </w:pPr>
      <w:r w:rsidRPr="00D85731">
        <w:rPr>
          <w:rFonts w:ascii="Calibri" w:hAnsi="Calibri" w:cs="Calibri"/>
        </w:rPr>
        <w:t>Collaborated with 5 cross-functional teams, including engineering, compliance, UX/UI, operations, and risk management, to gather business requirements and translate them into actionable user stories.</w:t>
      </w:r>
    </w:p>
    <w:p w14:paraId="6B2352F7" w14:textId="77777777" w:rsidR="00326BDB" w:rsidRPr="00D85731" w:rsidRDefault="00326BDB" w:rsidP="00B03358">
      <w:pPr>
        <w:numPr>
          <w:ilvl w:val="0"/>
          <w:numId w:val="2"/>
        </w:numPr>
        <w:jc w:val="both"/>
        <w:rPr>
          <w:rFonts w:ascii="Calibri" w:hAnsi="Calibri" w:cs="Calibri"/>
        </w:rPr>
      </w:pPr>
      <w:r w:rsidRPr="00D85731">
        <w:rPr>
          <w:rFonts w:ascii="Calibri" w:hAnsi="Calibri" w:cs="Calibri"/>
        </w:rPr>
        <w:t>Led API integrations and system enhancements to optimize payment processing and transaction workflows.</w:t>
      </w:r>
    </w:p>
    <w:p w14:paraId="4532B462" w14:textId="77777777" w:rsidR="00326BDB" w:rsidRPr="00D85731" w:rsidRDefault="00326BDB" w:rsidP="00B03358">
      <w:pPr>
        <w:numPr>
          <w:ilvl w:val="0"/>
          <w:numId w:val="2"/>
        </w:numPr>
        <w:jc w:val="both"/>
        <w:rPr>
          <w:rFonts w:ascii="Calibri" w:hAnsi="Calibri" w:cs="Calibri"/>
        </w:rPr>
      </w:pPr>
      <w:r w:rsidRPr="00D85731">
        <w:rPr>
          <w:rFonts w:ascii="Calibri" w:hAnsi="Calibri" w:cs="Calibri"/>
        </w:rPr>
        <w:t>Managed enterprise release cycles, coordinating sprint planning, backlog grooming, and defect resolution.</w:t>
      </w:r>
    </w:p>
    <w:p w14:paraId="453EE7BF" w14:textId="77777777" w:rsidR="00326BDB" w:rsidRPr="00D85731" w:rsidRDefault="00326BDB" w:rsidP="00B03358">
      <w:pPr>
        <w:numPr>
          <w:ilvl w:val="0"/>
          <w:numId w:val="2"/>
        </w:numPr>
        <w:jc w:val="both"/>
        <w:rPr>
          <w:rFonts w:ascii="Calibri" w:hAnsi="Calibri" w:cs="Calibri"/>
        </w:rPr>
      </w:pPr>
      <w:r w:rsidRPr="00D85731">
        <w:rPr>
          <w:rFonts w:ascii="Calibri" w:hAnsi="Calibri" w:cs="Calibri"/>
        </w:rPr>
        <w:t>Spearheaded process improvements, implementing automation and analytics-driven insights to enhance efficiency. Product lifecycle management, feature prioritization, stakeholder collaboration, and Agile best practices.</w:t>
      </w:r>
    </w:p>
    <w:p w14:paraId="4BFA5592" w14:textId="77777777" w:rsidR="00FB692D" w:rsidRPr="00D85731" w:rsidRDefault="00FB692D" w:rsidP="00B03358">
      <w:pPr>
        <w:jc w:val="both"/>
        <w:rPr>
          <w:rFonts w:ascii="Calibri" w:hAnsi="Calibri" w:cs="Calibri"/>
        </w:rPr>
      </w:pPr>
    </w:p>
    <w:p w14:paraId="01EC507E" w14:textId="77777777" w:rsidR="00D85731" w:rsidRDefault="00D85731" w:rsidP="00B03358">
      <w:pPr>
        <w:jc w:val="both"/>
        <w:rPr>
          <w:rFonts w:ascii="Calibri" w:hAnsi="Calibri" w:cs="Calibri"/>
          <w:b/>
          <w:bCs/>
        </w:rPr>
      </w:pPr>
    </w:p>
    <w:p w14:paraId="4E76835D" w14:textId="77777777" w:rsidR="00D85731" w:rsidRDefault="00D85731" w:rsidP="00B03358">
      <w:pPr>
        <w:jc w:val="both"/>
        <w:rPr>
          <w:rFonts w:ascii="Calibri" w:hAnsi="Calibri" w:cs="Calibri"/>
          <w:b/>
          <w:bCs/>
        </w:rPr>
      </w:pPr>
    </w:p>
    <w:p w14:paraId="46F20F58" w14:textId="77777777" w:rsidR="00D85731" w:rsidRDefault="00D85731" w:rsidP="00B03358">
      <w:pPr>
        <w:jc w:val="both"/>
        <w:rPr>
          <w:rFonts w:ascii="Calibri" w:hAnsi="Calibri" w:cs="Calibri"/>
          <w:b/>
          <w:bCs/>
        </w:rPr>
      </w:pPr>
    </w:p>
    <w:p w14:paraId="48F0F7E8" w14:textId="339A711C" w:rsidR="00326BDB" w:rsidRPr="00D85731" w:rsidRDefault="00326BDB" w:rsidP="00B03358">
      <w:pPr>
        <w:jc w:val="both"/>
        <w:rPr>
          <w:rFonts w:ascii="Calibri" w:hAnsi="Calibri" w:cs="Calibri"/>
        </w:rPr>
      </w:pPr>
      <w:r w:rsidRPr="00D85731">
        <w:rPr>
          <w:rFonts w:ascii="Calibri" w:hAnsi="Calibri" w:cs="Calibri"/>
          <w:b/>
          <w:bCs/>
        </w:rPr>
        <w:lastRenderedPageBreak/>
        <w:t>Wells Fargo</w:t>
      </w:r>
      <w:r w:rsidRPr="00D85731">
        <w:rPr>
          <w:rFonts w:ascii="Calibri" w:hAnsi="Calibri" w:cs="Calibri"/>
        </w:rPr>
        <w:t xml:space="preserve"> – </w:t>
      </w:r>
      <w:r w:rsidRPr="00D85731">
        <w:rPr>
          <w:rFonts w:ascii="Calibri" w:hAnsi="Calibri" w:cs="Calibri"/>
          <w:i/>
          <w:iCs/>
        </w:rPr>
        <w:t xml:space="preserve">Associate Product Manager | </w:t>
      </w:r>
      <w:r w:rsidRPr="00D85731">
        <w:rPr>
          <w:rFonts w:ascii="Calibri" w:hAnsi="Calibri" w:cs="Calibri"/>
        </w:rPr>
        <w:t>July 2021 - Nov 2022</w:t>
      </w:r>
    </w:p>
    <w:p w14:paraId="16160BBF" w14:textId="77777777" w:rsidR="00FB692D" w:rsidRPr="00D85731" w:rsidRDefault="00FB692D" w:rsidP="00B03358">
      <w:pPr>
        <w:jc w:val="both"/>
        <w:rPr>
          <w:rFonts w:ascii="Calibri" w:hAnsi="Calibri" w:cs="Calibri"/>
        </w:rPr>
      </w:pPr>
    </w:p>
    <w:p w14:paraId="5F635765" w14:textId="77777777" w:rsidR="00326BDB" w:rsidRPr="00D85731" w:rsidRDefault="00326BDB" w:rsidP="00B03358">
      <w:pPr>
        <w:numPr>
          <w:ilvl w:val="0"/>
          <w:numId w:val="3"/>
        </w:numPr>
        <w:jc w:val="both"/>
        <w:rPr>
          <w:rFonts w:ascii="Calibri" w:hAnsi="Calibri" w:cs="Calibri"/>
        </w:rPr>
      </w:pPr>
      <w:r w:rsidRPr="00D85731">
        <w:rPr>
          <w:rFonts w:ascii="Calibri" w:hAnsi="Calibri" w:cs="Calibri"/>
        </w:rPr>
        <w:t>Partnered with business leaders to define product requirements and roadmap prioritization for a fraud detection system, enhancing security measures, minimizing fraudulent transactions, and improving compliance with regulatory standards</w:t>
      </w:r>
    </w:p>
    <w:p w14:paraId="011CAEEA" w14:textId="7CCDFA3F" w:rsidR="00326BDB" w:rsidRPr="00D85731" w:rsidRDefault="00351AC1" w:rsidP="00B03358">
      <w:pPr>
        <w:numPr>
          <w:ilvl w:val="0"/>
          <w:numId w:val="3"/>
        </w:numPr>
        <w:jc w:val="both"/>
        <w:rPr>
          <w:rFonts w:ascii="Calibri" w:hAnsi="Calibri" w:cs="Calibri"/>
        </w:rPr>
      </w:pPr>
      <w:r w:rsidRPr="00D85731">
        <w:rPr>
          <w:rFonts w:ascii="Calibri" w:hAnsi="Calibri" w:cs="Calibri"/>
        </w:rPr>
        <w:t>L</w:t>
      </w:r>
      <w:r w:rsidR="00326BDB" w:rsidRPr="00D85731">
        <w:rPr>
          <w:rFonts w:ascii="Calibri" w:hAnsi="Calibri" w:cs="Calibri"/>
        </w:rPr>
        <w:t>ed fraud detection enhancements by defining ML-based fraud rules, collaborating with data science and engineering teams to optimize transaction monitoring, and improving accuracy while minimizing false positives.</w:t>
      </w:r>
    </w:p>
    <w:p w14:paraId="446EE5BA" w14:textId="77777777" w:rsidR="00326BDB" w:rsidRPr="00D85731" w:rsidRDefault="00326BDB" w:rsidP="00B03358">
      <w:pPr>
        <w:numPr>
          <w:ilvl w:val="0"/>
          <w:numId w:val="3"/>
        </w:numPr>
        <w:jc w:val="both"/>
        <w:rPr>
          <w:rFonts w:ascii="Calibri" w:hAnsi="Calibri" w:cs="Calibri"/>
        </w:rPr>
      </w:pPr>
      <w:r w:rsidRPr="00D85731">
        <w:rPr>
          <w:rFonts w:ascii="Calibri" w:hAnsi="Calibri" w:cs="Calibri"/>
        </w:rPr>
        <w:t>Created detailed user stories, wireframes, and acceptance criteria and conducted UAT testing for development teams.</w:t>
      </w:r>
    </w:p>
    <w:p w14:paraId="6D6FFC8A" w14:textId="61515896" w:rsidR="00326BDB" w:rsidRPr="00D85731" w:rsidRDefault="00326BDB" w:rsidP="00747D3D">
      <w:pPr>
        <w:numPr>
          <w:ilvl w:val="0"/>
          <w:numId w:val="3"/>
        </w:numPr>
        <w:jc w:val="both"/>
        <w:rPr>
          <w:rFonts w:ascii="Calibri" w:hAnsi="Calibri" w:cs="Calibri"/>
        </w:rPr>
      </w:pPr>
      <w:r w:rsidRPr="00D85731">
        <w:rPr>
          <w:rFonts w:ascii="Calibri" w:hAnsi="Calibri" w:cs="Calibri"/>
        </w:rPr>
        <w:t>Led go-to-market strategies for MFA enhancements, implementing biometric verification and adaptive authentication to strengthen security. Collaborated with engineering and security teams</w:t>
      </w:r>
      <w:r w:rsidR="00747D3D">
        <w:rPr>
          <w:rFonts w:ascii="Calibri" w:hAnsi="Calibri" w:cs="Calibri"/>
        </w:rPr>
        <w:t xml:space="preserve"> </w:t>
      </w:r>
      <w:r w:rsidRPr="00D85731">
        <w:rPr>
          <w:rFonts w:ascii="Calibri" w:hAnsi="Calibri" w:cs="Calibri"/>
        </w:rPr>
        <w:t>to drive adoption and ensure regulatory compliance</w:t>
      </w:r>
      <w:r w:rsidR="00FD05A5">
        <w:rPr>
          <w:rFonts w:ascii="Calibri" w:hAnsi="Calibri" w:cs="Calibri"/>
        </w:rPr>
        <w:t xml:space="preserve"> are </w:t>
      </w:r>
      <w:r w:rsidR="00846990">
        <w:rPr>
          <w:rFonts w:ascii="Calibri" w:hAnsi="Calibri" w:cs="Calibri"/>
        </w:rPr>
        <w:t>met efficiently</w:t>
      </w:r>
      <w:r w:rsidR="009B1607">
        <w:rPr>
          <w:rFonts w:ascii="Calibri" w:hAnsi="Calibri" w:cs="Calibri"/>
        </w:rPr>
        <w:t xml:space="preserve"> and effect</w:t>
      </w:r>
      <w:r w:rsidR="000F6201">
        <w:rPr>
          <w:rFonts w:ascii="Calibri" w:hAnsi="Calibri" w:cs="Calibri"/>
        </w:rPr>
        <w:t>ively.</w:t>
      </w:r>
      <w:r w:rsidRPr="00D85731">
        <w:rPr>
          <w:rFonts w:ascii="Calibri" w:hAnsi="Calibri" w:cs="Calibri"/>
        </w:rPr>
        <w:br/>
      </w:r>
    </w:p>
    <w:p w14:paraId="7C383BFB" w14:textId="77777777" w:rsidR="00326BDB" w:rsidRPr="00D85731" w:rsidRDefault="00326BDB" w:rsidP="00B03358">
      <w:pPr>
        <w:jc w:val="both"/>
        <w:rPr>
          <w:rFonts w:ascii="Calibri" w:hAnsi="Calibri" w:cs="Calibri"/>
        </w:rPr>
      </w:pPr>
      <w:r w:rsidRPr="00D85731">
        <w:rPr>
          <w:rFonts w:ascii="Calibri" w:hAnsi="Calibri" w:cs="Calibri"/>
          <w:b/>
          <w:bCs/>
        </w:rPr>
        <w:t>Wells Fargo</w:t>
      </w:r>
      <w:r w:rsidRPr="00D85731">
        <w:rPr>
          <w:rFonts w:ascii="Calibri" w:hAnsi="Calibri" w:cs="Calibri"/>
        </w:rPr>
        <w:t xml:space="preserve"> – </w:t>
      </w:r>
      <w:r w:rsidRPr="00D85731">
        <w:rPr>
          <w:rFonts w:ascii="Calibri" w:hAnsi="Calibri" w:cs="Calibri"/>
          <w:i/>
          <w:iCs/>
        </w:rPr>
        <w:t>Product Analyst |</w:t>
      </w:r>
      <w:r w:rsidRPr="00D85731">
        <w:rPr>
          <w:rFonts w:ascii="Calibri" w:hAnsi="Calibri" w:cs="Calibri"/>
        </w:rPr>
        <w:t xml:space="preserve"> Aug 2017 - June 2021</w:t>
      </w:r>
    </w:p>
    <w:p w14:paraId="290F4CE3" w14:textId="77777777" w:rsidR="00FB692D" w:rsidRPr="00D85731" w:rsidRDefault="00FB692D" w:rsidP="00B03358">
      <w:pPr>
        <w:jc w:val="both"/>
        <w:rPr>
          <w:rFonts w:ascii="Calibri" w:hAnsi="Calibri" w:cs="Calibri"/>
        </w:rPr>
      </w:pPr>
    </w:p>
    <w:p w14:paraId="14620426" w14:textId="77777777" w:rsidR="00326BDB" w:rsidRPr="00D85731" w:rsidRDefault="00326BDB" w:rsidP="00B03358">
      <w:pPr>
        <w:numPr>
          <w:ilvl w:val="0"/>
          <w:numId w:val="4"/>
        </w:numPr>
        <w:jc w:val="both"/>
        <w:rPr>
          <w:rFonts w:ascii="Calibri" w:hAnsi="Calibri" w:cs="Calibri"/>
        </w:rPr>
      </w:pPr>
      <w:r w:rsidRPr="00D85731">
        <w:rPr>
          <w:rFonts w:ascii="Calibri" w:hAnsi="Calibri" w:cs="Calibri"/>
        </w:rPr>
        <w:t>Analysed large datasets to extract insights and support product-driven decision-making.</w:t>
      </w:r>
    </w:p>
    <w:p w14:paraId="0F45D1F1" w14:textId="77777777" w:rsidR="00326BDB" w:rsidRPr="00D85731" w:rsidRDefault="00326BDB" w:rsidP="00B03358">
      <w:pPr>
        <w:numPr>
          <w:ilvl w:val="0"/>
          <w:numId w:val="4"/>
        </w:numPr>
        <w:jc w:val="both"/>
        <w:rPr>
          <w:rFonts w:ascii="Calibri" w:hAnsi="Calibri" w:cs="Calibri"/>
        </w:rPr>
      </w:pPr>
      <w:r w:rsidRPr="00D85731">
        <w:rPr>
          <w:rFonts w:ascii="Calibri" w:hAnsi="Calibri" w:cs="Calibri"/>
        </w:rPr>
        <w:t>Developed fraud detection roadmaps at Wells Fargo, using behavioural analytics to identify suspicious transactions and enhance risk-based authentication.</w:t>
      </w:r>
    </w:p>
    <w:p w14:paraId="0493BD82" w14:textId="77777777" w:rsidR="00326BDB" w:rsidRPr="00D85731" w:rsidRDefault="00326BDB" w:rsidP="00B03358">
      <w:pPr>
        <w:numPr>
          <w:ilvl w:val="0"/>
          <w:numId w:val="4"/>
        </w:numPr>
        <w:jc w:val="both"/>
        <w:rPr>
          <w:rFonts w:ascii="Calibri" w:hAnsi="Calibri" w:cs="Calibri"/>
        </w:rPr>
      </w:pPr>
      <w:r w:rsidRPr="00D85731">
        <w:rPr>
          <w:rFonts w:ascii="Calibri" w:hAnsi="Calibri" w:cs="Calibri"/>
        </w:rPr>
        <w:t>Managed end-to-end documentation, including product specs, process flows, and data mappings.</w:t>
      </w:r>
    </w:p>
    <w:p w14:paraId="32D9C51F" w14:textId="77777777" w:rsidR="00326BDB" w:rsidRPr="00D85731" w:rsidRDefault="00326BDB" w:rsidP="00B03358">
      <w:pPr>
        <w:numPr>
          <w:ilvl w:val="0"/>
          <w:numId w:val="4"/>
        </w:numPr>
        <w:jc w:val="both"/>
        <w:rPr>
          <w:rFonts w:ascii="Calibri" w:hAnsi="Calibri" w:cs="Calibri"/>
        </w:rPr>
      </w:pPr>
      <w:r w:rsidRPr="00D85731">
        <w:rPr>
          <w:rFonts w:ascii="Calibri" w:hAnsi="Calibri" w:cs="Calibri"/>
        </w:rPr>
        <w:t>Led cross-functional workshops with two teams—fraud analytics and risk management—to align product requirements with business goals</w:t>
      </w:r>
    </w:p>
    <w:p w14:paraId="676C0622" w14:textId="77777777" w:rsidR="00326BDB" w:rsidRPr="00D85731" w:rsidRDefault="00326BDB" w:rsidP="00B03358">
      <w:pPr>
        <w:numPr>
          <w:ilvl w:val="0"/>
          <w:numId w:val="4"/>
        </w:numPr>
        <w:jc w:val="both"/>
        <w:rPr>
          <w:rFonts w:ascii="Calibri" w:hAnsi="Calibri" w:cs="Calibri"/>
        </w:rPr>
      </w:pPr>
      <w:r w:rsidRPr="00D85731">
        <w:rPr>
          <w:rFonts w:ascii="Calibri" w:hAnsi="Calibri" w:cs="Calibri"/>
        </w:rPr>
        <w:t>Defined KPIs to measure product success and drove continuous improvements.</w:t>
      </w:r>
    </w:p>
    <w:p w14:paraId="36343852" w14:textId="77777777" w:rsidR="00326BDB" w:rsidRPr="00D85731" w:rsidRDefault="00326BDB" w:rsidP="00B03358">
      <w:pPr>
        <w:numPr>
          <w:ilvl w:val="0"/>
          <w:numId w:val="4"/>
        </w:numPr>
        <w:jc w:val="both"/>
        <w:rPr>
          <w:rFonts w:ascii="Calibri" w:hAnsi="Calibri" w:cs="Calibri"/>
        </w:rPr>
      </w:pPr>
      <w:r w:rsidRPr="00D85731">
        <w:rPr>
          <w:rFonts w:ascii="Calibri" w:hAnsi="Calibri" w:cs="Calibri"/>
        </w:rPr>
        <w:t>Ensured compliance with data governance policies and industry regulations. Stakeholder management, backlog refinement, data-driven decision-making, and Agile frameworks.</w:t>
      </w:r>
    </w:p>
    <w:p w14:paraId="0C615FD5" w14:textId="77777777" w:rsidR="00326BDB" w:rsidRPr="00D85731" w:rsidRDefault="00324545" w:rsidP="00B03358">
      <w:pPr>
        <w:jc w:val="both"/>
        <w:rPr>
          <w:rFonts w:ascii="Calibri" w:hAnsi="Calibri" w:cs="Calibri"/>
        </w:rPr>
      </w:pPr>
      <w:r>
        <w:rPr>
          <w:rFonts w:ascii="Calibri" w:hAnsi="Calibri" w:cs="Calibri"/>
          <w:noProof/>
        </w:rPr>
        <w:pict w14:anchorId="74071627">
          <v:rect id="_x0000_i1027" alt="" style="width:451.15pt;height:.05pt;mso-width-percent:0;mso-height-percent:0;mso-width-percent:0;mso-height-percent:0" o:hrpct="964" o:hrstd="t" o:hr="t" fillcolor="#a0a0a0" stroked="f"/>
        </w:pict>
      </w:r>
    </w:p>
    <w:p w14:paraId="0EA63125" w14:textId="77777777" w:rsidR="00326BDB" w:rsidRPr="00D85731" w:rsidRDefault="00326BDB" w:rsidP="00B03358">
      <w:pPr>
        <w:jc w:val="both"/>
        <w:rPr>
          <w:rFonts w:ascii="Calibri" w:hAnsi="Calibri" w:cs="Calibri"/>
          <w:u w:val="single"/>
        </w:rPr>
      </w:pPr>
      <w:r w:rsidRPr="00D85731">
        <w:rPr>
          <w:rFonts w:ascii="Calibri" w:hAnsi="Calibri" w:cs="Calibri"/>
          <w:b/>
          <w:bCs/>
          <w:u w:val="single"/>
        </w:rPr>
        <w:t>Education</w:t>
      </w:r>
    </w:p>
    <w:p w14:paraId="18B805DA" w14:textId="77777777" w:rsidR="00326BDB" w:rsidRPr="00D85731" w:rsidRDefault="00326BDB" w:rsidP="00B03358">
      <w:pPr>
        <w:numPr>
          <w:ilvl w:val="0"/>
          <w:numId w:val="5"/>
        </w:numPr>
        <w:jc w:val="both"/>
        <w:rPr>
          <w:rFonts w:ascii="Calibri" w:hAnsi="Calibri" w:cs="Calibri"/>
        </w:rPr>
      </w:pPr>
      <w:r w:rsidRPr="00D85731">
        <w:rPr>
          <w:rFonts w:ascii="Calibri" w:hAnsi="Calibri" w:cs="Calibri"/>
          <w:b/>
          <w:bCs/>
        </w:rPr>
        <w:t>M.S. Advanced Data Analytics</w:t>
      </w:r>
      <w:r w:rsidRPr="00D85731">
        <w:rPr>
          <w:rFonts w:ascii="Calibri" w:hAnsi="Calibri" w:cs="Calibri"/>
        </w:rPr>
        <w:t xml:space="preserve"> – University of North Texas, 2024</w:t>
      </w:r>
    </w:p>
    <w:p w14:paraId="66C53284" w14:textId="77777777" w:rsidR="00326BDB" w:rsidRPr="00D85731" w:rsidRDefault="00326BDB" w:rsidP="00B03358">
      <w:pPr>
        <w:numPr>
          <w:ilvl w:val="0"/>
          <w:numId w:val="5"/>
        </w:numPr>
        <w:jc w:val="both"/>
        <w:rPr>
          <w:rFonts w:ascii="Calibri" w:hAnsi="Calibri" w:cs="Calibri"/>
        </w:rPr>
      </w:pPr>
      <w:r w:rsidRPr="00D85731">
        <w:rPr>
          <w:rFonts w:ascii="Calibri" w:hAnsi="Calibri" w:cs="Calibri"/>
          <w:b/>
          <w:bCs/>
        </w:rPr>
        <w:t>MBA in Marketing</w:t>
      </w:r>
      <w:r w:rsidRPr="00D85731">
        <w:rPr>
          <w:rFonts w:ascii="Calibri" w:hAnsi="Calibri" w:cs="Calibri"/>
        </w:rPr>
        <w:t xml:space="preserve"> – Bangalore, India, 2017</w:t>
      </w:r>
    </w:p>
    <w:p w14:paraId="362FE63E" w14:textId="77777777" w:rsidR="00326BDB" w:rsidRPr="00D85731" w:rsidRDefault="00326BDB" w:rsidP="00B03358">
      <w:pPr>
        <w:jc w:val="both"/>
        <w:rPr>
          <w:rFonts w:ascii="Calibri" w:hAnsi="Calibri" w:cs="Calibri"/>
        </w:rPr>
      </w:pPr>
    </w:p>
    <w:p w14:paraId="66A0AEC4" w14:textId="77777777" w:rsidR="00326BDB" w:rsidRPr="00D85731" w:rsidRDefault="00326BDB" w:rsidP="00B03358">
      <w:pPr>
        <w:jc w:val="both"/>
        <w:rPr>
          <w:rFonts w:ascii="Calibri" w:hAnsi="Calibri" w:cs="Calibri"/>
        </w:rPr>
      </w:pPr>
    </w:p>
    <w:p w14:paraId="1020C3BB" w14:textId="77777777" w:rsidR="00C00A76" w:rsidRPr="00D85731" w:rsidRDefault="00C00A76">
      <w:pPr>
        <w:jc w:val="both"/>
        <w:rPr>
          <w:rFonts w:ascii="Calibri" w:hAnsi="Calibri" w:cs="Calibri"/>
        </w:rPr>
      </w:pPr>
    </w:p>
    <w:sectPr w:rsidR="00C00A76" w:rsidRPr="00D85731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ADEE6A" w14:textId="77777777" w:rsidR="005C605C" w:rsidRDefault="005C605C" w:rsidP="00FB692D">
      <w:pPr>
        <w:spacing w:after="0" w:line="240" w:lineRule="auto"/>
      </w:pPr>
      <w:r>
        <w:separator/>
      </w:r>
    </w:p>
  </w:endnote>
  <w:endnote w:type="continuationSeparator" w:id="0">
    <w:p w14:paraId="3210EB77" w14:textId="77777777" w:rsidR="005C605C" w:rsidRDefault="005C605C" w:rsidP="00FB69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19527179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1494AEE" w14:textId="56A2456F" w:rsidR="00FB692D" w:rsidRDefault="00FB692D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3CA3955E" w14:textId="5E6B3125" w:rsidR="00FB692D" w:rsidRDefault="00FB692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9FA786" w14:textId="77777777" w:rsidR="005C605C" w:rsidRDefault="005C605C" w:rsidP="00FB692D">
      <w:pPr>
        <w:spacing w:after="0" w:line="240" w:lineRule="auto"/>
      </w:pPr>
      <w:r>
        <w:separator/>
      </w:r>
    </w:p>
  </w:footnote>
  <w:footnote w:type="continuationSeparator" w:id="0">
    <w:p w14:paraId="677416FC" w14:textId="77777777" w:rsidR="005C605C" w:rsidRDefault="005C605C" w:rsidP="00FB69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1B0FF" w14:textId="596E83E8" w:rsidR="002A11FC" w:rsidRDefault="00FB692D" w:rsidP="00FB692D">
    <w:r w:rsidRPr="00FB692D">
      <w:rPr>
        <w:b/>
        <w:bCs/>
        <w:sz w:val="32"/>
        <w:szCs w:val="32"/>
      </w:rPr>
      <w:t>Mohammed Shuaib Shaik</w:t>
    </w:r>
    <w:r w:rsidRPr="00FB692D">
      <w:br/>
    </w:r>
    <w:r w:rsidRPr="00FB692D">
      <w:rPr>
        <w:rFonts w:ascii="Segoe UI Emoji" w:hAnsi="Segoe UI Emoji" w:cs="Segoe UI Emoji"/>
      </w:rPr>
      <w:t>📞</w:t>
    </w:r>
    <w:r w:rsidRPr="00FB692D">
      <w:t xml:space="preserve"> </w:t>
    </w:r>
    <w:r w:rsidR="002A11FC">
      <w:t>945-267-3993</w:t>
    </w:r>
    <w:r>
      <w:t xml:space="preserve"> | </w:t>
    </w:r>
    <w:r w:rsidRPr="00FB692D">
      <w:rPr>
        <w:rFonts w:ascii="Segoe UI Emoji" w:hAnsi="Segoe UI Emoji" w:cs="Segoe UI Emoji"/>
      </w:rPr>
      <w:t>📧</w:t>
    </w:r>
    <w:r w:rsidRPr="00FB692D">
      <w:t xml:space="preserve"> </w:t>
    </w:r>
    <w:hyperlink r:id="rId1" w:history="1">
      <w:r w:rsidR="002A11FC" w:rsidRPr="000F7EA2">
        <w:rPr>
          <w:rStyle w:val="Hyperlink"/>
        </w:rPr>
        <w:t>shu2506@gmail.com</w:t>
      </w:r>
    </w:hyperlink>
    <w:r w:rsidR="002E27F1">
      <w:t xml:space="preserve"> | </w:t>
    </w:r>
  </w:p>
  <w:p w14:paraId="290ED417" w14:textId="77777777" w:rsidR="00FB692D" w:rsidRDefault="00FB692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B2975"/>
    <w:multiLevelType w:val="multilevel"/>
    <w:tmpl w:val="2ACC5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6D5646"/>
    <w:multiLevelType w:val="multilevel"/>
    <w:tmpl w:val="F6B89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5841BD"/>
    <w:multiLevelType w:val="multilevel"/>
    <w:tmpl w:val="8954F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C27252"/>
    <w:multiLevelType w:val="multilevel"/>
    <w:tmpl w:val="0306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744827"/>
    <w:multiLevelType w:val="multilevel"/>
    <w:tmpl w:val="729C5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83003">
    <w:abstractNumId w:val="1"/>
  </w:num>
  <w:num w:numId="2" w16cid:durableId="217715624">
    <w:abstractNumId w:val="2"/>
  </w:num>
  <w:num w:numId="3" w16cid:durableId="315845603">
    <w:abstractNumId w:val="4"/>
  </w:num>
  <w:num w:numId="4" w16cid:durableId="204872695">
    <w:abstractNumId w:val="3"/>
  </w:num>
  <w:num w:numId="5" w16cid:durableId="15200482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BDB"/>
    <w:rsid w:val="00046E64"/>
    <w:rsid w:val="000770CB"/>
    <w:rsid w:val="000901E1"/>
    <w:rsid w:val="000C3C50"/>
    <w:rsid w:val="000F6201"/>
    <w:rsid w:val="001E64EE"/>
    <w:rsid w:val="00293F2F"/>
    <w:rsid w:val="002A11FC"/>
    <w:rsid w:val="002D27CB"/>
    <w:rsid w:val="002E27F1"/>
    <w:rsid w:val="003232B9"/>
    <w:rsid w:val="00324545"/>
    <w:rsid w:val="00326BDB"/>
    <w:rsid w:val="00351AC1"/>
    <w:rsid w:val="0047359D"/>
    <w:rsid w:val="005C605C"/>
    <w:rsid w:val="00702481"/>
    <w:rsid w:val="00747D3D"/>
    <w:rsid w:val="007D1838"/>
    <w:rsid w:val="0080283B"/>
    <w:rsid w:val="00846990"/>
    <w:rsid w:val="008C72D3"/>
    <w:rsid w:val="00967CD2"/>
    <w:rsid w:val="009B1607"/>
    <w:rsid w:val="009E1C72"/>
    <w:rsid w:val="009E761D"/>
    <w:rsid w:val="00AA0F18"/>
    <w:rsid w:val="00B03358"/>
    <w:rsid w:val="00C00A76"/>
    <w:rsid w:val="00C1784D"/>
    <w:rsid w:val="00C5053B"/>
    <w:rsid w:val="00D44451"/>
    <w:rsid w:val="00D85731"/>
    <w:rsid w:val="00DE67F4"/>
    <w:rsid w:val="00E22EAF"/>
    <w:rsid w:val="00EA60EC"/>
    <w:rsid w:val="00EF582F"/>
    <w:rsid w:val="00F03026"/>
    <w:rsid w:val="00FB692D"/>
    <w:rsid w:val="00FC43D4"/>
    <w:rsid w:val="00FD0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2"/>
    </o:shapelayout>
  </w:shapeDefaults>
  <w:decimalSymbol w:val="."/>
  <w:listSeparator w:val=","/>
  <w14:docId w14:val="37D02D9E"/>
  <w15:chartTrackingRefBased/>
  <w15:docId w15:val="{45CA077F-F219-4679-8D98-2CC7E592E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6BDB"/>
  </w:style>
  <w:style w:type="paragraph" w:styleId="Heading1">
    <w:name w:val="heading 1"/>
    <w:basedOn w:val="Normal"/>
    <w:next w:val="Normal"/>
    <w:link w:val="Heading1Char"/>
    <w:uiPriority w:val="9"/>
    <w:qFormat/>
    <w:rsid w:val="00326B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6B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B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6B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6B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6B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6B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6B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6B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6B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6B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6B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6B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6B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6B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6B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6B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6B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6B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6B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6B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6B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6B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6B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6B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6B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6B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6B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6BD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26BDB"/>
    <w:rPr>
      <w:color w:val="467886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326BD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26BD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26BD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51A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51A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B69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692D"/>
  </w:style>
  <w:style w:type="paragraph" w:styleId="Footer">
    <w:name w:val="footer"/>
    <w:basedOn w:val="Normal"/>
    <w:link w:val="FooterChar"/>
    <w:uiPriority w:val="99"/>
    <w:unhideWhenUsed/>
    <w:rsid w:val="00FB69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692D"/>
  </w:style>
  <w:style w:type="character" w:styleId="UnresolvedMention">
    <w:name w:val="Unresolved Mention"/>
    <w:basedOn w:val="DefaultParagraphFont"/>
    <w:uiPriority w:val="99"/>
    <w:semiHidden/>
    <w:unhideWhenUsed/>
    <w:rsid w:val="002A11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shu2506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526</Words>
  <Characters>3003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Shuaib Shaik</dc:creator>
  <cp:keywords/>
  <dc:description/>
  <cp:lastModifiedBy>Mohammed Shuaib Shaik</cp:lastModifiedBy>
  <cp:revision>23</cp:revision>
  <cp:lastPrinted>2025-03-11T22:48:00Z</cp:lastPrinted>
  <dcterms:created xsi:type="dcterms:W3CDTF">2025-03-11T20:02:00Z</dcterms:created>
  <dcterms:modified xsi:type="dcterms:W3CDTF">2025-04-07T19:46:00Z</dcterms:modified>
</cp:coreProperties>
</file>