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6E887" w14:textId="77777777" w:rsidR="00BB4564" w:rsidRDefault="00000000">
      <w:pPr>
        <w:spacing w:after="0" w:line="259" w:lineRule="auto"/>
        <w:ind w:left="53" w:firstLine="0"/>
        <w:jc w:val="center"/>
      </w:pPr>
      <w:r>
        <w:rPr>
          <w:b/>
          <w:sz w:val="28"/>
        </w:rPr>
        <w:t xml:space="preserve">Jihad N. Muhammad </w:t>
      </w:r>
    </w:p>
    <w:p w14:paraId="2CB37C21" w14:textId="77777777" w:rsidR="00BB4564" w:rsidRDefault="00000000">
      <w:pPr>
        <w:ind w:left="588" w:firstLine="0"/>
      </w:pPr>
      <w:r>
        <w:rPr>
          <w:b/>
        </w:rPr>
        <w:t xml:space="preserve"> </w:t>
      </w:r>
      <w:r>
        <w:t>(773)  474-2890 | jihadmuhammad822@gmail.com | Alexandria, VA 22306 |</w:t>
      </w:r>
      <w:r>
        <w:rPr>
          <w:i/>
        </w:rPr>
        <w:t xml:space="preserve"> </w:t>
      </w:r>
      <w:r>
        <w:t>US</w:t>
      </w:r>
      <w:r>
        <w:rPr>
          <w:i/>
        </w:rPr>
        <w:t xml:space="preserve"> </w:t>
      </w:r>
      <w:r>
        <w:t>Citizen | TS clearance</w:t>
      </w:r>
    </w:p>
    <w:p w14:paraId="7CADC5D7" w14:textId="77777777" w:rsidR="00BB4564" w:rsidRDefault="00000000">
      <w:pPr>
        <w:spacing w:after="0" w:line="259" w:lineRule="auto"/>
        <w:ind w:left="1"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6B33A2" wp14:editId="2BA8878C">
                <wp:simplePos x="0" y="0"/>
                <wp:positionH relativeFrom="column">
                  <wp:posOffset>8890</wp:posOffset>
                </wp:positionH>
                <wp:positionV relativeFrom="paragraph">
                  <wp:posOffset>131549</wp:posOffset>
                </wp:positionV>
                <wp:extent cx="5915667" cy="45085"/>
                <wp:effectExtent l="0" t="0" r="0" b="0"/>
                <wp:wrapNone/>
                <wp:docPr id="3079" name="Group 3079"/>
                <wp:cNvGraphicFramePr/>
                <a:graphic xmlns:a="http://schemas.openxmlformats.org/drawingml/2006/main">
                  <a:graphicData uri="http://schemas.microsoft.com/office/word/2010/wordprocessingGroup">
                    <wpg:wgp>
                      <wpg:cNvGrpSpPr/>
                      <wpg:grpSpPr>
                        <a:xfrm>
                          <a:off x="0" y="0"/>
                          <a:ext cx="5915667" cy="45085"/>
                          <a:chOff x="0" y="0"/>
                          <a:chExt cx="5915667" cy="45085"/>
                        </a:xfrm>
                      </wpg:grpSpPr>
                      <wps:wsp>
                        <wps:cNvPr id="484" name="Shape 484"/>
                        <wps:cNvSpPr/>
                        <wps:spPr>
                          <a:xfrm>
                            <a:off x="0" y="0"/>
                            <a:ext cx="5915667" cy="45085"/>
                          </a:xfrm>
                          <a:custGeom>
                            <a:avLst/>
                            <a:gdLst/>
                            <a:ahLst/>
                            <a:cxnLst/>
                            <a:rect l="0" t="0" r="0" b="0"/>
                            <a:pathLst>
                              <a:path w="5915667" h="45085">
                                <a:moveTo>
                                  <a:pt x="0" y="45085"/>
                                </a:moveTo>
                                <a:lnTo>
                                  <a:pt x="5915667"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79" style="width:465.801pt;height:3.55002pt;position:absolute;z-index:199;mso-position-horizontal-relative:text;mso-position-horizontal:absolute;margin-left:0.699989pt;mso-position-vertical-relative:text;margin-top:10.3582pt;" coordsize="59156,450">
                <v:shape id="Shape 484" style="position:absolute;width:59156;height:450;left:0;top:0;" coordsize="5915667,45085" path="m0,45085l5915667,0">
                  <v:stroke weight="0.749978pt" endcap="flat" joinstyle="round" on="true" color="#000000"/>
                  <v:fill on="false" color="#000000" opacity="0"/>
                </v:shape>
              </v:group>
            </w:pict>
          </mc:Fallback>
        </mc:AlternateContent>
      </w:r>
      <w:r>
        <w:t>LinkedIn: https://www.linkedin.com/in/jihad-muhammad-111339111/</w:t>
      </w:r>
      <w:r>
        <w:rPr>
          <w:rFonts w:ascii="Arial" w:eastAsia="Arial" w:hAnsi="Arial" w:cs="Arial"/>
        </w:rPr>
        <w:t xml:space="preserve"> </w:t>
      </w:r>
    </w:p>
    <w:p w14:paraId="318BD0BA" w14:textId="77777777" w:rsidR="00BB4564" w:rsidRDefault="00000000">
      <w:pPr>
        <w:spacing w:after="61" w:line="259" w:lineRule="auto"/>
        <w:ind w:left="-5" w:hanging="10"/>
      </w:pPr>
      <w:r>
        <w:rPr>
          <w:b/>
          <w:color w:val="006FC0"/>
        </w:rPr>
        <w:t>SUMMARY</w:t>
      </w:r>
      <w:r>
        <w:rPr>
          <w:color w:val="006FC0"/>
        </w:rPr>
        <w:t xml:space="preserve"> </w:t>
      </w:r>
    </w:p>
    <w:p w14:paraId="5BD34091" w14:textId="77777777" w:rsidR="00BB4564" w:rsidRDefault="00000000">
      <w:pPr>
        <w:numPr>
          <w:ilvl w:val="0"/>
          <w:numId w:val="1"/>
        </w:numPr>
        <w:ind w:left="773" w:hanging="413"/>
      </w:pPr>
      <w:r>
        <w:t xml:space="preserve">Certified AWS Solutions Architect with 3+ years’ experience in designing IT cloud infrastructures. Proficient in designing cost effective, highly scalable, and fault tolerant systems on AWS. </w:t>
      </w:r>
    </w:p>
    <w:p w14:paraId="5260E213" w14:textId="77777777" w:rsidR="00BB4564" w:rsidRDefault="00000000">
      <w:pPr>
        <w:numPr>
          <w:ilvl w:val="0"/>
          <w:numId w:val="1"/>
        </w:numPr>
        <w:ind w:left="773" w:hanging="413"/>
      </w:pPr>
      <w:r>
        <w:t xml:space="preserve">Cognitive about designing, deploying, and operating highly available, cost effective, scalable and fault tolerant systems using Amazon Web Services (AWS). </w:t>
      </w:r>
    </w:p>
    <w:p w14:paraId="69CDE637" w14:textId="77777777" w:rsidR="00BB4564" w:rsidRDefault="00000000">
      <w:pPr>
        <w:numPr>
          <w:ilvl w:val="0"/>
          <w:numId w:val="1"/>
        </w:numPr>
        <w:ind w:left="773" w:hanging="413"/>
      </w:pPr>
      <w:r>
        <w:t xml:space="preserve">Adept to developing solutions, procedures &amp; service standards for project transformation and business excellence. </w:t>
      </w:r>
    </w:p>
    <w:p w14:paraId="1B05BABA" w14:textId="77777777" w:rsidR="00BB4564" w:rsidRDefault="00000000">
      <w:pPr>
        <w:numPr>
          <w:ilvl w:val="0"/>
          <w:numId w:val="1"/>
        </w:numPr>
        <w:spacing w:after="322"/>
        <w:ind w:left="773" w:hanging="413"/>
      </w:pPr>
      <w:r>
        <w:t>ServiceNow Certified System administ</w:t>
      </w:r>
      <w:r w:rsidR="005524A9">
        <w:t>r</w:t>
      </w:r>
      <w:r>
        <w:t>ator with experience managing and maintaining the SN platform ensuring optimal performa</w:t>
      </w:r>
      <w:r w:rsidR="005524A9">
        <w:t>n</w:t>
      </w:r>
      <w:r>
        <w:t xml:space="preserve">ce, security and compliance. </w:t>
      </w:r>
    </w:p>
    <w:p w14:paraId="45D936E1" w14:textId="77777777" w:rsidR="00BB4564" w:rsidRDefault="00000000">
      <w:pPr>
        <w:spacing w:after="101" w:line="259" w:lineRule="auto"/>
        <w:ind w:left="-5" w:hanging="1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64DA74" wp14:editId="671D7C40">
                <wp:simplePos x="0" y="0"/>
                <wp:positionH relativeFrom="column">
                  <wp:posOffset>-15367</wp:posOffset>
                </wp:positionH>
                <wp:positionV relativeFrom="paragraph">
                  <wp:posOffset>125112</wp:posOffset>
                </wp:positionV>
                <wp:extent cx="5939157" cy="45719"/>
                <wp:effectExtent l="0" t="0" r="0" b="0"/>
                <wp:wrapNone/>
                <wp:docPr id="3080" name="Group 3080"/>
                <wp:cNvGraphicFramePr/>
                <a:graphic xmlns:a="http://schemas.openxmlformats.org/drawingml/2006/main">
                  <a:graphicData uri="http://schemas.microsoft.com/office/word/2010/wordprocessingGroup">
                    <wpg:wgp>
                      <wpg:cNvGrpSpPr/>
                      <wpg:grpSpPr>
                        <a:xfrm>
                          <a:off x="0" y="0"/>
                          <a:ext cx="5939157" cy="45719"/>
                          <a:chOff x="0" y="0"/>
                          <a:chExt cx="5939157" cy="45719"/>
                        </a:xfrm>
                      </wpg:grpSpPr>
                      <wps:wsp>
                        <wps:cNvPr id="486" name="Shape 486"/>
                        <wps:cNvSpPr/>
                        <wps:spPr>
                          <a:xfrm>
                            <a:off x="0" y="0"/>
                            <a:ext cx="5939157" cy="45719"/>
                          </a:xfrm>
                          <a:custGeom>
                            <a:avLst/>
                            <a:gdLst/>
                            <a:ahLst/>
                            <a:cxnLst/>
                            <a:rect l="0" t="0" r="0" b="0"/>
                            <a:pathLst>
                              <a:path w="5939157" h="45719">
                                <a:moveTo>
                                  <a:pt x="0" y="45719"/>
                                </a:moveTo>
                                <a:lnTo>
                                  <a:pt x="5939157"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0" style="width:467.65pt;height:3.59993pt;position:absolute;z-index:200;mso-position-horizontal-relative:text;mso-position-horizontal:absolute;margin-left:-1.21008pt;mso-position-vertical-relative:text;margin-top:9.85135pt;" coordsize="59391,457">
                <v:shape id="Shape 486" style="position:absolute;width:59391;height:457;left:0;top:0;" coordsize="5939157,45719" path="m0,45719l5939157,0">
                  <v:stroke weight="0.749978pt" endcap="flat" joinstyle="round" on="true" color="#000000"/>
                  <v:fill on="false" color="#000000" opacity="0"/>
                </v:shape>
              </v:group>
            </w:pict>
          </mc:Fallback>
        </mc:AlternateContent>
      </w:r>
      <w:r>
        <w:rPr>
          <w:b/>
          <w:color w:val="006FC0"/>
        </w:rPr>
        <w:t xml:space="preserve">CLEARNCE, EDUCATION AND CERTIFICATION: </w:t>
      </w:r>
    </w:p>
    <w:p w14:paraId="391B3041" w14:textId="77777777" w:rsidR="00BB4564" w:rsidRDefault="00000000">
      <w:pPr>
        <w:numPr>
          <w:ilvl w:val="0"/>
          <w:numId w:val="1"/>
        </w:numPr>
        <w:spacing w:after="0" w:line="259" w:lineRule="auto"/>
        <w:ind w:left="773" w:hanging="413"/>
      </w:pPr>
      <w:r>
        <w:rPr>
          <w:b/>
        </w:rPr>
        <w:t>ServiceNow Certified Systems Administrator</w:t>
      </w:r>
    </w:p>
    <w:p w14:paraId="6316F146" w14:textId="77777777" w:rsidR="00BB4564" w:rsidRDefault="00000000">
      <w:pPr>
        <w:numPr>
          <w:ilvl w:val="0"/>
          <w:numId w:val="1"/>
        </w:numPr>
        <w:spacing w:after="3" w:line="259" w:lineRule="auto"/>
        <w:ind w:left="773" w:hanging="413"/>
      </w:pPr>
      <w:r>
        <w:rPr>
          <w:b/>
        </w:rPr>
        <w:t>AWS Certified Solutions Architect – Associate</w:t>
      </w:r>
    </w:p>
    <w:p w14:paraId="0232E519" w14:textId="77777777" w:rsidR="00BB4564" w:rsidRDefault="00000000">
      <w:pPr>
        <w:numPr>
          <w:ilvl w:val="0"/>
          <w:numId w:val="1"/>
        </w:numPr>
        <w:spacing w:after="3" w:line="259" w:lineRule="auto"/>
        <w:ind w:left="773" w:hanging="413"/>
      </w:pPr>
      <w:r>
        <w:rPr>
          <w:b/>
        </w:rPr>
        <w:t>AWS Security Specialty</w:t>
      </w:r>
    </w:p>
    <w:p w14:paraId="758B9B50" w14:textId="77777777" w:rsidR="00BB4564" w:rsidRDefault="00000000">
      <w:pPr>
        <w:numPr>
          <w:ilvl w:val="0"/>
          <w:numId w:val="1"/>
        </w:numPr>
        <w:spacing w:after="3" w:line="259" w:lineRule="auto"/>
        <w:ind w:left="773" w:hanging="413"/>
      </w:pPr>
      <w:proofErr w:type="spellStart"/>
      <w:r>
        <w:rPr>
          <w:b/>
        </w:rPr>
        <w:t>Comptia</w:t>
      </w:r>
      <w:proofErr w:type="spellEnd"/>
      <w:r>
        <w:rPr>
          <w:b/>
        </w:rPr>
        <w:t xml:space="preserve"> Security+</w:t>
      </w:r>
    </w:p>
    <w:p w14:paraId="07D244DA" w14:textId="77777777" w:rsidR="00BB4564" w:rsidRDefault="00000000">
      <w:pPr>
        <w:numPr>
          <w:ilvl w:val="0"/>
          <w:numId w:val="1"/>
        </w:numPr>
        <w:spacing w:after="3" w:line="259" w:lineRule="auto"/>
        <w:ind w:left="773" w:hanging="413"/>
      </w:pPr>
      <w:proofErr w:type="spellStart"/>
      <w:r>
        <w:rPr>
          <w:b/>
        </w:rPr>
        <w:t>Hashicorp</w:t>
      </w:r>
      <w:proofErr w:type="spellEnd"/>
      <w:r>
        <w:rPr>
          <w:b/>
        </w:rPr>
        <w:t xml:space="preserve"> Certified Terraform Associate           </w:t>
      </w:r>
    </w:p>
    <w:p w14:paraId="28A8221C" w14:textId="77777777" w:rsidR="00BB4564" w:rsidRDefault="00000000">
      <w:pPr>
        <w:numPr>
          <w:ilvl w:val="0"/>
          <w:numId w:val="1"/>
        </w:numPr>
        <w:spacing w:after="0" w:line="259" w:lineRule="auto"/>
        <w:ind w:left="773" w:hanging="413"/>
      </w:pPr>
      <w:r>
        <w:rPr>
          <w:b/>
        </w:rPr>
        <w:t xml:space="preserve">University of </w:t>
      </w:r>
      <w:r>
        <w:rPr>
          <w:b/>
          <w:color w:val="0D0D0D"/>
        </w:rPr>
        <w:t>Illinois at Urbana-</w:t>
      </w:r>
      <w:proofErr w:type="gramStart"/>
      <w:r>
        <w:rPr>
          <w:b/>
          <w:color w:val="0D0D0D"/>
        </w:rPr>
        <w:t>Champaign</w:t>
      </w:r>
      <w:r>
        <w:t xml:space="preserve"> </w:t>
      </w:r>
      <w:r>
        <w:rPr>
          <w:b/>
          <w:color w:val="0D0D0D"/>
        </w:rPr>
        <w:t xml:space="preserve"> </w:t>
      </w:r>
      <w:r>
        <w:rPr>
          <w:b/>
          <w:color w:val="0D0D0D"/>
        </w:rPr>
        <w:tab/>
      </w:r>
      <w:proofErr w:type="gramEnd"/>
      <w:r>
        <w:t xml:space="preserve"> </w:t>
      </w:r>
      <w:r>
        <w:tab/>
        <w:t xml:space="preserve"> </w:t>
      </w:r>
      <w:r>
        <w:tab/>
        <w:t xml:space="preserve"> </w:t>
      </w:r>
      <w:r>
        <w:tab/>
        <w:t xml:space="preserve">              </w:t>
      </w:r>
      <w:r>
        <w:rPr>
          <w:b/>
        </w:rPr>
        <w:t>December 2019</w:t>
      </w:r>
      <w:r>
        <w:t xml:space="preserve"> </w:t>
      </w:r>
    </w:p>
    <w:p w14:paraId="55314784" w14:textId="77777777" w:rsidR="00BB4564" w:rsidRDefault="00000000">
      <w:pPr>
        <w:spacing w:after="0" w:line="259" w:lineRule="auto"/>
        <w:ind w:left="720" w:firstLine="0"/>
      </w:pPr>
      <w:r>
        <w:rPr>
          <w:i/>
        </w:rPr>
        <w:t>Bachelor of Science in Technical Systems Management</w:t>
      </w:r>
      <w:r>
        <w:t xml:space="preserve">   </w:t>
      </w:r>
      <w:r>
        <w:rPr>
          <w:b/>
        </w:rPr>
        <w:t xml:space="preserve"> </w:t>
      </w:r>
    </w:p>
    <w:p w14:paraId="5E916765" w14:textId="77777777" w:rsidR="00BB4564" w:rsidRDefault="00000000">
      <w:pPr>
        <w:spacing w:after="0" w:line="259" w:lineRule="auto"/>
        <w:ind w:left="0" w:firstLine="0"/>
      </w:pPr>
      <w:r>
        <w:rPr>
          <w:b/>
          <w:color w:val="006FC0"/>
        </w:rPr>
        <w:t xml:space="preserve"> </w:t>
      </w:r>
    </w:p>
    <w:p w14:paraId="0B3882BC" w14:textId="77777777" w:rsidR="00BB4564" w:rsidRDefault="00000000">
      <w:pPr>
        <w:spacing w:after="0" w:line="259" w:lineRule="auto"/>
        <w:ind w:left="-5" w:hanging="10"/>
      </w:pPr>
      <w:r>
        <w:rPr>
          <w:b/>
          <w:color w:val="006FC0"/>
        </w:rPr>
        <w:t xml:space="preserve">TECHNICAL SKILLS PROFILE: </w:t>
      </w:r>
    </w:p>
    <w:p w14:paraId="11FC0F23" w14:textId="77777777" w:rsidR="00BB4564" w:rsidRDefault="00000000">
      <w:pPr>
        <w:numPr>
          <w:ilvl w:val="0"/>
          <w:numId w:val="1"/>
        </w:numPr>
        <w:ind w:left="773" w:hanging="413"/>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349F41" wp14:editId="0ACE720F">
                <wp:simplePos x="0" y="0"/>
                <wp:positionH relativeFrom="column">
                  <wp:posOffset>37</wp:posOffset>
                </wp:positionH>
                <wp:positionV relativeFrom="paragraph">
                  <wp:posOffset>-33886</wp:posOffset>
                </wp:positionV>
                <wp:extent cx="5877687" cy="45719"/>
                <wp:effectExtent l="0" t="0" r="0" b="0"/>
                <wp:wrapNone/>
                <wp:docPr id="3081" name="Group 3081"/>
                <wp:cNvGraphicFramePr/>
                <a:graphic xmlns:a="http://schemas.openxmlformats.org/drawingml/2006/main">
                  <a:graphicData uri="http://schemas.microsoft.com/office/word/2010/wordprocessingGroup">
                    <wpg:wgp>
                      <wpg:cNvGrpSpPr/>
                      <wpg:grpSpPr>
                        <a:xfrm>
                          <a:off x="0" y="0"/>
                          <a:ext cx="5877687" cy="45719"/>
                          <a:chOff x="0" y="0"/>
                          <a:chExt cx="5877687" cy="45719"/>
                        </a:xfrm>
                      </wpg:grpSpPr>
                      <wps:wsp>
                        <wps:cNvPr id="488" name="Shape 488"/>
                        <wps:cNvSpPr/>
                        <wps:spPr>
                          <a:xfrm>
                            <a:off x="0" y="0"/>
                            <a:ext cx="5877687" cy="45719"/>
                          </a:xfrm>
                          <a:custGeom>
                            <a:avLst/>
                            <a:gdLst/>
                            <a:ahLst/>
                            <a:cxnLst/>
                            <a:rect l="0" t="0" r="0" b="0"/>
                            <a:pathLst>
                              <a:path w="5877687" h="45719">
                                <a:moveTo>
                                  <a:pt x="0" y="45719"/>
                                </a:moveTo>
                                <a:lnTo>
                                  <a:pt x="5877687"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1" style="width:462.81pt;height:3.59995pt;position:absolute;z-index:201;mso-position-horizontal-relative:text;mso-position-horizontal:absolute;margin-left:0.00292206pt;mso-position-vertical-relative:text;margin-top:-2.66827pt;" coordsize="58776,457">
                <v:shape id="Shape 488" style="position:absolute;width:58776;height:457;left:0;top:0;" coordsize="5877687,45719" path="m0,45719l5877687,0">
                  <v:stroke weight="0.749977pt" endcap="flat" joinstyle="round" on="true" color="#000000"/>
                  <v:fill on="false" color="#000000" opacity="0"/>
                </v:shape>
              </v:group>
            </w:pict>
          </mc:Fallback>
        </mc:AlternateContent>
      </w:r>
      <w:r>
        <w:rPr>
          <w:b/>
        </w:rPr>
        <w:t>AWS Services:</w:t>
      </w:r>
      <w:r>
        <w:t xml:space="preserve"> EC2, S3, ELB, Auto scaling Groups, Glacier, EBS, CloudFront, RDS, Redshift, VPC, </w:t>
      </w:r>
    </w:p>
    <w:p w14:paraId="0DDD64F8" w14:textId="77777777" w:rsidR="00BB4564" w:rsidRDefault="00000000">
      <w:pPr>
        <w:spacing w:after="0"/>
        <w:ind w:left="720" w:firstLine="0"/>
      </w:pPr>
      <w:r>
        <w:t xml:space="preserve">Direct Connect, Route 53, Cloud Watch, Cloud Trail, IAM, Dynamo DB, SNS, SQS, </w:t>
      </w:r>
      <w:proofErr w:type="spellStart"/>
      <w:r>
        <w:t>ElastiCache</w:t>
      </w:r>
      <w:proofErr w:type="spellEnd"/>
      <w:r>
        <w:t xml:space="preserve">, RedShift, Lambda, Kinesis, </w:t>
      </w:r>
      <w:proofErr w:type="spellStart"/>
      <w:r>
        <w:t>DataSync</w:t>
      </w:r>
      <w:proofErr w:type="spellEnd"/>
      <w:r>
        <w:t xml:space="preserve"> </w:t>
      </w:r>
    </w:p>
    <w:p w14:paraId="01773ADD" w14:textId="77777777" w:rsidR="00BB4564" w:rsidRDefault="00000000">
      <w:pPr>
        <w:numPr>
          <w:ilvl w:val="0"/>
          <w:numId w:val="1"/>
        </w:numPr>
        <w:ind w:left="773" w:hanging="413"/>
      </w:pPr>
      <w:r>
        <w:rPr>
          <w:noProof/>
        </w:rPr>
        <w:drawing>
          <wp:anchor distT="0" distB="0" distL="114300" distR="114300" simplePos="0" relativeHeight="251661312" behindDoc="0" locked="0" layoutInCell="1" allowOverlap="0" wp14:anchorId="2CFA5D14" wp14:editId="1BD18183">
            <wp:simplePos x="0" y="0"/>
            <wp:positionH relativeFrom="page">
              <wp:posOffset>914400</wp:posOffset>
            </wp:positionH>
            <wp:positionV relativeFrom="page">
              <wp:posOffset>457200</wp:posOffset>
            </wp:positionV>
            <wp:extent cx="464024" cy="464024"/>
            <wp:effectExtent l="0" t="0" r="0" b="0"/>
            <wp:wrapTopAndBottom/>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464024" cy="464024"/>
                    </a:xfrm>
                    <a:prstGeom prst="rect">
                      <a:avLst/>
                    </a:prstGeom>
                  </pic:spPr>
                </pic:pic>
              </a:graphicData>
            </a:graphic>
          </wp:anchor>
        </w:drawing>
      </w:r>
      <w:r>
        <w:rPr>
          <w:b/>
        </w:rPr>
        <w:t>Programming:</w:t>
      </w:r>
      <w:r>
        <w:t xml:space="preserve">  JSON, </w:t>
      </w:r>
      <w:proofErr w:type="spellStart"/>
      <w:proofErr w:type="gramStart"/>
      <w:r>
        <w:t>Python,PySpark</w:t>
      </w:r>
      <w:proofErr w:type="spellEnd"/>
      <w:proofErr w:type="gramEnd"/>
      <w:r>
        <w:t xml:space="preserve"> </w:t>
      </w:r>
    </w:p>
    <w:p w14:paraId="5619EFAC" w14:textId="77777777" w:rsidR="00BB4564" w:rsidRDefault="00000000">
      <w:pPr>
        <w:numPr>
          <w:ilvl w:val="0"/>
          <w:numId w:val="1"/>
        </w:numPr>
        <w:ind w:left="773" w:hanging="413"/>
      </w:pPr>
      <w:r>
        <w:rPr>
          <w:b/>
        </w:rPr>
        <w:t>Database Software:</w:t>
      </w:r>
      <w:r>
        <w:t xml:space="preserve"> RDS (Oracle, MySQL, </w:t>
      </w:r>
      <w:proofErr w:type="spellStart"/>
      <w:r>
        <w:t>SQLServer</w:t>
      </w:r>
      <w:proofErr w:type="spellEnd"/>
      <w:r>
        <w:t xml:space="preserve">) DynamoDB </w:t>
      </w:r>
    </w:p>
    <w:p w14:paraId="3C0C8CF3" w14:textId="77777777" w:rsidR="00BB4564" w:rsidRDefault="00000000">
      <w:pPr>
        <w:numPr>
          <w:ilvl w:val="0"/>
          <w:numId w:val="1"/>
        </w:numPr>
        <w:spacing w:after="3" w:line="259" w:lineRule="auto"/>
        <w:ind w:left="773" w:hanging="413"/>
      </w:pPr>
      <w:r>
        <w:rPr>
          <w:b/>
        </w:rPr>
        <w:t>Operating Systems:</w:t>
      </w:r>
      <w:r>
        <w:t xml:space="preserve"> UNIX/LINUX </w:t>
      </w:r>
    </w:p>
    <w:p w14:paraId="4888280F" w14:textId="77777777" w:rsidR="00BB4564" w:rsidRDefault="00000000">
      <w:pPr>
        <w:numPr>
          <w:ilvl w:val="0"/>
          <w:numId w:val="1"/>
        </w:numPr>
        <w:ind w:left="773" w:hanging="413"/>
      </w:pPr>
      <w:r>
        <w:rPr>
          <w:b/>
        </w:rPr>
        <w:t>Analysis tool:</w:t>
      </w:r>
      <w:r>
        <w:t xml:space="preserve"> Excel, Databricks </w:t>
      </w:r>
    </w:p>
    <w:p w14:paraId="2A75A2DD" w14:textId="77777777" w:rsidR="00BB4564" w:rsidRDefault="00000000">
      <w:pPr>
        <w:numPr>
          <w:ilvl w:val="0"/>
          <w:numId w:val="1"/>
        </w:numPr>
        <w:ind w:left="773" w:hanging="413"/>
      </w:pPr>
      <w:r>
        <w:rPr>
          <w:b/>
        </w:rPr>
        <w:t>Containers:</w:t>
      </w:r>
      <w:r>
        <w:t xml:space="preserve"> Docker, Kubernetes </w:t>
      </w:r>
    </w:p>
    <w:p w14:paraId="7DF5C2D6" w14:textId="77777777" w:rsidR="00BB4564" w:rsidRDefault="00000000">
      <w:pPr>
        <w:numPr>
          <w:ilvl w:val="0"/>
          <w:numId w:val="1"/>
        </w:numPr>
        <w:ind w:left="773" w:hanging="413"/>
      </w:pPr>
      <w:r>
        <w:rPr>
          <w:b/>
        </w:rPr>
        <w:t>Infrastructure Management:</w:t>
      </w:r>
      <w:r>
        <w:t xml:space="preserve"> CloudFormation, Terraform </w:t>
      </w:r>
    </w:p>
    <w:p w14:paraId="584081AE" w14:textId="77777777" w:rsidR="00BB4564" w:rsidRDefault="00000000">
      <w:pPr>
        <w:numPr>
          <w:ilvl w:val="0"/>
          <w:numId w:val="1"/>
        </w:numPr>
        <w:spacing w:after="3" w:line="259" w:lineRule="auto"/>
        <w:ind w:left="773" w:hanging="413"/>
      </w:pPr>
      <w:r>
        <w:rPr>
          <w:b/>
        </w:rPr>
        <w:t>Configuration Management:</w:t>
      </w:r>
      <w:r>
        <w:t xml:space="preserve"> Chef, Ansible, Puppet</w:t>
      </w:r>
      <w:r w:rsidR="005524A9">
        <w:t xml:space="preserve">, </w:t>
      </w:r>
      <w:proofErr w:type="spellStart"/>
      <w:r w:rsidR="005524A9">
        <w:t>ArgoCD</w:t>
      </w:r>
      <w:proofErr w:type="spellEnd"/>
    </w:p>
    <w:p w14:paraId="3DBBC64E" w14:textId="77777777" w:rsidR="005524A9" w:rsidRDefault="005524A9">
      <w:pPr>
        <w:numPr>
          <w:ilvl w:val="0"/>
          <w:numId w:val="1"/>
        </w:numPr>
        <w:spacing w:after="3" w:line="259" w:lineRule="auto"/>
        <w:ind w:left="773" w:hanging="413"/>
      </w:pPr>
      <w:r>
        <w:rPr>
          <w:b/>
        </w:rPr>
        <w:t>Life-Cycle Tools:</w:t>
      </w:r>
      <w:r>
        <w:t xml:space="preserve"> Gitlab, Jenkins</w:t>
      </w:r>
    </w:p>
    <w:p w14:paraId="67B36CDC" w14:textId="77777777" w:rsidR="00BB4564" w:rsidRDefault="00000000">
      <w:pPr>
        <w:numPr>
          <w:ilvl w:val="0"/>
          <w:numId w:val="1"/>
        </w:numPr>
        <w:spacing w:after="235"/>
        <w:ind w:left="773" w:hanging="413"/>
      </w:pPr>
      <w:r>
        <w:rPr>
          <w:b/>
        </w:rPr>
        <w:t xml:space="preserve">SAAS: </w:t>
      </w:r>
      <w:r>
        <w:t xml:space="preserve">ServiceNow </w:t>
      </w:r>
    </w:p>
    <w:p w14:paraId="69641B8C" w14:textId="77777777" w:rsidR="00BB4564" w:rsidRDefault="00000000">
      <w:pPr>
        <w:spacing w:after="0" w:line="259" w:lineRule="auto"/>
        <w:ind w:left="-5" w:hanging="1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624FBD" wp14:editId="0999D4A3">
                <wp:simplePos x="0" y="0"/>
                <wp:positionH relativeFrom="column">
                  <wp:posOffset>-15367</wp:posOffset>
                </wp:positionH>
                <wp:positionV relativeFrom="paragraph">
                  <wp:posOffset>122625</wp:posOffset>
                </wp:positionV>
                <wp:extent cx="5939754" cy="45719"/>
                <wp:effectExtent l="0" t="0" r="0" b="0"/>
                <wp:wrapNone/>
                <wp:docPr id="3082" name="Group 3082"/>
                <wp:cNvGraphicFramePr/>
                <a:graphic xmlns:a="http://schemas.openxmlformats.org/drawingml/2006/main">
                  <a:graphicData uri="http://schemas.microsoft.com/office/word/2010/wordprocessingGroup">
                    <wpg:wgp>
                      <wpg:cNvGrpSpPr/>
                      <wpg:grpSpPr>
                        <a:xfrm>
                          <a:off x="0" y="0"/>
                          <a:ext cx="5939754" cy="45719"/>
                          <a:chOff x="0" y="0"/>
                          <a:chExt cx="5939754" cy="45719"/>
                        </a:xfrm>
                      </wpg:grpSpPr>
                      <wps:wsp>
                        <wps:cNvPr id="490" name="Shape 490"/>
                        <wps:cNvSpPr/>
                        <wps:spPr>
                          <a:xfrm>
                            <a:off x="0" y="0"/>
                            <a:ext cx="5939754" cy="45719"/>
                          </a:xfrm>
                          <a:custGeom>
                            <a:avLst/>
                            <a:gdLst/>
                            <a:ahLst/>
                            <a:cxnLst/>
                            <a:rect l="0" t="0" r="0" b="0"/>
                            <a:pathLst>
                              <a:path w="5939754" h="45719">
                                <a:moveTo>
                                  <a:pt x="0" y="45719"/>
                                </a:moveTo>
                                <a:lnTo>
                                  <a:pt x="5939754"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2" style="width:467.697pt;height:3.59991pt;position:absolute;z-index:202;mso-position-horizontal-relative:text;mso-position-horizontal:absolute;margin-left:-1.21008pt;mso-position-vertical-relative:text;margin-top:9.65549pt;" coordsize="59397,457">
                <v:shape id="Shape 490" style="position:absolute;width:59397;height:457;left:0;top:0;" coordsize="5939754,45719" path="m0,45719l5939754,0">
                  <v:stroke weight="0.749978pt" endcap="flat" joinstyle="round" on="true" color="#000000"/>
                  <v:fill on="false" color="#000000" opacity="0"/>
                </v:shape>
              </v:group>
            </w:pict>
          </mc:Fallback>
        </mc:AlternateContent>
      </w:r>
      <w:r>
        <w:rPr>
          <w:b/>
          <w:color w:val="006FC0"/>
        </w:rPr>
        <w:t xml:space="preserve">PROFESSIONAL EXPERIENCE </w:t>
      </w:r>
    </w:p>
    <w:p w14:paraId="4081ABB7" w14:textId="77777777" w:rsidR="00BB4564" w:rsidRDefault="00000000">
      <w:pPr>
        <w:spacing w:after="3" w:line="259" w:lineRule="auto"/>
        <w:ind w:left="-5" w:hanging="10"/>
      </w:pPr>
      <w:r>
        <w:rPr>
          <w:b/>
        </w:rPr>
        <w:t xml:space="preserve">Booz Allen Hamilton                                                                                                                      Arlington, VA </w:t>
      </w:r>
    </w:p>
    <w:p w14:paraId="49A56DDC" w14:textId="77777777" w:rsidR="00BB4564" w:rsidRDefault="005524A9">
      <w:pPr>
        <w:pStyle w:val="Heading1"/>
      </w:pPr>
      <w:r>
        <w:t xml:space="preserve">Cloud Engineer                                                                                                             Jan 2023-Present </w:t>
      </w:r>
    </w:p>
    <w:p w14:paraId="605701A7" w14:textId="77777777" w:rsidR="002C5EBB" w:rsidRPr="002C5EBB" w:rsidRDefault="002C5EBB" w:rsidP="002C5EBB">
      <w:pPr>
        <w:numPr>
          <w:ilvl w:val="0"/>
          <w:numId w:val="2"/>
        </w:numPr>
        <w:pBdr>
          <w:top w:val="nil"/>
          <w:left w:val="nil"/>
          <w:bottom w:val="nil"/>
          <w:right w:val="nil"/>
          <w:between w:val="nil"/>
        </w:pBdr>
        <w:spacing w:after="0" w:line="259" w:lineRule="auto"/>
        <w:rPr>
          <w:szCs w:val="21"/>
        </w:rPr>
      </w:pPr>
      <w:r w:rsidRPr="002C5EBB">
        <w:rPr>
          <w:rFonts w:eastAsia="Tahoma"/>
          <w:b/>
          <w:bCs/>
          <w:szCs w:val="21"/>
        </w:rPr>
        <w:t>In-depth experience</w:t>
      </w:r>
      <w:r w:rsidRPr="002C5EBB">
        <w:rPr>
          <w:rFonts w:eastAsia="Tahoma"/>
          <w:szCs w:val="21"/>
        </w:rPr>
        <w:t xml:space="preserve"> in implementing and managing a broad range of AWS services within a DevOps paradigm, including IAM, EC2, S3, VPC, Route53, Redshift, Lambda, ECS, CloudFormation, CloudWatch, and Cognito.</w:t>
      </w:r>
    </w:p>
    <w:p w14:paraId="1207CBCC" w14:textId="77777777" w:rsidR="005524A9" w:rsidRPr="005524A9" w:rsidRDefault="005524A9" w:rsidP="005524A9">
      <w:pPr>
        <w:pStyle w:val="ListParagraph"/>
        <w:numPr>
          <w:ilvl w:val="0"/>
          <w:numId w:val="2"/>
        </w:numPr>
        <w:spacing w:after="0" w:line="240" w:lineRule="auto"/>
        <w:rPr>
          <w:color w:val="auto"/>
          <w:kern w:val="0"/>
          <w:sz w:val="24"/>
          <w14:ligatures w14:val="none"/>
        </w:rPr>
      </w:pPr>
      <w:r w:rsidRPr="005524A9">
        <w:rPr>
          <w:b/>
          <w:bCs/>
          <w:color w:val="auto"/>
          <w:kern w:val="0"/>
          <w:sz w:val="24"/>
          <w14:ligatures w14:val="none"/>
        </w:rPr>
        <w:t xml:space="preserve">Designed and </w:t>
      </w:r>
      <w:r w:rsidRPr="005524A9">
        <w:rPr>
          <w:b/>
          <w:bCs/>
          <w:color w:val="auto"/>
          <w:kern w:val="0"/>
          <w:szCs w:val="21"/>
          <w14:ligatures w14:val="none"/>
        </w:rPr>
        <w:t>implemented</w:t>
      </w:r>
      <w:r w:rsidRPr="005524A9">
        <w:rPr>
          <w:color w:val="auto"/>
          <w:kern w:val="0"/>
          <w:szCs w:val="21"/>
          <w14:ligatures w14:val="none"/>
        </w:rPr>
        <w:t xml:space="preserve"> CI/CD pipelines in AWS using GitLab, leveraging merge requests to streamline code integration, automate deployments, and enhance development</w:t>
      </w:r>
      <w:r w:rsidRPr="005524A9">
        <w:rPr>
          <w:color w:val="auto"/>
          <w:kern w:val="0"/>
          <w:sz w:val="24"/>
          <w14:ligatures w14:val="none"/>
        </w:rPr>
        <w:t xml:space="preserve"> workflows.</w:t>
      </w:r>
    </w:p>
    <w:p w14:paraId="16E53F30" w14:textId="77777777" w:rsidR="002C5EBB" w:rsidRPr="002C5EBB" w:rsidRDefault="002C5EBB" w:rsidP="002C5EBB">
      <w:pPr>
        <w:numPr>
          <w:ilvl w:val="0"/>
          <w:numId w:val="2"/>
        </w:numPr>
        <w:pBdr>
          <w:top w:val="nil"/>
          <w:left w:val="nil"/>
          <w:bottom w:val="nil"/>
          <w:right w:val="nil"/>
          <w:between w:val="nil"/>
        </w:pBdr>
        <w:spacing w:after="0" w:line="259" w:lineRule="auto"/>
        <w:rPr>
          <w:szCs w:val="21"/>
        </w:rPr>
      </w:pPr>
      <w:r w:rsidRPr="002C5EBB">
        <w:rPr>
          <w:rFonts w:eastAsia="Tahoma"/>
          <w:b/>
          <w:bCs/>
          <w:szCs w:val="21"/>
        </w:rPr>
        <w:t xml:space="preserve">Designed a robust CI/CD pipeline </w:t>
      </w:r>
      <w:r w:rsidRPr="002C5EBB">
        <w:rPr>
          <w:rFonts w:eastAsia="Tahoma"/>
          <w:szCs w:val="21"/>
        </w:rPr>
        <w:t>using GitHub Actions, enabling the project to deploy containerized applications and AWS Infrastructure using CloudFormation as the Infrastructure as Code (</w:t>
      </w:r>
      <w:proofErr w:type="spellStart"/>
      <w:r w:rsidRPr="002C5EBB">
        <w:rPr>
          <w:rFonts w:eastAsia="Tahoma"/>
          <w:szCs w:val="21"/>
        </w:rPr>
        <w:t>IaC</w:t>
      </w:r>
      <w:proofErr w:type="spellEnd"/>
      <w:r w:rsidRPr="002C5EBB">
        <w:rPr>
          <w:rFonts w:eastAsia="Tahoma"/>
          <w:szCs w:val="21"/>
        </w:rPr>
        <w:t>) tool.</w:t>
      </w:r>
    </w:p>
    <w:p w14:paraId="42FFECB5" w14:textId="77777777" w:rsidR="00BB4564" w:rsidRDefault="00000000">
      <w:pPr>
        <w:numPr>
          <w:ilvl w:val="0"/>
          <w:numId w:val="2"/>
        </w:numPr>
        <w:spacing w:after="86"/>
        <w:ind w:hanging="360"/>
      </w:pPr>
      <w:r>
        <w:rPr>
          <w:b/>
        </w:rPr>
        <w:t>Developed and conducted 15 training sessions</w:t>
      </w:r>
      <w:r>
        <w:t xml:space="preserve"> on data maturity, data science, data visualization, Databricks and Tableau suite for AF clients, boosting user proficiency by 50%. </w:t>
      </w:r>
    </w:p>
    <w:p w14:paraId="2AC8C4B8" w14:textId="77777777" w:rsidR="002C5EBB" w:rsidRPr="002C5EBB" w:rsidRDefault="002C5EBB" w:rsidP="002C5EBB">
      <w:pPr>
        <w:numPr>
          <w:ilvl w:val="0"/>
          <w:numId w:val="2"/>
        </w:numPr>
        <w:pBdr>
          <w:top w:val="nil"/>
          <w:left w:val="nil"/>
          <w:bottom w:val="nil"/>
          <w:right w:val="nil"/>
          <w:between w:val="nil"/>
        </w:pBdr>
        <w:spacing w:after="0" w:line="240" w:lineRule="auto"/>
      </w:pPr>
      <w:r w:rsidRPr="002C5EBB">
        <w:rPr>
          <w:rFonts w:eastAsia="Tahoma"/>
          <w:b/>
          <w:bCs/>
          <w:szCs w:val="21"/>
        </w:rPr>
        <w:lastRenderedPageBreak/>
        <w:t>Managed and monitored</w:t>
      </w:r>
      <w:r w:rsidRPr="002C5EBB">
        <w:rPr>
          <w:rFonts w:eastAsia="Tahoma"/>
          <w:sz w:val="20"/>
          <w:szCs w:val="20"/>
        </w:rPr>
        <w:t xml:space="preserve"> the security of serverless applications on AWS, showing expertise in AWS Lambda, API Gateway, and DynamoDB.</w:t>
      </w:r>
    </w:p>
    <w:p w14:paraId="0A241EDD" w14:textId="77777777" w:rsidR="00BB4564" w:rsidRDefault="00000000">
      <w:pPr>
        <w:numPr>
          <w:ilvl w:val="0"/>
          <w:numId w:val="2"/>
        </w:numPr>
        <w:spacing w:after="86"/>
        <w:ind w:hanging="360"/>
      </w:pPr>
      <w:r>
        <w:rPr>
          <w:b/>
        </w:rPr>
        <w:t>Conducted security hardening</w:t>
      </w:r>
      <w:r>
        <w:t xml:space="preserve"> for cloud environments using </w:t>
      </w:r>
      <w:r>
        <w:rPr>
          <w:b/>
        </w:rPr>
        <w:t>IAM best practices</w:t>
      </w:r>
      <w:r>
        <w:t xml:space="preserve">, role-based access control (RBAC), and automated compliance checks. </w:t>
      </w:r>
    </w:p>
    <w:p w14:paraId="26C0CC71" w14:textId="77777777" w:rsidR="00BB4564" w:rsidRDefault="00000000">
      <w:pPr>
        <w:numPr>
          <w:ilvl w:val="0"/>
          <w:numId w:val="2"/>
        </w:numPr>
        <w:spacing w:after="3" w:line="259" w:lineRule="auto"/>
        <w:ind w:hanging="360"/>
      </w:pPr>
      <w:r>
        <w:rPr>
          <w:b/>
        </w:rPr>
        <w:t>Automated infrastructure provisioning</w:t>
      </w:r>
      <w:r>
        <w:t xml:space="preserve"> with </w:t>
      </w:r>
      <w:r>
        <w:rPr>
          <w:b/>
        </w:rPr>
        <w:t>Terraform, Ansible, or CloudFormation</w:t>
      </w:r>
      <w:r>
        <w:t xml:space="preserve">, ensuring consistency and reducing manual effort. </w:t>
      </w:r>
    </w:p>
    <w:p w14:paraId="0521FDCD" w14:textId="77777777" w:rsidR="002C5EBB" w:rsidRPr="002C5EBB" w:rsidRDefault="002C5EBB" w:rsidP="002C5EBB">
      <w:pPr>
        <w:numPr>
          <w:ilvl w:val="0"/>
          <w:numId w:val="2"/>
        </w:numPr>
        <w:pBdr>
          <w:top w:val="nil"/>
          <w:left w:val="nil"/>
          <w:bottom w:val="nil"/>
          <w:right w:val="nil"/>
          <w:between w:val="nil"/>
        </w:pBdr>
        <w:spacing w:after="0" w:line="240" w:lineRule="auto"/>
        <w:rPr>
          <w:szCs w:val="21"/>
        </w:rPr>
      </w:pPr>
      <w:r w:rsidRPr="002C5EBB">
        <w:rPr>
          <w:rFonts w:eastAsia="Tahoma"/>
          <w:b/>
          <w:bCs/>
          <w:szCs w:val="21"/>
        </w:rPr>
        <w:t>Designed and implemented</w:t>
      </w:r>
      <w:r w:rsidRPr="002C5EBB">
        <w:rPr>
          <w:rFonts w:eastAsia="Tahoma"/>
          <w:szCs w:val="21"/>
        </w:rPr>
        <w:t xml:space="preserve"> DevOps solutions to modernize manual processes, transitioning systems and applications into AWS services, including S3, RDS, IAM, EC2, and VPC.</w:t>
      </w:r>
    </w:p>
    <w:p w14:paraId="5836F5CD" w14:textId="77777777" w:rsidR="00BB4564" w:rsidRDefault="00000000">
      <w:pPr>
        <w:numPr>
          <w:ilvl w:val="0"/>
          <w:numId w:val="2"/>
        </w:numPr>
        <w:spacing w:after="92"/>
        <w:ind w:hanging="360"/>
      </w:pPr>
      <w:r>
        <w:rPr>
          <w:b/>
        </w:rPr>
        <w:t>Configured ServiceNow modules</w:t>
      </w:r>
      <w:r>
        <w:t xml:space="preserve">, including ITSM (Incident, Problem, Change, Asset Management), CMDB, and Service Catalog. </w:t>
      </w:r>
    </w:p>
    <w:p w14:paraId="4F80A25F" w14:textId="77777777" w:rsidR="00BB4564" w:rsidRDefault="00000000">
      <w:pPr>
        <w:tabs>
          <w:tab w:val="center" w:pos="5040"/>
          <w:tab w:val="center" w:pos="5760"/>
          <w:tab w:val="center" w:pos="7749"/>
        </w:tabs>
        <w:spacing w:after="3" w:line="259" w:lineRule="auto"/>
        <w:ind w:left="-15" w:firstLine="0"/>
      </w:pPr>
      <w:r>
        <w:rPr>
          <w:b/>
        </w:rPr>
        <w:t xml:space="preserve">Tech Excellence Cloud </w:t>
      </w:r>
      <w:proofErr w:type="gramStart"/>
      <w:r>
        <w:rPr>
          <w:b/>
        </w:rPr>
        <w:t>Engineer  |</w:t>
      </w:r>
      <w:proofErr w:type="gramEnd"/>
      <w:r>
        <w:rPr>
          <w:b/>
        </w:rPr>
        <w:t xml:space="preserve"> Arlington, VA</w:t>
      </w:r>
      <w:r>
        <w:t xml:space="preserve"> </w:t>
      </w:r>
      <w:r>
        <w:tab/>
        <w:t xml:space="preserve"> </w:t>
      </w:r>
      <w:r>
        <w:tab/>
        <w:t xml:space="preserve">  </w:t>
      </w:r>
      <w:r>
        <w:tab/>
        <w:t xml:space="preserve">      </w:t>
      </w:r>
      <w:r>
        <w:rPr>
          <w:b/>
        </w:rPr>
        <w:t>October 2022 – Dec 2022</w:t>
      </w:r>
      <w:r>
        <w:rPr>
          <w:i/>
        </w:rPr>
        <w:t xml:space="preserve"> </w:t>
      </w:r>
    </w:p>
    <w:p w14:paraId="14E1FBBE" w14:textId="77777777" w:rsidR="00BB4564" w:rsidRDefault="00000000">
      <w:pPr>
        <w:numPr>
          <w:ilvl w:val="0"/>
          <w:numId w:val="2"/>
        </w:numPr>
        <w:spacing w:after="0"/>
        <w:ind w:hanging="360"/>
      </w:pPr>
      <w:r>
        <w:rPr>
          <w:b/>
        </w:rPr>
        <w:t>Completed the Booz Allen Hamilton Tech Excellence program</w:t>
      </w:r>
      <w:r>
        <w:t xml:space="preserve">, a six-week course covering AWS, Jenkins, Docker, Kubernetes, and Infrastructure as Code, applied knowledge to design and implement scalable solutions, reducing deployment time by 50% and improving efficiency by 20%  </w:t>
      </w:r>
    </w:p>
    <w:p w14:paraId="3C836AB6" w14:textId="77777777" w:rsidR="00BB4564" w:rsidRDefault="00000000">
      <w:pPr>
        <w:numPr>
          <w:ilvl w:val="0"/>
          <w:numId w:val="2"/>
        </w:numPr>
        <w:spacing w:after="2"/>
        <w:ind w:hanging="360"/>
      </w:pPr>
      <w:r>
        <w:rPr>
          <w:b/>
        </w:rPr>
        <w:t>Developed and implemented a CI/CD pipeline using Jenkins</w:t>
      </w:r>
      <w:r>
        <w:t xml:space="preserve">, gaining a comprehensive understanding of CI/CD processes and reducing deployment time by 30%. </w:t>
      </w:r>
    </w:p>
    <w:p w14:paraId="18A194EC" w14:textId="77777777" w:rsidR="00BB4564" w:rsidRDefault="00000000">
      <w:pPr>
        <w:numPr>
          <w:ilvl w:val="0"/>
          <w:numId w:val="2"/>
        </w:numPr>
        <w:spacing w:after="267"/>
        <w:ind w:hanging="360"/>
      </w:pPr>
      <w:r>
        <w:rPr>
          <w:b/>
        </w:rPr>
        <w:t>Built and managed lab environments</w:t>
      </w:r>
      <w:r>
        <w:t xml:space="preserve"> utilizing Git, Kubernetes, and Docker, achieving a solid foundation in containerization and improving application deployment practices by 25%. </w:t>
      </w:r>
    </w:p>
    <w:p w14:paraId="09DADC2F" w14:textId="77777777" w:rsidR="00BB4564" w:rsidRDefault="00000000">
      <w:pPr>
        <w:spacing w:after="3" w:line="259" w:lineRule="auto"/>
        <w:ind w:left="-5" w:hanging="10"/>
      </w:pPr>
      <w:proofErr w:type="spellStart"/>
      <w:r>
        <w:rPr>
          <w:b/>
        </w:rPr>
        <w:t>Ashlaur</w:t>
      </w:r>
      <w:proofErr w:type="spellEnd"/>
      <w:r>
        <w:rPr>
          <w:b/>
        </w:rPr>
        <w:t xml:space="preserve"> Construction                                                                                                                        Chicago, IL  </w:t>
      </w:r>
    </w:p>
    <w:p w14:paraId="2C3D9E43" w14:textId="77777777" w:rsidR="00BB4564" w:rsidRDefault="00000000">
      <w:pPr>
        <w:tabs>
          <w:tab w:val="center" w:pos="2160"/>
          <w:tab w:val="center" w:pos="2880"/>
          <w:tab w:val="center" w:pos="3600"/>
          <w:tab w:val="right" w:pos="9360"/>
        </w:tabs>
        <w:spacing w:after="3" w:line="259" w:lineRule="auto"/>
        <w:ind w:left="-15" w:firstLine="0"/>
      </w:pPr>
      <w:r>
        <w:rPr>
          <w:b/>
        </w:rPr>
        <w:t xml:space="preserve">Project </w:t>
      </w:r>
      <w:proofErr w:type="gramStart"/>
      <w:r>
        <w:rPr>
          <w:b/>
        </w:rPr>
        <w:t xml:space="preserve">Engineer  </w:t>
      </w:r>
      <w:r>
        <w:rPr>
          <w:b/>
        </w:rPr>
        <w:tab/>
      </w:r>
      <w:proofErr w:type="gramEnd"/>
      <w:r>
        <w:rPr>
          <w:b/>
        </w:rPr>
        <w:t xml:space="preserve"> </w:t>
      </w:r>
      <w:r>
        <w:rPr>
          <w:b/>
        </w:rPr>
        <w:tab/>
        <w:t xml:space="preserve"> </w:t>
      </w:r>
      <w:r>
        <w:rPr>
          <w:b/>
        </w:rPr>
        <w:tab/>
        <w:t xml:space="preserve">                                         </w:t>
      </w:r>
      <w:r>
        <w:rPr>
          <w:b/>
        </w:rPr>
        <w:tab/>
        <w:t xml:space="preserve">    February 2021 – August 2022 </w:t>
      </w:r>
    </w:p>
    <w:p w14:paraId="52ED4A1A" w14:textId="77777777" w:rsidR="00BB4564" w:rsidRDefault="00000000">
      <w:pPr>
        <w:numPr>
          <w:ilvl w:val="0"/>
          <w:numId w:val="2"/>
        </w:numPr>
        <w:ind w:hanging="360"/>
      </w:pPr>
      <w:r>
        <w:t xml:space="preserve">Serves as project engineer for the Northpoint Apartments Project, a 12 building, multi-family development, including 304 apartments in Rogers Park. </w:t>
      </w:r>
    </w:p>
    <w:p w14:paraId="7440B882" w14:textId="77777777" w:rsidR="00BB4564" w:rsidRDefault="00000000">
      <w:pPr>
        <w:numPr>
          <w:ilvl w:val="0"/>
          <w:numId w:val="2"/>
        </w:numPr>
        <w:ind w:hanging="360"/>
      </w:pPr>
      <w:r>
        <w:t>Assisting the project team for the Southbridge project featuring two buildings totaling 206 mixed</w:t>
      </w:r>
      <w:r w:rsidR="005524A9">
        <w:t>-</w:t>
      </w:r>
      <w:r>
        <w:t xml:space="preserve">income apartment units on Chicago's Near South Side neighborhood. Each building contains retail spaces and includes luxury amenities such as fitness centers, lounges, terraces, and balconies. Daily tasks include monitoring all subcontracted scopes of work, reporting on work completion, and coordinating site deliveries and inventory. </w:t>
      </w:r>
    </w:p>
    <w:p w14:paraId="71F35719" w14:textId="77777777" w:rsidR="00BB4564" w:rsidRDefault="00000000">
      <w:pPr>
        <w:numPr>
          <w:ilvl w:val="0"/>
          <w:numId w:val="2"/>
        </w:numPr>
        <w:ind w:hanging="360"/>
      </w:pPr>
      <w:r>
        <w:rPr>
          <w:noProof/>
        </w:rPr>
        <w:drawing>
          <wp:anchor distT="0" distB="0" distL="114300" distR="114300" simplePos="0" relativeHeight="251663360" behindDoc="0" locked="0" layoutInCell="1" allowOverlap="0" wp14:anchorId="6D7F35EC" wp14:editId="44448E3A">
            <wp:simplePos x="0" y="0"/>
            <wp:positionH relativeFrom="page">
              <wp:posOffset>914400</wp:posOffset>
            </wp:positionH>
            <wp:positionV relativeFrom="page">
              <wp:posOffset>457200</wp:posOffset>
            </wp:positionV>
            <wp:extent cx="464024" cy="464024"/>
            <wp:effectExtent l="0" t="0" r="0" b="0"/>
            <wp:wrapTopAndBottom/>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5"/>
                    <a:stretch>
                      <a:fillRect/>
                    </a:stretch>
                  </pic:blipFill>
                  <pic:spPr>
                    <a:xfrm>
                      <a:off x="0" y="0"/>
                      <a:ext cx="464024" cy="464024"/>
                    </a:xfrm>
                    <a:prstGeom prst="rect">
                      <a:avLst/>
                    </a:prstGeom>
                  </pic:spPr>
                </pic:pic>
              </a:graphicData>
            </a:graphic>
          </wp:anchor>
        </w:drawing>
      </w:r>
      <w:r>
        <w:t xml:space="preserve">Work on production cloud support tickets as needed such as: decommissioning servers, creating DB, creating servers, data replication, and troubleshooting infrastructure issues.   </w:t>
      </w:r>
    </w:p>
    <w:p w14:paraId="1F614E4C" w14:textId="77777777" w:rsidR="00BB4564" w:rsidRDefault="00000000">
      <w:pPr>
        <w:numPr>
          <w:ilvl w:val="0"/>
          <w:numId w:val="2"/>
        </w:numPr>
        <w:spacing w:after="211"/>
        <w:ind w:hanging="360"/>
      </w:pPr>
      <w:r>
        <w:t xml:space="preserve">Create and configure elastic load balancers and auto scaling groups to distribute the traffic and have a cost efficient, fault tolerant, and highly available environment. </w:t>
      </w:r>
    </w:p>
    <w:p w14:paraId="730588F5" w14:textId="77777777" w:rsidR="00BB4564" w:rsidRDefault="00000000">
      <w:pPr>
        <w:tabs>
          <w:tab w:val="right" w:pos="9360"/>
        </w:tabs>
        <w:spacing w:after="3" w:line="259" w:lineRule="auto"/>
        <w:ind w:left="-15" w:firstLine="0"/>
      </w:pPr>
      <w:r>
        <w:rPr>
          <w:b/>
        </w:rPr>
        <w:t xml:space="preserve">Arrow &amp; Atlas </w:t>
      </w:r>
      <w:r>
        <w:rPr>
          <w:b/>
        </w:rPr>
        <w:tab/>
        <w:t xml:space="preserve">Chicago, IL </w:t>
      </w:r>
    </w:p>
    <w:p w14:paraId="3664068E" w14:textId="77777777" w:rsidR="00BB4564" w:rsidRDefault="00000000">
      <w:pPr>
        <w:tabs>
          <w:tab w:val="right" w:pos="9360"/>
        </w:tabs>
        <w:spacing w:after="3" w:line="259" w:lineRule="auto"/>
        <w:ind w:left="-15" w:firstLine="0"/>
      </w:pPr>
      <w:r>
        <w:rPr>
          <w:b/>
        </w:rPr>
        <w:t>Marketing Account Manager</w:t>
      </w:r>
      <w:r>
        <w:rPr>
          <w:i/>
        </w:rPr>
        <w:t xml:space="preserve"> </w:t>
      </w:r>
      <w:r>
        <w:rPr>
          <w:i/>
        </w:rPr>
        <w:tab/>
      </w:r>
      <w:r>
        <w:rPr>
          <w:b/>
        </w:rPr>
        <w:t xml:space="preserve">January 2020-May 2020 </w:t>
      </w:r>
    </w:p>
    <w:p w14:paraId="365C507A" w14:textId="77777777" w:rsidR="00BB4564" w:rsidRDefault="00000000">
      <w:pPr>
        <w:numPr>
          <w:ilvl w:val="0"/>
          <w:numId w:val="2"/>
        </w:numPr>
        <w:ind w:hanging="360"/>
      </w:pPr>
      <w:r>
        <w:t xml:space="preserve">Tasked with the generation of profits for multiple clients like Sprint, the Special Olympics and Xfinity. </w:t>
      </w:r>
    </w:p>
    <w:p w14:paraId="0E881876" w14:textId="77777777" w:rsidR="00BB4564" w:rsidRDefault="00000000">
      <w:pPr>
        <w:numPr>
          <w:ilvl w:val="0"/>
          <w:numId w:val="2"/>
        </w:numPr>
        <w:spacing w:after="7"/>
        <w:ind w:hanging="360"/>
      </w:pPr>
      <w:r>
        <w:t xml:space="preserve">Developed successful marketing campaigns for the Sprint drive generating over $10,000 weekly while maintaining a reliable client base by building a personal relationship with each customer. </w:t>
      </w:r>
    </w:p>
    <w:p w14:paraId="161F2CEE" w14:textId="77777777" w:rsidR="00BB4564" w:rsidRDefault="00000000">
      <w:pPr>
        <w:tabs>
          <w:tab w:val="right" w:pos="9360"/>
        </w:tabs>
        <w:spacing w:after="3" w:line="259" w:lineRule="auto"/>
        <w:ind w:left="-15" w:firstLine="0"/>
      </w:pPr>
      <w:r>
        <w:rPr>
          <w:b/>
        </w:rPr>
        <w:t xml:space="preserve">Illinois Technology Services </w:t>
      </w:r>
      <w:r>
        <w:rPr>
          <w:b/>
        </w:rPr>
        <w:tab/>
        <w:t xml:space="preserve">Champaign, IL </w:t>
      </w:r>
    </w:p>
    <w:p w14:paraId="450B5391" w14:textId="77777777" w:rsidR="00BB4564" w:rsidRDefault="00000000">
      <w:pPr>
        <w:tabs>
          <w:tab w:val="right" w:pos="9360"/>
        </w:tabs>
        <w:spacing w:after="3" w:line="259" w:lineRule="auto"/>
        <w:ind w:left="-15" w:firstLine="0"/>
      </w:pPr>
      <w:r>
        <w:rPr>
          <w:b/>
        </w:rPr>
        <w:t>Information Technology and Services Consultant</w:t>
      </w:r>
      <w:r>
        <w:rPr>
          <w:i/>
        </w:rPr>
        <w:t xml:space="preserve"> </w:t>
      </w:r>
      <w:r>
        <w:rPr>
          <w:i/>
        </w:rPr>
        <w:tab/>
      </w:r>
      <w:r>
        <w:rPr>
          <w:b/>
        </w:rPr>
        <w:t>April 2018-December 2019</w:t>
      </w:r>
      <w:r>
        <w:rPr>
          <w:i/>
        </w:rPr>
        <w:t xml:space="preserve"> </w:t>
      </w:r>
    </w:p>
    <w:p w14:paraId="5E91C8DA" w14:textId="77777777" w:rsidR="00BB4564" w:rsidRDefault="00000000">
      <w:pPr>
        <w:numPr>
          <w:ilvl w:val="0"/>
          <w:numId w:val="2"/>
        </w:numPr>
        <w:spacing w:after="116"/>
        <w:ind w:hanging="360"/>
      </w:pPr>
      <w:r>
        <w:t xml:space="preserve">Analyzed technical issues of university students and staff to provide effective and timely solutions </w:t>
      </w:r>
    </w:p>
    <w:p w14:paraId="19D3319C" w14:textId="77777777" w:rsidR="00BB4564" w:rsidRDefault="00000000">
      <w:pPr>
        <w:numPr>
          <w:ilvl w:val="0"/>
          <w:numId w:val="2"/>
        </w:numPr>
        <w:spacing w:after="143"/>
        <w:ind w:hanging="360"/>
      </w:pPr>
      <w:r>
        <w:t xml:space="preserve">Utilized clear communication to simplify troubleshooting techniques and resolve in-class issues for instructors </w:t>
      </w:r>
    </w:p>
    <w:p w14:paraId="5622DC0D" w14:textId="77777777" w:rsidR="00BB4564" w:rsidRDefault="00000000">
      <w:pPr>
        <w:numPr>
          <w:ilvl w:val="0"/>
          <w:numId w:val="2"/>
        </w:numPr>
        <w:spacing w:after="83"/>
        <w:ind w:hanging="360"/>
      </w:pPr>
      <w:r>
        <w:t xml:space="preserve">Ensured All IAM users have MFA activated for their individual accounts and limited the number of IAM users with administrative privilege. </w:t>
      </w:r>
    </w:p>
    <w:p w14:paraId="1260C946" w14:textId="77777777" w:rsidR="00BB4564" w:rsidRDefault="00000000">
      <w:pPr>
        <w:numPr>
          <w:ilvl w:val="0"/>
          <w:numId w:val="2"/>
        </w:numPr>
        <w:spacing w:after="7"/>
        <w:ind w:hanging="360"/>
      </w:pPr>
      <w:r>
        <w:t>Created and managed user accounts, log management, shared folders, reporting, and group policy restrictions.</w:t>
      </w:r>
      <w:r>
        <w:rPr>
          <w:color w:val="333333"/>
        </w:rPr>
        <w:t xml:space="preserve"> </w:t>
      </w:r>
    </w:p>
    <w:p w14:paraId="26164126" w14:textId="77777777" w:rsidR="00BB4564" w:rsidRDefault="00000000">
      <w:pPr>
        <w:numPr>
          <w:ilvl w:val="0"/>
          <w:numId w:val="2"/>
        </w:numPr>
        <w:spacing w:after="143"/>
        <w:ind w:hanging="360"/>
      </w:pPr>
      <w:r>
        <w:t xml:space="preserve">Performed routine system maintenance to ensure quality use and access to technical resources for instructors and students, while preventing unnecessary allocation of ITS resources </w:t>
      </w:r>
    </w:p>
    <w:p w14:paraId="3ECE038E" w14:textId="77777777" w:rsidR="00BB4564" w:rsidRDefault="00BB4564" w:rsidP="005524A9">
      <w:pPr>
        <w:ind w:left="705" w:firstLine="0"/>
      </w:pPr>
    </w:p>
    <w:sectPr w:rsidR="00BB4564">
      <w:pgSz w:w="12240" w:h="15840"/>
      <w:pgMar w:top="1476" w:right="1440" w:bottom="14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3EED"/>
    <w:multiLevelType w:val="multilevel"/>
    <w:tmpl w:val="B3401E32"/>
    <w:lvl w:ilvl="0">
      <w:start w:val="1"/>
      <w:numFmt w:val="bullet"/>
      <w:lvlText w:val="●"/>
      <w:lvlJc w:val="left"/>
      <w:pPr>
        <w:ind w:left="893" w:hanging="360"/>
      </w:pPr>
      <w:rPr>
        <w:rFonts w:ascii="Noto Sans" w:eastAsia="Noto Sans" w:hAnsi="Noto Sans" w:cs="Noto Sans"/>
        <w:color w:val="000000"/>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23675492"/>
    <w:multiLevelType w:val="hybridMultilevel"/>
    <w:tmpl w:val="7696E19A"/>
    <w:lvl w:ilvl="0" w:tplc="752A707A">
      <w:start w:val="1"/>
      <w:numFmt w:val="bullet"/>
      <w:lvlText w:val="•"/>
      <w:lvlJc w:val="left"/>
      <w:pPr>
        <w:ind w:left="7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0249664">
      <w:start w:val="1"/>
      <w:numFmt w:val="bullet"/>
      <w:lvlText w:val="o"/>
      <w:lvlJc w:val="left"/>
      <w:pPr>
        <w:ind w:left="148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E460A58">
      <w:start w:val="1"/>
      <w:numFmt w:val="bullet"/>
      <w:lvlText w:val="▪"/>
      <w:lvlJc w:val="left"/>
      <w:pPr>
        <w:ind w:left="220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7F2BC42">
      <w:start w:val="1"/>
      <w:numFmt w:val="bullet"/>
      <w:lvlText w:val="•"/>
      <w:lvlJc w:val="left"/>
      <w:pPr>
        <w:ind w:left="29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1B4F42E">
      <w:start w:val="1"/>
      <w:numFmt w:val="bullet"/>
      <w:lvlText w:val="o"/>
      <w:lvlJc w:val="left"/>
      <w:pPr>
        <w:ind w:left="364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164DE1E">
      <w:start w:val="1"/>
      <w:numFmt w:val="bullet"/>
      <w:lvlText w:val="▪"/>
      <w:lvlJc w:val="left"/>
      <w:pPr>
        <w:ind w:left="43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A80240E">
      <w:start w:val="1"/>
      <w:numFmt w:val="bullet"/>
      <w:lvlText w:val="•"/>
      <w:lvlJc w:val="left"/>
      <w:pPr>
        <w:ind w:left="50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4DCA71E">
      <w:start w:val="1"/>
      <w:numFmt w:val="bullet"/>
      <w:lvlText w:val="o"/>
      <w:lvlJc w:val="left"/>
      <w:pPr>
        <w:ind w:left="580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942A1CC">
      <w:start w:val="1"/>
      <w:numFmt w:val="bullet"/>
      <w:lvlText w:val="▪"/>
      <w:lvlJc w:val="left"/>
      <w:pPr>
        <w:ind w:left="652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779F6CFB"/>
    <w:multiLevelType w:val="hybridMultilevel"/>
    <w:tmpl w:val="5C049D50"/>
    <w:lvl w:ilvl="0" w:tplc="97B45164">
      <w:start w:val="1"/>
      <w:numFmt w:val="bullet"/>
      <w:lvlText w:val="•"/>
      <w:lvlJc w:val="left"/>
      <w:pPr>
        <w:ind w:left="7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4EA72BC">
      <w:start w:val="1"/>
      <w:numFmt w:val="bullet"/>
      <w:lvlText w:val="o"/>
      <w:lvlJc w:val="left"/>
      <w:pPr>
        <w:ind w:left="145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7082FE6">
      <w:start w:val="1"/>
      <w:numFmt w:val="bullet"/>
      <w:lvlText w:val="▪"/>
      <w:lvlJc w:val="left"/>
      <w:pPr>
        <w:ind w:left="217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0EC7C88">
      <w:start w:val="1"/>
      <w:numFmt w:val="bullet"/>
      <w:lvlText w:val="•"/>
      <w:lvlJc w:val="left"/>
      <w:pPr>
        <w:ind w:left="289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772F2DA">
      <w:start w:val="1"/>
      <w:numFmt w:val="bullet"/>
      <w:lvlText w:val="o"/>
      <w:lvlJc w:val="left"/>
      <w:pPr>
        <w:ind w:left="361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E302D9A">
      <w:start w:val="1"/>
      <w:numFmt w:val="bullet"/>
      <w:lvlText w:val="▪"/>
      <w:lvlJc w:val="left"/>
      <w:pPr>
        <w:ind w:left="433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14E40D2">
      <w:start w:val="1"/>
      <w:numFmt w:val="bullet"/>
      <w:lvlText w:val="•"/>
      <w:lvlJc w:val="left"/>
      <w:pPr>
        <w:ind w:left="5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0F01F04">
      <w:start w:val="1"/>
      <w:numFmt w:val="bullet"/>
      <w:lvlText w:val="o"/>
      <w:lvlJc w:val="left"/>
      <w:pPr>
        <w:ind w:left="577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5D0FD62">
      <w:start w:val="1"/>
      <w:numFmt w:val="bullet"/>
      <w:lvlText w:val="▪"/>
      <w:lvlJc w:val="left"/>
      <w:pPr>
        <w:ind w:left="649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16cid:durableId="2047096157">
    <w:abstractNumId w:val="2"/>
  </w:num>
  <w:num w:numId="2" w16cid:durableId="473253829">
    <w:abstractNumId w:val="1"/>
  </w:num>
  <w:num w:numId="3" w16cid:durableId="211212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564"/>
    <w:rsid w:val="001B70B5"/>
    <w:rsid w:val="002C5EBB"/>
    <w:rsid w:val="005524A9"/>
    <w:rsid w:val="00BB4564"/>
    <w:rsid w:val="00DB5667"/>
    <w:rsid w:val="00FA5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05F913"/>
  <w15:docId w15:val="{D2EE5B09-1DC8-5A42-B86C-CB5FE566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25" w:lineRule="auto"/>
      <w:ind w:left="958" w:hanging="37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83" w:line="259" w:lineRule="auto"/>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styleId="ListParagraph">
    <w:name w:val="List Paragraph"/>
    <w:basedOn w:val="Normal"/>
    <w:uiPriority w:val="34"/>
    <w:qFormat/>
    <w:rsid w:val="005524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786260">
      <w:bodyDiv w:val="1"/>
      <w:marLeft w:val="0"/>
      <w:marRight w:val="0"/>
      <w:marTop w:val="0"/>
      <w:marBottom w:val="0"/>
      <w:divBdr>
        <w:top w:val="none" w:sz="0" w:space="0" w:color="auto"/>
        <w:left w:val="none" w:sz="0" w:space="0" w:color="auto"/>
        <w:bottom w:val="none" w:sz="0" w:space="0" w:color="auto"/>
        <w:right w:val="none" w:sz="0" w:space="0" w:color="auto"/>
      </w:divBdr>
      <w:divsChild>
        <w:div w:id="120883542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981</Words>
  <Characters>5595</Characters>
  <Application>Microsoft Office Word</Application>
  <DocSecurity>0</DocSecurity>
  <Lines>46</Lines>
  <Paragraphs>13</Paragraphs>
  <ScaleCrop>false</ScaleCrop>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2-01-Engineering Resume</dc:title>
  <dc:subject/>
  <dc:creator>Muhammad, Jihad</dc:creator>
  <cp:keywords/>
  <cp:lastModifiedBy>Muhammad, Jihad</cp:lastModifiedBy>
  <cp:revision>2</cp:revision>
  <dcterms:created xsi:type="dcterms:W3CDTF">2025-07-03T14:49:00Z</dcterms:created>
  <dcterms:modified xsi:type="dcterms:W3CDTF">2025-07-03T14:49:00Z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0180eb-5d71-4a71-9a4a-2adb832b5974_Enabled">
    <vt:lpwstr>true</vt:lpwstr>
  </property>
  <property fmtid="{D5CDD505-2E9C-101B-9397-08002B2CF9AE}" pid="3" name="MSIP_Label_c30180eb-5d71-4a71-9a4a-2adb832b5974_SetDate">
    <vt:lpwstr>2025-07-03T14:40:15Z</vt:lpwstr>
  </property>
  <property fmtid="{D5CDD505-2E9C-101B-9397-08002B2CF9AE}" pid="4" name="MSIP_Label_c30180eb-5d71-4a71-9a4a-2adb832b5974_Method">
    <vt:lpwstr>Privileged</vt:lpwstr>
  </property>
  <property fmtid="{D5CDD505-2E9C-101B-9397-08002B2CF9AE}" pid="5" name="MSIP_Label_c30180eb-5d71-4a71-9a4a-2adb832b5974_Name">
    <vt:lpwstr>Personal</vt:lpwstr>
  </property>
  <property fmtid="{D5CDD505-2E9C-101B-9397-08002B2CF9AE}" pid="6" name="MSIP_Label_c30180eb-5d71-4a71-9a4a-2adb832b5974_SiteId">
    <vt:lpwstr>0c8c7422-b5fa-498b-a2d1-68b83bd7ac55</vt:lpwstr>
  </property>
  <property fmtid="{D5CDD505-2E9C-101B-9397-08002B2CF9AE}" pid="7" name="MSIP_Label_c30180eb-5d71-4a71-9a4a-2adb832b5974_ActionId">
    <vt:lpwstr>0fd5aaef-38cc-4728-ae5b-70f5ccafd96e</vt:lpwstr>
  </property>
  <property fmtid="{D5CDD505-2E9C-101B-9397-08002B2CF9AE}" pid="8" name="MSIP_Label_c30180eb-5d71-4a71-9a4a-2adb832b5974_ContentBits">
    <vt:lpwstr>0</vt:lpwstr>
  </property>
  <property fmtid="{D5CDD505-2E9C-101B-9397-08002B2CF9AE}" pid="9" name="MSIP_Label_c30180eb-5d71-4a71-9a4a-2adb832b5974_Tag">
    <vt:lpwstr>50, 0, 1, 1</vt:lpwstr>
  </property>
</Properties>
</file>