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37FB40" w14:textId="77777777" w:rsidR="00F03505" w:rsidRPr="00AA6963" w:rsidRDefault="00000000">
      <w:pPr>
        <w:spacing w:line="360" w:lineRule="auto"/>
        <w:jc w:val="center"/>
        <w:rPr>
          <w:sz w:val="28"/>
          <w:szCs w:val="28"/>
          <w:lang w:val="en-US" w:eastAsia="ko-KR"/>
        </w:rPr>
      </w:pPr>
      <w:r w:rsidRPr="00AA6963">
        <w:rPr>
          <w:b/>
          <w:bCs/>
          <w:sz w:val="28"/>
          <w:szCs w:val="28"/>
          <w:lang w:val="en-US"/>
        </w:rPr>
        <w:t>Ch</w:t>
      </w:r>
      <w:r w:rsidRPr="00AA6963">
        <w:rPr>
          <w:b/>
          <w:bCs/>
          <w:sz w:val="28"/>
          <w:szCs w:val="28"/>
          <w:lang w:val="en-US" w:eastAsia="ko-KR"/>
        </w:rPr>
        <w:t>ris Werner</w:t>
      </w:r>
    </w:p>
    <w:p w14:paraId="08AE924E" w14:textId="6770662E" w:rsidR="00F03505" w:rsidRPr="0032547D" w:rsidRDefault="00F03505">
      <w:pPr>
        <w:spacing w:line="360" w:lineRule="auto"/>
        <w:jc w:val="center"/>
        <w:rPr>
          <w:rFonts w:eastAsia="Malgun Gothic"/>
          <w:sz w:val="20"/>
          <w:szCs w:val="20"/>
          <w:lang w:val="en-US" w:eastAsia="ko-KR"/>
        </w:rPr>
      </w:pPr>
      <w:hyperlink r:id="rId8" w:history="1">
        <w:r>
          <w:rPr>
            <w:rStyle w:val="Hyperlink"/>
            <w:rFonts w:hint="eastAsia"/>
            <w:sz w:val="20"/>
            <w:szCs w:val="20"/>
            <w:lang w:val="en-US" w:eastAsia="ko-KR"/>
          </w:rPr>
          <w:t>WernerCD</w:t>
        </w:r>
        <w:r>
          <w:rPr>
            <w:rStyle w:val="Hyperlink"/>
            <w:sz w:val="20"/>
            <w:szCs w:val="20"/>
            <w:lang w:val="en-US"/>
          </w:rPr>
          <w:t>@</w:t>
        </w:r>
        <w:r>
          <w:rPr>
            <w:rStyle w:val="Hyperlink"/>
            <w:rFonts w:hint="eastAsia"/>
            <w:sz w:val="20"/>
            <w:szCs w:val="20"/>
            <w:lang w:val="en-US" w:eastAsia="ko-KR"/>
          </w:rPr>
          <w:t>gmail</w:t>
        </w:r>
        <w:r>
          <w:rPr>
            <w:rStyle w:val="Hyperlink"/>
            <w:sz w:val="20"/>
            <w:szCs w:val="20"/>
            <w:lang w:val="en-US"/>
          </w:rPr>
          <w:t>.com</w:t>
        </w:r>
      </w:hyperlink>
      <w:r>
        <w:rPr>
          <w:sz w:val="20"/>
          <w:szCs w:val="20"/>
          <w:lang w:val="en-US" w:eastAsia="ko-KR"/>
        </w:rPr>
        <w:t xml:space="preserve"> ~ </w:t>
      </w:r>
      <w:r>
        <w:rPr>
          <w:rFonts w:hint="eastAsia"/>
          <w:sz w:val="20"/>
          <w:szCs w:val="20"/>
          <w:lang w:val="en-US" w:eastAsia="ko-KR"/>
        </w:rPr>
        <w:t xml:space="preserve">(410) </w:t>
      </w:r>
      <w:r>
        <w:rPr>
          <w:sz w:val="20"/>
          <w:szCs w:val="20"/>
          <w:lang w:val="en-US" w:eastAsia="ko-KR"/>
        </w:rPr>
        <w:t>357</w:t>
      </w:r>
      <w:r>
        <w:rPr>
          <w:rFonts w:hint="eastAsia"/>
          <w:sz w:val="20"/>
          <w:szCs w:val="20"/>
          <w:lang w:val="en-US" w:eastAsia="ko-KR"/>
        </w:rPr>
        <w:t>-</w:t>
      </w:r>
      <w:r>
        <w:rPr>
          <w:sz w:val="20"/>
          <w:szCs w:val="20"/>
          <w:lang w:val="en-US" w:eastAsia="ko-KR"/>
        </w:rPr>
        <w:t xml:space="preserve">1852 ~ </w:t>
      </w:r>
      <w:hyperlink r:id="rId9" w:history="1">
        <w:r>
          <w:rPr>
            <w:rStyle w:val="FollowedHyperlink"/>
            <w:sz w:val="20"/>
            <w:szCs w:val="20"/>
            <w:lang w:val="en-US" w:eastAsia="ko-KR"/>
          </w:rPr>
          <w:t>https://www.linkedin.com/in/wernercd</w:t>
        </w:r>
      </w:hyperlink>
      <w:r>
        <w:rPr>
          <w:sz w:val="20"/>
          <w:szCs w:val="20"/>
          <w:lang w:val="en-US" w:eastAsia="ko-KR"/>
        </w:rPr>
        <w:t xml:space="preserve"> ~ </w:t>
      </w:r>
      <w:r>
        <w:rPr>
          <w:rFonts w:hint="eastAsia"/>
          <w:sz w:val="20"/>
          <w:szCs w:val="20"/>
          <w:lang w:val="en-US" w:eastAsia="ko-KR"/>
        </w:rPr>
        <w:t>L</w:t>
      </w:r>
      <w:r>
        <w:rPr>
          <w:sz w:val="20"/>
          <w:szCs w:val="20"/>
          <w:lang w:val="en-US" w:eastAsia="ko-KR"/>
        </w:rPr>
        <w:t>a</w:t>
      </w:r>
      <w:r w:rsidR="0032547D">
        <w:rPr>
          <w:rFonts w:eastAsia="Malgun Gothic" w:hint="eastAsia"/>
          <w:sz w:val="20"/>
          <w:szCs w:val="20"/>
          <w:lang w:val="en-US" w:eastAsia="ko-KR"/>
        </w:rPr>
        <w:t>badie</w:t>
      </w:r>
      <w:r>
        <w:rPr>
          <w:rFonts w:hint="eastAsia"/>
          <w:sz w:val="20"/>
          <w:szCs w:val="20"/>
          <w:lang w:val="en-US" w:eastAsia="ko-KR"/>
        </w:rPr>
        <w:t xml:space="preserve">, </w:t>
      </w:r>
      <w:r w:rsidR="0032547D">
        <w:rPr>
          <w:rFonts w:eastAsia="Malgun Gothic" w:hint="eastAsia"/>
          <w:sz w:val="20"/>
          <w:szCs w:val="20"/>
          <w:lang w:val="en-US" w:eastAsia="ko-KR"/>
        </w:rPr>
        <w:t>MO</w:t>
      </w:r>
    </w:p>
    <w:p w14:paraId="2C2F7BD3" w14:textId="77777777" w:rsidR="00F03505" w:rsidRPr="00AA6963" w:rsidRDefault="00000000" w:rsidP="00AA6963">
      <w:pPr>
        <w:spacing w:beforeLines="50" w:before="120" w:afterLines="50" w:after="120" w:line="288" w:lineRule="auto"/>
        <w:jc w:val="center"/>
        <w:rPr>
          <w:b/>
          <w:bCs/>
          <w:lang w:val="en-US" w:eastAsia="ko-KR"/>
        </w:rPr>
      </w:pPr>
      <w:r w:rsidRPr="00AA6963">
        <w:rPr>
          <w:rFonts w:hint="eastAsia"/>
          <w:b/>
          <w:bCs/>
          <w:lang w:val="en-US" w:eastAsia="ko-KR"/>
        </w:rPr>
        <w:t xml:space="preserve">.NET Full-stack Developer </w:t>
      </w:r>
      <w:r w:rsidRPr="00AA6963">
        <w:rPr>
          <w:b/>
          <w:bCs/>
          <w:lang w:val="en-US" w:eastAsia="ko-KR"/>
        </w:rPr>
        <w:t>~</w:t>
      </w:r>
      <w:r w:rsidRPr="00AA6963">
        <w:rPr>
          <w:rFonts w:hint="eastAsia"/>
          <w:b/>
          <w:bCs/>
          <w:lang w:val="en-US" w:eastAsia="ko-KR"/>
        </w:rPr>
        <w:t xml:space="preserve"> Data Analyst </w:t>
      </w:r>
      <w:r w:rsidRPr="00AA6963">
        <w:rPr>
          <w:b/>
          <w:bCs/>
          <w:lang w:val="en-US" w:eastAsia="ko-KR"/>
        </w:rPr>
        <w:t>~</w:t>
      </w:r>
      <w:r w:rsidRPr="00AA6963">
        <w:rPr>
          <w:rFonts w:hint="eastAsia"/>
          <w:b/>
          <w:bCs/>
          <w:lang w:val="en-US" w:eastAsia="ko-KR"/>
        </w:rPr>
        <w:t xml:space="preserve"> </w:t>
      </w:r>
      <w:r w:rsidRPr="00AA6963">
        <w:rPr>
          <w:b/>
          <w:bCs/>
          <w:lang w:val="en-US" w:eastAsia="ko-KR"/>
        </w:rPr>
        <w:t>Integration Specialist</w:t>
      </w:r>
    </w:p>
    <w:p w14:paraId="34AE1E0D" w14:textId="3320A4E9" w:rsidR="00F03505" w:rsidRDefault="00000000">
      <w:pPr>
        <w:rPr>
          <w:rFonts w:ascii="Cambria" w:eastAsia="Malgun Gothic" w:hAnsi="Cambria" w:cs="Cambria"/>
          <w:sz w:val="20"/>
          <w:szCs w:val="20"/>
          <w:lang w:val="en-US" w:eastAsia="ko-KR"/>
        </w:rPr>
      </w:pPr>
      <w:r>
        <w:rPr>
          <w:rFonts w:ascii="Cambria" w:eastAsia="SimSun" w:hAnsi="Cambria"/>
          <w:sz w:val="20"/>
          <w:szCs w:val="20"/>
        </w:rPr>
        <w:t xml:space="preserve">.NET Full-stack Developer with </w:t>
      </w:r>
      <w:r>
        <w:rPr>
          <w:rFonts w:ascii="Cambria" w:eastAsia="SimSun" w:hAnsi="Cambria"/>
          <w:sz w:val="20"/>
          <w:szCs w:val="20"/>
          <w:lang w:val="en-US"/>
        </w:rPr>
        <w:t xml:space="preserve">15 years of </w:t>
      </w:r>
      <w:r>
        <w:rPr>
          <w:rFonts w:ascii="Cambria" w:eastAsia="SimSun" w:hAnsi="Cambria"/>
          <w:sz w:val="20"/>
          <w:szCs w:val="20"/>
        </w:rPr>
        <w:t xml:space="preserve">experience in </w:t>
      </w:r>
      <w:r w:rsidR="00B02CAD">
        <w:rPr>
          <w:rFonts w:ascii="Cambria" w:eastAsia="SimSun" w:hAnsi="Cambria"/>
          <w:sz w:val="20"/>
          <w:szCs w:val="20"/>
        </w:rPr>
        <w:t xml:space="preserve">C#, .NET, </w:t>
      </w:r>
      <w:r w:rsidR="00C25917">
        <w:rPr>
          <w:rFonts w:ascii="Cambria" w:eastAsia="SimSun" w:hAnsi="Cambria"/>
          <w:sz w:val="20"/>
          <w:szCs w:val="20"/>
        </w:rPr>
        <w:t>Angular</w:t>
      </w:r>
      <w:r w:rsidR="00B02CAD">
        <w:rPr>
          <w:rFonts w:ascii="Cambria" w:eastAsia="SimSun" w:hAnsi="Cambria"/>
          <w:sz w:val="20"/>
          <w:szCs w:val="20"/>
        </w:rPr>
        <w:t>, and SQL</w:t>
      </w:r>
      <w:r>
        <w:rPr>
          <w:rFonts w:ascii="Cambria" w:eastAsia="SimSun" w:hAnsi="Cambria"/>
          <w:sz w:val="20"/>
          <w:szCs w:val="20"/>
        </w:rPr>
        <w:t xml:space="preserve">. </w:t>
      </w:r>
      <w:r w:rsidR="00B02CAD">
        <w:rPr>
          <w:rFonts w:ascii="Cambria" w:eastAsia="SimSun" w:hAnsi="Cambria"/>
          <w:sz w:val="20"/>
          <w:szCs w:val="20"/>
        </w:rPr>
        <w:t>Adept at designing and implementing microservices architectures, RESTful APIs, and end-to-end data ingestion processes. Strong experience in DevOps practices, including CI/CD and Agile methodologies, and Azure Cloud solutions.</w:t>
      </w:r>
      <w:r>
        <w:rPr>
          <w:rFonts w:ascii="Cambria" w:eastAsia="SimSun" w:hAnsi="Cambria"/>
          <w:sz w:val="20"/>
          <w:szCs w:val="20"/>
        </w:rPr>
        <w:t xml:space="preserve"> Proven </w:t>
      </w:r>
      <w:r w:rsidR="00B02CAD">
        <w:rPr>
          <w:rFonts w:ascii="Cambria" w:eastAsia="SimSun" w:hAnsi="Cambria"/>
          <w:sz w:val="20"/>
          <w:szCs w:val="20"/>
        </w:rPr>
        <w:t>leadership in managing teams, optimizing operational workflows, and delivering high-quality software solutions</w:t>
      </w:r>
      <w:r>
        <w:rPr>
          <w:rFonts w:ascii="Cambria" w:eastAsia="SimSun" w:hAnsi="Cambria"/>
          <w:sz w:val="20"/>
          <w:szCs w:val="20"/>
        </w:rPr>
        <w:t>.</w:t>
      </w:r>
    </w:p>
    <w:p w14:paraId="16C3AEBE" w14:textId="77777777" w:rsidR="00F03505" w:rsidRDefault="00000000">
      <w:pPr>
        <w:spacing w:beforeLines="100" w:before="240" w:line="360" w:lineRule="auto"/>
        <w:jc w:val="center"/>
        <w:rPr>
          <w:rFonts w:eastAsia="Malgun Gothic"/>
          <w:b/>
          <w:bCs/>
          <w:sz w:val="24"/>
          <w:szCs w:val="24"/>
          <w:lang w:val="en-US" w:eastAsia="ko-KR"/>
        </w:rPr>
      </w:pPr>
      <w:r>
        <w:rPr>
          <w:b/>
          <w:bCs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5AB00B" wp14:editId="69206C2A">
                <wp:simplePos x="0" y="0"/>
                <wp:positionH relativeFrom="column">
                  <wp:posOffset>-1905</wp:posOffset>
                </wp:positionH>
                <wp:positionV relativeFrom="paragraph">
                  <wp:posOffset>374015</wp:posOffset>
                </wp:positionV>
                <wp:extent cx="6550660" cy="762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66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15pt;margin-top:29.45pt;height:0.6pt;width:515.8pt;z-index:251660288;mso-width-relative:page;mso-height-relative:page;" filled="f" stroked="t" coordsize="21600,21600" o:gfxdata="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Acvl3WAAAACAEAAA8AAAAAAAAAAQAgAAAAIgAAAGRycy9k&#10;b3ducmV2LnhtbFBLAQIUABQAAAAIAIdO4kDiblV9ywEAAKEDAAAOAAAAAAAAAAEAIAAAACUBAABk&#10;cnMvZTJvRG9jLnhtbFBLBQYAAAAABgAGAFkBAABi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Malgun Gothic" w:hint="eastAsia"/>
          <w:b/>
          <w:bCs/>
          <w:sz w:val="24"/>
          <w:lang w:val="en-US" w:eastAsia="ko-KR"/>
        </w:rPr>
        <w:t>SKILL</w:t>
      </w:r>
      <w:r>
        <w:rPr>
          <w:rFonts w:eastAsia="Malgun Gothic" w:hint="eastAsia"/>
          <w:b/>
          <w:bCs/>
          <w:sz w:val="24"/>
          <w:szCs w:val="24"/>
          <w:lang w:val="en-US" w:eastAsia="ko-KR"/>
        </w:rPr>
        <w:t>S</w:t>
      </w:r>
    </w:p>
    <w:p w14:paraId="6C137694" w14:textId="77777777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  <w:lang w:val="en-US"/>
        </w:rPr>
        <w:t>Programming Languages:</w:t>
      </w:r>
      <w:r>
        <w:rPr>
          <w:rFonts w:ascii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hAnsi="Cambria" w:cs="Cambria"/>
          <w:sz w:val="20"/>
          <w:szCs w:val="20"/>
        </w:rPr>
        <w:t xml:space="preserve">C#, 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VB.NET, </w:t>
      </w:r>
      <w:r>
        <w:rPr>
          <w:rFonts w:ascii="Cambria" w:hAnsi="Cambria" w:cs="Cambria"/>
          <w:sz w:val="20"/>
          <w:szCs w:val="20"/>
          <w:lang w:val="en-US" w:eastAsia="ko-KR"/>
        </w:rPr>
        <w:t>SQL,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 xml:space="preserve"> </w:t>
      </w:r>
      <w:r>
        <w:rPr>
          <w:rFonts w:ascii="Cambria" w:hAnsi="Cambria" w:cs="Cambria"/>
          <w:sz w:val="20"/>
          <w:szCs w:val="20"/>
        </w:rPr>
        <w:t>HTML</w:t>
      </w:r>
      <w:r>
        <w:rPr>
          <w:rFonts w:ascii="Cambria" w:hAnsi="Cambria" w:cs="Cambria"/>
          <w:sz w:val="20"/>
          <w:szCs w:val="20"/>
          <w:lang w:val="en-US"/>
        </w:rPr>
        <w:t xml:space="preserve">, </w:t>
      </w:r>
      <w:r>
        <w:rPr>
          <w:rFonts w:ascii="Cambria" w:hAnsi="Cambria" w:cs="Cambria"/>
          <w:sz w:val="20"/>
          <w:szCs w:val="20"/>
        </w:rPr>
        <w:t>CSS</w:t>
      </w:r>
      <w:r>
        <w:rPr>
          <w:rFonts w:ascii="Cambria" w:hAnsi="Cambria" w:cs="Cambria"/>
          <w:sz w:val="20"/>
          <w:szCs w:val="20"/>
          <w:lang w:val="en-US"/>
        </w:rPr>
        <w:t xml:space="preserve">, </w:t>
      </w:r>
      <w:r>
        <w:rPr>
          <w:rFonts w:ascii="Cambria" w:hAnsi="Cambria" w:cs="Cambria"/>
          <w:sz w:val="20"/>
          <w:szCs w:val="20"/>
        </w:rPr>
        <w:t>JavaScript,</w:t>
      </w:r>
      <w:r>
        <w:rPr>
          <w:rFonts w:ascii="Cambria" w:eastAsia="Malgun Gothic" w:hAnsi="Cambria" w:cs="Cambria"/>
          <w:sz w:val="20"/>
          <w:szCs w:val="20"/>
          <w:lang w:val="en-US" w:eastAsia="ko-KR"/>
        </w:rPr>
        <w:t xml:space="preserve"> </w:t>
      </w:r>
      <w:r>
        <w:rPr>
          <w:rFonts w:ascii="Cambria" w:hAnsi="Cambria" w:cs="Cambria"/>
          <w:sz w:val="20"/>
          <w:szCs w:val="20"/>
        </w:rPr>
        <w:t>TypeScript</w:t>
      </w:r>
    </w:p>
    <w:p w14:paraId="41B8F783" w14:textId="78908F1C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  <w:lang w:val="en-US"/>
        </w:rPr>
        <w:t>Frameworks:</w:t>
      </w:r>
      <w:r>
        <w:rPr>
          <w:rFonts w:ascii="Cambria" w:hAnsi="Cambria" w:cs="Cambria"/>
          <w:sz w:val="20"/>
          <w:szCs w:val="20"/>
          <w:lang w:val="en-US"/>
        </w:rPr>
        <w:t xml:space="preserve"> </w:t>
      </w:r>
      <w:r>
        <w:rPr>
          <w:rFonts w:ascii="Cambria" w:hAnsi="Cambria" w:cs="Cambria"/>
          <w:sz w:val="20"/>
          <w:szCs w:val="20"/>
          <w:lang w:val="en-US" w:eastAsia="ko-KR"/>
        </w:rPr>
        <w:t>.NET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(Framework/</w:t>
      </w:r>
      <w:r>
        <w:rPr>
          <w:rFonts w:ascii="Cambria" w:hAnsi="Cambria" w:cs="Cambria"/>
          <w:sz w:val="20"/>
          <w:szCs w:val="20"/>
          <w:lang w:val="en-US" w:eastAsia="ko-KR"/>
        </w:rPr>
        <w:t>Core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)</w:t>
      </w:r>
      <w:r>
        <w:rPr>
          <w:rFonts w:ascii="Cambria" w:hAnsi="Cambria" w:cs="Cambria"/>
          <w:sz w:val="20"/>
          <w:szCs w:val="20"/>
          <w:lang w:val="en-US" w:eastAsia="ko-KR"/>
        </w:rPr>
        <w:t>, ASP.NET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(</w:t>
      </w:r>
      <w:r>
        <w:rPr>
          <w:rFonts w:ascii="Cambria" w:hAnsi="Cambria" w:cs="Cambria"/>
          <w:sz w:val="20"/>
          <w:szCs w:val="20"/>
          <w:lang w:val="en-US" w:eastAsia="ko-KR"/>
        </w:rPr>
        <w:t>MVC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/Core/WebAPI)</w:t>
      </w:r>
      <w:r>
        <w:rPr>
          <w:rFonts w:ascii="Cambria" w:hAnsi="Cambria" w:cs="Cambria"/>
          <w:sz w:val="20"/>
          <w:szCs w:val="20"/>
          <w:lang w:val="en-US" w:eastAsia="ko-KR"/>
        </w:rPr>
        <w:t xml:space="preserve">, 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>ADO.NET,</w:t>
      </w:r>
      <w:r>
        <w:rPr>
          <w:rFonts w:ascii="Cambria" w:hAnsi="Cambria" w:cs="Cambria"/>
          <w:sz w:val="20"/>
          <w:szCs w:val="20"/>
          <w:lang w:val="en-US" w:eastAsia="ko-KR"/>
        </w:rPr>
        <w:t xml:space="preserve"> 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>jQuery,</w:t>
      </w:r>
      <w:r>
        <w:rPr>
          <w:rFonts w:ascii="Cambria" w:hAnsi="Cambria" w:cs="Cambria"/>
          <w:sz w:val="20"/>
          <w:szCs w:val="20"/>
          <w:lang w:val="en-US" w:eastAsia="ko-KR"/>
        </w:rPr>
        <w:t xml:space="preserve"> Blazor,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 xml:space="preserve"> Angular</w:t>
      </w:r>
      <w:r>
        <w:rPr>
          <w:rFonts w:ascii="Cambria" w:hAnsi="Cambria" w:cs="Cambria"/>
          <w:sz w:val="20"/>
          <w:szCs w:val="20"/>
          <w:lang w:val="en-US" w:eastAsia="ko-KR"/>
        </w:rPr>
        <w:t>, React.js</w:t>
      </w:r>
    </w:p>
    <w:p w14:paraId="6FFC3E38" w14:textId="03A86FE4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</w:rPr>
      </w:pPr>
      <w:r>
        <w:rPr>
          <w:rFonts w:ascii="Cambria" w:eastAsia="Malgun Gothic" w:hAnsi="Cambria" w:cs="Cambria" w:hint="eastAsia"/>
          <w:b/>
          <w:bCs/>
          <w:sz w:val="20"/>
          <w:szCs w:val="20"/>
          <w:lang w:val="en-US" w:eastAsia="ko-KR"/>
        </w:rPr>
        <w:t>DBMS</w:t>
      </w:r>
      <w:r>
        <w:rPr>
          <w:rFonts w:ascii="Cambria" w:eastAsia="Malgun Gothic" w:hAnsi="Cambria" w:cs="Cambria"/>
          <w:b/>
          <w:bCs/>
          <w:sz w:val="20"/>
          <w:szCs w:val="20"/>
          <w:lang w:val="en-US" w:eastAsia="ko-KR"/>
        </w:rPr>
        <w:t xml:space="preserve"> &amp; ORMs</w:t>
      </w:r>
      <w:r>
        <w:rPr>
          <w:rFonts w:ascii="Cambria" w:eastAsia="Malgun Gothic" w:hAnsi="Cambria" w:cs="Cambria" w:hint="eastAsia"/>
          <w:b/>
          <w:bCs/>
          <w:sz w:val="20"/>
          <w:szCs w:val="20"/>
          <w:lang w:val="en-US" w:eastAsia="ko-KR"/>
        </w:rPr>
        <w:t>: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 MS SQL Server, </w:t>
      </w:r>
      <w:r w:rsidR="002528D1">
        <w:rPr>
          <w:rFonts w:ascii="Cambria" w:eastAsia="Malgun Gothic" w:hAnsi="Cambria" w:cs="Cambria"/>
          <w:sz w:val="20"/>
          <w:szCs w:val="20"/>
          <w:lang w:val="en-US" w:eastAsia="ko-KR"/>
        </w:rPr>
        <w:t xml:space="preserve">MongoDB, 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SQL Server Management Studi</w:t>
      </w:r>
      <w:r>
        <w:rPr>
          <w:rFonts w:ascii="Cambria" w:eastAsia="Malgun Gothic" w:hAnsi="Cambria" w:cs="Cambria"/>
          <w:sz w:val="20"/>
          <w:szCs w:val="20"/>
          <w:lang w:val="en-US" w:eastAsia="ko-KR"/>
        </w:rPr>
        <w:t>o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(SSMS)</w:t>
      </w:r>
      <w:r>
        <w:rPr>
          <w:rFonts w:ascii="Cambria" w:eastAsia="Malgun Gothic" w:hAnsi="Cambria" w:cs="Cambria"/>
          <w:sz w:val="20"/>
          <w:szCs w:val="20"/>
          <w:lang w:val="en-US" w:eastAsia="ko-KR"/>
        </w:rPr>
        <w:t>, Entity Framework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(Core)</w:t>
      </w:r>
    </w:p>
    <w:p w14:paraId="3AEBDE2F" w14:textId="53846707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hAnsi="Cambria" w:cs="Cambria" w:hint="eastAsia"/>
          <w:b/>
          <w:bCs/>
          <w:sz w:val="20"/>
          <w:szCs w:val="20"/>
          <w:lang w:val="en-US" w:eastAsia="ko-KR"/>
        </w:rPr>
        <w:t xml:space="preserve">Development Tools &amp; Practices: </w:t>
      </w:r>
      <w:r w:rsidR="00F067F6" w:rsidRP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OOP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, 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Git, SVN, REST</w:t>
      </w:r>
      <w:r w:rsidR="00B02CAD">
        <w:rPr>
          <w:rFonts w:ascii="Cambria" w:eastAsia="Malgun Gothic" w:hAnsi="Cambria" w:cs="Cambria"/>
          <w:sz w:val="20"/>
          <w:szCs w:val="20"/>
          <w:lang w:val="en-US" w:eastAsia="ko-KR"/>
        </w:rPr>
        <w:t>/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SOAP, CI/CD, 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Azure </w:t>
      </w:r>
      <w:r>
        <w:rPr>
          <w:rFonts w:ascii="Cambria" w:hAnsi="Cambria" w:cs="Cambria"/>
          <w:sz w:val="20"/>
          <w:szCs w:val="20"/>
        </w:rPr>
        <w:t xml:space="preserve">DevOps, </w:t>
      </w:r>
      <w:r w:rsidR="00F067F6">
        <w:rPr>
          <w:rFonts w:ascii="Cambria" w:eastAsia="Malgun Gothic" w:hAnsi="Cambria" w:cs="Cambria" w:hint="eastAsia"/>
          <w:sz w:val="20"/>
          <w:szCs w:val="20"/>
          <w:lang w:eastAsia="ko-KR"/>
        </w:rPr>
        <w:t xml:space="preserve">Agile, </w:t>
      </w:r>
      <w:r w:rsidR="00B02CAD">
        <w:rPr>
          <w:rFonts w:ascii="Cambria" w:hAnsi="Cambria" w:cs="Cambria"/>
          <w:sz w:val="20"/>
          <w:szCs w:val="20"/>
        </w:rPr>
        <w:t xml:space="preserve">Azure </w:t>
      </w:r>
      <w:r w:rsidR="00F067F6">
        <w:rPr>
          <w:rFonts w:ascii="Cambria" w:eastAsia="Malgun Gothic" w:hAnsi="Cambria" w:cs="Cambria" w:hint="eastAsia"/>
          <w:sz w:val="20"/>
          <w:szCs w:val="20"/>
          <w:lang w:eastAsia="ko-KR"/>
        </w:rPr>
        <w:t>Cloud</w:t>
      </w:r>
      <w:r w:rsidR="00B02CAD">
        <w:rPr>
          <w:rFonts w:ascii="Cambria" w:hAnsi="Cambria" w:cs="Cambria"/>
          <w:sz w:val="20"/>
          <w:szCs w:val="20"/>
        </w:rPr>
        <w:t>(VM, Functions, App Service, Storage,</w:t>
      </w:r>
      <w:r w:rsidR="00F067F6">
        <w:rPr>
          <w:rFonts w:ascii="Cambria" w:eastAsia="Malgun Gothic" w:hAnsi="Cambria" w:cs="Cambria" w:hint="eastAsia"/>
          <w:sz w:val="20"/>
          <w:szCs w:val="20"/>
          <w:lang w:eastAsia="ko-KR"/>
        </w:rPr>
        <w:t xml:space="preserve"> Event Grid,</w:t>
      </w:r>
      <w:r w:rsidR="00B02CAD">
        <w:rPr>
          <w:rFonts w:ascii="Cambria" w:hAnsi="Cambria" w:cs="Cambria"/>
          <w:sz w:val="20"/>
          <w:szCs w:val="20"/>
        </w:rPr>
        <w:t xml:space="preserve"> SQL Database, Active Directory), Microservices</w:t>
      </w:r>
    </w:p>
    <w:p w14:paraId="05B78406" w14:textId="77777777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hAnsi="Cambria" w:cs="Cambria" w:hint="eastAsia"/>
          <w:b/>
          <w:bCs/>
          <w:sz w:val="20"/>
          <w:szCs w:val="20"/>
          <w:lang w:val="en-US" w:eastAsia="ko-KR"/>
        </w:rPr>
        <w:t>UI/UX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 xml:space="preserve">: </w:t>
      </w:r>
      <w:r>
        <w:rPr>
          <w:rFonts w:ascii="Cambria" w:hAnsi="Cambria" w:cs="Cambria"/>
          <w:sz w:val="20"/>
          <w:szCs w:val="20"/>
          <w:lang w:val="en-US" w:eastAsia="ko-KR"/>
        </w:rPr>
        <w:t xml:space="preserve">Bootstrap, 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>WinForms, WebForms, Razor Pages</w:t>
      </w:r>
    </w:p>
    <w:p w14:paraId="6C509093" w14:textId="77777777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eastAsia="Malgun Gothic" w:hAnsi="Cambria" w:cs="Cambria" w:hint="eastAsia"/>
          <w:b/>
          <w:bCs/>
          <w:sz w:val="20"/>
          <w:szCs w:val="20"/>
          <w:lang w:val="en-US" w:eastAsia="ko-KR"/>
        </w:rPr>
        <w:t>Reporting &amp; Data Analytics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: Crystal Reports, SSRS, General Data Analytics, ETL(Extract, Transform, Load)</w:t>
      </w:r>
    </w:p>
    <w:p w14:paraId="69C752A8" w14:textId="305EF008" w:rsidR="00F03505" w:rsidRDefault="00000000">
      <w:pPr>
        <w:numPr>
          <w:ilvl w:val="0"/>
          <w:numId w:val="1"/>
        </w:numPr>
        <w:spacing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eastAsia="Malgun Gothic" w:hAnsi="Cambria" w:cs="Cambria" w:hint="eastAsia"/>
          <w:b/>
          <w:bCs/>
          <w:sz w:val="20"/>
          <w:szCs w:val="20"/>
          <w:lang w:val="en-US" w:eastAsia="ko-KR"/>
        </w:rPr>
        <w:t>Enterprise Systems &amp; Architecture: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 SOA(Service-Oriented Architecture), IIS Web Server, Web </w:t>
      </w:r>
      <w:r w:rsidR="00F067F6">
        <w:rPr>
          <w:rFonts w:ascii="Cambria" w:eastAsia="Malgun Gothic" w:hAnsi="Cambria" w:cs="Cambria" w:hint="eastAsia"/>
          <w:sz w:val="20"/>
          <w:szCs w:val="20"/>
          <w:lang w:val="en-US" w:eastAsia="ko-KR"/>
        </w:rPr>
        <w:t>Service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, N-Tier</w:t>
      </w:r>
    </w:p>
    <w:p w14:paraId="048657AA" w14:textId="77777777" w:rsidR="00F03505" w:rsidRDefault="00000000">
      <w:pPr>
        <w:spacing w:beforeLines="100" w:before="240" w:line="360" w:lineRule="auto"/>
        <w:jc w:val="center"/>
        <w:rPr>
          <w:b/>
          <w:bCs/>
          <w:sz w:val="24"/>
          <w:szCs w:val="24"/>
          <w:lang w:val="en-US" w:eastAsia="ko-K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273C2" wp14:editId="597F8D8D">
                <wp:simplePos x="0" y="0"/>
                <wp:positionH relativeFrom="column">
                  <wp:posOffset>-10795</wp:posOffset>
                </wp:positionH>
                <wp:positionV relativeFrom="paragraph">
                  <wp:posOffset>364490</wp:posOffset>
                </wp:positionV>
                <wp:extent cx="6550660" cy="762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66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85pt;margin-top:28.7pt;height:0.6pt;width:515.8pt;z-index:251659264;mso-width-relative:page;mso-height-relative:page;" filled="f" stroked="t" coordsize="21600,21600" o:gfxdata="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ePdDZ1wAAAAkBAAAPAAAAAAAAAAEAIAAAACIAAABkcnMv&#10;ZG93bnJldi54bWxQSwECFAAUAAAACACHTuJAlUynHMsBAAChAwAADgAAAAAAAAABACAAAAAmAQAA&#10;ZHJzL2Uyb0RvYy54bWxQSwUGAAAAAAYABgBZAQAAYwUAAAAA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ko-KR"/>
        </w:rPr>
        <w:t>PROFESSIONAL EXPERIENCE</w:t>
      </w:r>
    </w:p>
    <w:p w14:paraId="2EC6AAFA" w14:textId="286D9481" w:rsidR="00333F2B" w:rsidRPr="0032547D" w:rsidRDefault="00333F2B" w:rsidP="00333F2B">
      <w:pPr>
        <w:spacing w:line="360" w:lineRule="auto"/>
        <w:rPr>
          <w:rFonts w:eastAsia="Malgun Gothic"/>
          <w:b/>
          <w:bCs/>
          <w:lang w:val="en-US" w:eastAsia="ko-KR"/>
        </w:rPr>
      </w:pPr>
      <w:r>
        <w:rPr>
          <w:rFonts w:eastAsia="Malgun Gothic" w:hint="eastAsia"/>
          <w:b/>
          <w:bCs/>
          <w:lang w:val="en-US" w:eastAsia="ko-KR"/>
        </w:rPr>
        <w:t>Machinify</w:t>
      </w:r>
      <w:r>
        <w:rPr>
          <w:b/>
          <w:bCs/>
          <w:lang w:val="en-US" w:eastAsia="ko-KR"/>
        </w:rPr>
        <w:t xml:space="preserve"> </w:t>
      </w:r>
      <w:r>
        <w:rPr>
          <w:b/>
          <w:bCs/>
          <w:sz w:val="20"/>
          <w:szCs w:val="20"/>
          <w:lang w:val="en-US" w:eastAsia="ko-KR"/>
        </w:rPr>
        <w:t xml:space="preserve">~ </w:t>
      </w:r>
      <w:r>
        <w:rPr>
          <w:rFonts w:eastAsia="Malgun Gothic" w:hint="eastAsia"/>
          <w:b/>
          <w:bCs/>
          <w:sz w:val="20"/>
          <w:szCs w:val="20"/>
          <w:lang w:val="en-US" w:eastAsia="ko-KR"/>
        </w:rPr>
        <w:t>Remote</w:t>
      </w:r>
      <w:r>
        <w:rPr>
          <w:b/>
          <w:bCs/>
          <w:sz w:val="20"/>
          <w:szCs w:val="20"/>
          <w:lang w:val="en-US" w:eastAsia="ko-KR"/>
        </w:rPr>
        <w:t xml:space="preserve"> ~ </w:t>
      </w:r>
      <w:r>
        <w:rPr>
          <w:rFonts w:eastAsia="Malgun Gothic" w:hint="eastAsia"/>
          <w:b/>
          <w:bCs/>
          <w:sz w:val="20"/>
          <w:szCs w:val="20"/>
          <w:lang w:val="en-US" w:eastAsia="ko-KR"/>
        </w:rPr>
        <w:t>02</w:t>
      </w:r>
      <w:r>
        <w:rPr>
          <w:b/>
          <w:bCs/>
          <w:sz w:val="20"/>
          <w:szCs w:val="20"/>
          <w:lang w:val="en-US" w:eastAsia="ko-KR"/>
        </w:rPr>
        <w:t>/20</w:t>
      </w:r>
      <w:r>
        <w:rPr>
          <w:rFonts w:eastAsia="Malgun Gothic" w:hint="eastAsia"/>
          <w:b/>
          <w:bCs/>
          <w:sz w:val="20"/>
          <w:szCs w:val="20"/>
          <w:lang w:val="en-US" w:eastAsia="ko-KR"/>
        </w:rPr>
        <w:t>25</w:t>
      </w:r>
      <w:r>
        <w:rPr>
          <w:b/>
          <w:bCs/>
          <w:sz w:val="20"/>
          <w:szCs w:val="20"/>
          <w:lang w:val="en-US" w:eastAsia="ko-KR"/>
        </w:rPr>
        <w:t xml:space="preserve"> – </w:t>
      </w:r>
      <w:r>
        <w:rPr>
          <w:rFonts w:eastAsia="Malgun Gothic" w:hint="eastAsia"/>
          <w:b/>
          <w:bCs/>
          <w:sz w:val="20"/>
          <w:szCs w:val="20"/>
          <w:lang w:val="en-US" w:eastAsia="ko-KR"/>
        </w:rPr>
        <w:t>Present</w:t>
      </w:r>
    </w:p>
    <w:p w14:paraId="1699FE18" w14:textId="63DB76C8" w:rsidR="00333F2B" w:rsidRDefault="00333F2B" w:rsidP="00333F2B">
      <w:pPr>
        <w:spacing w:line="360" w:lineRule="auto"/>
        <w:rPr>
          <w:lang w:val="en-US" w:eastAsia="ko-KR"/>
        </w:rPr>
      </w:pPr>
      <w:r>
        <w:rPr>
          <w:rFonts w:eastAsia="Malgun Gothic" w:hint="eastAsia"/>
          <w:b/>
          <w:bCs/>
          <w:lang w:val="en-US" w:eastAsia="ko-KR"/>
        </w:rPr>
        <w:t>Senior</w:t>
      </w:r>
      <w:r>
        <w:rPr>
          <w:b/>
          <w:bCs/>
          <w:lang w:val="en-US" w:eastAsia="ko-KR"/>
        </w:rPr>
        <w:t xml:space="preserve"> </w:t>
      </w:r>
      <w:r>
        <w:rPr>
          <w:rFonts w:hint="eastAsia"/>
          <w:b/>
          <w:bCs/>
          <w:lang w:val="en-US" w:eastAsia="ko-KR"/>
        </w:rPr>
        <w:t>.NET Full-stack Developer</w:t>
      </w:r>
    </w:p>
    <w:p w14:paraId="21E023B5" w14:textId="51A8F530" w:rsidR="00333F2B" w:rsidRPr="00333F2B" w:rsidRDefault="00333F2B" w:rsidP="00333F2B">
      <w:pPr>
        <w:numPr>
          <w:ilvl w:val="0"/>
          <w:numId w:val="1"/>
        </w:numPr>
        <w:spacing w:line="288" w:lineRule="auto"/>
        <w:rPr>
          <w:lang w:val="en-US" w:eastAsia="ko-KR"/>
        </w:rPr>
      </w:pPr>
      <w:r>
        <w:rPr>
          <w:rFonts w:asciiTheme="minorHAnsi" w:eastAsia="Malgun Gothic" w:hAnsiTheme="minorHAnsi" w:hint="eastAsia"/>
          <w:sz w:val="20"/>
          <w:szCs w:val="20"/>
          <w:lang w:val="en-US" w:eastAsia="ko-KR"/>
        </w:rPr>
        <w:t xml:space="preserve">Managed and </w:t>
      </w:r>
      <w:r w:rsidRPr="00333F2B">
        <w:rPr>
          <w:rFonts w:asciiTheme="minorHAnsi" w:eastAsia="Malgun Gothic" w:hAnsiTheme="minorHAnsi"/>
          <w:sz w:val="20"/>
          <w:szCs w:val="20"/>
          <w:lang w:eastAsia="ko-KR"/>
        </w:rPr>
        <w:t>led cross-functional development teams, overseeing project lifecycle, ensuring alignment with business goals, and driving technical decisions for successful delivery of high-quality applications</w:t>
      </w:r>
      <w:r>
        <w:rPr>
          <w:rFonts w:asciiTheme="minorHAnsi" w:hAnsiTheme="minorHAnsi" w:cs="Times New Roman"/>
          <w:sz w:val="20"/>
          <w:szCs w:val="20"/>
        </w:rPr>
        <w:t>.</w:t>
      </w:r>
    </w:p>
    <w:p w14:paraId="78216F21" w14:textId="08C42F02" w:rsidR="00333F2B" w:rsidRPr="00333F2B" w:rsidRDefault="00333F2B" w:rsidP="00333F2B">
      <w:pPr>
        <w:numPr>
          <w:ilvl w:val="0"/>
          <w:numId w:val="1"/>
        </w:numPr>
        <w:spacing w:line="288" w:lineRule="auto"/>
        <w:rPr>
          <w:lang w:val="en-US" w:eastAsia="ko-KR"/>
        </w:rPr>
      </w:pPr>
      <w:r w:rsidRPr="00333F2B">
        <w:rPr>
          <w:rFonts w:asciiTheme="minorHAnsi" w:eastAsia="Malgun Gothic" w:hAnsiTheme="minorHAnsi" w:cs="Times New Roman"/>
          <w:sz w:val="20"/>
          <w:szCs w:val="20"/>
          <w:lang w:eastAsia="ko-KR"/>
        </w:rPr>
        <w:t>Mentored junior developers and facilitated code reviews to maintain best practices</w:t>
      </w:r>
      <w:r>
        <w:rPr>
          <w:rFonts w:asciiTheme="minorHAnsi" w:eastAsia="Malgun Gothic" w:hAnsiTheme="minorHAnsi" w:cs="Times New Roman" w:hint="eastAsia"/>
          <w:sz w:val="20"/>
          <w:szCs w:val="20"/>
          <w:lang w:eastAsia="ko-KR"/>
        </w:rPr>
        <w:t>.</w:t>
      </w:r>
    </w:p>
    <w:p w14:paraId="586AC386" w14:textId="02EB96F7" w:rsidR="00333F2B" w:rsidRPr="00333F2B" w:rsidRDefault="00333F2B" w:rsidP="00333F2B">
      <w:pPr>
        <w:numPr>
          <w:ilvl w:val="0"/>
          <w:numId w:val="1"/>
        </w:numPr>
        <w:spacing w:line="288" w:lineRule="auto"/>
        <w:rPr>
          <w:lang w:val="en-US" w:eastAsia="ko-KR"/>
        </w:rPr>
      </w:pPr>
      <w:r w:rsidRPr="00333F2B">
        <w:rPr>
          <w:rFonts w:asciiTheme="minorHAnsi" w:eastAsia="Malgun Gothic" w:hAnsiTheme="minorHAnsi" w:cs="Times New Roman"/>
          <w:sz w:val="20"/>
          <w:szCs w:val="20"/>
          <w:lang w:eastAsia="ko-KR"/>
        </w:rPr>
        <w:t>Applied Domain-Driven Design principles to structure complex business logic into manageable, maintainable modules, ensuring alignment with business needs and improving system scalability</w:t>
      </w:r>
      <w:r>
        <w:rPr>
          <w:rFonts w:asciiTheme="minorHAnsi" w:eastAsia="Malgun Gothic" w:hAnsiTheme="minorHAnsi" w:cs="Times New Roman" w:hint="eastAsia"/>
          <w:sz w:val="20"/>
          <w:szCs w:val="20"/>
          <w:lang w:eastAsia="ko-KR"/>
        </w:rPr>
        <w:t>.</w:t>
      </w:r>
    </w:p>
    <w:p w14:paraId="586B6A60" w14:textId="65CB93D5" w:rsidR="00333F2B" w:rsidRPr="00333F2B" w:rsidRDefault="00333F2B" w:rsidP="00333F2B">
      <w:pPr>
        <w:numPr>
          <w:ilvl w:val="0"/>
          <w:numId w:val="1"/>
        </w:numPr>
        <w:spacing w:line="288" w:lineRule="auto"/>
        <w:rPr>
          <w:lang w:val="en-US" w:eastAsia="ko-KR"/>
        </w:rPr>
      </w:pPr>
      <w:r w:rsidRPr="00333F2B">
        <w:rPr>
          <w:rFonts w:asciiTheme="minorHAnsi" w:eastAsia="Malgun Gothic" w:hAnsiTheme="minorHAnsi" w:cs="Times New Roman"/>
          <w:sz w:val="20"/>
          <w:szCs w:val="20"/>
          <w:lang w:eastAsia="ko-KR"/>
        </w:rPr>
        <w:t xml:space="preserve">Developed and maintained dynamic, responsive single-page applications using </w:t>
      </w:r>
      <w:r w:rsidR="002528D1">
        <w:rPr>
          <w:rFonts w:asciiTheme="minorHAnsi" w:eastAsia="Malgun Gothic" w:hAnsiTheme="minorHAnsi" w:cs="Times New Roman"/>
          <w:sz w:val="20"/>
          <w:szCs w:val="20"/>
          <w:lang w:eastAsia="ko-KR"/>
        </w:rPr>
        <w:t>Angular</w:t>
      </w:r>
      <w:r w:rsidR="00A31716">
        <w:rPr>
          <w:rFonts w:asciiTheme="minorHAnsi" w:eastAsia="Malgun Gothic" w:hAnsiTheme="minorHAnsi" w:cs="Times New Roman" w:hint="eastAsia"/>
          <w:sz w:val="20"/>
          <w:szCs w:val="20"/>
          <w:lang w:eastAsia="ko-KR"/>
        </w:rPr>
        <w:t xml:space="preserve"> 18+</w:t>
      </w:r>
      <w:r w:rsidRPr="00333F2B">
        <w:rPr>
          <w:rFonts w:asciiTheme="minorHAnsi" w:eastAsia="Malgun Gothic" w:hAnsiTheme="minorHAnsi" w:cs="Times New Roman"/>
          <w:sz w:val="20"/>
          <w:szCs w:val="20"/>
          <w:lang w:eastAsia="ko-KR"/>
        </w:rPr>
        <w:t>, optimizing user experience and performance through efficient component architecture and state management.</w:t>
      </w:r>
    </w:p>
    <w:p w14:paraId="486079B4" w14:textId="2952C598" w:rsidR="00333F2B" w:rsidRPr="00333F2B" w:rsidRDefault="00333F2B" w:rsidP="00333F2B">
      <w:pPr>
        <w:numPr>
          <w:ilvl w:val="0"/>
          <w:numId w:val="1"/>
        </w:numPr>
        <w:spacing w:line="288" w:lineRule="auto"/>
        <w:rPr>
          <w:lang w:val="en-US" w:eastAsia="ko-KR"/>
        </w:rPr>
      </w:pPr>
      <w:r>
        <w:rPr>
          <w:rFonts w:asciiTheme="minorHAnsi" w:eastAsia="Malgun Gothic" w:hAnsiTheme="minorHAnsi" w:cs="Times New Roman" w:hint="eastAsia"/>
          <w:sz w:val="20"/>
          <w:szCs w:val="20"/>
          <w:lang w:eastAsia="ko-KR"/>
        </w:rPr>
        <w:t>L</w:t>
      </w:r>
      <w:r w:rsidRPr="00333F2B">
        <w:rPr>
          <w:rFonts w:asciiTheme="minorHAnsi" w:eastAsia="Malgun Gothic" w:hAnsiTheme="minorHAnsi" w:cs="Times New Roman"/>
          <w:sz w:val="20"/>
          <w:szCs w:val="20"/>
          <w:lang w:eastAsia="ko-KR"/>
        </w:rPr>
        <w:t>everaged Azure services (App Services, Azure Functions, and Azure SQL) to build scalable, resilient cloud-based applications, ensuring high availability and security through effective use of cloud-native features</w:t>
      </w:r>
      <w:r>
        <w:rPr>
          <w:rFonts w:asciiTheme="minorHAnsi" w:eastAsia="Malgun Gothic" w:hAnsiTheme="minorHAnsi" w:cs="Times New Roman" w:hint="eastAsia"/>
          <w:sz w:val="20"/>
          <w:szCs w:val="20"/>
          <w:lang w:eastAsia="ko-KR"/>
        </w:rPr>
        <w:t>.</w:t>
      </w:r>
    </w:p>
    <w:p w14:paraId="30DDC623" w14:textId="00AA5734" w:rsidR="00F03505" w:rsidRPr="0032547D" w:rsidRDefault="00000000" w:rsidP="00333F2B">
      <w:pPr>
        <w:spacing w:before="120" w:line="360" w:lineRule="auto"/>
        <w:rPr>
          <w:rFonts w:eastAsia="Malgun Gothic"/>
          <w:b/>
          <w:bCs/>
          <w:lang w:val="en-US" w:eastAsia="ko-KR"/>
        </w:rPr>
      </w:pPr>
      <w:r>
        <w:rPr>
          <w:rFonts w:hint="eastAsia"/>
          <w:b/>
          <w:bCs/>
          <w:lang w:val="en-US" w:eastAsia="ko-KR"/>
        </w:rPr>
        <w:t>M&amp;T Bank</w:t>
      </w:r>
      <w:r>
        <w:rPr>
          <w:b/>
          <w:bCs/>
          <w:lang w:val="en-US" w:eastAsia="ko-KR"/>
        </w:rPr>
        <w:t xml:space="preserve"> </w:t>
      </w:r>
      <w:r>
        <w:rPr>
          <w:b/>
          <w:bCs/>
          <w:sz w:val="20"/>
          <w:szCs w:val="20"/>
          <w:lang w:val="en-US" w:eastAsia="ko-KR"/>
        </w:rPr>
        <w:t xml:space="preserve">~ Wilmington, DE ~ 10/2017 </w:t>
      </w:r>
      <w:r w:rsidR="0032547D">
        <w:rPr>
          <w:b/>
          <w:bCs/>
          <w:sz w:val="20"/>
          <w:szCs w:val="20"/>
          <w:lang w:val="en-US" w:eastAsia="ko-KR"/>
        </w:rPr>
        <w:t>–</w:t>
      </w:r>
      <w:r>
        <w:rPr>
          <w:b/>
          <w:bCs/>
          <w:sz w:val="20"/>
          <w:szCs w:val="20"/>
          <w:lang w:val="en-US" w:eastAsia="ko-KR"/>
        </w:rPr>
        <w:t xml:space="preserve"> </w:t>
      </w:r>
      <w:r w:rsidR="0032547D">
        <w:rPr>
          <w:rFonts w:eastAsia="Malgun Gothic" w:hint="eastAsia"/>
          <w:b/>
          <w:bCs/>
          <w:sz w:val="20"/>
          <w:szCs w:val="20"/>
          <w:lang w:val="en-US" w:eastAsia="ko-KR"/>
        </w:rPr>
        <w:t>02/2025</w:t>
      </w:r>
    </w:p>
    <w:p w14:paraId="4706FB17" w14:textId="77777777" w:rsidR="00F03505" w:rsidRDefault="00000000">
      <w:pPr>
        <w:spacing w:line="360" w:lineRule="auto"/>
        <w:rPr>
          <w:lang w:val="en-US" w:eastAsia="ko-KR"/>
        </w:rPr>
      </w:pPr>
      <w:r>
        <w:rPr>
          <w:rFonts w:hint="eastAsia"/>
          <w:b/>
          <w:bCs/>
          <w:lang w:val="en-US" w:eastAsia="ko-KR"/>
        </w:rPr>
        <w:t>Software Integrator</w:t>
      </w:r>
      <w:r>
        <w:rPr>
          <w:b/>
          <w:bCs/>
          <w:lang w:val="en-US" w:eastAsia="ko-KR"/>
        </w:rPr>
        <w:t xml:space="preserve"> &amp; </w:t>
      </w:r>
      <w:r>
        <w:rPr>
          <w:rFonts w:hint="eastAsia"/>
          <w:b/>
          <w:bCs/>
          <w:lang w:val="en-US" w:eastAsia="ko-KR"/>
        </w:rPr>
        <w:t>.NET Full-stack Developer</w:t>
      </w:r>
    </w:p>
    <w:p w14:paraId="71DB7B0B" w14:textId="77777777" w:rsidR="00F03505" w:rsidRDefault="00000000">
      <w:pPr>
        <w:numPr>
          <w:ilvl w:val="0"/>
          <w:numId w:val="2"/>
        </w:numPr>
        <w:spacing w:line="288" w:lineRule="auto"/>
        <w:rPr>
          <w:rFonts w:asciiTheme="minorHAnsi" w:hAnsiTheme="minorHAnsi" w:cs="Times New Roman"/>
          <w:sz w:val="20"/>
          <w:szCs w:val="20"/>
        </w:rPr>
      </w:pPr>
      <w:r>
        <w:rPr>
          <w:rFonts w:asciiTheme="minorHAnsi" w:eastAsia="Malgun Gothic" w:hAnsiTheme="minorHAnsi" w:cs="Times New Roman" w:hint="eastAsia"/>
          <w:sz w:val="20"/>
          <w:szCs w:val="20"/>
          <w:lang w:val="en-US" w:eastAsia="ko-KR"/>
        </w:rPr>
        <w:t>Led</w:t>
      </w:r>
      <w:r>
        <w:rPr>
          <w:rFonts w:asciiTheme="minorHAnsi" w:hAnsiTheme="minorHAnsi" w:cs="Times New Roman"/>
          <w:sz w:val="20"/>
          <w:szCs w:val="20"/>
        </w:rPr>
        <w:t xml:space="preserve"> a small team</w:t>
      </w:r>
      <w:r>
        <w:rPr>
          <w:rFonts w:asciiTheme="minorHAnsi" w:eastAsia="Malgun Gothic" w:hAnsiTheme="minorHAnsi" w:cs="Times New Roman"/>
          <w:sz w:val="20"/>
          <w:szCs w:val="20"/>
          <w:lang w:val="en-US" w:eastAsia="ko-KR"/>
        </w:rPr>
        <w:t>’</w:t>
      </w:r>
      <w:r>
        <w:rPr>
          <w:rFonts w:asciiTheme="minorHAnsi" w:eastAsia="Malgun Gothic" w:hAnsiTheme="minorHAnsi" w:cs="Times New Roman" w:hint="eastAsia"/>
          <w:sz w:val="20"/>
          <w:szCs w:val="20"/>
          <w:lang w:val="en-US" w:eastAsia="ko-KR"/>
        </w:rPr>
        <w:t>s growth</w:t>
      </w:r>
      <w:r>
        <w:rPr>
          <w:rFonts w:asciiTheme="minorHAnsi" w:hAnsiTheme="minorHAnsi" w:cs="Times New Roman"/>
          <w:sz w:val="20"/>
          <w:szCs w:val="20"/>
        </w:rPr>
        <w:t xml:space="preserve"> to 10 developers, fostering Agile practices with 2-week sprints, Jira, and</w:t>
      </w:r>
      <w:r>
        <w:rPr>
          <w:rFonts w:asciiTheme="minorHAnsi" w:eastAsia="Malgun Gothic" w:hAnsiTheme="minorHAnsi" w:cs="Times New Roman"/>
          <w:sz w:val="20"/>
          <w:szCs w:val="20"/>
          <w:lang w:val="en-US" w:eastAsia="ko-KR"/>
        </w:rPr>
        <w:t xml:space="preserve"> </w:t>
      </w:r>
      <w:r>
        <w:rPr>
          <w:rFonts w:asciiTheme="minorHAnsi" w:hAnsiTheme="minorHAnsi" w:cs="Times New Roman"/>
          <w:sz w:val="20"/>
          <w:szCs w:val="20"/>
        </w:rPr>
        <w:t>ServiceNow</w:t>
      </w:r>
      <w:r>
        <w:rPr>
          <w:rFonts w:asciiTheme="minorHAnsi" w:eastAsia="Malgun Gothic" w:hAnsiTheme="minorHAnsi" w:cs="Times New Roman"/>
          <w:sz w:val="20"/>
          <w:szCs w:val="20"/>
          <w:lang w:val="en-US" w:eastAsia="ko-KR"/>
        </w:rPr>
        <w:t xml:space="preserve"> </w:t>
      </w:r>
      <w:r>
        <w:rPr>
          <w:rFonts w:asciiTheme="minorHAnsi" w:hAnsiTheme="minorHAnsi" w:cs="Times New Roman"/>
          <w:sz w:val="20"/>
          <w:szCs w:val="20"/>
        </w:rPr>
        <w:t>tracking</w:t>
      </w:r>
      <w:r>
        <w:rPr>
          <w:rFonts w:asciiTheme="minorHAnsi" w:hAnsiTheme="minorHAnsi" w:cs="Times New Roman"/>
          <w:sz w:val="20"/>
          <w:szCs w:val="20"/>
          <w:lang w:val="en-US"/>
        </w:rPr>
        <w:t>.</w:t>
      </w:r>
    </w:p>
    <w:p w14:paraId="0C0C3F19" w14:textId="4FD53694" w:rsidR="00F03505" w:rsidRDefault="00000000">
      <w:pPr>
        <w:numPr>
          <w:ilvl w:val="0"/>
          <w:numId w:val="2"/>
        </w:numPr>
        <w:spacing w:line="288" w:lineRule="auto"/>
        <w:rPr>
          <w:rFonts w:asciiTheme="minorHAnsi" w:hAnsiTheme="minorHAnsi" w:cs="Times New Roman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Directed migration efforts from TFS to Azure DevOps and Git</w:t>
      </w:r>
      <w:r w:rsidR="00F067F6">
        <w:rPr>
          <w:rFonts w:asciiTheme="minorHAnsi" w:eastAsia="Malgun Gothic" w:hAnsiTheme="minorHAnsi" w:hint="eastAsia"/>
          <w:sz w:val="20"/>
          <w:szCs w:val="20"/>
          <w:lang w:eastAsia="ko-KR"/>
        </w:rPr>
        <w:t>Hu</w:t>
      </w:r>
      <w:r>
        <w:rPr>
          <w:rFonts w:asciiTheme="minorHAnsi" w:hAnsiTheme="minorHAnsi"/>
          <w:sz w:val="20"/>
          <w:szCs w:val="20"/>
        </w:rPr>
        <w:t xml:space="preserve">b, establishing robust CI/CD pipelines </w:t>
      </w:r>
      <w:r w:rsidR="00F067F6">
        <w:rPr>
          <w:rFonts w:asciiTheme="minorHAnsi" w:eastAsia="Malgun Gothic" w:hAnsiTheme="minorHAnsi" w:hint="eastAsia"/>
          <w:sz w:val="20"/>
          <w:szCs w:val="20"/>
          <w:lang w:eastAsia="ko-KR"/>
        </w:rPr>
        <w:t xml:space="preserve">using GitHub Actions, </w:t>
      </w:r>
      <w:r>
        <w:rPr>
          <w:rFonts w:asciiTheme="minorHAnsi" w:hAnsiTheme="minorHAnsi"/>
          <w:sz w:val="20"/>
          <w:szCs w:val="20"/>
        </w:rPr>
        <w:t>that increased team productivity by 35%, enabling more frequent releases while maintaining high-quality standards</w:t>
      </w:r>
      <w:r>
        <w:rPr>
          <w:rFonts w:asciiTheme="minorHAnsi" w:hAnsiTheme="minorHAnsi" w:cs="Times New Roman"/>
          <w:sz w:val="20"/>
          <w:szCs w:val="20"/>
        </w:rPr>
        <w:t>.</w:t>
      </w:r>
    </w:p>
    <w:p w14:paraId="4CDD5D5A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Created</w:t>
      </w:r>
      <w:r>
        <w:rPr>
          <w:rFonts w:ascii="Cambria" w:hAnsi="Cambria" w:cs="Cambria"/>
          <w:sz w:val="20"/>
          <w:szCs w:val="20"/>
        </w:rPr>
        <w:t xml:space="preserve"> automated tools for secure document handling, including DocuSign integration for seamless signing and storage, OCR solutions for remote access during COVID-19, and DocVerify/DocMagic services for loan document validation and registration.</w:t>
      </w:r>
    </w:p>
    <w:p w14:paraId="057CBBC9" w14:textId="31C302E4" w:rsidR="008D3D75" w:rsidRPr="008D3D75" w:rsidRDefault="008D3D75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 w:rsidRPr="008D3D75">
        <w:rPr>
          <w:rFonts w:ascii="Cambria" w:hAnsi="Cambria" w:cs="Cambria"/>
          <w:sz w:val="20"/>
          <w:szCs w:val="20"/>
        </w:rPr>
        <w:t>Delivered enterprise-grade banking platforms on ASP.NET MVC</w:t>
      </w:r>
      <w:r w:rsidR="00024587">
        <w:rPr>
          <w:rFonts w:ascii="Cambria" w:eastAsia="Malgun Gothic" w:hAnsi="Cambria" w:cs="Cambria" w:hint="eastAsia"/>
          <w:sz w:val="20"/>
          <w:szCs w:val="20"/>
          <w:lang w:eastAsia="ko-KR"/>
        </w:rPr>
        <w:t>/Core</w:t>
      </w:r>
      <w:r w:rsidRPr="008D3D75">
        <w:rPr>
          <w:rFonts w:ascii="Cambria" w:hAnsi="Cambria" w:cs="Cambria"/>
          <w:sz w:val="20"/>
          <w:szCs w:val="20"/>
        </w:rPr>
        <w:t xml:space="preserve"> with features such as multi-role access, transaction monitoring, and regulatory reporting.</w:t>
      </w:r>
    </w:p>
    <w:p w14:paraId="11AE8764" w14:textId="0831BDEE" w:rsidR="008D3D75" w:rsidRPr="002528D1" w:rsidRDefault="002528D1" w:rsidP="002528D1">
      <w:pPr>
        <w:numPr>
          <w:ilvl w:val="0"/>
          <w:numId w:val="1"/>
        </w:numPr>
        <w:spacing w:line="288" w:lineRule="auto"/>
        <w:rPr>
          <w:lang w:val="en-US" w:eastAsia="ko-KR"/>
        </w:rPr>
      </w:pPr>
      <w:r w:rsidRPr="00E81B28">
        <w:rPr>
          <w:rFonts w:asciiTheme="minorHAnsi" w:eastAsia="Malgun Gothic" w:hAnsiTheme="minorHAnsi"/>
          <w:sz w:val="20"/>
          <w:szCs w:val="20"/>
          <w:lang w:eastAsia="ko-KR"/>
        </w:rPr>
        <w:t>Developed interactive and scalable single-page applications using Angular</w:t>
      </w:r>
      <w:r w:rsidR="00A31716">
        <w:rPr>
          <w:rFonts w:asciiTheme="minorHAnsi" w:eastAsia="Malgun Gothic" w:hAnsiTheme="minorHAnsi" w:hint="eastAsia"/>
          <w:sz w:val="20"/>
          <w:szCs w:val="20"/>
          <w:lang w:eastAsia="ko-KR"/>
        </w:rPr>
        <w:t xml:space="preserve"> 2+</w:t>
      </w:r>
      <w:r w:rsidRPr="00E81B28">
        <w:rPr>
          <w:rFonts w:asciiTheme="minorHAnsi" w:eastAsia="Malgun Gothic" w:hAnsiTheme="minorHAnsi"/>
          <w:sz w:val="20"/>
          <w:szCs w:val="20"/>
          <w:lang w:eastAsia="ko-KR"/>
        </w:rPr>
        <w:t>, leveraging reactive forms, component-driven design, and RESTful API integration</w:t>
      </w:r>
      <w:r w:rsidR="00AA6963" w:rsidRPr="002528D1">
        <w:rPr>
          <w:rFonts w:asciiTheme="minorHAnsi" w:eastAsia="Malgun Gothic" w:hAnsiTheme="minorHAnsi"/>
          <w:sz w:val="20"/>
          <w:szCs w:val="20"/>
          <w:lang w:eastAsia="ko-KR"/>
        </w:rPr>
        <w:t>.</w:t>
      </w:r>
    </w:p>
    <w:p w14:paraId="3C6A08B0" w14:textId="77777777" w:rsidR="008D3D75" w:rsidRPr="008D3D75" w:rsidRDefault="008D3D75" w:rsidP="008D3D75">
      <w:pPr>
        <w:spacing w:line="288" w:lineRule="auto"/>
        <w:ind w:left="508"/>
        <w:rPr>
          <w:rFonts w:asciiTheme="minorHAnsi" w:hAnsiTheme="minorHAnsi" w:cs="Times New Roman"/>
          <w:sz w:val="20"/>
          <w:szCs w:val="20"/>
        </w:rPr>
      </w:pPr>
    </w:p>
    <w:p w14:paraId="5135347B" w14:textId="24F97948" w:rsidR="00F03505" w:rsidRDefault="00000000">
      <w:pPr>
        <w:spacing w:beforeLines="50" w:before="120" w:afterLines="50" w:after="120" w:line="288" w:lineRule="auto"/>
        <w:rPr>
          <w:b/>
          <w:bCs/>
          <w:lang w:val="en-US"/>
        </w:rPr>
      </w:pPr>
      <w:r>
        <w:rPr>
          <w:b/>
          <w:bCs/>
        </w:rPr>
        <w:lastRenderedPageBreak/>
        <w:t>Frontier Scientific</w:t>
      </w:r>
      <w:r>
        <w:rPr>
          <w:b/>
          <w:bCs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 xml:space="preserve">~ </w:t>
      </w:r>
      <w:r>
        <w:rPr>
          <w:b/>
          <w:bCs/>
          <w:sz w:val="20"/>
          <w:szCs w:val="20"/>
          <w:lang w:val="en-US" w:eastAsia="ko-KR"/>
        </w:rPr>
        <w:t>Newark, DE ~ 07/</w:t>
      </w:r>
      <w:r>
        <w:rPr>
          <w:b/>
          <w:bCs/>
          <w:sz w:val="20"/>
          <w:szCs w:val="20"/>
          <w:lang w:val="en-US"/>
        </w:rPr>
        <w:t>20</w:t>
      </w:r>
      <w:r>
        <w:rPr>
          <w:b/>
          <w:bCs/>
          <w:sz w:val="20"/>
          <w:szCs w:val="20"/>
          <w:lang w:val="en-US" w:eastAsia="ko-KR"/>
        </w:rPr>
        <w:t>1</w:t>
      </w:r>
      <w:r>
        <w:rPr>
          <w:rFonts w:hint="eastAsia"/>
          <w:b/>
          <w:bCs/>
          <w:sz w:val="20"/>
          <w:szCs w:val="20"/>
          <w:lang w:val="en-US" w:eastAsia="ko-KR"/>
        </w:rPr>
        <w:t>6</w:t>
      </w:r>
      <w:r>
        <w:rPr>
          <w:b/>
          <w:bCs/>
          <w:sz w:val="20"/>
          <w:szCs w:val="20"/>
          <w:lang w:val="en-US" w:eastAsia="ko-KR"/>
        </w:rPr>
        <w:t xml:space="preserve"> </w:t>
      </w:r>
      <w:r>
        <w:rPr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  <w:lang w:val="en-US" w:eastAsia="ko-KR"/>
        </w:rPr>
        <w:t xml:space="preserve"> 06/</w:t>
      </w:r>
      <w:r>
        <w:rPr>
          <w:b/>
          <w:bCs/>
          <w:sz w:val="20"/>
          <w:szCs w:val="20"/>
          <w:lang w:val="en-US"/>
        </w:rPr>
        <w:t>20</w:t>
      </w:r>
      <w:r>
        <w:rPr>
          <w:b/>
          <w:bCs/>
          <w:sz w:val="20"/>
          <w:szCs w:val="20"/>
          <w:lang w:val="en-US" w:eastAsia="ko-KR"/>
        </w:rPr>
        <w:t>1</w:t>
      </w:r>
      <w:r>
        <w:rPr>
          <w:rFonts w:hint="eastAsia"/>
          <w:b/>
          <w:bCs/>
          <w:sz w:val="20"/>
          <w:szCs w:val="20"/>
          <w:lang w:val="en-US" w:eastAsia="ko-KR"/>
        </w:rPr>
        <w:t>7</w:t>
      </w:r>
    </w:p>
    <w:p w14:paraId="012B2FD3" w14:textId="63259C05" w:rsidR="00F03505" w:rsidRDefault="00000000">
      <w:pPr>
        <w:spacing w:afterLines="50" w:after="120" w:line="288" w:lineRule="auto"/>
        <w:rPr>
          <w:b/>
          <w:bCs/>
        </w:rPr>
      </w:pPr>
      <w:r>
        <w:rPr>
          <w:b/>
          <w:bCs/>
        </w:rPr>
        <w:t>Back</w:t>
      </w:r>
      <w:r>
        <w:rPr>
          <w:rFonts w:hint="eastAsia"/>
          <w:b/>
          <w:bCs/>
          <w:lang w:val="en-US" w:eastAsia="ko-KR"/>
        </w:rPr>
        <w:t>-</w:t>
      </w:r>
      <w:r>
        <w:rPr>
          <w:b/>
          <w:bCs/>
        </w:rPr>
        <w:t>end Developer</w:t>
      </w:r>
    </w:p>
    <w:p w14:paraId="70D65CA9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eastAsia="Malgun Gothic" w:hAnsi="Cambria" w:hint="eastAsia"/>
          <w:sz w:val="20"/>
          <w:szCs w:val="20"/>
          <w:lang w:val="en-US" w:eastAsia="ko-KR"/>
        </w:rPr>
        <w:t>Authored</w:t>
      </w:r>
      <w:r>
        <w:rPr>
          <w:rFonts w:ascii="Cambria" w:hAnsi="Cambria"/>
          <w:sz w:val="20"/>
          <w:szCs w:val="20"/>
        </w:rPr>
        <w:t xml:space="preserve"> robust SOAP and REST APIs for 15+ pharmaceutical clients, resulting in a significant reduction of processing time by 40% for data retrieval operations while maintaining compliance with industry standards</w:t>
      </w:r>
      <w:r>
        <w:rPr>
          <w:rFonts w:ascii="Cambria" w:hAnsi="Cambria" w:cs="Cambria"/>
          <w:sz w:val="20"/>
          <w:szCs w:val="20"/>
        </w:rPr>
        <w:t>.</w:t>
      </w:r>
    </w:p>
    <w:p w14:paraId="6AADA346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eastAsia="Malgun Gothic" w:hAnsi="Cambria" w:hint="eastAsia"/>
          <w:sz w:val="20"/>
          <w:szCs w:val="20"/>
          <w:lang w:val="en-US" w:eastAsia="ko-KR"/>
        </w:rPr>
        <w:t>Refined a legacy platform with microservices, WCF, OData, and Dependency Injection</w:t>
      </w:r>
      <w:r>
        <w:rPr>
          <w:rFonts w:ascii="Cambria" w:hAnsi="Cambria" w:cs="Cambria"/>
          <w:sz w:val="20"/>
          <w:szCs w:val="20"/>
        </w:rPr>
        <w:t>.</w:t>
      </w:r>
    </w:p>
    <w:p w14:paraId="225D9EC1" w14:textId="499F1735" w:rsidR="00F03505" w:rsidRPr="00F067F6" w:rsidRDefault="002528D1">
      <w:pPr>
        <w:numPr>
          <w:ilvl w:val="0"/>
          <w:numId w:val="1"/>
        </w:numPr>
        <w:rPr>
          <w:rFonts w:ascii="Cambria" w:hAnsi="Cambria" w:cs="Cambria"/>
          <w:sz w:val="20"/>
          <w:szCs w:val="20"/>
          <w:lang w:val="en-US"/>
        </w:rPr>
      </w:pPr>
      <w:r w:rsidRPr="00E32477">
        <w:rPr>
          <w:rFonts w:ascii="Cambria" w:eastAsia="Malgun Gothic" w:hAnsi="Cambria"/>
          <w:sz w:val="20"/>
          <w:szCs w:val="20"/>
          <w:lang w:eastAsia="ko-KR"/>
        </w:rPr>
        <w:t>Designed and maintained microservices within a distributed system architecture, ensuring modularity, scalability, and resilience of applications</w:t>
      </w:r>
      <w:r w:rsidR="00F067F6">
        <w:rPr>
          <w:rFonts w:ascii="Cambria" w:hAnsi="Cambria" w:cs="Cambria"/>
          <w:sz w:val="20"/>
          <w:szCs w:val="20"/>
        </w:rPr>
        <w:t>.</w:t>
      </w:r>
    </w:p>
    <w:p w14:paraId="6237B784" w14:textId="5F429923" w:rsidR="00F067F6" w:rsidRPr="00F067F6" w:rsidRDefault="002528D1">
      <w:pPr>
        <w:numPr>
          <w:ilvl w:val="0"/>
          <w:numId w:val="1"/>
        </w:numPr>
        <w:rPr>
          <w:rFonts w:ascii="Cambria" w:hAnsi="Cambria" w:cs="Cambria"/>
          <w:sz w:val="20"/>
          <w:szCs w:val="20"/>
          <w:lang w:val="en-US"/>
        </w:rPr>
      </w:pPr>
      <w:r w:rsidRPr="00E32477">
        <w:rPr>
          <w:rFonts w:ascii="Cambria" w:eastAsia="Malgun Gothic" w:hAnsi="Cambria"/>
          <w:sz w:val="20"/>
          <w:szCs w:val="20"/>
          <w:lang w:eastAsia="ko-KR"/>
        </w:rPr>
        <w:t>Migrated on-premise applications to Azure App Services and Azure SQL, improving scalability and reducing infrastructure maintenance</w:t>
      </w:r>
      <w:r w:rsidR="00F067F6" w:rsidRPr="00F067F6">
        <w:rPr>
          <w:rFonts w:ascii="Cambria" w:eastAsia="Malgun Gothic" w:hAnsi="Cambria" w:cs="Cambria"/>
          <w:sz w:val="20"/>
          <w:szCs w:val="20"/>
          <w:lang w:eastAsia="ko-KR"/>
        </w:rPr>
        <w:t>.</w:t>
      </w:r>
    </w:p>
    <w:p w14:paraId="7CA02248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  <w:lang w:val="en-US"/>
        </w:rPr>
      </w:pPr>
      <w:r>
        <w:rPr>
          <w:rFonts w:ascii="Cambria" w:eastAsia="Malgun Gothic" w:hAnsi="Cambria" w:hint="eastAsia"/>
          <w:sz w:val="20"/>
          <w:szCs w:val="20"/>
          <w:lang w:val="en-US" w:eastAsia="ko-KR"/>
        </w:rPr>
        <w:t>Established</w:t>
      </w:r>
      <w:r>
        <w:rPr>
          <w:rFonts w:ascii="Cambria" w:hAnsi="Cambria"/>
          <w:sz w:val="20"/>
          <w:szCs w:val="20"/>
          <w:lang w:val="en-US"/>
        </w:rPr>
        <w:t xml:space="preserve"> source control, bug tracking systems, and CI/CD pipelines from the ground up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,</w:t>
      </w:r>
      <w:r>
        <w:rPr>
          <w:rFonts w:ascii="Cambria" w:hAnsi="Cambria"/>
          <w:sz w:val="20"/>
          <w:szCs w:val="20"/>
          <w:lang w:val="en-US"/>
        </w:rPr>
        <w:t xml:space="preserve"> introduced Agile workflows that 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accelerat</w:t>
      </w:r>
      <w:r>
        <w:rPr>
          <w:rFonts w:ascii="Cambria" w:hAnsi="Cambria"/>
          <w:sz w:val="20"/>
          <w:szCs w:val="20"/>
          <w:lang w:val="en-US"/>
        </w:rPr>
        <w:t>ed development operations, enhancing team productivity by 40% within six months.</w:t>
      </w:r>
    </w:p>
    <w:p w14:paraId="265031FF" w14:textId="77777777" w:rsidR="00F03505" w:rsidRDefault="00000000">
      <w:pPr>
        <w:spacing w:beforeLines="50" w:before="120" w:afterLines="50" w:after="120" w:line="288" w:lineRule="auto"/>
        <w:rPr>
          <w:b/>
          <w:bCs/>
          <w:lang w:val="en-US"/>
        </w:rPr>
      </w:pPr>
      <w:r>
        <w:rPr>
          <w:b/>
          <w:bCs/>
        </w:rPr>
        <w:t>State of Delaware</w:t>
      </w:r>
      <w:r>
        <w:rPr>
          <w:b/>
          <w:bCs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 xml:space="preserve">~ </w:t>
      </w:r>
      <w:r>
        <w:rPr>
          <w:b/>
          <w:bCs/>
          <w:sz w:val="20"/>
          <w:szCs w:val="20"/>
          <w:lang w:val="en-US" w:eastAsia="ko-KR"/>
        </w:rPr>
        <w:t>Dover, DE ~ 02/</w:t>
      </w:r>
      <w:r>
        <w:rPr>
          <w:b/>
          <w:bCs/>
          <w:sz w:val="20"/>
          <w:szCs w:val="20"/>
          <w:lang w:val="en-US"/>
        </w:rPr>
        <w:t>201</w:t>
      </w:r>
      <w:r>
        <w:rPr>
          <w:rFonts w:hint="eastAsia"/>
          <w:b/>
          <w:bCs/>
          <w:sz w:val="20"/>
          <w:szCs w:val="20"/>
          <w:lang w:val="en-US" w:eastAsia="ko-KR"/>
        </w:rPr>
        <w:t>5</w:t>
      </w:r>
      <w:r>
        <w:rPr>
          <w:b/>
          <w:bCs/>
          <w:sz w:val="20"/>
          <w:szCs w:val="20"/>
          <w:lang w:val="en-US"/>
        </w:rPr>
        <w:t xml:space="preserve"> - </w:t>
      </w:r>
      <w:r>
        <w:rPr>
          <w:b/>
          <w:bCs/>
          <w:sz w:val="20"/>
          <w:szCs w:val="20"/>
          <w:lang w:val="en-US" w:eastAsia="ko-KR"/>
        </w:rPr>
        <w:t>04/</w:t>
      </w:r>
      <w:r>
        <w:rPr>
          <w:b/>
          <w:bCs/>
          <w:sz w:val="20"/>
          <w:szCs w:val="20"/>
          <w:lang w:val="en-US"/>
        </w:rPr>
        <w:t>201</w:t>
      </w:r>
      <w:r>
        <w:rPr>
          <w:rFonts w:hint="eastAsia"/>
          <w:b/>
          <w:bCs/>
          <w:sz w:val="20"/>
          <w:szCs w:val="20"/>
          <w:lang w:val="en-US" w:eastAsia="ko-KR"/>
        </w:rPr>
        <w:t>6</w:t>
      </w:r>
    </w:p>
    <w:p w14:paraId="6D9AD7A1" w14:textId="7E5EF921" w:rsidR="00F03505" w:rsidRDefault="00000000">
      <w:pPr>
        <w:spacing w:afterLines="50" w:after="120" w:line="288" w:lineRule="auto"/>
        <w:rPr>
          <w:color w:val="0000FF"/>
          <w:lang w:val="en-US" w:eastAsia="ko-KR"/>
        </w:rPr>
      </w:pPr>
      <w:r>
        <w:rPr>
          <w:b/>
          <w:bCs/>
        </w:rPr>
        <w:t xml:space="preserve">Systems Engineer </w:t>
      </w:r>
      <w:r>
        <w:rPr>
          <w:rFonts w:hint="eastAsia"/>
          <w:b/>
          <w:bCs/>
          <w:lang w:val="en-US" w:eastAsia="ko-KR"/>
        </w:rPr>
        <w:t>&amp;</w:t>
      </w:r>
      <w:r>
        <w:rPr>
          <w:b/>
          <w:bCs/>
        </w:rPr>
        <w:t xml:space="preserve"> Administrato</w:t>
      </w:r>
      <w:r>
        <w:rPr>
          <w:b/>
          <w:bCs/>
          <w:lang w:val="en-US"/>
        </w:rPr>
        <w:t>r</w:t>
      </w:r>
    </w:p>
    <w:p w14:paraId="684F2D14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Administered 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10+</w:t>
      </w:r>
      <w:r>
        <w:rPr>
          <w:rFonts w:ascii="Cambria" w:hAnsi="Cambria"/>
          <w:sz w:val="20"/>
          <w:szCs w:val="20"/>
        </w:rPr>
        <w:t xml:space="preserve"> Windows and Linux servers in both physical and virtual environments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,</w:t>
      </w:r>
      <w:r>
        <w:rPr>
          <w:rFonts w:ascii="Cambria" w:hAnsi="Cambria"/>
          <w:sz w:val="20"/>
          <w:szCs w:val="20"/>
        </w:rPr>
        <w:t xml:space="preserve"> ensured seamless integration with state infrastructure while enhancing compatibility with third-party applications to maintain operational efficiency</w:t>
      </w:r>
      <w:r>
        <w:rPr>
          <w:rFonts w:ascii="Cambria" w:hAnsi="Cambria" w:cs="Cambria"/>
          <w:sz w:val="20"/>
          <w:szCs w:val="20"/>
        </w:rPr>
        <w:t>.</w:t>
      </w:r>
    </w:p>
    <w:p w14:paraId="40814031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Cs w:val="20"/>
        </w:rPr>
      </w:pPr>
      <w:r>
        <w:rPr>
          <w:rFonts w:ascii="Cambria" w:hAnsi="Cambria" w:cs="Cambria"/>
          <w:sz w:val="20"/>
          <w:szCs w:val="20"/>
        </w:rPr>
        <w:t>Implemented and managed backup systems using IBM Tivoli and VEEAM for 1,200+ servers, ensuring high availability and disaster recovery readiness.</w:t>
      </w:r>
    </w:p>
    <w:p w14:paraId="39886F2B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Cs w:val="20"/>
        </w:rPr>
      </w:pP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Coordinated </w:t>
      </w:r>
      <w:r>
        <w:rPr>
          <w:rFonts w:ascii="Cambria" w:hAnsi="Cambria" w:cs="Cambria"/>
          <w:sz w:val="20"/>
          <w:szCs w:val="20"/>
        </w:rPr>
        <w:t>critical infrastructure</w:t>
      </w: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 xml:space="preserve"> upgrades</w:t>
      </w:r>
      <w:r>
        <w:rPr>
          <w:rFonts w:ascii="Cambria" w:hAnsi="Cambria" w:cs="Cambria"/>
          <w:sz w:val="20"/>
          <w:szCs w:val="20"/>
        </w:rPr>
        <w:t>, including</w:t>
      </w:r>
      <w:r>
        <w:rPr>
          <w:rFonts w:ascii="Cambria" w:hAnsi="Cambria" w:cs="Cambria"/>
          <w:sz w:val="20"/>
          <w:szCs w:val="20"/>
          <w:lang w:val="en-US" w:eastAsia="ko-KR"/>
        </w:rPr>
        <w:t xml:space="preserve"> Windows Servers from 2000/2003 to 2012R2, Linux Servers (Oracle Linux 3-7), Database servers upgraded to SQL Server 2014</w:t>
      </w:r>
      <w:r>
        <w:rPr>
          <w:rFonts w:ascii="Cambria" w:hAnsi="Cambria" w:cs="Cambria" w:hint="eastAsia"/>
          <w:sz w:val="20"/>
          <w:szCs w:val="20"/>
          <w:lang w:val="en-US" w:eastAsia="ko-KR"/>
        </w:rPr>
        <w:t>.</w:t>
      </w:r>
    </w:p>
    <w:p w14:paraId="04243440" w14:textId="77777777" w:rsidR="00F03505" w:rsidRDefault="00000000">
      <w:pPr>
        <w:spacing w:beforeLines="50" w:before="120" w:afterLines="50" w:after="120" w:line="288" w:lineRule="auto"/>
        <w:rPr>
          <w:b/>
          <w:bCs/>
          <w:lang w:val="en-US"/>
        </w:rPr>
      </w:pPr>
      <w:r>
        <w:rPr>
          <w:b/>
          <w:bCs/>
        </w:rPr>
        <w:t>Atlantic General Hospital</w:t>
      </w:r>
      <w:r>
        <w:rPr>
          <w:b/>
          <w:bCs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 xml:space="preserve">~ </w:t>
      </w:r>
      <w:r>
        <w:rPr>
          <w:b/>
          <w:bCs/>
          <w:sz w:val="20"/>
          <w:szCs w:val="20"/>
          <w:lang w:val="en-US" w:eastAsia="ko-KR"/>
        </w:rPr>
        <w:t xml:space="preserve">Berlin, MD </w:t>
      </w:r>
      <w:r>
        <w:rPr>
          <w:b/>
          <w:bCs/>
          <w:sz w:val="20"/>
          <w:szCs w:val="20"/>
          <w:lang w:val="en-US"/>
        </w:rPr>
        <w:t xml:space="preserve">~ </w:t>
      </w:r>
      <w:r>
        <w:rPr>
          <w:b/>
          <w:bCs/>
          <w:sz w:val="20"/>
          <w:szCs w:val="20"/>
          <w:lang w:val="en-US" w:eastAsia="ko-KR"/>
        </w:rPr>
        <w:t>06/2010 - 02/2015</w:t>
      </w:r>
    </w:p>
    <w:p w14:paraId="7BF53D1C" w14:textId="77777777" w:rsidR="00F03505" w:rsidRDefault="00000000">
      <w:pPr>
        <w:spacing w:afterLines="50" w:after="120" w:line="288" w:lineRule="auto"/>
        <w:rPr>
          <w:rFonts w:ascii="Cambria" w:hAnsi="Cambria" w:cs="Cambria"/>
        </w:rPr>
      </w:pPr>
      <w:r>
        <w:rPr>
          <w:b/>
          <w:bCs/>
        </w:rPr>
        <w:t>Data Analyst</w:t>
      </w:r>
      <w:r>
        <w:rPr>
          <w:rFonts w:eastAsia="Malgun Gothic" w:hint="eastAsia"/>
          <w:b/>
          <w:bCs/>
          <w:lang w:val="en-US" w:eastAsia="ko-KR"/>
        </w:rPr>
        <w:t xml:space="preserve"> &amp; .</w:t>
      </w:r>
      <w:r>
        <w:rPr>
          <w:b/>
          <w:bCs/>
        </w:rPr>
        <w:t>NET Developer</w:t>
      </w:r>
    </w:p>
    <w:p w14:paraId="0A364E6A" w14:textId="77777777" w:rsidR="00F03505" w:rsidRPr="00765F37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eastAsia="Malgun Gothic" w:hAnsi="Cambria" w:cs="Cambria" w:hint="eastAsia"/>
          <w:sz w:val="20"/>
          <w:szCs w:val="20"/>
          <w:lang w:val="en-US" w:eastAsia="ko-KR"/>
        </w:rPr>
        <w:t>Revamped ETL operations and engineered tailored automation tools that reduced hospital reporting turnaround times by over 40 hours monthly for improved operational efficiency.</w:t>
      </w:r>
    </w:p>
    <w:p w14:paraId="48705D3B" w14:textId="58D4EF8B" w:rsidR="00765F37" w:rsidRDefault="00765F37">
      <w:pPr>
        <w:numPr>
          <w:ilvl w:val="0"/>
          <w:numId w:val="1"/>
        </w:numPr>
        <w:rPr>
          <w:rFonts w:ascii="Cambria" w:hAnsi="Cambria" w:cs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eveloped</w:t>
      </w:r>
      <w:r>
        <w:rPr>
          <w:rFonts w:ascii="Cambria" w:hAnsi="Cambria"/>
          <w:sz w:val="20"/>
          <w:szCs w:val="20"/>
        </w:rPr>
        <w:t xml:space="preserve"> patient workflow solutions, including Patient Information Express and Patient Tracker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 xml:space="preserve">, </w:t>
      </w:r>
      <w:r>
        <w:rPr>
          <w:rFonts w:ascii="Cambria" w:hAnsi="Cambria"/>
          <w:sz w:val="20"/>
          <w:szCs w:val="20"/>
        </w:rPr>
        <w:t>reduced average patient processing time in the ER by 30 minutes per case through streamlined data access</w:t>
      </w:r>
      <w:r>
        <w:rPr>
          <w:rFonts w:ascii="Cambria" w:eastAsia="Malgun Gothic" w:hAnsi="Cambria" w:hint="eastAsia"/>
          <w:sz w:val="20"/>
          <w:szCs w:val="20"/>
          <w:lang w:eastAsia="ko-KR"/>
        </w:rPr>
        <w:t>.</w:t>
      </w:r>
    </w:p>
    <w:p w14:paraId="03085BE9" w14:textId="77777777" w:rsidR="00F03505" w:rsidRDefault="00000000">
      <w:pPr>
        <w:numPr>
          <w:ilvl w:val="0"/>
          <w:numId w:val="1"/>
        </w:numPr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hAnsi="Cambria"/>
          <w:sz w:val="20"/>
          <w:szCs w:val="20"/>
        </w:rPr>
        <w:t xml:space="preserve">Generated comprehensive reports through Crystal Reports and SSRS, providing actionable insights that facilitated data-driven decisions across five critical departments, enhancing overall operational efficiency by 30% within </w:t>
      </w:r>
      <w:r>
        <w:rPr>
          <w:rFonts w:ascii="Cambria" w:eastAsia="Malgun Gothic" w:hAnsi="Cambria" w:hint="eastAsia"/>
          <w:sz w:val="20"/>
          <w:szCs w:val="20"/>
          <w:lang w:val="en-US" w:eastAsia="ko-KR"/>
        </w:rPr>
        <w:t>6</w:t>
      </w:r>
      <w:r>
        <w:rPr>
          <w:rFonts w:ascii="Cambria" w:hAnsi="Cambria"/>
          <w:sz w:val="20"/>
          <w:szCs w:val="20"/>
        </w:rPr>
        <w:t xml:space="preserve"> months</w:t>
      </w:r>
      <w:r>
        <w:rPr>
          <w:rFonts w:ascii="Cambria" w:hAnsi="Cambria" w:cs="Cambria"/>
          <w:sz w:val="20"/>
          <w:szCs w:val="20"/>
        </w:rPr>
        <w:t>.</w:t>
      </w:r>
    </w:p>
    <w:p w14:paraId="357BF7F5" w14:textId="77777777" w:rsidR="00F03505" w:rsidRDefault="00000000">
      <w:pPr>
        <w:spacing w:beforeLines="100" w:before="240" w:line="360" w:lineRule="auto"/>
        <w:jc w:val="center"/>
        <w:rPr>
          <w:rFonts w:ascii="Cambria" w:hAnsi="Cambria" w:cs="Cambria"/>
          <w:sz w:val="20"/>
          <w:szCs w:val="20"/>
          <w:lang w:val="en-US" w:eastAsia="ko-K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63D48" wp14:editId="2649AB94">
                <wp:simplePos x="0" y="0"/>
                <wp:positionH relativeFrom="column">
                  <wp:posOffset>-10795</wp:posOffset>
                </wp:positionH>
                <wp:positionV relativeFrom="paragraph">
                  <wp:posOffset>372110</wp:posOffset>
                </wp:positionV>
                <wp:extent cx="6550660" cy="762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66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85pt;margin-top:29.3pt;height:0.6pt;width:515.8pt;z-index:251661312;mso-width-relative:page;mso-height-relative:page;" filled="f" stroked="t" coordsize="21600,21600" o:gfxdata="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s/YlPXAAAACQEAAA8AAAAAAAAAAQAgAAAAIgAAAGRycy9k&#10;b3ducmV2LnhtbFBLAQIUABQAAAAIAIdO4kDAwnRQygEAAKEDAAAOAAAAAAAAAAEAIAAAACYBAABk&#10;cnMvZTJvRG9jLnhtbFBLBQYAAAAABgAGAFkBAABi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24"/>
          <w:szCs w:val="24"/>
          <w:lang w:val="en-US" w:eastAsia="ko-KR"/>
        </w:rPr>
        <w:t>CERTIFICATIONS</w:t>
      </w:r>
    </w:p>
    <w:p w14:paraId="6FE43716" w14:textId="77777777" w:rsidR="00F03505" w:rsidRDefault="00000000">
      <w:pPr>
        <w:spacing w:line="288" w:lineRule="auto"/>
        <w:rPr>
          <w:rStyle w:val="Strong"/>
          <w:lang w:val="en-US" w:eastAsia="ko-KR"/>
        </w:rPr>
      </w:pPr>
      <w:r>
        <w:rPr>
          <w:rStyle w:val="Strong"/>
          <w:lang w:val="en-US" w:eastAsia="ko-KR"/>
        </w:rPr>
        <w:t>A+, Linux+, Security+, Network+</w:t>
      </w:r>
    </w:p>
    <w:p w14:paraId="212232F7" w14:textId="77777777" w:rsidR="00F03505" w:rsidRDefault="00000000">
      <w:pPr>
        <w:spacing w:line="288" w:lineRule="auto"/>
        <w:rPr>
          <w:b/>
          <w:bCs/>
          <w:sz w:val="24"/>
          <w:szCs w:val="24"/>
          <w:lang w:val="en-US" w:eastAsia="ko-KR"/>
        </w:rPr>
      </w:pPr>
      <w:r>
        <w:rPr>
          <w:rFonts w:ascii="Cambria" w:hAnsi="Cambria" w:cs="Cambria"/>
          <w:sz w:val="20"/>
          <w:szCs w:val="20"/>
          <w:lang w:val="en-US" w:eastAsia="ko-KR"/>
        </w:rPr>
        <w:t>COMPTIA</w:t>
      </w:r>
    </w:p>
    <w:p w14:paraId="3809FDD4" w14:textId="77777777" w:rsidR="00F03505" w:rsidRDefault="00000000">
      <w:pPr>
        <w:spacing w:beforeLines="100" w:before="240" w:line="360" w:lineRule="auto"/>
        <w:jc w:val="center"/>
        <w:rPr>
          <w:rFonts w:eastAsia="Malgun Gothic"/>
          <w:b/>
          <w:bCs/>
          <w:sz w:val="24"/>
          <w:szCs w:val="24"/>
          <w:lang w:val="en-US" w:eastAsia="ko-K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81DFC" wp14:editId="30B348DB">
                <wp:simplePos x="0" y="0"/>
                <wp:positionH relativeFrom="column">
                  <wp:posOffset>-11430</wp:posOffset>
                </wp:positionH>
                <wp:positionV relativeFrom="paragraph">
                  <wp:posOffset>366395</wp:posOffset>
                </wp:positionV>
                <wp:extent cx="6550660" cy="762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66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9pt;margin-top:28.85pt;height:0.6pt;width:515.8pt;z-index:251662336;mso-width-relative:page;mso-height-relative:page;" filled="f" stroked="t" coordsize="21600,21600" o:gfxdata="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ALRG7WAAAACQEAAA8AAAAAAAAAAQAgAAAAIgAAAGRycy9k&#10;b3ducmV2LnhtbFBLAQIUABQAAAAIAIdO4kDRFORGywEAAKEDAAAOAAAAAAAAAAEAIAAAACUBAABk&#10;cnMvZTJvRG9jLnhtbFBLBQYAAAAABgAGAFkBAABiBQAAAAA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4"/>
          <w:szCs w:val="24"/>
        </w:rPr>
        <w:t>E</w:t>
      </w:r>
      <w:r>
        <w:rPr>
          <w:rFonts w:eastAsia="Malgun Gothic" w:hint="eastAsia"/>
          <w:b/>
          <w:bCs/>
          <w:sz w:val="24"/>
          <w:szCs w:val="24"/>
          <w:lang w:val="en-US" w:eastAsia="ko-KR"/>
        </w:rPr>
        <w:t>DUCATION</w:t>
      </w:r>
    </w:p>
    <w:p w14:paraId="725B8E85" w14:textId="77777777" w:rsidR="00F03505" w:rsidRDefault="00000000">
      <w:pPr>
        <w:rPr>
          <w:b/>
          <w:bCs/>
          <w:lang w:val="en-US" w:eastAsia="ko-KR"/>
        </w:rPr>
      </w:pPr>
      <w:r>
        <w:rPr>
          <w:b/>
          <w:bCs/>
        </w:rPr>
        <w:t>Associate of Applied Science</w:t>
      </w:r>
      <w:r>
        <w:rPr>
          <w:b/>
          <w:bCs/>
          <w:lang w:val="en-US"/>
        </w:rPr>
        <w:t xml:space="preserve"> in Web Design ~ </w:t>
      </w:r>
      <w:r>
        <w:rPr>
          <w:b/>
          <w:bCs/>
          <w:sz w:val="20"/>
          <w:szCs w:val="20"/>
          <w:lang w:val="en-US"/>
        </w:rPr>
        <w:t>2012</w:t>
      </w:r>
    </w:p>
    <w:p w14:paraId="3D7782B9" w14:textId="77777777" w:rsidR="00F03505" w:rsidRDefault="00000000">
      <w:pPr>
        <w:spacing w:afterLines="50" w:after="120"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hAnsi="Cambria" w:cs="Cambria"/>
          <w:sz w:val="20"/>
          <w:szCs w:val="20"/>
          <w:lang w:val="en-US" w:eastAsia="ko-KR"/>
        </w:rPr>
        <w:t>Delaware Technical Community College - Owens ~ Georgetown, DE</w:t>
      </w:r>
    </w:p>
    <w:p w14:paraId="2CDEB72B" w14:textId="77777777" w:rsidR="00F03505" w:rsidRDefault="00000000">
      <w:pPr>
        <w:rPr>
          <w:b/>
          <w:bCs/>
          <w:lang w:val="en-US" w:eastAsia="ko-KR"/>
        </w:rPr>
      </w:pPr>
      <w:r>
        <w:rPr>
          <w:b/>
          <w:bCs/>
        </w:rPr>
        <w:t>Associate of Applied Science</w:t>
      </w:r>
      <w:r>
        <w:rPr>
          <w:b/>
          <w:bCs/>
          <w:lang w:val="en-US"/>
        </w:rPr>
        <w:t xml:space="preserve"> in Computer Information Systems ~ </w:t>
      </w:r>
      <w:r>
        <w:rPr>
          <w:b/>
          <w:bCs/>
          <w:sz w:val="20"/>
          <w:szCs w:val="20"/>
          <w:lang w:val="en-US"/>
        </w:rPr>
        <w:t>2010</w:t>
      </w:r>
    </w:p>
    <w:p w14:paraId="7725BCCB" w14:textId="77777777" w:rsidR="00F03505" w:rsidRDefault="00000000">
      <w:pPr>
        <w:spacing w:afterLines="50" w:after="120" w:line="288" w:lineRule="auto"/>
        <w:rPr>
          <w:rFonts w:ascii="Cambria" w:hAnsi="Cambria" w:cs="Cambria"/>
          <w:sz w:val="20"/>
          <w:szCs w:val="20"/>
          <w:lang w:val="en-US" w:eastAsia="ko-KR"/>
        </w:rPr>
      </w:pPr>
      <w:r>
        <w:rPr>
          <w:rFonts w:ascii="Cambria" w:hAnsi="Cambria" w:cs="Cambria"/>
          <w:sz w:val="20"/>
          <w:szCs w:val="20"/>
          <w:lang w:val="en-US" w:eastAsia="ko-KR"/>
        </w:rPr>
        <w:t>Delaware Technical Community College - Owens ~ Georgetown, DE</w:t>
      </w:r>
    </w:p>
    <w:p w14:paraId="27899D6B" w14:textId="77777777" w:rsidR="00F03505" w:rsidRDefault="00000000">
      <w:pPr>
        <w:spacing w:beforeLines="100" w:before="240" w:line="360" w:lineRule="auto"/>
        <w:jc w:val="center"/>
        <w:rPr>
          <w:rFonts w:eastAsia="Malgun Gothic"/>
          <w:sz w:val="20"/>
          <w:szCs w:val="20"/>
          <w:lang w:val="en-US" w:eastAsia="ko-KR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A9DAB2" wp14:editId="2937C877">
                <wp:simplePos x="0" y="0"/>
                <wp:positionH relativeFrom="column">
                  <wp:posOffset>-10795</wp:posOffset>
                </wp:positionH>
                <wp:positionV relativeFrom="paragraph">
                  <wp:posOffset>293370</wp:posOffset>
                </wp:positionV>
                <wp:extent cx="6550660" cy="762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66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0.85pt;margin-top:23.1pt;height:0.6pt;width:515.8pt;z-index:251664384;mso-width-relative:page;mso-height-relative:page;" filled="f" stroked="t" coordsize="21600,21600" o:gfxdata="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QOI51wAAAAkBAAAPAAAAAAAAAAEAIAAAACIAAABkcnMv&#10;ZG93bnJldi54bWxQSwECFAAUAAAACACHTuJAP1AAhcsBAAChAwAADgAAAAAAAAABACAAAAAmAQAA&#10;ZHJzL2Uyb0RvYy54bWxQSwUGAAAAAAYABgBZAQAAYwUAAAAA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Malgun Gothic" w:hint="eastAsia"/>
          <w:b/>
          <w:bCs/>
          <w:sz w:val="24"/>
          <w:szCs w:val="24"/>
          <w:lang w:val="en-US" w:eastAsia="ko-KR"/>
        </w:rPr>
        <w:t>VOLUNTEER WORK</w:t>
      </w:r>
    </w:p>
    <w:p w14:paraId="6568D647" w14:textId="77777777" w:rsidR="00F03505" w:rsidRDefault="00000000">
      <w:pPr>
        <w:spacing w:line="288" w:lineRule="auto"/>
        <w:rPr>
          <w:rStyle w:val="Hyperlink"/>
          <w:rFonts w:ascii="Cambria" w:eastAsia="Malgun Gothic" w:hAnsi="Cambria" w:cs="Cambria"/>
          <w:lang w:val="en-US" w:eastAsia="ko-KR"/>
        </w:rPr>
      </w:pPr>
      <w:r>
        <w:rPr>
          <w:b/>
          <w:bCs/>
          <w:lang w:val="en-US" w:eastAsia="ko-KR"/>
        </w:rPr>
        <w:t>Web Master &amp; IT Support</w:t>
      </w:r>
    </w:p>
    <w:p w14:paraId="01F15BC8" w14:textId="77777777" w:rsidR="00F03505" w:rsidRDefault="00000000">
      <w:pPr>
        <w:spacing w:afterLines="50" w:after="120" w:line="288" w:lineRule="auto"/>
        <w:rPr>
          <w:rFonts w:ascii="Cambria" w:eastAsia="Malgun Gothic" w:hAnsi="Cambria" w:cs="Cambria"/>
          <w:b/>
          <w:bCs/>
          <w:sz w:val="20"/>
          <w:szCs w:val="20"/>
          <w:lang w:val="en-US" w:eastAsia="ko-KR"/>
        </w:rPr>
      </w:pPr>
      <w:r>
        <w:rPr>
          <w:rFonts w:ascii="Cambria" w:hAnsi="Cambria" w:cs="Cambria"/>
          <w:sz w:val="20"/>
          <w:szCs w:val="20"/>
          <w:lang w:val="en-US" w:eastAsia="ko-KR"/>
        </w:rPr>
        <w:t xml:space="preserve">Blue Ridge Bull Terrier Rescue ~ </w:t>
      </w:r>
      <w:hyperlink r:id="rId10" w:history="1">
        <w:r w:rsidR="00F03505">
          <w:rPr>
            <w:rStyle w:val="Hyperlink"/>
            <w:rFonts w:ascii="Cambria" w:eastAsia="Malgun Gothic" w:hAnsi="Cambria" w:cs="Cambria"/>
            <w:sz w:val="20"/>
            <w:szCs w:val="20"/>
            <w:lang w:val="en-US" w:eastAsia="ko-KR"/>
          </w:rPr>
          <w:t>https://brbtc.org</w:t>
        </w:r>
      </w:hyperlink>
    </w:p>
    <w:sectPr w:rsidR="00F03505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AAA6" w14:textId="77777777" w:rsidR="0000564F" w:rsidRDefault="0000564F">
      <w:pPr>
        <w:spacing w:line="240" w:lineRule="auto"/>
      </w:pPr>
      <w:r>
        <w:separator/>
      </w:r>
    </w:p>
  </w:endnote>
  <w:endnote w:type="continuationSeparator" w:id="0">
    <w:p w14:paraId="7A17B300" w14:textId="77777777" w:rsidR="0000564F" w:rsidRDefault="000056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E0BC" w14:textId="77777777" w:rsidR="0000564F" w:rsidRDefault="0000564F">
      <w:r>
        <w:separator/>
      </w:r>
    </w:p>
  </w:footnote>
  <w:footnote w:type="continuationSeparator" w:id="0">
    <w:p w14:paraId="6D16E34C" w14:textId="77777777" w:rsidR="0000564F" w:rsidRDefault="00005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2D725C"/>
    <w:multiLevelType w:val="multilevel"/>
    <w:tmpl w:val="902D725C"/>
    <w:lvl w:ilvl="0">
      <w:start w:val="1"/>
      <w:numFmt w:val="bullet"/>
      <w:lvlText w:val=""/>
      <w:lvlJc w:val="left"/>
      <w:pPr>
        <w:ind w:left="508" w:hanging="288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suff w:val="space"/>
      <w:lvlText w:val="○"/>
      <w:lvlJc w:val="left"/>
      <w:pPr>
        <w:ind w:left="1012" w:hanging="216"/>
      </w:pPr>
      <w:rPr>
        <w:rFonts w:ascii="Arial" w:hAnsi="Arial" w:cs="Arial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44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82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24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66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08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50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928" w:hanging="420"/>
      </w:pPr>
      <w:rPr>
        <w:rFonts w:ascii="Wingdings" w:hAnsi="Wingdings" w:hint="default"/>
      </w:rPr>
    </w:lvl>
  </w:abstractNum>
  <w:abstractNum w:abstractNumId="1" w15:restartNumberingAfterBreak="0">
    <w:nsid w:val="0495CAFE"/>
    <w:multiLevelType w:val="multilevel"/>
    <w:tmpl w:val="0495CAFE"/>
    <w:lvl w:ilvl="0">
      <w:start w:val="1"/>
      <w:numFmt w:val="bullet"/>
      <w:lvlText w:val=""/>
      <w:lvlJc w:val="left"/>
      <w:pPr>
        <w:ind w:left="508" w:hanging="288"/>
      </w:pPr>
      <w:rPr>
        <w:rFonts w:ascii="Wingdings" w:hAnsi="Wingdings" w:hint="default"/>
        <w:sz w:val="15"/>
        <w:szCs w:val="15"/>
      </w:rPr>
    </w:lvl>
    <w:lvl w:ilvl="1">
      <w:start w:val="1"/>
      <w:numFmt w:val="bullet"/>
      <w:lvlText w:val="○"/>
      <w:lvlJc w:val="left"/>
      <w:pPr>
        <w:ind w:left="648" w:hanging="288"/>
      </w:pPr>
      <w:rPr>
        <w:rFonts w:ascii="Arial" w:hAnsi="Arial" w:cs="Arial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3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2077850169">
    <w:abstractNumId w:val="1"/>
  </w:num>
  <w:num w:numId="2" w16cid:durableId="60273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50"/>
    <w:rsid w:val="0000564F"/>
    <w:rsid w:val="00024587"/>
    <w:rsid w:val="00091B06"/>
    <w:rsid w:val="000A1B7F"/>
    <w:rsid w:val="00110C1F"/>
    <w:rsid w:val="00115462"/>
    <w:rsid w:val="001607D6"/>
    <w:rsid w:val="002528D1"/>
    <w:rsid w:val="002668E6"/>
    <w:rsid w:val="0032547D"/>
    <w:rsid w:val="00333F2B"/>
    <w:rsid w:val="00747723"/>
    <w:rsid w:val="00765F37"/>
    <w:rsid w:val="008C4727"/>
    <w:rsid w:val="008D3D75"/>
    <w:rsid w:val="00906AA4"/>
    <w:rsid w:val="00994C56"/>
    <w:rsid w:val="009B1B97"/>
    <w:rsid w:val="009C70FA"/>
    <w:rsid w:val="00A31716"/>
    <w:rsid w:val="00A37CBD"/>
    <w:rsid w:val="00A94F50"/>
    <w:rsid w:val="00AA6963"/>
    <w:rsid w:val="00AF1239"/>
    <w:rsid w:val="00B02CAD"/>
    <w:rsid w:val="00B65A81"/>
    <w:rsid w:val="00C25917"/>
    <w:rsid w:val="00C6249D"/>
    <w:rsid w:val="00D41DAB"/>
    <w:rsid w:val="00E44CED"/>
    <w:rsid w:val="00EB3150"/>
    <w:rsid w:val="00F03505"/>
    <w:rsid w:val="00F067F6"/>
    <w:rsid w:val="00FD5F10"/>
    <w:rsid w:val="02F16532"/>
    <w:rsid w:val="06197A31"/>
    <w:rsid w:val="06E573E1"/>
    <w:rsid w:val="090E2EB6"/>
    <w:rsid w:val="0C012C2E"/>
    <w:rsid w:val="0E860CE1"/>
    <w:rsid w:val="0F494FD7"/>
    <w:rsid w:val="0F5A43DE"/>
    <w:rsid w:val="12733E5B"/>
    <w:rsid w:val="137A67CC"/>
    <w:rsid w:val="160C7787"/>
    <w:rsid w:val="17062B34"/>
    <w:rsid w:val="17F8785A"/>
    <w:rsid w:val="18B8291A"/>
    <w:rsid w:val="19A72E9E"/>
    <w:rsid w:val="19D26C6D"/>
    <w:rsid w:val="1B0302E1"/>
    <w:rsid w:val="1E3778A8"/>
    <w:rsid w:val="20DD1A54"/>
    <w:rsid w:val="21A06EBB"/>
    <w:rsid w:val="22D05CF5"/>
    <w:rsid w:val="26C13F94"/>
    <w:rsid w:val="279B2689"/>
    <w:rsid w:val="2D2910A6"/>
    <w:rsid w:val="2E8829E6"/>
    <w:rsid w:val="2E9E6883"/>
    <w:rsid w:val="2F5132F9"/>
    <w:rsid w:val="37F56CCC"/>
    <w:rsid w:val="3C7A4995"/>
    <w:rsid w:val="3CC42436"/>
    <w:rsid w:val="3DE75095"/>
    <w:rsid w:val="3E383C3C"/>
    <w:rsid w:val="3E584E32"/>
    <w:rsid w:val="3E7B0B8E"/>
    <w:rsid w:val="43B86527"/>
    <w:rsid w:val="44287F37"/>
    <w:rsid w:val="468C7231"/>
    <w:rsid w:val="486C5AB5"/>
    <w:rsid w:val="49F55986"/>
    <w:rsid w:val="4B196514"/>
    <w:rsid w:val="4EF019A7"/>
    <w:rsid w:val="504273BB"/>
    <w:rsid w:val="51E57101"/>
    <w:rsid w:val="52F543A6"/>
    <w:rsid w:val="54444426"/>
    <w:rsid w:val="54EC6A4A"/>
    <w:rsid w:val="55AC109B"/>
    <w:rsid w:val="55F23C92"/>
    <w:rsid w:val="560D5E98"/>
    <w:rsid w:val="56655E0A"/>
    <w:rsid w:val="5ADC1C9D"/>
    <w:rsid w:val="5F4B0263"/>
    <w:rsid w:val="614C6AAF"/>
    <w:rsid w:val="62A53867"/>
    <w:rsid w:val="63A34684"/>
    <w:rsid w:val="65143F5F"/>
    <w:rsid w:val="682C1DB0"/>
    <w:rsid w:val="68836E58"/>
    <w:rsid w:val="69282792"/>
    <w:rsid w:val="69A75E5B"/>
    <w:rsid w:val="6D025535"/>
    <w:rsid w:val="6E584896"/>
    <w:rsid w:val="704C5CDE"/>
    <w:rsid w:val="7380640B"/>
    <w:rsid w:val="75EC2506"/>
    <w:rsid w:val="760011A7"/>
    <w:rsid w:val="76D36825"/>
    <w:rsid w:val="783E18CE"/>
    <w:rsid w:val="792B4B56"/>
    <w:rsid w:val="7A2357A0"/>
    <w:rsid w:val="7A4D1A6C"/>
    <w:rsid w:val="7ACE2AB8"/>
    <w:rsid w:val="7DF115AC"/>
    <w:rsid w:val="7E76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B67DEE"/>
  <w15:docId w15:val="{57F78D01-1911-48B6-B6EC-D17FCB29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rnerC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rbtc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werner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skaihugger</dc:creator>
  <cp:lastModifiedBy>Ronan Murphy</cp:lastModifiedBy>
  <cp:revision>11</cp:revision>
  <dcterms:created xsi:type="dcterms:W3CDTF">2024-02-23T13:19:00Z</dcterms:created>
  <dcterms:modified xsi:type="dcterms:W3CDTF">2025-08-07T15:04:00Z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3F70CB02788F46CDA7A938B33ACFD7EE_12</vt:lpwstr>
  </property>
</Properties>
</file>