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09C15" w14:textId="6B0627D7" w:rsidR="009A6F0B" w:rsidRPr="00CA63E2" w:rsidRDefault="00FE75B2" w:rsidP="00A03A68">
      <w:pPr>
        <w:pStyle w:val="NoSpacing"/>
        <w:jc w:val="center"/>
        <w:rPr>
          <w:rFonts w:asciiTheme="minorHAnsi" w:eastAsia="Monda" w:hAnsiTheme="minorHAnsi" w:cstheme="minorHAnsi"/>
          <w:b/>
          <w:sz w:val="22"/>
          <w:szCs w:val="22"/>
          <w:u w:val="single"/>
        </w:rPr>
      </w:pPr>
      <w:r w:rsidRPr="00CA63E2">
        <w:rPr>
          <w:rFonts w:asciiTheme="minorHAnsi" w:eastAsia="Monda" w:hAnsiTheme="minorHAnsi" w:cstheme="minorHAnsi"/>
          <w:b/>
          <w:sz w:val="22"/>
          <w:szCs w:val="22"/>
          <w:u w:val="single"/>
        </w:rPr>
        <w:t>Go</w:t>
      </w:r>
      <w:r w:rsidR="00A7061B">
        <w:rPr>
          <w:rFonts w:asciiTheme="minorHAnsi" w:eastAsia="Monda" w:hAnsiTheme="minorHAnsi" w:cstheme="minorHAnsi"/>
          <w:b/>
          <w:sz w:val="22"/>
          <w:szCs w:val="22"/>
          <w:u w:val="single"/>
        </w:rPr>
        <w:t>u</w:t>
      </w:r>
      <w:r w:rsidRPr="00CA63E2">
        <w:rPr>
          <w:rFonts w:asciiTheme="minorHAnsi" w:eastAsia="Monda" w:hAnsiTheme="minorHAnsi" w:cstheme="minorHAnsi"/>
          <w:b/>
          <w:sz w:val="22"/>
          <w:szCs w:val="22"/>
          <w:u w:val="single"/>
        </w:rPr>
        <w:t>thami</w:t>
      </w:r>
    </w:p>
    <w:p w14:paraId="715C5ECB" w14:textId="3E3B5E6A" w:rsidR="002E343D" w:rsidRPr="00CA63E2" w:rsidRDefault="002E343D" w:rsidP="00A03A68">
      <w:pPr>
        <w:pStyle w:val="NoSpacing"/>
        <w:jc w:val="center"/>
        <w:rPr>
          <w:rFonts w:asciiTheme="minorHAnsi" w:eastAsia="Monda" w:hAnsiTheme="minorHAnsi" w:cstheme="minorHAnsi"/>
          <w:b/>
          <w:sz w:val="22"/>
          <w:szCs w:val="22"/>
          <w:u w:val="single"/>
        </w:rPr>
      </w:pPr>
      <w:r w:rsidRPr="00CA63E2">
        <w:rPr>
          <w:rFonts w:asciiTheme="minorHAnsi" w:eastAsia="Monda" w:hAnsiTheme="minorHAnsi" w:cstheme="minorHAnsi"/>
          <w:b/>
          <w:sz w:val="22"/>
          <w:szCs w:val="22"/>
          <w:u w:val="single"/>
        </w:rPr>
        <w:t>Senior Data Analyst</w:t>
      </w:r>
      <w:r w:rsidR="00B1401D" w:rsidRPr="00CA63E2">
        <w:rPr>
          <w:rFonts w:asciiTheme="minorHAnsi" w:eastAsia="Monda" w:hAnsiTheme="minorHAnsi" w:cstheme="minorHAnsi"/>
          <w:b/>
          <w:sz w:val="22"/>
          <w:szCs w:val="22"/>
          <w:u w:val="single"/>
        </w:rPr>
        <w:t>/</w:t>
      </w:r>
      <w:r w:rsidR="00F267B2" w:rsidRPr="00CA63E2">
        <w:rPr>
          <w:rFonts w:asciiTheme="minorHAnsi" w:eastAsia="Monda" w:hAnsiTheme="minorHAnsi" w:cstheme="minorHAnsi"/>
          <w:b/>
          <w:sz w:val="22"/>
          <w:szCs w:val="22"/>
          <w:u w:val="single"/>
        </w:rPr>
        <w:t xml:space="preserve">BI </w:t>
      </w:r>
      <w:r w:rsidR="00B1401D" w:rsidRPr="00CA63E2">
        <w:rPr>
          <w:rFonts w:asciiTheme="minorHAnsi" w:eastAsia="Monda" w:hAnsiTheme="minorHAnsi" w:cstheme="minorHAnsi"/>
          <w:b/>
          <w:sz w:val="22"/>
          <w:szCs w:val="22"/>
          <w:u w:val="single"/>
        </w:rPr>
        <w:t>Developer</w:t>
      </w:r>
      <w:r w:rsidR="00F267B2" w:rsidRPr="00CA63E2">
        <w:rPr>
          <w:rFonts w:asciiTheme="minorHAnsi" w:eastAsia="Monda" w:hAnsiTheme="minorHAnsi" w:cstheme="minorHAnsi"/>
          <w:b/>
          <w:sz w:val="22"/>
          <w:szCs w:val="22"/>
          <w:u w:val="single"/>
        </w:rPr>
        <w:t>/Tableau Developer</w:t>
      </w:r>
    </w:p>
    <w:p w14:paraId="0A80ED00" w14:textId="77777777" w:rsidR="00F267B2" w:rsidRPr="00F267B2" w:rsidRDefault="00F267B2" w:rsidP="000863BA">
      <w:pPr>
        <w:pStyle w:val="NoSpacing"/>
        <w:rPr>
          <w:rFonts w:asciiTheme="minorHAnsi" w:eastAsia="Monda" w:hAnsiTheme="minorHAnsi" w:cstheme="minorHAnsi"/>
          <w:b/>
          <w:sz w:val="19"/>
          <w:szCs w:val="19"/>
        </w:rPr>
      </w:pPr>
    </w:p>
    <w:p w14:paraId="6D556737" w14:textId="06A1DBFB" w:rsidR="000863BA" w:rsidRPr="00CA63E2" w:rsidRDefault="00CF3F51" w:rsidP="000863BA">
      <w:pPr>
        <w:pStyle w:val="NoSpacing"/>
        <w:rPr>
          <w:rFonts w:asciiTheme="minorHAnsi" w:eastAsia="Monda" w:hAnsiTheme="minorHAnsi" w:cstheme="minorHAnsi"/>
          <w:b/>
          <w:sz w:val="20"/>
          <w:szCs w:val="20"/>
        </w:rPr>
      </w:pPr>
      <w:r w:rsidRPr="00CA63E2">
        <w:rPr>
          <w:rFonts w:asciiTheme="minorHAnsi" w:eastAsia="Monda" w:hAnsiTheme="minorHAnsi" w:cstheme="minorHAnsi"/>
          <w:b/>
          <w:sz w:val="20"/>
          <w:szCs w:val="20"/>
        </w:rPr>
        <w:t xml:space="preserve">Email: </w:t>
      </w:r>
      <w:r w:rsidR="00D24A6C" w:rsidRPr="00CA63E2">
        <w:rPr>
          <w:rFonts w:asciiTheme="minorHAnsi" w:eastAsia="Monda" w:hAnsiTheme="minorHAnsi" w:cstheme="minorHAnsi"/>
          <w:b/>
          <w:sz w:val="20"/>
          <w:szCs w:val="20"/>
        </w:rPr>
        <w:t>gouthamiboyella05@gmail.com</w:t>
      </w:r>
    </w:p>
    <w:p w14:paraId="08B4BE85" w14:textId="563CA4BE" w:rsidR="0014518B" w:rsidRPr="00CA63E2" w:rsidRDefault="00CF3F51" w:rsidP="009A6F0B">
      <w:pPr>
        <w:pStyle w:val="NoSpacing"/>
        <w:rPr>
          <w:rFonts w:asciiTheme="minorHAnsi" w:eastAsia="Monda" w:hAnsiTheme="minorHAnsi" w:cstheme="minorHAnsi"/>
          <w:b/>
          <w:sz w:val="20"/>
          <w:szCs w:val="20"/>
        </w:rPr>
      </w:pPr>
      <w:r w:rsidRPr="00CA63E2">
        <w:rPr>
          <w:rFonts w:asciiTheme="minorHAnsi" w:eastAsia="Monda" w:hAnsiTheme="minorHAnsi" w:cstheme="minorHAnsi"/>
          <w:b/>
          <w:sz w:val="20"/>
          <w:szCs w:val="20"/>
        </w:rPr>
        <w:t>Contact No:</w:t>
      </w:r>
      <w:r w:rsidR="00D24A6C" w:rsidRPr="00CA63E2">
        <w:rPr>
          <w:rFonts w:asciiTheme="minorHAnsi" w:eastAsia="Monda" w:hAnsiTheme="minorHAnsi" w:cstheme="minorHAnsi"/>
          <w:b/>
          <w:sz w:val="20"/>
          <w:szCs w:val="20"/>
        </w:rPr>
        <w:t xml:space="preserve"> +1 (614) 588-6588</w:t>
      </w:r>
    </w:p>
    <w:p w14:paraId="3F291C7A" w14:textId="77777777" w:rsidR="005A3EE6" w:rsidRPr="00F267B2" w:rsidRDefault="005A3EE6" w:rsidP="0016098A">
      <w:pPr>
        <w:pStyle w:val="NoSpacing"/>
        <w:pBdr>
          <w:top w:val="single" w:sz="4" w:space="1" w:color="auto"/>
        </w:pBdr>
        <w:rPr>
          <w:rFonts w:asciiTheme="minorHAnsi" w:eastAsia="Monda" w:hAnsiTheme="minorHAnsi" w:cstheme="minorHAnsi"/>
          <w:b/>
          <w:sz w:val="19"/>
          <w:szCs w:val="19"/>
          <w:u w:val="single"/>
        </w:rPr>
      </w:pPr>
      <w:r w:rsidRPr="00F267B2">
        <w:rPr>
          <w:rFonts w:asciiTheme="minorHAnsi" w:eastAsia="Monda" w:hAnsiTheme="minorHAnsi" w:cstheme="minorHAnsi"/>
          <w:b/>
          <w:sz w:val="19"/>
          <w:szCs w:val="19"/>
          <w:u w:val="single"/>
        </w:rPr>
        <w:t>Professional Summary</w:t>
      </w:r>
      <w:r w:rsidR="0016098A" w:rsidRPr="00F267B2">
        <w:rPr>
          <w:rFonts w:asciiTheme="minorHAnsi" w:eastAsia="Monda" w:hAnsiTheme="minorHAnsi" w:cstheme="minorHAnsi"/>
          <w:b/>
          <w:sz w:val="19"/>
          <w:szCs w:val="19"/>
          <w:u w:val="single"/>
        </w:rPr>
        <w:t>:</w:t>
      </w:r>
    </w:p>
    <w:p w14:paraId="2736428C" w14:textId="10594BD1" w:rsidR="0016098A" w:rsidRPr="00F267B2" w:rsidRDefault="0016098A" w:rsidP="00A43463">
      <w:pPr>
        <w:pStyle w:val="NoSpacing"/>
        <w:numPr>
          <w:ilvl w:val="0"/>
          <w:numId w:val="22"/>
        </w:numPr>
        <w:jc w:val="both"/>
        <w:rPr>
          <w:rFonts w:asciiTheme="minorHAnsi" w:eastAsia="Monda" w:hAnsiTheme="minorHAnsi" w:cstheme="minorHAnsi"/>
          <w:color w:val="000000" w:themeColor="text1"/>
          <w:sz w:val="19"/>
          <w:szCs w:val="19"/>
        </w:rPr>
      </w:pPr>
      <w:r w:rsidRPr="00F267B2">
        <w:rPr>
          <w:rFonts w:asciiTheme="minorHAnsi" w:hAnsiTheme="minorHAnsi" w:cstheme="minorHAnsi"/>
          <w:color w:val="000000" w:themeColor="text1"/>
          <w:sz w:val="19"/>
          <w:szCs w:val="19"/>
        </w:rPr>
        <w:t xml:space="preserve">Over </w:t>
      </w:r>
      <w:r w:rsidR="00942E29">
        <w:rPr>
          <w:rFonts w:asciiTheme="minorHAnsi" w:hAnsiTheme="minorHAnsi" w:cstheme="minorHAnsi"/>
          <w:color w:val="000000" w:themeColor="text1"/>
          <w:sz w:val="19"/>
          <w:szCs w:val="19"/>
        </w:rPr>
        <w:t>6</w:t>
      </w:r>
      <w:r w:rsidR="00A25ED5" w:rsidRPr="00F267B2">
        <w:rPr>
          <w:rFonts w:asciiTheme="minorHAnsi" w:hAnsiTheme="minorHAnsi" w:cstheme="minorHAnsi"/>
          <w:color w:val="000000" w:themeColor="text1"/>
          <w:sz w:val="19"/>
          <w:szCs w:val="19"/>
        </w:rPr>
        <w:t xml:space="preserve"> </w:t>
      </w:r>
      <w:r w:rsidRPr="00F267B2">
        <w:rPr>
          <w:rFonts w:asciiTheme="minorHAnsi" w:hAnsiTheme="minorHAnsi" w:cstheme="minorHAnsi"/>
          <w:color w:val="000000" w:themeColor="text1"/>
          <w:sz w:val="19"/>
          <w:szCs w:val="19"/>
        </w:rPr>
        <w:t xml:space="preserve">years </w:t>
      </w:r>
      <w:r w:rsidR="00524635">
        <w:rPr>
          <w:rFonts w:asciiTheme="minorHAnsi" w:hAnsiTheme="minorHAnsi" w:cstheme="minorHAnsi"/>
          <w:color w:val="000000" w:themeColor="text1"/>
          <w:sz w:val="19"/>
          <w:szCs w:val="19"/>
        </w:rPr>
        <w:t xml:space="preserve">of </w:t>
      </w:r>
      <w:r w:rsidRPr="00F267B2">
        <w:rPr>
          <w:rFonts w:asciiTheme="minorHAnsi" w:hAnsiTheme="minorHAnsi" w:cstheme="minorHAnsi"/>
          <w:color w:val="000000" w:themeColor="text1"/>
          <w:sz w:val="19"/>
          <w:szCs w:val="19"/>
        </w:rPr>
        <w:t xml:space="preserve">experience in Data analysis, software development, and design using Python, Spyder, Django, and Data Analytics using Python/R/SQL/Power BI/Tableau. </w:t>
      </w:r>
    </w:p>
    <w:p w14:paraId="720813AC" w14:textId="142ECD41" w:rsidR="0008547F" w:rsidRPr="00F267B2" w:rsidRDefault="0008547F" w:rsidP="00A43463">
      <w:pPr>
        <w:pStyle w:val="NoSpacing"/>
        <w:numPr>
          <w:ilvl w:val="0"/>
          <w:numId w:val="22"/>
        </w:numPr>
        <w:jc w:val="both"/>
        <w:rPr>
          <w:rFonts w:asciiTheme="minorHAnsi" w:eastAsia="Monda" w:hAnsiTheme="minorHAnsi" w:cstheme="minorHAnsi"/>
          <w:color w:val="000000" w:themeColor="text1"/>
          <w:sz w:val="19"/>
          <w:szCs w:val="19"/>
        </w:rPr>
      </w:pPr>
      <w:r w:rsidRPr="00F267B2">
        <w:rPr>
          <w:rFonts w:asciiTheme="minorHAnsi" w:hAnsiTheme="minorHAnsi" w:cstheme="minorHAnsi"/>
          <w:color w:val="000000" w:themeColor="text1"/>
          <w:sz w:val="19"/>
          <w:szCs w:val="19"/>
        </w:rPr>
        <w:t xml:space="preserve">Worked with Healthcare, Financial, </w:t>
      </w:r>
      <w:r w:rsidR="00FB1C46" w:rsidRPr="00F267B2">
        <w:rPr>
          <w:rFonts w:asciiTheme="minorHAnsi" w:hAnsiTheme="minorHAnsi" w:cstheme="minorHAnsi"/>
          <w:color w:val="000000" w:themeColor="text1"/>
          <w:sz w:val="19"/>
          <w:szCs w:val="19"/>
        </w:rPr>
        <w:t>Insurance domain clients as a BI, Tableau and Data Analyst.</w:t>
      </w:r>
    </w:p>
    <w:p w14:paraId="67A3C09C" w14:textId="77777777" w:rsidR="0016098A" w:rsidRPr="00F267B2" w:rsidRDefault="00063950" w:rsidP="00A43463">
      <w:pPr>
        <w:pStyle w:val="NoSpacing"/>
        <w:numPr>
          <w:ilvl w:val="0"/>
          <w:numId w:val="22"/>
        </w:numPr>
        <w:jc w:val="both"/>
        <w:rPr>
          <w:rFonts w:asciiTheme="minorHAnsi" w:eastAsia="Monda" w:hAnsiTheme="minorHAnsi" w:cstheme="minorHAnsi"/>
          <w:color w:val="000000" w:themeColor="text1"/>
          <w:sz w:val="19"/>
          <w:szCs w:val="19"/>
        </w:rPr>
      </w:pPr>
      <w:r w:rsidRPr="00F267B2">
        <w:rPr>
          <w:rFonts w:asciiTheme="minorHAnsi" w:hAnsiTheme="minorHAnsi" w:cstheme="minorHAnsi"/>
          <w:color w:val="000000" w:themeColor="text1"/>
          <w:sz w:val="19"/>
          <w:szCs w:val="19"/>
        </w:rPr>
        <w:t>Overseen data governance practices within the QNXT system, ensuring data accuracy, integrity, and compliance with regulatory standards.</w:t>
      </w:r>
    </w:p>
    <w:p w14:paraId="5CBAD9ED" w14:textId="591072E9" w:rsidR="002664C1" w:rsidRPr="00F267B2" w:rsidRDefault="002664C1" w:rsidP="00A43463">
      <w:pPr>
        <w:pStyle w:val="ListParagraph"/>
        <w:numPr>
          <w:ilvl w:val="0"/>
          <w:numId w:val="22"/>
        </w:numPr>
        <w:jc w:val="both"/>
        <w:rPr>
          <w:rFonts w:asciiTheme="minorHAnsi" w:eastAsia="Monda" w:hAnsiTheme="minorHAnsi" w:cstheme="minorHAnsi"/>
          <w:color w:val="000000" w:themeColor="text1"/>
          <w:sz w:val="19"/>
          <w:szCs w:val="19"/>
        </w:rPr>
      </w:pPr>
      <w:r w:rsidRPr="00F267B2">
        <w:rPr>
          <w:rFonts w:asciiTheme="minorHAnsi" w:eastAsia="Monda" w:hAnsiTheme="minorHAnsi" w:cstheme="minorHAnsi"/>
          <w:color w:val="000000" w:themeColor="text1"/>
          <w:sz w:val="19"/>
          <w:szCs w:val="19"/>
        </w:rPr>
        <w:t>Experience in Software Development Life Cycle (SDLC), RDBMS, and Data Warehouse &amp; Data Modeling concepts.</w:t>
      </w:r>
    </w:p>
    <w:p w14:paraId="10211304" w14:textId="77777777" w:rsidR="00063950" w:rsidRPr="00F267B2" w:rsidRDefault="00063950" w:rsidP="00A43463">
      <w:pPr>
        <w:pStyle w:val="NoSpacing"/>
        <w:numPr>
          <w:ilvl w:val="0"/>
          <w:numId w:val="22"/>
        </w:numPr>
        <w:jc w:val="both"/>
        <w:rPr>
          <w:rFonts w:asciiTheme="minorHAnsi" w:eastAsia="Monda" w:hAnsiTheme="minorHAnsi" w:cstheme="minorHAnsi"/>
          <w:color w:val="000000" w:themeColor="text1"/>
          <w:sz w:val="19"/>
          <w:szCs w:val="19"/>
        </w:rPr>
      </w:pPr>
      <w:r w:rsidRPr="00F267B2">
        <w:rPr>
          <w:rFonts w:asciiTheme="minorHAnsi" w:hAnsiTheme="minorHAnsi" w:cstheme="minorHAnsi"/>
          <w:color w:val="000000" w:themeColor="text1"/>
          <w:sz w:val="19"/>
          <w:szCs w:val="19"/>
        </w:rPr>
        <w:t>Developed and implement strategies for data cleansing, normalization, and optimization.</w:t>
      </w:r>
    </w:p>
    <w:p w14:paraId="5FE33AF8" w14:textId="1D106FAB" w:rsidR="0016098A" w:rsidRPr="00F267B2" w:rsidRDefault="0016098A" w:rsidP="00A43463">
      <w:pPr>
        <w:pStyle w:val="NoSpacing"/>
        <w:numPr>
          <w:ilvl w:val="0"/>
          <w:numId w:val="22"/>
        </w:numPr>
        <w:jc w:val="both"/>
        <w:rPr>
          <w:rFonts w:asciiTheme="minorHAnsi" w:hAnsiTheme="minorHAnsi" w:cstheme="minorHAnsi"/>
          <w:color w:val="000000" w:themeColor="text1"/>
          <w:sz w:val="19"/>
          <w:szCs w:val="19"/>
        </w:rPr>
      </w:pPr>
      <w:r w:rsidRPr="00F267B2">
        <w:rPr>
          <w:rFonts w:asciiTheme="minorHAnsi" w:hAnsiTheme="minorHAnsi" w:cstheme="minorHAnsi"/>
          <w:color w:val="000000" w:themeColor="text1"/>
          <w:sz w:val="19"/>
          <w:szCs w:val="19"/>
        </w:rPr>
        <w:t xml:space="preserve">Expertise in Relational Database Management Systems, Tableau, Looker, </w:t>
      </w:r>
      <w:r w:rsidR="006D052F" w:rsidRPr="00F267B2">
        <w:rPr>
          <w:rFonts w:asciiTheme="minorHAnsi" w:hAnsiTheme="minorHAnsi" w:cstheme="minorHAnsi"/>
          <w:color w:val="000000" w:themeColor="text1"/>
          <w:sz w:val="19"/>
          <w:szCs w:val="19"/>
        </w:rPr>
        <w:t>AWS</w:t>
      </w:r>
      <w:r w:rsidRPr="00F267B2">
        <w:rPr>
          <w:rFonts w:asciiTheme="minorHAnsi" w:hAnsiTheme="minorHAnsi" w:cstheme="minorHAnsi"/>
          <w:color w:val="000000" w:themeColor="text1"/>
          <w:sz w:val="19"/>
          <w:szCs w:val="19"/>
        </w:rPr>
        <w:t xml:space="preserve"> cloud computing, Microsoft Azure Cloud, Hadoop</w:t>
      </w:r>
      <w:r w:rsidR="00F267B2">
        <w:rPr>
          <w:rFonts w:asciiTheme="minorHAnsi" w:hAnsiTheme="minorHAnsi" w:cstheme="minorHAnsi"/>
          <w:color w:val="000000" w:themeColor="text1"/>
          <w:sz w:val="19"/>
          <w:szCs w:val="19"/>
        </w:rPr>
        <w:t>.</w:t>
      </w:r>
    </w:p>
    <w:p w14:paraId="2B5A36FA" w14:textId="77777777" w:rsidR="0016098A" w:rsidRPr="00F267B2" w:rsidRDefault="0016098A" w:rsidP="00A43463">
      <w:pPr>
        <w:pStyle w:val="NoSpacing"/>
        <w:numPr>
          <w:ilvl w:val="0"/>
          <w:numId w:val="22"/>
        </w:numPr>
        <w:jc w:val="both"/>
        <w:rPr>
          <w:rFonts w:asciiTheme="minorHAnsi" w:hAnsiTheme="minorHAnsi" w:cstheme="minorHAnsi"/>
          <w:color w:val="000000" w:themeColor="text1"/>
          <w:sz w:val="19"/>
          <w:szCs w:val="19"/>
        </w:rPr>
      </w:pPr>
      <w:r w:rsidRPr="00F267B2">
        <w:rPr>
          <w:rFonts w:asciiTheme="minorHAnsi" w:hAnsiTheme="minorHAnsi" w:cstheme="minorHAnsi"/>
          <w:color w:val="000000" w:themeColor="text1"/>
          <w:sz w:val="19"/>
          <w:szCs w:val="19"/>
        </w:rPr>
        <w:t xml:space="preserve">Used SSRS to create and manage a wide variety of different types of reports and deliver them in a range of formats. </w:t>
      </w:r>
    </w:p>
    <w:p w14:paraId="5690D086" w14:textId="1E4E4EC0" w:rsidR="00B34A9E" w:rsidRPr="00F267B2" w:rsidRDefault="00B34A9E" w:rsidP="00A43463">
      <w:pPr>
        <w:pStyle w:val="ListParagraph"/>
        <w:numPr>
          <w:ilvl w:val="0"/>
          <w:numId w:val="22"/>
        </w:numPr>
        <w:rPr>
          <w:rFonts w:asciiTheme="minorHAnsi" w:hAnsiTheme="minorHAnsi" w:cstheme="minorHAnsi"/>
          <w:color w:val="000000" w:themeColor="text1"/>
          <w:sz w:val="19"/>
          <w:szCs w:val="19"/>
        </w:rPr>
      </w:pPr>
      <w:r w:rsidRPr="00F267B2">
        <w:rPr>
          <w:rFonts w:asciiTheme="minorHAnsi" w:hAnsiTheme="minorHAnsi" w:cstheme="minorHAnsi"/>
          <w:color w:val="000000" w:themeColor="text1"/>
          <w:sz w:val="19"/>
          <w:szCs w:val="19"/>
        </w:rPr>
        <w:t>Extensive experience in SAS/Base, SAS/Stat, SAS/Macros, SAS/SQL, SAS/ODS, SAS/Graph, SAS/Connect, SAS/Access, SAS/EG.</w:t>
      </w:r>
    </w:p>
    <w:p w14:paraId="2D36357E" w14:textId="77777777" w:rsidR="00625B51" w:rsidRPr="00F267B2" w:rsidRDefault="00625B51" w:rsidP="00625B51">
      <w:pPr>
        <w:pStyle w:val="NoSpacing"/>
        <w:numPr>
          <w:ilvl w:val="0"/>
          <w:numId w:val="22"/>
        </w:numPr>
        <w:jc w:val="both"/>
        <w:rPr>
          <w:rFonts w:asciiTheme="minorHAnsi" w:eastAsia="Monda" w:hAnsiTheme="minorHAnsi" w:cstheme="minorHAnsi"/>
          <w:color w:val="000000" w:themeColor="text1"/>
          <w:sz w:val="19"/>
          <w:szCs w:val="19"/>
        </w:rPr>
      </w:pPr>
      <w:r w:rsidRPr="00F267B2">
        <w:rPr>
          <w:rFonts w:asciiTheme="minorHAnsi" w:eastAsia="Monda" w:hAnsiTheme="minorHAnsi" w:cstheme="minorHAnsi"/>
          <w:color w:val="000000" w:themeColor="text1"/>
          <w:sz w:val="19"/>
          <w:szCs w:val="19"/>
        </w:rPr>
        <w:t>Strong understanding of SAP table structures, creating custom reports and queries to extract actionable insights from complex data sets within SAP modules such as MM, PP, FI, WH/EWM, and QM.</w:t>
      </w:r>
    </w:p>
    <w:p w14:paraId="50F7DB51" w14:textId="13AEF4D3" w:rsidR="00476408" w:rsidRPr="00F267B2" w:rsidRDefault="00476408" w:rsidP="00625B51">
      <w:pPr>
        <w:pStyle w:val="NoSpacing"/>
        <w:numPr>
          <w:ilvl w:val="0"/>
          <w:numId w:val="22"/>
        </w:numPr>
        <w:jc w:val="both"/>
        <w:rPr>
          <w:rFonts w:asciiTheme="minorHAnsi" w:eastAsia="Monda" w:hAnsiTheme="minorHAnsi" w:cstheme="minorHAnsi"/>
          <w:color w:val="000000" w:themeColor="text1"/>
          <w:sz w:val="19"/>
          <w:szCs w:val="19"/>
        </w:rPr>
      </w:pPr>
      <w:r w:rsidRPr="00F267B2">
        <w:rPr>
          <w:rFonts w:asciiTheme="minorHAnsi" w:eastAsia="Monda" w:hAnsiTheme="minorHAnsi" w:cstheme="minorHAnsi"/>
          <w:color w:val="000000" w:themeColor="text1"/>
          <w:sz w:val="19"/>
          <w:szCs w:val="19"/>
        </w:rPr>
        <w:t xml:space="preserve">Proficient in Jira, SharePoint, Teams, Alteryx, SSIS, SSRS, SSMS, Squirrel, SQL Server, Tableau, </w:t>
      </w:r>
      <w:proofErr w:type="spellStart"/>
      <w:r w:rsidRPr="00F267B2">
        <w:rPr>
          <w:rFonts w:asciiTheme="minorHAnsi" w:eastAsia="Monda" w:hAnsiTheme="minorHAnsi" w:cstheme="minorHAnsi"/>
          <w:color w:val="000000" w:themeColor="text1"/>
          <w:sz w:val="19"/>
          <w:szCs w:val="19"/>
        </w:rPr>
        <w:t>Semarchy</w:t>
      </w:r>
      <w:proofErr w:type="spellEnd"/>
      <w:r w:rsidRPr="00F267B2">
        <w:rPr>
          <w:rFonts w:asciiTheme="minorHAnsi" w:eastAsia="Monda" w:hAnsiTheme="minorHAnsi" w:cstheme="minorHAnsi"/>
          <w:color w:val="000000" w:themeColor="text1"/>
          <w:sz w:val="19"/>
          <w:szCs w:val="19"/>
        </w:rPr>
        <w:t>, Git &amp; GitHub</w:t>
      </w:r>
    </w:p>
    <w:p w14:paraId="77790901" w14:textId="77777777" w:rsidR="00063950" w:rsidRPr="00F267B2" w:rsidRDefault="00063950" w:rsidP="00A43463">
      <w:pPr>
        <w:pStyle w:val="NoSpacing"/>
        <w:numPr>
          <w:ilvl w:val="0"/>
          <w:numId w:val="22"/>
        </w:numPr>
        <w:jc w:val="both"/>
        <w:rPr>
          <w:rFonts w:asciiTheme="minorHAnsi" w:eastAsia="Monda" w:hAnsiTheme="minorHAnsi" w:cstheme="minorHAnsi"/>
          <w:color w:val="000000" w:themeColor="text1"/>
          <w:sz w:val="19"/>
          <w:szCs w:val="19"/>
        </w:rPr>
      </w:pPr>
      <w:r w:rsidRPr="00F267B2">
        <w:rPr>
          <w:rFonts w:asciiTheme="minorHAnsi" w:hAnsiTheme="minorHAnsi" w:cstheme="minorHAnsi"/>
          <w:color w:val="000000" w:themeColor="text1"/>
          <w:sz w:val="19"/>
          <w:szCs w:val="19"/>
        </w:rPr>
        <w:t>Interpreted and communicate findings to both technical and non-technical teams in a clear and concise manner.</w:t>
      </w:r>
    </w:p>
    <w:p w14:paraId="730F6221" w14:textId="49B540BA" w:rsidR="00CF540A" w:rsidRPr="00F267B2" w:rsidRDefault="00CF540A" w:rsidP="00A43463">
      <w:pPr>
        <w:pStyle w:val="ListParagraph"/>
        <w:numPr>
          <w:ilvl w:val="0"/>
          <w:numId w:val="22"/>
        </w:numPr>
        <w:rPr>
          <w:rFonts w:asciiTheme="minorHAnsi" w:eastAsia="Monda" w:hAnsiTheme="minorHAnsi" w:cstheme="minorHAnsi"/>
          <w:color w:val="000000" w:themeColor="text1"/>
          <w:sz w:val="19"/>
          <w:szCs w:val="19"/>
        </w:rPr>
      </w:pPr>
      <w:r w:rsidRPr="00F267B2">
        <w:rPr>
          <w:rFonts w:asciiTheme="minorHAnsi" w:eastAsia="Monda" w:hAnsiTheme="minorHAnsi" w:cstheme="minorHAnsi"/>
          <w:color w:val="000000" w:themeColor="text1"/>
          <w:sz w:val="19"/>
          <w:szCs w:val="19"/>
        </w:rPr>
        <w:t>Oversee the configuration of Collibra for reference and master data domains.</w:t>
      </w:r>
    </w:p>
    <w:p w14:paraId="2048395B" w14:textId="77777777" w:rsidR="006D052F" w:rsidRPr="00F267B2" w:rsidRDefault="002664C1" w:rsidP="00A43463">
      <w:pPr>
        <w:pStyle w:val="ListParagraph"/>
        <w:numPr>
          <w:ilvl w:val="0"/>
          <w:numId w:val="22"/>
        </w:numPr>
        <w:jc w:val="both"/>
        <w:rPr>
          <w:rFonts w:asciiTheme="minorHAnsi" w:eastAsia="Monda" w:hAnsiTheme="minorHAnsi" w:cstheme="minorHAnsi"/>
          <w:color w:val="000000" w:themeColor="text1"/>
          <w:sz w:val="19"/>
          <w:szCs w:val="19"/>
        </w:rPr>
      </w:pPr>
      <w:r w:rsidRPr="00F267B2">
        <w:rPr>
          <w:rFonts w:asciiTheme="minorHAnsi" w:eastAsia="Monda" w:hAnsiTheme="minorHAnsi" w:cstheme="minorHAnsi"/>
          <w:color w:val="000000" w:themeColor="text1"/>
          <w:sz w:val="19"/>
          <w:szCs w:val="19"/>
        </w:rPr>
        <w:t xml:space="preserve">Proficient in using T-SQL for developing complex Stored Procedures, Triggers, Tables, Views, User Functions, User profiles, Relational Database Models and Data Integrity, SQL joins and Query Writing. </w:t>
      </w:r>
    </w:p>
    <w:p w14:paraId="04804246" w14:textId="77777777" w:rsidR="00CC7C1C" w:rsidRPr="00F267B2" w:rsidRDefault="005A3EE6" w:rsidP="00A43463">
      <w:pPr>
        <w:pStyle w:val="NoSpacing"/>
        <w:numPr>
          <w:ilvl w:val="0"/>
          <w:numId w:val="22"/>
        </w:numPr>
        <w:jc w:val="both"/>
        <w:rPr>
          <w:rFonts w:asciiTheme="minorHAnsi" w:eastAsia="Monda" w:hAnsiTheme="minorHAnsi" w:cstheme="minorHAnsi"/>
          <w:color w:val="000000" w:themeColor="text1"/>
          <w:sz w:val="19"/>
          <w:szCs w:val="19"/>
        </w:rPr>
      </w:pPr>
      <w:r w:rsidRPr="00F267B2">
        <w:rPr>
          <w:rFonts w:asciiTheme="minorHAnsi" w:eastAsia="Monda" w:hAnsiTheme="minorHAnsi" w:cstheme="minorHAnsi"/>
          <w:color w:val="000000" w:themeColor="text1"/>
          <w:sz w:val="19"/>
          <w:szCs w:val="19"/>
        </w:rPr>
        <w:t>Utilized ICD-9 and ICD-10 codes to perform data analysis and generate meaningful insights that contributed to informed decision-making by medical practitioners and healthcare administrators.</w:t>
      </w:r>
    </w:p>
    <w:p w14:paraId="795B60B3" w14:textId="5563511B" w:rsidR="005A3EE6" w:rsidRDefault="00CC7C1C" w:rsidP="00A43463">
      <w:pPr>
        <w:pStyle w:val="ListParagraph"/>
        <w:numPr>
          <w:ilvl w:val="0"/>
          <w:numId w:val="22"/>
        </w:numPr>
        <w:rPr>
          <w:rFonts w:asciiTheme="minorHAnsi" w:eastAsia="Monda" w:hAnsiTheme="minorHAnsi" w:cstheme="minorHAnsi"/>
          <w:color w:val="000000" w:themeColor="text1"/>
          <w:sz w:val="19"/>
          <w:szCs w:val="19"/>
        </w:rPr>
      </w:pPr>
      <w:r w:rsidRPr="00F267B2">
        <w:rPr>
          <w:rFonts w:asciiTheme="minorHAnsi" w:eastAsia="Monda" w:hAnsiTheme="minorHAnsi" w:cstheme="minorHAnsi"/>
          <w:color w:val="000000" w:themeColor="text1"/>
          <w:sz w:val="19"/>
          <w:szCs w:val="19"/>
        </w:rPr>
        <w:t>Experience in Data Lineage using Excel and Collibra.</w:t>
      </w:r>
      <w:r w:rsidR="005A3EE6" w:rsidRPr="00F267B2">
        <w:rPr>
          <w:rFonts w:asciiTheme="minorHAnsi" w:eastAsia="Monda" w:hAnsiTheme="minorHAnsi" w:cstheme="minorHAnsi"/>
          <w:color w:val="000000" w:themeColor="text1"/>
          <w:sz w:val="19"/>
          <w:szCs w:val="19"/>
        </w:rPr>
        <w:t> </w:t>
      </w:r>
    </w:p>
    <w:p w14:paraId="349278B0" w14:textId="32859C93" w:rsidR="00816B39" w:rsidRPr="00F267B2" w:rsidRDefault="00816B39" w:rsidP="00A43463">
      <w:pPr>
        <w:pStyle w:val="ListParagraph"/>
        <w:numPr>
          <w:ilvl w:val="0"/>
          <w:numId w:val="22"/>
        </w:numPr>
        <w:rPr>
          <w:rFonts w:asciiTheme="minorHAnsi" w:eastAsia="Monda" w:hAnsiTheme="minorHAnsi" w:cstheme="minorHAnsi"/>
          <w:color w:val="000000" w:themeColor="text1"/>
          <w:sz w:val="19"/>
          <w:szCs w:val="19"/>
        </w:rPr>
      </w:pPr>
      <w:r w:rsidRPr="00816B39">
        <w:rPr>
          <w:rFonts w:asciiTheme="minorHAnsi" w:eastAsia="Monda" w:hAnsiTheme="minorHAnsi" w:cstheme="minorHAnsi"/>
          <w:color w:val="000000" w:themeColor="text1"/>
          <w:sz w:val="19"/>
          <w:szCs w:val="19"/>
        </w:rPr>
        <w:t>using SQL, Python, and Power BI to deliver actionable insights and automate reporting. Proven track record in reducing reporting time and driving data-based decisions.</w:t>
      </w:r>
    </w:p>
    <w:p w14:paraId="6C7E86BB" w14:textId="77777777" w:rsidR="00625B51" w:rsidRPr="00F267B2" w:rsidRDefault="00625B51" w:rsidP="00625B51">
      <w:pPr>
        <w:pStyle w:val="NoSpacing"/>
        <w:numPr>
          <w:ilvl w:val="0"/>
          <w:numId w:val="22"/>
        </w:numPr>
        <w:jc w:val="both"/>
        <w:rPr>
          <w:rFonts w:asciiTheme="minorHAnsi" w:eastAsia="Monda" w:hAnsiTheme="minorHAnsi" w:cstheme="minorHAnsi"/>
          <w:color w:val="000000" w:themeColor="text1"/>
          <w:sz w:val="19"/>
          <w:szCs w:val="19"/>
        </w:rPr>
      </w:pPr>
      <w:r w:rsidRPr="00F267B2">
        <w:rPr>
          <w:rFonts w:asciiTheme="minorHAnsi" w:eastAsia="Monda" w:hAnsiTheme="minorHAnsi" w:cstheme="minorHAnsi"/>
          <w:color w:val="000000" w:themeColor="text1"/>
          <w:sz w:val="19"/>
          <w:szCs w:val="19"/>
        </w:rPr>
        <w:t>Experience working in Agile project environments, collaborating with teams through iterative development cycles, and adapting to changing business requirements while ensuring the successful delivery of data-related tasks.</w:t>
      </w:r>
    </w:p>
    <w:p w14:paraId="13D8E3B0" w14:textId="4D03B256" w:rsidR="00063950" w:rsidRPr="00F267B2" w:rsidRDefault="00063950" w:rsidP="00625B51">
      <w:pPr>
        <w:pStyle w:val="NoSpacing"/>
        <w:numPr>
          <w:ilvl w:val="0"/>
          <w:numId w:val="22"/>
        </w:numPr>
        <w:jc w:val="both"/>
        <w:rPr>
          <w:rFonts w:asciiTheme="minorHAnsi" w:eastAsia="Monda" w:hAnsiTheme="minorHAnsi" w:cstheme="minorHAnsi"/>
          <w:color w:val="000000" w:themeColor="text1"/>
          <w:sz w:val="19"/>
          <w:szCs w:val="19"/>
        </w:rPr>
      </w:pPr>
      <w:r w:rsidRPr="00F267B2">
        <w:rPr>
          <w:rFonts w:asciiTheme="minorHAnsi" w:hAnsiTheme="minorHAnsi" w:cstheme="minorHAnsi"/>
          <w:color w:val="000000" w:themeColor="text1"/>
          <w:sz w:val="19"/>
          <w:szCs w:val="19"/>
        </w:rPr>
        <w:t>Provided recommendations based on data-driven insights to support business goals and objectives.</w:t>
      </w:r>
    </w:p>
    <w:p w14:paraId="118D88A7" w14:textId="55FC9AB5" w:rsidR="002813D9" w:rsidRPr="00F267B2" w:rsidRDefault="002813D9" w:rsidP="00A43463">
      <w:pPr>
        <w:pStyle w:val="NoSpacing"/>
        <w:numPr>
          <w:ilvl w:val="0"/>
          <w:numId w:val="22"/>
        </w:numPr>
        <w:jc w:val="both"/>
        <w:rPr>
          <w:rFonts w:asciiTheme="minorHAnsi" w:eastAsia="Monda" w:hAnsiTheme="minorHAnsi" w:cstheme="minorHAnsi"/>
          <w:color w:val="000000" w:themeColor="text1"/>
          <w:sz w:val="19"/>
          <w:szCs w:val="19"/>
        </w:rPr>
      </w:pPr>
      <w:r w:rsidRPr="00F267B2">
        <w:rPr>
          <w:rFonts w:asciiTheme="minorHAnsi" w:eastAsia="Monda" w:hAnsiTheme="minorHAnsi" w:cstheme="minorHAnsi"/>
          <w:color w:val="000000" w:themeColor="text1"/>
          <w:sz w:val="19"/>
          <w:szCs w:val="19"/>
        </w:rPr>
        <w:t>Proficiently configured and administered Microsoft Team Foundation Server (TFS) to support comprehensive tracking of requirements, work items, bugs, deliverables, and builds.</w:t>
      </w:r>
    </w:p>
    <w:p w14:paraId="4FE79045" w14:textId="77777777" w:rsidR="009567AC" w:rsidRPr="00F267B2" w:rsidRDefault="009567AC" w:rsidP="00A43463">
      <w:pPr>
        <w:pStyle w:val="ListParagraph"/>
        <w:numPr>
          <w:ilvl w:val="0"/>
          <w:numId w:val="22"/>
        </w:numPr>
        <w:jc w:val="both"/>
        <w:rPr>
          <w:rFonts w:asciiTheme="minorHAnsi" w:eastAsia="Monda" w:hAnsiTheme="minorHAnsi" w:cstheme="minorHAnsi"/>
          <w:color w:val="000000" w:themeColor="text1"/>
          <w:sz w:val="19"/>
          <w:szCs w:val="19"/>
        </w:rPr>
      </w:pPr>
      <w:r w:rsidRPr="00F267B2">
        <w:rPr>
          <w:rFonts w:asciiTheme="minorHAnsi" w:eastAsia="Monda" w:hAnsiTheme="minorHAnsi" w:cstheme="minorHAnsi"/>
          <w:color w:val="000000" w:themeColor="text1"/>
          <w:sz w:val="19"/>
          <w:szCs w:val="19"/>
        </w:rPr>
        <w:t>Involved in massive data profiling using IDQ (Analyst tool) prior to data staging.</w:t>
      </w:r>
    </w:p>
    <w:p w14:paraId="5DD1F700" w14:textId="7589E149" w:rsidR="009567AC" w:rsidRPr="00F267B2" w:rsidRDefault="009567AC" w:rsidP="00A43463">
      <w:pPr>
        <w:pStyle w:val="ListParagraph"/>
        <w:numPr>
          <w:ilvl w:val="0"/>
          <w:numId w:val="22"/>
        </w:numPr>
        <w:jc w:val="both"/>
        <w:rPr>
          <w:rFonts w:asciiTheme="minorHAnsi" w:eastAsia="Monda" w:hAnsiTheme="minorHAnsi" w:cstheme="minorHAnsi"/>
          <w:color w:val="000000" w:themeColor="text1"/>
          <w:sz w:val="19"/>
          <w:szCs w:val="19"/>
        </w:rPr>
      </w:pPr>
      <w:r w:rsidRPr="00F267B2">
        <w:rPr>
          <w:rFonts w:asciiTheme="minorHAnsi" w:eastAsia="Monda" w:hAnsiTheme="minorHAnsi" w:cstheme="minorHAnsi"/>
          <w:color w:val="000000" w:themeColor="text1"/>
          <w:sz w:val="19"/>
          <w:szCs w:val="19"/>
        </w:rPr>
        <w:t>Worked with Informatica Data Quality toolkit, Analysis, data cleansing, data matching, data conversion, exception handling, and reporting and monitoring capabilities of IDQ 8.6.1.</w:t>
      </w:r>
    </w:p>
    <w:p w14:paraId="1C27E032" w14:textId="77777777" w:rsidR="005A3EE6" w:rsidRPr="00F267B2" w:rsidRDefault="005A3EE6" w:rsidP="00A43463">
      <w:pPr>
        <w:pStyle w:val="NoSpacing"/>
        <w:numPr>
          <w:ilvl w:val="0"/>
          <w:numId w:val="22"/>
        </w:numPr>
        <w:jc w:val="both"/>
        <w:rPr>
          <w:rFonts w:asciiTheme="minorHAnsi" w:eastAsia="Monda" w:hAnsiTheme="minorHAnsi" w:cstheme="minorHAnsi"/>
          <w:color w:val="000000" w:themeColor="text1"/>
          <w:sz w:val="19"/>
          <w:szCs w:val="19"/>
        </w:rPr>
      </w:pPr>
      <w:r w:rsidRPr="00F267B2">
        <w:rPr>
          <w:rFonts w:asciiTheme="minorHAnsi" w:eastAsia="Monda" w:hAnsiTheme="minorHAnsi" w:cstheme="minorHAnsi"/>
          <w:color w:val="000000" w:themeColor="text1"/>
          <w:sz w:val="19"/>
          <w:szCs w:val="19"/>
        </w:rPr>
        <w:t>Analyzed data workflows and processes to identify opportunities for optimization and efficiency enhancement.</w:t>
      </w:r>
    </w:p>
    <w:p w14:paraId="1FBD2C3B" w14:textId="77777777" w:rsidR="005A3EE6" w:rsidRPr="00F267B2" w:rsidRDefault="005A3EE6" w:rsidP="00A43463">
      <w:pPr>
        <w:pStyle w:val="NoSpacing"/>
        <w:numPr>
          <w:ilvl w:val="0"/>
          <w:numId w:val="22"/>
        </w:numPr>
        <w:jc w:val="both"/>
        <w:rPr>
          <w:rFonts w:asciiTheme="minorHAnsi" w:eastAsia="Monda" w:hAnsiTheme="minorHAnsi" w:cstheme="minorHAnsi"/>
          <w:color w:val="000000" w:themeColor="text1"/>
          <w:sz w:val="19"/>
          <w:szCs w:val="19"/>
        </w:rPr>
      </w:pPr>
      <w:r w:rsidRPr="00F267B2">
        <w:rPr>
          <w:rFonts w:asciiTheme="minorHAnsi" w:eastAsia="Monda" w:hAnsiTheme="minorHAnsi" w:cstheme="minorHAnsi"/>
          <w:color w:val="000000" w:themeColor="text1"/>
          <w:sz w:val="19"/>
          <w:szCs w:val="19"/>
        </w:rPr>
        <w:t xml:space="preserve">Demonstrated mastery of SQL, effectively </w:t>
      </w:r>
      <w:r w:rsidR="00EC64B8" w:rsidRPr="00F267B2">
        <w:rPr>
          <w:rFonts w:asciiTheme="minorHAnsi" w:eastAsia="Monda" w:hAnsiTheme="minorHAnsi" w:cstheme="minorHAnsi"/>
          <w:color w:val="000000" w:themeColor="text1"/>
          <w:sz w:val="19"/>
          <w:szCs w:val="19"/>
        </w:rPr>
        <w:t>querying,</w:t>
      </w:r>
      <w:r w:rsidRPr="00F267B2">
        <w:rPr>
          <w:rFonts w:asciiTheme="minorHAnsi" w:eastAsia="Monda" w:hAnsiTheme="minorHAnsi" w:cstheme="minorHAnsi"/>
          <w:color w:val="000000" w:themeColor="text1"/>
          <w:sz w:val="19"/>
          <w:szCs w:val="19"/>
        </w:rPr>
        <w:t xml:space="preserve"> and manipulating large datasets to extract actionable insights. Employed complex SQL queries, joins, and aggregations to retrieve and transform data from diverse sources.</w:t>
      </w:r>
    </w:p>
    <w:p w14:paraId="3756967F" w14:textId="77777777" w:rsidR="005A3EE6" w:rsidRPr="00F267B2" w:rsidRDefault="005A3EE6" w:rsidP="00A43463">
      <w:pPr>
        <w:pStyle w:val="NoSpacing"/>
        <w:numPr>
          <w:ilvl w:val="0"/>
          <w:numId w:val="22"/>
        </w:numPr>
        <w:jc w:val="both"/>
        <w:rPr>
          <w:rFonts w:asciiTheme="minorHAnsi" w:eastAsia="Monda" w:hAnsiTheme="minorHAnsi" w:cstheme="minorHAnsi"/>
          <w:color w:val="000000" w:themeColor="text1"/>
          <w:sz w:val="19"/>
          <w:szCs w:val="19"/>
        </w:rPr>
      </w:pPr>
      <w:r w:rsidRPr="00F267B2">
        <w:rPr>
          <w:rFonts w:asciiTheme="minorHAnsi" w:eastAsia="Monda" w:hAnsiTheme="minorHAnsi" w:cstheme="minorHAnsi"/>
          <w:color w:val="000000" w:themeColor="text1"/>
          <w:sz w:val="19"/>
          <w:szCs w:val="19"/>
        </w:rPr>
        <w:t>Utilized SQL to extract raw data from databases, performed data cleaning, transformation, and normalization processes. Translated complex business requirements into efficient SQL queries to ensure data accuracy and relevance.</w:t>
      </w:r>
    </w:p>
    <w:p w14:paraId="49875DC5" w14:textId="541A3978" w:rsidR="002664C1" w:rsidRPr="00F267B2" w:rsidRDefault="002664C1" w:rsidP="00A43463">
      <w:pPr>
        <w:pStyle w:val="ListParagraph"/>
        <w:numPr>
          <w:ilvl w:val="0"/>
          <w:numId w:val="22"/>
        </w:numPr>
        <w:jc w:val="both"/>
        <w:rPr>
          <w:rFonts w:asciiTheme="minorHAnsi" w:eastAsia="Monda" w:hAnsiTheme="minorHAnsi" w:cstheme="minorHAnsi"/>
          <w:color w:val="000000" w:themeColor="text1"/>
          <w:sz w:val="19"/>
          <w:szCs w:val="19"/>
        </w:rPr>
      </w:pPr>
      <w:r w:rsidRPr="00F267B2">
        <w:rPr>
          <w:rFonts w:asciiTheme="minorHAnsi" w:eastAsia="Monda" w:hAnsiTheme="minorHAnsi" w:cstheme="minorHAnsi"/>
          <w:color w:val="000000" w:themeColor="text1"/>
          <w:sz w:val="19"/>
          <w:szCs w:val="19"/>
        </w:rPr>
        <w:t>Extended knowledge of using VB.net and VBScript for data manipulation.</w:t>
      </w:r>
    </w:p>
    <w:p w14:paraId="786B8812" w14:textId="77777777" w:rsidR="005A3EE6" w:rsidRPr="00F267B2" w:rsidRDefault="005A3EE6" w:rsidP="00A43463">
      <w:pPr>
        <w:pStyle w:val="NoSpacing"/>
        <w:numPr>
          <w:ilvl w:val="0"/>
          <w:numId w:val="22"/>
        </w:numPr>
        <w:jc w:val="both"/>
        <w:rPr>
          <w:rFonts w:asciiTheme="minorHAnsi" w:eastAsia="Monda" w:hAnsiTheme="minorHAnsi" w:cstheme="minorHAnsi"/>
          <w:color w:val="000000" w:themeColor="text1"/>
          <w:sz w:val="19"/>
          <w:szCs w:val="19"/>
        </w:rPr>
      </w:pPr>
      <w:r w:rsidRPr="00F267B2">
        <w:rPr>
          <w:rFonts w:asciiTheme="minorHAnsi" w:eastAsia="Monda" w:hAnsiTheme="minorHAnsi" w:cstheme="minorHAnsi"/>
          <w:color w:val="000000" w:themeColor="text1"/>
          <w:sz w:val="19"/>
          <w:szCs w:val="19"/>
        </w:rPr>
        <w:t>Developed dashboards that showcased key performance indicators (KPIs), patient outcomes, and operational trends for informed decision-making.</w:t>
      </w:r>
    </w:p>
    <w:p w14:paraId="50501053" w14:textId="77777777" w:rsidR="005A3EE6" w:rsidRPr="00F267B2" w:rsidRDefault="005A3EE6" w:rsidP="00A43463">
      <w:pPr>
        <w:pStyle w:val="NoSpacing"/>
        <w:numPr>
          <w:ilvl w:val="0"/>
          <w:numId w:val="22"/>
        </w:numPr>
        <w:jc w:val="both"/>
        <w:rPr>
          <w:rFonts w:asciiTheme="minorHAnsi" w:eastAsia="Monda" w:hAnsiTheme="minorHAnsi" w:cstheme="minorHAnsi"/>
          <w:color w:val="000000" w:themeColor="text1"/>
          <w:sz w:val="19"/>
          <w:szCs w:val="19"/>
        </w:rPr>
      </w:pPr>
      <w:r w:rsidRPr="00F267B2">
        <w:rPr>
          <w:rFonts w:asciiTheme="minorHAnsi" w:eastAsia="Monda" w:hAnsiTheme="minorHAnsi" w:cstheme="minorHAnsi"/>
          <w:color w:val="000000" w:themeColor="text1"/>
          <w:sz w:val="19"/>
          <w:szCs w:val="19"/>
        </w:rPr>
        <w:t>Utilized Power BI's advanced analytics capabilities, such as DAX (Data Analysis Expressions) language, to perform complex calculations, trend analysis, and forecasting. </w:t>
      </w:r>
    </w:p>
    <w:p w14:paraId="2A8F2EAC" w14:textId="77777777" w:rsidR="0016098A" w:rsidRPr="00F267B2" w:rsidRDefault="0016098A" w:rsidP="0016098A">
      <w:pPr>
        <w:pStyle w:val="NoSpacing"/>
        <w:rPr>
          <w:rFonts w:asciiTheme="minorHAnsi" w:eastAsia="Monda" w:hAnsiTheme="minorHAnsi" w:cstheme="minorHAnsi"/>
          <w:color w:val="333333"/>
          <w:sz w:val="19"/>
          <w:szCs w:val="19"/>
        </w:rPr>
      </w:pPr>
    </w:p>
    <w:p w14:paraId="51FE5340" w14:textId="6DBF0EE2" w:rsidR="0016098A" w:rsidRPr="00F267B2" w:rsidRDefault="000D0B3E" w:rsidP="0016098A">
      <w:pPr>
        <w:pStyle w:val="NoSpacing"/>
        <w:rPr>
          <w:rFonts w:asciiTheme="minorHAnsi" w:eastAsia="Monda" w:hAnsiTheme="minorHAnsi" w:cstheme="minorHAnsi"/>
          <w:b/>
          <w:color w:val="000000" w:themeColor="text1"/>
          <w:sz w:val="19"/>
          <w:szCs w:val="19"/>
        </w:rPr>
      </w:pPr>
      <w:r w:rsidRPr="00F267B2">
        <w:rPr>
          <w:rFonts w:asciiTheme="minorHAnsi" w:eastAsia="Monda" w:hAnsiTheme="minorHAnsi" w:cstheme="minorHAnsi"/>
          <w:b/>
          <w:color w:val="000000" w:themeColor="text1"/>
          <w:sz w:val="19"/>
          <w:szCs w:val="19"/>
          <w:u w:val="single"/>
        </w:rPr>
        <w:t>Technical Skills:</w:t>
      </w:r>
    </w:p>
    <w:p w14:paraId="606903F2" w14:textId="77777777" w:rsidR="000D0B3E" w:rsidRPr="00F267B2" w:rsidRDefault="000D0B3E" w:rsidP="000D0B3E">
      <w:pPr>
        <w:pStyle w:val="ListParagraph"/>
        <w:numPr>
          <w:ilvl w:val="0"/>
          <w:numId w:val="23"/>
        </w:numPr>
        <w:pBdr>
          <w:top w:val="nil"/>
          <w:left w:val="nil"/>
          <w:bottom w:val="nil"/>
          <w:right w:val="nil"/>
          <w:between w:val="nil"/>
        </w:pBdr>
        <w:spacing w:before="220" w:line="240" w:lineRule="auto"/>
        <w:rPr>
          <w:rFonts w:asciiTheme="minorHAnsi" w:eastAsia="Monda" w:hAnsiTheme="minorHAnsi" w:cstheme="minorHAnsi"/>
          <w:b/>
          <w:sz w:val="19"/>
          <w:szCs w:val="19"/>
        </w:rPr>
      </w:pPr>
      <w:r w:rsidRPr="00F267B2">
        <w:rPr>
          <w:rFonts w:asciiTheme="minorHAnsi" w:eastAsia="Monda" w:hAnsiTheme="minorHAnsi" w:cstheme="minorHAnsi"/>
          <w:b/>
          <w:sz w:val="19"/>
          <w:szCs w:val="19"/>
        </w:rPr>
        <w:t xml:space="preserve">Databases: </w:t>
      </w:r>
      <w:r w:rsidRPr="00F267B2">
        <w:rPr>
          <w:rFonts w:asciiTheme="minorHAnsi" w:eastAsia="Monda" w:hAnsiTheme="minorHAnsi" w:cstheme="minorHAnsi"/>
          <w:bCs/>
          <w:sz w:val="19"/>
          <w:szCs w:val="19"/>
        </w:rPr>
        <w:t>Teradata R12, R13, R14.10, MS SQL Server, DB2, Netezza, AWS RDS, Oracle, MySQL</w:t>
      </w:r>
    </w:p>
    <w:p w14:paraId="40693A36" w14:textId="77777777" w:rsidR="000D0B3E" w:rsidRPr="00F267B2" w:rsidRDefault="000D0B3E" w:rsidP="000D0B3E">
      <w:pPr>
        <w:pStyle w:val="ListParagraph"/>
        <w:numPr>
          <w:ilvl w:val="0"/>
          <w:numId w:val="23"/>
        </w:numPr>
        <w:pBdr>
          <w:top w:val="nil"/>
          <w:left w:val="nil"/>
          <w:bottom w:val="nil"/>
          <w:right w:val="nil"/>
          <w:between w:val="nil"/>
        </w:pBdr>
        <w:spacing w:before="220" w:line="240" w:lineRule="auto"/>
        <w:rPr>
          <w:rFonts w:asciiTheme="minorHAnsi" w:eastAsia="Monda" w:hAnsiTheme="minorHAnsi" w:cstheme="minorHAnsi"/>
          <w:b/>
          <w:sz w:val="19"/>
          <w:szCs w:val="19"/>
        </w:rPr>
      </w:pPr>
      <w:r w:rsidRPr="00F267B2">
        <w:rPr>
          <w:rFonts w:asciiTheme="minorHAnsi" w:eastAsia="Monda" w:hAnsiTheme="minorHAnsi" w:cstheme="minorHAnsi"/>
          <w:b/>
          <w:sz w:val="19"/>
          <w:szCs w:val="19"/>
        </w:rPr>
        <w:t xml:space="preserve">Programming Languages: </w:t>
      </w:r>
      <w:r w:rsidRPr="00F267B2">
        <w:rPr>
          <w:rFonts w:asciiTheme="minorHAnsi" w:eastAsia="Monda" w:hAnsiTheme="minorHAnsi" w:cstheme="minorHAnsi"/>
          <w:bCs/>
          <w:sz w:val="19"/>
          <w:szCs w:val="19"/>
        </w:rPr>
        <w:t>C, Visual Basic, C++, VB 6.0, SQL, Hadoop (Hive, Pig), Python, R</w:t>
      </w:r>
    </w:p>
    <w:p w14:paraId="169CE96B" w14:textId="77777777" w:rsidR="000D0B3E" w:rsidRPr="00F267B2" w:rsidRDefault="000D0B3E" w:rsidP="000D0B3E">
      <w:pPr>
        <w:pStyle w:val="ListParagraph"/>
        <w:numPr>
          <w:ilvl w:val="0"/>
          <w:numId w:val="23"/>
        </w:numPr>
        <w:pBdr>
          <w:top w:val="nil"/>
          <w:left w:val="nil"/>
          <w:bottom w:val="nil"/>
          <w:right w:val="nil"/>
          <w:between w:val="nil"/>
        </w:pBdr>
        <w:spacing w:before="220" w:line="240" w:lineRule="auto"/>
        <w:rPr>
          <w:rFonts w:asciiTheme="minorHAnsi" w:eastAsia="Monda" w:hAnsiTheme="minorHAnsi" w:cstheme="minorHAnsi"/>
          <w:bCs/>
          <w:sz w:val="19"/>
          <w:szCs w:val="19"/>
        </w:rPr>
      </w:pPr>
      <w:r w:rsidRPr="00F267B2">
        <w:rPr>
          <w:rFonts w:asciiTheme="minorHAnsi" w:eastAsia="Monda" w:hAnsiTheme="minorHAnsi" w:cstheme="minorHAnsi"/>
          <w:b/>
          <w:sz w:val="19"/>
          <w:szCs w:val="19"/>
        </w:rPr>
        <w:t xml:space="preserve">Cloud Technologies: </w:t>
      </w:r>
      <w:r w:rsidRPr="00F267B2">
        <w:rPr>
          <w:rFonts w:asciiTheme="minorHAnsi" w:eastAsia="Monda" w:hAnsiTheme="minorHAnsi" w:cstheme="minorHAnsi"/>
          <w:bCs/>
          <w:sz w:val="19"/>
          <w:szCs w:val="19"/>
        </w:rPr>
        <w:t>AWS (EC2, S3), Azure</w:t>
      </w:r>
    </w:p>
    <w:p w14:paraId="2BC9810E" w14:textId="77777777" w:rsidR="000D0B3E" w:rsidRPr="00F267B2" w:rsidRDefault="000D0B3E" w:rsidP="000D0B3E">
      <w:pPr>
        <w:pStyle w:val="ListParagraph"/>
        <w:numPr>
          <w:ilvl w:val="0"/>
          <w:numId w:val="23"/>
        </w:numPr>
        <w:pBdr>
          <w:top w:val="nil"/>
          <w:left w:val="nil"/>
          <w:bottom w:val="nil"/>
          <w:right w:val="nil"/>
          <w:between w:val="nil"/>
        </w:pBdr>
        <w:spacing w:before="220" w:line="240" w:lineRule="auto"/>
        <w:rPr>
          <w:rFonts w:asciiTheme="minorHAnsi" w:eastAsia="Monda" w:hAnsiTheme="minorHAnsi" w:cstheme="minorHAnsi"/>
          <w:b/>
          <w:sz w:val="19"/>
          <w:szCs w:val="19"/>
        </w:rPr>
      </w:pPr>
      <w:r w:rsidRPr="00F267B2">
        <w:rPr>
          <w:rFonts w:asciiTheme="minorHAnsi" w:eastAsia="Monda" w:hAnsiTheme="minorHAnsi" w:cstheme="minorHAnsi"/>
          <w:b/>
          <w:sz w:val="19"/>
          <w:szCs w:val="19"/>
        </w:rPr>
        <w:t xml:space="preserve">Scripting Languages: </w:t>
      </w:r>
      <w:r w:rsidRPr="00F267B2">
        <w:rPr>
          <w:rFonts w:asciiTheme="minorHAnsi" w:eastAsia="Monda" w:hAnsiTheme="minorHAnsi" w:cstheme="minorHAnsi"/>
          <w:bCs/>
          <w:sz w:val="19"/>
          <w:szCs w:val="19"/>
        </w:rPr>
        <w:t>MS-DOS, Bash, Korn</w:t>
      </w:r>
    </w:p>
    <w:p w14:paraId="06F5C2B6" w14:textId="77777777" w:rsidR="000D0B3E" w:rsidRPr="00F267B2" w:rsidRDefault="000D0B3E" w:rsidP="000D0B3E">
      <w:pPr>
        <w:pStyle w:val="ListParagraph"/>
        <w:numPr>
          <w:ilvl w:val="0"/>
          <w:numId w:val="23"/>
        </w:numPr>
        <w:pBdr>
          <w:top w:val="nil"/>
          <w:left w:val="nil"/>
          <w:bottom w:val="nil"/>
          <w:right w:val="nil"/>
          <w:between w:val="nil"/>
        </w:pBdr>
        <w:spacing w:before="220" w:line="240" w:lineRule="auto"/>
        <w:rPr>
          <w:rFonts w:asciiTheme="minorHAnsi" w:eastAsia="Monda" w:hAnsiTheme="minorHAnsi" w:cstheme="minorHAnsi"/>
          <w:b/>
          <w:sz w:val="19"/>
          <w:szCs w:val="19"/>
        </w:rPr>
      </w:pPr>
      <w:r w:rsidRPr="00F267B2">
        <w:rPr>
          <w:rFonts w:asciiTheme="minorHAnsi" w:eastAsia="Monda" w:hAnsiTheme="minorHAnsi" w:cstheme="minorHAnsi"/>
          <w:b/>
          <w:sz w:val="19"/>
          <w:szCs w:val="19"/>
        </w:rPr>
        <w:t xml:space="preserve">ETL Tools: </w:t>
      </w:r>
      <w:r w:rsidRPr="00F267B2">
        <w:rPr>
          <w:rFonts w:asciiTheme="minorHAnsi" w:eastAsia="Monda" w:hAnsiTheme="minorHAnsi" w:cstheme="minorHAnsi"/>
          <w:bCs/>
          <w:sz w:val="19"/>
          <w:szCs w:val="19"/>
        </w:rPr>
        <w:t>Informatica PowerCenter, SSIS, Ab Initio</w:t>
      </w:r>
    </w:p>
    <w:p w14:paraId="74A16483" w14:textId="77777777" w:rsidR="000D0B3E" w:rsidRPr="00F267B2" w:rsidRDefault="000D0B3E" w:rsidP="000D0B3E">
      <w:pPr>
        <w:pStyle w:val="ListParagraph"/>
        <w:numPr>
          <w:ilvl w:val="0"/>
          <w:numId w:val="23"/>
        </w:numPr>
        <w:pBdr>
          <w:top w:val="nil"/>
          <w:left w:val="nil"/>
          <w:bottom w:val="nil"/>
          <w:right w:val="nil"/>
          <w:between w:val="nil"/>
        </w:pBdr>
        <w:spacing w:before="220" w:line="240" w:lineRule="auto"/>
        <w:rPr>
          <w:rFonts w:asciiTheme="minorHAnsi" w:eastAsia="Monda" w:hAnsiTheme="minorHAnsi" w:cstheme="minorHAnsi"/>
          <w:b/>
          <w:sz w:val="19"/>
          <w:szCs w:val="19"/>
        </w:rPr>
      </w:pPr>
      <w:r w:rsidRPr="00F267B2">
        <w:rPr>
          <w:rFonts w:asciiTheme="minorHAnsi" w:eastAsia="Monda" w:hAnsiTheme="minorHAnsi" w:cstheme="minorHAnsi"/>
          <w:b/>
          <w:sz w:val="19"/>
          <w:szCs w:val="19"/>
        </w:rPr>
        <w:t xml:space="preserve">Data Modeling: </w:t>
      </w:r>
      <w:r w:rsidRPr="00F267B2">
        <w:rPr>
          <w:rFonts w:asciiTheme="minorHAnsi" w:eastAsia="Monda" w:hAnsiTheme="minorHAnsi" w:cstheme="minorHAnsi"/>
          <w:bCs/>
          <w:sz w:val="19"/>
          <w:szCs w:val="19"/>
        </w:rPr>
        <w:t>Sybase Power Designer, IBM Data Architect</w:t>
      </w:r>
    </w:p>
    <w:p w14:paraId="06D009BD" w14:textId="296A789A" w:rsidR="000D0B3E" w:rsidRPr="00F267B2" w:rsidRDefault="000D0B3E" w:rsidP="000D0B3E">
      <w:pPr>
        <w:pStyle w:val="ListParagraph"/>
        <w:numPr>
          <w:ilvl w:val="0"/>
          <w:numId w:val="23"/>
        </w:numPr>
        <w:pBdr>
          <w:top w:val="nil"/>
          <w:left w:val="nil"/>
          <w:bottom w:val="nil"/>
          <w:right w:val="nil"/>
          <w:between w:val="nil"/>
        </w:pBdr>
        <w:spacing w:before="220" w:line="240" w:lineRule="auto"/>
        <w:rPr>
          <w:rFonts w:asciiTheme="minorHAnsi" w:eastAsia="Monda" w:hAnsiTheme="minorHAnsi" w:cstheme="minorHAnsi"/>
          <w:b/>
          <w:sz w:val="19"/>
          <w:szCs w:val="19"/>
        </w:rPr>
      </w:pPr>
      <w:r w:rsidRPr="00F267B2">
        <w:rPr>
          <w:rFonts w:asciiTheme="minorHAnsi" w:eastAsia="Monda" w:hAnsiTheme="minorHAnsi" w:cstheme="minorHAnsi"/>
          <w:b/>
          <w:sz w:val="19"/>
          <w:szCs w:val="19"/>
        </w:rPr>
        <w:t xml:space="preserve">BI and Reporting Tools: </w:t>
      </w:r>
      <w:r w:rsidRPr="00F267B2">
        <w:rPr>
          <w:rFonts w:asciiTheme="minorHAnsi" w:eastAsia="Monda" w:hAnsiTheme="minorHAnsi" w:cstheme="minorHAnsi"/>
          <w:bCs/>
          <w:sz w:val="19"/>
          <w:szCs w:val="19"/>
        </w:rPr>
        <w:t>Business Objects, Cognos, SSRS, and Crystal Reports</w:t>
      </w:r>
    </w:p>
    <w:p w14:paraId="3791471C" w14:textId="77777777" w:rsidR="000D0B3E" w:rsidRPr="00F267B2" w:rsidRDefault="000D0B3E" w:rsidP="000D0B3E">
      <w:pPr>
        <w:pStyle w:val="ListParagraph"/>
        <w:numPr>
          <w:ilvl w:val="0"/>
          <w:numId w:val="23"/>
        </w:numPr>
        <w:pBdr>
          <w:top w:val="nil"/>
          <w:left w:val="nil"/>
          <w:bottom w:val="nil"/>
          <w:right w:val="nil"/>
          <w:between w:val="nil"/>
        </w:pBdr>
        <w:spacing w:before="220" w:line="240" w:lineRule="auto"/>
        <w:rPr>
          <w:rFonts w:asciiTheme="minorHAnsi" w:eastAsia="Monda" w:hAnsiTheme="minorHAnsi" w:cstheme="minorHAnsi"/>
          <w:b/>
          <w:sz w:val="19"/>
          <w:szCs w:val="19"/>
        </w:rPr>
      </w:pPr>
      <w:r w:rsidRPr="00F267B2">
        <w:rPr>
          <w:rFonts w:asciiTheme="minorHAnsi" w:eastAsia="Monda" w:hAnsiTheme="minorHAnsi" w:cstheme="minorHAnsi"/>
          <w:b/>
          <w:sz w:val="19"/>
          <w:szCs w:val="19"/>
        </w:rPr>
        <w:t xml:space="preserve">Visualization Tools: </w:t>
      </w:r>
      <w:r w:rsidRPr="00F267B2">
        <w:rPr>
          <w:rFonts w:asciiTheme="minorHAnsi" w:eastAsia="Monda" w:hAnsiTheme="minorHAnsi" w:cstheme="minorHAnsi"/>
          <w:bCs/>
          <w:sz w:val="19"/>
          <w:szCs w:val="19"/>
        </w:rPr>
        <w:t>Tableau Desktop, Power BI, Python (Pandas, NumPy, Datorama)</w:t>
      </w:r>
    </w:p>
    <w:p w14:paraId="542ED800" w14:textId="77777777" w:rsidR="000D0B3E" w:rsidRPr="00F267B2" w:rsidRDefault="000D0B3E" w:rsidP="000D0B3E">
      <w:pPr>
        <w:pStyle w:val="ListParagraph"/>
        <w:numPr>
          <w:ilvl w:val="0"/>
          <w:numId w:val="23"/>
        </w:numPr>
        <w:pBdr>
          <w:top w:val="nil"/>
          <w:left w:val="nil"/>
          <w:bottom w:val="nil"/>
          <w:right w:val="nil"/>
          <w:between w:val="nil"/>
        </w:pBdr>
        <w:spacing w:before="220" w:line="240" w:lineRule="auto"/>
        <w:rPr>
          <w:rFonts w:asciiTheme="minorHAnsi" w:eastAsia="Monda" w:hAnsiTheme="minorHAnsi" w:cstheme="minorHAnsi"/>
          <w:b/>
          <w:sz w:val="19"/>
          <w:szCs w:val="19"/>
        </w:rPr>
      </w:pPr>
      <w:r w:rsidRPr="00F267B2">
        <w:rPr>
          <w:rFonts w:asciiTheme="minorHAnsi" w:eastAsia="Monda" w:hAnsiTheme="minorHAnsi" w:cstheme="minorHAnsi"/>
          <w:b/>
          <w:sz w:val="19"/>
          <w:szCs w:val="19"/>
        </w:rPr>
        <w:t xml:space="preserve">ETL/Tracking Tools: </w:t>
      </w:r>
      <w:r w:rsidRPr="00F267B2">
        <w:rPr>
          <w:rFonts w:asciiTheme="minorHAnsi" w:eastAsia="Monda" w:hAnsiTheme="minorHAnsi" w:cstheme="minorHAnsi"/>
          <w:bCs/>
          <w:sz w:val="19"/>
          <w:szCs w:val="19"/>
        </w:rPr>
        <w:t>Informatica, SSAS, SSRS, and JIRA</w:t>
      </w:r>
    </w:p>
    <w:p w14:paraId="306C92D3" w14:textId="77777777" w:rsidR="000D0B3E" w:rsidRPr="00F267B2" w:rsidRDefault="000D0B3E" w:rsidP="000D0B3E">
      <w:pPr>
        <w:pStyle w:val="ListParagraph"/>
        <w:numPr>
          <w:ilvl w:val="0"/>
          <w:numId w:val="23"/>
        </w:numPr>
        <w:pBdr>
          <w:top w:val="nil"/>
          <w:left w:val="nil"/>
          <w:bottom w:val="nil"/>
          <w:right w:val="nil"/>
          <w:between w:val="nil"/>
        </w:pBdr>
        <w:spacing w:before="220" w:line="240" w:lineRule="auto"/>
        <w:rPr>
          <w:rFonts w:asciiTheme="minorHAnsi" w:eastAsia="Monda" w:hAnsiTheme="minorHAnsi" w:cstheme="minorHAnsi"/>
          <w:b/>
          <w:sz w:val="19"/>
          <w:szCs w:val="19"/>
        </w:rPr>
      </w:pPr>
      <w:r w:rsidRPr="00F267B2">
        <w:rPr>
          <w:rFonts w:asciiTheme="minorHAnsi" w:eastAsia="Monda" w:hAnsiTheme="minorHAnsi" w:cstheme="minorHAnsi"/>
          <w:b/>
          <w:sz w:val="19"/>
          <w:szCs w:val="19"/>
        </w:rPr>
        <w:t xml:space="preserve">Database Development: </w:t>
      </w:r>
      <w:r w:rsidRPr="00F267B2">
        <w:rPr>
          <w:rFonts w:asciiTheme="minorHAnsi" w:eastAsia="Monda" w:hAnsiTheme="minorHAnsi" w:cstheme="minorHAnsi"/>
          <w:bCs/>
          <w:sz w:val="19"/>
          <w:szCs w:val="19"/>
        </w:rPr>
        <w:t>T-SQL, SA, and Microsoft Hyper-V Servers</w:t>
      </w:r>
    </w:p>
    <w:p w14:paraId="2FD7E52B" w14:textId="77777777" w:rsidR="000D0B3E" w:rsidRPr="00F267B2" w:rsidRDefault="000D0B3E" w:rsidP="000D0B3E">
      <w:pPr>
        <w:pStyle w:val="ListParagraph"/>
        <w:numPr>
          <w:ilvl w:val="0"/>
          <w:numId w:val="23"/>
        </w:numPr>
        <w:pBdr>
          <w:top w:val="nil"/>
          <w:left w:val="nil"/>
          <w:bottom w:val="nil"/>
          <w:right w:val="nil"/>
          <w:between w:val="nil"/>
        </w:pBdr>
        <w:spacing w:before="220" w:line="240" w:lineRule="auto"/>
        <w:rPr>
          <w:rFonts w:asciiTheme="minorHAnsi" w:eastAsia="Monda" w:hAnsiTheme="minorHAnsi" w:cstheme="minorHAnsi"/>
          <w:b/>
          <w:sz w:val="19"/>
          <w:szCs w:val="19"/>
        </w:rPr>
      </w:pPr>
      <w:r w:rsidRPr="00F267B2">
        <w:rPr>
          <w:rFonts w:asciiTheme="minorHAnsi" w:eastAsia="Monda" w:hAnsiTheme="minorHAnsi" w:cstheme="minorHAnsi"/>
          <w:b/>
          <w:sz w:val="19"/>
          <w:szCs w:val="19"/>
        </w:rPr>
        <w:t xml:space="preserve">Testing and Defect Tracking Tools: </w:t>
      </w:r>
      <w:r w:rsidRPr="00F267B2">
        <w:rPr>
          <w:rFonts w:asciiTheme="minorHAnsi" w:eastAsia="Monda" w:hAnsiTheme="minorHAnsi" w:cstheme="minorHAnsi"/>
          <w:bCs/>
          <w:sz w:val="19"/>
          <w:szCs w:val="19"/>
        </w:rPr>
        <w:t>HP/Mercury (Quality Centre, Win Runner, Quick Test Professional, Performance Centre), Requisite, MS Visio, Visual Source Safe</w:t>
      </w:r>
    </w:p>
    <w:p w14:paraId="3D73B1A3" w14:textId="1E7D450A" w:rsidR="000D0B3E" w:rsidRPr="00F267B2" w:rsidRDefault="000D0B3E" w:rsidP="000D0B3E">
      <w:pPr>
        <w:pStyle w:val="ListParagraph"/>
        <w:numPr>
          <w:ilvl w:val="0"/>
          <w:numId w:val="23"/>
        </w:numPr>
        <w:pBdr>
          <w:top w:val="nil"/>
          <w:left w:val="nil"/>
          <w:bottom w:val="nil"/>
          <w:right w:val="nil"/>
          <w:between w:val="nil"/>
        </w:pBdr>
        <w:spacing w:before="220" w:line="240" w:lineRule="auto"/>
        <w:rPr>
          <w:rFonts w:asciiTheme="minorHAnsi" w:eastAsia="Monda" w:hAnsiTheme="minorHAnsi" w:cstheme="minorHAnsi"/>
          <w:b/>
          <w:sz w:val="19"/>
          <w:szCs w:val="19"/>
        </w:rPr>
      </w:pPr>
      <w:r w:rsidRPr="00F267B2">
        <w:rPr>
          <w:rFonts w:asciiTheme="minorHAnsi" w:eastAsia="Monda" w:hAnsiTheme="minorHAnsi" w:cstheme="minorHAnsi"/>
          <w:b/>
          <w:sz w:val="19"/>
          <w:szCs w:val="19"/>
        </w:rPr>
        <w:lastRenderedPageBreak/>
        <w:t xml:space="preserve">Operating Systems: </w:t>
      </w:r>
      <w:r w:rsidRPr="00F267B2">
        <w:rPr>
          <w:rFonts w:asciiTheme="minorHAnsi" w:eastAsia="Monda" w:hAnsiTheme="minorHAnsi" w:cstheme="minorHAnsi"/>
          <w:bCs/>
          <w:sz w:val="19"/>
          <w:szCs w:val="19"/>
        </w:rPr>
        <w:t>Windows, UNIX, and Sun Solaris</w:t>
      </w:r>
    </w:p>
    <w:p w14:paraId="470708A9" w14:textId="48C865FE" w:rsidR="00787E0E" w:rsidRPr="00F267B2" w:rsidRDefault="0016098A" w:rsidP="00F267B2">
      <w:pPr>
        <w:pBdr>
          <w:top w:val="nil"/>
          <w:left w:val="nil"/>
          <w:bottom w:val="nil"/>
          <w:right w:val="nil"/>
          <w:between w:val="nil"/>
        </w:pBdr>
        <w:spacing w:before="220" w:line="240" w:lineRule="auto"/>
        <w:rPr>
          <w:rFonts w:asciiTheme="minorHAnsi" w:eastAsia="Monda" w:hAnsiTheme="minorHAnsi" w:cstheme="minorHAnsi"/>
          <w:b/>
          <w:sz w:val="19"/>
          <w:szCs w:val="19"/>
          <w:u w:val="single"/>
        </w:rPr>
      </w:pPr>
      <w:r w:rsidRPr="00F267B2">
        <w:rPr>
          <w:rFonts w:asciiTheme="minorHAnsi" w:eastAsia="Monda" w:hAnsiTheme="minorHAnsi" w:cstheme="minorHAnsi"/>
          <w:b/>
          <w:sz w:val="19"/>
          <w:szCs w:val="19"/>
          <w:u w:val="single"/>
        </w:rPr>
        <w:t xml:space="preserve">Work </w:t>
      </w:r>
      <w:r w:rsidR="005A3EE6" w:rsidRPr="00F267B2">
        <w:rPr>
          <w:rFonts w:asciiTheme="minorHAnsi" w:eastAsia="Monda" w:hAnsiTheme="minorHAnsi" w:cstheme="minorHAnsi"/>
          <w:b/>
          <w:sz w:val="19"/>
          <w:szCs w:val="19"/>
          <w:u w:val="single"/>
        </w:rPr>
        <w:t>Experience</w:t>
      </w:r>
      <w:r w:rsidRPr="00F267B2">
        <w:rPr>
          <w:rFonts w:asciiTheme="minorHAnsi" w:eastAsia="Monda" w:hAnsiTheme="minorHAnsi" w:cstheme="minorHAnsi"/>
          <w:b/>
          <w:sz w:val="19"/>
          <w:szCs w:val="19"/>
          <w:u w:val="single"/>
        </w:rPr>
        <w:t>:</w:t>
      </w:r>
    </w:p>
    <w:p w14:paraId="095171BA" w14:textId="70EC640E" w:rsidR="009023C3" w:rsidRPr="00F267B2" w:rsidRDefault="00787E0E" w:rsidP="000D0B3E">
      <w:pPr>
        <w:shd w:val="clear" w:color="auto" w:fill="FFFFFF"/>
        <w:tabs>
          <w:tab w:val="right" w:pos="10773"/>
        </w:tabs>
        <w:rPr>
          <w:rFonts w:asciiTheme="minorHAnsi" w:hAnsiTheme="minorHAnsi" w:cstheme="minorHAnsi"/>
          <w:b/>
          <w:bCs/>
          <w:iCs/>
          <w:sz w:val="19"/>
          <w:szCs w:val="19"/>
        </w:rPr>
      </w:pPr>
      <w:r w:rsidRPr="00F267B2">
        <w:rPr>
          <w:rFonts w:asciiTheme="minorHAnsi" w:hAnsiTheme="minorHAnsi" w:cstheme="minorHAnsi"/>
          <w:b/>
          <w:bCs/>
          <w:iCs/>
          <w:sz w:val="19"/>
          <w:szCs w:val="19"/>
        </w:rPr>
        <w:t>Spectrum Health</w:t>
      </w:r>
      <w:r w:rsidR="00FF53D6" w:rsidRPr="00F267B2">
        <w:rPr>
          <w:rFonts w:asciiTheme="minorHAnsi" w:hAnsiTheme="minorHAnsi" w:cstheme="minorHAnsi"/>
          <w:b/>
          <w:bCs/>
          <w:iCs/>
          <w:sz w:val="19"/>
          <w:szCs w:val="19"/>
        </w:rPr>
        <w:t xml:space="preserve">, </w:t>
      </w:r>
      <w:r w:rsidR="005A6F5F" w:rsidRPr="00F267B2">
        <w:rPr>
          <w:rFonts w:asciiTheme="minorHAnsi" w:hAnsiTheme="minorHAnsi" w:cstheme="minorHAnsi"/>
          <w:b/>
          <w:bCs/>
          <w:iCs/>
          <w:sz w:val="19"/>
          <w:szCs w:val="19"/>
        </w:rPr>
        <w:t>Grand Rapids, MI</w:t>
      </w:r>
      <w:r w:rsidR="000D0B3E" w:rsidRPr="00F267B2">
        <w:rPr>
          <w:rFonts w:asciiTheme="minorHAnsi" w:hAnsiTheme="minorHAnsi" w:cstheme="minorHAnsi"/>
          <w:b/>
          <w:bCs/>
          <w:iCs/>
          <w:sz w:val="19"/>
          <w:szCs w:val="19"/>
        </w:rPr>
        <w:tab/>
      </w:r>
      <w:r w:rsidR="00942E29">
        <w:rPr>
          <w:rFonts w:asciiTheme="minorHAnsi" w:hAnsiTheme="minorHAnsi" w:cstheme="minorHAnsi"/>
          <w:b/>
          <w:bCs/>
          <w:iCs/>
          <w:sz w:val="19"/>
          <w:szCs w:val="19"/>
        </w:rPr>
        <w:t>May</w:t>
      </w:r>
      <w:r w:rsidR="009A6F0B" w:rsidRPr="00F267B2">
        <w:rPr>
          <w:rFonts w:asciiTheme="minorHAnsi" w:hAnsiTheme="minorHAnsi" w:cstheme="minorHAnsi"/>
          <w:b/>
          <w:bCs/>
          <w:iCs/>
          <w:sz w:val="19"/>
          <w:szCs w:val="19"/>
        </w:rPr>
        <w:t xml:space="preserve"> 202</w:t>
      </w:r>
      <w:r w:rsidR="00942E29">
        <w:rPr>
          <w:rFonts w:asciiTheme="minorHAnsi" w:hAnsiTheme="minorHAnsi" w:cstheme="minorHAnsi"/>
          <w:b/>
          <w:bCs/>
          <w:iCs/>
          <w:sz w:val="19"/>
          <w:szCs w:val="19"/>
        </w:rPr>
        <w:t>4</w:t>
      </w:r>
      <w:r w:rsidR="009023C3" w:rsidRPr="00F267B2">
        <w:rPr>
          <w:rFonts w:asciiTheme="minorHAnsi" w:hAnsiTheme="minorHAnsi" w:cstheme="minorHAnsi"/>
          <w:b/>
          <w:bCs/>
          <w:iCs/>
          <w:sz w:val="19"/>
          <w:szCs w:val="19"/>
        </w:rPr>
        <w:t xml:space="preserve"> </w:t>
      </w:r>
      <w:r w:rsidR="000D0B3E" w:rsidRPr="00F267B2">
        <w:rPr>
          <w:rFonts w:asciiTheme="minorHAnsi" w:hAnsiTheme="minorHAnsi" w:cstheme="minorHAnsi"/>
          <w:b/>
          <w:bCs/>
          <w:iCs/>
          <w:sz w:val="19"/>
          <w:szCs w:val="19"/>
        </w:rPr>
        <w:t xml:space="preserve">to </w:t>
      </w:r>
      <w:r w:rsidR="00FE75B2" w:rsidRPr="00F267B2">
        <w:rPr>
          <w:rFonts w:asciiTheme="minorHAnsi" w:hAnsiTheme="minorHAnsi" w:cstheme="minorHAnsi"/>
          <w:b/>
          <w:bCs/>
          <w:iCs/>
          <w:sz w:val="19"/>
          <w:szCs w:val="19"/>
        </w:rPr>
        <w:t>Till Date</w:t>
      </w:r>
    </w:p>
    <w:p w14:paraId="14849688" w14:textId="6769A47D" w:rsidR="009023C3" w:rsidRPr="00F267B2" w:rsidRDefault="00427E37" w:rsidP="009023C3">
      <w:pPr>
        <w:shd w:val="clear" w:color="auto" w:fill="FFFFFF"/>
        <w:rPr>
          <w:rFonts w:asciiTheme="minorHAnsi" w:hAnsiTheme="minorHAnsi" w:cstheme="minorHAnsi"/>
          <w:b/>
          <w:bCs/>
          <w:iCs/>
          <w:sz w:val="19"/>
          <w:szCs w:val="19"/>
        </w:rPr>
      </w:pPr>
      <w:r w:rsidRPr="00F267B2">
        <w:rPr>
          <w:rFonts w:asciiTheme="minorHAnsi" w:hAnsiTheme="minorHAnsi" w:cstheme="minorHAnsi"/>
          <w:b/>
          <w:bCs/>
          <w:iCs/>
          <w:sz w:val="19"/>
          <w:szCs w:val="19"/>
        </w:rPr>
        <w:t xml:space="preserve">Data </w:t>
      </w:r>
      <w:r w:rsidR="00816B39">
        <w:rPr>
          <w:rFonts w:asciiTheme="minorHAnsi" w:hAnsiTheme="minorHAnsi" w:cstheme="minorHAnsi"/>
          <w:b/>
          <w:bCs/>
          <w:iCs/>
          <w:sz w:val="19"/>
          <w:szCs w:val="19"/>
        </w:rPr>
        <w:t>Analysis</w:t>
      </w:r>
    </w:p>
    <w:p w14:paraId="700CE38E" w14:textId="77777777" w:rsidR="00787E0E" w:rsidRPr="00F267B2" w:rsidRDefault="00787E0E" w:rsidP="00787E0E">
      <w:pPr>
        <w:shd w:val="clear" w:color="auto" w:fill="FFFFFF"/>
        <w:jc w:val="both"/>
        <w:rPr>
          <w:rFonts w:asciiTheme="minorHAnsi" w:hAnsiTheme="minorHAnsi" w:cstheme="minorHAnsi"/>
          <w:b/>
          <w:bCs/>
          <w:iCs/>
          <w:sz w:val="19"/>
          <w:szCs w:val="19"/>
        </w:rPr>
      </w:pPr>
      <w:r w:rsidRPr="00F267B2">
        <w:rPr>
          <w:rFonts w:asciiTheme="minorHAnsi" w:hAnsiTheme="minorHAnsi" w:cstheme="minorHAnsi"/>
          <w:b/>
          <w:bCs/>
          <w:iCs/>
          <w:sz w:val="19"/>
          <w:szCs w:val="19"/>
        </w:rPr>
        <w:t>Responsibilities:</w:t>
      </w:r>
    </w:p>
    <w:p w14:paraId="1733D12C" w14:textId="77777777" w:rsidR="00AF4E1D"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Developed detailed Business Requirement Document (BRD) and Functional Requirement Document (FRD) tailored for</w:t>
      </w:r>
      <w:r w:rsidR="00AF4E1D"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healthcare services, ensuring alignment with HIPAA regulations and stakeholder needs.</w:t>
      </w:r>
    </w:p>
    <w:p w14:paraId="20F2F1FC" w14:textId="02308040" w:rsidR="008964D8" w:rsidRPr="008964D8" w:rsidRDefault="008964D8" w:rsidP="008964D8">
      <w:pPr>
        <w:pStyle w:val="NormalWeb"/>
        <w:numPr>
          <w:ilvl w:val="0"/>
          <w:numId w:val="24"/>
        </w:numPr>
        <w:jc w:val="both"/>
        <w:rPr>
          <w:rFonts w:asciiTheme="minorHAnsi" w:hAnsiTheme="minorHAnsi" w:cstheme="minorHAnsi"/>
          <w:color w:val="000000" w:themeColor="text1"/>
          <w:sz w:val="19"/>
          <w:szCs w:val="19"/>
        </w:rPr>
      </w:pPr>
      <w:r w:rsidRPr="008964D8">
        <w:rPr>
          <w:rFonts w:asciiTheme="minorHAnsi" w:hAnsiTheme="minorHAnsi" w:cstheme="minorHAnsi"/>
          <w:color w:val="000000" w:themeColor="text1"/>
          <w:sz w:val="19"/>
          <w:szCs w:val="19"/>
        </w:rPr>
        <w:t>Developed SQL queries to extract patient demographic and clinical data from the Epic EMR system (OLTP) and load it into the enterprise data warehouse, ensuring data integrity during the ETL process.</w:t>
      </w:r>
    </w:p>
    <w:p w14:paraId="233A254B" w14:textId="41D1F80A" w:rsidR="008964D8" w:rsidRPr="008964D8" w:rsidRDefault="008964D8" w:rsidP="008964D8">
      <w:pPr>
        <w:pStyle w:val="NormalWeb"/>
        <w:numPr>
          <w:ilvl w:val="0"/>
          <w:numId w:val="24"/>
        </w:numPr>
        <w:jc w:val="both"/>
        <w:rPr>
          <w:rFonts w:asciiTheme="minorHAnsi" w:hAnsiTheme="minorHAnsi" w:cstheme="minorHAnsi"/>
          <w:color w:val="000000" w:themeColor="text1"/>
          <w:sz w:val="19"/>
          <w:szCs w:val="19"/>
        </w:rPr>
      </w:pPr>
      <w:r w:rsidRPr="008964D8">
        <w:rPr>
          <w:rFonts w:asciiTheme="minorHAnsi" w:hAnsiTheme="minorHAnsi" w:cstheme="minorHAnsi"/>
          <w:color w:val="000000" w:themeColor="text1"/>
          <w:sz w:val="19"/>
          <w:szCs w:val="19"/>
        </w:rPr>
        <w:t>Performed rigorous data validation within the enterprise data warehouse, comparing source system data with loaded data to identify and resolve discrepancies, ensuring accurate reporting and analysis.</w:t>
      </w:r>
    </w:p>
    <w:p w14:paraId="3C776D4B" w14:textId="57B24448" w:rsidR="008964D8" w:rsidRPr="008964D8" w:rsidRDefault="008964D8" w:rsidP="008964D8">
      <w:pPr>
        <w:pStyle w:val="NormalWeb"/>
        <w:numPr>
          <w:ilvl w:val="0"/>
          <w:numId w:val="24"/>
        </w:numPr>
        <w:jc w:val="both"/>
        <w:rPr>
          <w:rFonts w:asciiTheme="minorHAnsi" w:hAnsiTheme="minorHAnsi" w:cstheme="minorHAnsi"/>
          <w:color w:val="000000" w:themeColor="text1"/>
          <w:sz w:val="19"/>
          <w:szCs w:val="19"/>
        </w:rPr>
      </w:pPr>
      <w:r w:rsidRPr="008964D8">
        <w:rPr>
          <w:rFonts w:asciiTheme="minorHAnsi" w:hAnsiTheme="minorHAnsi" w:cstheme="minorHAnsi"/>
          <w:color w:val="000000" w:themeColor="text1"/>
          <w:sz w:val="19"/>
          <w:szCs w:val="19"/>
        </w:rPr>
        <w:t>Created detailed source-to-target mapping documents to define data transformations and loading procedures for integrating claims data from external providers into the enterprise data warehouse.</w:t>
      </w:r>
    </w:p>
    <w:p w14:paraId="205EA943"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Conducted Joint Application Design (JAD) sessions with healthcare providers and stakeholders to define project scope, busines</w:t>
      </w:r>
      <w:r w:rsidR="00AF4E1D" w:rsidRPr="00F267B2">
        <w:rPr>
          <w:rFonts w:asciiTheme="minorHAnsi" w:hAnsiTheme="minorHAnsi" w:cstheme="minorHAnsi"/>
          <w:iCs/>
          <w:sz w:val="19"/>
          <w:szCs w:val="19"/>
        </w:rPr>
        <w:t xml:space="preserve">s </w:t>
      </w:r>
      <w:r w:rsidRPr="00F267B2">
        <w:rPr>
          <w:rFonts w:asciiTheme="minorHAnsi" w:hAnsiTheme="minorHAnsi" w:cstheme="minorHAnsi"/>
          <w:iCs/>
          <w:sz w:val="19"/>
          <w:szCs w:val="19"/>
        </w:rPr>
        <w:t>flows, and assess system impacts, ensuring compliance with healthcare data privacy standards.</w:t>
      </w:r>
    </w:p>
    <w:p w14:paraId="69342CCE" w14:textId="77777777" w:rsidR="00AF4E1D"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Managed Electronic Data Interchange (EDI) transactions (270, 271, 834, 837, 835) for healthcare claims processing, ensuring</w:t>
      </w:r>
      <w:r w:rsidR="00AF4E1D"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accurate data exchange and adherence to HIPAA transaction standards.</w:t>
      </w:r>
    </w:p>
    <w:p w14:paraId="11ED1555" w14:textId="77777777" w:rsidR="007D4CDB" w:rsidRPr="007D4CDB" w:rsidRDefault="007D4CDB" w:rsidP="007D4CDB">
      <w:pPr>
        <w:numPr>
          <w:ilvl w:val="0"/>
          <w:numId w:val="24"/>
        </w:numPr>
        <w:spacing w:before="100" w:beforeAutospacing="1" w:after="100" w:afterAutospacing="1" w:line="276" w:lineRule="auto"/>
        <w:textAlignment w:val="auto"/>
        <w:rPr>
          <w:rFonts w:asciiTheme="minorHAnsi" w:hAnsiTheme="minorHAnsi" w:cstheme="minorHAnsi"/>
          <w:sz w:val="19"/>
          <w:szCs w:val="19"/>
        </w:rPr>
      </w:pPr>
      <w:r w:rsidRPr="007D4CDB">
        <w:rPr>
          <w:rFonts w:asciiTheme="minorHAnsi" w:hAnsiTheme="minorHAnsi" w:cstheme="minorHAnsi"/>
          <w:sz w:val="19"/>
          <w:szCs w:val="19"/>
        </w:rPr>
        <w:t>Developed insightful PowerPoint charts and visualizations to support senior leadership decision-making across strategic initiatives.</w:t>
      </w:r>
    </w:p>
    <w:p w14:paraId="4F582283" w14:textId="77777777" w:rsidR="007D4CDB" w:rsidRPr="007D4CDB" w:rsidRDefault="007D4CDB" w:rsidP="007D4CDB">
      <w:pPr>
        <w:numPr>
          <w:ilvl w:val="0"/>
          <w:numId w:val="24"/>
        </w:numPr>
        <w:spacing w:before="100" w:beforeAutospacing="1" w:after="100" w:afterAutospacing="1" w:line="276" w:lineRule="auto"/>
        <w:textAlignment w:val="auto"/>
        <w:rPr>
          <w:rFonts w:asciiTheme="minorHAnsi" w:hAnsiTheme="minorHAnsi" w:cstheme="minorHAnsi"/>
          <w:sz w:val="19"/>
          <w:szCs w:val="19"/>
        </w:rPr>
      </w:pPr>
      <w:r w:rsidRPr="007D4CDB">
        <w:rPr>
          <w:rFonts w:asciiTheme="minorHAnsi" w:hAnsiTheme="minorHAnsi" w:cstheme="minorHAnsi"/>
          <w:sz w:val="19"/>
          <w:szCs w:val="19"/>
        </w:rPr>
        <w:t>Analyzed cross-functional Platform Health data to identify trends, outliers, and patterns, improving transparency and reporting accuracy.</w:t>
      </w:r>
    </w:p>
    <w:p w14:paraId="0330E41E" w14:textId="77777777" w:rsidR="007D4CDB" w:rsidRPr="007D4CDB" w:rsidRDefault="007D4CDB" w:rsidP="007D4CDB">
      <w:pPr>
        <w:numPr>
          <w:ilvl w:val="0"/>
          <w:numId w:val="24"/>
        </w:numPr>
        <w:spacing w:before="100" w:beforeAutospacing="1" w:after="100" w:afterAutospacing="1" w:line="276" w:lineRule="auto"/>
        <w:textAlignment w:val="auto"/>
        <w:rPr>
          <w:rFonts w:asciiTheme="minorHAnsi" w:hAnsiTheme="minorHAnsi" w:cstheme="minorHAnsi"/>
          <w:sz w:val="19"/>
          <w:szCs w:val="19"/>
        </w:rPr>
      </w:pPr>
      <w:r w:rsidRPr="007D4CDB">
        <w:rPr>
          <w:rFonts w:asciiTheme="minorHAnsi" w:hAnsiTheme="minorHAnsi" w:cstheme="minorHAnsi"/>
          <w:sz w:val="19"/>
          <w:szCs w:val="19"/>
        </w:rPr>
        <w:t>Supported Portfolio Management by validating investment data and tracking project health metrics.</w:t>
      </w:r>
    </w:p>
    <w:p w14:paraId="75FB80B1" w14:textId="736E17E2" w:rsidR="007D4CDB" w:rsidRPr="007D4CDB" w:rsidRDefault="007D4CDB" w:rsidP="007D4CDB">
      <w:pPr>
        <w:numPr>
          <w:ilvl w:val="0"/>
          <w:numId w:val="24"/>
        </w:numPr>
        <w:spacing w:before="100" w:beforeAutospacing="1" w:after="100" w:afterAutospacing="1" w:line="276" w:lineRule="auto"/>
        <w:textAlignment w:val="auto"/>
        <w:rPr>
          <w:rFonts w:asciiTheme="minorHAnsi" w:hAnsiTheme="minorHAnsi" w:cstheme="minorHAnsi"/>
          <w:sz w:val="19"/>
          <w:szCs w:val="19"/>
        </w:rPr>
      </w:pPr>
      <w:r w:rsidRPr="007D4CDB">
        <w:rPr>
          <w:rFonts w:asciiTheme="minorHAnsi" w:hAnsiTheme="minorHAnsi" w:cstheme="minorHAnsi"/>
          <w:sz w:val="19"/>
          <w:szCs w:val="19"/>
        </w:rPr>
        <w:t>Collaborated closely with leadership to prepare communications for executive meetings and reviews.</w:t>
      </w:r>
    </w:p>
    <w:p w14:paraId="398B56BD"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Ensured all project artifacts complied with HIPAA policies and guidelines, implementing stringent data security measures and</w:t>
      </w:r>
      <w:r w:rsidR="00AF4E1D"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conducting regular audits to protect patient health information (PHI).</w:t>
      </w:r>
    </w:p>
    <w:p w14:paraId="2EA4AF1E"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Developed and maintained star and snowflake schema structures tailored for healthcare analytics, enhancing data retrieval</w:t>
      </w:r>
      <w:r w:rsidR="00AF4E1D"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efficiency.</w:t>
      </w:r>
    </w:p>
    <w:p w14:paraId="12824F9D"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Designed and optimized database structures for healthcare applications, collaborating with clinicians and database administrators</w:t>
      </w:r>
      <w:r w:rsidR="00AF4E1D"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to ensure efficient data storage and retrieval.</w:t>
      </w:r>
      <w:r w:rsidR="00AF4E1D" w:rsidRPr="00F267B2">
        <w:rPr>
          <w:rFonts w:asciiTheme="minorHAnsi" w:hAnsiTheme="minorHAnsi" w:cstheme="minorHAnsi"/>
          <w:iCs/>
          <w:sz w:val="19"/>
          <w:szCs w:val="19"/>
        </w:rPr>
        <w:t xml:space="preserve"> </w:t>
      </w:r>
    </w:p>
    <w:p w14:paraId="3BE404D4"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Implemented data governance frameworks specific to healthcare data, including policies for data quality, integrity, and privacy, to</w:t>
      </w:r>
      <w:r w:rsidR="00AF4E1D"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maintain compliance with regulatory requirements.</w:t>
      </w:r>
      <w:r w:rsidR="00AF4E1D" w:rsidRPr="00F267B2">
        <w:rPr>
          <w:rFonts w:asciiTheme="minorHAnsi" w:hAnsiTheme="minorHAnsi" w:cstheme="minorHAnsi"/>
          <w:iCs/>
          <w:sz w:val="19"/>
          <w:szCs w:val="19"/>
        </w:rPr>
        <w:t xml:space="preserve"> </w:t>
      </w:r>
    </w:p>
    <w:p w14:paraId="4EA09401"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Conducted data mapping and logical data modeling activities for healthcare systems, using SQL queries to extract, transform, and</w:t>
      </w:r>
      <w:r w:rsidR="00AF4E1D"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analyze clinical and administrative data.</w:t>
      </w:r>
    </w:p>
    <w:p w14:paraId="69D10622"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Led the integration of EMR data with other healthcare data sources, ensuring consistency and accuracy in clinical decision-making.</w:t>
      </w:r>
    </w:p>
    <w:p w14:paraId="2894B2EE"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Conducted data mapping and logical data modeling activities for EMR systems using SQL, facilitating seamless healthcare</w:t>
      </w:r>
      <w:r w:rsidR="00AF4E1D"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analytics and reporting.</w:t>
      </w:r>
    </w:p>
    <w:p w14:paraId="46304E46"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Designed and implemented star and snowflake schema structures to optimize EMR data retrieval for analytics.</w:t>
      </w:r>
    </w:p>
    <w:p w14:paraId="78CC87BA"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Developed dimensional models (star and snowflake schemas) for healthcare analytics, optimizing data storage and retrieval.</w:t>
      </w:r>
    </w:p>
    <w:p w14:paraId="69A2334B"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Supported regulatory compliance efforts by documenting comprehensive data lineage information and ensuring data traceability.</w:t>
      </w:r>
    </w:p>
    <w:p w14:paraId="56F46EE9"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Collaborated with IT, finance, and clinical teams to support data-driven initiatives and optimize claims management processes.</w:t>
      </w:r>
    </w:p>
    <w:p w14:paraId="0C9C5FD8" w14:textId="1A98C685"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Leveraged advanced analytical tools and software, including SQL, R, and Python, to extract meaningful insights from large and</w:t>
      </w:r>
      <w:r w:rsidR="00AF4E1D"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complex claims datasets</w:t>
      </w:r>
      <w:r w:rsidR="00F267B2">
        <w:rPr>
          <w:rFonts w:asciiTheme="minorHAnsi" w:hAnsiTheme="minorHAnsi" w:cstheme="minorHAnsi"/>
          <w:iCs/>
          <w:sz w:val="19"/>
          <w:szCs w:val="19"/>
        </w:rPr>
        <w:t>.</w:t>
      </w:r>
    </w:p>
    <w:p w14:paraId="077089BF"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Developed and enforced data governance policies specific to healthcare data, ensuring that all data processes complied with</w:t>
      </w:r>
      <w:r w:rsidR="00AF4E1D"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HIPAA and other regulatory requirements.</w:t>
      </w:r>
    </w:p>
    <w:p w14:paraId="6A6C601B"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Conducted comprehensive data quality assessments on EDI (834, 837, 835) and claims data, identifying and addressing gaps to</w:t>
      </w:r>
      <w:r w:rsidR="00AF4E1D"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ensure clean, accurate datasets for analysis and reporting.</w:t>
      </w:r>
    </w:p>
    <w:p w14:paraId="3E97BF17"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Developed solutions based on clinical data standards such as HEDIS, contributing to the improvement of health measurement</w:t>
      </w:r>
      <w:r w:rsidR="00AF4E1D"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metrics and performance guarantees.</w:t>
      </w:r>
    </w:p>
    <w:p w14:paraId="7396E904"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Led projects to analyze gaps in care, creating actionable insights to improve patient outcomes and health service efficiencies.</w:t>
      </w:r>
    </w:p>
    <w:p w14:paraId="38601179"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Conducted end-to-end Electronic Data Interchange (EDI) transactions (270, 271, 834, 837, 835) ensuring accurate data exchange</w:t>
      </w:r>
      <w:r w:rsidR="00AF4E1D"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and adherence to HIPAA transaction standards.</w:t>
      </w:r>
    </w:p>
    <w:p w14:paraId="355C2A43"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Designed and implemented star and snowflake schema structures for healthcare analytics, optimizing data retrieval efficiency.</w:t>
      </w:r>
    </w:p>
    <w:p w14:paraId="6918A790"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Implemented data mapping and modeling initiatives that supported the development of star and snowflake schema structures for</w:t>
      </w:r>
      <w:r w:rsidR="00AF4E1D"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healthcare analytics, facilitating efficient data retrieval and reporting.</w:t>
      </w:r>
    </w:p>
    <w:p w14:paraId="779AC83C"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Led ETL processes to centralize healthcare data from disparate systems, improving data consistency and supporting downstream</w:t>
      </w:r>
      <w:r w:rsidR="00AF4E1D"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analytics for improved patient care.</w:t>
      </w:r>
    </w:p>
    <w:p w14:paraId="796346E8" w14:textId="77777777" w:rsidR="00AF4E1D"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Developed automated ETL (Extract, Transform, Load) pipelines to integrate healthcare data from disparate sources into</w:t>
      </w:r>
      <w:r w:rsidR="00AF4E1D"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centralized databases, improving data consistency and accessibility.</w:t>
      </w:r>
    </w:p>
    <w:p w14:paraId="73FDDA00" w14:textId="77777777" w:rsidR="0028541A"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Utilized advanced Excel features such as pivot tables, macros, and VBA scripting to automate healthcare data analysis and</w:t>
      </w:r>
      <w:r w:rsidR="0028541A"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reporting tasks, enhancing operational efficiency.</w:t>
      </w:r>
    </w:p>
    <w:p w14:paraId="48C5FC70" w14:textId="77777777" w:rsidR="0028541A"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lastRenderedPageBreak/>
        <w:t>Created interactive dashboards and reports using BI tools like Power BI or Tableau, visualizing key healthcare metrics such as</w:t>
      </w:r>
      <w:r w:rsidR="0028541A"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patient outcomes, utilization rates, and revenue cycles.</w:t>
      </w:r>
    </w:p>
    <w:p w14:paraId="3E6CD87F" w14:textId="77777777" w:rsidR="0028541A"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Implemented predictive analytics models using healthcare data to forecast patient readmissions, identify high-risk populations,</w:t>
      </w:r>
      <w:r w:rsidR="0028541A"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and optimize care management strategies.</w:t>
      </w:r>
    </w:p>
    <w:p w14:paraId="789844A0" w14:textId="77777777" w:rsidR="0028541A"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Collaborated with healthcare providers to integrate analytics solutions into clinical workflows, improving decision-makin</w:t>
      </w:r>
      <w:r w:rsidR="0028541A" w:rsidRPr="00F267B2">
        <w:rPr>
          <w:rFonts w:asciiTheme="minorHAnsi" w:hAnsiTheme="minorHAnsi" w:cstheme="minorHAnsi"/>
          <w:iCs/>
          <w:sz w:val="19"/>
          <w:szCs w:val="19"/>
        </w:rPr>
        <w:t xml:space="preserve">g </w:t>
      </w:r>
      <w:r w:rsidRPr="00F267B2">
        <w:rPr>
          <w:rFonts w:asciiTheme="minorHAnsi" w:hAnsiTheme="minorHAnsi" w:cstheme="minorHAnsi"/>
          <w:iCs/>
          <w:sz w:val="19"/>
          <w:szCs w:val="19"/>
        </w:rPr>
        <w:t>processes and patient care outcomes.</w:t>
      </w:r>
    </w:p>
    <w:p w14:paraId="6612AE13" w14:textId="77777777" w:rsidR="0028541A"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Supported regulatory compliance initiatives by ensuring healthcare data governance practices aligned with HIPAA, HITECH Act,</w:t>
      </w:r>
      <w:r w:rsidR="0028541A"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and other healthcare regulations.</w:t>
      </w:r>
    </w:p>
    <w:p w14:paraId="02DA4585" w14:textId="77777777" w:rsidR="0028541A"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Conducted root cause analysis and troubleshooting of healthcare data issues, collaborating with IT teams to implement timely</w:t>
      </w:r>
      <w:r w:rsidR="0028541A"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resolutions and minimize operational disruptions.</w:t>
      </w:r>
    </w:p>
    <w:p w14:paraId="351F0B6C" w14:textId="77777777" w:rsidR="0028541A"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Implemented advanced analytics techniques such as clustering and classification models on healthcare data to segment patient</w:t>
      </w:r>
      <w:r w:rsidR="0028541A"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populations and personalize treatment strategies.</w:t>
      </w:r>
    </w:p>
    <w:p w14:paraId="01E82D05" w14:textId="77777777" w:rsidR="0028541A"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Conducted thorough data validation and reconciliation to maintain data integrity and consistency across systems.</w:t>
      </w:r>
      <w:r w:rsidR="0028541A" w:rsidRPr="00F267B2">
        <w:rPr>
          <w:rFonts w:asciiTheme="minorHAnsi" w:hAnsiTheme="minorHAnsi" w:cstheme="minorHAnsi"/>
          <w:iCs/>
          <w:sz w:val="19"/>
          <w:szCs w:val="19"/>
        </w:rPr>
        <w:t xml:space="preserve"> </w:t>
      </w:r>
    </w:p>
    <w:p w14:paraId="49A9EA00" w14:textId="77777777" w:rsidR="0028541A"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Developed real-time data processing solutions using technologies like Apache Kafka or AWS Kinesis, enabling healthcare</w:t>
      </w:r>
      <w:r w:rsidR="0028541A"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organizations to react swiftly to operational and clinical data streams.</w:t>
      </w:r>
    </w:p>
    <w:p w14:paraId="23F160A9" w14:textId="77777777" w:rsidR="0028541A"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Designed and deployed scalable data pipelines using cloud-based solutions (e.g., AWS Glue, Azure Data Factory) to handle large</w:t>
      </w:r>
      <w:r w:rsidR="0028541A"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volumes of healthcare data, ensuring reliability and performance.</w:t>
      </w:r>
    </w:p>
    <w:p w14:paraId="4139DAA2" w14:textId="77777777" w:rsidR="0028541A"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Conducted A/B testing and statistical analysis on healthcare data to evaluate the effectiveness of clinical interventions and</w:t>
      </w:r>
      <w:r w:rsidR="0028541A"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operational changes, driving evidence-based decision-making.</w:t>
      </w:r>
    </w:p>
    <w:p w14:paraId="6E7A99CF" w14:textId="77777777" w:rsidR="0028541A"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Optimized data models for performance by fine-tuning indexing strategies and considering denormalization where appropriate.</w:t>
      </w:r>
    </w:p>
    <w:p w14:paraId="15A9DF80" w14:textId="77777777" w:rsidR="00212CB0"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Integrated natural language processing (NLP) techniques to extract insights from unstructured healthcare data such as physician</w:t>
      </w:r>
      <w:r w:rsidR="00212CB0"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notes and patient narratives, enhancing clinical decision support systems.</w:t>
      </w:r>
    </w:p>
    <w:p w14:paraId="561EA7EB" w14:textId="77777777" w:rsidR="00212CB0"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Implemented data anonymization and pseudonymization techniques to protect patient privacy while allowing for secondary use of</w:t>
      </w:r>
      <w:r w:rsidR="00212CB0"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healthcare data in research and analytics.</w:t>
      </w:r>
    </w:p>
    <w:p w14:paraId="24794440" w14:textId="301FA069" w:rsidR="00787E0E" w:rsidRPr="00F267B2" w:rsidRDefault="00787E0E" w:rsidP="00787E0E">
      <w:pPr>
        <w:pStyle w:val="ListParagraph"/>
        <w:numPr>
          <w:ilvl w:val="0"/>
          <w:numId w:val="24"/>
        </w:numPr>
        <w:shd w:val="clear" w:color="auto" w:fill="FFFFFF"/>
        <w:jc w:val="both"/>
        <w:rPr>
          <w:rFonts w:asciiTheme="minorHAnsi" w:hAnsiTheme="minorHAnsi" w:cstheme="minorHAnsi"/>
          <w:iCs/>
          <w:sz w:val="19"/>
          <w:szCs w:val="19"/>
        </w:rPr>
      </w:pPr>
      <w:r w:rsidRPr="00F267B2">
        <w:rPr>
          <w:rFonts w:asciiTheme="minorHAnsi" w:hAnsiTheme="minorHAnsi" w:cstheme="minorHAnsi"/>
          <w:iCs/>
          <w:sz w:val="19"/>
          <w:szCs w:val="19"/>
        </w:rPr>
        <w:t>Conducted performance tuning and optimization on Databricks clusters to enhance query execution and job scheduling for</w:t>
      </w:r>
      <w:r w:rsidR="00212CB0"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healthcare analytics.</w:t>
      </w:r>
    </w:p>
    <w:p w14:paraId="436E7E18" w14:textId="77777777" w:rsidR="009023C3" w:rsidRPr="00F267B2" w:rsidRDefault="009023C3" w:rsidP="002813D9">
      <w:pPr>
        <w:shd w:val="clear" w:color="auto" w:fill="FFFFFF"/>
        <w:jc w:val="both"/>
        <w:rPr>
          <w:rFonts w:asciiTheme="minorHAnsi" w:hAnsiTheme="minorHAnsi" w:cstheme="minorHAnsi"/>
          <w:b/>
          <w:bCs/>
          <w:iCs/>
          <w:sz w:val="19"/>
          <w:szCs w:val="19"/>
        </w:rPr>
      </w:pPr>
    </w:p>
    <w:p w14:paraId="00E83C3C" w14:textId="1E44AFCD" w:rsidR="00416579" w:rsidRPr="00F267B2" w:rsidRDefault="00871958" w:rsidP="000D0B3E">
      <w:pPr>
        <w:shd w:val="clear" w:color="auto" w:fill="FFFFFF"/>
        <w:tabs>
          <w:tab w:val="right" w:pos="10773"/>
        </w:tabs>
        <w:rPr>
          <w:rFonts w:asciiTheme="minorHAnsi" w:hAnsiTheme="minorHAnsi" w:cstheme="minorHAnsi"/>
          <w:b/>
          <w:bCs/>
          <w:iCs/>
          <w:sz w:val="19"/>
          <w:szCs w:val="19"/>
        </w:rPr>
      </w:pPr>
      <w:r w:rsidRPr="00F267B2">
        <w:rPr>
          <w:rFonts w:asciiTheme="minorHAnsi" w:hAnsiTheme="minorHAnsi" w:cstheme="minorHAnsi"/>
          <w:b/>
          <w:bCs/>
          <w:iCs/>
          <w:sz w:val="19"/>
          <w:szCs w:val="19"/>
        </w:rPr>
        <w:t>Geico</w:t>
      </w:r>
      <w:r w:rsidR="00EB7142" w:rsidRPr="00F267B2">
        <w:rPr>
          <w:rFonts w:asciiTheme="minorHAnsi" w:hAnsiTheme="minorHAnsi" w:cstheme="minorHAnsi"/>
          <w:b/>
          <w:bCs/>
          <w:iCs/>
          <w:sz w:val="19"/>
          <w:szCs w:val="19"/>
        </w:rPr>
        <w:t xml:space="preserve"> Insurance</w:t>
      </w:r>
      <w:r w:rsidRPr="00F267B2">
        <w:rPr>
          <w:rFonts w:asciiTheme="minorHAnsi" w:hAnsiTheme="minorHAnsi" w:cstheme="minorHAnsi"/>
          <w:b/>
          <w:bCs/>
          <w:iCs/>
          <w:sz w:val="19"/>
          <w:szCs w:val="19"/>
        </w:rPr>
        <w:t>, Indianapolis IN</w:t>
      </w:r>
      <w:r w:rsidR="000D0B3E" w:rsidRPr="00F267B2">
        <w:rPr>
          <w:rFonts w:asciiTheme="minorHAnsi" w:hAnsiTheme="minorHAnsi" w:cstheme="minorHAnsi"/>
          <w:b/>
          <w:bCs/>
          <w:iCs/>
          <w:sz w:val="19"/>
          <w:szCs w:val="19"/>
        </w:rPr>
        <w:tab/>
      </w:r>
      <w:r w:rsidR="00942E29">
        <w:rPr>
          <w:rFonts w:asciiTheme="minorHAnsi" w:hAnsiTheme="minorHAnsi" w:cstheme="minorHAnsi"/>
          <w:b/>
          <w:bCs/>
          <w:iCs/>
          <w:sz w:val="19"/>
          <w:szCs w:val="19"/>
        </w:rPr>
        <w:t>Oct</w:t>
      </w:r>
      <w:r w:rsidR="009023C3" w:rsidRPr="00F267B2">
        <w:rPr>
          <w:rFonts w:asciiTheme="minorHAnsi" w:hAnsiTheme="minorHAnsi" w:cstheme="minorHAnsi"/>
          <w:b/>
          <w:bCs/>
          <w:iCs/>
          <w:sz w:val="19"/>
          <w:szCs w:val="19"/>
        </w:rPr>
        <w:t xml:space="preserve"> 20</w:t>
      </w:r>
      <w:r w:rsidR="00B1401D" w:rsidRPr="00F267B2">
        <w:rPr>
          <w:rFonts w:asciiTheme="minorHAnsi" w:hAnsiTheme="minorHAnsi" w:cstheme="minorHAnsi"/>
          <w:b/>
          <w:bCs/>
          <w:iCs/>
          <w:sz w:val="19"/>
          <w:szCs w:val="19"/>
        </w:rPr>
        <w:t>2</w:t>
      </w:r>
      <w:r w:rsidR="00942E29">
        <w:rPr>
          <w:rFonts w:asciiTheme="minorHAnsi" w:hAnsiTheme="minorHAnsi" w:cstheme="minorHAnsi"/>
          <w:b/>
          <w:bCs/>
          <w:iCs/>
          <w:sz w:val="19"/>
          <w:szCs w:val="19"/>
        </w:rPr>
        <w:t>2</w:t>
      </w:r>
      <w:r w:rsidR="009023C3" w:rsidRPr="00F267B2">
        <w:rPr>
          <w:rFonts w:asciiTheme="minorHAnsi" w:hAnsiTheme="minorHAnsi" w:cstheme="minorHAnsi"/>
          <w:b/>
          <w:bCs/>
          <w:iCs/>
          <w:sz w:val="19"/>
          <w:szCs w:val="19"/>
        </w:rPr>
        <w:t xml:space="preserve"> to </w:t>
      </w:r>
      <w:r w:rsidR="00942E29">
        <w:rPr>
          <w:rFonts w:asciiTheme="minorHAnsi" w:hAnsiTheme="minorHAnsi" w:cstheme="minorHAnsi"/>
          <w:b/>
          <w:bCs/>
          <w:iCs/>
          <w:sz w:val="19"/>
          <w:szCs w:val="19"/>
        </w:rPr>
        <w:t>April</w:t>
      </w:r>
      <w:r w:rsidR="009A6F0B" w:rsidRPr="00F267B2">
        <w:rPr>
          <w:rFonts w:asciiTheme="minorHAnsi" w:hAnsiTheme="minorHAnsi" w:cstheme="minorHAnsi"/>
          <w:b/>
          <w:bCs/>
          <w:iCs/>
          <w:sz w:val="19"/>
          <w:szCs w:val="19"/>
        </w:rPr>
        <w:t xml:space="preserve"> 202</w:t>
      </w:r>
      <w:r w:rsidR="00942E29">
        <w:rPr>
          <w:rFonts w:asciiTheme="minorHAnsi" w:hAnsiTheme="minorHAnsi" w:cstheme="minorHAnsi"/>
          <w:b/>
          <w:bCs/>
          <w:iCs/>
          <w:sz w:val="19"/>
          <w:szCs w:val="19"/>
        </w:rPr>
        <w:t>4</w:t>
      </w:r>
    </w:p>
    <w:p w14:paraId="38B64509" w14:textId="06653659" w:rsidR="00816B39" w:rsidRPr="00F267B2" w:rsidRDefault="00816B39" w:rsidP="00816B39">
      <w:pPr>
        <w:shd w:val="clear" w:color="auto" w:fill="FFFFFF"/>
        <w:rPr>
          <w:rFonts w:asciiTheme="minorHAnsi" w:hAnsiTheme="minorHAnsi" w:cstheme="minorHAnsi"/>
          <w:b/>
          <w:bCs/>
          <w:iCs/>
          <w:sz w:val="19"/>
          <w:szCs w:val="19"/>
        </w:rPr>
      </w:pPr>
      <w:proofErr w:type="spellStart"/>
      <w:proofErr w:type="gramStart"/>
      <w:r>
        <w:rPr>
          <w:rFonts w:asciiTheme="minorHAnsi" w:hAnsiTheme="minorHAnsi" w:cstheme="minorHAnsi"/>
          <w:b/>
          <w:bCs/>
          <w:iCs/>
          <w:sz w:val="19"/>
          <w:szCs w:val="19"/>
        </w:rPr>
        <w:t>Jr.</w:t>
      </w:r>
      <w:r w:rsidRPr="00F267B2">
        <w:rPr>
          <w:rFonts w:asciiTheme="minorHAnsi" w:hAnsiTheme="minorHAnsi" w:cstheme="minorHAnsi"/>
          <w:b/>
          <w:bCs/>
          <w:iCs/>
          <w:sz w:val="19"/>
          <w:szCs w:val="19"/>
        </w:rPr>
        <w:t>Data</w:t>
      </w:r>
      <w:proofErr w:type="spellEnd"/>
      <w:proofErr w:type="gramEnd"/>
      <w:r w:rsidRPr="00F267B2">
        <w:rPr>
          <w:rFonts w:asciiTheme="minorHAnsi" w:hAnsiTheme="minorHAnsi" w:cstheme="minorHAnsi"/>
          <w:b/>
          <w:bCs/>
          <w:iCs/>
          <w:sz w:val="19"/>
          <w:szCs w:val="19"/>
        </w:rPr>
        <w:t xml:space="preserve"> </w:t>
      </w:r>
      <w:r>
        <w:rPr>
          <w:rFonts w:asciiTheme="minorHAnsi" w:hAnsiTheme="minorHAnsi" w:cstheme="minorHAnsi"/>
          <w:b/>
          <w:bCs/>
          <w:iCs/>
          <w:sz w:val="19"/>
          <w:szCs w:val="19"/>
        </w:rPr>
        <w:t>Analysis</w:t>
      </w:r>
    </w:p>
    <w:p w14:paraId="1715CCCC" w14:textId="7284A990" w:rsidR="00416579" w:rsidRPr="00F267B2" w:rsidRDefault="00416579" w:rsidP="00416579">
      <w:pPr>
        <w:shd w:val="clear" w:color="auto" w:fill="FFFFFF"/>
        <w:rPr>
          <w:rFonts w:asciiTheme="minorHAnsi" w:hAnsiTheme="minorHAnsi" w:cstheme="minorHAnsi"/>
          <w:b/>
          <w:bCs/>
          <w:iCs/>
          <w:sz w:val="19"/>
          <w:szCs w:val="19"/>
        </w:rPr>
      </w:pPr>
      <w:r w:rsidRPr="00F267B2">
        <w:rPr>
          <w:rFonts w:asciiTheme="minorHAnsi" w:hAnsiTheme="minorHAnsi" w:cstheme="minorHAnsi"/>
          <w:b/>
          <w:bCs/>
          <w:iCs/>
          <w:sz w:val="19"/>
          <w:szCs w:val="19"/>
        </w:rPr>
        <w:t>Responsibilities:</w:t>
      </w:r>
    </w:p>
    <w:p w14:paraId="3A5E73CB" w14:textId="5D2C2836" w:rsidR="00416579" w:rsidRDefault="000D0B3E" w:rsidP="00F267B2">
      <w:pPr>
        <w:pStyle w:val="ListParagraph"/>
        <w:numPr>
          <w:ilvl w:val="0"/>
          <w:numId w:val="26"/>
        </w:numPr>
        <w:shd w:val="clear" w:color="auto" w:fill="FFFFFF"/>
        <w:rPr>
          <w:rFonts w:asciiTheme="minorHAnsi" w:hAnsiTheme="minorHAnsi" w:cstheme="minorHAnsi"/>
          <w:bCs/>
          <w:iCs/>
          <w:sz w:val="19"/>
          <w:szCs w:val="19"/>
        </w:rPr>
      </w:pPr>
      <w:r w:rsidRPr="00F267B2">
        <w:rPr>
          <w:rFonts w:asciiTheme="minorHAnsi" w:hAnsiTheme="minorHAnsi" w:cstheme="minorHAnsi"/>
          <w:bCs/>
          <w:iCs/>
          <w:sz w:val="19"/>
          <w:szCs w:val="19"/>
        </w:rPr>
        <w:t>Collaborated</w:t>
      </w:r>
      <w:r w:rsidR="00416579" w:rsidRPr="00F267B2">
        <w:rPr>
          <w:rFonts w:asciiTheme="minorHAnsi" w:hAnsiTheme="minorHAnsi" w:cstheme="minorHAnsi"/>
          <w:bCs/>
          <w:iCs/>
          <w:sz w:val="19"/>
          <w:szCs w:val="19"/>
        </w:rPr>
        <w:t xml:space="preserve"> with team members, product </w:t>
      </w:r>
      <w:r w:rsidR="0096244C" w:rsidRPr="00F267B2">
        <w:rPr>
          <w:rFonts w:asciiTheme="minorHAnsi" w:hAnsiTheme="minorHAnsi" w:cstheme="minorHAnsi"/>
          <w:bCs/>
          <w:iCs/>
          <w:sz w:val="19"/>
          <w:szCs w:val="19"/>
        </w:rPr>
        <w:t>owners</w:t>
      </w:r>
      <w:r w:rsidR="00416579" w:rsidRPr="00F267B2">
        <w:rPr>
          <w:rFonts w:asciiTheme="minorHAnsi" w:hAnsiTheme="minorHAnsi" w:cstheme="minorHAnsi"/>
          <w:bCs/>
          <w:iCs/>
          <w:sz w:val="19"/>
          <w:szCs w:val="19"/>
        </w:rPr>
        <w:t xml:space="preserve">, and technical manager to gather requirements, and </w:t>
      </w:r>
      <w:r w:rsidR="00D07F16" w:rsidRPr="00F267B2">
        <w:rPr>
          <w:rFonts w:asciiTheme="minorHAnsi" w:hAnsiTheme="minorHAnsi" w:cstheme="minorHAnsi"/>
          <w:bCs/>
          <w:iCs/>
          <w:sz w:val="19"/>
          <w:szCs w:val="19"/>
        </w:rPr>
        <w:t>clarify requests</w:t>
      </w:r>
      <w:r w:rsidR="00416579" w:rsidRPr="00F267B2">
        <w:rPr>
          <w:rFonts w:asciiTheme="minorHAnsi" w:hAnsiTheme="minorHAnsi" w:cstheme="minorHAnsi"/>
          <w:bCs/>
          <w:iCs/>
          <w:sz w:val="19"/>
          <w:szCs w:val="19"/>
        </w:rPr>
        <w:t xml:space="preserve"> with various meetings utilizing agile methodology. </w:t>
      </w:r>
    </w:p>
    <w:p w14:paraId="1ACF7793" w14:textId="0DC80CD7" w:rsidR="0039080C" w:rsidRPr="0039080C" w:rsidRDefault="0039080C" w:rsidP="0039080C">
      <w:pPr>
        <w:pStyle w:val="NormalWeb"/>
        <w:numPr>
          <w:ilvl w:val="0"/>
          <w:numId w:val="26"/>
        </w:numPr>
        <w:jc w:val="both"/>
        <w:rPr>
          <w:rFonts w:asciiTheme="minorHAnsi" w:hAnsiTheme="minorHAnsi" w:cstheme="minorHAnsi"/>
          <w:sz w:val="19"/>
          <w:szCs w:val="19"/>
        </w:rPr>
      </w:pPr>
      <w:r w:rsidRPr="0039080C">
        <w:rPr>
          <w:rFonts w:asciiTheme="minorHAnsi" w:hAnsiTheme="minorHAnsi" w:cstheme="minorHAnsi"/>
          <w:sz w:val="19"/>
          <w:szCs w:val="19"/>
        </w:rPr>
        <w:t>Analyzed policy and claims data within the enterprise data warehouse to identify trends in customer retention and claims costs, providing insights for business decision-making.</w:t>
      </w:r>
    </w:p>
    <w:p w14:paraId="242AF37B" w14:textId="7966A718" w:rsidR="0039080C" w:rsidRDefault="0039080C" w:rsidP="0039080C">
      <w:pPr>
        <w:pStyle w:val="NormalWeb"/>
        <w:numPr>
          <w:ilvl w:val="0"/>
          <w:numId w:val="26"/>
        </w:numPr>
        <w:jc w:val="both"/>
        <w:rPr>
          <w:rFonts w:asciiTheme="minorHAnsi" w:hAnsiTheme="minorHAnsi" w:cstheme="minorHAnsi"/>
          <w:sz w:val="19"/>
          <w:szCs w:val="19"/>
        </w:rPr>
      </w:pPr>
      <w:r w:rsidRPr="0039080C">
        <w:rPr>
          <w:rFonts w:asciiTheme="minorHAnsi" w:hAnsiTheme="minorHAnsi" w:cstheme="minorHAnsi"/>
          <w:sz w:val="19"/>
          <w:szCs w:val="19"/>
        </w:rPr>
        <w:t>Designed and implemented ETL processes using DataStage to populate the enterprise data warehouse with policy and claims data, supporting BI reporting and analytics.</w:t>
      </w:r>
    </w:p>
    <w:p w14:paraId="684FBC9E" w14:textId="36AB688F" w:rsidR="0039080C" w:rsidRPr="0039080C" w:rsidRDefault="0039080C" w:rsidP="0039080C">
      <w:pPr>
        <w:numPr>
          <w:ilvl w:val="0"/>
          <w:numId w:val="26"/>
        </w:numPr>
        <w:shd w:val="clear" w:color="auto" w:fill="FFFFFF"/>
        <w:rPr>
          <w:rFonts w:asciiTheme="minorHAnsi" w:hAnsiTheme="minorHAnsi" w:cstheme="minorHAnsi"/>
          <w:bCs/>
          <w:iCs/>
          <w:sz w:val="19"/>
          <w:szCs w:val="19"/>
        </w:rPr>
      </w:pPr>
      <w:r w:rsidRPr="00F267B2">
        <w:rPr>
          <w:rFonts w:asciiTheme="minorHAnsi" w:hAnsiTheme="minorHAnsi" w:cstheme="minorHAnsi"/>
          <w:bCs/>
          <w:iCs/>
          <w:sz w:val="19"/>
          <w:szCs w:val="19"/>
        </w:rPr>
        <w:t>Developed Unix Shell Scripts to automate the Data Load processes to the target Data warehouse.</w:t>
      </w:r>
    </w:p>
    <w:p w14:paraId="7CE8F432" w14:textId="77760023" w:rsidR="0039080C" w:rsidRPr="0039080C" w:rsidRDefault="0039080C" w:rsidP="0039080C">
      <w:pPr>
        <w:pStyle w:val="NormalWeb"/>
        <w:numPr>
          <w:ilvl w:val="0"/>
          <w:numId w:val="26"/>
        </w:numPr>
        <w:jc w:val="both"/>
        <w:rPr>
          <w:rFonts w:asciiTheme="minorHAnsi" w:hAnsiTheme="minorHAnsi" w:cstheme="minorHAnsi"/>
          <w:sz w:val="19"/>
          <w:szCs w:val="19"/>
        </w:rPr>
      </w:pPr>
      <w:r w:rsidRPr="0039080C">
        <w:rPr>
          <w:rFonts w:asciiTheme="minorHAnsi" w:hAnsiTheme="minorHAnsi" w:cstheme="minorHAnsi"/>
          <w:sz w:val="19"/>
          <w:szCs w:val="19"/>
        </w:rPr>
        <w:t>Investigated and resolved data quality issues within the data warehouse, including inconsistencies in policy and claims data, collaborating with data owners and ETL developers.</w:t>
      </w:r>
    </w:p>
    <w:p w14:paraId="548D09BD" w14:textId="77777777" w:rsidR="00416579" w:rsidRPr="00F267B2" w:rsidRDefault="00416579" w:rsidP="00F267B2">
      <w:pPr>
        <w:numPr>
          <w:ilvl w:val="0"/>
          <w:numId w:val="26"/>
        </w:numPr>
        <w:shd w:val="clear" w:color="auto" w:fill="FFFFFF"/>
        <w:rPr>
          <w:rFonts w:asciiTheme="minorHAnsi" w:hAnsiTheme="minorHAnsi" w:cstheme="minorHAnsi"/>
          <w:bCs/>
          <w:iCs/>
          <w:sz w:val="19"/>
          <w:szCs w:val="19"/>
        </w:rPr>
      </w:pPr>
      <w:r w:rsidRPr="00F267B2">
        <w:rPr>
          <w:rFonts w:asciiTheme="minorHAnsi" w:hAnsiTheme="minorHAnsi" w:cstheme="minorHAnsi"/>
          <w:bCs/>
          <w:iCs/>
          <w:sz w:val="19"/>
          <w:szCs w:val="19"/>
        </w:rPr>
        <w:t xml:space="preserve">Data Warehouse is implemented using sequential files from various Source Systems. </w:t>
      </w:r>
    </w:p>
    <w:p w14:paraId="41BB6D14" w14:textId="77777777" w:rsidR="00416579" w:rsidRPr="00F267B2" w:rsidRDefault="00416579" w:rsidP="00F267B2">
      <w:pPr>
        <w:numPr>
          <w:ilvl w:val="0"/>
          <w:numId w:val="26"/>
        </w:numPr>
        <w:shd w:val="clear" w:color="auto" w:fill="FFFFFF"/>
        <w:rPr>
          <w:rFonts w:asciiTheme="minorHAnsi" w:hAnsiTheme="minorHAnsi" w:cstheme="minorHAnsi"/>
          <w:bCs/>
          <w:iCs/>
          <w:sz w:val="19"/>
          <w:szCs w:val="19"/>
        </w:rPr>
      </w:pPr>
      <w:r w:rsidRPr="00F267B2">
        <w:rPr>
          <w:rFonts w:asciiTheme="minorHAnsi" w:hAnsiTheme="minorHAnsi" w:cstheme="minorHAnsi"/>
          <w:bCs/>
          <w:iCs/>
          <w:sz w:val="19"/>
          <w:szCs w:val="19"/>
        </w:rPr>
        <w:t xml:space="preserve">Developed Mapping for Data Warehouse and Data Mart objects. </w:t>
      </w:r>
    </w:p>
    <w:p w14:paraId="4E5474CD" w14:textId="77777777" w:rsidR="00416579" w:rsidRPr="00F267B2" w:rsidRDefault="00416579" w:rsidP="00F267B2">
      <w:pPr>
        <w:numPr>
          <w:ilvl w:val="0"/>
          <w:numId w:val="26"/>
        </w:numPr>
        <w:shd w:val="clear" w:color="auto" w:fill="FFFFFF"/>
        <w:rPr>
          <w:rFonts w:asciiTheme="minorHAnsi" w:hAnsiTheme="minorHAnsi" w:cstheme="minorHAnsi"/>
          <w:bCs/>
          <w:iCs/>
          <w:sz w:val="19"/>
          <w:szCs w:val="19"/>
        </w:rPr>
      </w:pPr>
      <w:r w:rsidRPr="00F267B2">
        <w:rPr>
          <w:rFonts w:asciiTheme="minorHAnsi" w:hAnsiTheme="minorHAnsi" w:cstheme="minorHAnsi"/>
          <w:bCs/>
          <w:iCs/>
          <w:sz w:val="19"/>
          <w:szCs w:val="19"/>
        </w:rPr>
        <w:t xml:space="preserve">Design and Develop ETL jobs using the DataStage tool to load data warehouse and Data Mart. </w:t>
      </w:r>
    </w:p>
    <w:p w14:paraId="661FF7A9" w14:textId="77777777" w:rsidR="0056128E" w:rsidRPr="00F267B2" w:rsidRDefault="00416579" w:rsidP="00F267B2">
      <w:pPr>
        <w:numPr>
          <w:ilvl w:val="0"/>
          <w:numId w:val="26"/>
        </w:numPr>
        <w:shd w:val="clear" w:color="auto" w:fill="FFFFFF"/>
        <w:rPr>
          <w:rFonts w:asciiTheme="minorHAnsi" w:hAnsiTheme="minorHAnsi" w:cstheme="minorHAnsi"/>
          <w:bCs/>
          <w:iCs/>
          <w:sz w:val="19"/>
          <w:szCs w:val="19"/>
        </w:rPr>
      </w:pPr>
      <w:r w:rsidRPr="00F267B2">
        <w:rPr>
          <w:rFonts w:asciiTheme="minorHAnsi" w:hAnsiTheme="minorHAnsi" w:cstheme="minorHAnsi"/>
          <w:bCs/>
          <w:iCs/>
          <w:sz w:val="19"/>
          <w:szCs w:val="19"/>
        </w:rPr>
        <w:t xml:space="preserve">Responsible for interacting with stakeholders, gathering requirements, and managing the delivery. </w:t>
      </w:r>
    </w:p>
    <w:p w14:paraId="5ADCDA02" w14:textId="4CE6E321" w:rsidR="00EC25C5" w:rsidRPr="00F267B2" w:rsidRDefault="0056128E" w:rsidP="00F267B2">
      <w:pPr>
        <w:numPr>
          <w:ilvl w:val="0"/>
          <w:numId w:val="26"/>
        </w:numPr>
        <w:shd w:val="clear" w:color="auto" w:fill="FFFFFF"/>
        <w:rPr>
          <w:rFonts w:asciiTheme="minorHAnsi" w:hAnsiTheme="minorHAnsi" w:cstheme="minorHAnsi"/>
          <w:bCs/>
          <w:iCs/>
          <w:sz w:val="19"/>
          <w:szCs w:val="19"/>
        </w:rPr>
      </w:pPr>
      <w:r w:rsidRPr="00F267B2">
        <w:rPr>
          <w:rFonts w:asciiTheme="minorHAnsi" w:hAnsiTheme="minorHAnsi" w:cstheme="minorHAnsi"/>
          <w:bCs/>
          <w:iCs/>
          <w:sz w:val="19"/>
          <w:szCs w:val="19"/>
        </w:rPr>
        <w:t>Administered Snowflake Data Cloud, managing user access, security configurations, and data storage.</w:t>
      </w:r>
    </w:p>
    <w:p w14:paraId="46606F3C" w14:textId="3EE7B675" w:rsidR="00D339F8" w:rsidRPr="00F267B2" w:rsidRDefault="00D339F8" w:rsidP="00F267B2">
      <w:pPr>
        <w:pStyle w:val="ListParagraph"/>
        <w:numPr>
          <w:ilvl w:val="0"/>
          <w:numId w:val="26"/>
        </w:numPr>
        <w:rPr>
          <w:rFonts w:asciiTheme="minorHAnsi" w:hAnsiTheme="minorHAnsi" w:cstheme="minorHAnsi"/>
          <w:bCs/>
          <w:iCs/>
          <w:sz w:val="19"/>
          <w:szCs w:val="19"/>
        </w:rPr>
      </w:pPr>
      <w:r w:rsidRPr="00F267B2">
        <w:rPr>
          <w:rFonts w:asciiTheme="minorHAnsi" w:hAnsiTheme="minorHAnsi" w:cstheme="minorHAnsi"/>
          <w:bCs/>
          <w:iCs/>
          <w:sz w:val="19"/>
          <w:szCs w:val="19"/>
        </w:rPr>
        <w:t>Performed Data analysis, statistical analysis, generated reports, listings and graphs using SAS Tools SAS/Base, SAS/Macros and SAS/Graph, SAS/SQL, SAS/Connect, SAS/Access.</w:t>
      </w:r>
    </w:p>
    <w:p w14:paraId="1DF4D56E" w14:textId="77777777" w:rsidR="00416579" w:rsidRDefault="00416579" w:rsidP="00F267B2">
      <w:pPr>
        <w:numPr>
          <w:ilvl w:val="0"/>
          <w:numId w:val="26"/>
        </w:numPr>
        <w:shd w:val="clear" w:color="auto" w:fill="FFFFFF"/>
        <w:rPr>
          <w:rFonts w:asciiTheme="minorHAnsi" w:hAnsiTheme="minorHAnsi" w:cstheme="minorHAnsi"/>
          <w:bCs/>
          <w:iCs/>
          <w:sz w:val="19"/>
          <w:szCs w:val="19"/>
        </w:rPr>
      </w:pPr>
      <w:r w:rsidRPr="00F267B2">
        <w:rPr>
          <w:rFonts w:asciiTheme="minorHAnsi" w:hAnsiTheme="minorHAnsi" w:cstheme="minorHAnsi"/>
          <w:bCs/>
          <w:iCs/>
          <w:sz w:val="19"/>
          <w:szCs w:val="19"/>
        </w:rPr>
        <w:t>A scalable and highly available object storage solution for big data is done in Azure Blob storage.</w:t>
      </w:r>
    </w:p>
    <w:p w14:paraId="3E44190E" w14:textId="0D89FF0E" w:rsidR="00810FDA" w:rsidRPr="00810FDA" w:rsidRDefault="00810FDA" w:rsidP="00810FDA">
      <w:pPr>
        <w:pStyle w:val="ListParagraph"/>
        <w:numPr>
          <w:ilvl w:val="0"/>
          <w:numId w:val="26"/>
        </w:numPr>
        <w:spacing w:before="100" w:beforeAutospacing="1" w:after="100" w:afterAutospacing="1" w:line="240" w:lineRule="auto"/>
        <w:textAlignment w:val="auto"/>
        <w:rPr>
          <w:rFonts w:asciiTheme="minorHAnsi" w:hAnsiTheme="minorHAnsi" w:cstheme="minorHAnsi"/>
          <w:sz w:val="19"/>
          <w:szCs w:val="19"/>
        </w:rPr>
      </w:pPr>
      <w:r w:rsidRPr="00810FDA">
        <w:rPr>
          <w:rFonts w:asciiTheme="minorHAnsi" w:hAnsiTheme="minorHAnsi" w:cstheme="minorHAnsi"/>
          <w:sz w:val="19"/>
          <w:szCs w:val="19"/>
        </w:rPr>
        <w:t>Created dynamic PowerPoint visuals and data tables to present complex findings in a clear and compelling format for stakeholder engagement.</w:t>
      </w:r>
    </w:p>
    <w:p w14:paraId="55820022" w14:textId="0EF58A82" w:rsidR="00810FDA" w:rsidRPr="00810FDA" w:rsidRDefault="00810FDA" w:rsidP="00810FDA">
      <w:pPr>
        <w:pStyle w:val="ListParagraph"/>
        <w:numPr>
          <w:ilvl w:val="0"/>
          <w:numId w:val="26"/>
        </w:numPr>
        <w:spacing w:before="100" w:beforeAutospacing="1" w:after="100" w:afterAutospacing="1" w:line="240" w:lineRule="auto"/>
        <w:textAlignment w:val="auto"/>
        <w:rPr>
          <w:rFonts w:asciiTheme="minorHAnsi" w:hAnsiTheme="minorHAnsi" w:cstheme="minorHAnsi"/>
          <w:sz w:val="19"/>
          <w:szCs w:val="19"/>
        </w:rPr>
      </w:pPr>
      <w:r w:rsidRPr="00810FDA">
        <w:rPr>
          <w:rFonts w:asciiTheme="minorHAnsi" w:hAnsiTheme="minorHAnsi" w:cstheme="minorHAnsi"/>
          <w:sz w:val="19"/>
          <w:szCs w:val="19"/>
        </w:rPr>
        <w:t>Partnered with the Technology Portfolio Management team to align data analysis with enterprise project objectives.</w:t>
      </w:r>
    </w:p>
    <w:p w14:paraId="774BEE37" w14:textId="09384B74" w:rsidR="00810FDA" w:rsidRPr="00810FDA" w:rsidRDefault="00810FDA" w:rsidP="00810FDA">
      <w:pPr>
        <w:pStyle w:val="ListParagraph"/>
        <w:numPr>
          <w:ilvl w:val="0"/>
          <w:numId w:val="26"/>
        </w:numPr>
        <w:spacing w:before="100" w:beforeAutospacing="1" w:after="100" w:afterAutospacing="1" w:line="240" w:lineRule="auto"/>
        <w:textAlignment w:val="auto"/>
        <w:rPr>
          <w:rFonts w:asciiTheme="minorHAnsi" w:hAnsiTheme="minorHAnsi" w:cstheme="minorHAnsi"/>
          <w:sz w:val="19"/>
          <w:szCs w:val="19"/>
        </w:rPr>
      </w:pPr>
      <w:r w:rsidRPr="00810FDA">
        <w:rPr>
          <w:rFonts w:asciiTheme="minorHAnsi" w:hAnsiTheme="minorHAnsi" w:cstheme="minorHAnsi"/>
          <w:sz w:val="19"/>
          <w:szCs w:val="19"/>
        </w:rPr>
        <w:t>Enabled leadership readiness for steering committee meetings through well-designed insights dashboards and executive summaries.</w:t>
      </w:r>
    </w:p>
    <w:p w14:paraId="5768DE71" w14:textId="7195FDE1" w:rsidR="00810FDA" w:rsidRPr="00810FDA" w:rsidRDefault="00810FDA" w:rsidP="00810FDA">
      <w:pPr>
        <w:pStyle w:val="ListParagraph"/>
        <w:numPr>
          <w:ilvl w:val="0"/>
          <w:numId w:val="26"/>
        </w:numPr>
        <w:spacing w:before="100" w:beforeAutospacing="1" w:after="100" w:afterAutospacing="1" w:line="240" w:lineRule="auto"/>
        <w:textAlignment w:val="auto"/>
        <w:rPr>
          <w:rFonts w:asciiTheme="minorHAnsi" w:hAnsiTheme="minorHAnsi" w:cstheme="minorHAnsi"/>
          <w:sz w:val="19"/>
          <w:szCs w:val="19"/>
        </w:rPr>
      </w:pPr>
      <w:r w:rsidRPr="00810FDA">
        <w:rPr>
          <w:rFonts w:asciiTheme="minorHAnsi" w:hAnsiTheme="minorHAnsi" w:cstheme="minorHAnsi"/>
          <w:sz w:val="19"/>
          <w:szCs w:val="19"/>
        </w:rPr>
        <w:t>Drove innovation by identifying emerging trends in platform performance and recommending improvement strategies.</w:t>
      </w:r>
    </w:p>
    <w:p w14:paraId="3F9A0515" w14:textId="77777777" w:rsidR="00476408" w:rsidRPr="00F267B2" w:rsidRDefault="00476408" w:rsidP="00F267B2">
      <w:pPr>
        <w:numPr>
          <w:ilvl w:val="0"/>
          <w:numId w:val="26"/>
        </w:numPr>
        <w:shd w:val="clear" w:color="auto" w:fill="FFFFFF"/>
        <w:rPr>
          <w:rFonts w:asciiTheme="minorHAnsi" w:hAnsiTheme="minorHAnsi" w:cstheme="minorHAnsi"/>
          <w:bCs/>
          <w:iCs/>
          <w:sz w:val="19"/>
          <w:szCs w:val="19"/>
        </w:rPr>
      </w:pPr>
      <w:r w:rsidRPr="00F267B2">
        <w:rPr>
          <w:rFonts w:asciiTheme="minorHAnsi" w:hAnsiTheme="minorHAnsi" w:cstheme="minorHAnsi"/>
          <w:bCs/>
          <w:iCs/>
          <w:sz w:val="19"/>
          <w:szCs w:val="19"/>
        </w:rPr>
        <w:t>Developed ETL jobs using DataStage and Informatica and automated data load processes with Unix Shell Scripts.</w:t>
      </w:r>
    </w:p>
    <w:p w14:paraId="49C8B213" w14:textId="12C1C5FB" w:rsidR="00476408" w:rsidRPr="00F267B2" w:rsidRDefault="00476408" w:rsidP="00F267B2">
      <w:pPr>
        <w:numPr>
          <w:ilvl w:val="0"/>
          <w:numId w:val="26"/>
        </w:numPr>
        <w:shd w:val="clear" w:color="auto" w:fill="FFFFFF"/>
        <w:rPr>
          <w:rFonts w:asciiTheme="minorHAnsi" w:hAnsiTheme="minorHAnsi" w:cstheme="minorHAnsi"/>
          <w:bCs/>
          <w:iCs/>
          <w:sz w:val="19"/>
          <w:szCs w:val="19"/>
        </w:rPr>
      </w:pPr>
      <w:r w:rsidRPr="00F267B2">
        <w:rPr>
          <w:rFonts w:asciiTheme="minorHAnsi" w:hAnsiTheme="minorHAnsi" w:cstheme="minorHAnsi"/>
          <w:bCs/>
          <w:iCs/>
          <w:sz w:val="19"/>
          <w:szCs w:val="19"/>
        </w:rPr>
        <w:t>Administered Snowflake Data Cloud and managed user access, security configurations, and data storage.</w:t>
      </w:r>
    </w:p>
    <w:p w14:paraId="21C6B2C0" w14:textId="77777777" w:rsidR="00625B51" w:rsidRPr="00F267B2" w:rsidRDefault="00625B51" w:rsidP="00F267B2">
      <w:pPr>
        <w:numPr>
          <w:ilvl w:val="0"/>
          <w:numId w:val="26"/>
        </w:numPr>
        <w:shd w:val="clear" w:color="auto" w:fill="FFFFFF"/>
        <w:rPr>
          <w:rFonts w:asciiTheme="minorHAnsi" w:hAnsiTheme="minorHAnsi" w:cstheme="minorHAnsi"/>
          <w:bCs/>
          <w:iCs/>
          <w:sz w:val="19"/>
          <w:szCs w:val="19"/>
        </w:rPr>
      </w:pPr>
      <w:r w:rsidRPr="00F267B2">
        <w:rPr>
          <w:rFonts w:asciiTheme="minorHAnsi" w:hAnsiTheme="minorHAnsi" w:cstheme="minorHAnsi"/>
          <w:bCs/>
          <w:iCs/>
          <w:sz w:val="19"/>
          <w:szCs w:val="19"/>
        </w:rPr>
        <w:t>Experience working with SAP interfaces, integrating data across multiple systems, and ensuring efficient communication between SAP modules and external systems for seamless data flow.</w:t>
      </w:r>
    </w:p>
    <w:p w14:paraId="7D10D4A1" w14:textId="5EC42685" w:rsidR="00416579" w:rsidRPr="00F267B2" w:rsidRDefault="00416579" w:rsidP="00F267B2">
      <w:pPr>
        <w:numPr>
          <w:ilvl w:val="0"/>
          <w:numId w:val="26"/>
        </w:numPr>
        <w:shd w:val="clear" w:color="auto" w:fill="FFFFFF"/>
        <w:rPr>
          <w:rFonts w:asciiTheme="minorHAnsi" w:hAnsiTheme="minorHAnsi" w:cstheme="minorHAnsi"/>
          <w:bCs/>
          <w:iCs/>
          <w:sz w:val="19"/>
          <w:szCs w:val="19"/>
        </w:rPr>
      </w:pPr>
      <w:r w:rsidRPr="00F267B2">
        <w:rPr>
          <w:rFonts w:asciiTheme="minorHAnsi" w:hAnsiTheme="minorHAnsi" w:cstheme="minorHAnsi"/>
          <w:bCs/>
          <w:iCs/>
          <w:sz w:val="19"/>
          <w:szCs w:val="19"/>
        </w:rPr>
        <w:t xml:space="preserve">Developed Tableau Data visualization using heat maps, Scatter Plots, Geographic maps, Pie and bar charts, Symbol maps, Horizontal bars, histograms, Packed bubbles, and Candle stick stats. </w:t>
      </w:r>
    </w:p>
    <w:p w14:paraId="09BA2272" w14:textId="77777777" w:rsidR="00416579" w:rsidRPr="00F267B2" w:rsidRDefault="00416579" w:rsidP="00F267B2">
      <w:pPr>
        <w:numPr>
          <w:ilvl w:val="0"/>
          <w:numId w:val="26"/>
        </w:numPr>
        <w:shd w:val="clear" w:color="auto" w:fill="FFFFFF"/>
        <w:rPr>
          <w:rFonts w:asciiTheme="minorHAnsi" w:hAnsiTheme="minorHAnsi" w:cstheme="minorHAnsi"/>
          <w:bCs/>
          <w:iCs/>
          <w:sz w:val="19"/>
          <w:szCs w:val="19"/>
        </w:rPr>
      </w:pPr>
      <w:r w:rsidRPr="00F267B2">
        <w:rPr>
          <w:rFonts w:asciiTheme="minorHAnsi" w:hAnsiTheme="minorHAnsi" w:cstheme="minorHAnsi"/>
          <w:bCs/>
          <w:iCs/>
          <w:sz w:val="19"/>
          <w:szCs w:val="19"/>
        </w:rPr>
        <w:t xml:space="preserve">Written procedures, Functions, and SQL Logical statements for the data analysis. </w:t>
      </w:r>
    </w:p>
    <w:p w14:paraId="43AD5C35" w14:textId="77777777" w:rsidR="00625B51" w:rsidRPr="00F267B2" w:rsidRDefault="00625B51" w:rsidP="00F267B2">
      <w:pPr>
        <w:pStyle w:val="ListParagraph"/>
        <w:numPr>
          <w:ilvl w:val="0"/>
          <w:numId w:val="26"/>
        </w:numPr>
        <w:rPr>
          <w:rFonts w:asciiTheme="minorHAnsi" w:hAnsiTheme="minorHAnsi" w:cstheme="minorHAnsi"/>
          <w:bCs/>
          <w:iCs/>
          <w:sz w:val="19"/>
          <w:szCs w:val="19"/>
        </w:rPr>
      </w:pPr>
      <w:r w:rsidRPr="00F267B2">
        <w:rPr>
          <w:rFonts w:asciiTheme="minorHAnsi" w:hAnsiTheme="minorHAnsi" w:cstheme="minorHAnsi"/>
          <w:bCs/>
          <w:iCs/>
          <w:sz w:val="19"/>
          <w:szCs w:val="19"/>
        </w:rPr>
        <w:lastRenderedPageBreak/>
        <w:t>Effective in collaborating with business users, developers, and cross-functional teams to resolve data-related issues, while taking ownership of tasks in field mapping and build-out coordination.</w:t>
      </w:r>
    </w:p>
    <w:p w14:paraId="10FEE8E8" w14:textId="6CB72A94" w:rsidR="002664C1" w:rsidRPr="00F267B2" w:rsidRDefault="00B8674B" w:rsidP="00F267B2">
      <w:pPr>
        <w:pStyle w:val="ListParagraph"/>
        <w:numPr>
          <w:ilvl w:val="0"/>
          <w:numId w:val="26"/>
        </w:numPr>
        <w:rPr>
          <w:rFonts w:asciiTheme="minorHAnsi" w:hAnsiTheme="minorHAnsi" w:cstheme="minorHAnsi"/>
          <w:bCs/>
          <w:iCs/>
          <w:sz w:val="19"/>
          <w:szCs w:val="19"/>
        </w:rPr>
      </w:pPr>
      <w:r w:rsidRPr="00F267B2">
        <w:rPr>
          <w:rFonts w:asciiTheme="minorHAnsi" w:hAnsiTheme="minorHAnsi" w:cstheme="minorHAnsi"/>
          <w:bCs/>
          <w:iCs/>
          <w:sz w:val="19"/>
          <w:szCs w:val="19"/>
        </w:rPr>
        <w:t xml:space="preserve">Agile Methodologies: </w:t>
      </w:r>
      <w:r w:rsidR="002664C1" w:rsidRPr="00F267B2">
        <w:rPr>
          <w:rFonts w:asciiTheme="minorHAnsi" w:hAnsiTheme="minorHAnsi" w:cstheme="minorHAnsi"/>
          <w:bCs/>
          <w:iCs/>
          <w:sz w:val="19"/>
          <w:szCs w:val="19"/>
        </w:rPr>
        <w:t>Worked on all SDLC methodologies most importantly Agile Methodology.</w:t>
      </w:r>
    </w:p>
    <w:p w14:paraId="4DF5DDAF" w14:textId="16687B0B" w:rsidR="002664C1" w:rsidRPr="00F267B2" w:rsidRDefault="002664C1" w:rsidP="00F267B2">
      <w:pPr>
        <w:pStyle w:val="ListParagraph"/>
        <w:numPr>
          <w:ilvl w:val="0"/>
          <w:numId w:val="26"/>
        </w:numPr>
        <w:rPr>
          <w:rFonts w:asciiTheme="minorHAnsi" w:hAnsiTheme="minorHAnsi" w:cstheme="minorHAnsi"/>
          <w:bCs/>
          <w:iCs/>
          <w:sz w:val="19"/>
          <w:szCs w:val="19"/>
        </w:rPr>
      </w:pPr>
      <w:r w:rsidRPr="00F267B2">
        <w:rPr>
          <w:rFonts w:asciiTheme="minorHAnsi" w:hAnsiTheme="minorHAnsi" w:cstheme="minorHAnsi"/>
          <w:bCs/>
          <w:iCs/>
          <w:sz w:val="19"/>
          <w:szCs w:val="19"/>
        </w:rPr>
        <w:t>Demonstrated understanding of Software Development Life Cycle (SDLC)'s and use of version control systems SVN</w:t>
      </w:r>
      <w:r w:rsidR="00F267B2">
        <w:rPr>
          <w:rFonts w:asciiTheme="minorHAnsi" w:hAnsiTheme="minorHAnsi" w:cstheme="minorHAnsi"/>
          <w:bCs/>
          <w:iCs/>
          <w:sz w:val="19"/>
          <w:szCs w:val="19"/>
        </w:rPr>
        <w:t>.</w:t>
      </w:r>
    </w:p>
    <w:p w14:paraId="5A4F7A33" w14:textId="05597EEE" w:rsidR="00D339F8" w:rsidRPr="00F267B2" w:rsidRDefault="00D339F8" w:rsidP="00F267B2">
      <w:pPr>
        <w:pStyle w:val="ListParagraph"/>
        <w:numPr>
          <w:ilvl w:val="0"/>
          <w:numId w:val="26"/>
        </w:numPr>
        <w:rPr>
          <w:rFonts w:asciiTheme="minorHAnsi" w:hAnsiTheme="minorHAnsi" w:cstheme="minorHAnsi"/>
          <w:bCs/>
          <w:iCs/>
          <w:sz w:val="19"/>
          <w:szCs w:val="19"/>
        </w:rPr>
      </w:pPr>
      <w:r w:rsidRPr="00F267B2">
        <w:rPr>
          <w:rFonts w:asciiTheme="minorHAnsi" w:hAnsiTheme="minorHAnsi" w:cstheme="minorHAnsi"/>
          <w:bCs/>
          <w:iCs/>
          <w:sz w:val="19"/>
          <w:szCs w:val="19"/>
        </w:rPr>
        <w:t>Created SAS Macros for data cleaning and Reporting and to support routing processing.</w:t>
      </w:r>
    </w:p>
    <w:p w14:paraId="6F7CE0FB" w14:textId="77777777" w:rsidR="00BE1D4F" w:rsidRPr="00F267B2" w:rsidRDefault="00BE1D4F" w:rsidP="00F267B2">
      <w:pPr>
        <w:pStyle w:val="ListParagraph"/>
        <w:numPr>
          <w:ilvl w:val="0"/>
          <w:numId w:val="26"/>
        </w:numPr>
        <w:rPr>
          <w:rFonts w:asciiTheme="minorHAnsi" w:hAnsiTheme="minorHAnsi" w:cstheme="minorHAnsi"/>
          <w:bCs/>
          <w:iCs/>
          <w:sz w:val="19"/>
          <w:szCs w:val="19"/>
        </w:rPr>
      </w:pPr>
      <w:r w:rsidRPr="00F267B2">
        <w:rPr>
          <w:rFonts w:asciiTheme="minorHAnsi" w:hAnsiTheme="minorHAnsi" w:cstheme="minorHAnsi"/>
          <w:bCs/>
          <w:iCs/>
          <w:sz w:val="19"/>
          <w:szCs w:val="19"/>
        </w:rPr>
        <w:t>Conducted sprint planning and backlog refinement meetings using Jira boards</w:t>
      </w:r>
    </w:p>
    <w:p w14:paraId="0C618804" w14:textId="6D079FB6" w:rsidR="00BE1D4F" w:rsidRPr="00F267B2" w:rsidRDefault="00BE1D4F" w:rsidP="00F267B2">
      <w:pPr>
        <w:pStyle w:val="ListParagraph"/>
        <w:numPr>
          <w:ilvl w:val="0"/>
          <w:numId w:val="26"/>
        </w:numPr>
        <w:rPr>
          <w:rFonts w:asciiTheme="minorHAnsi" w:hAnsiTheme="minorHAnsi" w:cstheme="minorHAnsi"/>
          <w:bCs/>
          <w:iCs/>
          <w:sz w:val="19"/>
          <w:szCs w:val="19"/>
        </w:rPr>
      </w:pPr>
      <w:r w:rsidRPr="00F267B2">
        <w:rPr>
          <w:rFonts w:asciiTheme="minorHAnsi" w:hAnsiTheme="minorHAnsi" w:cstheme="minorHAnsi"/>
          <w:bCs/>
          <w:iCs/>
          <w:sz w:val="19"/>
          <w:szCs w:val="19"/>
        </w:rPr>
        <w:t>Monitored project progress and identified potential issues through Jira reports</w:t>
      </w:r>
    </w:p>
    <w:p w14:paraId="34E2B2A3" w14:textId="48448978" w:rsidR="00CC54AD" w:rsidRPr="00F267B2" w:rsidRDefault="00CC54AD" w:rsidP="00F267B2">
      <w:pPr>
        <w:pStyle w:val="ListParagraph"/>
        <w:numPr>
          <w:ilvl w:val="0"/>
          <w:numId w:val="26"/>
        </w:numPr>
        <w:rPr>
          <w:rFonts w:asciiTheme="minorHAnsi" w:hAnsiTheme="minorHAnsi" w:cstheme="minorHAnsi"/>
          <w:bCs/>
          <w:iCs/>
          <w:sz w:val="19"/>
          <w:szCs w:val="19"/>
        </w:rPr>
      </w:pPr>
      <w:r w:rsidRPr="00F267B2">
        <w:rPr>
          <w:rFonts w:asciiTheme="minorHAnsi" w:hAnsiTheme="minorHAnsi" w:cstheme="minorHAnsi"/>
          <w:bCs/>
          <w:iCs/>
          <w:sz w:val="19"/>
          <w:szCs w:val="19"/>
        </w:rPr>
        <w:t>Extensively worked on Azure Synapse analytics used &amp; Spark cluster for processing data.</w:t>
      </w:r>
    </w:p>
    <w:p w14:paraId="73537E24" w14:textId="2C28C55A" w:rsidR="00AF323F" w:rsidRPr="00F267B2" w:rsidRDefault="00AF323F" w:rsidP="00F267B2">
      <w:pPr>
        <w:pStyle w:val="ListParagraph"/>
        <w:numPr>
          <w:ilvl w:val="0"/>
          <w:numId w:val="26"/>
        </w:numPr>
        <w:rPr>
          <w:rFonts w:asciiTheme="minorHAnsi" w:hAnsiTheme="minorHAnsi" w:cstheme="minorHAnsi"/>
          <w:bCs/>
          <w:iCs/>
          <w:sz w:val="19"/>
          <w:szCs w:val="19"/>
        </w:rPr>
      </w:pPr>
      <w:r w:rsidRPr="00F267B2">
        <w:rPr>
          <w:rFonts w:asciiTheme="minorHAnsi" w:hAnsiTheme="minorHAnsi" w:cstheme="minorHAnsi"/>
          <w:bCs/>
          <w:iCs/>
          <w:sz w:val="19"/>
          <w:szCs w:val="19"/>
        </w:rPr>
        <w:t>Configured SQL mail agent for sending automatic emails when SSIS packages fails or succeeds</w:t>
      </w:r>
    </w:p>
    <w:p w14:paraId="39228D56" w14:textId="05CB9CC1" w:rsidR="00416579" w:rsidRPr="00F267B2" w:rsidRDefault="00416579" w:rsidP="00F267B2">
      <w:pPr>
        <w:numPr>
          <w:ilvl w:val="0"/>
          <w:numId w:val="26"/>
        </w:numPr>
        <w:shd w:val="clear" w:color="auto" w:fill="FFFFFF"/>
        <w:rPr>
          <w:rFonts w:asciiTheme="minorHAnsi" w:hAnsiTheme="minorHAnsi" w:cstheme="minorHAnsi"/>
          <w:bCs/>
          <w:iCs/>
          <w:sz w:val="19"/>
          <w:szCs w:val="19"/>
        </w:rPr>
      </w:pPr>
      <w:r w:rsidRPr="00F267B2">
        <w:rPr>
          <w:rFonts w:asciiTheme="minorHAnsi" w:hAnsiTheme="minorHAnsi" w:cstheme="minorHAnsi"/>
          <w:bCs/>
          <w:iCs/>
          <w:sz w:val="19"/>
          <w:szCs w:val="19"/>
        </w:rPr>
        <w:t>Responsible for migrating legacy applications to AWS</w:t>
      </w:r>
      <w:r w:rsidR="00B1401D" w:rsidRPr="00F267B2">
        <w:rPr>
          <w:rFonts w:asciiTheme="minorHAnsi" w:hAnsiTheme="minorHAnsi" w:cstheme="minorHAnsi"/>
          <w:bCs/>
          <w:iCs/>
          <w:sz w:val="19"/>
          <w:szCs w:val="19"/>
        </w:rPr>
        <w:t xml:space="preserve"> </w:t>
      </w:r>
      <w:r w:rsidRPr="00F267B2">
        <w:rPr>
          <w:rFonts w:asciiTheme="minorHAnsi" w:hAnsiTheme="minorHAnsi" w:cstheme="minorHAnsi"/>
          <w:bCs/>
          <w:iCs/>
          <w:sz w:val="19"/>
          <w:szCs w:val="19"/>
        </w:rPr>
        <w:t>&amp;</w:t>
      </w:r>
      <w:r w:rsidR="00B1401D" w:rsidRPr="00F267B2">
        <w:rPr>
          <w:rFonts w:asciiTheme="minorHAnsi" w:hAnsiTheme="minorHAnsi" w:cstheme="minorHAnsi"/>
          <w:bCs/>
          <w:iCs/>
          <w:sz w:val="19"/>
          <w:szCs w:val="19"/>
        </w:rPr>
        <w:t xml:space="preserve"> </w:t>
      </w:r>
      <w:r w:rsidRPr="00F267B2">
        <w:rPr>
          <w:rFonts w:asciiTheme="minorHAnsi" w:hAnsiTheme="minorHAnsi" w:cstheme="minorHAnsi"/>
          <w:bCs/>
          <w:iCs/>
          <w:sz w:val="19"/>
          <w:szCs w:val="19"/>
        </w:rPr>
        <w:t>Azure clouds and migrating to SaaS solutions.</w:t>
      </w:r>
    </w:p>
    <w:p w14:paraId="16597F29" w14:textId="77777777" w:rsidR="00F226F3" w:rsidRPr="00F267B2" w:rsidRDefault="00416579" w:rsidP="00F267B2">
      <w:pPr>
        <w:numPr>
          <w:ilvl w:val="0"/>
          <w:numId w:val="26"/>
        </w:numPr>
        <w:shd w:val="clear" w:color="auto" w:fill="FFFFFF"/>
        <w:rPr>
          <w:rFonts w:asciiTheme="minorHAnsi" w:hAnsiTheme="minorHAnsi" w:cstheme="minorHAnsi"/>
          <w:bCs/>
          <w:iCs/>
          <w:sz w:val="19"/>
          <w:szCs w:val="19"/>
        </w:rPr>
      </w:pPr>
      <w:r w:rsidRPr="00F267B2">
        <w:rPr>
          <w:rFonts w:asciiTheme="minorHAnsi" w:hAnsiTheme="minorHAnsi" w:cstheme="minorHAnsi"/>
          <w:bCs/>
          <w:iCs/>
          <w:sz w:val="19"/>
          <w:szCs w:val="19"/>
        </w:rPr>
        <w:t>Design and develop ETL workflows and datasets in Alteryx to be used by the BI Reporting tool.</w:t>
      </w:r>
    </w:p>
    <w:p w14:paraId="54BD2BCD" w14:textId="358DA757" w:rsidR="00416579" w:rsidRPr="00F267B2" w:rsidRDefault="00416579" w:rsidP="00F267B2">
      <w:pPr>
        <w:numPr>
          <w:ilvl w:val="0"/>
          <w:numId w:val="26"/>
        </w:numPr>
        <w:shd w:val="clear" w:color="auto" w:fill="FFFFFF"/>
        <w:rPr>
          <w:rFonts w:asciiTheme="minorHAnsi" w:hAnsiTheme="minorHAnsi" w:cstheme="minorHAnsi"/>
          <w:bCs/>
          <w:iCs/>
          <w:sz w:val="19"/>
          <w:szCs w:val="19"/>
        </w:rPr>
      </w:pPr>
      <w:r w:rsidRPr="00F267B2">
        <w:rPr>
          <w:rFonts w:asciiTheme="minorHAnsi" w:hAnsiTheme="minorHAnsi" w:cstheme="minorHAnsi"/>
          <w:bCs/>
          <w:iCs/>
          <w:sz w:val="19"/>
          <w:szCs w:val="19"/>
        </w:rPr>
        <w:t xml:space="preserve">Used Alteryx to perform data blending, created workflows to process data, and integrated with Tableau. </w:t>
      </w:r>
    </w:p>
    <w:p w14:paraId="340A8C98" w14:textId="77777777" w:rsidR="00625B51" w:rsidRPr="00F267B2" w:rsidRDefault="00625B51" w:rsidP="00F267B2">
      <w:pPr>
        <w:numPr>
          <w:ilvl w:val="0"/>
          <w:numId w:val="26"/>
        </w:numPr>
        <w:shd w:val="clear" w:color="auto" w:fill="FFFFFF"/>
        <w:rPr>
          <w:rFonts w:asciiTheme="minorHAnsi" w:hAnsiTheme="minorHAnsi" w:cstheme="minorHAnsi"/>
          <w:bCs/>
          <w:iCs/>
          <w:sz w:val="19"/>
          <w:szCs w:val="19"/>
        </w:rPr>
      </w:pPr>
      <w:r w:rsidRPr="00F267B2">
        <w:rPr>
          <w:rFonts w:asciiTheme="minorHAnsi" w:hAnsiTheme="minorHAnsi" w:cstheme="minorHAnsi"/>
          <w:bCs/>
          <w:iCs/>
          <w:sz w:val="19"/>
          <w:szCs w:val="19"/>
        </w:rPr>
        <w:t>Expertise in planning and executing functional unit tests, ensuring that data flows and mappings are accurate and meet the business requirements before final deployment.</w:t>
      </w:r>
    </w:p>
    <w:p w14:paraId="59C146C9" w14:textId="77777777" w:rsidR="00416579" w:rsidRPr="00F267B2" w:rsidRDefault="00416579" w:rsidP="00F267B2">
      <w:pPr>
        <w:numPr>
          <w:ilvl w:val="0"/>
          <w:numId w:val="26"/>
        </w:numPr>
        <w:shd w:val="clear" w:color="auto" w:fill="FFFFFF"/>
        <w:rPr>
          <w:rFonts w:asciiTheme="minorHAnsi" w:hAnsiTheme="minorHAnsi" w:cstheme="minorHAnsi"/>
          <w:bCs/>
          <w:iCs/>
          <w:sz w:val="19"/>
          <w:szCs w:val="19"/>
        </w:rPr>
      </w:pPr>
      <w:r w:rsidRPr="00F267B2">
        <w:rPr>
          <w:rFonts w:asciiTheme="minorHAnsi" w:hAnsiTheme="minorHAnsi" w:cstheme="minorHAnsi"/>
          <w:bCs/>
          <w:iCs/>
          <w:sz w:val="19"/>
          <w:szCs w:val="19"/>
        </w:rPr>
        <w:t xml:space="preserve">Developed complex visualizations reports using data from relational databases using Tableau Desktop. </w:t>
      </w:r>
    </w:p>
    <w:p w14:paraId="5763D367" w14:textId="1C44EBFC" w:rsidR="0014663C" w:rsidRPr="00F267B2" w:rsidRDefault="0014663C" w:rsidP="00F267B2">
      <w:pPr>
        <w:pStyle w:val="ListParagraph"/>
        <w:numPr>
          <w:ilvl w:val="0"/>
          <w:numId w:val="26"/>
        </w:numPr>
        <w:rPr>
          <w:rFonts w:asciiTheme="minorHAnsi" w:hAnsiTheme="minorHAnsi" w:cstheme="minorHAnsi"/>
          <w:bCs/>
          <w:iCs/>
          <w:sz w:val="19"/>
          <w:szCs w:val="19"/>
        </w:rPr>
      </w:pPr>
      <w:r w:rsidRPr="00F267B2">
        <w:rPr>
          <w:rFonts w:asciiTheme="minorHAnsi" w:hAnsiTheme="minorHAnsi" w:cstheme="minorHAnsi"/>
          <w:bCs/>
          <w:iCs/>
          <w:sz w:val="19"/>
          <w:szCs w:val="19"/>
        </w:rPr>
        <w:t>Developed normalized Logical and Physical database models to design OLTP system for insurance applications</w:t>
      </w:r>
    </w:p>
    <w:p w14:paraId="1BDA0E06" w14:textId="2D7572E0" w:rsidR="009567AC" w:rsidRPr="00F267B2" w:rsidRDefault="009567AC" w:rsidP="00F267B2">
      <w:pPr>
        <w:pStyle w:val="ListParagraph"/>
        <w:numPr>
          <w:ilvl w:val="0"/>
          <w:numId w:val="26"/>
        </w:numPr>
        <w:rPr>
          <w:rFonts w:asciiTheme="minorHAnsi" w:hAnsiTheme="minorHAnsi" w:cstheme="minorHAnsi"/>
          <w:bCs/>
          <w:iCs/>
          <w:sz w:val="19"/>
          <w:szCs w:val="19"/>
        </w:rPr>
      </w:pPr>
      <w:r w:rsidRPr="00F267B2">
        <w:rPr>
          <w:rFonts w:asciiTheme="minorHAnsi" w:hAnsiTheme="minorHAnsi" w:cstheme="minorHAnsi"/>
          <w:bCs/>
          <w:iCs/>
          <w:sz w:val="19"/>
          <w:szCs w:val="19"/>
        </w:rPr>
        <w:t>Responsible for validating Target data after applying different Informatica Transformations on the Source Data.</w:t>
      </w:r>
    </w:p>
    <w:p w14:paraId="4061D393" w14:textId="0E5A6E7D" w:rsidR="0056128E" w:rsidRPr="00F267B2" w:rsidRDefault="0056128E" w:rsidP="00F267B2">
      <w:pPr>
        <w:pStyle w:val="ListParagraph"/>
        <w:numPr>
          <w:ilvl w:val="0"/>
          <w:numId w:val="26"/>
        </w:numPr>
        <w:rPr>
          <w:rFonts w:asciiTheme="minorHAnsi" w:hAnsiTheme="minorHAnsi" w:cstheme="minorHAnsi"/>
          <w:bCs/>
          <w:iCs/>
          <w:sz w:val="19"/>
          <w:szCs w:val="19"/>
        </w:rPr>
      </w:pPr>
      <w:r w:rsidRPr="00F267B2">
        <w:rPr>
          <w:rFonts w:asciiTheme="minorHAnsi" w:hAnsiTheme="minorHAnsi" w:cstheme="minorHAnsi"/>
          <w:bCs/>
          <w:iCs/>
          <w:sz w:val="19"/>
          <w:szCs w:val="19"/>
        </w:rPr>
        <w:t>Applied COBOL, JCL, and DB2 skills to analyze, develop, and maintain applications on IBM Mainframes.</w:t>
      </w:r>
    </w:p>
    <w:p w14:paraId="66C57877" w14:textId="77777777" w:rsidR="00416579" w:rsidRPr="00F267B2" w:rsidRDefault="00416579" w:rsidP="00F267B2">
      <w:pPr>
        <w:numPr>
          <w:ilvl w:val="0"/>
          <w:numId w:val="26"/>
        </w:numPr>
        <w:shd w:val="clear" w:color="auto" w:fill="FFFFFF"/>
        <w:rPr>
          <w:rFonts w:asciiTheme="minorHAnsi" w:hAnsiTheme="minorHAnsi" w:cstheme="minorHAnsi"/>
          <w:bCs/>
          <w:iCs/>
          <w:sz w:val="19"/>
          <w:szCs w:val="19"/>
        </w:rPr>
      </w:pPr>
      <w:r w:rsidRPr="00F267B2">
        <w:rPr>
          <w:rFonts w:asciiTheme="minorHAnsi" w:hAnsiTheme="minorHAnsi" w:cstheme="minorHAnsi"/>
          <w:bCs/>
          <w:iCs/>
          <w:sz w:val="19"/>
          <w:szCs w:val="19"/>
        </w:rPr>
        <w:t>Prepare technical specifications and documentation for Alteryx workflows supporting BI reports.</w:t>
      </w:r>
    </w:p>
    <w:p w14:paraId="2EC5BD8C" w14:textId="77777777" w:rsidR="00416579" w:rsidRPr="00F267B2" w:rsidRDefault="00416579" w:rsidP="00416579">
      <w:pPr>
        <w:shd w:val="clear" w:color="auto" w:fill="FFFFFF"/>
        <w:rPr>
          <w:rFonts w:asciiTheme="minorHAnsi" w:hAnsiTheme="minorHAnsi" w:cstheme="minorHAnsi"/>
          <w:b/>
          <w:bCs/>
          <w:iCs/>
          <w:sz w:val="19"/>
          <w:szCs w:val="19"/>
        </w:rPr>
      </w:pPr>
    </w:p>
    <w:p w14:paraId="73058005" w14:textId="2C1E95ED" w:rsidR="00416579" w:rsidRPr="00F267B2" w:rsidRDefault="00942E29" w:rsidP="000D0B3E">
      <w:pPr>
        <w:shd w:val="clear" w:color="auto" w:fill="FFFFFF"/>
        <w:tabs>
          <w:tab w:val="right" w:pos="10773"/>
        </w:tabs>
        <w:rPr>
          <w:rFonts w:asciiTheme="minorHAnsi" w:hAnsiTheme="minorHAnsi" w:cstheme="minorHAnsi"/>
          <w:b/>
          <w:bCs/>
          <w:iCs/>
          <w:sz w:val="19"/>
          <w:szCs w:val="19"/>
        </w:rPr>
      </w:pPr>
      <w:r>
        <w:rPr>
          <w:rFonts w:asciiTheme="minorHAnsi" w:hAnsiTheme="minorHAnsi" w:cstheme="minorHAnsi"/>
          <w:b/>
          <w:bCs/>
          <w:iCs/>
          <w:sz w:val="19"/>
          <w:szCs w:val="19"/>
        </w:rPr>
        <w:t xml:space="preserve">Health </w:t>
      </w:r>
      <w:r w:rsidR="00816B39">
        <w:rPr>
          <w:rFonts w:asciiTheme="minorHAnsi" w:hAnsiTheme="minorHAnsi" w:cstheme="minorHAnsi"/>
          <w:b/>
          <w:bCs/>
          <w:iCs/>
          <w:sz w:val="19"/>
          <w:szCs w:val="19"/>
        </w:rPr>
        <w:t>Kon,</w:t>
      </w:r>
      <w:r>
        <w:rPr>
          <w:rFonts w:asciiTheme="minorHAnsi" w:hAnsiTheme="minorHAnsi" w:cstheme="minorHAnsi"/>
          <w:b/>
          <w:bCs/>
          <w:iCs/>
          <w:sz w:val="19"/>
          <w:szCs w:val="19"/>
        </w:rPr>
        <w:t xml:space="preserve"> India</w:t>
      </w:r>
      <w:r w:rsidR="000D0B3E" w:rsidRPr="00F267B2">
        <w:rPr>
          <w:rFonts w:asciiTheme="minorHAnsi" w:hAnsiTheme="minorHAnsi" w:cstheme="minorHAnsi"/>
          <w:b/>
          <w:bCs/>
          <w:iCs/>
          <w:sz w:val="19"/>
          <w:szCs w:val="19"/>
        </w:rPr>
        <w:tab/>
      </w:r>
      <w:r>
        <w:rPr>
          <w:rFonts w:asciiTheme="minorHAnsi" w:hAnsiTheme="minorHAnsi" w:cstheme="minorHAnsi"/>
          <w:b/>
          <w:bCs/>
          <w:iCs/>
          <w:sz w:val="19"/>
          <w:szCs w:val="19"/>
        </w:rPr>
        <w:t>April</w:t>
      </w:r>
      <w:r w:rsidR="000D0B3E" w:rsidRPr="00F267B2">
        <w:rPr>
          <w:rFonts w:asciiTheme="minorHAnsi" w:hAnsiTheme="minorHAnsi" w:cstheme="minorHAnsi"/>
          <w:b/>
          <w:bCs/>
          <w:iCs/>
          <w:sz w:val="19"/>
          <w:szCs w:val="19"/>
        </w:rPr>
        <w:t xml:space="preserve"> </w:t>
      </w:r>
      <w:r>
        <w:rPr>
          <w:rFonts w:asciiTheme="minorHAnsi" w:hAnsiTheme="minorHAnsi" w:cstheme="minorHAnsi"/>
          <w:b/>
          <w:bCs/>
          <w:iCs/>
          <w:sz w:val="19"/>
          <w:szCs w:val="19"/>
        </w:rPr>
        <w:t>2019</w:t>
      </w:r>
      <w:r w:rsidR="000D0B3E" w:rsidRPr="00F267B2">
        <w:rPr>
          <w:rFonts w:asciiTheme="minorHAnsi" w:hAnsiTheme="minorHAnsi" w:cstheme="minorHAnsi"/>
          <w:b/>
          <w:bCs/>
          <w:iCs/>
          <w:sz w:val="19"/>
          <w:szCs w:val="19"/>
        </w:rPr>
        <w:t xml:space="preserve"> to </w:t>
      </w:r>
      <w:r>
        <w:rPr>
          <w:rFonts w:asciiTheme="minorHAnsi" w:hAnsiTheme="minorHAnsi" w:cstheme="minorHAnsi"/>
          <w:b/>
          <w:bCs/>
          <w:iCs/>
          <w:sz w:val="19"/>
          <w:szCs w:val="19"/>
        </w:rPr>
        <w:t>July</w:t>
      </w:r>
      <w:r w:rsidR="000D0B3E" w:rsidRPr="00F267B2">
        <w:rPr>
          <w:rFonts w:asciiTheme="minorHAnsi" w:hAnsiTheme="minorHAnsi" w:cstheme="minorHAnsi"/>
          <w:b/>
          <w:bCs/>
          <w:iCs/>
          <w:sz w:val="19"/>
          <w:szCs w:val="19"/>
        </w:rPr>
        <w:t xml:space="preserve"> </w:t>
      </w:r>
      <w:r>
        <w:rPr>
          <w:rFonts w:asciiTheme="minorHAnsi" w:hAnsiTheme="minorHAnsi" w:cstheme="minorHAnsi"/>
          <w:b/>
          <w:bCs/>
          <w:iCs/>
          <w:sz w:val="19"/>
          <w:szCs w:val="19"/>
        </w:rPr>
        <w:t>2022</w:t>
      </w:r>
    </w:p>
    <w:p w14:paraId="7647EB76" w14:textId="2CF578B6" w:rsidR="00A43463" w:rsidRPr="00F267B2" w:rsidRDefault="00EF4625" w:rsidP="004069FB">
      <w:pPr>
        <w:shd w:val="clear" w:color="auto" w:fill="FFFFFF"/>
        <w:rPr>
          <w:rFonts w:asciiTheme="minorHAnsi" w:hAnsiTheme="minorHAnsi" w:cstheme="minorHAnsi"/>
          <w:b/>
          <w:bCs/>
          <w:iCs/>
          <w:sz w:val="19"/>
          <w:szCs w:val="19"/>
        </w:rPr>
      </w:pPr>
      <w:r w:rsidRPr="00F267B2">
        <w:rPr>
          <w:rFonts w:asciiTheme="minorHAnsi" w:hAnsiTheme="minorHAnsi" w:cstheme="minorHAnsi"/>
          <w:b/>
          <w:bCs/>
          <w:iCs/>
          <w:sz w:val="19"/>
          <w:szCs w:val="19"/>
        </w:rPr>
        <w:t>Data Analyst/</w:t>
      </w:r>
      <w:r w:rsidR="00427E37" w:rsidRPr="00F267B2">
        <w:rPr>
          <w:rFonts w:asciiTheme="minorHAnsi" w:hAnsiTheme="minorHAnsi" w:cstheme="minorHAnsi"/>
          <w:b/>
          <w:bCs/>
          <w:iCs/>
          <w:sz w:val="19"/>
          <w:szCs w:val="19"/>
        </w:rPr>
        <w:t>BI Developer</w:t>
      </w:r>
      <w:r w:rsidR="004069FB" w:rsidRPr="00F267B2">
        <w:rPr>
          <w:rFonts w:asciiTheme="minorHAnsi" w:hAnsiTheme="minorHAnsi" w:cstheme="minorHAnsi"/>
          <w:b/>
          <w:bCs/>
          <w:iCs/>
          <w:sz w:val="19"/>
          <w:szCs w:val="19"/>
        </w:rPr>
        <w:t xml:space="preserve">                                                                 </w:t>
      </w:r>
      <w:r w:rsidR="00416579" w:rsidRPr="00F267B2">
        <w:rPr>
          <w:rFonts w:asciiTheme="minorHAnsi" w:hAnsiTheme="minorHAnsi" w:cstheme="minorHAnsi"/>
          <w:b/>
          <w:bCs/>
          <w:iCs/>
          <w:sz w:val="19"/>
          <w:szCs w:val="19"/>
        </w:rPr>
        <w:t xml:space="preserve">                         </w:t>
      </w:r>
    </w:p>
    <w:p w14:paraId="2EB72DD5" w14:textId="77777777" w:rsidR="00335EAD" w:rsidRPr="00F267B2" w:rsidRDefault="00335EAD" w:rsidP="00335EAD">
      <w:pPr>
        <w:shd w:val="clear" w:color="auto" w:fill="FFFFFF"/>
        <w:rPr>
          <w:rFonts w:asciiTheme="minorHAnsi" w:hAnsiTheme="minorHAnsi" w:cstheme="minorHAnsi"/>
          <w:b/>
          <w:bCs/>
          <w:iCs/>
          <w:sz w:val="19"/>
          <w:szCs w:val="19"/>
        </w:rPr>
      </w:pPr>
      <w:r w:rsidRPr="00F267B2">
        <w:rPr>
          <w:rFonts w:asciiTheme="minorHAnsi" w:hAnsiTheme="minorHAnsi" w:cstheme="minorHAnsi"/>
          <w:b/>
          <w:bCs/>
          <w:iCs/>
          <w:sz w:val="19"/>
          <w:szCs w:val="19"/>
        </w:rPr>
        <w:t>Responsibilities:</w:t>
      </w:r>
    </w:p>
    <w:p w14:paraId="083FBE73" w14:textId="77777777" w:rsidR="00DE656B" w:rsidRPr="00F267B2" w:rsidRDefault="00335EAD" w:rsidP="00335EAD">
      <w:pPr>
        <w:pStyle w:val="ListParagraph"/>
        <w:numPr>
          <w:ilvl w:val="0"/>
          <w:numId w:val="25"/>
        </w:numPr>
        <w:shd w:val="clear" w:color="auto" w:fill="FFFFFF"/>
        <w:rPr>
          <w:rFonts w:asciiTheme="minorHAnsi" w:hAnsiTheme="minorHAnsi" w:cstheme="minorHAnsi"/>
          <w:iCs/>
          <w:sz w:val="19"/>
          <w:szCs w:val="19"/>
        </w:rPr>
      </w:pPr>
      <w:r w:rsidRPr="00F267B2">
        <w:rPr>
          <w:rFonts w:asciiTheme="minorHAnsi" w:hAnsiTheme="minorHAnsi" w:cstheme="minorHAnsi"/>
          <w:iCs/>
          <w:sz w:val="19"/>
          <w:szCs w:val="19"/>
        </w:rPr>
        <w:t>Experience in creating complex SSIS packages using proper control and data flow elements with error handling.</w:t>
      </w:r>
    </w:p>
    <w:p w14:paraId="19ACDC1F" w14:textId="77777777" w:rsidR="00DE656B" w:rsidRDefault="00335EAD" w:rsidP="00335EAD">
      <w:pPr>
        <w:pStyle w:val="ListParagraph"/>
        <w:numPr>
          <w:ilvl w:val="0"/>
          <w:numId w:val="25"/>
        </w:numPr>
        <w:shd w:val="clear" w:color="auto" w:fill="FFFFFF"/>
        <w:rPr>
          <w:rFonts w:asciiTheme="minorHAnsi" w:hAnsiTheme="minorHAnsi" w:cstheme="minorHAnsi"/>
          <w:iCs/>
          <w:sz w:val="19"/>
          <w:szCs w:val="19"/>
        </w:rPr>
      </w:pPr>
      <w:r w:rsidRPr="00F267B2">
        <w:rPr>
          <w:rFonts w:asciiTheme="minorHAnsi" w:hAnsiTheme="minorHAnsi" w:cstheme="minorHAnsi"/>
          <w:iCs/>
          <w:sz w:val="19"/>
          <w:szCs w:val="19"/>
        </w:rPr>
        <w:t>Utilized Agile SDLC to manage and prioritize multiple projects, ensuring timely delivery and high-quality results.</w:t>
      </w:r>
    </w:p>
    <w:p w14:paraId="40BBF1C7" w14:textId="7F5462C0" w:rsidR="00E15F6B" w:rsidRPr="00E15F6B" w:rsidRDefault="00E15F6B" w:rsidP="00E15F6B">
      <w:pPr>
        <w:pStyle w:val="NormalWeb"/>
        <w:numPr>
          <w:ilvl w:val="0"/>
          <w:numId w:val="25"/>
        </w:numPr>
        <w:jc w:val="both"/>
        <w:rPr>
          <w:rFonts w:asciiTheme="minorHAnsi" w:hAnsiTheme="minorHAnsi" w:cstheme="minorHAnsi"/>
          <w:sz w:val="19"/>
          <w:szCs w:val="19"/>
        </w:rPr>
      </w:pPr>
      <w:r w:rsidRPr="00E15F6B">
        <w:rPr>
          <w:rFonts w:asciiTheme="minorHAnsi" w:hAnsiTheme="minorHAnsi" w:cstheme="minorHAnsi"/>
          <w:sz w:val="19"/>
          <w:szCs w:val="19"/>
        </w:rPr>
        <w:t>Formulated SQL procedures for data extraction from various healthcare systems (OLTP) to populate ETL/ELT pipelines, ensuring accurate and timely data integration.</w:t>
      </w:r>
    </w:p>
    <w:p w14:paraId="05373FBB" w14:textId="6F9D0AE8" w:rsidR="00E15F6B" w:rsidRPr="00E15F6B" w:rsidRDefault="00E15F6B" w:rsidP="00E15F6B">
      <w:pPr>
        <w:pStyle w:val="NormalWeb"/>
        <w:numPr>
          <w:ilvl w:val="0"/>
          <w:numId w:val="25"/>
        </w:numPr>
        <w:jc w:val="both"/>
        <w:rPr>
          <w:rFonts w:asciiTheme="minorHAnsi" w:hAnsiTheme="minorHAnsi" w:cstheme="minorHAnsi"/>
          <w:sz w:val="19"/>
          <w:szCs w:val="19"/>
        </w:rPr>
      </w:pPr>
      <w:r w:rsidRPr="00E15F6B">
        <w:rPr>
          <w:rFonts w:asciiTheme="minorHAnsi" w:hAnsiTheme="minorHAnsi" w:cstheme="minorHAnsi"/>
          <w:sz w:val="19"/>
          <w:szCs w:val="19"/>
        </w:rPr>
        <w:t>Conducted data discovery sessions with healthcare providers and administrators to gather data requirements and define data elements for reporting and analysis.</w:t>
      </w:r>
    </w:p>
    <w:p w14:paraId="72044490" w14:textId="758523C5" w:rsidR="00E15F6B" w:rsidRPr="00E15F6B" w:rsidRDefault="00E15F6B" w:rsidP="00E15F6B">
      <w:pPr>
        <w:pStyle w:val="NormalWeb"/>
        <w:numPr>
          <w:ilvl w:val="0"/>
          <w:numId w:val="25"/>
        </w:numPr>
        <w:jc w:val="both"/>
        <w:rPr>
          <w:rFonts w:asciiTheme="minorHAnsi" w:hAnsiTheme="minorHAnsi" w:cstheme="minorHAnsi"/>
          <w:sz w:val="19"/>
          <w:szCs w:val="19"/>
        </w:rPr>
      </w:pPr>
      <w:r w:rsidRPr="00E15F6B">
        <w:rPr>
          <w:rFonts w:asciiTheme="minorHAnsi" w:hAnsiTheme="minorHAnsi" w:cstheme="minorHAnsi"/>
          <w:sz w:val="19"/>
          <w:szCs w:val="19"/>
        </w:rPr>
        <w:t>Collaborated with the ETL development team to ensure accurate implementation of source-to-target mapping rules in Talend and SSIS ETL code, validating data transformations.</w:t>
      </w:r>
    </w:p>
    <w:p w14:paraId="06943415" w14:textId="77777777" w:rsidR="00DE656B" w:rsidRPr="00F267B2" w:rsidRDefault="00335EAD" w:rsidP="00335EAD">
      <w:pPr>
        <w:pStyle w:val="ListParagraph"/>
        <w:numPr>
          <w:ilvl w:val="0"/>
          <w:numId w:val="25"/>
        </w:numPr>
        <w:shd w:val="clear" w:color="auto" w:fill="FFFFFF"/>
        <w:rPr>
          <w:rFonts w:asciiTheme="minorHAnsi" w:hAnsiTheme="minorHAnsi" w:cstheme="minorHAnsi"/>
          <w:iCs/>
          <w:sz w:val="19"/>
          <w:szCs w:val="19"/>
        </w:rPr>
      </w:pPr>
      <w:r w:rsidRPr="00F267B2">
        <w:rPr>
          <w:rFonts w:asciiTheme="minorHAnsi" w:hAnsiTheme="minorHAnsi" w:cstheme="minorHAnsi"/>
          <w:iCs/>
          <w:sz w:val="19"/>
          <w:szCs w:val="19"/>
        </w:rPr>
        <w:t>Collaborated with cross-functional teams and created the BRD by gathering functional and non-functional</w:t>
      </w:r>
      <w:r w:rsidR="00DE656B"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requirements and translating business needs into data analysis projects.</w:t>
      </w:r>
    </w:p>
    <w:p w14:paraId="422B54B5" w14:textId="77777777" w:rsidR="00DE656B" w:rsidRPr="00F267B2" w:rsidRDefault="00335EAD" w:rsidP="00335EAD">
      <w:pPr>
        <w:pStyle w:val="ListParagraph"/>
        <w:numPr>
          <w:ilvl w:val="0"/>
          <w:numId w:val="25"/>
        </w:numPr>
        <w:shd w:val="clear" w:color="auto" w:fill="FFFFFF"/>
        <w:rPr>
          <w:rFonts w:asciiTheme="minorHAnsi" w:hAnsiTheme="minorHAnsi" w:cstheme="minorHAnsi"/>
          <w:iCs/>
          <w:sz w:val="19"/>
          <w:szCs w:val="19"/>
        </w:rPr>
      </w:pPr>
      <w:r w:rsidRPr="00F267B2">
        <w:rPr>
          <w:rFonts w:asciiTheme="minorHAnsi" w:hAnsiTheme="minorHAnsi" w:cstheme="minorHAnsi"/>
          <w:iCs/>
          <w:sz w:val="19"/>
          <w:szCs w:val="19"/>
        </w:rPr>
        <w:t>Developed and maintained comprehensive source to target data mapping documents, including field-level</w:t>
      </w:r>
      <w:r w:rsidR="00DE656B"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mappings, transformation rules, and data dependencies.</w:t>
      </w:r>
    </w:p>
    <w:p w14:paraId="2219290A" w14:textId="77777777" w:rsidR="00DE656B" w:rsidRDefault="00335EAD" w:rsidP="00335EAD">
      <w:pPr>
        <w:pStyle w:val="ListParagraph"/>
        <w:numPr>
          <w:ilvl w:val="0"/>
          <w:numId w:val="25"/>
        </w:numPr>
        <w:shd w:val="clear" w:color="auto" w:fill="FFFFFF"/>
        <w:rPr>
          <w:rFonts w:asciiTheme="minorHAnsi" w:hAnsiTheme="minorHAnsi" w:cstheme="minorHAnsi"/>
          <w:iCs/>
          <w:sz w:val="19"/>
          <w:szCs w:val="19"/>
        </w:rPr>
      </w:pPr>
      <w:r w:rsidRPr="00F267B2">
        <w:rPr>
          <w:rFonts w:asciiTheme="minorHAnsi" w:hAnsiTheme="minorHAnsi" w:cstheme="minorHAnsi"/>
          <w:iCs/>
          <w:sz w:val="19"/>
          <w:szCs w:val="19"/>
        </w:rPr>
        <w:t>Provided data profiling expertise and guidance to business stakeholders, supporting data-driven decision-makin</w:t>
      </w:r>
      <w:r w:rsidR="00DE656B" w:rsidRPr="00F267B2">
        <w:rPr>
          <w:rFonts w:asciiTheme="minorHAnsi" w:hAnsiTheme="minorHAnsi" w:cstheme="minorHAnsi"/>
          <w:iCs/>
          <w:sz w:val="19"/>
          <w:szCs w:val="19"/>
        </w:rPr>
        <w:t xml:space="preserve">g </w:t>
      </w:r>
      <w:r w:rsidRPr="00F267B2">
        <w:rPr>
          <w:rFonts w:asciiTheme="minorHAnsi" w:hAnsiTheme="minorHAnsi" w:cstheme="minorHAnsi"/>
          <w:iCs/>
          <w:sz w:val="19"/>
          <w:szCs w:val="19"/>
        </w:rPr>
        <w:t>processes, and ensuring EDI data quality across the organization.</w:t>
      </w:r>
    </w:p>
    <w:p w14:paraId="6E9FC8CD" w14:textId="5C5ABB5D" w:rsidR="0001750C" w:rsidRPr="0001750C" w:rsidRDefault="0001750C" w:rsidP="0001750C">
      <w:pPr>
        <w:pStyle w:val="ListParagraph"/>
        <w:numPr>
          <w:ilvl w:val="0"/>
          <w:numId w:val="25"/>
        </w:numPr>
        <w:spacing w:before="100" w:beforeAutospacing="1" w:after="100" w:afterAutospacing="1" w:line="240" w:lineRule="auto"/>
        <w:textAlignment w:val="auto"/>
        <w:rPr>
          <w:sz w:val="19"/>
          <w:szCs w:val="19"/>
        </w:rPr>
      </w:pPr>
      <w:r w:rsidRPr="0001750C">
        <w:rPr>
          <w:sz w:val="19"/>
          <w:szCs w:val="19"/>
        </w:rPr>
        <w:t>Designed and delivered compelling PowerPoint presentations with charts, visuals, and summary tables tailored for leadership consumption.</w:t>
      </w:r>
    </w:p>
    <w:p w14:paraId="02E75CC8" w14:textId="76489199" w:rsidR="0001750C" w:rsidRPr="0001750C" w:rsidRDefault="0001750C" w:rsidP="0001750C">
      <w:pPr>
        <w:pStyle w:val="ListParagraph"/>
        <w:numPr>
          <w:ilvl w:val="0"/>
          <w:numId w:val="25"/>
        </w:numPr>
        <w:spacing w:before="100" w:beforeAutospacing="1" w:after="100" w:afterAutospacing="1" w:line="240" w:lineRule="auto"/>
        <w:textAlignment w:val="auto"/>
        <w:rPr>
          <w:sz w:val="19"/>
          <w:szCs w:val="19"/>
        </w:rPr>
      </w:pPr>
      <w:r w:rsidRPr="0001750C">
        <w:rPr>
          <w:sz w:val="19"/>
          <w:szCs w:val="19"/>
        </w:rPr>
        <w:t>Played a key role in Portfolio Management, tracking tech investments and program health metrics to ensure alignment with business goals.</w:t>
      </w:r>
    </w:p>
    <w:p w14:paraId="00DF2553" w14:textId="5D15B38C" w:rsidR="0001750C" w:rsidRPr="0001750C" w:rsidRDefault="0001750C" w:rsidP="0001750C">
      <w:pPr>
        <w:pStyle w:val="ListParagraph"/>
        <w:numPr>
          <w:ilvl w:val="0"/>
          <w:numId w:val="25"/>
        </w:numPr>
        <w:spacing w:before="100" w:beforeAutospacing="1" w:after="100" w:afterAutospacing="1" w:line="240" w:lineRule="auto"/>
        <w:textAlignment w:val="auto"/>
        <w:rPr>
          <w:sz w:val="19"/>
          <w:szCs w:val="19"/>
        </w:rPr>
      </w:pPr>
      <w:r w:rsidRPr="0001750C">
        <w:rPr>
          <w:sz w:val="19"/>
          <w:szCs w:val="19"/>
        </w:rPr>
        <w:t>Supported executive communications by translating complex datasets into actionable business insights.</w:t>
      </w:r>
    </w:p>
    <w:p w14:paraId="63A2A35E" w14:textId="2DF569E0" w:rsidR="0001750C" w:rsidRPr="0001750C" w:rsidRDefault="0001750C" w:rsidP="0001750C">
      <w:pPr>
        <w:pStyle w:val="ListParagraph"/>
        <w:numPr>
          <w:ilvl w:val="0"/>
          <w:numId w:val="25"/>
        </w:numPr>
        <w:spacing w:before="100" w:beforeAutospacing="1" w:after="100" w:afterAutospacing="1" w:line="240" w:lineRule="auto"/>
        <w:textAlignment w:val="auto"/>
        <w:rPr>
          <w:sz w:val="19"/>
          <w:szCs w:val="19"/>
        </w:rPr>
      </w:pPr>
      <w:r w:rsidRPr="0001750C">
        <w:rPr>
          <w:sz w:val="19"/>
          <w:szCs w:val="19"/>
        </w:rPr>
        <w:t>Collaborated cross-functionally to gather and refine disparate datasets, improving the accuracy and timeliness of health reporting.</w:t>
      </w:r>
    </w:p>
    <w:p w14:paraId="528B504B" w14:textId="77777777" w:rsidR="00DE656B" w:rsidRPr="00F267B2" w:rsidRDefault="00335EAD" w:rsidP="00335EAD">
      <w:pPr>
        <w:pStyle w:val="ListParagraph"/>
        <w:numPr>
          <w:ilvl w:val="0"/>
          <w:numId w:val="25"/>
        </w:numPr>
        <w:shd w:val="clear" w:color="auto" w:fill="FFFFFF"/>
        <w:rPr>
          <w:rFonts w:asciiTheme="minorHAnsi" w:hAnsiTheme="minorHAnsi" w:cstheme="minorHAnsi"/>
          <w:iCs/>
          <w:sz w:val="19"/>
          <w:szCs w:val="19"/>
        </w:rPr>
      </w:pPr>
      <w:r w:rsidRPr="00F267B2">
        <w:rPr>
          <w:rFonts w:asciiTheme="minorHAnsi" w:hAnsiTheme="minorHAnsi" w:cstheme="minorHAnsi"/>
          <w:iCs/>
          <w:sz w:val="19"/>
          <w:szCs w:val="19"/>
        </w:rPr>
        <w:t>Utilized APIs to automate repetitive tasks, streamline data workflows, and integrate different systems.</w:t>
      </w:r>
    </w:p>
    <w:p w14:paraId="7F507F89" w14:textId="77777777" w:rsidR="00DE656B" w:rsidRPr="00F267B2" w:rsidRDefault="00335EAD" w:rsidP="00335EAD">
      <w:pPr>
        <w:pStyle w:val="ListParagraph"/>
        <w:numPr>
          <w:ilvl w:val="0"/>
          <w:numId w:val="25"/>
        </w:numPr>
        <w:shd w:val="clear" w:color="auto" w:fill="FFFFFF"/>
        <w:rPr>
          <w:rFonts w:asciiTheme="minorHAnsi" w:hAnsiTheme="minorHAnsi" w:cstheme="minorHAnsi"/>
          <w:iCs/>
          <w:sz w:val="19"/>
          <w:szCs w:val="19"/>
        </w:rPr>
      </w:pPr>
      <w:r w:rsidRPr="00F267B2">
        <w:rPr>
          <w:rFonts w:asciiTheme="minorHAnsi" w:hAnsiTheme="minorHAnsi" w:cstheme="minorHAnsi"/>
          <w:iCs/>
          <w:sz w:val="19"/>
          <w:szCs w:val="19"/>
        </w:rPr>
        <w:t>Formulated procedures for data extraction, transformation, and integration of health care data using ETL/ELT</w:t>
      </w:r>
      <w:r w:rsidR="00DE656B"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pipelines.</w:t>
      </w:r>
      <w:r w:rsidR="00DE656B" w:rsidRPr="00F267B2">
        <w:rPr>
          <w:rFonts w:asciiTheme="minorHAnsi" w:hAnsiTheme="minorHAnsi" w:cstheme="minorHAnsi"/>
          <w:iCs/>
          <w:sz w:val="19"/>
          <w:szCs w:val="19"/>
        </w:rPr>
        <w:t xml:space="preserve"> </w:t>
      </w:r>
    </w:p>
    <w:p w14:paraId="71A92C72" w14:textId="0EF1696C" w:rsidR="00DE656B" w:rsidRPr="00F267B2" w:rsidRDefault="00335EAD" w:rsidP="00335EAD">
      <w:pPr>
        <w:pStyle w:val="ListParagraph"/>
        <w:numPr>
          <w:ilvl w:val="0"/>
          <w:numId w:val="25"/>
        </w:numPr>
        <w:shd w:val="clear" w:color="auto" w:fill="FFFFFF"/>
        <w:rPr>
          <w:rFonts w:asciiTheme="minorHAnsi" w:hAnsiTheme="minorHAnsi" w:cstheme="minorHAnsi"/>
          <w:iCs/>
          <w:sz w:val="19"/>
          <w:szCs w:val="19"/>
        </w:rPr>
      </w:pPr>
      <w:r w:rsidRPr="00F267B2">
        <w:rPr>
          <w:rFonts w:asciiTheme="minorHAnsi" w:hAnsiTheme="minorHAnsi" w:cstheme="minorHAnsi"/>
          <w:iCs/>
          <w:sz w:val="19"/>
          <w:szCs w:val="19"/>
        </w:rPr>
        <w:t>Developed complex transformation logic using ETL tools like Talend and SSIS to ensure seamless migration of healthcare data formats.</w:t>
      </w:r>
    </w:p>
    <w:p w14:paraId="445DE575" w14:textId="77777777" w:rsidR="00DE656B" w:rsidRPr="00F267B2" w:rsidRDefault="00335EAD" w:rsidP="00335EAD">
      <w:pPr>
        <w:pStyle w:val="ListParagraph"/>
        <w:numPr>
          <w:ilvl w:val="0"/>
          <w:numId w:val="25"/>
        </w:numPr>
        <w:shd w:val="clear" w:color="auto" w:fill="FFFFFF"/>
        <w:rPr>
          <w:rFonts w:asciiTheme="minorHAnsi" w:hAnsiTheme="minorHAnsi" w:cstheme="minorHAnsi"/>
          <w:iCs/>
          <w:sz w:val="19"/>
          <w:szCs w:val="19"/>
        </w:rPr>
      </w:pPr>
      <w:r w:rsidRPr="00F267B2">
        <w:rPr>
          <w:rFonts w:asciiTheme="minorHAnsi" w:hAnsiTheme="minorHAnsi" w:cstheme="minorHAnsi"/>
          <w:iCs/>
          <w:sz w:val="19"/>
          <w:szCs w:val="19"/>
        </w:rPr>
        <w:t>Developed SQL scripts to automate data validation processes, ensuring efficient and consistent verification of</w:t>
      </w:r>
      <w:r w:rsidR="00DE656B"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migrated data.</w:t>
      </w:r>
    </w:p>
    <w:p w14:paraId="77FE9E3F" w14:textId="77777777" w:rsidR="00DE656B" w:rsidRPr="00F267B2" w:rsidRDefault="00335EAD" w:rsidP="00335EAD">
      <w:pPr>
        <w:pStyle w:val="ListParagraph"/>
        <w:numPr>
          <w:ilvl w:val="0"/>
          <w:numId w:val="25"/>
        </w:numPr>
        <w:shd w:val="clear" w:color="auto" w:fill="FFFFFF"/>
        <w:rPr>
          <w:rFonts w:asciiTheme="minorHAnsi" w:hAnsiTheme="minorHAnsi" w:cstheme="minorHAnsi"/>
          <w:iCs/>
          <w:sz w:val="19"/>
          <w:szCs w:val="19"/>
        </w:rPr>
      </w:pPr>
      <w:r w:rsidRPr="00F267B2">
        <w:rPr>
          <w:rFonts w:asciiTheme="minorHAnsi" w:hAnsiTheme="minorHAnsi" w:cstheme="minorHAnsi"/>
          <w:iCs/>
          <w:sz w:val="19"/>
          <w:szCs w:val="19"/>
        </w:rPr>
        <w:t>Performed ad-hoc data analysis to support strategic decision-making processes, providing insights on cost-savin</w:t>
      </w:r>
      <w:r w:rsidR="00DE656B"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initiatives, reimbursement optimization, and budget forecasting.</w:t>
      </w:r>
    </w:p>
    <w:p w14:paraId="50A0D81E" w14:textId="77777777" w:rsidR="00DE656B" w:rsidRPr="00F267B2" w:rsidRDefault="00335EAD" w:rsidP="00335EAD">
      <w:pPr>
        <w:pStyle w:val="ListParagraph"/>
        <w:numPr>
          <w:ilvl w:val="0"/>
          <w:numId w:val="25"/>
        </w:numPr>
        <w:shd w:val="clear" w:color="auto" w:fill="FFFFFF"/>
        <w:rPr>
          <w:rFonts w:asciiTheme="minorHAnsi" w:hAnsiTheme="minorHAnsi" w:cstheme="minorHAnsi"/>
          <w:iCs/>
          <w:sz w:val="19"/>
          <w:szCs w:val="19"/>
        </w:rPr>
      </w:pPr>
      <w:r w:rsidRPr="00F267B2">
        <w:rPr>
          <w:rFonts w:asciiTheme="minorHAnsi" w:hAnsiTheme="minorHAnsi" w:cstheme="minorHAnsi"/>
          <w:iCs/>
          <w:sz w:val="19"/>
          <w:szCs w:val="19"/>
        </w:rPr>
        <w:t>Conducted thorough data validation and User Acceptance testing with QA team for identifying and resolving data</w:t>
      </w:r>
      <w:r w:rsidR="00DE656B"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discrepancies and anomalies.</w:t>
      </w:r>
    </w:p>
    <w:p w14:paraId="438B2DE1" w14:textId="27E42150" w:rsidR="00335EAD" w:rsidRPr="00F267B2" w:rsidRDefault="00335EAD" w:rsidP="00335EAD">
      <w:pPr>
        <w:pStyle w:val="ListParagraph"/>
        <w:numPr>
          <w:ilvl w:val="0"/>
          <w:numId w:val="25"/>
        </w:numPr>
        <w:shd w:val="clear" w:color="auto" w:fill="FFFFFF"/>
        <w:rPr>
          <w:rFonts w:asciiTheme="minorHAnsi" w:hAnsiTheme="minorHAnsi" w:cstheme="minorHAnsi"/>
          <w:iCs/>
          <w:sz w:val="19"/>
          <w:szCs w:val="19"/>
        </w:rPr>
      </w:pPr>
      <w:r w:rsidRPr="00F267B2">
        <w:rPr>
          <w:rFonts w:asciiTheme="minorHAnsi" w:hAnsiTheme="minorHAnsi" w:cstheme="minorHAnsi"/>
          <w:iCs/>
          <w:sz w:val="19"/>
          <w:szCs w:val="19"/>
        </w:rPr>
        <w:t>Created visually appealing and interactive reports and dashboards using tools like Power BI and Tableau to present</w:t>
      </w:r>
      <w:r w:rsidR="00DE656B" w:rsidRPr="00F267B2">
        <w:rPr>
          <w:rFonts w:asciiTheme="minorHAnsi" w:hAnsiTheme="minorHAnsi" w:cstheme="minorHAnsi"/>
          <w:iCs/>
          <w:sz w:val="19"/>
          <w:szCs w:val="19"/>
        </w:rPr>
        <w:t xml:space="preserve"> </w:t>
      </w:r>
      <w:r w:rsidRPr="00F267B2">
        <w:rPr>
          <w:rFonts w:asciiTheme="minorHAnsi" w:hAnsiTheme="minorHAnsi" w:cstheme="minorHAnsi"/>
          <w:iCs/>
          <w:sz w:val="19"/>
          <w:szCs w:val="19"/>
        </w:rPr>
        <w:t>cost analysis findings to stakeholders.</w:t>
      </w:r>
    </w:p>
    <w:p w14:paraId="04E69CC9" w14:textId="77777777" w:rsidR="00EB7142" w:rsidRPr="00F267B2" w:rsidRDefault="00EB7142" w:rsidP="00EB7142">
      <w:pPr>
        <w:pStyle w:val="ListParagraph"/>
        <w:shd w:val="clear" w:color="auto" w:fill="FFFFFF"/>
        <w:rPr>
          <w:rFonts w:asciiTheme="minorHAnsi" w:hAnsiTheme="minorHAnsi" w:cstheme="minorHAnsi"/>
          <w:b/>
          <w:bCs/>
          <w:iCs/>
          <w:sz w:val="19"/>
          <w:szCs w:val="19"/>
        </w:rPr>
      </w:pPr>
    </w:p>
    <w:p w14:paraId="59213AC8" w14:textId="1ED53DD7" w:rsidR="005A3EE6" w:rsidRPr="00F267B2" w:rsidRDefault="005A3EE6" w:rsidP="00942E29">
      <w:pPr>
        <w:shd w:val="clear" w:color="auto" w:fill="FFFFFF"/>
        <w:ind w:left="360"/>
        <w:rPr>
          <w:rFonts w:asciiTheme="minorHAnsi" w:hAnsiTheme="minorHAnsi" w:cstheme="minorHAnsi"/>
          <w:bCs/>
          <w:iCs/>
          <w:sz w:val="19"/>
          <w:szCs w:val="19"/>
        </w:rPr>
      </w:pPr>
    </w:p>
    <w:sectPr w:rsidR="005A3EE6" w:rsidRPr="00F267B2" w:rsidSect="00726AA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BB147" w14:textId="77777777" w:rsidR="00146A51" w:rsidRDefault="00146A51" w:rsidP="0016098A">
      <w:pPr>
        <w:spacing w:line="240" w:lineRule="auto"/>
      </w:pPr>
      <w:r>
        <w:separator/>
      </w:r>
    </w:p>
  </w:endnote>
  <w:endnote w:type="continuationSeparator" w:id="0">
    <w:p w14:paraId="644DA0BF" w14:textId="77777777" w:rsidR="00146A51" w:rsidRDefault="00146A51" w:rsidP="001609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da">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76F9F" w14:textId="77777777" w:rsidR="00146A51" w:rsidRDefault="00146A51" w:rsidP="0016098A">
      <w:pPr>
        <w:spacing w:line="240" w:lineRule="auto"/>
      </w:pPr>
      <w:r>
        <w:separator/>
      </w:r>
    </w:p>
  </w:footnote>
  <w:footnote w:type="continuationSeparator" w:id="0">
    <w:p w14:paraId="6682C17B" w14:textId="77777777" w:rsidR="00146A51" w:rsidRDefault="00146A51" w:rsidP="001609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175A"/>
    <w:multiLevelType w:val="multilevel"/>
    <w:tmpl w:val="2C42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7237F"/>
    <w:multiLevelType w:val="multilevel"/>
    <w:tmpl w:val="E62CE402"/>
    <w:lvl w:ilvl="0">
      <w:start w:val="1"/>
      <w:numFmt w:val="bullet"/>
      <w:lvlText w:val="●"/>
      <w:lvlJc w:val="left"/>
      <w:pPr>
        <w:ind w:left="360" w:hanging="360"/>
      </w:pPr>
      <w:rPr>
        <w:rFonts w:ascii="Noto Sans Symbols" w:eastAsia="Noto Sans Symbols" w:hAnsi="Noto Sans Symbols" w:cs="Noto Sans Symbols"/>
        <w:sz w:val="14"/>
        <w:szCs w:val="14"/>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AD47FBC"/>
    <w:multiLevelType w:val="hybridMultilevel"/>
    <w:tmpl w:val="B224834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1C867D6A"/>
    <w:multiLevelType w:val="hybridMultilevel"/>
    <w:tmpl w:val="91980A4C"/>
    <w:lvl w:ilvl="0" w:tplc="04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4" w15:restartNumberingAfterBreak="0">
    <w:nsid w:val="1CCA1A24"/>
    <w:multiLevelType w:val="multilevel"/>
    <w:tmpl w:val="0CDC97FA"/>
    <w:lvl w:ilvl="0">
      <w:start w:val="1"/>
      <w:numFmt w:val="bullet"/>
      <w:lvlText w:val=""/>
      <w:lvlJc w:val="left"/>
      <w:pPr>
        <w:ind w:left="360" w:hanging="360"/>
      </w:pPr>
      <w:rPr>
        <w:rFonts w:ascii="Wingdings" w:hAnsi="Wingdings" w:hint="default"/>
        <w:sz w:val="14"/>
        <w:szCs w:val="14"/>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DE47506"/>
    <w:multiLevelType w:val="hybridMultilevel"/>
    <w:tmpl w:val="19F8B6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20C96FD1"/>
    <w:multiLevelType w:val="hybridMultilevel"/>
    <w:tmpl w:val="A668925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2670D0"/>
    <w:multiLevelType w:val="multilevel"/>
    <w:tmpl w:val="60A892E8"/>
    <w:lvl w:ilvl="0">
      <w:start w:val="1"/>
      <w:numFmt w:val="bullet"/>
      <w:lvlText w:val="●"/>
      <w:lvlJc w:val="left"/>
      <w:pPr>
        <w:ind w:left="720" w:hanging="360"/>
      </w:pPr>
      <w:rPr>
        <w:rFonts w:ascii="Noto Sans Symbols" w:eastAsia="Noto Sans Symbols" w:hAnsi="Noto Sans Symbols" w:cs="Noto Sans Symbols"/>
        <w:sz w:val="14"/>
        <w:szCs w:val="14"/>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1405525"/>
    <w:multiLevelType w:val="hybridMultilevel"/>
    <w:tmpl w:val="E5FCA532"/>
    <w:lvl w:ilvl="0" w:tplc="44281A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CD2E11"/>
    <w:multiLevelType w:val="hybridMultilevel"/>
    <w:tmpl w:val="07AEE402"/>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29BD7547"/>
    <w:multiLevelType w:val="hybridMultilevel"/>
    <w:tmpl w:val="C63ECA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28511B"/>
    <w:multiLevelType w:val="hybridMultilevel"/>
    <w:tmpl w:val="A1D880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DB3AD8"/>
    <w:multiLevelType w:val="multilevel"/>
    <w:tmpl w:val="6986AAFE"/>
    <w:lvl w:ilvl="0">
      <w:start w:val="1"/>
      <w:numFmt w:val="bullet"/>
      <w:lvlText w:val="●"/>
      <w:lvlJc w:val="left"/>
      <w:pPr>
        <w:ind w:left="720" w:hanging="360"/>
      </w:pPr>
      <w:rPr>
        <w:rFonts w:ascii="Noto Sans Symbols" w:eastAsia="Noto Sans Symbols" w:hAnsi="Noto Sans Symbols" w:cs="Noto Sans Symbols"/>
        <w:sz w:val="14"/>
        <w:szCs w:val="14"/>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5557E82"/>
    <w:multiLevelType w:val="hybridMultilevel"/>
    <w:tmpl w:val="5C0A41C4"/>
    <w:lvl w:ilvl="0" w:tplc="0409000D">
      <w:start w:val="1"/>
      <w:numFmt w:val="bullet"/>
      <w:lvlText w:val=""/>
      <w:lvlJc w:val="left"/>
      <w:pPr>
        <w:ind w:left="45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F56E91"/>
    <w:multiLevelType w:val="hybridMultilevel"/>
    <w:tmpl w:val="235829B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7D85F95"/>
    <w:multiLevelType w:val="multilevel"/>
    <w:tmpl w:val="3B2800D2"/>
    <w:lvl w:ilvl="0">
      <w:start w:val="1"/>
      <w:numFmt w:val="bullet"/>
      <w:lvlText w:val="●"/>
      <w:lvlJc w:val="left"/>
      <w:pPr>
        <w:ind w:left="720" w:hanging="360"/>
      </w:pPr>
      <w:rPr>
        <w:rFonts w:ascii="Noto Sans Symbols" w:eastAsia="Noto Sans Symbols" w:hAnsi="Noto Sans Symbols" w:cs="Noto Sans Symbols"/>
        <w:sz w:val="14"/>
        <w:szCs w:val="14"/>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A556510"/>
    <w:multiLevelType w:val="hybridMultilevel"/>
    <w:tmpl w:val="D318E28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17" w15:restartNumberingAfterBreak="0">
    <w:nsid w:val="4B7A5305"/>
    <w:multiLevelType w:val="hybridMultilevel"/>
    <w:tmpl w:val="7D6C04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DE42D8"/>
    <w:multiLevelType w:val="hybridMultilevel"/>
    <w:tmpl w:val="416AF4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726568"/>
    <w:multiLevelType w:val="hybridMultilevel"/>
    <w:tmpl w:val="3D80A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DF699B"/>
    <w:multiLevelType w:val="multilevel"/>
    <w:tmpl w:val="7F5C5F54"/>
    <w:lvl w:ilvl="0">
      <w:start w:val="1"/>
      <w:numFmt w:val="bullet"/>
      <w:lvlText w:val="●"/>
      <w:lvlJc w:val="left"/>
      <w:pPr>
        <w:ind w:left="360" w:hanging="360"/>
      </w:pPr>
      <w:rPr>
        <w:rFonts w:ascii="Noto Sans Symbols" w:eastAsia="Noto Sans Symbols" w:hAnsi="Noto Sans Symbols" w:cs="Noto Sans Symbols"/>
        <w:sz w:val="14"/>
        <w:szCs w:val="14"/>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5E077E5D"/>
    <w:multiLevelType w:val="hybridMultilevel"/>
    <w:tmpl w:val="2B70E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C1064D"/>
    <w:multiLevelType w:val="hybridMultilevel"/>
    <w:tmpl w:val="A318758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 w15:restartNumberingAfterBreak="0">
    <w:nsid w:val="6293793F"/>
    <w:multiLevelType w:val="hybridMultilevel"/>
    <w:tmpl w:val="4B5C71E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5E841F0"/>
    <w:multiLevelType w:val="hybridMultilevel"/>
    <w:tmpl w:val="8C1EFE0C"/>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 w15:restartNumberingAfterBreak="0">
    <w:nsid w:val="72B54EDD"/>
    <w:multiLevelType w:val="hybridMultilevel"/>
    <w:tmpl w:val="8EF243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4453F10"/>
    <w:multiLevelType w:val="hybridMultilevel"/>
    <w:tmpl w:val="33886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4863942">
    <w:abstractNumId w:val="20"/>
  </w:num>
  <w:num w:numId="2" w16cid:durableId="1173956194">
    <w:abstractNumId w:val="1"/>
  </w:num>
  <w:num w:numId="3" w16cid:durableId="107313113">
    <w:abstractNumId w:val="15"/>
  </w:num>
  <w:num w:numId="4" w16cid:durableId="2019112834">
    <w:abstractNumId w:val="7"/>
  </w:num>
  <w:num w:numId="5" w16cid:durableId="362364698">
    <w:abstractNumId w:val="12"/>
  </w:num>
  <w:num w:numId="6" w16cid:durableId="1932808798">
    <w:abstractNumId w:val="19"/>
  </w:num>
  <w:num w:numId="7" w16cid:durableId="632175657">
    <w:abstractNumId w:val="4"/>
  </w:num>
  <w:num w:numId="8" w16cid:durableId="1846096085">
    <w:abstractNumId w:val="25"/>
  </w:num>
  <w:num w:numId="9" w16cid:durableId="213542853">
    <w:abstractNumId w:val="14"/>
  </w:num>
  <w:num w:numId="10" w16cid:durableId="146439715">
    <w:abstractNumId w:val="21"/>
  </w:num>
  <w:num w:numId="11" w16cid:durableId="61368353">
    <w:abstractNumId w:val="17"/>
  </w:num>
  <w:num w:numId="12" w16cid:durableId="989599744">
    <w:abstractNumId w:val="22"/>
  </w:num>
  <w:num w:numId="13" w16cid:durableId="42095174">
    <w:abstractNumId w:val="2"/>
  </w:num>
  <w:num w:numId="14" w16cid:durableId="1501695579">
    <w:abstractNumId w:val="26"/>
  </w:num>
  <w:num w:numId="15" w16cid:durableId="1252854467">
    <w:abstractNumId w:val="18"/>
  </w:num>
  <w:num w:numId="16" w16cid:durableId="2064475748">
    <w:abstractNumId w:val="11"/>
  </w:num>
  <w:num w:numId="17" w16cid:durableId="2129084716">
    <w:abstractNumId w:val="10"/>
  </w:num>
  <w:num w:numId="18" w16cid:durableId="1181044685">
    <w:abstractNumId w:val="5"/>
  </w:num>
  <w:num w:numId="19" w16cid:durableId="1636987187">
    <w:abstractNumId w:val="6"/>
  </w:num>
  <w:num w:numId="20" w16cid:durableId="1365326914">
    <w:abstractNumId w:val="8"/>
  </w:num>
  <w:num w:numId="21" w16cid:durableId="1175917630">
    <w:abstractNumId w:val="16"/>
  </w:num>
  <w:num w:numId="22" w16cid:durableId="1952937648">
    <w:abstractNumId w:val="13"/>
  </w:num>
  <w:num w:numId="23" w16cid:durableId="872232575">
    <w:abstractNumId w:val="3"/>
  </w:num>
  <w:num w:numId="24" w16cid:durableId="1103308878">
    <w:abstractNumId w:val="23"/>
  </w:num>
  <w:num w:numId="25" w16cid:durableId="1033270367">
    <w:abstractNumId w:val="9"/>
  </w:num>
  <w:num w:numId="26" w16cid:durableId="1121922059">
    <w:abstractNumId w:val="24"/>
  </w:num>
  <w:num w:numId="27" w16cid:durableId="962003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EE6"/>
    <w:rsid w:val="000103E9"/>
    <w:rsid w:val="0001750C"/>
    <w:rsid w:val="000269EC"/>
    <w:rsid w:val="00063950"/>
    <w:rsid w:val="0008547F"/>
    <w:rsid w:val="000863BA"/>
    <w:rsid w:val="000C56AD"/>
    <w:rsid w:val="000D04E1"/>
    <w:rsid w:val="000D0B3E"/>
    <w:rsid w:val="00114C82"/>
    <w:rsid w:val="00120CC5"/>
    <w:rsid w:val="00122A98"/>
    <w:rsid w:val="001343F1"/>
    <w:rsid w:val="001343FB"/>
    <w:rsid w:val="00144DD1"/>
    <w:rsid w:val="0014518B"/>
    <w:rsid w:val="0014663C"/>
    <w:rsid w:val="00146A51"/>
    <w:rsid w:val="0016098A"/>
    <w:rsid w:val="001959FE"/>
    <w:rsid w:val="001C7875"/>
    <w:rsid w:val="001E23A0"/>
    <w:rsid w:val="001F1689"/>
    <w:rsid w:val="001F462B"/>
    <w:rsid w:val="00206944"/>
    <w:rsid w:val="00210543"/>
    <w:rsid w:val="00212CB0"/>
    <w:rsid w:val="00215749"/>
    <w:rsid w:val="0023686E"/>
    <w:rsid w:val="00240B26"/>
    <w:rsid w:val="002664C1"/>
    <w:rsid w:val="00277EFA"/>
    <w:rsid w:val="002813D9"/>
    <w:rsid w:val="00284C9E"/>
    <w:rsid w:val="0028541A"/>
    <w:rsid w:val="00287500"/>
    <w:rsid w:val="002B1567"/>
    <w:rsid w:val="002B6E45"/>
    <w:rsid w:val="002E343D"/>
    <w:rsid w:val="00317477"/>
    <w:rsid w:val="00317814"/>
    <w:rsid w:val="00335EAD"/>
    <w:rsid w:val="003439A4"/>
    <w:rsid w:val="00364AFA"/>
    <w:rsid w:val="0039080C"/>
    <w:rsid w:val="003B4F98"/>
    <w:rsid w:val="003D621D"/>
    <w:rsid w:val="003E3D6B"/>
    <w:rsid w:val="003F2405"/>
    <w:rsid w:val="004069FB"/>
    <w:rsid w:val="00416579"/>
    <w:rsid w:val="0042465F"/>
    <w:rsid w:val="00427E37"/>
    <w:rsid w:val="00454CAC"/>
    <w:rsid w:val="004554E6"/>
    <w:rsid w:val="00476408"/>
    <w:rsid w:val="004B31A4"/>
    <w:rsid w:val="004E5564"/>
    <w:rsid w:val="004F067A"/>
    <w:rsid w:val="004F3286"/>
    <w:rsid w:val="00507454"/>
    <w:rsid w:val="00511181"/>
    <w:rsid w:val="00524635"/>
    <w:rsid w:val="00536FC2"/>
    <w:rsid w:val="00543783"/>
    <w:rsid w:val="00546DE1"/>
    <w:rsid w:val="0056128E"/>
    <w:rsid w:val="005843C1"/>
    <w:rsid w:val="0059037B"/>
    <w:rsid w:val="005A3EE6"/>
    <w:rsid w:val="005A6F5F"/>
    <w:rsid w:val="005C00D8"/>
    <w:rsid w:val="005E7AD7"/>
    <w:rsid w:val="00621876"/>
    <w:rsid w:val="0062223F"/>
    <w:rsid w:val="00625B51"/>
    <w:rsid w:val="00662C39"/>
    <w:rsid w:val="006702D8"/>
    <w:rsid w:val="006809B0"/>
    <w:rsid w:val="00690C4B"/>
    <w:rsid w:val="006C71C2"/>
    <w:rsid w:val="006D052F"/>
    <w:rsid w:val="006D38D1"/>
    <w:rsid w:val="00711267"/>
    <w:rsid w:val="00726AAE"/>
    <w:rsid w:val="00732E1C"/>
    <w:rsid w:val="007344DC"/>
    <w:rsid w:val="00762086"/>
    <w:rsid w:val="0077512E"/>
    <w:rsid w:val="007764B0"/>
    <w:rsid w:val="007822FF"/>
    <w:rsid w:val="00782F42"/>
    <w:rsid w:val="00787E0E"/>
    <w:rsid w:val="007B3E6A"/>
    <w:rsid w:val="007C68FA"/>
    <w:rsid w:val="007D057A"/>
    <w:rsid w:val="007D4B7F"/>
    <w:rsid w:val="007D4CDB"/>
    <w:rsid w:val="007E057F"/>
    <w:rsid w:val="007F54C5"/>
    <w:rsid w:val="00805C97"/>
    <w:rsid w:val="00810FDA"/>
    <w:rsid w:val="00816B39"/>
    <w:rsid w:val="00835B5E"/>
    <w:rsid w:val="00845F7B"/>
    <w:rsid w:val="008534F3"/>
    <w:rsid w:val="00862899"/>
    <w:rsid w:val="00863082"/>
    <w:rsid w:val="00871958"/>
    <w:rsid w:val="008950D9"/>
    <w:rsid w:val="008964D8"/>
    <w:rsid w:val="008D0197"/>
    <w:rsid w:val="008D74C0"/>
    <w:rsid w:val="008E4261"/>
    <w:rsid w:val="009023C3"/>
    <w:rsid w:val="00920C24"/>
    <w:rsid w:val="00937B04"/>
    <w:rsid w:val="00942E29"/>
    <w:rsid w:val="00955A79"/>
    <w:rsid w:val="009567AC"/>
    <w:rsid w:val="0096244C"/>
    <w:rsid w:val="0098007D"/>
    <w:rsid w:val="009A6F0B"/>
    <w:rsid w:val="009F35ED"/>
    <w:rsid w:val="009F7494"/>
    <w:rsid w:val="00A03A68"/>
    <w:rsid w:val="00A063EB"/>
    <w:rsid w:val="00A14E2D"/>
    <w:rsid w:val="00A25ED5"/>
    <w:rsid w:val="00A43463"/>
    <w:rsid w:val="00A55900"/>
    <w:rsid w:val="00A62516"/>
    <w:rsid w:val="00A7061B"/>
    <w:rsid w:val="00A864AD"/>
    <w:rsid w:val="00A946C3"/>
    <w:rsid w:val="00A96758"/>
    <w:rsid w:val="00AA194C"/>
    <w:rsid w:val="00AA2AFA"/>
    <w:rsid w:val="00AD30E5"/>
    <w:rsid w:val="00AE1840"/>
    <w:rsid w:val="00AF0359"/>
    <w:rsid w:val="00AF323F"/>
    <w:rsid w:val="00AF4E1D"/>
    <w:rsid w:val="00AF6C57"/>
    <w:rsid w:val="00B00045"/>
    <w:rsid w:val="00B1401D"/>
    <w:rsid w:val="00B34A9E"/>
    <w:rsid w:val="00B572E8"/>
    <w:rsid w:val="00B8674B"/>
    <w:rsid w:val="00BC24AD"/>
    <w:rsid w:val="00BD61C8"/>
    <w:rsid w:val="00BE12F3"/>
    <w:rsid w:val="00BE1D4F"/>
    <w:rsid w:val="00BF6397"/>
    <w:rsid w:val="00C53584"/>
    <w:rsid w:val="00C77E57"/>
    <w:rsid w:val="00C8540F"/>
    <w:rsid w:val="00CA2AD7"/>
    <w:rsid w:val="00CA63E2"/>
    <w:rsid w:val="00CB1040"/>
    <w:rsid w:val="00CB28DF"/>
    <w:rsid w:val="00CB42BE"/>
    <w:rsid w:val="00CC2E90"/>
    <w:rsid w:val="00CC54AD"/>
    <w:rsid w:val="00CC7C1C"/>
    <w:rsid w:val="00CE24FE"/>
    <w:rsid w:val="00CE30DB"/>
    <w:rsid w:val="00CE47A3"/>
    <w:rsid w:val="00CF3F51"/>
    <w:rsid w:val="00CF540A"/>
    <w:rsid w:val="00D07F16"/>
    <w:rsid w:val="00D14AAD"/>
    <w:rsid w:val="00D24A6C"/>
    <w:rsid w:val="00D339F8"/>
    <w:rsid w:val="00D577E4"/>
    <w:rsid w:val="00D65305"/>
    <w:rsid w:val="00D92C2A"/>
    <w:rsid w:val="00DA5BF6"/>
    <w:rsid w:val="00DB5DCA"/>
    <w:rsid w:val="00DB6ACA"/>
    <w:rsid w:val="00DD1F2D"/>
    <w:rsid w:val="00DE656B"/>
    <w:rsid w:val="00DE6EE1"/>
    <w:rsid w:val="00E15F6B"/>
    <w:rsid w:val="00E17C25"/>
    <w:rsid w:val="00E4363D"/>
    <w:rsid w:val="00E511E8"/>
    <w:rsid w:val="00E55B82"/>
    <w:rsid w:val="00EA0606"/>
    <w:rsid w:val="00EA7FA0"/>
    <w:rsid w:val="00EB7142"/>
    <w:rsid w:val="00EC25C5"/>
    <w:rsid w:val="00EC64B8"/>
    <w:rsid w:val="00EE496C"/>
    <w:rsid w:val="00EF36C4"/>
    <w:rsid w:val="00EF4625"/>
    <w:rsid w:val="00F03DF2"/>
    <w:rsid w:val="00F055D9"/>
    <w:rsid w:val="00F22106"/>
    <w:rsid w:val="00F226F3"/>
    <w:rsid w:val="00F267B2"/>
    <w:rsid w:val="00F341DB"/>
    <w:rsid w:val="00F84BC6"/>
    <w:rsid w:val="00FB1C46"/>
    <w:rsid w:val="00FB4631"/>
    <w:rsid w:val="00FE75B2"/>
    <w:rsid w:val="00FF53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02B6A"/>
  <w15:docId w15:val="{EB11D63A-5A9E-4523-8F71-ADB01A095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EE6"/>
    <w:pPr>
      <w:spacing w:line="240" w:lineRule="atLeast"/>
      <w:textAlignment w:val="baseline"/>
    </w:pPr>
    <w:rPr>
      <w:rFonts w:ascii="Times New Roman" w:eastAsia="Times New Roman" w:hAnsi="Times New Roman" w:cs="Times New Roman"/>
      <w:kern w:val="0"/>
    </w:rPr>
  </w:style>
  <w:style w:type="paragraph" w:styleId="Heading1">
    <w:name w:val="heading 1"/>
    <w:basedOn w:val="Normal"/>
    <w:next w:val="Normal"/>
    <w:link w:val="Heading1Char"/>
    <w:uiPriority w:val="9"/>
    <w:qFormat/>
    <w:rsid w:val="0016098A"/>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A3EE6"/>
    <w:pPr>
      <w:spacing w:before="100" w:beforeAutospacing="1" w:after="100" w:afterAutospacing="1" w:line="240" w:lineRule="auto"/>
      <w:textAlignment w:val="auto"/>
    </w:pPr>
  </w:style>
  <w:style w:type="paragraph" w:styleId="ListParagraph">
    <w:name w:val="List Paragraph"/>
    <w:basedOn w:val="Normal"/>
    <w:uiPriority w:val="34"/>
    <w:qFormat/>
    <w:rsid w:val="00063950"/>
    <w:pPr>
      <w:ind w:left="720"/>
      <w:contextualSpacing/>
    </w:pPr>
  </w:style>
  <w:style w:type="character" w:customStyle="1" w:styleId="Heading1Char">
    <w:name w:val="Heading 1 Char"/>
    <w:basedOn w:val="DefaultParagraphFont"/>
    <w:link w:val="Heading1"/>
    <w:uiPriority w:val="9"/>
    <w:rsid w:val="0016098A"/>
    <w:rPr>
      <w:rFonts w:asciiTheme="majorHAnsi" w:eastAsiaTheme="majorEastAsia" w:hAnsiTheme="majorHAnsi" w:cstheme="majorBidi"/>
      <w:b/>
      <w:bCs/>
      <w:color w:val="2F5496" w:themeColor="accent1" w:themeShade="BF"/>
      <w:kern w:val="0"/>
      <w:sz w:val="28"/>
      <w:szCs w:val="28"/>
    </w:rPr>
  </w:style>
  <w:style w:type="paragraph" w:styleId="NoSpacing">
    <w:name w:val="No Spacing"/>
    <w:uiPriority w:val="1"/>
    <w:qFormat/>
    <w:rsid w:val="0016098A"/>
    <w:pPr>
      <w:textAlignment w:val="baseline"/>
    </w:pPr>
    <w:rPr>
      <w:rFonts w:ascii="Times New Roman" w:eastAsia="Times New Roman" w:hAnsi="Times New Roman" w:cs="Times New Roman"/>
      <w:kern w:val="0"/>
    </w:rPr>
  </w:style>
  <w:style w:type="paragraph" w:styleId="Header">
    <w:name w:val="header"/>
    <w:basedOn w:val="Normal"/>
    <w:link w:val="HeaderChar"/>
    <w:uiPriority w:val="99"/>
    <w:semiHidden/>
    <w:unhideWhenUsed/>
    <w:rsid w:val="0016098A"/>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16098A"/>
    <w:rPr>
      <w:rFonts w:ascii="Times New Roman" w:eastAsia="Times New Roman" w:hAnsi="Times New Roman" w:cs="Times New Roman"/>
      <w:kern w:val="0"/>
    </w:rPr>
  </w:style>
  <w:style w:type="paragraph" w:styleId="Footer">
    <w:name w:val="footer"/>
    <w:basedOn w:val="Normal"/>
    <w:link w:val="FooterChar"/>
    <w:uiPriority w:val="99"/>
    <w:semiHidden/>
    <w:unhideWhenUsed/>
    <w:rsid w:val="0016098A"/>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16098A"/>
    <w:rPr>
      <w:rFonts w:ascii="Times New Roman" w:eastAsia="Times New Roman" w:hAnsi="Times New Roman" w:cs="Times New Roman"/>
      <w:kern w:val="0"/>
    </w:rPr>
  </w:style>
  <w:style w:type="character" w:styleId="Hyperlink">
    <w:name w:val="Hyperlink"/>
    <w:basedOn w:val="DefaultParagraphFont"/>
    <w:uiPriority w:val="99"/>
    <w:unhideWhenUsed/>
    <w:rsid w:val="009A6F0B"/>
    <w:rPr>
      <w:color w:val="0563C1" w:themeColor="hyperlink"/>
      <w:u w:val="single"/>
    </w:rPr>
  </w:style>
  <w:style w:type="character" w:styleId="Strong">
    <w:name w:val="Strong"/>
    <w:basedOn w:val="DefaultParagraphFont"/>
    <w:uiPriority w:val="22"/>
    <w:qFormat/>
    <w:rsid w:val="007D4C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47979">
      <w:bodyDiv w:val="1"/>
      <w:marLeft w:val="0"/>
      <w:marRight w:val="0"/>
      <w:marTop w:val="0"/>
      <w:marBottom w:val="0"/>
      <w:divBdr>
        <w:top w:val="none" w:sz="0" w:space="0" w:color="auto"/>
        <w:left w:val="none" w:sz="0" w:space="0" w:color="auto"/>
        <w:bottom w:val="none" w:sz="0" w:space="0" w:color="auto"/>
        <w:right w:val="none" w:sz="0" w:space="0" w:color="auto"/>
      </w:divBdr>
    </w:div>
    <w:div w:id="164782832">
      <w:bodyDiv w:val="1"/>
      <w:marLeft w:val="0"/>
      <w:marRight w:val="0"/>
      <w:marTop w:val="0"/>
      <w:marBottom w:val="0"/>
      <w:divBdr>
        <w:top w:val="none" w:sz="0" w:space="0" w:color="auto"/>
        <w:left w:val="none" w:sz="0" w:space="0" w:color="auto"/>
        <w:bottom w:val="none" w:sz="0" w:space="0" w:color="auto"/>
        <w:right w:val="none" w:sz="0" w:space="0" w:color="auto"/>
      </w:divBdr>
    </w:div>
    <w:div w:id="191384875">
      <w:bodyDiv w:val="1"/>
      <w:marLeft w:val="0"/>
      <w:marRight w:val="0"/>
      <w:marTop w:val="0"/>
      <w:marBottom w:val="0"/>
      <w:divBdr>
        <w:top w:val="none" w:sz="0" w:space="0" w:color="auto"/>
        <w:left w:val="none" w:sz="0" w:space="0" w:color="auto"/>
        <w:bottom w:val="none" w:sz="0" w:space="0" w:color="auto"/>
        <w:right w:val="none" w:sz="0" w:space="0" w:color="auto"/>
      </w:divBdr>
    </w:div>
    <w:div w:id="224726290">
      <w:bodyDiv w:val="1"/>
      <w:marLeft w:val="0"/>
      <w:marRight w:val="0"/>
      <w:marTop w:val="0"/>
      <w:marBottom w:val="0"/>
      <w:divBdr>
        <w:top w:val="none" w:sz="0" w:space="0" w:color="auto"/>
        <w:left w:val="none" w:sz="0" w:space="0" w:color="auto"/>
        <w:bottom w:val="none" w:sz="0" w:space="0" w:color="auto"/>
        <w:right w:val="none" w:sz="0" w:space="0" w:color="auto"/>
      </w:divBdr>
    </w:div>
    <w:div w:id="244266768">
      <w:bodyDiv w:val="1"/>
      <w:marLeft w:val="0"/>
      <w:marRight w:val="0"/>
      <w:marTop w:val="0"/>
      <w:marBottom w:val="0"/>
      <w:divBdr>
        <w:top w:val="none" w:sz="0" w:space="0" w:color="auto"/>
        <w:left w:val="none" w:sz="0" w:space="0" w:color="auto"/>
        <w:bottom w:val="none" w:sz="0" w:space="0" w:color="auto"/>
        <w:right w:val="none" w:sz="0" w:space="0" w:color="auto"/>
      </w:divBdr>
    </w:div>
    <w:div w:id="278416251">
      <w:bodyDiv w:val="1"/>
      <w:marLeft w:val="0"/>
      <w:marRight w:val="0"/>
      <w:marTop w:val="0"/>
      <w:marBottom w:val="0"/>
      <w:divBdr>
        <w:top w:val="none" w:sz="0" w:space="0" w:color="auto"/>
        <w:left w:val="none" w:sz="0" w:space="0" w:color="auto"/>
        <w:bottom w:val="none" w:sz="0" w:space="0" w:color="auto"/>
        <w:right w:val="none" w:sz="0" w:space="0" w:color="auto"/>
      </w:divBdr>
    </w:div>
    <w:div w:id="293566943">
      <w:bodyDiv w:val="1"/>
      <w:marLeft w:val="0"/>
      <w:marRight w:val="0"/>
      <w:marTop w:val="0"/>
      <w:marBottom w:val="0"/>
      <w:divBdr>
        <w:top w:val="none" w:sz="0" w:space="0" w:color="auto"/>
        <w:left w:val="none" w:sz="0" w:space="0" w:color="auto"/>
        <w:bottom w:val="none" w:sz="0" w:space="0" w:color="auto"/>
        <w:right w:val="none" w:sz="0" w:space="0" w:color="auto"/>
      </w:divBdr>
    </w:div>
    <w:div w:id="299652138">
      <w:bodyDiv w:val="1"/>
      <w:marLeft w:val="0"/>
      <w:marRight w:val="0"/>
      <w:marTop w:val="0"/>
      <w:marBottom w:val="0"/>
      <w:divBdr>
        <w:top w:val="none" w:sz="0" w:space="0" w:color="auto"/>
        <w:left w:val="none" w:sz="0" w:space="0" w:color="auto"/>
        <w:bottom w:val="none" w:sz="0" w:space="0" w:color="auto"/>
        <w:right w:val="none" w:sz="0" w:space="0" w:color="auto"/>
      </w:divBdr>
    </w:div>
    <w:div w:id="305167551">
      <w:bodyDiv w:val="1"/>
      <w:marLeft w:val="0"/>
      <w:marRight w:val="0"/>
      <w:marTop w:val="0"/>
      <w:marBottom w:val="0"/>
      <w:divBdr>
        <w:top w:val="none" w:sz="0" w:space="0" w:color="auto"/>
        <w:left w:val="none" w:sz="0" w:space="0" w:color="auto"/>
        <w:bottom w:val="none" w:sz="0" w:space="0" w:color="auto"/>
        <w:right w:val="none" w:sz="0" w:space="0" w:color="auto"/>
      </w:divBdr>
    </w:div>
    <w:div w:id="310868180">
      <w:bodyDiv w:val="1"/>
      <w:marLeft w:val="0"/>
      <w:marRight w:val="0"/>
      <w:marTop w:val="0"/>
      <w:marBottom w:val="0"/>
      <w:divBdr>
        <w:top w:val="none" w:sz="0" w:space="0" w:color="auto"/>
        <w:left w:val="none" w:sz="0" w:space="0" w:color="auto"/>
        <w:bottom w:val="none" w:sz="0" w:space="0" w:color="auto"/>
        <w:right w:val="none" w:sz="0" w:space="0" w:color="auto"/>
      </w:divBdr>
      <w:divsChild>
        <w:div w:id="135491942">
          <w:marLeft w:val="0"/>
          <w:marRight w:val="0"/>
          <w:marTop w:val="0"/>
          <w:marBottom w:val="0"/>
          <w:divBdr>
            <w:top w:val="none" w:sz="0" w:space="0" w:color="auto"/>
            <w:left w:val="none" w:sz="0" w:space="0" w:color="auto"/>
            <w:bottom w:val="none" w:sz="0" w:space="0" w:color="auto"/>
            <w:right w:val="none" w:sz="0" w:space="0" w:color="auto"/>
          </w:divBdr>
        </w:div>
      </w:divsChild>
    </w:div>
    <w:div w:id="400442537">
      <w:bodyDiv w:val="1"/>
      <w:marLeft w:val="0"/>
      <w:marRight w:val="0"/>
      <w:marTop w:val="0"/>
      <w:marBottom w:val="0"/>
      <w:divBdr>
        <w:top w:val="none" w:sz="0" w:space="0" w:color="auto"/>
        <w:left w:val="none" w:sz="0" w:space="0" w:color="auto"/>
        <w:bottom w:val="none" w:sz="0" w:space="0" w:color="auto"/>
        <w:right w:val="none" w:sz="0" w:space="0" w:color="auto"/>
      </w:divBdr>
    </w:div>
    <w:div w:id="455492515">
      <w:bodyDiv w:val="1"/>
      <w:marLeft w:val="0"/>
      <w:marRight w:val="0"/>
      <w:marTop w:val="0"/>
      <w:marBottom w:val="0"/>
      <w:divBdr>
        <w:top w:val="none" w:sz="0" w:space="0" w:color="auto"/>
        <w:left w:val="none" w:sz="0" w:space="0" w:color="auto"/>
        <w:bottom w:val="none" w:sz="0" w:space="0" w:color="auto"/>
        <w:right w:val="none" w:sz="0" w:space="0" w:color="auto"/>
      </w:divBdr>
    </w:div>
    <w:div w:id="500241284">
      <w:bodyDiv w:val="1"/>
      <w:marLeft w:val="0"/>
      <w:marRight w:val="0"/>
      <w:marTop w:val="0"/>
      <w:marBottom w:val="0"/>
      <w:divBdr>
        <w:top w:val="none" w:sz="0" w:space="0" w:color="auto"/>
        <w:left w:val="none" w:sz="0" w:space="0" w:color="auto"/>
        <w:bottom w:val="none" w:sz="0" w:space="0" w:color="auto"/>
        <w:right w:val="none" w:sz="0" w:space="0" w:color="auto"/>
      </w:divBdr>
    </w:div>
    <w:div w:id="509953544">
      <w:bodyDiv w:val="1"/>
      <w:marLeft w:val="0"/>
      <w:marRight w:val="0"/>
      <w:marTop w:val="0"/>
      <w:marBottom w:val="0"/>
      <w:divBdr>
        <w:top w:val="none" w:sz="0" w:space="0" w:color="auto"/>
        <w:left w:val="none" w:sz="0" w:space="0" w:color="auto"/>
        <w:bottom w:val="none" w:sz="0" w:space="0" w:color="auto"/>
        <w:right w:val="none" w:sz="0" w:space="0" w:color="auto"/>
      </w:divBdr>
    </w:div>
    <w:div w:id="522128809">
      <w:bodyDiv w:val="1"/>
      <w:marLeft w:val="0"/>
      <w:marRight w:val="0"/>
      <w:marTop w:val="0"/>
      <w:marBottom w:val="0"/>
      <w:divBdr>
        <w:top w:val="none" w:sz="0" w:space="0" w:color="auto"/>
        <w:left w:val="none" w:sz="0" w:space="0" w:color="auto"/>
        <w:bottom w:val="none" w:sz="0" w:space="0" w:color="auto"/>
        <w:right w:val="none" w:sz="0" w:space="0" w:color="auto"/>
      </w:divBdr>
    </w:div>
    <w:div w:id="539627694">
      <w:bodyDiv w:val="1"/>
      <w:marLeft w:val="0"/>
      <w:marRight w:val="0"/>
      <w:marTop w:val="0"/>
      <w:marBottom w:val="0"/>
      <w:divBdr>
        <w:top w:val="none" w:sz="0" w:space="0" w:color="auto"/>
        <w:left w:val="none" w:sz="0" w:space="0" w:color="auto"/>
        <w:bottom w:val="none" w:sz="0" w:space="0" w:color="auto"/>
        <w:right w:val="none" w:sz="0" w:space="0" w:color="auto"/>
      </w:divBdr>
    </w:div>
    <w:div w:id="543564879">
      <w:bodyDiv w:val="1"/>
      <w:marLeft w:val="0"/>
      <w:marRight w:val="0"/>
      <w:marTop w:val="0"/>
      <w:marBottom w:val="0"/>
      <w:divBdr>
        <w:top w:val="none" w:sz="0" w:space="0" w:color="auto"/>
        <w:left w:val="none" w:sz="0" w:space="0" w:color="auto"/>
        <w:bottom w:val="none" w:sz="0" w:space="0" w:color="auto"/>
        <w:right w:val="none" w:sz="0" w:space="0" w:color="auto"/>
      </w:divBdr>
    </w:div>
    <w:div w:id="546331328">
      <w:bodyDiv w:val="1"/>
      <w:marLeft w:val="0"/>
      <w:marRight w:val="0"/>
      <w:marTop w:val="0"/>
      <w:marBottom w:val="0"/>
      <w:divBdr>
        <w:top w:val="none" w:sz="0" w:space="0" w:color="auto"/>
        <w:left w:val="none" w:sz="0" w:space="0" w:color="auto"/>
        <w:bottom w:val="none" w:sz="0" w:space="0" w:color="auto"/>
        <w:right w:val="none" w:sz="0" w:space="0" w:color="auto"/>
      </w:divBdr>
    </w:div>
    <w:div w:id="552350607">
      <w:bodyDiv w:val="1"/>
      <w:marLeft w:val="0"/>
      <w:marRight w:val="0"/>
      <w:marTop w:val="0"/>
      <w:marBottom w:val="0"/>
      <w:divBdr>
        <w:top w:val="none" w:sz="0" w:space="0" w:color="auto"/>
        <w:left w:val="none" w:sz="0" w:space="0" w:color="auto"/>
        <w:bottom w:val="none" w:sz="0" w:space="0" w:color="auto"/>
        <w:right w:val="none" w:sz="0" w:space="0" w:color="auto"/>
      </w:divBdr>
    </w:div>
    <w:div w:id="657921148">
      <w:bodyDiv w:val="1"/>
      <w:marLeft w:val="0"/>
      <w:marRight w:val="0"/>
      <w:marTop w:val="0"/>
      <w:marBottom w:val="0"/>
      <w:divBdr>
        <w:top w:val="none" w:sz="0" w:space="0" w:color="auto"/>
        <w:left w:val="none" w:sz="0" w:space="0" w:color="auto"/>
        <w:bottom w:val="none" w:sz="0" w:space="0" w:color="auto"/>
        <w:right w:val="none" w:sz="0" w:space="0" w:color="auto"/>
      </w:divBdr>
    </w:div>
    <w:div w:id="670453767">
      <w:bodyDiv w:val="1"/>
      <w:marLeft w:val="0"/>
      <w:marRight w:val="0"/>
      <w:marTop w:val="0"/>
      <w:marBottom w:val="0"/>
      <w:divBdr>
        <w:top w:val="none" w:sz="0" w:space="0" w:color="auto"/>
        <w:left w:val="none" w:sz="0" w:space="0" w:color="auto"/>
        <w:bottom w:val="none" w:sz="0" w:space="0" w:color="auto"/>
        <w:right w:val="none" w:sz="0" w:space="0" w:color="auto"/>
      </w:divBdr>
    </w:div>
    <w:div w:id="788546532">
      <w:bodyDiv w:val="1"/>
      <w:marLeft w:val="0"/>
      <w:marRight w:val="0"/>
      <w:marTop w:val="0"/>
      <w:marBottom w:val="0"/>
      <w:divBdr>
        <w:top w:val="none" w:sz="0" w:space="0" w:color="auto"/>
        <w:left w:val="none" w:sz="0" w:space="0" w:color="auto"/>
        <w:bottom w:val="none" w:sz="0" w:space="0" w:color="auto"/>
        <w:right w:val="none" w:sz="0" w:space="0" w:color="auto"/>
      </w:divBdr>
    </w:div>
    <w:div w:id="796291508">
      <w:bodyDiv w:val="1"/>
      <w:marLeft w:val="0"/>
      <w:marRight w:val="0"/>
      <w:marTop w:val="0"/>
      <w:marBottom w:val="0"/>
      <w:divBdr>
        <w:top w:val="none" w:sz="0" w:space="0" w:color="auto"/>
        <w:left w:val="none" w:sz="0" w:space="0" w:color="auto"/>
        <w:bottom w:val="none" w:sz="0" w:space="0" w:color="auto"/>
        <w:right w:val="none" w:sz="0" w:space="0" w:color="auto"/>
      </w:divBdr>
    </w:div>
    <w:div w:id="880441814">
      <w:bodyDiv w:val="1"/>
      <w:marLeft w:val="0"/>
      <w:marRight w:val="0"/>
      <w:marTop w:val="0"/>
      <w:marBottom w:val="0"/>
      <w:divBdr>
        <w:top w:val="none" w:sz="0" w:space="0" w:color="auto"/>
        <w:left w:val="none" w:sz="0" w:space="0" w:color="auto"/>
        <w:bottom w:val="none" w:sz="0" w:space="0" w:color="auto"/>
        <w:right w:val="none" w:sz="0" w:space="0" w:color="auto"/>
      </w:divBdr>
    </w:div>
    <w:div w:id="899169385">
      <w:bodyDiv w:val="1"/>
      <w:marLeft w:val="0"/>
      <w:marRight w:val="0"/>
      <w:marTop w:val="0"/>
      <w:marBottom w:val="0"/>
      <w:divBdr>
        <w:top w:val="none" w:sz="0" w:space="0" w:color="auto"/>
        <w:left w:val="none" w:sz="0" w:space="0" w:color="auto"/>
        <w:bottom w:val="none" w:sz="0" w:space="0" w:color="auto"/>
        <w:right w:val="none" w:sz="0" w:space="0" w:color="auto"/>
      </w:divBdr>
    </w:div>
    <w:div w:id="913517383">
      <w:bodyDiv w:val="1"/>
      <w:marLeft w:val="0"/>
      <w:marRight w:val="0"/>
      <w:marTop w:val="0"/>
      <w:marBottom w:val="0"/>
      <w:divBdr>
        <w:top w:val="none" w:sz="0" w:space="0" w:color="auto"/>
        <w:left w:val="none" w:sz="0" w:space="0" w:color="auto"/>
        <w:bottom w:val="none" w:sz="0" w:space="0" w:color="auto"/>
        <w:right w:val="none" w:sz="0" w:space="0" w:color="auto"/>
      </w:divBdr>
    </w:div>
    <w:div w:id="938830736">
      <w:bodyDiv w:val="1"/>
      <w:marLeft w:val="0"/>
      <w:marRight w:val="0"/>
      <w:marTop w:val="0"/>
      <w:marBottom w:val="0"/>
      <w:divBdr>
        <w:top w:val="none" w:sz="0" w:space="0" w:color="auto"/>
        <w:left w:val="none" w:sz="0" w:space="0" w:color="auto"/>
        <w:bottom w:val="none" w:sz="0" w:space="0" w:color="auto"/>
        <w:right w:val="none" w:sz="0" w:space="0" w:color="auto"/>
      </w:divBdr>
    </w:div>
    <w:div w:id="960108344">
      <w:bodyDiv w:val="1"/>
      <w:marLeft w:val="0"/>
      <w:marRight w:val="0"/>
      <w:marTop w:val="0"/>
      <w:marBottom w:val="0"/>
      <w:divBdr>
        <w:top w:val="none" w:sz="0" w:space="0" w:color="auto"/>
        <w:left w:val="none" w:sz="0" w:space="0" w:color="auto"/>
        <w:bottom w:val="none" w:sz="0" w:space="0" w:color="auto"/>
        <w:right w:val="none" w:sz="0" w:space="0" w:color="auto"/>
      </w:divBdr>
    </w:div>
    <w:div w:id="1062025058">
      <w:bodyDiv w:val="1"/>
      <w:marLeft w:val="0"/>
      <w:marRight w:val="0"/>
      <w:marTop w:val="0"/>
      <w:marBottom w:val="0"/>
      <w:divBdr>
        <w:top w:val="none" w:sz="0" w:space="0" w:color="auto"/>
        <w:left w:val="none" w:sz="0" w:space="0" w:color="auto"/>
        <w:bottom w:val="none" w:sz="0" w:space="0" w:color="auto"/>
        <w:right w:val="none" w:sz="0" w:space="0" w:color="auto"/>
      </w:divBdr>
    </w:div>
    <w:div w:id="1109617367">
      <w:bodyDiv w:val="1"/>
      <w:marLeft w:val="0"/>
      <w:marRight w:val="0"/>
      <w:marTop w:val="0"/>
      <w:marBottom w:val="0"/>
      <w:divBdr>
        <w:top w:val="none" w:sz="0" w:space="0" w:color="auto"/>
        <w:left w:val="none" w:sz="0" w:space="0" w:color="auto"/>
        <w:bottom w:val="none" w:sz="0" w:space="0" w:color="auto"/>
        <w:right w:val="none" w:sz="0" w:space="0" w:color="auto"/>
      </w:divBdr>
    </w:div>
    <w:div w:id="1111241176">
      <w:bodyDiv w:val="1"/>
      <w:marLeft w:val="0"/>
      <w:marRight w:val="0"/>
      <w:marTop w:val="0"/>
      <w:marBottom w:val="0"/>
      <w:divBdr>
        <w:top w:val="none" w:sz="0" w:space="0" w:color="auto"/>
        <w:left w:val="none" w:sz="0" w:space="0" w:color="auto"/>
        <w:bottom w:val="none" w:sz="0" w:space="0" w:color="auto"/>
        <w:right w:val="none" w:sz="0" w:space="0" w:color="auto"/>
      </w:divBdr>
    </w:div>
    <w:div w:id="1129469174">
      <w:bodyDiv w:val="1"/>
      <w:marLeft w:val="0"/>
      <w:marRight w:val="0"/>
      <w:marTop w:val="0"/>
      <w:marBottom w:val="0"/>
      <w:divBdr>
        <w:top w:val="none" w:sz="0" w:space="0" w:color="auto"/>
        <w:left w:val="none" w:sz="0" w:space="0" w:color="auto"/>
        <w:bottom w:val="none" w:sz="0" w:space="0" w:color="auto"/>
        <w:right w:val="none" w:sz="0" w:space="0" w:color="auto"/>
      </w:divBdr>
    </w:div>
    <w:div w:id="1146969641">
      <w:bodyDiv w:val="1"/>
      <w:marLeft w:val="0"/>
      <w:marRight w:val="0"/>
      <w:marTop w:val="0"/>
      <w:marBottom w:val="0"/>
      <w:divBdr>
        <w:top w:val="none" w:sz="0" w:space="0" w:color="auto"/>
        <w:left w:val="none" w:sz="0" w:space="0" w:color="auto"/>
        <w:bottom w:val="none" w:sz="0" w:space="0" w:color="auto"/>
        <w:right w:val="none" w:sz="0" w:space="0" w:color="auto"/>
      </w:divBdr>
    </w:div>
    <w:div w:id="1234659008">
      <w:bodyDiv w:val="1"/>
      <w:marLeft w:val="0"/>
      <w:marRight w:val="0"/>
      <w:marTop w:val="0"/>
      <w:marBottom w:val="0"/>
      <w:divBdr>
        <w:top w:val="none" w:sz="0" w:space="0" w:color="auto"/>
        <w:left w:val="none" w:sz="0" w:space="0" w:color="auto"/>
        <w:bottom w:val="none" w:sz="0" w:space="0" w:color="auto"/>
        <w:right w:val="none" w:sz="0" w:space="0" w:color="auto"/>
      </w:divBdr>
    </w:div>
    <w:div w:id="1305693426">
      <w:bodyDiv w:val="1"/>
      <w:marLeft w:val="0"/>
      <w:marRight w:val="0"/>
      <w:marTop w:val="0"/>
      <w:marBottom w:val="0"/>
      <w:divBdr>
        <w:top w:val="none" w:sz="0" w:space="0" w:color="auto"/>
        <w:left w:val="none" w:sz="0" w:space="0" w:color="auto"/>
        <w:bottom w:val="none" w:sz="0" w:space="0" w:color="auto"/>
        <w:right w:val="none" w:sz="0" w:space="0" w:color="auto"/>
      </w:divBdr>
    </w:div>
    <w:div w:id="1331255316">
      <w:bodyDiv w:val="1"/>
      <w:marLeft w:val="0"/>
      <w:marRight w:val="0"/>
      <w:marTop w:val="0"/>
      <w:marBottom w:val="0"/>
      <w:divBdr>
        <w:top w:val="none" w:sz="0" w:space="0" w:color="auto"/>
        <w:left w:val="none" w:sz="0" w:space="0" w:color="auto"/>
        <w:bottom w:val="none" w:sz="0" w:space="0" w:color="auto"/>
        <w:right w:val="none" w:sz="0" w:space="0" w:color="auto"/>
      </w:divBdr>
    </w:div>
    <w:div w:id="1388189620">
      <w:bodyDiv w:val="1"/>
      <w:marLeft w:val="0"/>
      <w:marRight w:val="0"/>
      <w:marTop w:val="0"/>
      <w:marBottom w:val="0"/>
      <w:divBdr>
        <w:top w:val="none" w:sz="0" w:space="0" w:color="auto"/>
        <w:left w:val="none" w:sz="0" w:space="0" w:color="auto"/>
        <w:bottom w:val="none" w:sz="0" w:space="0" w:color="auto"/>
        <w:right w:val="none" w:sz="0" w:space="0" w:color="auto"/>
      </w:divBdr>
    </w:div>
    <w:div w:id="1407799757">
      <w:bodyDiv w:val="1"/>
      <w:marLeft w:val="0"/>
      <w:marRight w:val="0"/>
      <w:marTop w:val="0"/>
      <w:marBottom w:val="0"/>
      <w:divBdr>
        <w:top w:val="none" w:sz="0" w:space="0" w:color="auto"/>
        <w:left w:val="none" w:sz="0" w:space="0" w:color="auto"/>
        <w:bottom w:val="none" w:sz="0" w:space="0" w:color="auto"/>
        <w:right w:val="none" w:sz="0" w:space="0" w:color="auto"/>
      </w:divBdr>
    </w:div>
    <w:div w:id="1411076632">
      <w:bodyDiv w:val="1"/>
      <w:marLeft w:val="0"/>
      <w:marRight w:val="0"/>
      <w:marTop w:val="0"/>
      <w:marBottom w:val="0"/>
      <w:divBdr>
        <w:top w:val="none" w:sz="0" w:space="0" w:color="auto"/>
        <w:left w:val="none" w:sz="0" w:space="0" w:color="auto"/>
        <w:bottom w:val="none" w:sz="0" w:space="0" w:color="auto"/>
        <w:right w:val="none" w:sz="0" w:space="0" w:color="auto"/>
      </w:divBdr>
    </w:div>
    <w:div w:id="1434743136">
      <w:bodyDiv w:val="1"/>
      <w:marLeft w:val="0"/>
      <w:marRight w:val="0"/>
      <w:marTop w:val="0"/>
      <w:marBottom w:val="0"/>
      <w:divBdr>
        <w:top w:val="none" w:sz="0" w:space="0" w:color="auto"/>
        <w:left w:val="none" w:sz="0" w:space="0" w:color="auto"/>
        <w:bottom w:val="none" w:sz="0" w:space="0" w:color="auto"/>
        <w:right w:val="none" w:sz="0" w:space="0" w:color="auto"/>
      </w:divBdr>
    </w:div>
    <w:div w:id="1435201387">
      <w:bodyDiv w:val="1"/>
      <w:marLeft w:val="0"/>
      <w:marRight w:val="0"/>
      <w:marTop w:val="0"/>
      <w:marBottom w:val="0"/>
      <w:divBdr>
        <w:top w:val="none" w:sz="0" w:space="0" w:color="auto"/>
        <w:left w:val="none" w:sz="0" w:space="0" w:color="auto"/>
        <w:bottom w:val="none" w:sz="0" w:space="0" w:color="auto"/>
        <w:right w:val="none" w:sz="0" w:space="0" w:color="auto"/>
      </w:divBdr>
    </w:div>
    <w:div w:id="1445346904">
      <w:bodyDiv w:val="1"/>
      <w:marLeft w:val="0"/>
      <w:marRight w:val="0"/>
      <w:marTop w:val="0"/>
      <w:marBottom w:val="0"/>
      <w:divBdr>
        <w:top w:val="none" w:sz="0" w:space="0" w:color="auto"/>
        <w:left w:val="none" w:sz="0" w:space="0" w:color="auto"/>
        <w:bottom w:val="none" w:sz="0" w:space="0" w:color="auto"/>
        <w:right w:val="none" w:sz="0" w:space="0" w:color="auto"/>
      </w:divBdr>
    </w:div>
    <w:div w:id="1483765664">
      <w:bodyDiv w:val="1"/>
      <w:marLeft w:val="0"/>
      <w:marRight w:val="0"/>
      <w:marTop w:val="0"/>
      <w:marBottom w:val="0"/>
      <w:divBdr>
        <w:top w:val="none" w:sz="0" w:space="0" w:color="auto"/>
        <w:left w:val="none" w:sz="0" w:space="0" w:color="auto"/>
        <w:bottom w:val="none" w:sz="0" w:space="0" w:color="auto"/>
        <w:right w:val="none" w:sz="0" w:space="0" w:color="auto"/>
      </w:divBdr>
    </w:div>
    <w:div w:id="1554586547">
      <w:bodyDiv w:val="1"/>
      <w:marLeft w:val="0"/>
      <w:marRight w:val="0"/>
      <w:marTop w:val="0"/>
      <w:marBottom w:val="0"/>
      <w:divBdr>
        <w:top w:val="none" w:sz="0" w:space="0" w:color="auto"/>
        <w:left w:val="none" w:sz="0" w:space="0" w:color="auto"/>
        <w:bottom w:val="none" w:sz="0" w:space="0" w:color="auto"/>
        <w:right w:val="none" w:sz="0" w:space="0" w:color="auto"/>
      </w:divBdr>
    </w:div>
    <w:div w:id="1602835779">
      <w:bodyDiv w:val="1"/>
      <w:marLeft w:val="0"/>
      <w:marRight w:val="0"/>
      <w:marTop w:val="0"/>
      <w:marBottom w:val="0"/>
      <w:divBdr>
        <w:top w:val="none" w:sz="0" w:space="0" w:color="auto"/>
        <w:left w:val="none" w:sz="0" w:space="0" w:color="auto"/>
        <w:bottom w:val="none" w:sz="0" w:space="0" w:color="auto"/>
        <w:right w:val="none" w:sz="0" w:space="0" w:color="auto"/>
      </w:divBdr>
    </w:div>
    <w:div w:id="1614702196">
      <w:bodyDiv w:val="1"/>
      <w:marLeft w:val="0"/>
      <w:marRight w:val="0"/>
      <w:marTop w:val="0"/>
      <w:marBottom w:val="0"/>
      <w:divBdr>
        <w:top w:val="none" w:sz="0" w:space="0" w:color="auto"/>
        <w:left w:val="none" w:sz="0" w:space="0" w:color="auto"/>
        <w:bottom w:val="none" w:sz="0" w:space="0" w:color="auto"/>
        <w:right w:val="none" w:sz="0" w:space="0" w:color="auto"/>
      </w:divBdr>
    </w:div>
    <w:div w:id="1619874502">
      <w:bodyDiv w:val="1"/>
      <w:marLeft w:val="0"/>
      <w:marRight w:val="0"/>
      <w:marTop w:val="0"/>
      <w:marBottom w:val="0"/>
      <w:divBdr>
        <w:top w:val="none" w:sz="0" w:space="0" w:color="auto"/>
        <w:left w:val="none" w:sz="0" w:space="0" w:color="auto"/>
        <w:bottom w:val="none" w:sz="0" w:space="0" w:color="auto"/>
        <w:right w:val="none" w:sz="0" w:space="0" w:color="auto"/>
      </w:divBdr>
    </w:div>
    <w:div w:id="1671366524">
      <w:bodyDiv w:val="1"/>
      <w:marLeft w:val="0"/>
      <w:marRight w:val="0"/>
      <w:marTop w:val="0"/>
      <w:marBottom w:val="0"/>
      <w:divBdr>
        <w:top w:val="none" w:sz="0" w:space="0" w:color="auto"/>
        <w:left w:val="none" w:sz="0" w:space="0" w:color="auto"/>
        <w:bottom w:val="none" w:sz="0" w:space="0" w:color="auto"/>
        <w:right w:val="none" w:sz="0" w:space="0" w:color="auto"/>
      </w:divBdr>
    </w:div>
    <w:div w:id="1675108402">
      <w:bodyDiv w:val="1"/>
      <w:marLeft w:val="0"/>
      <w:marRight w:val="0"/>
      <w:marTop w:val="0"/>
      <w:marBottom w:val="0"/>
      <w:divBdr>
        <w:top w:val="none" w:sz="0" w:space="0" w:color="auto"/>
        <w:left w:val="none" w:sz="0" w:space="0" w:color="auto"/>
        <w:bottom w:val="none" w:sz="0" w:space="0" w:color="auto"/>
        <w:right w:val="none" w:sz="0" w:space="0" w:color="auto"/>
      </w:divBdr>
    </w:div>
    <w:div w:id="1681272430">
      <w:bodyDiv w:val="1"/>
      <w:marLeft w:val="0"/>
      <w:marRight w:val="0"/>
      <w:marTop w:val="0"/>
      <w:marBottom w:val="0"/>
      <w:divBdr>
        <w:top w:val="none" w:sz="0" w:space="0" w:color="auto"/>
        <w:left w:val="none" w:sz="0" w:space="0" w:color="auto"/>
        <w:bottom w:val="none" w:sz="0" w:space="0" w:color="auto"/>
        <w:right w:val="none" w:sz="0" w:space="0" w:color="auto"/>
      </w:divBdr>
    </w:div>
    <w:div w:id="1684086633">
      <w:bodyDiv w:val="1"/>
      <w:marLeft w:val="0"/>
      <w:marRight w:val="0"/>
      <w:marTop w:val="0"/>
      <w:marBottom w:val="0"/>
      <w:divBdr>
        <w:top w:val="none" w:sz="0" w:space="0" w:color="auto"/>
        <w:left w:val="none" w:sz="0" w:space="0" w:color="auto"/>
        <w:bottom w:val="none" w:sz="0" w:space="0" w:color="auto"/>
        <w:right w:val="none" w:sz="0" w:space="0" w:color="auto"/>
      </w:divBdr>
    </w:div>
    <w:div w:id="1717389401">
      <w:bodyDiv w:val="1"/>
      <w:marLeft w:val="0"/>
      <w:marRight w:val="0"/>
      <w:marTop w:val="0"/>
      <w:marBottom w:val="0"/>
      <w:divBdr>
        <w:top w:val="none" w:sz="0" w:space="0" w:color="auto"/>
        <w:left w:val="none" w:sz="0" w:space="0" w:color="auto"/>
        <w:bottom w:val="none" w:sz="0" w:space="0" w:color="auto"/>
        <w:right w:val="none" w:sz="0" w:space="0" w:color="auto"/>
      </w:divBdr>
    </w:div>
    <w:div w:id="1822769201">
      <w:bodyDiv w:val="1"/>
      <w:marLeft w:val="0"/>
      <w:marRight w:val="0"/>
      <w:marTop w:val="0"/>
      <w:marBottom w:val="0"/>
      <w:divBdr>
        <w:top w:val="none" w:sz="0" w:space="0" w:color="auto"/>
        <w:left w:val="none" w:sz="0" w:space="0" w:color="auto"/>
        <w:bottom w:val="none" w:sz="0" w:space="0" w:color="auto"/>
        <w:right w:val="none" w:sz="0" w:space="0" w:color="auto"/>
      </w:divBdr>
    </w:div>
    <w:div w:id="1832484592">
      <w:bodyDiv w:val="1"/>
      <w:marLeft w:val="0"/>
      <w:marRight w:val="0"/>
      <w:marTop w:val="0"/>
      <w:marBottom w:val="0"/>
      <w:divBdr>
        <w:top w:val="none" w:sz="0" w:space="0" w:color="auto"/>
        <w:left w:val="none" w:sz="0" w:space="0" w:color="auto"/>
        <w:bottom w:val="none" w:sz="0" w:space="0" w:color="auto"/>
        <w:right w:val="none" w:sz="0" w:space="0" w:color="auto"/>
      </w:divBdr>
    </w:div>
    <w:div w:id="1873106195">
      <w:bodyDiv w:val="1"/>
      <w:marLeft w:val="0"/>
      <w:marRight w:val="0"/>
      <w:marTop w:val="0"/>
      <w:marBottom w:val="0"/>
      <w:divBdr>
        <w:top w:val="none" w:sz="0" w:space="0" w:color="auto"/>
        <w:left w:val="none" w:sz="0" w:space="0" w:color="auto"/>
        <w:bottom w:val="none" w:sz="0" w:space="0" w:color="auto"/>
        <w:right w:val="none" w:sz="0" w:space="0" w:color="auto"/>
      </w:divBdr>
    </w:div>
    <w:div w:id="1914701583">
      <w:bodyDiv w:val="1"/>
      <w:marLeft w:val="0"/>
      <w:marRight w:val="0"/>
      <w:marTop w:val="0"/>
      <w:marBottom w:val="0"/>
      <w:divBdr>
        <w:top w:val="none" w:sz="0" w:space="0" w:color="auto"/>
        <w:left w:val="none" w:sz="0" w:space="0" w:color="auto"/>
        <w:bottom w:val="none" w:sz="0" w:space="0" w:color="auto"/>
        <w:right w:val="none" w:sz="0" w:space="0" w:color="auto"/>
      </w:divBdr>
    </w:div>
    <w:div w:id="1962960127">
      <w:bodyDiv w:val="1"/>
      <w:marLeft w:val="0"/>
      <w:marRight w:val="0"/>
      <w:marTop w:val="0"/>
      <w:marBottom w:val="0"/>
      <w:divBdr>
        <w:top w:val="none" w:sz="0" w:space="0" w:color="auto"/>
        <w:left w:val="none" w:sz="0" w:space="0" w:color="auto"/>
        <w:bottom w:val="none" w:sz="0" w:space="0" w:color="auto"/>
        <w:right w:val="none" w:sz="0" w:space="0" w:color="auto"/>
      </w:divBdr>
    </w:div>
    <w:div w:id="2055694246">
      <w:bodyDiv w:val="1"/>
      <w:marLeft w:val="0"/>
      <w:marRight w:val="0"/>
      <w:marTop w:val="0"/>
      <w:marBottom w:val="0"/>
      <w:divBdr>
        <w:top w:val="none" w:sz="0" w:space="0" w:color="auto"/>
        <w:left w:val="none" w:sz="0" w:space="0" w:color="auto"/>
        <w:bottom w:val="none" w:sz="0" w:space="0" w:color="auto"/>
        <w:right w:val="none" w:sz="0" w:space="0" w:color="auto"/>
      </w:divBdr>
    </w:div>
    <w:div w:id="211694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2947</Words>
  <Characters>16804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Gouthami Boyella</cp:lastModifiedBy>
  <cp:revision>12</cp:revision>
  <cp:lastPrinted>2023-11-29T00:42:00Z</cp:lastPrinted>
  <dcterms:created xsi:type="dcterms:W3CDTF">2025-04-23T21:37:00Z</dcterms:created>
  <dcterms:modified xsi:type="dcterms:W3CDTF">2025-04-30T15:08:00Z</dcterms:modified>
</cp:coreProperties>
</file>