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1390A" w14:textId="48EE9315" w:rsidR="00C116B8" w:rsidRPr="004D5E33" w:rsidRDefault="000C33F1" w:rsidP="00511FC9">
      <w:pPr>
        <w:pStyle w:val="NoSpacing"/>
        <w:spacing w:line="288" w:lineRule="auto"/>
        <w:ind w:left="426" w:right="197" w:hanging="284"/>
        <w:jc w:val="both"/>
        <w:rPr>
          <w:rFonts w:cstheme="minorHAnsi"/>
          <w:b/>
          <w:bCs/>
          <w:szCs w:val="19"/>
        </w:rPr>
      </w:pPr>
      <w:r w:rsidRPr="004D5E33">
        <w:rPr>
          <w:rFonts w:cstheme="minorHAnsi"/>
          <w:b/>
          <w:bCs/>
          <w:sz w:val="36"/>
          <w:szCs w:val="31"/>
        </w:rPr>
        <w:t>KARTHIK</w:t>
      </w:r>
      <w:r w:rsidR="00037198" w:rsidRPr="004D5E33">
        <w:rPr>
          <w:rFonts w:cstheme="minorHAnsi"/>
          <w:b/>
          <w:bCs/>
          <w:sz w:val="36"/>
          <w:szCs w:val="31"/>
        </w:rPr>
        <w:t xml:space="preserve"> </w:t>
      </w:r>
      <w:r w:rsidRPr="004D5E33">
        <w:rPr>
          <w:rFonts w:cstheme="minorHAnsi"/>
          <w:b/>
          <w:bCs/>
          <w:sz w:val="36"/>
          <w:szCs w:val="31"/>
        </w:rPr>
        <w:t>CHARY</w:t>
      </w:r>
    </w:p>
    <w:p w14:paraId="6D2187DB" w14:textId="316B7284" w:rsidR="000C33F1" w:rsidRPr="004D5E33" w:rsidRDefault="00B8400B" w:rsidP="00C248E6">
      <w:pPr>
        <w:pStyle w:val="NoSpacing"/>
        <w:spacing w:line="288" w:lineRule="auto"/>
        <w:ind w:left="426" w:right="197" w:hanging="284"/>
        <w:rPr>
          <w:rFonts w:cstheme="minorHAnsi"/>
          <w:b/>
          <w:bCs/>
          <w:color w:val="000000" w:themeColor="text1"/>
        </w:rPr>
      </w:pPr>
      <w:r w:rsidRPr="004D5E33">
        <w:rPr>
          <w:rFonts w:cstheme="minorHAnsi"/>
          <w:color w:val="000000" w:themeColor="text1"/>
        </w:rPr>
        <w:t>E-Mail:</w:t>
      </w:r>
      <w:r w:rsidR="000C33F1" w:rsidRPr="004D5E33">
        <w:rPr>
          <w:rFonts w:cstheme="minorHAnsi"/>
          <w:color w:val="000000" w:themeColor="text1"/>
        </w:rPr>
        <w:t xml:space="preserve"> </w:t>
      </w:r>
      <w:hyperlink r:id="rId7" w:history="1">
        <w:r w:rsidR="00EE17E4" w:rsidRPr="00EE17E4">
          <w:rPr>
            <w:rStyle w:val="Hyperlink"/>
            <w:rFonts w:cstheme="minorHAnsi"/>
            <w:b/>
            <w:bCs/>
            <w:color w:val="000000" w:themeColor="text1"/>
          </w:rPr>
          <w:t>karthikka</w:t>
        </w:r>
        <w:r w:rsidR="00EE17E4" w:rsidRPr="00EE17E4">
          <w:rPr>
            <w:rStyle w:val="Hyperlink"/>
            <w:rFonts w:cstheme="minorHAnsi"/>
            <w:b/>
            <w:bCs/>
            <w:color w:val="000000" w:themeColor="text1"/>
          </w:rPr>
          <w:t>nnoju1211</w:t>
        </w:r>
        <w:r w:rsidR="00EE17E4" w:rsidRPr="00EE17E4">
          <w:rPr>
            <w:rStyle w:val="Hyperlink"/>
            <w:rFonts w:cstheme="minorHAnsi"/>
            <w:b/>
            <w:bCs/>
            <w:color w:val="000000" w:themeColor="text1"/>
          </w:rPr>
          <w:t>@gmail.com</w:t>
        </w:r>
      </w:hyperlink>
      <w:r w:rsidR="000C33F1" w:rsidRPr="004D5E33">
        <w:rPr>
          <w:rFonts w:cstheme="minorHAnsi"/>
          <w:color w:val="000000" w:themeColor="text1"/>
        </w:rPr>
        <w:t xml:space="preserve"> </w:t>
      </w:r>
      <w:r w:rsidRPr="004D5E33">
        <w:rPr>
          <w:rFonts w:cstheme="minorHAnsi"/>
          <w:b/>
          <w:bCs/>
          <w:color w:val="000000" w:themeColor="text1"/>
        </w:rPr>
        <w:t>|</w:t>
      </w:r>
      <w:r w:rsidRPr="004D5E33">
        <w:rPr>
          <w:rFonts w:cstheme="minorHAnsi"/>
          <w:color w:val="000000" w:themeColor="text1"/>
        </w:rPr>
        <w:t xml:space="preserve"> Mobile: </w:t>
      </w:r>
      <w:r w:rsidR="000C33F1" w:rsidRPr="004D5E33">
        <w:rPr>
          <w:rFonts w:cstheme="minorHAnsi"/>
          <w:b/>
          <w:bCs/>
          <w:color w:val="000000" w:themeColor="text1"/>
        </w:rPr>
        <w:t xml:space="preserve">+1(302) </w:t>
      </w:r>
      <w:r w:rsidR="00EF07C1">
        <w:rPr>
          <w:rFonts w:cstheme="minorHAnsi"/>
          <w:b/>
          <w:bCs/>
          <w:color w:val="000000" w:themeColor="text1"/>
        </w:rPr>
        <w:t>417</w:t>
      </w:r>
      <w:r w:rsidR="000C33F1" w:rsidRPr="004D5E33">
        <w:rPr>
          <w:rFonts w:cstheme="minorHAnsi"/>
          <w:b/>
          <w:bCs/>
          <w:color w:val="000000" w:themeColor="text1"/>
        </w:rPr>
        <w:t>-</w:t>
      </w:r>
      <w:r w:rsidR="00EF07C1">
        <w:rPr>
          <w:rFonts w:cstheme="minorHAnsi"/>
          <w:b/>
          <w:bCs/>
          <w:color w:val="000000" w:themeColor="text1"/>
        </w:rPr>
        <w:t>3822</w:t>
      </w:r>
      <w:r w:rsidR="00037198" w:rsidRPr="004D5E33">
        <w:rPr>
          <w:rFonts w:cstheme="minorHAnsi"/>
          <w:b/>
          <w:bCs/>
          <w:color w:val="000000" w:themeColor="text1"/>
        </w:rPr>
        <w:t xml:space="preserve"> | </w:t>
      </w:r>
      <w:r w:rsidR="00037198" w:rsidRPr="004D5E33">
        <w:rPr>
          <w:rFonts w:cstheme="minorHAnsi"/>
          <w:color w:val="000000" w:themeColor="text1"/>
        </w:rPr>
        <w:t>Location:</w:t>
      </w:r>
      <w:r w:rsidR="00037198" w:rsidRPr="004D5E33">
        <w:rPr>
          <w:rFonts w:cstheme="minorHAnsi"/>
          <w:b/>
          <w:bCs/>
          <w:color w:val="000000" w:themeColor="text1"/>
        </w:rPr>
        <w:t xml:space="preserve"> </w:t>
      </w:r>
      <w:r w:rsidR="000C33F1" w:rsidRPr="004D5E33">
        <w:rPr>
          <w:rFonts w:cstheme="minorHAnsi"/>
          <w:b/>
          <w:bCs/>
          <w:color w:val="000000" w:themeColor="text1"/>
        </w:rPr>
        <w:t>Newark, DE</w:t>
      </w:r>
      <w:r w:rsidR="000451AC" w:rsidRPr="004D5E33">
        <w:rPr>
          <w:rFonts w:cstheme="minorHAnsi"/>
          <w:b/>
          <w:bCs/>
          <w:color w:val="000000" w:themeColor="text1"/>
        </w:rPr>
        <w:t>, US</w:t>
      </w:r>
    </w:p>
    <w:p w14:paraId="2DF60D46" w14:textId="30F660DE" w:rsidR="00B8400B" w:rsidRPr="004D5E33" w:rsidRDefault="00037198" w:rsidP="00511FC9">
      <w:pPr>
        <w:pStyle w:val="NoSpacing"/>
        <w:spacing w:line="288" w:lineRule="auto"/>
        <w:ind w:left="426" w:right="197" w:hanging="284"/>
        <w:jc w:val="both"/>
        <w:rPr>
          <w:rFonts w:cstheme="minorHAnsi"/>
          <w:b/>
          <w:bCs/>
          <w:color w:val="000000" w:themeColor="text1"/>
        </w:rPr>
      </w:pPr>
      <w:r w:rsidRPr="004D5E33">
        <w:rPr>
          <w:rFonts w:cstheme="minorHAnsi"/>
          <w:color w:val="000000" w:themeColor="text1"/>
        </w:rPr>
        <w:t>LinkedIn:</w:t>
      </w:r>
      <w:r w:rsidR="000C33F1" w:rsidRPr="004D5E33">
        <w:rPr>
          <w:rFonts w:cstheme="minorHAnsi"/>
          <w:color w:val="000000" w:themeColor="text1"/>
        </w:rPr>
        <w:t xml:space="preserve"> </w:t>
      </w:r>
      <w:hyperlink r:id="rId8" w:history="1">
        <w:r w:rsidR="000C33F1" w:rsidRPr="004D5E33">
          <w:rPr>
            <w:rStyle w:val="Hyperlink"/>
            <w:rFonts w:cstheme="minorHAnsi"/>
            <w:b/>
            <w:bCs/>
            <w:color w:val="000000" w:themeColor="text1"/>
          </w:rPr>
          <w:t>https://www.linkedin.com/in/karthikkammari2023/</w:t>
        </w:r>
      </w:hyperlink>
      <w:r w:rsidR="000C33F1" w:rsidRPr="004D5E33">
        <w:rPr>
          <w:rFonts w:cstheme="minorHAnsi"/>
          <w:b/>
          <w:bCs/>
          <w:color w:val="000000" w:themeColor="text1"/>
        </w:rPr>
        <w:t xml:space="preserve"> </w:t>
      </w:r>
    </w:p>
    <w:p w14:paraId="53680BB2" w14:textId="77777777" w:rsidR="007D19D8" w:rsidRPr="00C55C91" w:rsidRDefault="007D19D8" w:rsidP="00511FC9">
      <w:pPr>
        <w:pStyle w:val="NoSpacing"/>
        <w:spacing w:line="288" w:lineRule="auto"/>
        <w:ind w:left="426" w:right="197" w:hanging="284"/>
        <w:jc w:val="both"/>
        <w:rPr>
          <w:rFonts w:cstheme="minorHAnsi"/>
          <w:sz w:val="4"/>
          <w:szCs w:val="10"/>
        </w:rPr>
      </w:pPr>
    </w:p>
    <w:p w14:paraId="5995A0A0" w14:textId="590A1B41" w:rsidR="007E0974" w:rsidRPr="004D5E33" w:rsidRDefault="00A74405" w:rsidP="00C55C91">
      <w:pPr>
        <w:pStyle w:val="NoSpacing"/>
        <w:shd w:val="clear" w:color="auto" w:fill="2E74B5" w:themeFill="accent5" w:themeFillShade="BF"/>
        <w:spacing w:line="288" w:lineRule="auto"/>
        <w:ind w:left="426" w:right="197" w:hanging="284"/>
        <w:jc w:val="center"/>
        <w:rPr>
          <w:rFonts w:cstheme="minorHAnsi"/>
          <w:b/>
          <w:bCs/>
          <w:color w:val="FFFFFF" w:themeColor="background1"/>
          <w:sz w:val="24"/>
          <w:szCs w:val="26"/>
        </w:rPr>
      </w:pPr>
      <w:r w:rsidRPr="004D5E33">
        <w:rPr>
          <w:rFonts w:cstheme="minorHAnsi"/>
          <w:b/>
          <w:bCs/>
          <w:color w:val="FFFFFF" w:themeColor="background1"/>
          <w:sz w:val="24"/>
          <w:szCs w:val="26"/>
        </w:rPr>
        <w:t xml:space="preserve">Senior </w:t>
      </w:r>
      <w:r w:rsidR="006E169A" w:rsidRPr="004D5E33">
        <w:rPr>
          <w:rFonts w:cstheme="minorHAnsi"/>
          <w:b/>
          <w:bCs/>
          <w:color w:val="FFFFFF" w:themeColor="background1"/>
          <w:sz w:val="24"/>
          <w:szCs w:val="26"/>
        </w:rPr>
        <w:t xml:space="preserve">Azure </w:t>
      </w:r>
      <w:r w:rsidRPr="004D5E33">
        <w:rPr>
          <w:rFonts w:cstheme="minorHAnsi"/>
          <w:b/>
          <w:bCs/>
          <w:color w:val="FFFFFF" w:themeColor="background1"/>
          <w:sz w:val="24"/>
          <w:szCs w:val="26"/>
        </w:rPr>
        <w:t xml:space="preserve">Data </w:t>
      </w:r>
      <w:r w:rsidR="00027ECA" w:rsidRPr="004D5E33">
        <w:rPr>
          <w:rFonts w:cstheme="minorHAnsi"/>
          <w:b/>
          <w:bCs/>
          <w:color w:val="FFFFFF" w:themeColor="background1"/>
          <w:sz w:val="24"/>
          <w:szCs w:val="26"/>
        </w:rPr>
        <w:t>Engineer</w:t>
      </w:r>
    </w:p>
    <w:p w14:paraId="5C4008B8" w14:textId="77777777" w:rsidR="007E0974" w:rsidRPr="00C55C91" w:rsidRDefault="007E0974" w:rsidP="00511FC9">
      <w:pPr>
        <w:pStyle w:val="NoSpacing"/>
        <w:spacing w:line="288" w:lineRule="auto"/>
        <w:ind w:left="426" w:right="197" w:hanging="284"/>
        <w:jc w:val="both"/>
        <w:rPr>
          <w:rFonts w:cstheme="minorHAnsi"/>
          <w:sz w:val="4"/>
          <w:szCs w:val="10"/>
        </w:rPr>
      </w:pPr>
    </w:p>
    <w:p w14:paraId="1F9B5895" w14:textId="06FC70EB" w:rsidR="00847767" w:rsidRDefault="00154A55" w:rsidP="00511FC9">
      <w:pPr>
        <w:pStyle w:val="NoSpacing"/>
        <w:spacing w:line="288" w:lineRule="auto"/>
        <w:ind w:left="426" w:right="197" w:hanging="284"/>
        <w:jc w:val="center"/>
        <w:rPr>
          <w:rFonts w:cstheme="minorHAnsi"/>
          <w:b/>
          <w:bCs/>
          <w:i/>
          <w:iCs/>
          <w:sz w:val="24"/>
          <w:u w:val="single"/>
        </w:rPr>
      </w:pPr>
      <w:r w:rsidRPr="004D5E33">
        <w:rPr>
          <w:rFonts w:cstheme="minorHAnsi"/>
          <w:b/>
          <w:bCs/>
          <w:i/>
          <w:iCs/>
          <w:sz w:val="24"/>
          <w:u w:val="single"/>
        </w:rPr>
        <w:t>7</w:t>
      </w:r>
      <w:r w:rsidR="002D07C3" w:rsidRPr="004D5E33">
        <w:rPr>
          <w:rFonts w:cstheme="minorHAnsi"/>
          <w:b/>
          <w:bCs/>
          <w:i/>
          <w:iCs/>
          <w:sz w:val="24"/>
          <w:u w:val="single"/>
        </w:rPr>
        <w:t>+</w:t>
      </w:r>
      <w:r w:rsidR="00C054CE" w:rsidRPr="004D5E33">
        <w:rPr>
          <w:rFonts w:cstheme="minorHAnsi"/>
          <w:b/>
          <w:bCs/>
          <w:i/>
          <w:iCs/>
          <w:sz w:val="24"/>
          <w:u w:val="single"/>
        </w:rPr>
        <w:t xml:space="preserve"> </w:t>
      </w:r>
      <w:r w:rsidR="00AF66F8" w:rsidRPr="004D5E33">
        <w:rPr>
          <w:rFonts w:cstheme="minorHAnsi"/>
          <w:b/>
          <w:bCs/>
          <w:i/>
          <w:iCs/>
          <w:sz w:val="24"/>
          <w:u w:val="single"/>
        </w:rPr>
        <w:t>years</w:t>
      </w:r>
      <w:r w:rsidR="008618BE" w:rsidRPr="004D5E33">
        <w:rPr>
          <w:rFonts w:cstheme="minorHAnsi"/>
          <w:b/>
          <w:bCs/>
          <w:i/>
          <w:iCs/>
          <w:sz w:val="24"/>
          <w:u w:val="single"/>
        </w:rPr>
        <w:t xml:space="preserve"> of experience</w:t>
      </w:r>
    </w:p>
    <w:p w14:paraId="60732152" w14:textId="77777777" w:rsidR="004D5E33" w:rsidRPr="004D5E33" w:rsidRDefault="004D5E33" w:rsidP="00511FC9">
      <w:pPr>
        <w:pStyle w:val="NoSpacing"/>
        <w:spacing w:line="288" w:lineRule="auto"/>
        <w:ind w:left="426" w:right="197" w:hanging="284"/>
        <w:jc w:val="both"/>
        <w:rPr>
          <w:rFonts w:cstheme="minorHAnsi"/>
          <w:bCs/>
          <w:iCs/>
          <w:sz w:val="10"/>
          <w:szCs w:val="19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827"/>
        <w:gridCol w:w="3402"/>
      </w:tblGrid>
      <w:tr w:rsidR="005D27AD" w:rsidRPr="004D5E33" w14:paraId="74E9E67D" w14:textId="77777777" w:rsidTr="004D5E33">
        <w:tc>
          <w:tcPr>
            <w:tcW w:w="3828" w:type="dxa"/>
            <w:tcBorders>
              <w:right w:val="single" w:sz="8" w:space="0" w:color="5B9BD5" w:themeColor="accent5"/>
            </w:tcBorders>
          </w:tcPr>
          <w:p w14:paraId="542DBF97" w14:textId="6AA46701" w:rsidR="005D27AD" w:rsidRPr="004D5E33" w:rsidRDefault="00A74405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426" w:right="197" w:hanging="284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Data Modelling &amp; Migration</w:t>
            </w:r>
          </w:p>
          <w:p w14:paraId="1E5B42B3" w14:textId="73B25F7E" w:rsidR="000A2C9C" w:rsidRPr="004D5E33" w:rsidRDefault="00A74405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426" w:right="197" w:hanging="284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Workflow &amp; Query Optimization</w:t>
            </w:r>
          </w:p>
          <w:p w14:paraId="7A1BE58F" w14:textId="55F09993" w:rsidR="00E92109" w:rsidRPr="004D5E33" w:rsidRDefault="00037198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426" w:right="197" w:hanging="284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Process Streamlining</w:t>
            </w:r>
            <w:r w:rsidR="00A74405" w:rsidRPr="004D5E33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41FEF150" w14:textId="77777777" w:rsidR="00037198" w:rsidRPr="004D5E33" w:rsidRDefault="00A74405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426" w:right="197" w:hanging="284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Performance Tuning</w:t>
            </w:r>
          </w:p>
          <w:p w14:paraId="1B4299C2" w14:textId="65D13405" w:rsidR="00A74405" w:rsidRPr="004D5E33" w:rsidRDefault="00A74405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426" w:right="197" w:hanging="284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Code Development/Reviews</w:t>
            </w:r>
          </w:p>
        </w:tc>
        <w:tc>
          <w:tcPr>
            <w:tcW w:w="3827" w:type="dxa"/>
            <w:tcBorders>
              <w:left w:val="single" w:sz="8" w:space="0" w:color="5B9BD5" w:themeColor="accent5"/>
              <w:right w:val="single" w:sz="8" w:space="0" w:color="5B9BD5" w:themeColor="accent5"/>
            </w:tcBorders>
          </w:tcPr>
          <w:p w14:paraId="65117639" w14:textId="5CD3DDFD" w:rsidR="005D27AD" w:rsidRPr="004D5E33" w:rsidRDefault="00A74405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426" w:right="197" w:hanging="284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Data Pipeline Design &amp; Orchestration</w:t>
            </w:r>
          </w:p>
          <w:p w14:paraId="69F1653C" w14:textId="1752CA72" w:rsidR="00597E57" w:rsidRPr="004D5E33" w:rsidRDefault="00A74405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426" w:right="197" w:hanging="284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Data Security &amp; Governance</w:t>
            </w:r>
          </w:p>
          <w:p w14:paraId="6CC5AAA7" w14:textId="517880D5" w:rsidR="00597E57" w:rsidRPr="004D5E33" w:rsidRDefault="00A74405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426" w:right="197" w:hanging="284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Real-Time &amp; Batch Data Processing</w:t>
            </w:r>
          </w:p>
          <w:p w14:paraId="1056C8A1" w14:textId="77777777" w:rsidR="00B021C9" w:rsidRPr="004D5E33" w:rsidRDefault="00A74405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426" w:right="197" w:hanging="284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Stakeholder Collaboration</w:t>
            </w:r>
          </w:p>
          <w:p w14:paraId="7630AC2B" w14:textId="1DDB5BE4" w:rsidR="00A74405" w:rsidRPr="004D5E33" w:rsidRDefault="00A74405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426" w:right="197" w:hanging="284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Data Warehousing</w:t>
            </w:r>
          </w:p>
        </w:tc>
        <w:tc>
          <w:tcPr>
            <w:tcW w:w="3402" w:type="dxa"/>
            <w:tcBorders>
              <w:left w:val="single" w:sz="8" w:space="0" w:color="5B9BD5" w:themeColor="accent5"/>
            </w:tcBorders>
          </w:tcPr>
          <w:p w14:paraId="4449F637" w14:textId="6B2A8A16" w:rsidR="005D27AD" w:rsidRPr="004D5E33" w:rsidRDefault="00A74405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311" w:right="197" w:hanging="283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API Integration</w:t>
            </w:r>
          </w:p>
          <w:p w14:paraId="64777AEA" w14:textId="088094DA" w:rsidR="00B021C9" w:rsidRPr="004D5E33" w:rsidRDefault="00843856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311" w:right="197" w:hanging="283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Problem-Solving Skills</w:t>
            </w:r>
          </w:p>
          <w:p w14:paraId="56B3422A" w14:textId="747C0AC0" w:rsidR="00D0311A" w:rsidRPr="004D5E33" w:rsidRDefault="00843856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311" w:right="197" w:hanging="283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Analytical Thinking</w:t>
            </w:r>
          </w:p>
          <w:p w14:paraId="5C991108" w14:textId="2B3F5EA9" w:rsidR="00D0311A" w:rsidRPr="004D5E33" w:rsidRDefault="00A74405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311" w:right="197" w:hanging="283"/>
              <w:jc w:val="both"/>
              <w:rPr>
                <w:rFonts w:cstheme="minorHAnsi"/>
                <w:sz w:val="20"/>
                <w:szCs w:val="20"/>
              </w:rPr>
            </w:pPr>
            <w:r w:rsidRPr="004D5E33">
              <w:rPr>
                <w:rFonts w:cstheme="minorHAnsi"/>
                <w:sz w:val="20"/>
                <w:szCs w:val="20"/>
              </w:rPr>
              <w:t>Data Transformation</w:t>
            </w:r>
          </w:p>
          <w:p w14:paraId="35FE3953" w14:textId="5418FBC3" w:rsidR="00A74405" w:rsidRPr="004D5E33" w:rsidRDefault="00A74405" w:rsidP="00511FC9">
            <w:pPr>
              <w:pStyle w:val="NoSpacing"/>
              <w:numPr>
                <w:ilvl w:val="0"/>
                <w:numId w:val="8"/>
              </w:numPr>
              <w:spacing w:line="288" w:lineRule="auto"/>
              <w:ind w:left="311" w:right="197" w:hanging="283"/>
              <w:jc w:val="both"/>
              <w:rPr>
                <w:rFonts w:cstheme="minorHAnsi"/>
                <w:sz w:val="19"/>
                <w:szCs w:val="19"/>
              </w:rPr>
            </w:pPr>
            <w:r w:rsidRPr="004D5E33">
              <w:rPr>
                <w:rFonts w:cstheme="minorHAnsi"/>
                <w:sz w:val="20"/>
                <w:szCs w:val="20"/>
              </w:rPr>
              <w:t>Technical Mentorship</w:t>
            </w:r>
          </w:p>
        </w:tc>
      </w:tr>
    </w:tbl>
    <w:p w14:paraId="4C3C323C" w14:textId="77777777" w:rsidR="008B3731" w:rsidRPr="00511FC9" w:rsidRDefault="008B3731" w:rsidP="00511FC9">
      <w:pPr>
        <w:pStyle w:val="NoSpacing"/>
        <w:spacing w:line="288" w:lineRule="auto"/>
        <w:ind w:left="426" w:right="197" w:hanging="284"/>
        <w:jc w:val="both"/>
        <w:rPr>
          <w:rFonts w:cstheme="minorHAnsi"/>
          <w:sz w:val="10"/>
          <w:szCs w:val="20"/>
        </w:rPr>
      </w:pPr>
    </w:p>
    <w:p w14:paraId="5E88FE4B" w14:textId="0BD191E2" w:rsidR="007278B8" w:rsidRPr="004D5E33" w:rsidRDefault="00AE4DDD" w:rsidP="00511FC9">
      <w:pPr>
        <w:pStyle w:val="NoSpacing"/>
        <w:shd w:val="clear" w:color="auto" w:fill="F2F2F2" w:themeFill="background1" w:themeFillShade="F2"/>
        <w:spacing w:line="288" w:lineRule="auto"/>
        <w:ind w:left="142" w:right="197"/>
        <w:jc w:val="both"/>
        <w:rPr>
          <w:rFonts w:cstheme="minorHAnsi"/>
          <w:i/>
          <w:iCs/>
          <w:sz w:val="20"/>
          <w:szCs w:val="20"/>
        </w:rPr>
      </w:pPr>
      <w:r w:rsidRPr="004D5E33">
        <w:rPr>
          <w:rFonts w:cstheme="minorHAnsi"/>
          <w:i/>
          <w:iCs/>
          <w:sz w:val="20"/>
          <w:szCs w:val="20"/>
        </w:rPr>
        <w:t>Results-driven professional with experience in architecting, building, and optimizing large-scale data sol</w:t>
      </w:r>
      <w:r w:rsidR="004D5E33">
        <w:rPr>
          <w:rFonts w:cstheme="minorHAnsi"/>
          <w:i/>
          <w:iCs/>
          <w:sz w:val="20"/>
          <w:szCs w:val="20"/>
        </w:rPr>
        <w:t xml:space="preserve">utions across cloud, real-time, </w:t>
      </w:r>
      <w:r w:rsidRPr="004D5E33">
        <w:rPr>
          <w:rFonts w:cstheme="minorHAnsi"/>
          <w:i/>
          <w:iCs/>
          <w:sz w:val="20"/>
          <w:szCs w:val="20"/>
        </w:rPr>
        <w:t>and batch ecosystems across cloud and hybrid environments.</w:t>
      </w:r>
    </w:p>
    <w:p w14:paraId="489067F3" w14:textId="77777777" w:rsidR="00044493" w:rsidRPr="004D5E33" w:rsidRDefault="00044493" w:rsidP="00511FC9">
      <w:pPr>
        <w:pStyle w:val="NoSpacing"/>
        <w:spacing w:line="288" w:lineRule="auto"/>
        <w:ind w:left="426" w:right="197" w:hanging="284"/>
        <w:jc w:val="both"/>
        <w:rPr>
          <w:rFonts w:cstheme="minorHAnsi"/>
          <w:sz w:val="10"/>
          <w:szCs w:val="12"/>
        </w:rPr>
      </w:pPr>
    </w:p>
    <w:p w14:paraId="2913AA6F" w14:textId="2E549B65" w:rsidR="008C251C" w:rsidRPr="00511FC9" w:rsidRDefault="00044493" w:rsidP="00511FC9">
      <w:pPr>
        <w:pBdr>
          <w:bottom w:val="single" w:sz="8" w:space="1" w:color="2E74B5" w:themeColor="accent5" w:themeShade="BF"/>
        </w:pBdr>
        <w:spacing w:line="288" w:lineRule="auto"/>
        <w:ind w:left="426" w:right="197" w:hanging="284"/>
        <w:jc w:val="both"/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</w:pPr>
      <w:r w:rsidRPr="00511FC9"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  <w:sym w:font="Wingdings" w:char="F072"/>
      </w:r>
      <w:r w:rsidRPr="00511FC9"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  <w:t xml:space="preserve"> PROFILE SYNOPSIS </w:t>
      </w:r>
    </w:p>
    <w:p w14:paraId="32B6B0DB" w14:textId="25E82B15" w:rsidR="00843856" w:rsidRDefault="00AE4DDD" w:rsidP="00511FC9">
      <w:pPr>
        <w:pStyle w:val="NoSpacing"/>
        <w:spacing w:line="288" w:lineRule="auto"/>
        <w:ind w:left="142" w:right="197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Skilled in designing end-to-end data pipelines using Azure Databricks, Data Factory, Synapse Analyti</w:t>
      </w:r>
      <w:r w:rsidR="00511FC9">
        <w:rPr>
          <w:rFonts w:cstheme="minorHAnsi"/>
          <w:sz w:val="20"/>
          <w:szCs w:val="20"/>
        </w:rPr>
        <w:t xml:space="preserve">cs, and Data Lake Gen2, driving </w:t>
      </w:r>
      <w:r w:rsidRPr="004D5E33">
        <w:rPr>
          <w:rFonts w:cstheme="minorHAnsi"/>
          <w:sz w:val="20"/>
          <w:szCs w:val="20"/>
        </w:rPr>
        <w:t>scalable, high-performance data platforms. Adept at transforming complex business needs into reliable data architectures that power analytics, AI, and operational intelligence. Adept at building HIPAA-compliant and secure data architectures leveraging Delta Lake, Key Vault, RBAC, and managed identities to ensure data integrity and compliance.</w:t>
      </w:r>
      <w:r w:rsidR="004A6C0C" w:rsidRPr="004D5E33">
        <w:rPr>
          <w:rFonts w:cstheme="minorHAnsi"/>
          <w:sz w:val="20"/>
          <w:szCs w:val="20"/>
        </w:rPr>
        <w:t xml:space="preserve"> </w:t>
      </w:r>
      <w:r w:rsidRPr="004D5E33">
        <w:rPr>
          <w:rFonts w:cstheme="minorHAnsi"/>
          <w:sz w:val="20"/>
          <w:szCs w:val="20"/>
        </w:rPr>
        <w:t>Recognized for</w:t>
      </w:r>
      <w:r w:rsidR="004A6C0C" w:rsidRPr="004D5E33">
        <w:rPr>
          <w:rFonts w:cstheme="minorHAnsi"/>
          <w:sz w:val="20"/>
          <w:szCs w:val="20"/>
        </w:rPr>
        <w:t xml:space="preserve"> handling US clients,</w:t>
      </w:r>
      <w:r w:rsidRPr="004D5E33">
        <w:rPr>
          <w:rFonts w:cstheme="minorHAnsi"/>
          <w:sz w:val="20"/>
          <w:szCs w:val="20"/>
        </w:rPr>
        <w:t xml:space="preserve"> designing scalable, cost-efficient, and reusable data frameworks with proactive quality checks, monitoring, and diagnostics usi</w:t>
      </w:r>
      <w:r w:rsidR="006E169A" w:rsidRPr="004D5E33">
        <w:rPr>
          <w:rFonts w:cstheme="minorHAnsi"/>
          <w:sz w:val="20"/>
          <w:szCs w:val="20"/>
        </w:rPr>
        <w:t xml:space="preserve">ng Azure Monitor and Logic Apps, </w:t>
      </w:r>
      <w:r w:rsidRPr="004D5E33">
        <w:rPr>
          <w:rFonts w:cstheme="minorHAnsi"/>
          <w:sz w:val="20"/>
          <w:szCs w:val="20"/>
        </w:rPr>
        <w:t>demonstrating strong problem-solving and leadership skills in aligning data initiatives with enterprise goals, enhancing data quality, and optimizing performance across modern cloud ecosystems.</w:t>
      </w:r>
    </w:p>
    <w:p w14:paraId="48162537" w14:textId="77777777" w:rsidR="004D5E33" w:rsidRPr="00511FC9" w:rsidRDefault="004D5E33" w:rsidP="00511FC9">
      <w:pPr>
        <w:pStyle w:val="NoSpacing"/>
        <w:spacing w:line="288" w:lineRule="auto"/>
        <w:ind w:left="426" w:right="197" w:hanging="284"/>
        <w:jc w:val="both"/>
        <w:rPr>
          <w:rFonts w:cstheme="minorHAnsi"/>
          <w:sz w:val="10"/>
          <w:szCs w:val="20"/>
        </w:rPr>
      </w:pPr>
    </w:p>
    <w:p w14:paraId="5E730B1A" w14:textId="77777777" w:rsidR="00D86EA4" w:rsidRPr="00511FC9" w:rsidRDefault="00D86EA4" w:rsidP="00511FC9">
      <w:pPr>
        <w:pBdr>
          <w:bottom w:val="single" w:sz="8" w:space="1" w:color="2E74B5" w:themeColor="accent5" w:themeShade="BF"/>
        </w:pBdr>
        <w:spacing w:line="288" w:lineRule="auto"/>
        <w:ind w:left="426" w:right="197" w:hanging="284"/>
        <w:jc w:val="both"/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</w:pPr>
      <w:r w:rsidRPr="00511FC9"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  <w:sym w:font="Wingdings" w:char="F072"/>
      </w:r>
      <w:r w:rsidRPr="00511FC9"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  <w:t xml:space="preserve"> TECHNICAL SKILLS</w:t>
      </w:r>
    </w:p>
    <w:p w14:paraId="0A6A2AAC" w14:textId="403EAF72" w:rsidR="000C33F1" w:rsidRPr="004D5E33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b/>
          <w:bCs/>
          <w:sz w:val="20"/>
          <w:szCs w:val="20"/>
        </w:rPr>
        <w:t>Cloud Platforms:</w:t>
      </w:r>
      <w:r w:rsidRPr="004D5E33">
        <w:rPr>
          <w:rFonts w:cstheme="minorHAnsi"/>
          <w:sz w:val="20"/>
          <w:szCs w:val="20"/>
        </w:rPr>
        <w:t xml:space="preserve"> Azure (ADF, Synapse, Databricks, ADLS Gen2, Event Hubs, Functions, Purview, Key Vault, Monitor)</w:t>
      </w:r>
    </w:p>
    <w:p w14:paraId="70A96FAE" w14:textId="1E030765" w:rsidR="000C33F1" w:rsidRPr="004D5E33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b/>
          <w:bCs/>
          <w:sz w:val="20"/>
          <w:szCs w:val="20"/>
        </w:rPr>
        <w:t>Programming &amp; ETL:</w:t>
      </w:r>
      <w:r w:rsidRPr="004D5E33">
        <w:rPr>
          <w:rFonts w:cstheme="minorHAnsi"/>
          <w:sz w:val="20"/>
          <w:szCs w:val="20"/>
        </w:rPr>
        <w:t xml:space="preserve"> Python, PySpark, SQL, Pandas, Delta Lake, ADF Pipelines, CDC, SCD (Type 1/2)</w:t>
      </w:r>
    </w:p>
    <w:p w14:paraId="1D524E5E" w14:textId="585DD7B2" w:rsidR="000C33F1" w:rsidRPr="004D5E33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b/>
          <w:bCs/>
          <w:sz w:val="20"/>
          <w:szCs w:val="20"/>
        </w:rPr>
        <w:t>Streaming &amp; Real-Time:</w:t>
      </w:r>
      <w:r w:rsidRPr="004D5E33">
        <w:rPr>
          <w:rFonts w:cstheme="minorHAnsi"/>
          <w:sz w:val="20"/>
          <w:szCs w:val="20"/>
        </w:rPr>
        <w:t xml:space="preserve"> Kafka, Kafka Streams, Kafka Connect, RabbitMQ, Azure Stream Analytics, Spark Structured Streaming</w:t>
      </w:r>
    </w:p>
    <w:p w14:paraId="10DDD5F8" w14:textId="14B224B6" w:rsidR="000C33F1" w:rsidRPr="004D5E33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b/>
          <w:bCs/>
          <w:sz w:val="20"/>
          <w:szCs w:val="20"/>
        </w:rPr>
        <w:t>Data Storage &amp; Modelling:</w:t>
      </w:r>
      <w:r w:rsidRPr="004D5E33">
        <w:rPr>
          <w:rFonts w:cstheme="minorHAnsi"/>
          <w:sz w:val="20"/>
          <w:szCs w:val="20"/>
        </w:rPr>
        <w:t xml:space="preserve"> Azure SQL, Synapse SQL, PostgreSQL, MongoDB, HDFS, HBase, Elasticsearch, Star/Snowflake Schema</w:t>
      </w:r>
    </w:p>
    <w:p w14:paraId="73109CBE" w14:textId="0DFAEEF5" w:rsidR="000C33F1" w:rsidRPr="004D5E33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b/>
          <w:bCs/>
          <w:sz w:val="20"/>
          <w:szCs w:val="20"/>
        </w:rPr>
        <w:t>Monitoring &amp; Logging:</w:t>
      </w:r>
      <w:r w:rsidRPr="004D5E33">
        <w:rPr>
          <w:rFonts w:cstheme="minorHAnsi"/>
          <w:sz w:val="20"/>
          <w:szCs w:val="20"/>
        </w:rPr>
        <w:t xml:space="preserve"> Azure Monitor, Log Analytics, Application Insights, Grafana, Prometheus, ELK Stack</w:t>
      </w:r>
    </w:p>
    <w:p w14:paraId="5F5A2A05" w14:textId="5DAA0180" w:rsidR="000C33F1" w:rsidRPr="004D5E33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b/>
          <w:bCs/>
          <w:sz w:val="20"/>
          <w:szCs w:val="20"/>
        </w:rPr>
        <w:t xml:space="preserve">Reporting &amp; BI: </w:t>
      </w:r>
      <w:r w:rsidRPr="004D5E33">
        <w:rPr>
          <w:rFonts w:cstheme="minorHAnsi"/>
          <w:sz w:val="20"/>
          <w:szCs w:val="20"/>
        </w:rPr>
        <w:t>Power BI (DirectQuery, Dashboards), Excel (PivotTables, Slicers)</w:t>
      </w:r>
    </w:p>
    <w:p w14:paraId="1DA930DF" w14:textId="422BC161" w:rsidR="000C33F1" w:rsidRPr="004D5E33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b/>
          <w:bCs/>
          <w:sz w:val="20"/>
          <w:szCs w:val="20"/>
        </w:rPr>
        <w:t>Security &amp; Compliance:</w:t>
      </w:r>
      <w:r w:rsidRPr="004D5E33">
        <w:rPr>
          <w:rFonts w:cstheme="minorHAnsi"/>
          <w:sz w:val="20"/>
          <w:szCs w:val="20"/>
        </w:rPr>
        <w:t xml:space="preserve"> HIPAA, PHI/PII, RBAC, Managed Identity, Encryption, Masking, Azure Key Vault Integration</w:t>
      </w:r>
    </w:p>
    <w:p w14:paraId="68719208" w14:textId="3B4B67B7" w:rsidR="00007539" w:rsidRPr="004D5E33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b/>
          <w:bCs/>
          <w:sz w:val="20"/>
          <w:szCs w:val="20"/>
        </w:rPr>
        <w:t>Agile &amp; Collaboration:</w:t>
      </w:r>
      <w:r w:rsidRPr="004D5E33">
        <w:rPr>
          <w:rFonts w:cstheme="minorHAnsi"/>
          <w:sz w:val="20"/>
          <w:szCs w:val="20"/>
        </w:rPr>
        <w:t xml:space="preserve"> Agile, Scrum, Azure Boards, JIRA, Confluence, Sprint Planning, User Stories</w:t>
      </w:r>
    </w:p>
    <w:p w14:paraId="6E01C63F" w14:textId="77777777" w:rsidR="00511FC9" w:rsidRPr="00511FC9" w:rsidRDefault="00511FC9" w:rsidP="00511FC9">
      <w:pPr>
        <w:pBdr>
          <w:bottom w:val="single" w:sz="8" w:space="1" w:color="2E74B5" w:themeColor="accent5" w:themeShade="BF"/>
        </w:pBdr>
        <w:spacing w:line="288" w:lineRule="auto"/>
        <w:ind w:left="426" w:right="197" w:hanging="284"/>
        <w:jc w:val="both"/>
        <w:rPr>
          <w:rFonts w:asciiTheme="minorHAnsi" w:hAnsiTheme="minorHAnsi" w:cstheme="minorHAnsi"/>
          <w:b/>
          <w:bCs/>
          <w:color w:val="1F4E79" w:themeColor="accent5" w:themeShade="80"/>
          <w:spacing w:val="20"/>
          <w:sz w:val="10"/>
          <w:szCs w:val="22"/>
        </w:rPr>
      </w:pPr>
    </w:p>
    <w:p w14:paraId="69D03512" w14:textId="71F20DA1" w:rsidR="000C33F1" w:rsidRPr="00511FC9" w:rsidRDefault="000C33F1" w:rsidP="00511FC9">
      <w:pPr>
        <w:pBdr>
          <w:bottom w:val="single" w:sz="8" w:space="1" w:color="2E74B5" w:themeColor="accent5" w:themeShade="BF"/>
        </w:pBdr>
        <w:spacing w:line="288" w:lineRule="auto"/>
        <w:ind w:left="426" w:right="197" w:hanging="284"/>
        <w:jc w:val="both"/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</w:pPr>
      <w:r w:rsidRPr="00511FC9"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  <w:sym w:font="Wingdings" w:char="F072"/>
      </w:r>
      <w:r w:rsidRPr="00511FC9"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  <w:t xml:space="preserve"> KEY ACHIEVEMENTS</w:t>
      </w:r>
    </w:p>
    <w:p w14:paraId="3752B4C5" w14:textId="66428852" w:rsidR="000C33F1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 xml:space="preserve">Implemented a </w:t>
      </w:r>
      <w:r w:rsidRPr="004D5E33">
        <w:rPr>
          <w:rFonts w:cstheme="minorHAnsi"/>
          <w:b/>
          <w:bCs/>
          <w:sz w:val="20"/>
          <w:szCs w:val="20"/>
        </w:rPr>
        <w:t>Delta Lake (Bronze–Silver–Gold)</w:t>
      </w:r>
      <w:r w:rsidRPr="004D5E33">
        <w:rPr>
          <w:rFonts w:cstheme="minorHAnsi"/>
          <w:sz w:val="20"/>
          <w:szCs w:val="20"/>
        </w:rPr>
        <w:t xml:space="preserve"> architecture in </w:t>
      </w:r>
      <w:r w:rsidRPr="004D5E33">
        <w:rPr>
          <w:rFonts w:cstheme="minorHAnsi"/>
          <w:b/>
          <w:bCs/>
          <w:sz w:val="20"/>
          <w:szCs w:val="20"/>
        </w:rPr>
        <w:t>Azure Data Lake Gen2</w:t>
      </w:r>
      <w:r w:rsidRPr="004D5E33">
        <w:rPr>
          <w:rFonts w:cstheme="minorHAnsi"/>
          <w:sz w:val="20"/>
          <w:szCs w:val="20"/>
        </w:rPr>
        <w:t xml:space="preserve"> for version control and incremental updates</w:t>
      </w:r>
      <w:r w:rsidR="00C054CE" w:rsidRPr="004D5E33">
        <w:rPr>
          <w:rFonts w:cstheme="minorHAnsi"/>
          <w:sz w:val="20"/>
          <w:szCs w:val="20"/>
        </w:rPr>
        <w:t>,</w:t>
      </w:r>
      <w:r w:rsidRPr="004D5E33">
        <w:rPr>
          <w:rFonts w:cstheme="minorHAnsi"/>
          <w:sz w:val="20"/>
          <w:szCs w:val="20"/>
        </w:rPr>
        <w:t xml:space="preserve"> </w:t>
      </w:r>
      <w:r w:rsidRPr="004D5E33">
        <w:rPr>
          <w:rFonts w:cstheme="minorHAnsi"/>
          <w:b/>
          <w:bCs/>
          <w:sz w:val="20"/>
          <w:szCs w:val="20"/>
        </w:rPr>
        <w:t>Vizient Inc</w:t>
      </w:r>
    </w:p>
    <w:p w14:paraId="058BA7C3" w14:textId="10D25D81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b/>
          <w:bCs/>
          <w:sz w:val="20"/>
          <w:szCs w:val="20"/>
        </w:rPr>
      </w:pPr>
      <w:r w:rsidRPr="004D5E33">
        <w:rPr>
          <w:rFonts w:cstheme="minorHAnsi"/>
          <w:sz w:val="20"/>
          <w:szCs w:val="20"/>
        </w:rPr>
        <w:t xml:space="preserve">Optimized </w:t>
      </w:r>
      <w:r w:rsidRPr="004D5E33">
        <w:rPr>
          <w:rFonts w:cstheme="minorHAnsi"/>
          <w:b/>
          <w:bCs/>
          <w:sz w:val="20"/>
          <w:szCs w:val="20"/>
        </w:rPr>
        <w:t>Azure SQL Database</w:t>
      </w:r>
      <w:r w:rsidRPr="004D5E33">
        <w:rPr>
          <w:rFonts w:cstheme="minorHAnsi"/>
          <w:sz w:val="20"/>
          <w:szCs w:val="20"/>
        </w:rPr>
        <w:t xml:space="preserve"> and </w:t>
      </w:r>
      <w:r w:rsidRPr="004D5E33">
        <w:rPr>
          <w:rFonts w:cstheme="minorHAnsi"/>
          <w:b/>
          <w:bCs/>
          <w:sz w:val="20"/>
          <w:szCs w:val="20"/>
        </w:rPr>
        <w:t>Synapse Dedicated SQL Pools</w:t>
      </w:r>
      <w:r w:rsidRPr="004D5E33">
        <w:rPr>
          <w:rFonts w:cstheme="minorHAnsi"/>
          <w:sz w:val="20"/>
          <w:szCs w:val="20"/>
        </w:rPr>
        <w:t xml:space="preserve"> through data partitioning, indexing, and performance tuning, reducing query latency by 50%</w:t>
      </w:r>
      <w:r w:rsidR="00C054CE" w:rsidRPr="004D5E33">
        <w:rPr>
          <w:rFonts w:cstheme="minorHAnsi"/>
          <w:sz w:val="20"/>
          <w:szCs w:val="20"/>
        </w:rPr>
        <w:t>,</w:t>
      </w:r>
      <w:r w:rsidR="00677B3F" w:rsidRPr="004D5E33">
        <w:rPr>
          <w:rFonts w:cstheme="minorHAnsi"/>
          <w:sz w:val="20"/>
          <w:szCs w:val="20"/>
        </w:rPr>
        <w:t xml:space="preserve"> </w:t>
      </w:r>
      <w:r w:rsidR="00677B3F" w:rsidRPr="004D5E33">
        <w:rPr>
          <w:rFonts w:cstheme="minorHAnsi"/>
          <w:b/>
          <w:bCs/>
          <w:sz w:val="20"/>
          <w:szCs w:val="20"/>
        </w:rPr>
        <w:t>Vizient Inc</w:t>
      </w:r>
    </w:p>
    <w:p w14:paraId="59AF91B2" w14:textId="218C5C91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b/>
          <w:bCs/>
          <w:sz w:val="20"/>
          <w:szCs w:val="20"/>
        </w:rPr>
      </w:pPr>
      <w:r w:rsidRPr="004D5E33">
        <w:rPr>
          <w:rFonts w:cstheme="minorHAnsi"/>
          <w:sz w:val="20"/>
          <w:szCs w:val="20"/>
        </w:rPr>
        <w:t xml:space="preserve">Implemented </w:t>
      </w:r>
      <w:r w:rsidRPr="004D5E33">
        <w:rPr>
          <w:rFonts w:cstheme="minorHAnsi"/>
          <w:b/>
          <w:bCs/>
          <w:sz w:val="20"/>
          <w:szCs w:val="20"/>
        </w:rPr>
        <w:t>Azure Purview</w:t>
      </w:r>
      <w:r w:rsidRPr="004D5E33">
        <w:rPr>
          <w:rFonts w:cstheme="minorHAnsi"/>
          <w:sz w:val="20"/>
          <w:szCs w:val="20"/>
        </w:rPr>
        <w:t xml:space="preserve"> for enhanced data discoverability, lineage tracking, and governance across 200+ curated datasets</w:t>
      </w:r>
      <w:r w:rsidR="00C054CE" w:rsidRPr="004D5E33">
        <w:rPr>
          <w:rFonts w:cstheme="minorHAnsi"/>
          <w:sz w:val="20"/>
          <w:szCs w:val="20"/>
        </w:rPr>
        <w:t>,</w:t>
      </w:r>
      <w:r w:rsidR="00677B3F" w:rsidRPr="004D5E33">
        <w:rPr>
          <w:rFonts w:cstheme="minorHAnsi"/>
          <w:sz w:val="20"/>
          <w:szCs w:val="20"/>
        </w:rPr>
        <w:t xml:space="preserve"> </w:t>
      </w:r>
      <w:r w:rsidR="00677B3F" w:rsidRPr="004D5E33">
        <w:rPr>
          <w:rFonts w:cstheme="minorHAnsi"/>
          <w:b/>
          <w:bCs/>
          <w:sz w:val="20"/>
          <w:szCs w:val="20"/>
        </w:rPr>
        <w:t>Vizient Inc</w:t>
      </w:r>
    </w:p>
    <w:p w14:paraId="158FC7E2" w14:textId="31F12ED6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 xml:space="preserve">Led the migration of </w:t>
      </w:r>
      <w:r w:rsidRPr="004D5E33">
        <w:rPr>
          <w:rFonts w:cstheme="minorHAnsi"/>
          <w:b/>
          <w:bCs/>
          <w:sz w:val="20"/>
          <w:szCs w:val="20"/>
        </w:rPr>
        <w:t>20+ SSIS and Informatica ETL pipelines</w:t>
      </w:r>
      <w:r w:rsidRPr="004D5E33">
        <w:rPr>
          <w:rFonts w:cstheme="minorHAnsi"/>
          <w:sz w:val="20"/>
          <w:szCs w:val="20"/>
        </w:rPr>
        <w:t xml:space="preserve"> to </w:t>
      </w:r>
      <w:r w:rsidRPr="004D5E33">
        <w:rPr>
          <w:rFonts w:cstheme="minorHAnsi"/>
          <w:b/>
          <w:bCs/>
          <w:sz w:val="20"/>
          <w:szCs w:val="20"/>
        </w:rPr>
        <w:t>Azure Data Factory</w:t>
      </w:r>
      <w:r w:rsidRPr="004D5E33">
        <w:rPr>
          <w:rFonts w:cstheme="minorHAnsi"/>
          <w:sz w:val="20"/>
          <w:szCs w:val="20"/>
        </w:rPr>
        <w:t xml:space="preserve"> and </w:t>
      </w:r>
      <w:r w:rsidRPr="004D5E33">
        <w:rPr>
          <w:rFonts w:cstheme="minorHAnsi"/>
          <w:b/>
          <w:bCs/>
          <w:sz w:val="20"/>
          <w:szCs w:val="20"/>
        </w:rPr>
        <w:t>PySpark</w:t>
      </w:r>
      <w:r w:rsidRPr="004D5E33">
        <w:rPr>
          <w:rFonts w:cstheme="minorHAnsi"/>
          <w:sz w:val="20"/>
          <w:szCs w:val="20"/>
        </w:rPr>
        <w:t>, improving scalability and lowering licensing costs</w:t>
      </w:r>
      <w:r w:rsidR="00C054CE" w:rsidRPr="004D5E33">
        <w:rPr>
          <w:rFonts w:cstheme="minorHAnsi"/>
          <w:sz w:val="20"/>
          <w:szCs w:val="20"/>
        </w:rPr>
        <w:t>,</w:t>
      </w:r>
      <w:r w:rsidR="00677B3F" w:rsidRPr="004D5E33">
        <w:rPr>
          <w:rFonts w:cstheme="minorHAnsi"/>
          <w:sz w:val="20"/>
          <w:szCs w:val="20"/>
        </w:rPr>
        <w:t xml:space="preserve"> </w:t>
      </w:r>
      <w:r w:rsidR="00F204CE" w:rsidRPr="004D5E33">
        <w:rPr>
          <w:rFonts w:cstheme="minorHAnsi"/>
          <w:b/>
          <w:bCs/>
          <w:sz w:val="20"/>
          <w:szCs w:val="20"/>
        </w:rPr>
        <w:t>Vizient Inc</w:t>
      </w:r>
    </w:p>
    <w:p w14:paraId="00CF6882" w14:textId="1907C166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b/>
          <w:bCs/>
          <w:sz w:val="20"/>
          <w:szCs w:val="20"/>
        </w:rPr>
      </w:pPr>
      <w:r w:rsidRPr="004D5E33">
        <w:rPr>
          <w:rFonts w:cstheme="minorHAnsi"/>
          <w:sz w:val="20"/>
          <w:szCs w:val="20"/>
        </w:rPr>
        <w:t>Automated catalog indexing using an Adobe Acrobat Auto Plugin</w:t>
      </w:r>
      <w:r w:rsidRPr="004D5E33">
        <w:rPr>
          <w:rFonts w:cstheme="minorHAnsi"/>
          <w:b/>
          <w:bCs/>
          <w:sz w:val="20"/>
          <w:szCs w:val="20"/>
        </w:rPr>
        <w:t>, enabling auto-linking of indexes to respective pages across 10–1000+ page PDFs, saving ~2 hours per catalog and boosting productivity by 60%</w:t>
      </w:r>
      <w:r w:rsidR="00027ECA" w:rsidRPr="004D5E33">
        <w:rPr>
          <w:rFonts w:cstheme="minorHAnsi"/>
          <w:b/>
          <w:bCs/>
          <w:sz w:val="20"/>
          <w:szCs w:val="20"/>
        </w:rPr>
        <w:t>,</w:t>
      </w:r>
      <w:r w:rsidR="00F204CE" w:rsidRPr="004D5E33">
        <w:rPr>
          <w:rFonts w:cstheme="minorHAnsi"/>
          <w:b/>
          <w:bCs/>
          <w:sz w:val="20"/>
          <w:szCs w:val="20"/>
        </w:rPr>
        <w:t xml:space="preserve"> Camp Systems</w:t>
      </w:r>
    </w:p>
    <w:p w14:paraId="45A38DAC" w14:textId="4D5B25EB" w:rsidR="00C36E86" w:rsidRPr="004D5E33" w:rsidRDefault="00C36E86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b/>
          <w:bCs/>
          <w:sz w:val="20"/>
          <w:szCs w:val="20"/>
        </w:rPr>
      </w:pPr>
      <w:r w:rsidRPr="004D5E33">
        <w:rPr>
          <w:rFonts w:cstheme="minorHAnsi"/>
          <w:b/>
          <w:bCs/>
          <w:sz w:val="20"/>
          <w:szCs w:val="20"/>
        </w:rPr>
        <w:t>Achieved a 65–70% reduction</w:t>
      </w:r>
      <w:r w:rsidRPr="004D5E33">
        <w:rPr>
          <w:rFonts w:cstheme="minorHAnsi"/>
          <w:sz w:val="20"/>
          <w:szCs w:val="20"/>
        </w:rPr>
        <w:t xml:space="preserve"> </w:t>
      </w:r>
      <w:r w:rsidRPr="004D5E33">
        <w:rPr>
          <w:rFonts w:cstheme="minorHAnsi"/>
          <w:b/>
          <w:bCs/>
          <w:sz w:val="20"/>
          <w:szCs w:val="20"/>
        </w:rPr>
        <w:t>in manual catalog</w:t>
      </w:r>
      <w:r w:rsidRPr="004D5E33">
        <w:rPr>
          <w:rFonts w:cstheme="minorHAnsi"/>
          <w:sz w:val="20"/>
          <w:szCs w:val="20"/>
        </w:rPr>
        <w:t xml:space="preserve"> linking and indexing time, improving turnaround speed for digital catalog publishing, </w:t>
      </w:r>
      <w:r w:rsidRPr="004D5E33">
        <w:rPr>
          <w:rFonts w:cstheme="minorHAnsi"/>
          <w:b/>
          <w:bCs/>
          <w:sz w:val="20"/>
          <w:szCs w:val="20"/>
        </w:rPr>
        <w:t>Camp Systems</w:t>
      </w:r>
    </w:p>
    <w:p w14:paraId="01FA3317" w14:textId="7D60CFE4" w:rsidR="000C33F1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b/>
          <w:bCs/>
          <w:sz w:val="20"/>
          <w:szCs w:val="20"/>
        </w:rPr>
      </w:pPr>
      <w:r w:rsidRPr="004D5E33">
        <w:rPr>
          <w:rFonts w:cstheme="minorHAnsi"/>
          <w:sz w:val="20"/>
          <w:szCs w:val="20"/>
        </w:rPr>
        <w:t>Deployed the automation as a team-wide standard</w:t>
      </w:r>
      <w:r w:rsidRPr="004D5E33">
        <w:rPr>
          <w:rFonts w:cstheme="minorHAnsi"/>
          <w:b/>
          <w:bCs/>
          <w:sz w:val="20"/>
          <w:szCs w:val="20"/>
        </w:rPr>
        <w:t>, significantly reducing manual effort and standardizing catalog processing efficiency</w:t>
      </w:r>
      <w:r w:rsidR="00027ECA" w:rsidRPr="004D5E33">
        <w:rPr>
          <w:rFonts w:cstheme="minorHAnsi"/>
          <w:b/>
          <w:bCs/>
          <w:sz w:val="20"/>
          <w:szCs w:val="20"/>
        </w:rPr>
        <w:t>,</w:t>
      </w:r>
      <w:r w:rsidR="00F204CE" w:rsidRPr="004D5E33">
        <w:rPr>
          <w:rFonts w:cstheme="minorHAnsi"/>
          <w:b/>
          <w:bCs/>
          <w:sz w:val="20"/>
          <w:szCs w:val="20"/>
        </w:rPr>
        <w:t xml:space="preserve"> Camp Systems</w:t>
      </w:r>
    </w:p>
    <w:p w14:paraId="2AB03F3B" w14:textId="173813ED" w:rsidR="00511FC9" w:rsidRDefault="00511FC9" w:rsidP="00511FC9">
      <w:pPr>
        <w:spacing w:line="288" w:lineRule="auto"/>
        <w:ind w:left="426" w:right="197" w:hanging="284"/>
        <w:jc w:val="both"/>
        <w:rPr>
          <w:rFonts w:asciiTheme="minorHAnsi" w:hAnsiTheme="minorHAnsi" w:cstheme="minorHAnsi"/>
          <w:b/>
          <w:bCs/>
          <w:color w:val="1F4E79" w:themeColor="accent5" w:themeShade="80"/>
          <w:spacing w:val="20"/>
          <w:sz w:val="10"/>
          <w:szCs w:val="22"/>
        </w:rPr>
      </w:pPr>
    </w:p>
    <w:p w14:paraId="4DB686E9" w14:textId="5E83D27D" w:rsidR="0075495D" w:rsidRPr="00511FC9" w:rsidRDefault="0075495D" w:rsidP="00511FC9">
      <w:pPr>
        <w:pBdr>
          <w:bottom w:val="single" w:sz="8" w:space="1" w:color="2E74B5" w:themeColor="accent5" w:themeShade="BF"/>
        </w:pBdr>
        <w:spacing w:line="288" w:lineRule="auto"/>
        <w:ind w:left="426" w:right="197" w:hanging="284"/>
        <w:jc w:val="both"/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</w:pPr>
      <w:r w:rsidRPr="00511FC9"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  <w:sym w:font="Wingdings" w:char="F072"/>
      </w:r>
      <w:r w:rsidRPr="00511FC9"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  <w:t xml:space="preserve"> </w:t>
      </w:r>
      <w:r w:rsidR="003F7CA2" w:rsidRPr="00511FC9">
        <w:rPr>
          <w:rFonts w:asciiTheme="minorHAnsi" w:hAnsiTheme="minorHAnsi" w:cstheme="minorHAnsi"/>
          <w:b/>
          <w:bCs/>
          <w:color w:val="1F4E79" w:themeColor="accent5" w:themeShade="80"/>
          <w:spacing w:val="20"/>
          <w:szCs w:val="22"/>
        </w:rPr>
        <w:t xml:space="preserve">WORK EXPERIENCE </w:t>
      </w:r>
    </w:p>
    <w:p w14:paraId="6E627AF3" w14:textId="77777777" w:rsidR="007278B8" w:rsidRPr="004D5E33" w:rsidRDefault="007278B8" w:rsidP="00511FC9">
      <w:pPr>
        <w:pStyle w:val="NoSpacing"/>
        <w:spacing w:line="288" w:lineRule="auto"/>
        <w:ind w:left="426" w:right="197" w:hanging="284"/>
        <w:jc w:val="both"/>
        <w:rPr>
          <w:rFonts w:cstheme="minorHAnsi"/>
          <w:sz w:val="6"/>
          <w:szCs w:val="6"/>
        </w:rPr>
      </w:pPr>
    </w:p>
    <w:p w14:paraId="66EC9B65" w14:textId="07A41BCB" w:rsidR="008E061C" w:rsidRPr="004D5E33" w:rsidRDefault="008E061C" w:rsidP="00511FC9">
      <w:pPr>
        <w:pStyle w:val="NoSpacing"/>
        <w:shd w:val="clear" w:color="auto" w:fill="D9E2F3" w:themeFill="accent1" w:themeFillTint="33"/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b/>
          <w:bCs/>
          <w:sz w:val="20"/>
          <w:szCs w:val="20"/>
        </w:rPr>
        <w:t xml:space="preserve">Vizient Inc, Chicago, Illinois | Senior Azure Data Engineer </w:t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Pr="004D5E33">
        <w:rPr>
          <w:rFonts w:cstheme="minorHAnsi"/>
          <w:b/>
          <w:bCs/>
          <w:sz w:val="20"/>
          <w:szCs w:val="20"/>
        </w:rPr>
        <w:t xml:space="preserve">| </w:t>
      </w:r>
      <w:r w:rsidRPr="004D5E33">
        <w:rPr>
          <w:rFonts w:cstheme="minorHAnsi"/>
          <w:sz w:val="20"/>
          <w:szCs w:val="20"/>
        </w:rPr>
        <w:t>Oct 2024-Till Date</w:t>
      </w:r>
    </w:p>
    <w:p w14:paraId="3527F9B7" w14:textId="48E554BD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Design and implement end-to-end healthcare data pipelines using PySpark, Databricks, and Azure Data Factory to ingest, process, and standardize data from HL7 v2, FHIR APIs, and EHR systems into Azure Data Lake Gen2.</w:t>
      </w:r>
    </w:p>
    <w:p w14:paraId="59A3B82C" w14:textId="6DAF857C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lastRenderedPageBreak/>
        <w:t>Build and optimize data products and integrations in Azure, ensuring scalable, efficient, and high-quality datasets for analytics and reporting.</w:t>
      </w:r>
    </w:p>
    <w:p w14:paraId="3ACBEA10" w14:textId="344C6226" w:rsidR="00C36E86" w:rsidRPr="004D5E33" w:rsidRDefault="00C36E86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Leverage excellence in unity catalog, delta format, medallion architecture, file formats like parquet, avro, JSON, files.</w:t>
      </w:r>
    </w:p>
    <w:p w14:paraId="78DD4FE4" w14:textId="7D2F30BA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 xml:space="preserve">Transform and standardize HL7 segments (PID, PV1, OBX, </w:t>
      </w:r>
      <w:r w:rsidR="00027ECA" w:rsidRPr="004D5E33">
        <w:rPr>
          <w:rFonts w:cstheme="minorHAnsi"/>
          <w:sz w:val="20"/>
          <w:szCs w:val="20"/>
        </w:rPr>
        <w:t>and ORU</w:t>
      </w:r>
      <w:r w:rsidRPr="004D5E33">
        <w:rPr>
          <w:rFonts w:cstheme="minorHAnsi"/>
          <w:sz w:val="20"/>
          <w:szCs w:val="20"/>
        </w:rPr>
        <w:t>) and FHIR resources (Patient, Observation, Encounter, Condition) into Delta Lake for unified analytics.</w:t>
      </w:r>
    </w:p>
    <w:p w14:paraId="5D4ECAD9" w14:textId="30926FDC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Perform data cleaning, transformation, and validation, ensuring interoperability and HIPAA-compliant PHI protection using Azure Key Vault, RBAC, and masking.</w:t>
      </w:r>
    </w:p>
    <w:p w14:paraId="32C8CBC3" w14:textId="7A499985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Develop normalize</w:t>
      </w:r>
      <w:r w:rsidR="000C2BD5" w:rsidRPr="004D5E33">
        <w:rPr>
          <w:rFonts w:cstheme="minorHAnsi"/>
          <w:sz w:val="20"/>
          <w:szCs w:val="20"/>
        </w:rPr>
        <w:t>d</w:t>
      </w:r>
      <w:r w:rsidRPr="004D5E33">
        <w:rPr>
          <w:rFonts w:cstheme="minorHAnsi"/>
          <w:sz w:val="20"/>
          <w:szCs w:val="20"/>
        </w:rPr>
        <w:t xml:space="preserve"> and analytical models in Azure Synapse Analytics and SQL Database to support BI dashboards and population health insights.</w:t>
      </w:r>
    </w:p>
    <w:p w14:paraId="5C3DC504" w14:textId="76B1C04D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Automate and monitor ETL workflows with Azure Data Factory, Databricks Jobs, and Azure Monitor, enhancing reliability and reducing manual intervention.</w:t>
      </w:r>
    </w:p>
    <w:p w14:paraId="48BC07BD" w14:textId="1C2B4C93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Collaborate with product owners and clinical teams to translate business requirements into datasets, reports, and machine learning pipelines.</w:t>
      </w:r>
    </w:p>
    <w:p w14:paraId="7081BCF7" w14:textId="6AF81F93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Implement data governance and lineage tracking with Azure Purview for visibility, traceability, and compliance.</w:t>
      </w:r>
    </w:p>
    <w:p w14:paraId="3C3B51BB" w14:textId="26EAC0EA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Optimize Delta Lake performance through Z-Ordering, caching, and partitioning for faster query execution and cost efficiency.</w:t>
      </w:r>
    </w:p>
    <w:p w14:paraId="39E33C39" w14:textId="3347BD2A" w:rsidR="00FD3C41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Support FHIR data mapping and validation across EHR systems to improve data consistency and interoperability.</w:t>
      </w:r>
    </w:p>
    <w:p w14:paraId="32DEAA87" w14:textId="77777777" w:rsidR="00511FC9" w:rsidRPr="00511FC9" w:rsidRDefault="00511FC9" w:rsidP="00511FC9">
      <w:pPr>
        <w:pStyle w:val="NoSpacing"/>
        <w:shd w:val="clear" w:color="auto" w:fill="D9E2F3" w:themeFill="accent1" w:themeFillTint="33"/>
        <w:spacing w:line="288" w:lineRule="auto"/>
        <w:ind w:left="426" w:right="197" w:hanging="284"/>
        <w:jc w:val="both"/>
        <w:rPr>
          <w:rFonts w:cstheme="minorHAnsi"/>
          <w:b/>
          <w:bCs/>
          <w:sz w:val="10"/>
          <w:szCs w:val="20"/>
        </w:rPr>
      </w:pPr>
    </w:p>
    <w:p w14:paraId="746B9D77" w14:textId="2E67ACB1" w:rsidR="008E061C" w:rsidRPr="004D5E33" w:rsidRDefault="008E061C" w:rsidP="00511FC9">
      <w:pPr>
        <w:pStyle w:val="NoSpacing"/>
        <w:shd w:val="clear" w:color="auto" w:fill="D9E2F3" w:themeFill="accent1" w:themeFillTint="33"/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b/>
          <w:bCs/>
          <w:sz w:val="20"/>
          <w:szCs w:val="20"/>
        </w:rPr>
        <w:t xml:space="preserve">Camp Systems Pvt Ltd, Hyderabad, India | Data Engineer </w:t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Pr="004D5E33">
        <w:rPr>
          <w:rFonts w:cstheme="minorHAnsi"/>
          <w:b/>
          <w:bCs/>
          <w:sz w:val="20"/>
          <w:szCs w:val="20"/>
        </w:rPr>
        <w:t xml:space="preserve">| </w:t>
      </w:r>
      <w:r w:rsidRPr="004D5E33">
        <w:rPr>
          <w:rFonts w:cstheme="minorHAnsi"/>
          <w:sz w:val="20"/>
          <w:szCs w:val="20"/>
        </w:rPr>
        <w:t>Feb 2019-Jul 2023</w:t>
      </w:r>
    </w:p>
    <w:p w14:paraId="2630FDFA" w14:textId="17D6B6AA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Extracted tabular data from OEM, aftermarket, and manufacturer catalogs using Able2Extract Professional, capturing key attributes like part numbers, models, and cross-references.</w:t>
      </w:r>
    </w:p>
    <w:p w14:paraId="408C2B93" w14:textId="2C245C50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Automated large-scale PDF data extraction by integrating Able2Extract with Python (PyPDF2, Camelot, OCR), ingesting data from APIs, databases, blob storage, and SFTP sources.</w:t>
      </w:r>
    </w:p>
    <w:p w14:paraId="5C707261" w14:textId="4A0DEC23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Built and optimized PySpark/Databricks pipelines for cleaning, standardizing, and merging datasets from diverse vendor formats.</w:t>
      </w:r>
    </w:p>
    <w:p w14:paraId="2C367DC8" w14:textId="409EB5BA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Designed indexing and linking scripts to connect diagrams, specifications, and cross-reference sections within complex catalogs. Automated catalog ingestion and integration into centralized data lakes from OEM and aftermarket sources.</w:t>
      </w:r>
    </w:p>
    <w:p w14:paraId="25EDDCB7" w14:textId="1DDD9EC2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Orchestrated end-to-end ETL workflows using Azure Data Factory and Databricks Jobs with automated error handling and alerts. Leveraged Azure Synapse Analytics for reporting, validation, and catalog completeness analysis.</w:t>
      </w:r>
    </w:p>
    <w:p w14:paraId="313911BA" w14:textId="318A5EDE" w:rsidR="00154A55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Ensured data governance, quality, and compliance through Azure Purview with lineage tracking, schema validation, and security best practices.</w:t>
      </w:r>
    </w:p>
    <w:p w14:paraId="5E650B03" w14:textId="033AC271" w:rsidR="0041741A" w:rsidRPr="004D5E33" w:rsidRDefault="00154A55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Partnered with product and catalog teams to validate datasets and maintain consistent, accurate part mapping.</w:t>
      </w:r>
    </w:p>
    <w:p w14:paraId="073EA7C6" w14:textId="77777777" w:rsidR="00511FC9" w:rsidRPr="00511FC9" w:rsidRDefault="00511FC9" w:rsidP="00511FC9">
      <w:pPr>
        <w:pStyle w:val="NoSpacing"/>
        <w:shd w:val="clear" w:color="auto" w:fill="D9E2F3" w:themeFill="accent1" w:themeFillTint="33"/>
        <w:spacing w:line="288" w:lineRule="auto"/>
        <w:ind w:left="426" w:right="197" w:hanging="284"/>
        <w:jc w:val="both"/>
        <w:rPr>
          <w:rFonts w:cstheme="minorHAnsi"/>
          <w:b/>
          <w:bCs/>
          <w:sz w:val="10"/>
          <w:szCs w:val="20"/>
        </w:rPr>
      </w:pPr>
    </w:p>
    <w:p w14:paraId="5438D631" w14:textId="42C20878" w:rsidR="000C33F1" w:rsidRPr="004D5E33" w:rsidRDefault="000C33F1" w:rsidP="00511FC9">
      <w:pPr>
        <w:pStyle w:val="NoSpacing"/>
        <w:shd w:val="clear" w:color="auto" w:fill="D9E2F3" w:themeFill="accent1" w:themeFillTint="33"/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b/>
          <w:bCs/>
          <w:sz w:val="20"/>
          <w:szCs w:val="20"/>
        </w:rPr>
        <w:t xml:space="preserve">Last Mile Delivery Pvt Ltd, Hyderabad, India | Data Engineer </w:t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="00C55C91">
        <w:rPr>
          <w:rFonts w:cstheme="minorHAnsi"/>
          <w:b/>
          <w:bCs/>
          <w:sz w:val="20"/>
          <w:szCs w:val="20"/>
        </w:rPr>
        <w:tab/>
      </w:r>
      <w:r w:rsidRPr="004D5E33">
        <w:rPr>
          <w:rFonts w:cstheme="minorHAnsi"/>
          <w:b/>
          <w:bCs/>
          <w:sz w:val="20"/>
          <w:szCs w:val="20"/>
        </w:rPr>
        <w:t xml:space="preserve">| </w:t>
      </w:r>
      <w:r w:rsidRPr="004D5E33">
        <w:rPr>
          <w:rFonts w:cstheme="minorHAnsi"/>
          <w:sz w:val="20"/>
          <w:szCs w:val="20"/>
        </w:rPr>
        <w:t>May 2017 – Feb 2019</w:t>
      </w:r>
    </w:p>
    <w:p w14:paraId="62B2315A" w14:textId="77777777" w:rsidR="000C33F1" w:rsidRPr="004D5E33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Built and optimized real-time data pipelines with Apache Kafka, Kafka Streams, and Spark Structured Streaming, ensuring low-latency processing for critical applications.</w:t>
      </w:r>
    </w:p>
    <w:p w14:paraId="691C24F5" w14:textId="77777777" w:rsidR="000C33F1" w:rsidRPr="004D5E33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Developed data ingestion and ETL workflows using Apache NiFi and Python to capture and orchestrate high-velocity data from REST APIs and RabbitMQ into HDFS and HBase.</w:t>
      </w:r>
    </w:p>
    <w:p w14:paraId="5411E921" w14:textId="21C9ECA3" w:rsidR="000C33F1" w:rsidRPr="004D5E33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Tuned Kafka configurations &amp; implemented Avro Schema Registry for efficient, fault-tolerant message delivery and consistent schema evolution. Automated deployments through Docker and Ansible, streamlining CI/CD and environment transitions.</w:t>
      </w:r>
    </w:p>
    <w:p w14:paraId="737A9202" w14:textId="260311B2" w:rsidR="00987483" w:rsidRPr="004D5E33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Established system observability using Grafana, Prometheus, and ELK Stack, ensuring reliability, SLA adherence, and proactive issue resolution.</w:t>
      </w:r>
    </w:p>
    <w:p w14:paraId="4BAD0542" w14:textId="77777777" w:rsidR="00511FC9" w:rsidRPr="00511FC9" w:rsidRDefault="00511FC9" w:rsidP="00511FC9">
      <w:pPr>
        <w:pBdr>
          <w:bottom w:val="single" w:sz="8" w:space="1" w:color="2E74B5" w:themeColor="accent5" w:themeShade="BF"/>
        </w:pBdr>
        <w:spacing w:line="288" w:lineRule="auto"/>
        <w:ind w:left="426" w:right="197" w:hanging="284"/>
        <w:jc w:val="both"/>
        <w:rPr>
          <w:rFonts w:asciiTheme="minorHAnsi" w:hAnsiTheme="minorHAnsi" w:cstheme="minorHAnsi"/>
          <w:b/>
          <w:bCs/>
          <w:color w:val="1F4E79" w:themeColor="accent5" w:themeShade="80"/>
          <w:spacing w:val="20"/>
          <w:sz w:val="10"/>
          <w:szCs w:val="22"/>
        </w:rPr>
      </w:pPr>
    </w:p>
    <w:p w14:paraId="664440E3" w14:textId="09B6FA4D" w:rsidR="00CE5988" w:rsidRPr="004D5E33" w:rsidRDefault="00CE5988" w:rsidP="00511FC9">
      <w:pPr>
        <w:pBdr>
          <w:bottom w:val="single" w:sz="8" w:space="1" w:color="2E74B5" w:themeColor="accent5" w:themeShade="BF"/>
        </w:pBdr>
        <w:spacing w:line="288" w:lineRule="auto"/>
        <w:ind w:left="426" w:right="197" w:hanging="284"/>
        <w:jc w:val="both"/>
        <w:rPr>
          <w:rFonts w:asciiTheme="minorHAnsi" w:hAnsiTheme="minorHAnsi" w:cstheme="minorHAnsi"/>
          <w:b/>
          <w:bCs/>
          <w:color w:val="1F4E79" w:themeColor="accent5" w:themeShade="80"/>
          <w:spacing w:val="20"/>
          <w:sz w:val="22"/>
          <w:szCs w:val="22"/>
        </w:rPr>
      </w:pPr>
      <w:r w:rsidRPr="004D5E33">
        <w:rPr>
          <w:rFonts w:asciiTheme="minorHAnsi" w:hAnsiTheme="minorHAnsi" w:cstheme="minorHAnsi"/>
          <w:b/>
          <w:bCs/>
          <w:color w:val="1F4E79" w:themeColor="accent5" w:themeShade="80"/>
          <w:spacing w:val="20"/>
          <w:sz w:val="22"/>
          <w:szCs w:val="22"/>
        </w:rPr>
        <w:sym w:font="Wingdings" w:char="F072"/>
      </w:r>
      <w:r w:rsidR="004F462F" w:rsidRPr="004D5E33">
        <w:rPr>
          <w:rFonts w:asciiTheme="minorHAnsi" w:hAnsiTheme="minorHAnsi" w:cstheme="minorHAnsi"/>
          <w:b/>
          <w:bCs/>
          <w:color w:val="1F4E79" w:themeColor="accent5" w:themeShade="80"/>
          <w:spacing w:val="20"/>
          <w:sz w:val="22"/>
          <w:szCs w:val="22"/>
        </w:rPr>
        <w:t xml:space="preserve"> ACADEMIC DETAILS</w:t>
      </w:r>
    </w:p>
    <w:p w14:paraId="4F7D6121" w14:textId="2B1D1F57" w:rsidR="000C33F1" w:rsidRPr="004D5E33" w:rsidRDefault="000C33F1" w:rsidP="00511FC9">
      <w:pPr>
        <w:pStyle w:val="NoSpacing"/>
        <w:numPr>
          <w:ilvl w:val="0"/>
          <w:numId w:val="4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Master of Science in Information Technology, Wilmington University, Wilmington, Delaware, 2025</w:t>
      </w:r>
    </w:p>
    <w:p w14:paraId="375ADFBC" w14:textId="67E58756" w:rsidR="000C33F1" w:rsidRPr="004D5E33" w:rsidRDefault="000C33F1" w:rsidP="00511FC9">
      <w:pPr>
        <w:pStyle w:val="NoSpacing"/>
        <w:numPr>
          <w:ilvl w:val="0"/>
          <w:numId w:val="4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Bachelor of Science in Statistics, Aurora Degree College, Hyderabad, India, 2017</w:t>
      </w:r>
    </w:p>
    <w:p w14:paraId="2D45A555" w14:textId="77777777" w:rsidR="00B420F6" w:rsidRPr="00511FC9" w:rsidRDefault="00B420F6" w:rsidP="00511FC9">
      <w:pPr>
        <w:pStyle w:val="NoSpacing"/>
        <w:spacing w:line="288" w:lineRule="auto"/>
        <w:ind w:left="426" w:right="197" w:hanging="284"/>
        <w:jc w:val="both"/>
        <w:rPr>
          <w:rFonts w:cstheme="minorHAnsi"/>
          <w:sz w:val="10"/>
          <w:szCs w:val="20"/>
        </w:rPr>
      </w:pPr>
    </w:p>
    <w:p w14:paraId="46F3DE9F" w14:textId="4B1137FB" w:rsidR="00B420F6" w:rsidRPr="004D5E33" w:rsidRDefault="00B420F6" w:rsidP="00511FC9">
      <w:pPr>
        <w:pBdr>
          <w:bottom w:val="single" w:sz="8" w:space="1" w:color="2E74B5" w:themeColor="accent5" w:themeShade="BF"/>
        </w:pBdr>
        <w:spacing w:line="288" w:lineRule="auto"/>
        <w:ind w:left="426" w:right="197" w:hanging="284"/>
        <w:jc w:val="both"/>
        <w:rPr>
          <w:rFonts w:asciiTheme="minorHAnsi" w:hAnsiTheme="minorHAnsi" w:cstheme="minorHAnsi"/>
          <w:b/>
          <w:bCs/>
          <w:color w:val="1F4E79" w:themeColor="accent5" w:themeShade="80"/>
          <w:spacing w:val="20"/>
          <w:sz w:val="22"/>
          <w:szCs w:val="22"/>
        </w:rPr>
      </w:pPr>
      <w:r w:rsidRPr="004D5E33">
        <w:rPr>
          <w:rFonts w:asciiTheme="minorHAnsi" w:hAnsiTheme="minorHAnsi" w:cstheme="minorHAnsi"/>
          <w:b/>
          <w:bCs/>
          <w:color w:val="1F4E79" w:themeColor="accent5" w:themeShade="80"/>
          <w:spacing w:val="20"/>
          <w:sz w:val="22"/>
          <w:szCs w:val="22"/>
        </w:rPr>
        <w:sym w:font="Wingdings" w:char="F072"/>
      </w:r>
      <w:r w:rsidRPr="004D5E33">
        <w:rPr>
          <w:rFonts w:asciiTheme="minorHAnsi" w:hAnsiTheme="minorHAnsi" w:cstheme="minorHAnsi"/>
          <w:b/>
          <w:bCs/>
          <w:color w:val="1F4E79" w:themeColor="accent5" w:themeShade="80"/>
          <w:spacing w:val="20"/>
          <w:sz w:val="22"/>
          <w:szCs w:val="22"/>
        </w:rPr>
        <w:t xml:space="preserve"> CERTIFICATION</w:t>
      </w:r>
    </w:p>
    <w:p w14:paraId="53DF693A" w14:textId="28CBB951" w:rsidR="000C33F1" w:rsidRDefault="000C33F1" w:rsidP="00511FC9">
      <w:pPr>
        <w:pStyle w:val="NoSpacing"/>
        <w:numPr>
          <w:ilvl w:val="0"/>
          <w:numId w:val="6"/>
        </w:numPr>
        <w:spacing w:line="288" w:lineRule="auto"/>
        <w:ind w:left="426" w:right="197" w:hanging="284"/>
        <w:jc w:val="both"/>
        <w:rPr>
          <w:rFonts w:cstheme="minorHAnsi"/>
          <w:sz w:val="20"/>
          <w:szCs w:val="20"/>
        </w:rPr>
      </w:pPr>
      <w:r w:rsidRPr="004D5E33">
        <w:rPr>
          <w:rFonts w:cstheme="minorHAnsi"/>
          <w:sz w:val="20"/>
          <w:szCs w:val="20"/>
        </w:rPr>
        <w:t>AWS Certified Data Engineer – Associate (DEA-C01)</w:t>
      </w:r>
      <w:r w:rsidR="00C36E86" w:rsidRPr="004D5E33">
        <w:rPr>
          <w:rFonts w:cstheme="minorHAnsi"/>
          <w:sz w:val="20"/>
          <w:szCs w:val="20"/>
        </w:rPr>
        <w:t>, 2025</w:t>
      </w:r>
    </w:p>
    <w:p w14:paraId="2A911B1D" w14:textId="1BC9F457" w:rsidR="00C55C91" w:rsidRDefault="00C55C91" w:rsidP="00C55C91">
      <w:pPr>
        <w:pStyle w:val="NoSpacing"/>
        <w:spacing w:line="288" w:lineRule="auto"/>
        <w:ind w:right="197"/>
        <w:jc w:val="both"/>
        <w:rPr>
          <w:rFonts w:cstheme="minorHAnsi"/>
          <w:sz w:val="10"/>
          <w:szCs w:val="20"/>
        </w:rPr>
      </w:pPr>
    </w:p>
    <w:p w14:paraId="2DAF680D" w14:textId="3D378846" w:rsidR="00C55C91" w:rsidRDefault="00C55C91" w:rsidP="00C55C91">
      <w:pPr>
        <w:pStyle w:val="NoSpacing"/>
        <w:spacing w:line="288" w:lineRule="auto"/>
        <w:ind w:right="197"/>
        <w:jc w:val="both"/>
        <w:rPr>
          <w:rFonts w:cstheme="minorHAnsi"/>
          <w:sz w:val="10"/>
          <w:szCs w:val="20"/>
        </w:rPr>
      </w:pPr>
    </w:p>
    <w:p w14:paraId="1673BF32" w14:textId="647A70FA" w:rsidR="00C55C91" w:rsidRPr="00C55C91" w:rsidRDefault="00C55C91" w:rsidP="00C55C91">
      <w:pPr>
        <w:pStyle w:val="NoSpacing"/>
        <w:spacing w:line="288" w:lineRule="auto"/>
        <w:ind w:right="197"/>
        <w:jc w:val="center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*****</w:t>
      </w:r>
    </w:p>
    <w:sectPr w:rsidR="00C55C91" w:rsidRPr="00C55C91" w:rsidSect="004D5E33">
      <w:pgSz w:w="11906" w:h="16838"/>
      <w:pgMar w:top="397" w:right="397" w:bottom="397" w:left="397" w:header="0" w:footer="0" w:gutter="0"/>
      <w:pgBorders w:offsetFrom="page">
        <w:top w:val="single" w:sz="18" w:space="16" w:color="auto"/>
        <w:left w:val="single" w:sz="18" w:space="16" w:color="auto"/>
        <w:bottom w:val="single" w:sz="18" w:space="18" w:color="auto"/>
        <w:right w:val="single" w:sz="18" w:space="16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E7AC8" w14:textId="77777777" w:rsidR="004A056D" w:rsidRDefault="004A056D" w:rsidP="009A2FB3">
      <w:r>
        <w:separator/>
      </w:r>
    </w:p>
  </w:endnote>
  <w:endnote w:type="continuationSeparator" w:id="0">
    <w:p w14:paraId="332FC25B" w14:textId="77777777" w:rsidR="004A056D" w:rsidRDefault="004A056D" w:rsidP="009A2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E7760" w14:textId="77777777" w:rsidR="004A056D" w:rsidRDefault="004A056D" w:rsidP="009A2FB3">
      <w:r>
        <w:separator/>
      </w:r>
    </w:p>
  </w:footnote>
  <w:footnote w:type="continuationSeparator" w:id="0">
    <w:p w14:paraId="00D418C5" w14:textId="77777777" w:rsidR="004A056D" w:rsidRDefault="004A056D" w:rsidP="009A2F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1422"/>
    <w:multiLevelType w:val="multilevel"/>
    <w:tmpl w:val="2E68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C4071"/>
    <w:multiLevelType w:val="hybridMultilevel"/>
    <w:tmpl w:val="F3F0C4A8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4C4E73"/>
    <w:multiLevelType w:val="hybridMultilevel"/>
    <w:tmpl w:val="9A90371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5005D8E"/>
    <w:multiLevelType w:val="hybridMultilevel"/>
    <w:tmpl w:val="C2D28E8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E61C9"/>
    <w:multiLevelType w:val="multilevel"/>
    <w:tmpl w:val="6666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6B3ECC"/>
    <w:multiLevelType w:val="hybridMultilevel"/>
    <w:tmpl w:val="F8FA395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FC10FD"/>
    <w:multiLevelType w:val="hybridMultilevel"/>
    <w:tmpl w:val="F40053B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E57510"/>
    <w:multiLevelType w:val="hybridMultilevel"/>
    <w:tmpl w:val="8D9411D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4E6737"/>
    <w:multiLevelType w:val="hybridMultilevel"/>
    <w:tmpl w:val="F7F060A6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AB02A4"/>
    <w:multiLevelType w:val="multilevel"/>
    <w:tmpl w:val="E8D2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2B3949"/>
    <w:multiLevelType w:val="multilevel"/>
    <w:tmpl w:val="D3FE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945A63"/>
    <w:multiLevelType w:val="multilevel"/>
    <w:tmpl w:val="967C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F77CD3"/>
    <w:multiLevelType w:val="multilevel"/>
    <w:tmpl w:val="F176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A8C52A2"/>
    <w:multiLevelType w:val="multilevel"/>
    <w:tmpl w:val="C9C8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745BF"/>
    <w:multiLevelType w:val="hybridMultilevel"/>
    <w:tmpl w:val="CE2043D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E7249D9"/>
    <w:multiLevelType w:val="multilevel"/>
    <w:tmpl w:val="A856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235153"/>
    <w:multiLevelType w:val="multilevel"/>
    <w:tmpl w:val="39D0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BC45B2"/>
    <w:multiLevelType w:val="multilevel"/>
    <w:tmpl w:val="26AE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D239A"/>
    <w:multiLevelType w:val="multilevel"/>
    <w:tmpl w:val="F788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61607"/>
    <w:multiLevelType w:val="multilevel"/>
    <w:tmpl w:val="6010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BC4AF6"/>
    <w:multiLevelType w:val="multilevel"/>
    <w:tmpl w:val="2664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552E6D"/>
    <w:multiLevelType w:val="multilevel"/>
    <w:tmpl w:val="A144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B31A9"/>
    <w:multiLevelType w:val="multilevel"/>
    <w:tmpl w:val="BEC4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7272">
    <w:abstractNumId w:val="3"/>
  </w:num>
  <w:num w:numId="2" w16cid:durableId="1328636704">
    <w:abstractNumId w:val="5"/>
  </w:num>
  <w:num w:numId="3" w16cid:durableId="1267227654">
    <w:abstractNumId w:val="14"/>
  </w:num>
  <w:num w:numId="4" w16cid:durableId="1143162000">
    <w:abstractNumId w:val="1"/>
  </w:num>
  <w:num w:numId="5" w16cid:durableId="328295752">
    <w:abstractNumId w:val="6"/>
  </w:num>
  <w:num w:numId="6" w16cid:durableId="2124612786">
    <w:abstractNumId w:val="7"/>
  </w:num>
  <w:num w:numId="7" w16cid:durableId="1174567491">
    <w:abstractNumId w:val="4"/>
  </w:num>
  <w:num w:numId="8" w16cid:durableId="280842566">
    <w:abstractNumId w:val="8"/>
  </w:num>
  <w:num w:numId="9" w16cid:durableId="907961579">
    <w:abstractNumId w:val="2"/>
  </w:num>
  <w:num w:numId="10" w16cid:durableId="1629822329">
    <w:abstractNumId w:val="21"/>
  </w:num>
  <w:num w:numId="11" w16cid:durableId="785127171">
    <w:abstractNumId w:val="16"/>
  </w:num>
  <w:num w:numId="12" w16cid:durableId="1546520868">
    <w:abstractNumId w:val="15"/>
  </w:num>
  <w:num w:numId="13" w16cid:durableId="103035834">
    <w:abstractNumId w:val="18"/>
  </w:num>
  <w:num w:numId="14" w16cid:durableId="291447009">
    <w:abstractNumId w:val="17"/>
  </w:num>
  <w:num w:numId="15" w16cid:durableId="198586768">
    <w:abstractNumId w:val="0"/>
  </w:num>
  <w:num w:numId="16" w16cid:durableId="1702584362">
    <w:abstractNumId w:val="11"/>
  </w:num>
  <w:num w:numId="17" w16cid:durableId="2006934737">
    <w:abstractNumId w:val="13"/>
  </w:num>
  <w:num w:numId="18" w16cid:durableId="1235623779">
    <w:abstractNumId w:val="12"/>
  </w:num>
  <w:num w:numId="19" w16cid:durableId="1665860925">
    <w:abstractNumId w:val="9"/>
  </w:num>
  <w:num w:numId="20" w16cid:durableId="1383601675">
    <w:abstractNumId w:val="19"/>
  </w:num>
  <w:num w:numId="21" w16cid:durableId="1349529464">
    <w:abstractNumId w:val="10"/>
  </w:num>
  <w:num w:numId="22" w16cid:durableId="208536870">
    <w:abstractNumId w:val="20"/>
  </w:num>
  <w:num w:numId="23" w16cid:durableId="8618672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M3NjI1MDE2Njc3MrJQ0lEKTi0uzszPAykwqgUA5jcC+SwAAAA="/>
  </w:docVars>
  <w:rsids>
    <w:rsidRoot w:val="00DB5A54"/>
    <w:rsid w:val="000039D3"/>
    <w:rsid w:val="000049DD"/>
    <w:rsid w:val="00007539"/>
    <w:rsid w:val="00007AED"/>
    <w:rsid w:val="00027ECA"/>
    <w:rsid w:val="0003011A"/>
    <w:rsid w:val="00033AA1"/>
    <w:rsid w:val="00037198"/>
    <w:rsid w:val="000428F9"/>
    <w:rsid w:val="00044493"/>
    <w:rsid w:val="000451AC"/>
    <w:rsid w:val="00061835"/>
    <w:rsid w:val="00075559"/>
    <w:rsid w:val="00087A7B"/>
    <w:rsid w:val="000968A5"/>
    <w:rsid w:val="000A2C9C"/>
    <w:rsid w:val="000B54AE"/>
    <w:rsid w:val="000C2BD5"/>
    <w:rsid w:val="000C33F1"/>
    <w:rsid w:val="000D77B2"/>
    <w:rsid w:val="0010362D"/>
    <w:rsid w:val="00104506"/>
    <w:rsid w:val="00116453"/>
    <w:rsid w:val="00154A55"/>
    <w:rsid w:val="001561D2"/>
    <w:rsid w:val="00160815"/>
    <w:rsid w:val="00176E54"/>
    <w:rsid w:val="00186B96"/>
    <w:rsid w:val="001A1646"/>
    <w:rsid w:val="001A2529"/>
    <w:rsid w:val="001C509E"/>
    <w:rsid w:val="001C61FB"/>
    <w:rsid w:val="001D2CFA"/>
    <w:rsid w:val="00205FDC"/>
    <w:rsid w:val="00217B93"/>
    <w:rsid w:val="002206F6"/>
    <w:rsid w:val="00221D51"/>
    <w:rsid w:val="00226DFF"/>
    <w:rsid w:val="0023660D"/>
    <w:rsid w:val="0025211A"/>
    <w:rsid w:val="002562C2"/>
    <w:rsid w:val="00260594"/>
    <w:rsid w:val="00263558"/>
    <w:rsid w:val="00266F46"/>
    <w:rsid w:val="00280CED"/>
    <w:rsid w:val="00284CC0"/>
    <w:rsid w:val="002A3638"/>
    <w:rsid w:val="002B037E"/>
    <w:rsid w:val="002D07C3"/>
    <w:rsid w:val="002D6717"/>
    <w:rsid w:val="002E0AFC"/>
    <w:rsid w:val="002E2609"/>
    <w:rsid w:val="002E6169"/>
    <w:rsid w:val="002E7819"/>
    <w:rsid w:val="002F5BD0"/>
    <w:rsid w:val="00311A10"/>
    <w:rsid w:val="00312E91"/>
    <w:rsid w:val="00360594"/>
    <w:rsid w:val="003658E8"/>
    <w:rsid w:val="00370DCD"/>
    <w:rsid w:val="00381013"/>
    <w:rsid w:val="003B2E12"/>
    <w:rsid w:val="003C678F"/>
    <w:rsid w:val="003D19D2"/>
    <w:rsid w:val="003D64FA"/>
    <w:rsid w:val="003F4788"/>
    <w:rsid w:val="003F7CA2"/>
    <w:rsid w:val="00413017"/>
    <w:rsid w:val="00414F26"/>
    <w:rsid w:val="0041741A"/>
    <w:rsid w:val="004174B3"/>
    <w:rsid w:val="00421186"/>
    <w:rsid w:val="00427B22"/>
    <w:rsid w:val="0043312B"/>
    <w:rsid w:val="0044720B"/>
    <w:rsid w:val="00447722"/>
    <w:rsid w:val="00450106"/>
    <w:rsid w:val="00481FA0"/>
    <w:rsid w:val="00493E95"/>
    <w:rsid w:val="004A056D"/>
    <w:rsid w:val="004A4652"/>
    <w:rsid w:val="004A58DA"/>
    <w:rsid w:val="004A6C0C"/>
    <w:rsid w:val="004C38CD"/>
    <w:rsid w:val="004C4B90"/>
    <w:rsid w:val="004D5E33"/>
    <w:rsid w:val="004E22C4"/>
    <w:rsid w:val="004E32A2"/>
    <w:rsid w:val="004F462F"/>
    <w:rsid w:val="004F6335"/>
    <w:rsid w:val="004F6933"/>
    <w:rsid w:val="00507776"/>
    <w:rsid w:val="00511FC9"/>
    <w:rsid w:val="00532B4A"/>
    <w:rsid w:val="00532CFA"/>
    <w:rsid w:val="00534051"/>
    <w:rsid w:val="00550D3A"/>
    <w:rsid w:val="00557B86"/>
    <w:rsid w:val="00566AEC"/>
    <w:rsid w:val="005676AC"/>
    <w:rsid w:val="0057014F"/>
    <w:rsid w:val="0057535D"/>
    <w:rsid w:val="00592CE5"/>
    <w:rsid w:val="0059758D"/>
    <w:rsid w:val="00597A88"/>
    <w:rsid w:val="00597E57"/>
    <w:rsid w:val="005B1284"/>
    <w:rsid w:val="005D27AD"/>
    <w:rsid w:val="005D59A4"/>
    <w:rsid w:val="005E0485"/>
    <w:rsid w:val="005E4183"/>
    <w:rsid w:val="00602E78"/>
    <w:rsid w:val="00607FB2"/>
    <w:rsid w:val="00621986"/>
    <w:rsid w:val="00627293"/>
    <w:rsid w:val="0063699F"/>
    <w:rsid w:val="006431B3"/>
    <w:rsid w:val="00661C53"/>
    <w:rsid w:val="0066547E"/>
    <w:rsid w:val="006655A0"/>
    <w:rsid w:val="00677B3F"/>
    <w:rsid w:val="0068785D"/>
    <w:rsid w:val="0069104D"/>
    <w:rsid w:val="006A3E38"/>
    <w:rsid w:val="006A4D26"/>
    <w:rsid w:val="006B03CD"/>
    <w:rsid w:val="006C0636"/>
    <w:rsid w:val="006C40DD"/>
    <w:rsid w:val="006E169A"/>
    <w:rsid w:val="006E556E"/>
    <w:rsid w:val="006F03D2"/>
    <w:rsid w:val="00701801"/>
    <w:rsid w:val="00715564"/>
    <w:rsid w:val="007278B8"/>
    <w:rsid w:val="00741B3B"/>
    <w:rsid w:val="0075495D"/>
    <w:rsid w:val="00796B08"/>
    <w:rsid w:val="007B1936"/>
    <w:rsid w:val="007C0CE0"/>
    <w:rsid w:val="007C25F3"/>
    <w:rsid w:val="007C3F98"/>
    <w:rsid w:val="007D19D8"/>
    <w:rsid w:val="007D7B6F"/>
    <w:rsid w:val="007E0974"/>
    <w:rsid w:val="007E0B26"/>
    <w:rsid w:val="007E5175"/>
    <w:rsid w:val="007E7AFF"/>
    <w:rsid w:val="007F3386"/>
    <w:rsid w:val="007F5632"/>
    <w:rsid w:val="00813284"/>
    <w:rsid w:val="00836CC7"/>
    <w:rsid w:val="00841060"/>
    <w:rsid w:val="00843856"/>
    <w:rsid w:val="0084625F"/>
    <w:rsid w:val="00847767"/>
    <w:rsid w:val="0085451E"/>
    <w:rsid w:val="008618BE"/>
    <w:rsid w:val="00863542"/>
    <w:rsid w:val="0088328B"/>
    <w:rsid w:val="00893911"/>
    <w:rsid w:val="008954CA"/>
    <w:rsid w:val="008956DC"/>
    <w:rsid w:val="008A0CBD"/>
    <w:rsid w:val="008A1032"/>
    <w:rsid w:val="008A3333"/>
    <w:rsid w:val="008A43A0"/>
    <w:rsid w:val="008B3731"/>
    <w:rsid w:val="008C251C"/>
    <w:rsid w:val="008D46FE"/>
    <w:rsid w:val="008E061C"/>
    <w:rsid w:val="008F0626"/>
    <w:rsid w:val="009003EB"/>
    <w:rsid w:val="00905375"/>
    <w:rsid w:val="00926EFF"/>
    <w:rsid w:val="00927107"/>
    <w:rsid w:val="009439B9"/>
    <w:rsid w:val="00945135"/>
    <w:rsid w:val="00946886"/>
    <w:rsid w:val="00953D73"/>
    <w:rsid w:val="00971AE7"/>
    <w:rsid w:val="00972DCC"/>
    <w:rsid w:val="009736A6"/>
    <w:rsid w:val="0097506B"/>
    <w:rsid w:val="0097710B"/>
    <w:rsid w:val="00987483"/>
    <w:rsid w:val="00987706"/>
    <w:rsid w:val="009A2FB3"/>
    <w:rsid w:val="009A6AB2"/>
    <w:rsid w:val="009B04F4"/>
    <w:rsid w:val="009D3336"/>
    <w:rsid w:val="009D56B0"/>
    <w:rsid w:val="009E7815"/>
    <w:rsid w:val="009F1AAD"/>
    <w:rsid w:val="009F579B"/>
    <w:rsid w:val="00A11FE9"/>
    <w:rsid w:val="00A23D6B"/>
    <w:rsid w:val="00A24406"/>
    <w:rsid w:val="00A330AC"/>
    <w:rsid w:val="00A54C77"/>
    <w:rsid w:val="00A563DC"/>
    <w:rsid w:val="00A60E2B"/>
    <w:rsid w:val="00A743EE"/>
    <w:rsid w:val="00A74405"/>
    <w:rsid w:val="00A746E4"/>
    <w:rsid w:val="00A7534E"/>
    <w:rsid w:val="00A82027"/>
    <w:rsid w:val="00AB2D4F"/>
    <w:rsid w:val="00AD1115"/>
    <w:rsid w:val="00AD1C58"/>
    <w:rsid w:val="00AE4DDD"/>
    <w:rsid w:val="00AF66F8"/>
    <w:rsid w:val="00B00709"/>
    <w:rsid w:val="00B021C9"/>
    <w:rsid w:val="00B16E3D"/>
    <w:rsid w:val="00B212B4"/>
    <w:rsid w:val="00B263EF"/>
    <w:rsid w:val="00B35456"/>
    <w:rsid w:val="00B420F6"/>
    <w:rsid w:val="00B43458"/>
    <w:rsid w:val="00B46FE0"/>
    <w:rsid w:val="00B47ABF"/>
    <w:rsid w:val="00B6507C"/>
    <w:rsid w:val="00B72DF2"/>
    <w:rsid w:val="00B77756"/>
    <w:rsid w:val="00B82759"/>
    <w:rsid w:val="00B8400B"/>
    <w:rsid w:val="00B86990"/>
    <w:rsid w:val="00BA0F50"/>
    <w:rsid w:val="00BA42F1"/>
    <w:rsid w:val="00BA5552"/>
    <w:rsid w:val="00BC0010"/>
    <w:rsid w:val="00BC097E"/>
    <w:rsid w:val="00BC2ECC"/>
    <w:rsid w:val="00BD2331"/>
    <w:rsid w:val="00BE6C40"/>
    <w:rsid w:val="00BF617A"/>
    <w:rsid w:val="00C031AE"/>
    <w:rsid w:val="00C054CE"/>
    <w:rsid w:val="00C07030"/>
    <w:rsid w:val="00C114A1"/>
    <w:rsid w:val="00C116B8"/>
    <w:rsid w:val="00C14C7B"/>
    <w:rsid w:val="00C248E6"/>
    <w:rsid w:val="00C36E86"/>
    <w:rsid w:val="00C55C91"/>
    <w:rsid w:val="00C67568"/>
    <w:rsid w:val="00C825F1"/>
    <w:rsid w:val="00C85296"/>
    <w:rsid w:val="00C92A64"/>
    <w:rsid w:val="00CB775A"/>
    <w:rsid w:val="00CE0329"/>
    <w:rsid w:val="00CE5988"/>
    <w:rsid w:val="00CF758D"/>
    <w:rsid w:val="00D0311A"/>
    <w:rsid w:val="00D06A68"/>
    <w:rsid w:val="00D14280"/>
    <w:rsid w:val="00D5006D"/>
    <w:rsid w:val="00D502C7"/>
    <w:rsid w:val="00D56B99"/>
    <w:rsid w:val="00D76217"/>
    <w:rsid w:val="00D81B72"/>
    <w:rsid w:val="00D86EA4"/>
    <w:rsid w:val="00DB5A54"/>
    <w:rsid w:val="00DB73F5"/>
    <w:rsid w:val="00DB7D91"/>
    <w:rsid w:val="00DC4A55"/>
    <w:rsid w:val="00DC5CE1"/>
    <w:rsid w:val="00DE1A91"/>
    <w:rsid w:val="00E012F7"/>
    <w:rsid w:val="00E02EFF"/>
    <w:rsid w:val="00E070BB"/>
    <w:rsid w:val="00E173CB"/>
    <w:rsid w:val="00E24188"/>
    <w:rsid w:val="00E27A69"/>
    <w:rsid w:val="00E41B0B"/>
    <w:rsid w:val="00E46FEB"/>
    <w:rsid w:val="00E5262F"/>
    <w:rsid w:val="00E55CFA"/>
    <w:rsid w:val="00E6076A"/>
    <w:rsid w:val="00E630A6"/>
    <w:rsid w:val="00E748F1"/>
    <w:rsid w:val="00E77CFE"/>
    <w:rsid w:val="00E77FC4"/>
    <w:rsid w:val="00E92109"/>
    <w:rsid w:val="00E9245B"/>
    <w:rsid w:val="00EA4D64"/>
    <w:rsid w:val="00EC5E47"/>
    <w:rsid w:val="00EC606E"/>
    <w:rsid w:val="00EE17E4"/>
    <w:rsid w:val="00EE4E8A"/>
    <w:rsid w:val="00EF07C1"/>
    <w:rsid w:val="00EF1A99"/>
    <w:rsid w:val="00F157FF"/>
    <w:rsid w:val="00F204CE"/>
    <w:rsid w:val="00F27E68"/>
    <w:rsid w:val="00F35AF1"/>
    <w:rsid w:val="00F40F88"/>
    <w:rsid w:val="00F65F4E"/>
    <w:rsid w:val="00F67EC8"/>
    <w:rsid w:val="00F717E1"/>
    <w:rsid w:val="00F7495A"/>
    <w:rsid w:val="00F77991"/>
    <w:rsid w:val="00F9763B"/>
    <w:rsid w:val="00FA5582"/>
    <w:rsid w:val="00FD21B9"/>
    <w:rsid w:val="00FD3C41"/>
    <w:rsid w:val="00FD5369"/>
    <w:rsid w:val="00FD6749"/>
    <w:rsid w:val="00FE5DCD"/>
    <w:rsid w:val="00FF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174ABFF1"/>
  <w15:chartTrackingRefBased/>
  <w15:docId w15:val="{EC2830E6-6F04-4E3B-B30E-4652EDF2F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49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400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8400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8400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D27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A2F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A2FB3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A2F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2FB3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rich-text-component">
    <w:name w:val="rich-text-component"/>
    <w:basedOn w:val="Normal"/>
    <w:rsid w:val="002E7819"/>
    <w:pPr>
      <w:spacing w:before="100" w:beforeAutospacing="1" w:after="100" w:afterAutospacing="1"/>
    </w:pPr>
    <w:rPr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1741A"/>
    <w:pPr>
      <w:spacing w:before="100" w:beforeAutospacing="1" w:after="100" w:afterAutospacing="1"/>
    </w:pPr>
    <w:rPr>
      <w:lang w:eastAsia="en-I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0703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86EA4"/>
    <w:rPr>
      <w:b/>
      <w:bCs/>
    </w:rPr>
  </w:style>
  <w:style w:type="paragraph" w:styleId="ListParagraph">
    <w:name w:val="List Paragraph"/>
    <w:basedOn w:val="Normal"/>
    <w:uiPriority w:val="34"/>
    <w:qFormat/>
    <w:rsid w:val="00D86EA4"/>
    <w:pPr>
      <w:ind w:left="720"/>
      <w:contextualSpacing/>
    </w:p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37198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8E061C"/>
  </w:style>
  <w:style w:type="character" w:styleId="UnresolvedMention">
    <w:name w:val="Unresolved Mention"/>
    <w:basedOn w:val="DefaultParagraphFont"/>
    <w:uiPriority w:val="99"/>
    <w:semiHidden/>
    <w:unhideWhenUsed/>
    <w:rsid w:val="003D19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D56B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9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736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7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rthikkammari2023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rthikkannoju121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1062</Words>
  <Characters>6777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Raheja</dc:creator>
  <cp:keywords/>
  <dc:description/>
  <cp:lastModifiedBy>karthik kammari</cp:lastModifiedBy>
  <cp:revision>24</cp:revision>
  <dcterms:created xsi:type="dcterms:W3CDTF">2025-11-05T15:45:00Z</dcterms:created>
  <dcterms:modified xsi:type="dcterms:W3CDTF">2025-11-05T16:38:00Z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9d1dee29-87ff-4e9b-bec2-be843287bc0e</vt:lpwstr>
  </property>
</Properties>
</file>