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8B5D1E">
      <w:pPr>
        <w:pStyle w:val="5"/>
        <w:contextualSpacing/>
        <w:jc w:val="center"/>
        <w:rPr>
          <w:rFonts w:cstheme="minorHAnsi"/>
          <w:b/>
          <w:color w:val="000000" w:themeColor="text1"/>
          <w:sz w:val="24"/>
          <w:szCs w:val="24"/>
          <w:lang w:val="en-IN"/>
          <w14:textFill>
            <w14:solidFill>
              <w14:schemeClr w14:val="tx1"/>
            </w14:solidFill>
          </w14:textFill>
        </w:rPr>
      </w:pPr>
      <w:r>
        <w:rPr>
          <w:rFonts w:cstheme="minorHAnsi"/>
          <w:b/>
          <w:color w:val="000000" w:themeColor="text1"/>
          <w:sz w:val="24"/>
          <w:szCs w:val="24"/>
          <w:lang w:val="en-IN"/>
          <w14:textFill>
            <w14:solidFill>
              <w14:schemeClr w14:val="tx1"/>
            </w14:solidFill>
          </w14:textFill>
        </w:rPr>
        <w:t>Manudeep</w:t>
      </w:r>
    </w:p>
    <w:p w14:paraId="4580264F">
      <w:pPr>
        <w:pStyle w:val="5"/>
        <w:contextualSpacing/>
        <w:jc w:val="center"/>
        <w:rPr>
          <w:rFonts w:cstheme="minorHAnsi"/>
          <w:b/>
          <w:color w:val="000000" w:themeColor="text1"/>
          <w14:textFill>
            <w14:solidFill>
              <w14:schemeClr w14:val="tx1"/>
            </w14:solidFill>
          </w14:textFill>
        </w:rPr>
      </w:pPr>
      <w:r>
        <w:rPr>
          <w:rFonts w:cstheme="minorHAnsi"/>
          <w:b/>
          <w:color w:val="000000" w:themeColor="text1"/>
          <w14:textFill>
            <w14:solidFill>
              <w14:schemeClr w14:val="tx1"/>
            </w14:solidFill>
          </w14:textFill>
        </w:rPr>
        <w:t>GCP Data Engineer</w:t>
      </w:r>
    </w:p>
    <w:p w14:paraId="604A7971">
      <w:pPr>
        <w:pStyle w:val="5"/>
        <w:contextualSpacing/>
        <w:jc w:val="both"/>
        <w:rPr>
          <w:rFonts w:cstheme="minorHAnsi"/>
          <w:b/>
          <w:color w:val="000000" w:themeColor="text1"/>
          <w14:textFill>
            <w14:solidFill>
              <w14:schemeClr w14:val="tx1"/>
            </w14:solidFill>
          </w14:textFill>
        </w:rPr>
      </w:pPr>
      <w:r>
        <w:rPr>
          <w:rFonts w:cstheme="minorHAnsi"/>
          <w:b/>
          <w:color w:val="000000" w:themeColor="text1"/>
          <w14:textFill>
            <w14:solidFill>
              <w14:schemeClr w14:val="tx1"/>
            </w14:solidFill>
          </w14:textFill>
        </w:rPr>
        <w:t>Professional Summary:</w:t>
      </w:r>
    </w:p>
    <w:p w14:paraId="2421CE9A">
      <w:pPr>
        <w:pStyle w:val="5"/>
        <w:numPr>
          <w:ilvl w:val="0"/>
          <w:numId w:val="1"/>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Over 10+ years of hands-on experience as a Data Engineer, specializing in building and deploying data pipelines using open-source Hadoop-based technologies such as Apache Spark, Hive, Hadoop, Python, and PySpark.</w:t>
      </w:r>
    </w:p>
    <w:p w14:paraId="51B83BC0">
      <w:pPr>
        <w:pStyle w:val="5"/>
        <w:numPr>
          <w:ilvl w:val="0"/>
          <w:numId w:val="1"/>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Responsible for the implementation, design, architecture, and support of cloud-based solutions across multiple platforms, ensuring system availability, performance, capacity, and continuity through proper response to incidents, events, and problems.</w:t>
      </w:r>
    </w:p>
    <w:p w14:paraId="00DE19D9">
      <w:pPr>
        <w:pStyle w:val="5"/>
        <w:numPr>
          <w:ilvl w:val="0"/>
          <w:numId w:val="1"/>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Hands-on experience on Google Cloud Platform (GCP) in all the big data products, including Big Query, Cloud DataProc, Google Cloud Storage, Composer (Airflow as a service).</w:t>
      </w:r>
    </w:p>
    <w:p w14:paraId="63923B9F">
      <w:pPr>
        <w:pStyle w:val="5"/>
        <w:numPr>
          <w:ilvl w:val="0"/>
          <w:numId w:val="1"/>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Hands-on experience working in GCP services like Big Query, Cloud Storage (GCS), Cloud Function, Cloud Dataflow, Pub/Sub, Cloud Shell, GSUTIL, Big Query, Data Proc, Operations Suite (Stackdriver).</w:t>
      </w:r>
    </w:p>
    <w:p w14:paraId="37959767">
      <w:pPr>
        <w:pStyle w:val="5"/>
        <w:numPr>
          <w:ilvl w:val="0"/>
          <w:numId w:val="1"/>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Proficient in designing and implementing data engineering pipelines and analyzing data using AWS stack like AWS EMR, AWS Glue, EC2, AWS Lambda, Athena, Redshift, Scoop, and Hive.</w:t>
      </w:r>
    </w:p>
    <w:p w14:paraId="3FFFA8A9">
      <w:pPr>
        <w:pStyle w:val="5"/>
        <w:numPr>
          <w:ilvl w:val="0"/>
          <w:numId w:val="1"/>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Proficient in working with GCP cloud services, including GCP Cloud Storage, DataProc, Data Flow, Big Query, Cloud Composer, and Cloud Pub/Sub.</w:t>
      </w:r>
    </w:p>
    <w:p w14:paraId="4DF63682">
      <w:pPr>
        <w:pStyle w:val="5"/>
        <w:numPr>
          <w:ilvl w:val="0"/>
          <w:numId w:val="1"/>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Hands-on experience in developing Spark applications using PySpark Data Frame, RDD, and Spark SQL.</w:t>
      </w:r>
    </w:p>
    <w:p w14:paraId="7995EE44">
      <w:pPr>
        <w:pStyle w:val="5"/>
        <w:numPr>
          <w:ilvl w:val="0"/>
          <w:numId w:val="1"/>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Expertise in creating, debugging, scheduling, and monitoring jobs using Composer Airflow.</w:t>
      </w:r>
    </w:p>
    <w:p w14:paraId="07E2AD21">
      <w:pPr>
        <w:pStyle w:val="5"/>
        <w:numPr>
          <w:ilvl w:val="0"/>
          <w:numId w:val="1"/>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Skilled in working with Cloud Pub/Sub to replicate real-time data from source systems to GCP Big Query.</w:t>
      </w:r>
    </w:p>
    <w:p w14:paraId="1E18795F">
      <w:pPr>
        <w:pStyle w:val="5"/>
        <w:numPr>
          <w:ilvl w:val="0"/>
          <w:numId w:val="1"/>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Solid knowledge of GCP service accounts, billing projects, authorized views, datasets, GCS buckets, and gsutil commands.</w:t>
      </w:r>
    </w:p>
    <w:p w14:paraId="2BF4F5B3">
      <w:pPr>
        <w:pStyle w:val="5"/>
        <w:numPr>
          <w:ilvl w:val="0"/>
          <w:numId w:val="1"/>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Experienced in building and deploying Spark applications on Hortonworks Data Platform and AWS EMR.</w:t>
      </w:r>
    </w:p>
    <w:p w14:paraId="6F8292BD">
      <w:pPr>
        <w:pStyle w:val="5"/>
        <w:numPr>
          <w:ilvl w:val="0"/>
          <w:numId w:val="1"/>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Proficient in working with AWS services such as EMR, S3, EC2, IAM, Lambda, Cloud Formation, and CloudWatch.</w:t>
      </w:r>
    </w:p>
    <w:p w14:paraId="7CDC39C1">
      <w:pPr>
        <w:pStyle w:val="5"/>
        <w:numPr>
          <w:ilvl w:val="0"/>
          <w:numId w:val="1"/>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Created and maintained highly scalable and fault-tolerant multi-tier AWS and Azure environments spanning across multiple availability zones using Terraform and CloudFormation.</w:t>
      </w:r>
    </w:p>
    <w:p w14:paraId="27A0A79D">
      <w:pPr>
        <w:pStyle w:val="5"/>
        <w:numPr>
          <w:ilvl w:val="0"/>
          <w:numId w:val="1"/>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Developed Terraform scripts from scratch for building Dev, Staging, Prod, and DR environments.</w:t>
      </w:r>
    </w:p>
    <w:p w14:paraId="594AE74F">
      <w:pPr>
        <w:pStyle w:val="5"/>
        <w:numPr>
          <w:ilvl w:val="0"/>
          <w:numId w:val="1"/>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Involved in the design and deployment of a multitude of cloud services on AWS stack, focusing on high-availability, fault tolerance, and auto-scaling.</w:t>
      </w:r>
    </w:p>
    <w:p w14:paraId="5F6B651B">
      <w:pPr>
        <w:pStyle w:val="5"/>
        <w:numPr>
          <w:ilvl w:val="0"/>
          <w:numId w:val="1"/>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Worked on structured and semi-structured data storage formats such as Parquet, ORC, CSV, JSON.</w:t>
      </w:r>
    </w:p>
    <w:p w14:paraId="699EE5BF">
      <w:pPr>
        <w:pStyle w:val="5"/>
        <w:numPr>
          <w:ilvl w:val="0"/>
          <w:numId w:val="1"/>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Proficient in programming using Python, Scala, Java, and SQL.</w:t>
      </w:r>
    </w:p>
    <w:p w14:paraId="0FE0BB50">
      <w:pPr>
        <w:pStyle w:val="5"/>
        <w:numPr>
          <w:ilvl w:val="0"/>
          <w:numId w:val="1"/>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Sound knowledge of the architecture of Distributed Systems and parallel processing frameworks.</w:t>
      </w:r>
    </w:p>
    <w:p w14:paraId="3B7EA742">
      <w:pPr>
        <w:pStyle w:val="5"/>
        <w:numPr>
          <w:ilvl w:val="0"/>
          <w:numId w:val="1"/>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Experience in building and architecting multiple Data pipelines, end-to-end ETL and ELT processes for Data ingestion and transformation in GCP, coordinating tasks among the team.</w:t>
      </w:r>
    </w:p>
    <w:p w14:paraId="04E3557D">
      <w:pPr>
        <w:pStyle w:val="5"/>
        <w:numPr>
          <w:ilvl w:val="0"/>
          <w:numId w:val="1"/>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Developed automation scripts using AWS Python Boto3 SDK.</w:t>
      </w:r>
    </w:p>
    <w:p w14:paraId="20534CF7">
      <w:pPr>
        <w:pStyle w:val="5"/>
        <w:numPr>
          <w:ilvl w:val="0"/>
          <w:numId w:val="1"/>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Skilled in developing UNIX Shell Scripts.</w:t>
      </w:r>
    </w:p>
    <w:p w14:paraId="36BC6E2E">
      <w:pPr>
        <w:pStyle w:val="5"/>
        <w:numPr>
          <w:ilvl w:val="0"/>
          <w:numId w:val="1"/>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Experienced in working with Snowflake cloud data warehouse and Snowflake Data Modeling.</w:t>
      </w:r>
    </w:p>
    <w:p w14:paraId="75DBBB5E">
      <w:pPr>
        <w:pStyle w:val="5"/>
        <w:numPr>
          <w:ilvl w:val="0"/>
          <w:numId w:val="1"/>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Built ELT workflows using Python and Snowflake COPY utilities to load data into Snowflake.</w:t>
      </w:r>
    </w:p>
    <w:p w14:paraId="3CDC0CB5">
      <w:pPr>
        <w:pStyle w:val="5"/>
        <w:numPr>
          <w:ilvl w:val="0"/>
          <w:numId w:val="1"/>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Worked with RDBMS databases Oracle, SQL Server.Developed complex SQL queries and performed performance tuning of SQL queries.</w:t>
      </w:r>
    </w:p>
    <w:p w14:paraId="60E04CAD">
      <w:pPr>
        <w:pStyle w:val="5"/>
        <w:numPr>
          <w:ilvl w:val="0"/>
          <w:numId w:val="1"/>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Experienced in working with CI/CD pipelines like Jenkins, Bamboo.</w:t>
      </w:r>
    </w:p>
    <w:p w14:paraId="17EA6948">
      <w:pPr>
        <w:pStyle w:val="5"/>
        <w:numPr>
          <w:ilvl w:val="0"/>
          <w:numId w:val="1"/>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Proficient in working with Source Code management tools in GIT and Bit Bucket.</w:t>
      </w:r>
    </w:p>
    <w:p w14:paraId="16D5C03B">
      <w:pPr>
        <w:pStyle w:val="5"/>
        <w:numPr>
          <w:ilvl w:val="0"/>
          <w:numId w:val="1"/>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Worked on Application Monitoring tools like Splunk, Elastic Search, Log Stash, Kibana for application logging and monitoring.</w:t>
      </w:r>
    </w:p>
    <w:p w14:paraId="213C5F71">
      <w:pPr>
        <w:pStyle w:val="5"/>
        <w:numPr>
          <w:ilvl w:val="0"/>
          <w:numId w:val="1"/>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Experience in Query Optimization and Performance Tuning of Stored Procedures and Functions.</w:t>
      </w:r>
    </w:p>
    <w:p w14:paraId="24263AE2">
      <w:pPr>
        <w:pStyle w:val="5"/>
        <w:numPr>
          <w:ilvl w:val="0"/>
          <w:numId w:val="1"/>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Proficient in data warehousing techniques for Data cleansing, Slowly Changing Dimension phenomena (SCDs), Change Data Capture (CDC).</w:t>
      </w:r>
    </w:p>
    <w:p w14:paraId="69ADB8DB">
      <w:pPr>
        <w:pStyle w:val="5"/>
        <w:numPr>
          <w:ilvl w:val="0"/>
          <w:numId w:val="1"/>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Excellent knowledge and experience in documents like BSD, TSD &amp; Mapping documents.</w:t>
      </w:r>
    </w:p>
    <w:p w14:paraId="489991B5">
      <w:pPr>
        <w:pStyle w:val="5"/>
        <w:numPr>
          <w:ilvl w:val="0"/>
          <w:numId w:val="1"/>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Extensive knowledge with Teradata SQL Assistant. Developed BTEQ scripts to Load data from Teradata Staging area to Data Warehouse, Data Warehouse to data marts for specific reporting requirements. Tuned the existing BTEQ script to enhance performance.</w:t>
      </w:r>
    </w:p>
    <w:p w14:paraId="71F90BF6">
      <w:pPr>
        <w:pStyle w:val="5"/>
        <w:contextualSpacing/>
        <w:jc w:val="both"/>
        <w:rPr>
          <w:rFonts w:cstheme="minorHAnsi"/>
          <w:b/>
          <w:color w:val="000000" w:themeColor="text1"/>
          <w14:textFill>
            <w14:solidFill>
              <w14:schemeClr w14:val="tx1"/>
            </w14:solidFill>
          </w14:textFill>
        </w:rPr>
      </w:pPr>
    </w:p>
    <w:p w14:paraId="0CE5B4ED">
      <w:pPr>
        <w:pStyle w:val="5"/>
        <w:contextualSpacing/>
        <w:jc w:val="both"/>
        <w:rPr>
          <w:rFonts w:cstheme="minorHAnsi"/>
          <w:b/>
          <w:color w:val="000000" w:themeColor="text1"/>
          <w14:textFill>
            <w14:solidFill>
              <w14:schemeClr w14:val="tx1"/>
            </w14:solidFill>
          </w14:textFill>
        </w:rPr>
      </w:pPr>
      <w:r>
        <w:rPr>
          <w:rFonts w:cstheme="minorHAnsi"/>
          <w:b/>
          <w:color w:val="000000" w:themeColor="text1"/>
          <w14:textFill>
            <w14:solidFill>
              <w14:schemeClr w14:val="tx1"/>
            </w14:solidFill>
          </w14:textFill>
        </w:rPr>
        <w:t xml:space="preserve">Education:  </w:t>
      </w:r>
      <w:r>
        <w:rPr>
          <w:rFonts w:cstheme="minorHAnsi"/>
          <w:b/>
          <w:color w:val="000000" w:themeColor="text1"/>
          <w14:textFill>
            <w14:solidFill>
              <w14:schemeClr w14:val="tx1"/>
            </w14:solidFill>
          </w14:textFill>
        </w:rPr>
        <w:tab/>
      </w:r>
    </w:p>
    <w:p w14:paraId="2DCE26CD">
      <w:pPr>
        <w:pStyle w:val="5"/>
        <w:contextualSpacing/>
        <w:jc w:val="both"/>
        <w:rPr>
          <w:rFonts w:cstheme="minorHAnsi"/>
          <w:b/>
          <w:color w:val="000000" w:themeColor="text1"/>
          <w14:textFill>
            <w14:solidFill>
              <w14:schemeClr w14:val="tx1"/>
            </w14:solidFill>
          </w14:textFill>
        </w:rPr>
      </w:pPr>
    </w:p>
    <w:p w14:paraId="4677B906">
      <w:pPr>
        <w:pStyle w:val="5"/>
        <w:contextualSpacing/>
        <w:jc w:val="both"/>
        <w:rPr>
          <w:rFonts w:cstheme="minorHAnsi"/>
          <w:b/>
          <w:color w:val="000000" w:themeColor="text1"/>
          <w14:textFill>
            <w14:solidFill>
              <w14:schemeClr w14:val="tx1"/>
            </w14:solidFill>
          </w14:textFill>
        </w:rPr>
      </w:pPr>
      <w:r>
        <w:rPr>
          <w:rFonts w:cstheme="minorHAnsi"/>
          <w:b/>
          <w:color w:val="000000" w:themeColor="text1"/>
          <w14:textFill>
            <w14:solidFill>
              <w14:schemeClr w14:val="tx1"/>
            </w14:solidFill>
          </w14:textFill>
        </w:rPr>
        <w:t>Technical Skills:</w:t>
      </w:r>
      <w:r>
        <w:rPr>
          <w:rFonts w:cstheme="minorHAnsi"/>
          <w:b/>
          <w:color w:val="000000" w:themeColor="text1"/>
          <w14:textFill>
            <w14:solidFill>
              <w14:schemeClr w14:val="tx1"/>
            </w14:solidFill>
          </w14:textFill>
        </w:rPr>
        <w:tab/>
      </w:r>
      <w:r>
        <w:rPr>
          <w:rFonts w:cstheme="minorHAnsi"/>
          <w:b/>
          <w:color w:val="000000" w:themeColor="text1"/>
          <w14:textFill>
            <w14:solidFill>
              <w14:schemeClr w14:val="tx1"/>
            </w14:solidFill>
          </w14:textFill>
        </w:rPr>
        <w:tab/>
      </w:r>
      <w:r>
        <w:rPr>
          <w:rFonts w:cstheme="minorHAnsi"/>
          <w:b/>
          <w:color w:val="000000" w:themeColor="text1"/>
          <w14:textFill>
            <w14:solidFill>
              <w14:schemeClr w14:val="tx1"/>
            </w14:solidFill>
          </w14:textFill>
        </w:rPr>
        <w:tab/>
      </w:r>
      <w:r>
        <w:rPr>
          <w:rFonts w:cstheme="minorHAnsi"/>
          <w:b/>
          <w:color w:val="000000" w:themeColor="text1"/>
          <w14:textFill>
            <w14:solidFill>
              <w14:schemeClr w14:val="tx1"/>
            </w14:solidFill>
          </w14:textFill>
        </w:rPr>
        <w:tab/>
      </w:r>
      <w:r>
        <w:rPr>
          <w:rFonts w:cstheme="minorHAnsi"/>
          <w:b/>
          <w:color w:val="000000" w:themeColor="text1"/>
          <w14:textFill>
            <w14:solidFill>
              <w14:schemeClr w14:val="tx1"/>
            </w14:solidFill>
          </w14:textFill>
        </w:rPr>
        <w:t xml:space="preserve"> </w:t>
      </w:r>
    </w:p>
    <w:tbl>
      <w:tblPr>
        <w:tblStyle w:val="3"/>
        <w:tblpPr w:leftFromText="180" w:rightFromText="180" w:vertAnchor="text" w:horzAnchor="margin" w:tblpX="126" w:tblpY="208"/>
        <w:tblW w:w="490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8"/>
        <w:gridCol w:w="6870"/>
      </w:tblGrid>
      <w:tr w14:paraId="4B474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1341" w:type="pct"/>
            <w:tcBorders>
              <w:top w:val="single" w:color="auto" w:sz="4" w:space="0"/>
              <w:left w:val="single" w:color="auto" w:sz="4" w:space="0"/>
              <w:bottom w:val="single" w:color="auto" w:sz="4" w:space="0"/>
              <w:right w:val="single" w:color="auto" w:sz="4" w:space="0"/>
            </w:tcBorders>
            <w:vAlign w:val="center"/>
          </w:tcPr>
          <w:p w14:paraId="7A020713">
            <w:pPr>
              <w:pStyle w:val="5"/>
              <w:contextualSpacing/>
              <w:jc w:val="both"/>
              <w:rPr>
                <w:rFonts w:cstheme="minorHAnsi"/>
                <w:b/>
                <w:color w:val="000000" w:themeColor="text1"/>
                <w14:textFill>
                  <w14:solidFill>
                    <w14:schemeClr w14:val="tx1"/>
                  </w14:solidFill>
                </w14:textFill>
              </w:rPr>
            </w:pPr>
            <w:r>
              <w:rPr>
                <w:rFonts w:cstheme="minorHAnsi"/>
                <w:b/>
                <w:color w:val="000000" w:themeColor="text1"/>
                <w14:textFill>
                  <w14:solidFill>
                    <w14:schemeClr w14:val="tx1"/>
                  </w14:solidFill>
                </w14:textFill>
              </w:rPr>
              <w:t>Hadoop Core Services</w:t>
            </w:r>
          </w:p>
        </w:tc>
        <w:tc>
          <w:tcPr>
            <w:tcW w:w="3659" w:type="pct"/>
            <w:tcBorders>
              <w:top w:val="single" w:color="auto" w:sz="4" w:space="0"/>
              <w:left w:val="single" w:color="auto" w:sz="4" w:space="0"/>
              <w:bottom w:val="single" w:color="auto" w:sz="4" w:space="0"/>
              <w:right w:val="single" w:color="auto" w:sz="4" w:space="0"/>
            </w:tcBorders>
            <w:vAlign w:val="center"/>
          </w:tcPr>
          <w:p w14:paraId="3AD65352">
            <w:pPr>
              <w:pStyle w:val="5"/>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HDFS, Map Reduce, Spark, YARN.</w:t>
            </w:r>
          </w:p>
        </w:tc>
      </w:tr>
      <w:tr w14:paraId="3B12C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 w:hRule="atLeast"/>
        </w:trPr>
        <w:tc>
          <w:tcPr>
            <w:tcW w:w="1341" w:type="pct"/>
            <w:tcBorders>
              <w:top w:val="single" w:color="auto" w:sz="4" w:space="0"/>
              <w:left w:val="single" w:color="auto" w:sz="4" w:space="0"/>
              <w:bottom w:val="single" w:color="auto" w:sz="4" w:space="0"/>
              <w:right w:val="single" w:color="auto" w:sz="4" w:space="0"/>
            </w:tcBorders>
            <w:vAlign w:val="center"/>
          </w:tcPr>
          <w:p w14:paraId="099C4D70">
            <w:pPr>
              <w:pStyle w:val="5"/>
              <w:contextualSpacing/>
              <w:jc w:val="both"/>
              <w:rPr>
                <w:rFonts w:cstheme="minorHAnsi"/>
                <w:b/>
                <w:color w:val="000000" w:themeColor="text1"/>
                <w14:textFill>
                  <w14:solidFill>
                    <w14:schemeClr w14:val="tx1"/>
                  </w14:solidFill>
                </w14:textFill>
              </w:rPr>
            </w:pPr>
            <w:r>
              <w:rPr>
                <w:rFonts w:cstheme="minorHAnsi"/>
                <w:b/>
                <w:color w:val="000000" w:themeColor="text1"/>
                <w14:textFill>
                  <w14:solidFill>
                    <w14:schemeClr w14:val="tx1"/>
                  </w14:solidFill>
                </w14:textFill>
              </w:rPr>
              <w:t>Hadoop Distribution</w:t>
            </w:r>
          </w:p>
        </w:tc>
        <w:tc>
          <w:tcPr>
            <w:tcW w:w="3659" w:type="pct"/>
            <w:tcBorders>
              <w:top w:val="single" w:color="auto" w:sz="4" w:space="0"/>
              <w:left w:val="single" w:color="auto" w:sz="4" w:space="0"/>
              <w:bottom w:val="single" w:color="auto" w:sz="4" w:space="0"/>
              <w:right w:val="single" w:color="auto" w:sz="4" w:space="0"/>
            </w:tcBorders>
            <w:vAlign w:val="center"/>
          </w:tcPr>
          <w:p w14:paraId="4C538499">
            <w:pPr>
              <w:pStyle w:val="5"/>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Cloudera Hortonworks, Apache Hadoop. </w:t>
            </w:r>
          </w:p>
        </w:tc>
      </w:tr>
      <w:tr w14:paraId="04482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 w:hRule="atLeast"/>
        </w:trPr>
        <w:tc>
          <w:tcPr>
            <w:tcW w:w="1341" w:type="pct"/>
            <w:tcBorders>
              <w:top w:val="single" w:color="auto" w:sz="4" w:space="0"/>
              <w:left w:val="single" w:color="auto" w:sz="4" w:space="0"/>
              <w:bottom w:val="single" w:color="auto" w:sz="4" w:space="0"/>
              <w:right w:val="single" w:color="auto" w:sz="4" w:space="0"/>
            </w:tcBorders>
            <w:vAlign w:val="center"/>
          </w:tcPr>
          <w:p w14:paraId="59DAC253">
            <w:pPr>
              <w:pStyle w:val="5"/>
              <w:contextualSpacing/>
              <w:jc w:val="both"/>
              <w:rPr>
                <w:rFonts w:cstheme="minorHAnsi"/>
                <w:b/>
                <w:color w:val="000000" w:themeColor="text1"/>
                <w14:textFill>
                  <w14:solidFill>
                    <w14:schemeClr w14:val="tx1"/>
                  </w14:solidFill>
                </w14:textFill>
              </w:rPr>
            </w:pPr>
            <w:r>
              <w:rPr>
                <w:rFonts w:cstheme="minorHAnsi"/>
                <w:b/>
                <w:color w:val="000000" w:themeColor="text1"/>
                <w14:textFill>
                  <w14:solidFill>
                    <w14:schemeClr w14:val="tx1"/>
                  </w14:solidFill>
                </w14:textFill>
              </w:rPr>
              <w:t>Databases</w:t>
            </w:r>
          </w:p>
        </w:tc>
        <w:tc>
          <w:tcPr>
            <w:tcW w:w="3659" w:type="pct"/>
            <w:tcBorders>
              <w:top w:val="single" w:color="auto" w:sz="4" w:space="0"/>
              <w:left w:val="single" w:color="auto" w:sz="4" w:space="0"/>
              <w:bottom w:val="single" w:color="auto" w:sz="4" w:space="0"/>
              <w:right w:val="single" w:color="auto" w:sz="4" w:space="0"/>
            </w:tcBorders>
            <w:vAlign w:val="center"/>
          </w:tcPr>
          <w:p w14:paraId="385DDF31">
            <w:pPr>
              <w:pStyle w:val="5"/>
              <w:contextualSpacing/>
              <w:jc w:val="both"/>
              <w:rPr>
                <w:rFonts w:cstheme="minorHAnsi"/>
                <w:color w:val="000000" w:themeColor="text1"/>
                <w:lang w:val="fr-FR"/>
                <w14:textFill>
                  <w14:solidFill>
                    <w14:schemeClr w14:val="tx1"/>
                  </w14:solidFill>
                </w14:textFill>
              </w:rPr>
            </w:pPr>
            <w:r>
              <w:rPr>
                <w:rFonts w:cstheme="minorHAnsi"/>
                <w:color w:val="000000" w:themeColor="text1"/>
                <w:lang w:val="fr-FR"/>
                <w14:textFill>
                  <w14:solidFill>
                    <w14:schemeClr w14:val="tx1"/>
                  </w14:solidFill>
                </w14:textFill>
              </w:rPr>
              <w:t>HBase, Spark-Redis, Cassandra, Oracle, MySQL, PostgreSQL, Teradata.</w:t>
            </w:r>
          </w:p>
        </w:tc>
      </w:tr>
      <w:tr w14:paraId="138DE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341" w:type="pct"/>
            <w:tcBorders>
              <w:top w:val="single" w:color="auto" w:sz="4" w:space="0"/>
              <w:left w:val="single" w:color="auto" w:sz="4" w:space="0"/>
              <w:bottom w:val="single" w:color="auto" w:sz="4" w:space="0"/>
              <w:right w:val="single" w:color="auto" w:sz="4" w:space="0"/>
            </w:tcBorders>
            <w:vAlign w:val="center"/>
          </w:tcPr>
          <w:p w14:paraId="5F801B9D">
            <w:pPr>
              <w:pStyle w:val="5"/>
              <w:contextualSpacing/>
              <w:jc w:val="both"/>
              <w:rPr>
                <w:rFonts w:cstheme="minorHAnsi"/>
                <w:b/>
                <w:color w:val="000000" w:themeColor="text1"/>
                <w14:textFill>
                  <w14:solidFill>
                    <w14:schemeClr w14:val="tx1"/>
                  </w14:solidFill>
                </w14:textFill>
              </w:rPr>
            </w:pPr>
            <w:r>
              <w:rPr>
                <w:rFonts w:cstheme="minorHAnsi"/>
                <w:b/>
                <w:color w:val="000000" w:themeColor="text1"/>
                <w14:textFill>
                  <w14:solidFill>
                    <w14:schemeClr w14:val="tx1"/>
                  </w14:solidFill>
                </w14:textFill>
              </w:rPr>
              <w:t>Data Services</w:t>
            </w:r>
          </w:p>
        </w:tc>
        <w:tc>
          <w:tcPr>
            <w:tcW w:w="3659" w:type="pct"/>
            <w:tcBorders>
              <w:top w:val="single" w:color="auto" w:sz="4" w:space="0"/>
              <w:left w:val="single" w:color="auto" w:sz="4" w:space="0"/>
              <w:bottom w:val="single" w:color="auto" w:sz="4" w:space="0"/>
              <w:right w:val="single" w:color="auto" w:sz="4" w:space="0"/>
            </w:tcBorders>
            <w:vAlign w:val="center"/>
          </w:tcPr>
          <w:p w14:paraId="50B0392A">
            <w:pPr>
              <w:pStyle w:val="5"/>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Hive, Pig, Impala, Sqoop, Flume, Kafka.</w:t>
            </w:r>
          </w:p>
        </w:tc>
      </w:tr>
      <w:tr w14:paraId="0556D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341" w:type="pct"/>
            <w:tcBorders>
              <w:top w:val="single" w:color="auto" w:sz="4" w:space="0"/>
              <w:left w:val="single" w:color="auto" w:sz="4" w:space="0"/>
              <w:bottom w:val="single" w:color="auto" w:sz="4" w:space="0"/>
              <w:right w:val="single" w:color="auto" w:sz="4" w:space="0"/>
            </w:tcBorders>
            <w:vAlign w:val="center"/>
          </w:tcPr>
          <w:p w14:paraId="45BDCE31">
            <w:pPr>
              <w:pStyle w:val="5"/>
              <w:contextualSpacing/>
              <w:jc w:val="both"/>
              <w:rPr>
                <w:rFonts w:cstheme="minorHAnsi"/>
                <w:b/>
                <w:color w:val="000000" w:themeColor="text1"/>
                <w14:textFill>
                  <w14:solidFill>
                    <w14:schemeClr w14:val="tx1"/>
                  </w14:solidFill>
                </w14:textFill>
              </w:rPr>
            </w:pPr>
            <w:r>
              <w:rPr>
                <w:rFonts w:cstheme="minorHAnsi"/>
                <w:b/>
                <w:color w:val="000000" w:themeColor="text1"/>
                <w14:textFill>
                  <w14:solidFill>
                    <w14:schemeClr w14:val="tx1"/>
                  </w14:solidFill>
                </w14:textFill>
              </w:rPr>
              <w:t>Scheduling Tools</w:t>
            </w:r>
          </w:p>
        </w:tc>
        <w:tc>
          <w:tcPr>
            <w:tcW w:w="3659" w:type="pct"/>
            <w:tcBorders>
              <w:top w:val="single" w:color="auto" w:sz="4" w:space="0"/>
              <w:left w:val="single" w:color="auto" w:sz="4" w:space="0"/>
              <w:bottom w:val="single" w:color="auto" w:sz="4" w:space="0"/>
              <w:right w:val="single" w:color="auto" w:sz="4" w:space="0"/>
            </w:tcBorders>
            <w:vAlign w:val="center"/>
          </w:tcPr>
          <w:p w14:paraId="1D9C041F">
            <w:pPr>
              <w:pStyle w:val="5"/>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Zookeeper, Oozie.</w:t>
            </w:r>
          </w:p>
        </w:tc>
      </w:tr>
      <w:tr w14:paraId="02C1F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 w:hRule="atLeast"/>
        </w:trPr>
        <w:tc>
          <w:tcPr>
            <w:tcW w:w="1341" w:type="pct"/>
            <w:tcBorders>
              <w:top w:val="single" w:color="auto" w:sz="4" w:space="0"/>
              <w:left w:val="single" w:color="auto" w:sz="4" w:space="0"/>
              <w:bottom w:val="single" w:color="auto" w:sz="4" w:space="0"/>
              <w:right w:val="single" w:color="auto" w:sz="4" w:space="0"/>
            </w:tcBorders>
            <w:vAlign w:val="center"/>
          </w:tcPr>
          <w:p w14:paraId="6F692FC7">
            <w:pPr>
              <w:pStyle w:val="5"/>
              <w:contextualSpacing/>
              <w:jc w:val="both"/>
              <w:rPr>
                <w:rFonts w:cstheme="minorHAnsi"/>
                <w:b/>
                <w:color w:val="000000" w:themeColor="text1"/>
                <w14:textFill>
                  <w14:solidFill>
                    <w14:schemeClr w14:val="tx1"/>
                  </w14:solidFill>
                </w14:textFill>
              </w:rPr>
            </w:pPr>
            <w:r>
              <w:rPr>
                <w:rFonts w:cstheme="minorHAnsi"/>
                <w:b/>
                <w:color w:val="000000" w:themeColor="text1"/>
                <w14:textFill>
                  <w14:solidFill>
                    <w14:schemeClr w14:val="tx1"/>
                  </w14:solidFill>
                </w14:textFill>
              </w:rPr>
              <w:t>Monitoring Tools</w:t>
            </w:r>
          </w:p>
        </w:tc>
        <w:tc>
          <w:tcPr>
            <w:tcW w:w="3659" w:type="pct"/>
            <w:tcBorders>
              <w:top w:val="single" w:color="auto" w:sz="4" w:space="0"/>
              <w:left w:val="single" w:color="auto" w:sz="4" w:space="0"/>
              <w:bottom w:val="single" w:color="auto" w:sz="4" w:space="0"/>
              <w:right w:val="single" w:color="auto" w:sz="4" w:space="0"/>
            </w:tcBorders>
            <w:vAlign w:val="center"/>
          </w:tcPr>
          <w:p w14:paraId="315AC846">
            <w:pPr>
              <w:pStyle w:val="5"/>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Cloudera Manager.</w:t>
            </w:r>
          </w:p>
        </w:tc>
      </w:tr>
      <w:tr w14:paraId="3F841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 w:hRule="atLeast"/>
        </w:trPr>
        <w:tc>
          <w:tcPr>
            <w:tcW w:w="1341" w:type="pct"/>
            <w:tcBorders>
              <w:top w:val="single" w:color="auto" w:sz="4" w:space="0"/>
              <w:left w:val="single" w:color="auto" w:sz="4" w:space="0"/>
              <w:bottom w:val="single" w:color="auto" w:sz="4" w:space="0"/>
              <w:right w:val="single" w:color="auto" w:sz="4" w:space="0"/>
            </w:tcBorders>
            <w:vAlign w:val="center"/>
          </w:tcPr>
          <w:p w14:paraId="67200F19">
            <w:pPr>
              <w:pStyle w:val="5"/>
              <w:contextualSpacing/>
              <w:jc w:val="both"/>
              <w:rPr>
                <w:rFonts w:cstheme="minorHAnsi"/>
                <w:b/>
                <w:color w:val="000000" w:themeColor="text1"/>
                <w14:textFill>
                  <w14:solidFill>
                    <w14:schemeClr w14:val="tx1"/>
                  </w14:solidFill>
                </w14:textFill>
              </w:rPr>
            </w:pPr>
            <w:r>
              <w:rPr>
                <w:rFonts w:cstheme="minorHAnsi"/>
                <w:b/>
                <w:color w:val="000000" w:themeColor="text1"/>
                <w14:textFill>
                  <w14:solidFill>
                    <w14:schemeClr w14:val="tx1"/>
                  </w14:solidFill>
                </w14:textFill>
              </w:rPr>
              <w:t>Cloud Computing Tools</w:t>
            </w:r>
          </w:p>
        </w:tc>
        <w:tc>
          <w:tcPr>
            <w:tcW w:w="3659" w:type="pct"/>
            <w:tcBorders>
              <w:top w:val="single" w:color="auto" w:sz="4" w:space="0"/>
              <w:left w:val="single" w:color="auto" w:sz="4" w:space="0"/>
              <w:bottom w:val="single" w:color="auto" w:sz="4" w:space="0"/>
              <w:right w:val="single" w:color="auto" w:sz="4" w:space="0"/>
            </w:tcBorders>
            <w:vAlign w:val="center"/>
          </w:tcPr>
          <w:p w14:paraId="53F029E5">
            <w:pPr>
              <w:pStyle w:val="5"/>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GCP (Google Cloud Platform), AWS (Amazon Web Services), Microsoft Azure</w:t>
            </w:r>
          </w:p>
        </w:tc>
      </w:tr>
      <w:tr w14:paraId="1F6EB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1341" w:type="pct"/>
            <w:tcBorders>
              <w:top w:val="single" w:color="auto" w:sz="4" w:space="0"/>
              <w:left w:val="single" w:color="auto" w:sz="4" w:space="0"/>
              <w:bottom w:val="single" w:color="auto" w:sz="4" w:space="0"/>
              <w:right w:val="single" w:color="auto" w:sz="4" w:space="0"/>
            </w:tcBorders>
            <w:vAlign w:val="center"/>
          </w:tcPr>
          <w:p w14:paraId="48A711BC">
            <w:pPr>
              <w:pStyle w:val="5"/>
              <w:contextualSpacing/>
              <w:jc w:val="both"/>
              <w:rPr>
                <w:rFonts w:cstheme="minorHAnsi"/>
                <w:b/>
                <w:color w:val="000000" w:themeColor="text1"/>
                <w14:textFill>
                  <w14:solidFill>
                    <w14:schemeClr w14:val="tx1"/>
                  </w14:solidFill>
                </w14:textFill>
              </w:rPr>
            </w:pPr>
            <w:r>
              <w:rPr>
                <w:rFonts w:cstheme="minorHAnsi"/>
                <w:b/>
                <w:color w:val="000000" w:themeColor="text1"/>
                <w14:textFill>
                  <w14:solidFill>
                    <w14:schemeClr w14:val="tx1"/>
                  </w14:solidFill>
                </w14:textFill>
              </w:rPr>
              <w:t>Programming Languages</w:t>
            </w:r>
          </w:p>
        </w:tc>
        <w:tc>
          <w:tcPr>
            <w:tcW w:w="3659" w:type="pct"/>
            <w:tcBorders>
              <w:top w:val="single" w:color="auto" w:sz="4" w:space="0"/>
              <w:left w:val="single" w:color="auto" w:sz="4" w:space="0"/>
              <w:bottom w:val="single" w:color="auto" w:sz="4" w:space="0"/>
              <w:right w:val="single" w:color="auto" w:sz="4" w:space="0"/>
            </w:tcBorders>
            <w:vAlign w:val="center"/>
          </w:tcPr>
          <w:p w14:paraId="4C6024C0">
            <w:pPr>
              <w:pStyle w:val="5"/>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C, Java, Scala, Python, R, SQL, PL/SQL, Pig Latin, HiveQL, Unix, Java Script, Shell Scripting.</w:t>
            </w:r>
          </w:p>
        </w:tc>
      </w:tr>
      <w:tr w14:paraId="74AF9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341" w:type="pct"/>
            <w:tcBorders>
              <w:top w:val="single" w:color="auto" w:sz="4" w:space="0"/>
              <w:left w:val="single" w:color="auto" w:sz="4" w:space="0"/>
              <w:bottom w:val="single" w:color="auto" w:sz="4" w:space="0"/>
              <w:right w:val="single" w:color="auto" w:sz="4" w:space="0"/>
            </w:tcBorders>
            <w:vAlign w:val="center"/>
          </w:tcPr>
          <w:p w14:paraId="746B1F58">
            <w:pPr>
              <w:pStyle w:val="5"/>
              <w:contextualSpacing/>
              <w:jc w:val="both"/>
              <w:rPr>
                <w:rFonts w:cstheme="minorHAnsi"/>
                <w:b/>
                <w:color w:val="000000" w:themeColor="text1"/>
                <w14:textFill>
                  <w14:solidFill>
                    <w14:schemeClr w14:val="tx1"/>
                  </w14:solidFill>
                </w14:textFill>
              </w:rPr>
            </w:pPr>
            <w:r>
              <w:rPr>
                <w:rFonts w:cstheme="minorHAnsi"/>
                <w:b/>
                <w:color w:val="000000" w:themeColor="text1"/>
                <w14:textFill>
                  <w14:solidFill>
                    <w14:schemeClr w14:val="tx1"/>
                  </w14:solidFill>
                </w14:textFill>
              </w:rPr>
              <w:t>Java &amp; J2EE Technologies</w:t>
            </w:r>
          </w:p>
        </w:tc>
        <w:tc>
          <w:tcPr>
            <w:tcW w:w="3659" w:type="pct"/>
            <w:tcBorders>
              <w:top w:val="single" w:color="auto" w:sz="4" w:space="0"/>
              <w:left w:val="single" w:color="auto" w:sz="4" w:space="0"/>
              <w:bottom w:val="single" w:color="auto" w:sz="4" w:space="0"/>
              <w:right w:val="single" w:color="auto" w:sz="4" w:space="0"/>
            </w:tcBorders>
            <w:vAlign w:val="center"/>
          </w:tcPr>
          <w:p w14:paraId="4C9E6C5A">
            <w:pPr>
              <w:pStyle w:val="5"/>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Core Java, Servlets, Hibernate, Spring, Struts, JMS, EJB.</w:t>
            </w:r>
          </w:p>
        </w:tc>
      </w:tr>
      <w:tr w14:paraId="2E603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trPr>
        <w:tc>
          <w:tcPr>
            <w:tcW w:w="1341" w:type="pct"/>
            <w:tcBorders>
              <w:top w:val="single" w:color="auto" w:sz="4" w:space="0"/>
              <w:left w:val="single" w:color="auto" w:sz="4" w:space="0"/>
              <w:bottom w:val="single" w:color="auto" w:sz="4" w:space="0"/>
              <w:right w:val="single" w:color="auto" w:sz="4" w:space="0"/>
            </w:tcBorders>
            <w:vAlign w:val="center"/>
          </w:tcPr>
          <w:p w14:paraId="1010D260">
            <w:pPr>
              <w:pStyle w:val="5"/>
              <w:contextualSpacing/>
              <w:jc w:val="both"/>
              <w:rPr>
                <w:rFonts w:cstheme="minorHAnsi"/>
                <w:b/>
                <w:color w:val="000000" w:themeColor="text1"/>
                <w14:textFill>
                  <w14:solidFill>
                    <w14:schemeClr w14:val="tx1"/>
                  </w14:solidFill>
                </w14:textFill>
              </w:rPr>
            </w:pPr>
            <w:r>
              <w:rPr>
                <w:rFonts w:cstheme="minorHAnsi"/>
                <w:b/>
                <w:color w:val="000000" w:themeColor="text1"/>
                <w14:textFill>
                  <w14:solidFill>
                    <w14:schemeClr w14:val="tx1"/>
                  </w14:solidFill>
                </w14:textFill>
              </w:rPr>
              <w:t>Operating Systems</w:t>
            </w:r>
          </w:p>
        </w:tc>
        <w:tc>
          <w:tcPr>
            <w:tcW w:w="3659" w:type="pct"/>
            <w:tcBorders>
              <w:top w:val="single" w:color="auto" w:sz="4" w:space="0"/>
              <w:left w:val="single" w:color="auto" w:sz="4" w:space="0"/>
              <w:bottom w:val="single" w:color="auto" w:sz="4" w:space="0"/>
              <w:right w:val="single" w:color="auto" w:sz="4" w:space="0"/>
            </w:tcBorders>
            <w:vAlign w:val="center"/>
          </w:tcPr>
          <w:p w14:paraId="70635928">
            <w:pPr>
              <w:pStyle w:val="5"/>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UNIX, Windows, LINUX.</w:t>
            </w:r>
          </w:p>
        </w:tc>
      </w:tr>
      <w:tr w14:paraId="65B63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 w:hRule="atLeast"/>
        </w:trPr>
        <w:tc>
          <w:tcPr>
            <w:tcW w:w="1341" w:type="pct"/>
            <w:tcBorders>
              <w:top w:val="single" w:color="auto" w:sz="4" w:space="0"/>
              <w:left w:val="single" w:color="auto" w:sz="4" w:space="0"/>
              <w:bottom w:val="single" w:color="auto" w:sz="4" w:space="0"/>
              <w:right w:val="single" w:color="auto" w:sz="4" w:space="0"/>
            </w:tcBorders>
            <w:vAlign w:val="center"/>
          </w:tcPr>
          <w:p w14:paraId="3CBBF02F">
            <w:pPr>
              <w:pStyle w:val="5"/>
              <w:contextualSpacing/>
              <w:jc w:val="both"/>
              <w:rPr>
                <w:rFonts w:cstheme="minorHAnsi"/>
                <w:b/>
                <w:color w:val="000000" w:themeColor="text1"/>
                <w14:textFill>
                  <w14:solidFill>
                    <w14:schemeClr w14:val="tx1"/>
                  </w14:solidFill>
                </w14:textFill>
              </w:rPr>
            </w:pPr>
            <w:r>
              <w:rPr>
                <w:rFonts w:cstheme="minorHAnsi"/>
                <w:b/>
                <w:color w:val="000000" w:themeColor="text1"/>
                <w14:textFill>
                  <w14:solidFill>
                    <w14:schemeClr w14:val="tx1"/>
                  </w14:solidFill>
                </w14:textFill>
              </w:rPr>
              <w:t>Build &amp; ETL Tools</w:t>
            </w:r>
          </w:p>
        </w:tc>
        <w:tc>
          <w:tcPr>
            <w:tcW w:w="3659" w:type="pct"/>
            <w:tcBorders>
              <w:top w:val="single" w:color="auto" w:sz="4" w:space="0"/>
              <w:left w:val="single" w:color="auto" w:sz="4" w:space="0"/>
              <w:bottom w:val="single" w:color="auto" w:sz="4" w:space="0"/>
              <w:right w:val="single" w:color="auto" w:sz="4" w:space="0"/>
            </w:tcBorders>
            <w:vAlign w:val="center"/>
          </w:tcPr>
          <w:p w14:paraId="10FA19A3">
            <w:pPr>
              <w:pStyle w:val="5"/>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Jenkins, Maven, ANT, Informatica, Ab Nitio</w:t>
            </w:r>
          </w:p>
        </w:tc>
      </w:tr>
      <w:tr w14:paraId="3EBE8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341" w:type="pct"/>
            <w:tcBorders>
              <w:top w:val="single" w:color="auto" w:sz="4" w:space="0"/>
              <w:left w:val="single" w:color="auto" w:sz="4" w:space="0"/>
              <w:bottom w:val="single" w:color="auto" w:sz="4" w:space="0"/>
              <w:right w:val="single" w:color="auto" w:sz="4" w:space="0"/>
            </w:tcBorders>
            <w:vAlign w:val="center"/>
          </w:tcPr>
          <w:p w14:paraId="1B89C9B7">
            <w:pPr>
              <w:pStyle w:val="5"/>
              <w:contextualSpacing/>
              <w:jc w:val="both"/>
              <w:rPr>
                <w:rFonts w:cstheme="minorHAnsi"/>
                <w:b/>
                <w:color w:val="000000" w:themeColor="text1"/>
                <w14:textFill>
                  <w14:solidFill>
                    <w14:schemeClr w14:val="tx1"/>
                  </w14:solidFill>
                </w14:textFill>
              </w:rPr>
            </w:pPr>
            <w:r>
              <w:rPr>
                <w:rFonts w:cstheme="minorHAnsi"/>
                <w:b/>
                <w:color w:val="000000" w:themeColor="text1"/>
                <w14:textFill>
                  <w14:solidFill>
                    <w14:schemeClr w14:val="tx1"/>
                  </w14:solidFill>
                </w14:textFill>
              </w:rPr>
              <w:t>Development Tools</w:t>
            </w:r>
          </w:p>
        </w:tc>
        <w:tc>
          <w:tcPr>
            <w:tcW w:w="3659" w:type="pct"/>
            <w:tcBorders>
              <w:top w:val="single" w:color="auto" w:sz="4" w:space="0"/>
              <w:left w:val="single" w:color="auto" w:sz="4" w:space="0"/>
              <w:bottom w:val="single" w:color="auto" w:sz="4" w:space="0"/>
              <w:right w:val="single" w:color="auto" w:sz="4" w:space="0"/>
            </w:tcBorders>
            <w:vAlign w:val="center"/>
          </w:tcPr>
          <w:p w14:paraId="100C30F3">
            <w:pPr>
              <w:pStyle w:val="5"/>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Eclipse, NetBeans, Microsoft SQL Studio, Toad.</w:t>
            </w:r>
          </w:p>
        </w:tc>
      </w:tr>
    </w:tbl>
    <w:p w14:paraId="2E73A0BF">
      <w:pPr>
        <w:pStyle w:val="5"/>
        <w:contextualSpacing/>
        <w:jc w:val="both"/>
        <w:rPr>
          <w:rFonts w:cstheme="minorHAnsi"/>
          <w:b/>
          <w:color w:val="000000" w:themeColor="text1"/>
          <w14:textFill>
            <w14:solidFill>
              <w14:schemeClr w14:val="tx1"/>
            </w14:solidFill>
          </w14:textFill>
        </w:rPr>
      </w:pPr>
    </w:p>
    <w:p w14:paraId="24EA7CD4">
      <w:pPr>
        <w:pStyle w:val="5"/>
        <w:contextualSpacing/>
        <w:jc w:val="both"/>
        <w:rPr>
          <w:rFonts w:cstheme="minorHAnsi"/>
          <w:b/>
          <w:color w:val="000000" w:themeColor="text1"/>
          <w14:textFill>
            <w14:solidFill>
              <w14:schemeClr w14:val="tx1"/>
            </w14:solidFill>
          </w14:textFill>
        </w:rPr>
      </w:pPr>
      <w:r>
        <w:rPr>
          <w:rFonts w:cstheme="minorHAnsi"/>
          <w:b/>
          <w:color w:val="000000" w:themeColor="text1"/>
          <w14:textFill>
            <w14:solidFill>
              <w14:schemeClr w14:val="tx1"/>
            </w14:solidFill>
          </w14:textFill>
        </w:rPr>
        <w:t>Professional Experience:</w:t>
      </w:r>
    </w:p>
    <w:p w14:paraId="372DE8DA">
      <w:pPr>
        <w:pStyle w:val="5"/>
        <w:contextualSpacing/>
        <w:jc w:val="both"/>
        <w:rPr>
          <w:rFonts w:cstheme="minorHAnsi"/>
          <w:b/>
          <w:bCs/>
        </w:rPr>
      </w:pPr>
      <w:r>
        <w:rPr>
          <w:rFonts w:cstheme="minorHAnsi"/>
          <w:b/>
          <w:bCs/>
          <w:lang w:val="en-IN"/>
        </w:rPr>
        <w:t>SoFi, CA</w:t>
      </w:r>
      <w:r>
        <w:rPr>
          <w:rFonts w:cstheme="minorHAnsi"/>
          <w:b/>
          <w:bCs/>
        </w:rPr>
        <w:t xml:space="preserve">                                                                                                                April 202</w:t>
      </w:r>
      <w:r>
        <w:rPr>
          <w:rFonts w:cstheme="minorHAnsi"/>
          <w:b/>
          <w:bCs/>
          <w:lang w:val="en-IN"/>
        </w:rPr>
        <w:t>3</w:t>
      </w:r>
      <w:r>
        <w:rPr>
          <w:rFonts w:cstheme="minorHAnsi"/>
          <w:b/>
          <w:bCs/>
        </w:rPr>
        <w:t xml:space="preserve"> to Present </w:t>
      </w:r>
    </w:p>
    <w:p w14:paraId="774ACCE2">
      <w:pPr>
        <w:pStyle w:val="5"/>
        <w:contextualSpacing/>
        <w:jc w:val="both"/>
        <w:rPr>
          <w:rFonts w:cstheme="minorHAnsi"/>
          <w:b/>
          <w:color w:val="000000" w:themeColor="text1"/>
          <w14:textFill>
            <w14:solidFill>
              <w14:schemeClr w14:val="tx1"/>
            </w14:solidFill>
          </w14:textFill>
        </w:rPr>
      </w:pPr>
      <w:r>
        <w:rPr>
          <w:rFonts w:cstheme="minorHAnsi"/>
          <w:b/>
          <w:color w:val="000000" w:themeColor="text1"/>
          <w14:textFill>
            <w14:solidFill>
              <w14:schemeClr w14:val="tx1"/>
            </w14:solidFill>
          </w14:textFill>
        </w:rPr>
        <w:t>S</w:t>
      </w:r>
      <w:r>
        <w:rPr>
          <w:rFonts w:cstheme="minorHAnsi"/>
          <w:b/>
          <w:color w:val="000000" w:themeColor="text1"/>
          <w:lang w:val="en-IN"/>
          <w14:textFill>
            <w14:solidFill>
              <w14:schemeClr w14:val="tx1"/>
            </w14:solidFill>
          </w14:textFill>
        </w:rPr>
        <w:t>r.</w:t>
      </w:r>
      <w:r>
        <w:rPr>
          <w:rFonts w:cstheme="minorHAnsi"/>
          <w:b/>
          <w:color w:val="000000" w:themeColor="text1"/>
          <w14:textFill>
            <w14:solidFill>
              <w14:schemeClr w14:val="tx1"/>
            </w14:solidFill>
          </w14:textFill>
        </w:rPr>
        <w:t xml:space="preserve"> GCP Data Engineer</w:t>
      </w:r>
    </w:p>
    <w:p w14:paraId="0BA2E434">
      <w:pPr>
        <w:pStyle w:val="5"/>
        <w:contextualSpacing/>
        <w:jc w:val="both"/>
        <w:rPr>
          <w:rFonts w:cstheme="minorHAnsi"/>
          <w:b/>
          <w:color w:val="000000" w:themeColor="text1"/>
          <w14:textFill>
            <w14:solidFill>
              <w14:schemeClr w14:val="tx1"/>
            </w14:solidFill>
          </w14:textFill>
        </w:rPr>
      </w:pPr>
      <w:r>
        <w:rPr>
          <w:rFonts w:cstheme="minorHAnsi"/>
          <w:b/>
          <w:color w:val="000000" w:themeColor="text1"/>
          <w14:textFill>
            <w14:solidFill>
              <w14:schemeClr w14:val="tx1"/>
            </w14:solidFill>
          </w14:textFill>
        </w:rPr>
        <w:t xml:space="preserve">Responsibilities: </w:t>
      </w:r>
    </w:p>
    <w:p w14:paraId="03195A2A">
      <w:pPr>
        <w:pStyle w:val="5"/>
        <w:numPr>
          <w:ilvl w:val="0"/>
          <w:numId w:val="2"/>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Defined multiple constraints in the logical phase of the data modeling life cycle, successfully maintaining the data model and synchronizing it with changes to the database.</w:t>
      </w:r>
    </w:p>
    <w:p w14:paraId="7EA4A45E">
      <w:pPr>
        <w:pStyle w:val="5"/>
        <w:numPr>
          <w:ilvl w:val="0"/>
          <w:numId w:val="2"/>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Hands-on experience in building multiple data pipelines, end-to-end ETL, and ELT processes for data ingestion and transformation in GCP, coordinating tasks among the team.</w:t>
      </w:r>
    </w:p>
    <w:p w14:paraId="0D42A350">
      <w:pPr>
        <w:pStyle w:val="5"/>
        <w:numPr>
          <w:ilvl w:val="0"/>
          <w:numId w:val="2"/>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Developed and deployed outcomes using Spark and Scala code in a Hadoop cluster running on GCP.</w:t>
      </w:r>
    </w:p>
    <w:p w14:paraId="507FF387">
      <w:pPr>
        <w:pStyle w:val="5"/>
        <w:numPr>
          <w:ilvl w:val="0"/>
          <w:numId w:val="2"/>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Designed and implemented various layers of the Data Lake, designing star schema in Big Query.</w:t>
      </w:r>
    </w:p>
    <w:p w14:paraId="57AE561D">
      <w:pPr>
        <w:pStyle w:val="5"/>
        <w:numPr>
          <w:ilvl w:val="0"/>
          <w:numId w:val="2"/>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Utilized GCP Cloud Function with Python to load data into Big Query for on-arrival CSV files in GCS buckets.</w:t>
      </w:r>
    </w:p>
    <w:p w14:paraId="562A68BB">
      <w:pPr>
        <w:pStyle w:val="5"/>
        <w:numPr>
          <w:ilvl w:val="0"/>
          <w:numId w:val="2"/>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Processed and loaded bound and unbound data from Google Pub/Sub topics to Big Query using Cloud Dataflow with Python.</w:t>
      </w:r>
    </w:p>
    <w:p w14:paraId="3400B1BD">
      <w:pPr>
        <w:pStyle w:val="5"/>
        <w:numPr>
          <w:ilvl w:val="0"/>
          <w:numId w:val="2"/>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Involved in migrating on-prem Hadoop systems to GCP (Google Cloud Platform).</w:t>
      </w:r>
    </w:p>
    <w:p w14:paraId="19AF7767">
      <w:pPr>
        <w:pStyle w:val="5"/>
        <w:numPr>
          <w:ilvl w:val="0"/>
          <w:numId w:val="2"/>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Migrated previously written cron jobs to Airflow/Composer in GCP.</w:t>
      </w:r>
    </w:p>
    <w:p w14:paraId="7B8478CA">
      <w:pPr>
        <w:pStyle w:val="5"/>
        <w:numPr>
          <w:ilvl w:val="0"/>
          <w:numId w:val="2"/>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Supported existing GCP Data Management implementations.</w:t>
      </w:r>
    </w:p>
    <w:p w14:paraId="241ADD70">
      <w:pPr>
        <w:pStyle w:val="5"/>
        <w:numPr>
          <w:ilvl w:val="0"/>
          <w:numId w:val="2"/>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Created GCP Big Query authorized views for row-level security or exposing data to other teams.</w:t>
      </w:r>
    </w:p>
    <w:p w14:paraId="35ADD580">
      <w:pPr>
        <w:pStyle w:val="5"/>
        <w:numPr>
          <w:ilvl w:val="0"/>
          <w:numId w:val="2"/>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Extensive experience in IT data analytics projects, hands-on experience in migrating on-premises ETLs to Google Cloud Platform (GCP) using cloud-native tools such as Big Query, Cloud Data Proc, Google Cloud Storage, Composer.</w:t>
      </w:r>
    </w:p>
    <w:p w14:paraId="68E451BC">
      <w:pPr>
        <w:pStyle w:val="5"/>
        <w:numPr>
          <w:ilvl w:val="0"/>
          <w:numId w:val="2"/>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Designed pipelines with Apache Beam, Kubeflow, Dataflow, and orchestrated jobs into GCP.</w:t>
      </w:r>
    </w:p>
    <w:p w14:paraId="1A208905">
      <w:pPr>
        <w:pStyle w:val="5"/>
        <w:numPr>
          <w:ilvl w:val="0"/>
          <w:numId w:val="2"/>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Developed and demonstrated the POC to migrate on-prem workloads to Google Cloud Platform using GCS, Big Query, Cloud SQL, and Cloud DataProc.</w:t>
      </w:r>
    </w:p>
    <w:p w14:paraId="6D35319F">
      <w:pPr>
        <w:pStyle w:val="5"/>
        <w:numPr>
          <w:ilvl w:val="0"/>
          <w:numId w:val="2"/>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Documented the inventory of modules, infrastructure, storage, components of the existing On-Prem data warehouse for analysis and identifying suitable technologies/strategies required for Google Cloud Migration.</w:t>
      </w:r>
    </w:p>
    <w:p w14:paraId="2CBD926E">
      <w:pPr>
        <w:pStyle w:val="5"/>
        <w:numPr>
          <w:ilvl w:val="0"/>
          <w:numId w:val="2"/>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Designed, developed, and implemented performing ETL pipelines using Python API (PySpark) of Apache Spark.</w:t>
      </w:r>
    </w:p>
    <w:p w14:paraId="7FA74E90">
      <w:pPr>
        <w:pStyle w:val="5"/>
        <w:numPr>
          <w:ilvl w:val="0"/>
          <w:numId w:val="2"/>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Built data pipelines in Airflow in GCP for ETL-related jobs using different airflow operators, both old and newer operators.</w:t>
      </w:r>
    </w:p>
    <w:p w14:paraId="507DEAE4">
      <w:pPr>
        <w:pStyle w:val="5"/>
        <w:numPr>
          <w:ilvl w:val="0"/>
          <w:numId w:val="2"/>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Created Big Query authorized views for row-level security or exposing data to other teams.</w:t>
      </w:r>
    </w:p>
    <w:p w14:paraId="09A8FAFB">
      <w:pPr>
        <w:pStyle w:val="5"/>
        <w:numPr>
          <w:ilvl w:val="0"/>
          <w:numId w:val="2"/>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Experience in deploying streaming Maven build cloud Dataflow jobs.</w:t>
      </w:r>
    </w:p>
    <w:p w14:paraId="32B133F8">
      <w:pPr>
        <w:pStyle w:val="5"/>
        <w:numPr>
          <w:ilvl w:val="0"/>
          <w:numId w:val="2"/>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Vast experience in identifying production bugs in the data using Stack driver logs in GCP.</w:t>
      </w:r>
    </w:p>
    <w:p w14:paraId="53238131">
      <w:pPr>
        <w:pStyle w:val="5"/>
        <w:numPr>
          <w:ilvl w:val="0"/>
          <w:numId w:val="2"/>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Experience in GCP Dataproc, GCS, Cloud Functions, Cloud SQL &amp; Big Query.</w:t>
      </w:r>
    </w:p>
    <w:p w14:paraId="14201550">
      <w:pPr>
        <w:pStyle w:val="5"/>
        <w:numPr>
          <w:ilvl w:val="0"/>
          <w:numId w:val="2"/>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Used Cloud Shell SDK in GCP to configure the services Data Proc, Storage, Big Query.</w:t>
      </w:r>
    </w:p>
    <w:p w14:paraId="2DDE4FBE">
      <w:pPr>
        <w:pStyle w:val="5"/>
        <w:numPr>
          <w:ilvl w:val="0"/>
          <w:numId w:val="2"/>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Worked on GCP POC to migrate data and applications from On-Prem to Google Cloud.</w:t>
      </w:r>
    </w:p>
    <w:p w14:paraId="44A5EFE9">
      <w:pPr>
        <w:pStyle w:val="5"/>
        <w:numPr>
          <w:ilvl w:val="0"/>
          <w:numId w:val="2"/>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Exposure to IAM roles in GCP.</w:t>
      </w:r>
    </w:p>
    <w:p w14:paraId="2CF186DA">
      <w:pPr>
        <w:pStyle w:val="5"/>
        <w:numPr>
          <w:ilvl w:val="0"/>
          <w:numId w:val="2"/>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Created firewall rules to access Google data processes from other machines.</w:t>
      </w:r>
    </w:p>
    <w:p w14:paraId="48CF1E6E">
      <w:pPr>
        <w:pStyle w:val="5"/>
        <w:numPr>
          <w:ilvl w:val="0"/>
          <w:numId w:val="2"/>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Processed and loaded bound and unbound data from Google Pub/Sub topics to Big Query using Cloud Dataflow with Python.</w:t>
      </w:r>
    </w:p>
    <w:p w14:paraId="4CCF3581">
      <w:pPr>
        <w:pStyle w:val="5"/>
        <w:numPr>
          <w:ilvl w:val="0"/>
          <w:numId w:val="2"/>
        </w:numPr>
        <w:contextualSpacing/>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Set up GCP Firewall rules to ingress or egress traffic to and from VM instances based on specified configuration and used GCP Cloud CDN (Content Delivery Network) to deliver content from GCP cache locations, drastically improving user experience and latency.</w:t>
      </w:r>
    </w:p>
    <w:p w14:paraId="44448402">
      <w:pPr>
        <w:pStyle w:val="5"/>
        <w:contextualSpacing/>
        <w:jc w:val="both"/>
        <w:rPr>
          <w:rFonts w:cstheme="minorHAnsi"/>
          <w:color w:val="000000" w:themeColor="text1"/>
          <w14:textFill>
            <w14:solidFill>
              <w14:schemeClr w14:val="tx1"/>
            </w14:solidFill>
          </w14:textFill>
        </w:rPr>
      </w:pPr>
      <w:r>
        <w:rPr>
          <w:rFonts w:cstheme="minorHAnsi"/>
          <w:b/>
          <w:color w:val="000000" w:themeColor="text1"/>
          <w14:textFill>
            <w14:solidFill>
              <w14:schemeClr w14:val="tx1"/>
            </w14:solidFill>
          </w14:textFill>
        </w:rPr>
        <w:t>Environment:</w:t>
      </w:r>
      <w:r>
        <w:rPr>
          <w:rFonts w:cstheme="minorHAnsi"/>
          <w:color w:val="000000" w:themeColor="text1"/>
          <w14:textFill>
            <w14:solidFill>
              <w14:schemeClr w14:val="tx1"/>
            </w14:solidFill>
          </w14:textFill>
        </w:rPr>
        <w:t xml:space="preserve"> GCP, Cloud SQL, Big Query, Cloud Data Proc, GCS, Cloud SQL, Cloud Composer, Informatica Power Center, Talend for Big Data, Airflow, Hadoop, Hive, Teradata, SAS, Teradata, Spark, Python, Java, SQL Server.</w:t>
      </w:r>
    </w:p>
    <w:p w14:paraId="3BF8DC92">
      <w:pPr>
        <w:pStyle w:val="5"/>
        <w:contextualSpacing/>
        <w:jc w:val="both"/>
        <w:rPr>
          <w:rFonts w:cstheme="minorHAnsi"/>
          <w:color w:val="000000" w:themeColor="text1"/>
          <w14:textFill>
            <w14:solidFill>
              <w14:schemeClr w14:val="tx1"/>
            </w14:solidFill>
          </w14:textFill>
        </w:rPr>
      </w:pPr>
    </w:p>
    <w:p w14:paraId="13891B05">
      <w:pPr>
        <w:pStyle w:val="5"/>
        <w:contextualSpacing/>
        <w:jc w:val="both"/>
        <w:rPr>
          <w:rFonts w:cstheme="minorHAnsi"/>
          <w:b/>
          <w:bCs/>
          <w:lang w:val="en-IN"/>
        </w:rPr>
      </w:pPr>
      <w:r>
        <w:rPr>
          <w:rFonts w:cstheme="minorHAnsi"/>
          <w:b/>
          <w:bCs/>
          <w:lang w:val="en-IN"/>
        </w:rPr>
        <w:t>Ascension Health, Tulsa, OK</w:t>
      </w:r>
      <w:r>
        <w:rPr>
          <w:rFonts w:cstheme="minorHAnsi"/>
          <w:b/>
          <w:bCs/>
        </w:rPr>
        <w:t xml:space="preserve">                                                                                       July 20</w:t>
      </w:r>
      <w:r>
        <w:rPr>
          <w:rFonts w:cstheme="minorHAnsi"/>
          <w:b/>
          <w:bCs/>
          <w:lang w:val="en-IN"/>
        </w:rPr>
        <w:t>20</w:t>
      </w:r>
      <w:r>
        <w:rPr>
          <w:rFonts w:cstheme="minorHAnsi"/>
          <w:b/>
          <w:bCs/>
        </w:rPr>
        <w:t xml:space="preserve"> to March 202</w:t>
      </w:r>
      <w:r>
        <w:rPr>
          <w:rFonts w:cstheme="minorHAnsi"/>
          <w:b/>
          <w:bCs/>
          <w:lang w:val="en-IN"/>
        </w:rPr>
        <w:t>3</w:t>
      </w:r>
    </w:p>
    <w:p w14:paraId="0DDE3D93">
      <w:pPr>
        <w:pStyle w:val="5"/>
        <w:contextualSpacing/>
        <w:jc w:val="both"/>
        <w:rPr>
          <w:rFonts w:eastAsia="Times New Roman" w:cstheme="minorHAnsi"/>
          <w:b/>
          <w:color w:val="000000" w:themeColor="text1"/>
          <w14:textFill>
            <w14:solidFill>
              <w14:schemeClr w14:val="tx1"/>
            </w14:solidFill>
          </w14:textFill>
        </w:rPr>
      </w:pPr>
      <w:r>
        <w:rPr>
          <w:rFonts w:eastAsia="Times New Roman" w:cstheme="minorHAnsi"/>
          <w:b/>
          <w:color w:val="000000" w:themeColor="text1"/>
          <w14:textFill>
            <w14:solidFill>
              <w14:schemeClr w14:val="tx1"/>
            </w14:solidFill>
          </w14:textFill>
        </w:rPr>
        <w:t>Role: GCP Data Engineer</w:t>
      </w:r>
    </w:p>
    <w:p w14:paraId="21ECF111">
      <w:pPr>
        <w:pStyle w:val="5"/>
        <w:contextualSpacing/>
        <w:jc w:val="both"/>
        <w:rPr>
          <w:rFonts w:eastAsia="Times New Roman" w:cstheme="minorHAnsi"/>
          <w:b/>
          <w:color w:val="000000" w:themeColor="text1"/>
          <w14:textFill>
            <w14:solidFill>
              <w14:schemeClr w14:val="tx1"/>
            </w14:solidFill>
          </w14:textFill>
        </w:rPr>
      </w:pPr>
      <w:r>
        <w:rPr>
          <w:rFonts w:eastAsia="Times New Roman" w:cstheme="minorHAnsi"/>
          <w:b/>
          <w:color w:val="000000" w:themeColor="text1"/>
          <w14:textFill>
            <w14:solidFill>
              <w14:schemeClr w14:val="tx1"/>
            </w14:solidFill>
          </w14:textFill>
        </w:rPr>
        <w:t>Responsibilities:</w:t>
      </w:r>
    </w:p>
    <w:p w14:paraId="19E8E9A7">
      <w:pPr>
        <w:pStyle w:val="5"/>
        <w:numPr>
          <w:ilvl w:val="0"/>
          <w:numId w:val="3"/>
        </w:numPr>
        <w:contextualSpacing/>
        <w:jc w:val="both"/>
        <w:rPr>
          <w:rFonts w:cstheme="minorHAnsi"/>
        </w:rPr>
      </w:pPr>
      <w:r>
        <w:rPr>
          <w:rFonts w:cstheme="minorHAnsi"/>
        </w:rPr>
        <w:t>Proficient in the design and architecture of multiple data pipelines, overseeing end-to-end ETL and ELT processes for data ingestion and transformation within the Google Cloud Platform (GCP).</w:t>
      </w:r>
    </w:p>
    <w:p w14:paraId="1758624B">
      <w:pPr>
        <w:pStyle w:val="5"/>
        <w:numPr>
          <w:ilvl w:val="0"/>
          <w:numId w:val="3"/>
        </w:numPr>
        <w:contextualSpacing/>
        <w:jc w:val="both"/>
        <w:rPr>
          <w:rFonts w:cstheme="minorHAnsi"/>
        </w:rPr>
      </w:pPr>
      <w:r>
        <w:rPr>
          <w:rFonts w:cstheme="minorHAnsi"/>
        </w:rPr>
        <w:t>Successfully implemented a continuous delivery pipeline using Docker and GitHub.</w:t>
      </w:r>
    </w:p>
    <w:p w14:paraId="34BF9AAF">
      <w:pPr>
        <w:pStyle w:val="5"/>
        <w:numPr>
          <w:ilvl w:val="0"/>
          <w:numId w:val="3"/>
        </w:numPr>
        <w:contextualSpacing/>
        <w:jc w:val="both"/>
        <w:rPr>
          <w:rFonts w:cstheme="minorHAnsi"/>
        </w:rPr>
      </w:pPr>
      <w:r>
        <w:rPr>
          <w:rFonts w:cstheme="minorHAnsi"/>
        </w:rPr>
        <w:t>Developed and deployed solutions using Spark and Scala code on a Hadoop cluster running on GCP.</w:t>
      </w:r>
    </w:p>
    <w:p w14:paraId="359DF155">
      <w:pPr>
        <w:pStyle w:val="5"/>
        <w:numPr>
          <w:ilvl w:val="0"/>
          <w:numId w:val="3"/>
        </w:numPr>
        <w:contextualSpacing/>
        <w:jc w:val="both"/>
        <w:rPr>
          <w:rFonts w:cstheme="minorHAnsi"/>
        </w:rPr>
      </w:pPr>
      <w:r>
        <w:rPr>
          <w:rFonts w:cstheme="minorHAnsi"/>
        </w:rPr>
        <w:t>Well-versed in Google Cloud components, Google Container Builders, GCP client libraries, and Cloud SDKs.</w:t>
      </w:r>
    </w:p>
    <w:p w14:paraId="074027D8">
      <w:pPr>
        <w:pStyle w:val="5"/>
        <w:numPr>
          <w:ilvl w:val="0"/>
          <w:numId w:val="3"/>
        </w:numPr>
        <w:contextualSpacing/>
        <w:jc w:val="both"/>
        <w:rPr>
          <w:rFonts w:cstheme="minorHAnsi"/>
        </w:rPr>
      </w:pPr>
      <w:r>
        <w:rPr>
          <w:rFonts w:cstheme="minorHAnsi"/>
        </w:rPr>
        <w:t>Utilized Google Cloud Functions with Python to load data into BigQuery upon the arrival of CSV files in GCS buckets.</w:t>
      </w:r>
    </w:p>
    <w:p w14:paraId="43453467">
      <w:pPr>
        <w:pStyle w:val="5"/>
        <w:numPr>
          <w:ilvl w:val="0"/>
          <w:numId w:val="3"/>
        </w:numPr>
        <w:contextualSpacing/>
        <w:jc w:val="both"/>
        <w:rPr>
          <w:rFonts w:cstheme="minorHAnsi"/>
        </w:rPr>
      </w:pPr>
      <w:r>
        <w:rPr>
          <w:rFonts w:cstheme="minorHAnsi"/>
        </w:rPr>
        <w:t>Efficiently processed and loaded both bound and unbound data from Google Pub/Sub topics into BigQuery using Cloud Dataflow with Python.</w:t>
      </w:r>
    </w:p>
    <w:p w14:paraId="50F83054">
      <w:pPr>
        <w:pStyle w:val="5"/>
        <w:numPr>
          <w:ilvl w:val="0"/>
          <w:numId w:val="3"/>
        </w:numPr>
        <w:contextualSpacing/>
        <w:jc w:val="both"/>
        <w:rPr>
          <w:rFonts w:cstheme="minorHAnsi"/>
        </w:rPr>
      </w:pPr>
      <w:r>
        <w:rPr>
          <w:rFonts w:cstheme="minorHAnsi"/>
        </w:rPr>
        <w:t>Hands-on experience with Spark and Scala APIs for performance comparisons with Hive and SQL, as well as using Spark SQL to manipulate Data Frames in Scala.</w:t>
      </w:r>
    </w:p>
    <w:p w14:paraId="5C62E958">
      <w:pPr>
        <w:pStyle w:val="5"/>
        <w:numPr>
          <w:ilvl w:val="0"/>
          <w:numId w:val="3"/>
        </w:numPr>
        <w:contextualSpacing/>
        <w:jc w:val="both"/>
        <w:rPr>
          <w:rFonts w:cstheme="minorHAnsi"/>
        </w:rPr>
      </w:pPr>
      <w:r>
        <w:rPr>
          <w:rFonts w:cstheme="minorHAnsi"/>
        </w:rPr>
        <w:t>Effectively stored data in the GCP BigQuery target data warehouse, making it accessible to various business teams based on their specific use cases.</w:t>
      </w:r>
    </w:p>
    <w:p w14:paraId="599EC536">
      <w:pPr>
        <w:pStyle w:val="5"/>
        <w:numPr>
          <w:ilvl w:val="0"/>
          <w:numId w:val="3"/>
        </w:numPr>
        <w:contextualSpacing/>
        <w:jc w:val="both"/>
        <w:rPr>
          <w:rFonts w:cstheme="minorHAnsi"/>
        </w:rPr>
      </w:pPr>
      <w:r>
        <w:rPr>
          <w:rFonts w:cstheme="minorHAnsi"/>
        </w:rPr>
        <w:t>Developed both simple and complex SQL scripts to validate Dataflow in various applications.</w:t>
      </w:r>
    </w:p>
    <w:p w14:paraId="3B008634">
      <w:pPr>
        <w:pStyle w:val="5"/>
        <w:numPr>
          <w:ilvl w:val="0"/>
          <w:numId w:val="3"/>
        </w:numPr>
        <w:contextualSpacing/>
        <w:jc w:val="both"/>
        <w:rPr>
          <w:rFonts w:cstheme="minorHAnsi"/>
        </w:rPr>
      </w:pPr>
      <w:r>
        <w:rPr>
          <w:rFonts w:cstheme="minorHAnsi"/>
        </w:rPr>
        <w:t>Conducted data analysis, migration, cleansing, transformation, integration, data import, and export using Python.</w:t>
      </w:r>
    </w:p>
    <w:p w14:paraId="1E294DB6">
      <w:pPr>
        <w:pStyle w:val="5"/>
        <w:numPr>
          <w:ilvl w:val="0"/>
          <w:numId w:val="3"/>
        </w:numPr>
        <w:contextualSpacing/>
        <w:jc w:val="both"/>
        <w:rPr>
          <w:rFonts w:cstheme="minorHAnsi"/>
        </w:rPr>
      </w:pPr>
      <w:r>
        <w:rPr>
          <w:rFonts w:cstheme="minorHAnsi"/>
        </w:rPr>
        <w:t>Launched multi-node Kubernetes clusters in Google Kubernetes Engine (GKE) and migrated dockerized applications from AWS to GCP.</w:t>
      </w:r>
    </w:p>
    <w:p w14:paraId="31970A45">
      <w:pPr>
        <w:pStyle w:val="5"/>
        <w:numPr>
          <w:ilvl w:val="0"/>
          <w:numId w:val="3"/>
        </w:numPr>
        <w:contextualSpacing/>
        <w:jc w:val="both"/>
        <w:rPr>
          <w:rFonts w:cstheme="minorHAnsi"/>
        </w:rPr>
      </w:pPr>
      <w:r>
        <w:rPr>
          <w:rFonts w:cstheme="minorHAnsi"/>
        </w:rPr>
        <w:t>Deployed applications to GCP using Spinnaker with an RPM-based approach. Created pipelines for proof-of-concept (POC) projects to compare performance and efficiency between AWS EMR Spark clusters and GCP Cloud Dataflow.</w:t>
      </w:r>
    </w:p>
    <w:p w14:paraId="0A71DA07">
      <w:pPr>
        <w:pStyle w:val="5"/>
        <w:numPr>
          <w:ilvl w:val="0"/>
          <w:numId w:val="3"/>
        </w:numPr>
        <w:contextualSpacing/>
        <w:jc w:val="both"/>
        <w:rPr>
          <w:rFonts w:cstheme="minorHAnsi"/>
        </w:rPr>
      </w:pPr>
      <w:r>
        <w:rPr>
          <w:rFonts w:cstheme="minorHAnsi"/>
        </w:rPr>
        <w:t>Architected several Directed Acyclic Graphs (DAGs) for automating ETL pipelines.</w:t>
      </w:r>
    </w:p>
    <w:p w14:paraId="4CC5F3AB">
      <w:pPr>
        <w:pStyle w:val="5"/>
        <w:numPr>
          <w:ilvl w:val="0"/>
          <w:numId w:val="3"/>
        </w:numPr>
        <w:contextualSpacing/>
        <w:jc w:val="both"/>
        <w:rPr>
          <w:rFonts w:cstheme="minorHAnsi"/>
        </w:rPr>
      </w:pPr>
      <w:r>
        <w:rPr>
          <w:rFonts w:cstheme="minorHAnsi"/>
        </w:rPr>
        <w:t>Automated feature engineering processes using Python scripts and deployed them on the Google Cloud Platform (GCP) and BigQuery.</w:t>
      </w:r>
    </w:p>
    <w:p w14:paraId="6121B8A4">
      <w:pPr>
        <w:pStyle w:val="5"/>
        <w:numPr>
          <w:ilvl w:val="0"/>
          <w:numId w:val="3"/>
        </w:numPr>
        <w:contextualSpacing/>
        <w:jc w:val="both"/>
        <w:rPr>
          <w:rFonts w:cstheme="minorHAnsi"/>
        </w:rPr>
      </w:pPr>
      <w:r>
        <w:rPr>
          <w:rFonts w:cstheme="minorHAnsi"/>
        </w:rPr>
        <w:t>Responsible for implementing monitoring solutions using Ansible, Terraform, Docker, and Jenkins.</w:t>
      </w:r>
    </w:p>
    <w:p w14:paraId="65B55D64">
      <w:pPr>
        <w:pStyle w:val="5"/>
        <w:numPr>
          <w:ilvl w:val="0"/>
          <w:numId w:val="3"/>
        </w:numPr>
        <w:contextualSpacing/>
        <w:jc w:val="both"/>
        <w:rPr>
          <w:rFonts w:cstheme="minorHAnsi"/>
        </w:rPr>
      </w:pPr>
      <w:r>
        <w:rPr>
          <w:rFonts w:cstheme="minorHAnsi"/>
        </w:rPr>
        <w:t>Automated Datadog dashboards using Terraform scripts.</w:t>
      </w:r>
    </w:p>
    <w:p w14:paraId="79CCC228">
      <w:pPr>
        <w:pStyle w:val="5"/>
        <w:numPr>
          <w:ilvl w:val="0"/>
          <w:numId w:val="3"/>
        </w:numPr>
        <w:contextualSpacing/>
        <w:jc w:val="both"/>
        <w:rPr>
          <w:rFonts w:cstheme="minorHAnsi"/>
        </w:rPr>
      </w:pPr>
      <w:r>
        <w:rPr>
          <w:rFonts w:cstheme="minorHAnsi"/>
        </w:rPr>
        <w:t>Hands-on experience in architecting ETL transformation layers and writing Spark jobs for data processing.</w:t>
      </w:r>
    </w:p>
    <w:p w14:paraId="3F4169E6">
      <w:pPr>
        <w:pStyle w:val="5"/>
        <w:numPr>
          <w:ilvl w:val="0"/>
          <w:numId w:val="3"/>
        </w:numPr>
        <w:contextualSpacing/>
        <w:jc w:val="both"/>
        <w:rPr>
          <w:rFonts w:cstheme="minorHAnsi"/>
        </w:rPr>
      </w:pPr>
      <w:r>
        <w:rPr>
          <w:rFonts w:cstheme="minorHAnsi"/>
        </w:rPr>
        <w:t>Proficient in gathering and processing raw data at scale, including script writing, web scraping, API calls, SQL queries, and application development.</w:t>
      </w:r>
    </w:p>
    <w:p w14:paraId="4B886FA6">
      <w:pPr>
        <w:pStyle w:val="5"/>
        <w:numPr>
          <w:ilvl w:val="0"/>
          <w:numId w:val="3"/>
        </w:numPr>
        <w:contextualSpacing/>
        <w:jc w:val="both"/>
        <w:rPr>
          <w:rFonts w:cstheme="minorHAnsi"/>
        </w:rPr>
      </w:pPr>
      <w:r>
        <w:rPr>
          <w:rFonts w:cstheme="minorHAnsi"/>
        </w:rPr>
        <w:t>Skilled in fact-dimensional modeling (Star schema, Snowflake schema), transactional modeling, and Slowly Changing Dimension (SCD) techniques.</w:t>
      </w:r>
    </w:p>
    <w:p w14:paraId="4C301E01">
      <w:pPr>
        <w:pStyle w:val="5"/>
        <w:numPr>
          <w:ilvl w:val="0"/>
          <w:numId w:val="3"/>
        </w:numPr>
        <w:contextualSpacing/>
        <w:jc w:val="both"/>
        <w:rPr>
          <w:rFonts w:cstheme="minorHAnsi"/>
        </w:rPr>
      </w:pPr>
      <w:r>
        <w:rPr>
          <w:rFonts w:cstheme="minorHAnsi"/>
        </w:rPr>
        <w:t>Involved in building ETL processes within Kubernetes using Apache Airflow and Spark in GCP.</w:t>
      </w:r>
    </w:p>
    <w:p w14:paraId="6CFBD903">
      <w:pPr>
        <w:pStyle w:val="5"/>
        <w:numPr>
          <w:ilvl w:val="0"/>
          <w:numId w:val="3"/>
        </w:numPr>
        <w:contextualSpacing/>
        <w:jc w:val="both"/>
        <w:rPr>
          <w:rFonts w:cstheme="minorHAnsi"/>
        </w:rPr>
      </w:pPr>
      <w:r>
        <w:rPr>
          <w:rFonts w:cstheme="minorHAnsi"/>
        </w:rPr>
        <w:t>Proficient in Google Cloud Platform services such as BigQuery, GCS buckets, GCP Cloud Functions, Cloud Dataflow, Pub/Sub, Cloud Shell, GSUTIL, BQ command-line utilities, Dataproc, and Stackdriver.</w:t>
      </w:r>
    </w:p>
    <w:p w14:paraId="14C14154">
      <w:pPr>
        <w:pStyle w:val="5"/>
        <w:numPr>
          <w:ilvl w:val="0"/>
          <w:numId w:val="3"/>
        </w:numPr>
        <w:contextualSpacing/>
        <w:jc w:val="both"/>
        <w:rPr>
          <w:rFonts w:cstheme="minorHAnsi"/>
        </w:rPr>
      </w:pPr>
      <w:r>
        <w:rPr>
          <w:rFonts w:cstheme="minorHAnsi"/>
        </w:rPr>
        <w:t>Implemented Apache Airflow for authoring, scheduling, and monitoring data pipelines.</w:t>
      </w:r>
    </w:p>
    <w:p w14:paraId="54F3E318">
      <w:pPr>
        <w:pStyle w:val="5"/>
        <w:numPr>
          <w:ilvl w:val="0"/>
          <w:numId w:val="3"/>
        </w:numPr>
        <w:contextualSpacing/>
        <w:jc w:val="both"/>
        <w:rPr>
          <w:rFonts w:cstheme="minorHAnsi"/>
        </w:rPr>
      </w:pPr>
      <w:r>
        <w:rPr>
          <w:rFonts w:cstheme="minorHAnsi"/>
        </w:rPr>
        <w:t>Proficient in machine learning techniques, including Decision Trees, Linear/Logistic Regression, and statistical modeling.</w:t>
      </w:r>
    </w:p>
    <w:p w14:paraId="2B5BF6AC">
      <w:pPr>
        <w:pStyle w:val="5"/>
        <w:numPr>
          <w:ilvl w:val="0"/>
          <w:numId w:val="3"/>
        </w:numPr>
        <w:contextualSpacing/>
        <w:jc w:val="both"/>
        <w:rPr>
          <w:rFonts w:cstheme="minorHAnsi"/>
        </w:rPr>
      </w:pPr>
      <w:r>
        <w:rPr>
          <w:rFonts w:cstheme="minorHAnsi"/>
        </w:rPr>
        <w:t>Experienced in using Confluence and Jira, with skills in data visualization using libraries like Matplotlib and Seaborn.</w:t>
      </w:r>
    </w:p>
    <w:p w14:paraId="0212EDFE">
      <w:pPr>
        <w:pStyle w:val="5"/>
        <w:numPr>
          <w:ilvl w:val="0"/>
          <w:numId w:val="3"/>
        </w:numPr>
        <w:contextualSpacing/>
        <w:jc w:val="both"/>
        <w:rPr>
          <w:rFonts w:cstheme="minorHAnsi"/>
        </w:rPr>
      </w:pPr>
      <w:r>
        <w:rPr>
          <w:rFonts w:cstheme="minorHAnsi"/>
        </w:rPr>
        <w:t>Hands-on experience with big data tools such as Hadoop, Spark, and Hive.</w:t>
      </w:r>
    </w:p>
    <w:p w14:paraId="2B40E405">
      <w:pPr>
        <w:pStyle w:val="5"/>
        <w:numPr>
          <w:ilvl w:val="0"/>
          <w:numId w:val="3"/>
        </w:numPr>
        <w:contextualSpacing/>
        <w:jc w:val="both"/>
        <w:rPr>
          <w:rFonts w:cstheme="minorHAnsi"/>
        </w:rPr>
      </w:pPr>
      <w:r>
        <w:rPr>
          <w:rFonts w:cstheme="minorHAnsi"/>
        </w:rPr>
        <w:t>Successfully implemented machine learning backend pipelines using Pandas and NumPy.</w:t>
      </w:r>
    </w:p>
    <w:p w14:paraId="737856E0">
      <w:pPr>
        <w:pStyle w:val="5"/>
        <w:contextualSpacing/>
        <w:jc w:val="both"/>
        <w:rPr>
          <w:rFonts w:cstheme="minorHAnsi"/>
        </w:rPr>
      </w:pPr>
      <w:r>
        <w:rPr>
          <w:rFonts w:cstheme="minorHAnsi"/>
          <w:b/>
        </w:rPr>
        <w:t>Environment:</w:t>
      </w:r>
      <w:r>
        <w:rPr>
          <w:rFonts w:cstheme="minorHAnsi"/>
        </w:rPr>
        <w:t xml:space="preserve"> GCP, Bigquery, Gcs Bucket, G-Cloud Function, Apache Beam, Cloud Dataflow, Cloud Shell, Gsutil, Docker, Kubernetes, AWS, Apache Airflow, Python, Pandas, Matplotlib, seaborn library, text mining, NumPy, Scikit-learn, Heat maps, Bar charts, Line charts, ETL workflows, linear regression, multivariate regression, Python, Scala, Spark.</w:t>
      </w:r>
    </w:p>
    <w:p w14:paraId="19EACA96">
      <w:pPr>
        <w:pStyle w:val="5"/>
        <w:contextualSpacing/>
        <w:jc w:val="both"/>
        <w:rPr>
          <w:rFonts w:cstheme="minorHAnsi"/>
        </w:rPr>
      </w:pPr>
    </w:p>
    <w:p w14:paraId="6AA9D605">
      <w:pPr>
        <w:pStyle w:val="5"/>
        <w:contextualSpacing/>
        <w:jc w:val="both"/>
        <w:rPr>
          <w:rFonts w:cstheme="minorHAnsi"/>
          <w:b/>
          <w:bCs/>
          <w:lang w:val="en-IN"/>
        </w:rPr>
      </w:pPr>
      <w:r>
        <w:rPr>
          <w:rFonts w:cstheme="minorHAnsi"/>
          <w:b/>
          <w:bCs/>
          <w:lang w:val="en-IN"/>
        </w:rPr>
        <w:t>Pragiti Inc, India</w:t>
      </w:r>
      <w:r>
        <w:rPr>
          <w:rFonts w:cstheme="minorHAnsi"/>
          <w:b/>
          <w:bCs/>
        </w:rPr>
        <w:t xml:space="preserve">                                                </w:t>
      </w:r>
      <w:r>
        <w:rPr>
          <w:rFonts w:cstheme="minorHAnsi"/>
          <w:b/>
          <w:bCs/>
          <w:lang w:val="en-IN"/>
        </w:rPr>
        <w:t xml:space="preserve">                                                                   May</w:t>
      </w:r>
      <w:r>
        <w:rPr>
          <w:rFonts w:cstheme="minorHAnsi"/>
          <w:b/>
          <w:bCs/>
        </w:rPr>
        <w:t xml:space="preserve"> 201</w:t>
      </w:r>
      <w:r>
        <w:rPr>
          <w:rFonts w:cstheme="minorHAnsi"/>
          <w:b/>
          <w:bCs/>
          <w:lang w:val="en-IN"/>
        </w:rPr>
        <w:t>8</w:t>
      </w:r>
      <w:r>
        <w:rPr>
          <w:rFonts w:cstheme="minorHAnsi"/>
          <w:b/>
          <w:bCs/>
        </w:rPr>
        <w:t xml:space="preserve"> to </w:t>
      </w:r>
      <w:r>
        <w:rPr>
          <w:rFonts w:cstheme="minorHAnsi"/>
          <w:b/>
          <w:bCs/>
          <w:lang w:val="en-IN"/>
        </w:rPr>
        <w:t>June</w:t>
      </w:r>
      <w:r>
        <w:rPr>
          <w:rFonts w:cstheme="minorHAnsi"/>
          <w:b/>
          <w:bCs/>
        </w:rPr>
        <w:t xml:space="preserve"> 20</w:t>
      </w:r>
      <w:r>
        <w:rPr>
          <w:rFonts w:cstheme="minorHAnsi"/>
          <w:b/>
          <w:bCs/>
          <w:lang w:val="en-IN"/>
        </w:rPr>
        <w:t>20</w:t>
      </w:r>
    </w:p>
    <w:p w14:paraId="10846765">
      <w:pPr>
        <w:pStyle w:val="5"/>
        <w:contextualSpacing/>
        <w:jc w:val="both"/>
        <w:rPr>
          <w:rFonts w:cstheme="minorHAnsi"/>
          <w:b/>
          <w:color w:val="000000" w:themeColor="text1"/>
          <w:shd w:val="clear" w:color="auto" w:fill="FFFFFF"/>
          <w14:textFill>
            <w14:solidFill>
              <w14:schemeClr w14:val="tx1"/>
            </w14:solidFill>
          </w14:textFill>
        </w:rPr>
      </w:pPr>
      <w:r>
        <w:rPr>
          <w:rFonts w:cstheme="minorHAnsi"/>
          <w:b/>
          <w:color w:val="000000" w:themeColor="text1"/>
          <w:shd w:val="clear" w:color="auto" w:fill="FFFFFF"/>
          <w14:textFill>
            <w14:solidFill>
              <w14:schemeClr w14:val="tx1"/>
            </w14:solidFill>
          </w14:textFill>
        </w:rPr>
        <w:t xml:space="preserve">Azure Data Engineer </w:t>
      </w:r>
    </w:p>
    <w:p w14:paraId="427F3E8B">
      <w:pPr>
        <w:pStyle w:val="5"/>
        <w:contextualSpacing/>
        <w:jc w:val="both"/>
        <w:rPr>
          <w:rFonts w:cstheme="minorHAnsi"/>
          <w:b/>
          <w:color w:val="000000" w:themeColor="text1"/>
          <w:shd w:val="clear" w:color="auto" w:fill="FFFFFF"/>
          <w14:textFill>
            <w14:solidFill>
              <w14:schemeClr w14:val="tx1"/>
            </w14:solidFill>
          </w14:textFill>
        </w:rPr>
      </w:pPr>
      <w:r>
        <w:rPr>
          <w:rFonts w:cstheme="minorHAnsi"/>
          <w:b/>
          <w:color w:val="000000" w:themeColor="text1"/>
          <w:shd w:val="clear" w:color="auto" w:fill="FFFFFF"/>
          <w14:textFill>
            <w14:solidFill>
              <w14:schemeClr w14:val="tx1"/>
            </w14:solidFill>
          </w14:textFill>
        </w:rPr>
        <w:t>Responsibilities:</w:t>
      </w:r>
    </w:p>
    <w:p w14:paraId="268F44D2">
      <w:pPr>
        <w:pStyle w:val="5"/>
        <w:numPr>
          <w:ilvl w:val="0"/>
          <w:numId w:val="4"/>
        </w:numPr>
        <w:contextualSpacing/>
        <w:jc w:val="both"/>
        <w:rPr>
          <w:rFonts w:cstheme="minorHAnsi"/>
        </w:rPr>
      </w:pPr>
      <w:r>
        <w:rPr>
          <w:rFonts w:cstheme="minorHAnsi"/>
        </w:rPr>
        <w:t>Analyzed user stories and actively participated in grooming sessions, contributing to point estimations for development in alignment with agile methodology.</w:t>
      </w:r>
    </w:p>
    <w:p w14:paraId="614FFC76">
      <w:pPr>
        <w:pStyle w:val="5"/>
        <w:numPr>
          <w:ilvl w:val="0"/>
          <w:numId w:val="4"/>
        </w:numPr>
        <w:contextualSpacing/>
        <w:jc w:val="both"/>
        <w:rPr>
          <w:rFonts w:cstheme="minorHAnsi"/>
        </w:rPr>
      </w:pPr>
      <w:r>
        <w:rPr>
          <w:rFonts w:cstheme="minorHAnsi"/>
        </w:rPr>
        <w:t>Developed Spark jobs utilizing Scala and Python on top of Yarn/MRv2 for interactive and batch analysis.</w:t>
      </w:r>
    </w:p>
    <w:p w14:paraId="54952258">
      <w:pPr>
        <w:pStyle w:val="5"/>
        <w:numPr>
          <w:ilvl w:val="0"/>
          <w:numId w:val="4"/>
        </w:numPr>
        <w:contextualSpacing/>
        <w:jc w:val="both"/>
        <w:rPr>
          <w:rFonts w:cstheme="minorHAnsi"/>
        </w:rPr>
      </w:pPr>
      <w:r>
        <w:rPr>
          <w:rFonts w:cstheme="minorHAnsi"/>
        </w:rPr>
        <w:t>Utilized Spark for performance improvement and optimization of existing algorithms in Hadoop, leveraging Spark Context, Spark-SQL, PySpark, Pair RDDs, Spark YARN, and Spark MLLib.</w:t>
      </w:r>
    </w:p>
    <w:p w14:paraId="78535DE3">
      <w:pPr>
        <w:pStyle w:val="5"/>
        <w:numPr>
          <w:ilvl w:val="0"/>
          <w:numId w:val="4"/>
        </w:numPr>
        <w:contextualSpacing/>
        <w:jc w:val="both"/>
        <w:rPr>
          <w:rFonts w:cstheme="minorHAnsi"/>
        </w:rPr>
      </w:pPr>
      <w:r>
        <w:rPr>
          <w:rFonts w:cstheme="minorHAnsi"/>
        </w:rPr>
        <w:t>Implemented data movements from on-premises to the cloud in MS Azure.</w:t>
      </w:r>
    </w:p>
    <w:p w14:paraId="3145B817">
      <w:pPr>
        <w:pStyle w:val="5"/>
        <w:numPr>
          <w:ilvl w:val="0"/>
          <w:numId w:val="4"/>
        </w:numPr>
        <w:contextualSpacing/>
        <w:jc w:val="both"/>
        <w:rPr>
          <w:rFonts w:cstheme="minorHAnsi"/>
        </w:rPr>
      </w:pPr>
      <w:r>
        <w:rPr>
          <w:rFonts w:cstheme="minorHAnsi"/>
        </w:rPr>
        <w:t>Evaluated Apache Spark's performance in analyzing genomic data.</w:t>
      </w:r>
    </w:p>
    <w:p w14:paraId="5AB4101D">
      <w:pPr>
        <w:pStyle w:val="5"/>
        <w:numPr>
          <w:ilvl w:val="0"/>
          <w:numId w:val="4"/>
        </w:numPr>
        <w:contextualSpacing/>
        <w:jc w:val="both"/>
        <w:rPr>
          <w:rFonts w:cstheme="minorHAnsi"/>
        </w:rPr>
      </w:pPr>
      <w:r>
        <w:rPr>
          <w:rFonts w:cstheme="minorHAnsi"/>
        </w:rPr>
        <w:t>Created a NIFI Workflow for retrieving data from the SFTP server and forwarding it to the Kafka broker.</w:t>
      </w:r>
    </w:p>
    <w:p w14:paraId="48DB067F">
      <w:pPr>
        <w:pStyle w:val="5"/>
        <w:numPr>
          <w:ilvl w:val="0"/>
          <w:numId w:val="4"/>
        </w:numPr>
        <w:contextualSpacing/>
        <w:jc w:val="both"/>
        <w:rPr>
          <w:rFonts w:cstheme="minorHAnsi"/>
        </w:rPr>
      </w:pPr>
      <w:r>
        <w:rPr>
          <w:rFonts w:cstheme="minorHAnsi"/>
        </w:rPr>
        <w:t>Applied Python libraries including NumPy, SciPy, Pandas, NLTK, Matplotlib, Beautiful Soup, and Text Blob to complete the ETL process of clinical data for future NLP analysis.</w:t>
      </w:r>
    </w:p>
    <w:p w14:paraId="15950770">
      <w:pPr>
        <w:pStyle w:val="5"/>
        <w:numPr>
          <w:ilvl w:val="0"/>
          <w:numId w:val="4"/>
        </w:numPr>
        <w:contextualSpacing/>
        <w:jc w:val="both"/>
        <w:rPr>
          <w:rFonts w:cstheme="minorHAnsi"/>
        </w:rPr>
      </w:pPr>
      <w:r>
        <w:rPr>
          <w:rFonts w:cstheme="minorHAnsi"/>
        </w:rPr>
        <w:t>Migrated data from traditional database systems to Azure SQL databases.</w:t>
      </w:r>
    </w:p>
    <w:p w14:paraId="114B0A3D">
      <w:pPr>
        <w:pStyle w:val="5"/>
        <w:numPr>
          <w:ilvl w:val="0"/>
          <w:numId w:val="4"/>
        </w:numPr>
        <w:contextualSpacing/>
        <w:jc w:val="both"/>
        <w:rPr>
          <w:rFonts w:cstheme="minorHAnsi"/>
        </w:rPr>
      </w:pPr>
      <w:r>
        <w:rPr>
          <w:rFonts w:cstheme="minorHAnsi"/>
        </w:rPr>
        <w:t>Utilized various Machine Learning modules for running Spark jobs on a daily and weekly basis.</w:t>
      </w:r>
    </w:p>
    <w:p w14:paraId="06D482A2">
      <w:pPr>
        <w:pStyle w:val="5"/>
        <w:numPr>
          <w:ilvl w:val="0"/>
          <w:numId w:val="4"/>
        </w:numPr>
        <w:contextualSpacing/>
        <w:jc w:val="both"/>
        <w:rPr>
          <w:rFonts w:cstheme="minorHAnsi"/>
        </w:rPr>
      </w:pPr>
      <w:r>
        <w:rPr>
          <w:rFonts w:cstheme="minorHAnsi"/>
        </w:rPr>
        <w:t>Transformed complex MapReduce programs into Spark RDD transformations and actions.</w:t>
      </w:r>
    </w:p>
    <w:p w14:paraId="21A4245F">
      <w:pPr>
        <w:pStyle w:val="5"/>
        <w:numPr>
          <w:ilvl w:val="0"/>
          <w:numId w:val="4"/>
        </w:numPr>
        <w:contextualSpacing/>
        <w:jc w:val="both"/>
        <w:rPr>
          <w:rFonts w:cstheme="minorHAnsi"/>
        </w:rPr>
      </w:pPr>
      <w:r>
        <w:rPr>
          <w:rFonts w:cstheme="minorHAnsi"/>
        </w:rPr>
        <w:t>Designed and implemented Oozie workflows for orchestrating Hive scripts and Sqoop.</w:t>
      </w:r>
    </w:p>
    <w:p w14:paraId="311407BC">
      <w:pPr>
        <w:pStyle w:val="5"/>
        <w:numPr>
          <w:ilvl w:val="0"/>
          <w:numId w:val="4"/>
        </w:numPr>
        <w:contextualSpacing/>
        <w:jc w:val="both"/>
        <w:rPr>
          <w:rFonts w:cstheme="minorHAnsi"/>
        </w:rPr>
      </w:pPr>
      <w:r>
        <w:rPr>
          <w:rFonts w:cstheme="minorHAnsi"/>
        </w:rPr>
        <w:t>Developed the Spark Framework to structure data on the fly and process it using Spark core APIs, Data Frame, Spark-SQL, and Scala. Evaluated and enhanced application performance with Spark.</w:t>
      </w:r>
    </w:p>
    <w:p w14:paraId="68798C1D">
      <w:pPr>
        <w:pStyle w:val="5"/>
        <w:numPr>
          <w:ilvl w:val="0"/>
          <w:numId w:val="4"/>
        </w:numPr>
        <w:contextualSpacing/>
        <w:jc w:val="both"/>
        <w:rPr>
          <w:rFonts w:cstheme="minorHAnsi"/>
        </w:rPr>
      </w:pPr>
      <w:r>
        <w:rPr>
          <w:rFonts w:cstheme="minorHAnsi"/>
        </w:rPr>
        <w:t>Recreated existing application logic and functionality in Azure Data Lake, Data Factory, and Azure SQL Database.</w:t>
      </w:r>
    </w:p>
    <w:p w14:paraId="1A01260E">
      <w:pPr>
        <w:pStyle w:val="5"/>
        <w:numPr>
          <w:ilvl w:val="0"/>
          <w:numId w:val="4"/>
        </w:numPr>
        <w:contextualSpacing/>
        <w:jc w:val="both"/>
        <w:rPr>
          <w:rFonts w:cstheme="minorHAnsi"/>
        </w:rPr>
      </w:pPr>
      <w:r>
        <w:rPr>
          <w:rFonts w:cstheme="minorHAnsi"/>
        </w:rPr>
        <w:t>Developed Spark scripts for importing large files from Azure and importing data from different sources like HDFS/HBase into Spark RDD.</w:t>
      </w:r>
    </w:p>
    <w:p w14:paraId="391DA1AE">
      <w:pPr>
        <w:pStyle w:val="5"/>
        <w:numPr>
          <w:ilvl w:val="0"/>
          <w:numId w:val="4"/>
        </w:numPr>
        <w:contextualSpacing/>
        <w:jc w:val="both"/>
        <w:rPr>
          <w:rFonts w:cstheme="minorHAnsi"/>
        </w:rPr>
      </w:pPr>
      <w:r>
        <w:rPr>
          <w:rFonts w:cstheme="minorHAnsi"/>
        </w:rPr>
        <w:t>Extensively worked on Python and built a custom ingest framework.</w:t>
      </w:r>
    </w:p>
    <w:p w14:paraId="40D06BB3">
      <w:pPr>
        <w:pStyle w:val="5"/>
        <w:numPr>
          <w:ilvl w:val="0"/>
          <w:numId w:val="4"/>
        </w:numPr>
        <w:contextualSpacing/>
        <w:jc w:val="both"/>
        <w:rPr>
          <w:rFonts w:cstheme="minorHAnsi"/>
        </w:rPr>
      </w:pPr>
      <w:r>
        <w:rPr>
          <w:rFonts w:cstheme="minorHAnsi"/>
        </w:rPr>
        <w:t>Designed, built, and delivered operational and management tools, frameworks, and processes for Azure Data Lake, contributing to the implementations within the Azure Data Lake Cloud Operations team.</w:t>
      </w:r>
    </w:p>
    <w:p w14:paraId="16C0838D">
      <w:pPr>
        <w:pStyle w:val="5"/>
        <w:numPr>
          <w:ilvl w:val="0"/>
          <w:numId w:val="4"/>
        </w:numPr>
        <w:contextualSpacing/>
        <w:jc w:val="both"/>
        <w:rPr>
          <w:rFonts w:cstheme="minorHAnsi"/>
        </w:rPr>
      </w:pPr>
      <w:r>
        <w:rPr>
          <w:rFonts w:cstheme="minorHAnsi"/>
        </w:rPr>
        <w:t>Worked with Spark on top of YARN for interactive and batch analysis.</w:t>
      </w:r>
    </w:p>
    <w:p w14:paraId="728383AC">
      <w:pPr>
        <w:pStyle w:val="5"/>
        <w:numPr>
          <w:ilvl w:val="0"/>
          <w:numId w:val="4"/>
        </w:numPr>
        <w:contextualSpacing/>
        <w:jc w:val="both"/>
        <w:rPr>
          <w:rFonts w:cstheme="minorHAnsi"/>
        </w:rPr>
      </w:pPr>
      <w:r>
        <w:rPr>
          <w:rFonts w:cstheme="minorHAnsi"/>
        </w:rPr>
        <w:t>Implemented Spark SQL for update queries based on business requirements.</w:t>
      </w:r>
    </w:p>
    <w:p w14:paraId="3A5F5A51">
      <w:pPr>
        <w:pStyle w:val="5"/>
        <w:numPr>
          <w:ilvl w:val="0"/>
          <w:numId w:val="4"/>
        </w:numPr>
        <w:contextualSpacing/>
        <w:jc w:val="both"/>
        <w:rPr>
          <w:rFonts w:cstheme="minorHAnsi"/>
        </w:rPr>
      </w:pPr>
      <w:r>
        <w:rPr>
          <w:rFonts w:cstheme="minorHAnsi"/>
        </w:rPr>
        <w:t>Utilized Spark API over Hortonworks Hadoop YARN for analytics on data in HDFS.</w:t>
      </w:r>
    </w:p>
    <w:p w14:paraId="7718A093">
      <w:pPr>
        <w:pStyle w:val="5"/>
        <w:numPr>
          <w:ilvl w:val="0"/>
          <w:numId w:val="4"/>
        </w:numPr>
        <w:contextualSpacing/>
        <w:jc w:val="both"/>
        <w:rPr>
          <w:rFonts w:cstheme="minorHAnsi"/>
        </w:rPr>
      </w:pPr>
      <w:r>
        <w:rPr>
          <w:rFonts w:cstheme="minorHAnsi"/>
        </w:rPr>
        <w:t>Designed column families in Cassandra, ingested data from RDBMS, performed transformations, and exported the data to Cassandra.</w:t>
      </w:r>
    </w:p>
    <w:p w14:paraId="06D52EBA">
      <w:pPr>
        <w:pStyle w:val="5"/>
        <w:numPr>
          <w:ilvl w:val="0"/>
          <w:numId w:val="4"/>
        </w:numPr>
        <w:contextualSpacing/>
        <w:jc w:val="both"/>
        <w:rPr>
          <w:rFonts w:cstheme="minorHAnsi"/>
        </w:rPr>
      </w:pPr>
      <w:r>
        <w:rPr>
          <w:rFonts w:cstheme="minorHAnsi"/>
        </w:rPr>
        <w:t>Successfully migrated Data Pipeline jobs from Oozie to Airflow.</w:t>
      </w:r>
    </w:p>
    <w:p w14:paraId="3B6E4AD8">
      <w:pPr>
        <w:pStyle w:val="5"/>
        <w:numPr>
          <w:ilvl w:val="0"/>
          <w:numId w:val="4"/>
        </w:numPr>
        <w:contextualSpacing/>
        <w:jc w:val="both"/>
        <w:rPr>
          <w:rFonts w:cstheme="minorHAnsi"/>
        </w:rPr>
      </w:pPr>
      <w:r>
        <w:rPr>
          <w:rFonts w:cstheme="minorHAnsi"/>
        </w:rPr>
        <w:t>Developed Scala scripts and UDFs using both DataFrames/SQL/DataSets and RDD in Spark for data aggregation, queries, and writing data back into the OLTP system through Sqoop.</w:t>
      </w:r>
    </w:p>
    <w:p w14:paraId="113A1FEE">
      <w:pPr>
        <w:pStyle w:val="5"/>
        <w:numPr>
          <w:ilvl w:val="0"/>
          <w:numId w:val="4"/>
        </w:numPr>
        <w:contextualSpacing/>
        <w:jc w:val="both"/>
        <w:rPr>
          <w:rFonts w:cstheme="minorHAnsi"/>
        </w:rPr>
      </w:pPr>
      <w:r>
        <w:rPr>
          <w:rFonts w:cstheme="minorHAnsi"/>
        </w:rPr>
        <w:t>Created Azure Stream Analytics Jobs to replicate real-time data for loading into Azure SQL Data Warehouse.</w:t>
      </w:r>
    </w:p>
    <w:p w14:paraId="7DE7B0AB">
      <w:pPr>
        <w:pStyle w:val="5"/>
        <w:numPr>
          <w:ilvl w:val="0"/>
          <w:numId w:val="4"/>
        </w:numPr>
        <w:contextualSpacing/>
        <w:jc w:val="both"/>
        <w:rPr>
          <w:rFonts w:cstheme="minorHAnsi"/>
        </w:rPr>
      </w:pPr>
      <w:r>
        <w:rPr>
          <w:rFonts w:cstheme="minorHAnsi"/>
        </w:rPr>
        <w:t>Implemented real-time streaming ingestion using Kafka and Spark Streaming.</w:t>
      </w:r>
    </w:p>
    <w:p w14:paraId="3C718DB4">
      <w:pPr>
        <w:pStyle w:val="5"/>
        <w:contextualSpacing/>
        <w:jc w:val="both"/>
        <w:rPr>
          <w:rFonts w:cstheme="minorHAnsi"/>
          <w:lang w:val="en-IN"/>
        </w:rPr>
      </w:pPr>
      <w:r>
        <w:rPr>
          <w:rFonts w:cstheme="minorHAnsi"/>
          <w:b/>
          <w:lang w:val="en-IN"/>
        </w:rPr>
        <w:t>Environment:</w:t>
      </w:r>
      <w:r>
        <w:rPr>
          <w:rFonts w:cstheme="minorHAnsi"/>
          <w:lang w:val="en-IN"/>
        </w:rPr>
        <w:t xml:space="preserve"> Big Data, Spark, Python, NumPy, SciPy, Pandas, NLTK, Matplotlib, Beautiful Soup, Text Blob, MS Azure, Azure SQL, Azure Data Lake, Azure Data Factory, Scala, YARN, Spark Context, Spark-SQL, PySpark, Pair RDD's, Spark YARN, Spark MLLib, NiFi, Kafka, Oozie, OLAP, Power BI.</w:t>
      </w:r>
    </w:p>
    <w:p w14:paraId="24820A65">
      <w:pPr>
        <w:pStyle w:val="5"/>
        <w:contextualSpacing/>
        <w:jc w:val="both"/>
        <w:rPr>
          <w:rFonts w:cstheme="minorHAnsi"/>
          <w:lang w:val="en-IN"/>
        </w:rPr>
      </w:pPr>
    </w:p>
    <w:p w14:paraId="6B55F659">
      <w:pPr>
        <w:pStyle w:val="5"/>
        <w:contextualSpacing/>
        <w:jc w:val="both"/>
        <w:rPr>
          <w:rFonts w:cstheme="minorHAnsi"/>
          <w:b/>
          <w:bCs/>
          <w:lang w:val="en-IN"/>
        </w:rPr>
      </w:pPr>
      <w:r>
        <w:rPr>
          <w:rFonts w:cstheme="minorHAnsi"/>
          <w:b/>
          <w:bCs/>
          <w:lang w:val="en-IN"/>
        </w:rPr>
        <w:t>First Source Solutions, India</w:t>
      </w:r>
      <w:r>
        <w:rPr>
          <w:rFonts w:cstheme="minorHAnsi"/>
          <w:b/>
          <w:bCs/>
        </w:rPr>
        <w:t xml:space="preserve">                                                                 </w:t>
      </w:r>
      <w:r>
        <w:rPr>
          <w:rFonts w:cstheme="minorHAnsi"/>
          <w:b/>
          <w:bCs/>
          <w:lang w:val="en-IN"/>
        </w:rPr>
        <w:t>Aug</w:t>
      </w:r>
      <w:r>
        <w:rPr>
          <w:rFonts w:cstheme="minorHAnsi"/>
          <w:b/>
          <w:bCs/>
        </w:rPr>
        <w:t xml:space="preserve"> 201</w:t>
      </w:r>
      <w:r>
        <w:rPr>
          <w:rFonts w:cstheme="minorHAnsi"/>
          <w:b/>
          <w:bCs/>
          <w:lang w:val="en-IN"/>
        </w:rPr>
        <w:t>5</w:t>
      </w:r>
      <w:r>
        <w:rPr>
          <w:rFonts w:cstheme="minorHAnsi"/>
          <w:b/>
          <w:bCs/>
        </w:rPr>
        <w:t xml:space="preserve"> to </w:t>
      </w:r>
      <w:r>
        <w:rPr>
          <w:rFonts w:cstheme="minorHAnsi"/>
          <w:b/>
          <w:bCs/>
          <w:lang w:val="en-IN"/>
        </w:rPr>
        <w:t>April 2018</w:t>
      </w:r>
    </w:p>
    <w:p w14:paraId="5BD8AADE">
      <w:pPr>
        <w:pStyle w:val="5"/>
        <w:contextualSpacing/>
        <w:jc w:val="both"/>
        <w:rPr>
          <w:rFonts w:cstheme="minorHAnsi"/>
          <w:b/>
          <w:color w:val="000000" w:themeColor="text1"/>
          <w:shd w:val="clear" w:color="auto" w:fill="FFFFFF"/>
          <w14:textFill>
            <w14:solidFill>
              <w14:schemeClr w14:val="tx1"/>
            </w14:solidFill>
          </w14:textFill>
        </w:rPr>
      </w:pPr>
      <w:r>
        <w:rPr>
          <w:rFonts w:cstheme="minorHAnsi"/>
          <w:b/>
          <w:color w:val="000000" w:themeColor="text1"/>
          <w:shd w:val="clear" w:color="auto" w:fill="FFFFFF"/>
          <w14:textFill>
            <w14:solidFill>
              <w14:schemeClr w14:val="tx1"/>
            </w14:solidFill>
          </w14:textFill>
        </w:rPr>
        <w:t>Big Data Engineer</w:t>
      </w:r>
    </w:p>
    <w:p w14:paraId="221FEE47">
      <w:pPr>
        <w:pStyle w:val="5"/>
        <w:contextualSpacing/>
        <w:jc w:val="both"/>
        <w:rPr>
          <w:rFonts w:cstheme="minorHAnsi"/>
          <w:b/>
          <w:color w:val="000000" w:themeColor="text1"/>
          <w:shd w:val="clear" w:color="auto" w:fill="FFFFFF"/>
          <w14:textFill>
            <w14:solidFill>
              <w14:schemeClr w14:val="tx1"/>
            </w14:solidFill>
          </w14:textFill>
        </w:rPr>
      </w:pPr>
      <w:r>
        <w:rPr>
          <w:rFonts w:cstheme="minorHAnsi"/>
          <w:b/>
          <w:color w:val="000000" w:themeColor="text1"/>
          <w:shd w:val="clear" w:color="auto" w:fill="FFFFFF"/>
          <w14:textFill>
            <w14:solidFill>
              <w14:schemeClr w14:val="tx1"/>
            </w14:solidFill>
          </w14:textFill>
        </w:rPr>
        <w:t>Responsibilities:</w:t>
      </w:r>
    </w:p>
    <w:p w14:paraId="3E04D549">
      <w:pPr>
        <w:pStyle w:val="5"/>
        <w:numPr>
          <w:ilvl w:val="0"/>
          <w:numId w:val="5"/>
        </w:numPr>
        <w:contextualSpacing/>
        <w:jc w:val="both"/>
        <w:rPr>
          <w:rFonts w:cstheme="minorHAnsi"/>
          <w:color w:val="000000" w:themeColor="text1"/>
          <w:shd w:val="clear" w:color="auto" w:fill="FFFFFF"/>
          <w14:textFill>
            <w14:solidFill>
              <w14:schemeClr w14:val="tx1"/>
            </w14:solidFill>
          </w14:textFill>
        </w:rPr>
      </w:pPr>
      <w:r>
        <w:rPr>
          <w:rFonts w:cstheme="minorHAnsi"/>
          <w:color w:val="000000" w:themeColor="text1"/>
          <w:shd w:val="clear" w:color="auto" w:fill="FFFFFF"/>
          <w14:textFill>
            <w14:solidFill>
              <w14:schemeClr w14:val="tx1"/>
            </w14:solidFill>
          </w14:textFill>
        </w:rPr>
        <w:t>Spearheaded the construction of scalable distributed data solutions on the Hadoop platform.</w:t>
      </w:r>
    </w:p>
    <w:p w14:paraId="5A7733E6">
      <w:pPr>
        <w:pStyle w:val="5"/>
        <w:numPr>
          <w:ilvl w:val="0"/>
          <w:numId w:val="5"/>
        </w:numPr>
        <w:contextualSpacing/>
        <w:jc w:val="both"/>
        <w:rPr>
          <w:rFonts w:cstheme="minorHAnsi"/>
          <w:color w:val="000000" w:themeColor="text1"/>
          <w:shd w:val="clear" w:color="auto" w:fill="FFFFFF"/>
          <w14:textFill>
            <w14:solidFill>
              <w14:schemeClr w14:val="tx1"/>
            </w14:solidFill>
          </w14:textFill>
        </w:rPr>
      </w:pPr>
      <w:r>
        <w:rPr>
          <w:rFonts w:cstheme="minorHAnsi"/>
          <w:color w:val="000000" w:themeColor="text1"/>
          <w:shd w:val="clear" w:color="auto" w:fill="FFFFFF"/>
          <w14:textFill>
            <w14:solidFill>
              <w14:schemeClr w14:val="tx1"/>
            </w14:solidFill>
          </w14:textFill>
        </w:rPr>
        <w:t>Collected and aggregated substantial web log data from diverse sources, including web servers, mobile devices, and network devices, using Kafka, storing the data in HDFS for analysis.</w:t>
      </w:r>
    </w:p>
    <w:p w14:paraId="2A0EEB5A">
      <w:pPr>
        <w:pStyle w:val="5"/>
        <w:numPr>
          <w:ilvl w:val="0"/>
          <w:numId w:val="5"/>
        </w:numPr>
        <w:contextualSpacing/>
        <w:jc w:val="both"/>
        <w:rPr>
          <w:rFonts w:cstheme="minorHAnsi"/>
          <w:color w:val="000000" w:themeColor="text1"/>
          <w:shd w:val="clear" w:color="auto" w:fill="FFFFFF"/>
          <w14:textFill>
            <w14:solidFill>
              <w14:schemeClr w14:val="tx1"/>
            </w14:solidFill>
          </w14:textFill>
        </w:rPr>
      </w:pPr>
      <w:r>
        <w:rPr>
          <w:rFonts w:cstheme="minorHAnsi"/>
          <w:color w:val="000000" w:themeColor="text1"/>
          <w:shd w:val="clear" w:color="auto" w:fill="FFFFFF"/>
          <w14:textFill>
            <w14:solidFill>
              <w14:schemeClr w14:val="tx1"/>
            </w14:solidFill>
          </w14:textFill>
        </w:rPr>
        <w:t>Installed and configured Hadoop MapReduce and HDFS, developing multiple MapReduce jobs in Java for data cleaning and processing. Additionally, utilized Spark SQL for handling structured data in Hive.</w:t>
      </w:r>
    </w:p>
    <w:p w14:paraId="1967ABA5">
      <w:pPr>
        <w:pStyle w:val="5"/>
        <w:numPr>
          <w:ilvl w:val="0"/>
          <w:numId w:val="5"/>
        </w:numPr>
        <w:contextualSpacing/>
        <w:jc w:val="both"/>
        <w:rPr>
          <w:rFonts w:cstheme="minorHAnsi"/>
          <w:color w:val="000000" w:themeColor="text1"/>
          <w:shd w:val="clear" w:color="auto" w:fill="FFFFFF"/>
          <w14:textFill>
            <w14:solidFill>
              <w14:schemeClr w14:val="tx1"/>
            </w14:solidFill>
          </w14:textFill>
        </w:rPr>
      </w:pPr>
      <w:r>
        <w:rPr>
          <w:rFonts w:cstheme="minorHAnsi"/>
          <w:color w:val="000000" w:themeColor="text1"/>
          <w:shd w:val="clear" w:color="auto" w:fill="FFFFFF"/>
          <w14:textFill>
            <w14:solidFill>
              <w14:schemeClr w14:val="tx1"/>
            </w14:solidFill>
          </w14:textFill>
        </w:rPr>
        <w:t>Implemented real-time data ingestion and processing clusters using Kafka.</w:t>
      </w:r>
    </w:p>
    <w:p w14:paraId="3930AB83">
      <w:pPr>
        <w:pStyle w:val="5"/>
        <w:numPr>
          <w:ilvl w:val="0"/>
          <w:numId w:val="5"/>
        </w:numPr>
        <w:contextualSpacing/>
        <w:jc w:val="both"/>
        <w:rPr>
          <w:rFonts w:cstheme="minorHAnsi"/>
          <w:color w:val="000000" w:themeColor="text1"/>
          <w:shd w:val="clear" w:color="auto" w:fill="FFFFFF"/>
          <w14:textFill>
            <w14:solidFill>
              <w14:schemeClr w14:val="tx1"/>
            </w14:solidFill>
          </w14:textFill>
        </w:rPr>
      </w:pPr>
      <w:r>
        <w:rPr>
          <w:rFonts w:cstheme="minorHAnsi"/>
          <w:color w:val="000000" w:themeColor="text1"/>
          <w:shd w:val="clear" w:color="auto" w:fill="FFFFFF"/>
          <w14:textFill>
            <w14:solidFill>
              <w14:schemeClr w14:val="tx1"/>
            </w14:solidFill>
          </w14:textFill>
        </w:rPr>
        <w:t>Developed Spark scripts with Scala shell commands based on project requirements.</w:t>
      </w:r>
    </w:p>
    <w:p w14:paraId="1B30A0E0">
      <w:pPr>
        <w:pStyle w:val="5"/>
        <w:numPr>
          <w:ilvl w:val="0"/>
          <w:numId w:val="5"/>
        </w:numPr>
        <w:contextualSpacing/>
        <w:jc w:val="both"/>
        <w:rPr>
          <w:rFonts w:cstheme="minorHAnsi"/>
          <w:color w:val="000000" w:themeColor="text1"/>
          <w:shd w:val="clear" w:color="auto" w:fill="FFFFFF"/>
          <w14:textFill>
            <w14:solidFill>
              <w14:schemeClr w14:val="tx1"/>
            </w14:solidFill>
          </w14:textFill>
        </w:rPr>
      </w:pPr>
      <w:r>
        <w:rPr>
          <w:rFonts w:cstheme="minorHAnsi"/>
          <w:color w:val="000000" w:themeColor="text1"/>
          <w:shd w:val="clear" w:color="auto" w:fill="FFFFFF"/>
          <w14:textFill>
            <w14:solidFill>
              <w14:schemeClr w14:val="tx1"/>
            </w14:solidFill>
          </w14:textFill>
        </w:rPr>
        <w:t>Utilized Spark API over Cloudera Hadoop YARN for analytics on data in Hive.</w:t>
      </w:r>
    </w:p>
    <w:p w14:paraId="33987483">
      <w:pPr>
        <w:pStyle w:val="5"/>
        <w:numPr>
          <w:ilvl w:val="0"/>
          <w:numId w:val="5"/>
        </w:numPr>
        <w:contextualSpacing/>
        <w:jc w:val="both"/>
        <w:rPr>
          <w:rFonts w:cstheme="minorHAnsi"/>
          <w:color w:val="000000" w:themeColor="text1"/>
          <w:shd w:val="clear" w:color="auto" w:fill="FFFFFF"/>
          <w14:textFill>
            <w14:solidFill>
              <w14:schemeClr w14:val="tx1"/>
            </w14:solidFill>
          </w14:textFill>
        </w:rPr>
      </w:pPr>
      <w:r>
        <w:rPr>
          <w:rFonts w:cstheme="minorHAnsi"/>
          <w:color w:val="000000" w:themeColor="text1"/>
          <w:shd w:val="clear" w:color="auto" w:fill="FFFFFF"/>
          <w14:textFill>
            <w14:solidFill>
              <w14:schemeClr w14:val="tx1"/>
            </w14:solidFill>
          </w14:textFill>
        </w:rPr>
        <w:t>Conducted analytics on Time Series Data existing in HBase using HBaseAPI.</w:t>
      </w:r>
    </w:p>
    <w:p w14:paraId="7ABA95D6">
      <w:pPr>
        <w:pStyle w:val="5"/>
        <w:numPr>
          <w:ilvl w:val="0"/>
          <w:numId w:val="5"/>
        </w:numPr>
        <w:contextualSpacing/>
        <w:jc w:val="both"/>
        <w:rPr>
          <w:rFonts w:cstheme="minorHAnsi"/>
          <w:color w:val="000000" w:themeColor="text1"/>
          <w:shd w:val="clear" w:color="auto" w:fill="FFFFFF"/>
          <w14:textFill>
            <w14:solidFill>
              <w14:schemeClr w14:val="tx1"/>
            </w14:solidFill>
          </w14:textFill>
        </w:rPr>
      </w:pPr>
      <w:r>
        <w:rPr>
          <w:rFonts w:cstheme="minorHAnsi"/>
          <w:color w:val="000000" w:themeColor="text1"/>
          <w:shd w:val="clear" w:color="auto" w:fill="FFFFFF"/>
          <w14:textFill>
            <w14:solidFill>
              <w14:schemeClr w14:val="tx1"/>
            </w14:solidFill>
          </w14:textFill>
        </w:rPr>
        <w:t>Designed and implemented Incremental Imports into Hive tables.</w:t>
      </w:r>
    </w:p>
    <w:p w14:paraId="6313212F">
      <w:pPr>
        <w:pStyle w:val="5"/>
        <w:numPr>
          <w:ilvl w:val="0"/>
          <w:numId w:val="5"/>
        </w:numPr>
        <w:contextualSpacing/>
        <w:jc w:val="both"/>
        <w:rPr>
          <w:rFonts w:cstheme="minorHAnsi"/>
          <w:color w:val="000000" w:themeColor="text1"/>
          <w:shd w:val="clear" w:color="auto" w:fill="FFFFFF"/>
          <w14:textFill>
            <w14:solidFill>
              <w14:schemeClr w14:val="tx1"/>
            </w14:solidFill>
          </w14:textFill>
        </w:rPr>
      </w:pPr>
      <w:r>
        <w:rPr>
          <w:rFonts w:cstheme="minorHAnsi"/>
          <w:color w:val="000000" w:themeColor="text1"/>
          <w:shd w:val="clear" w:color="auto" w:fill="FFFFFF"/>
          <w14:textFill>
            <w14:solidFill>
              <w14:schemeClr w14:val="tx1"/>
            </w14:solidFill>
          </w14:textFill>
        </w:rPr>
        <w:t>Created Hive tables, loaded them with data, and formulated Hive queries for internal MapReduce processing.</w:t>
      </w:r>
    </w:p>
    <w:p w14:paraId="6FECFE62">
      <w:pPr>
        <w:pStyle w:val="5"/>
        <w:numPr>
          <w:ilvl w:val="0"/>
          <w:numId w:val="5"/>
        </w:numPr>
        <w:contextualSpacing/>
        <w:jc w:val="both"/>
        <w:rPr>
          <w:rFonts w:cstheme="minorHAnsi"/>
          <w:color w:val="000000" w:themeColor="text1"/>
          <w:shd w:val="clear" w:color="auto" w:fill="FFFFFF"/>
          <w14:textFill>
            <w14:solidFill>
              <w14:schemeClr w14:val="tx1"/>
            </w14:solidFill>
          </w14:textFill>
        </w:rPr>
      </w:pPr>
      <w:r>
        <w:rPr>
          <w:rFonts w:cstheme="minorHAnsi"/>
          <w:color w:val="000000" w:themeColor="text1"/>
          <w:shd w:val="clear" w:color="auto" w:fill="FFFFFF"/>
          <w14:textFill>
            <w14:solidFill>
              <w14:schemeClr w14:val="tx1"/>
            </w14:solidFill>
          </w14:textFill>
        </w:rPr>
        <w:t>Employed Flume for collecting, aggregating, and moving data from servers to HDFS.</w:t>
      </w:r>
    </w:p>
    <w:p w14:paraId="71E7EE88">
      <w:pPr>
        <w:pStyle w:val="5"/>
        <w:numPr>
          <w:ilvl w:val="0"/>
          <w:numId w:val="5"/>
        </w:numPr>
        <w:contextualSpacing/>
        <w:jc w:val="both"/>
        <w:rPr>
          <w:rFonts w:cstheme="minorHAnsi"/>
          <w:color w:val="000000" w:themeColor="text1"/>
          <w:shd w:val="clear" w:color="auto" w:fill="FFFFFF"/>
          <w14:textFill>
            <w14:solidFill>
              <w14:schemeClr w14:val="tx1"/>
            </w14:solidFill>
          </w14:textFill>
        </w:rPr>
      </w:pPr>
      <w:r>
        <w:rPr>
          <w:rFonts w:cstheme="minorHAnsi"/>
          <w:color w:val="000000" w:themeColor="text1"/>
          <w:shd w:val="clear" w:color="auto" w:fill="FFFFFF"/>
          <w14:textFill>
            <w14:solidFill>
              <w14:schemeClr w14:val="tx1"/>
            </w14:solidFill>
          </w14:textFill>
        </w:rPr>
        <w:t>Imported and exported data from various relational data sources such as DB2, SQL Server, MYSQL to HDFS using Sqoop.</w:t>
      </w:r>
    </w:p>
    <w:p w14:paraId="69B6DE33">
      <w:pPr>
        <w:pStyle w:val="5"/>
        <w:numPr>
          <w:ilvl w:val="0"/>
          <w:numId w:val="5"/>
        </w:numPr>
        <w:contextualSpacing/>
        <w:jc w:val="both"/>
        <w:rPr>
          <w:rFonts w:cstheme="minorHAnsi"/>
          <w:color w:val="000000" w:themeColor="text1"/>
          <w:shd w:val="clear" w:color="auto" w:fill="FFFFFF"/>
          <w14:textFill>
            <w14:solidFill>
              <w14:schemeClr w14:val="tx1"/>
            </w14:solidFill>
          </w14:textFill>
        </w:rPr>
      </w:pPr>
      <w:r>
        <w:rPr>
          <w:rFonts w:cstheme="minorHAnsi"/>
          <w:color w:val="000000" w:themeColor="text1"/>
          <w:shd w:val="clear" w:color="auto" w:fill="FFFFFF"/>
          <w14:textFill>
            <w14:solidFill>
              <w14:schemeClr w14:val="tx1"/>
            </w14:solidFill>
          </w14:textFill>
        </w:rPr>
        <w:t>Migrated complex MapReduce programs into in-memory Spark processing using Transformations and actions.</w:t>
      </w:r>
    </w:p>
    <w:p w14:paraId="2777420A">
      <w:pPr>
        <w:pStyle w:val="5"/>
        <w:numPr>
          <w:ilvl w:val="0"/>
          <w:numId w:val="5"/>
        </w:numPr>
        <w:contextualSpacing/>
        <w:jc w:val="both"/>
        <w:rPr>
          <w:rFonts w:cstheme="minorHAnsi"/>
          <w:color w:val="000000" w:themeColor="text1"/>
          <w:shd w:val="clear" w:color="auto" w:fill="FFFFFF"/>
          <w14:textFill>
            <w14:solidFill>
              <w14:schemeClr w14:val="tx1"/>
            </w14:solidFill>
          </w14:textFill>
        </w:rPr>
      </w:pPr>
      <w:r>
        <w:rPr>
          <w:rFonts w:cstheme="minorHAnsi"/>
          <w:color w:val="000000" w:themeColor="text1"/>
          <w:shd w:val="clear" w:color="auto" w:fill="FFFFFF"/>
          <w14:textFill>
            <w14:solidFill>
              <w14:schemeClr w14:val="tx1"/>
            </w14:solidFill>
          </w14:textFill>
        </w:rPr>
        <w:t>Collected real-time data from Kafka using Spark Streaming, performed transformations and aggregation on the fly to build the common learner data model, and persisted the data into HBase.</w:t>
      </w:r>
    </w:p>
    <w:p w14:paraId="252D489C">
      <w:pPr>
        <w:pStyle w:val="5"/>
        <w:numPr>
          <w:ilvl w:val="0"/>
          <w:numId w:val="5"/>
        </w:numPr>
        <w:contextualSpacing/>
        <w:jc w:val="both"/>
        <w:rPr>
          <w:rFonts w:cstheme="minorHAnsi"/>
          <w:color w:val="000000" w:themeColor="text1"/>
          <w:shd w:val="clear" w:color="auto" w:fill="FFFFFF"/>
          <w14:textFill>
            <w14:solidFill>
              <w14:schemeClr w14:val="tx1"/>
            </w14:solidFill>
          </w14:textFill>
        </w:rPr>
      </w:pPr>
      <w:r>
        <w:rPr>
          <w:rFonts w:cstheme="minorHAnsi"/>
          <w:color w:val="000000" w:themeColor="text1"/>
          <w:shd w:val="clear" w:color="auto" w:fill="FFFFFF"/>
          <w14:textFill>
            <w14:solidFill>
              <w14:schemeClr w14:val="tx1"/>
            </w14:solidFill>
          </w14:textFill>
        </w:rPr>
        <w:t>Developed RDDs and DataFrames for required input data, executing data transformations using Spark with Python.</w:t>
      </w:r>
    </w:p>
    <w:p w14:paraId="55474D61">
      <w:pPr>
        <w:pStyle w:val="5"/>
        <w:numPr>
          <w:ilvl w:val="0"/>
          <w:numId w:val="5"/>
        </w:numPr>
        <w:contextualSpacing/>
        <w:jc w:val="both"/>
        <w:rPr>
          <w:rFonts w:cstheme="minorHAnsi"/>
          <w:color w:val="000000" w:themeColor="text1"/>
          <w:shd w:val="clear" w:color="auto" w:fill="FFFFFF"/>
          <w14:textFill>
            <w14:solidFill>
              <w14:schemeClr w14:val="tx1"/>
            </w14:solidFill>
          </w14:textFill>
        </w:rPr>
      </w:pPr>
      <w:r>
        <w:rPr>
          <w:rFonts w:cstheme="minorHAnsi"/>
          <w:color w:val="000000" w:themeColor="text1"/>
          <w:shd w:val="clear" w:color="auto" w:fill="FFFFFF"/>
          <w14:textFill>
            <w14:solidFill>
              <w14:schemeClr w14:val="tx1"/>
            </w14:solidFill>
          </w14:textFill>
        </w:rPr>
        <w:t>Developed Spark SQL queries, DataFrames, imported data from various sources, conducted transformations, and performed read/write operations, saving results to the output directory in HDFS.</w:t>
      </w:r>
    </w:p>
    <w:p w14:paraId="2B7071BC">
      <w:pPr>
        <w:pStyle w:val="5"/>
        <w:numPr>
          <w:ilvl w:val="0"/>
          <w:numId w:val="5"/>
        </w:numPr>
        <w:contextualSpacing/>
        <w:jc w:val="both"/>
        <w:rPr>
          <w:rFonts w:cstheme="minorHAnsi"/>
          <w:color w:val="000000" w:themeColor="text1"/>
          <w:shd w:val="clear" w:color="auto" w:fill="FFFFFF"/>
          <w14:textFill>
            <w14:solidFill>
              <w14:schemeClr w14:val="tx1"/>
            </w14:solidFill>
          </w14:textFill>
        </w:rPr>
      </w:pPr>
      <w:r>
        <w:rPr>
          <w:rFonts w:cstheme="minorHAnsi"/>
          <w:color w:val="000000" w:themeColor="text1"/>
          <w:shd w:val="clear" w:color="auto" w:fill="FFFFFF"/>
          <w14:textFill>
            <w14:solidFill>
              <w14:schemeClr w14:val="tx1"/>
            </w14:solidFill>
          </w14:textFill>
        </w:rPr>
        <w:t>Created Hive tables, stacked information, composed Hive queries, generated partitions, and basins for optimization.</w:t>
      </w:r>
    </w:p>
    <w:p w14:paraId="13C7F791">
      <w:pPr>
        <w:pStyle w:val="5"/>
        <w:numPr>
          <w:ilvl w:val="0"/>
          <w:numId w:val="5"/>
        </w:numPr>
        <w:contextualSpacing/>
        <w:jc w:val="both"/>
        <w:rPr>
          <w:rFonts w:cstheme="minorHAnsi"/>
          <w:color w:val="000000" w:themeColor="text1"/>
          <w:shd w:val="clear" w:color="auto" w:fill="FFFFFF"/>
          <w14:textFill>
            <w14:solidFill>
              <w14:schemeClr w14:val="tx1"/>
            </w14:solidFill>
          </w14:textFill>
        </w:rPr>
      </w:pPr>
      <w:r>
        <w:rPr>
          <w:rFonts w:cstheme="minorHAnsi"/>
          <w:color w:val="000000" w:themeColor="text1"/>
          <w:shd w:val="clear" w:color="auto" w:fill="FFFFFF"/>
          <w14:textFill>
            <w14:solidFill>
              <w14:schemeClr w14:val="tx1"/>
            </w14:solidFill>
          </w14:textFill>
        </w:rPr>
        <w:t>Analyzed large datasets by running Hive queries and Shell scripts.</w:t>
      </w:r>
    </w:p>
    <w:p w14:paraId="797126FA">
      <w:pPr>
        <w:pStyle w:val="5"/>
        <w:numPr>
          <w:ilvl w:val="0"/>
          <w:numId w:val="5"/>
        </w:numPr>
        <w:contextualSpacing/>
        <w:jc w:val="both"/>
        <w:rPr>
          <w:rFonts w:cstheme="minorHAnsi"/>
          <w:color w:val="000000" w:themeColor="text1"/>
          <w:shd w:val="clear" w:color="auto" w:fill="FFFFFF"/>
          <w14:textFill>
            <w14:solidFill>
              <w14:schemeClr w14:val="tx1"/>
            </w14:solidFill>
          </w14:textFill>
        </w:rPr>
      </w:pPr>
      <w:r>
        <w:rPr>
          <w:rFonts w:cstheme="minorHAnsi"/>
          <w:color w:val="000000" w:themeColor="text1"/>
          <w:shd w:val="clear" w:color="auto" w:fill="FFFFFF"/>
          <w14:textFill>
            <w14:solidFill>
              <w14:schemeClr w14:val="tx1"/>
            </w14:solidFill>
          </w14:textFill>
        </w:rPr>
        <w:t>Implemented partitions and buckets based on State for further processing using Bucket-based Hive joins.</w:t>
      </w:r>
    </w:p>
    <w:p w14:paraId="04F13298">
      <w:pPr>
        <w:pStyle w:val="5"/>
        <w:numPr>
          <w:ilvl w:val="0"/>
          <w:numId w:val="5"/>
        </w:numPr>
        <w:contextualSpacing/>
        <w:jc w:val="both"/>
        <w:rPr>
          <w:rFonts w:cstheme="minorHAnsi"/>
          <w:color w:val="000000" w:themeColor="text1"/>
          <w:shd w:val="clear" w:color="auto" w:fill="FFFFFF"/>
          <w14:textFill>
            <w14:solidFill>
              <w14:schemeClr w14:val="tx1"/>
            </w14:solidFill>
          </w14:textFill>
        </w:rPr>
      </w:pPr>
      <w:r>
        <w:rPr>
          <w:rFonts w:cstheme="minorHAnsi"/>
          <w:color w:val="000000" w:themeColor="text1"/>
          <w:shd w:val="clear" w:color="auto" w:fill="FFFFFF"/>
          <w14:textFill>
            <w14:solidFill>
              <w14:schemeClr w14:val="tx1"/>
            </w14:solidFill>
          </w14:textFill>
        </w:rPr>
        <w:t>Transformed data from Mainframe tables to HDFS and HBase tables using Sqoop.</w:t>
      </w:r>
    </w:p>
    <w:p w14:paraId="342EA8BE">
      <w:pPr>
        <w:pStyle w:val="5"/>
        <w:numPr>
          <w:ilvl w:val="0"/>
          <w:numId w:val="5"/>
        </w:numPr>
        <w:contextualSpacing/>
        <w:jc w:val="both"/>
        <w:rPr>
          <w:rFonts w:cstheme="minorHAnsi"/>
          <w:color w:val="000000" w:themeColor="text1"/>
          <w:shd w:val="clear" w:color="auto" w:fill="FFFFFF"/>
          <w14:textFill>
            <w14:solidFill>
              <w14:schemeClr w14:val="tx1"/>
            </w14:solidFill>
          </w14:textFill>
        </w:rPr>
      </w:pPr>
      <w:r>
        <w:rPr>
          <w:rFonts w:cstheme="minorHAnsi"/>
          <w:color w:val="000000" w:themeColor="text1"/>
          <w:shd w:val="clear" w:color="auto" w:fill="FFFFFF"/>
          <w14:textFill>
            <w14:solidFill>
              <w14:schemeClr w14:val="tx1"/>
            </w14:solidFill>
          </w14:textFill>
        </w:rPr>
        <w:t>Wrote Hive UDFs to sort structured fields and return complex data types.</w:t>
      </w:r>
    </w:p>
    <w:p w14:paraId="7D0C4B59">
      <w:pPr>
        <w:pStyle w:val="5"/>
        <w:numPr>
          <w:ilvl w:val="0"/>
          <w:numId w:val="5"/>
        </w:numPr>
        <w:contextualSpacing/>
        <w:jc w:val="both"/>
        <w:rPr>
          <w:rFonts w:cstheme="minorHAnsi"/>
          <w:color w:val="000000" w:themeColor="text1"/>
          <w:shd w:val="clear" w:color="auto" w:fill="FFFFFF"/>
          <w14:textFill>
            <w14:solidFill>
              <w14:schemeClr w14:val="tx1"/>
            </w14:solidFill>
          </w14:textFill>
        </w:rPr>
      </w:pPr>
      <w:r>
        <w:rPr>
          <w:rFonts w:cstheme="minorHAnsi"/>
          <w:color w:val="000000" w:themeColor="text1"/>
          <w:shd w:val="clear" w:color="auto" w:fill="FFFFFF"/>
          <w14:textFill>
            <w14:solidFill>
              <w14:schemeClr w14:val="tx1"/>
            </w14:solidFill>
          </w14:textFill>
        </w:rPr>
        <w:t>Worked in the eCP environment for the development and deployment of custom Hadoop applications.</w:t>
      </w:r>
    </w:p>
    <w:p w14:paraId="5BB39CBA">
      <w:pPr>
        <w:pStyle w:val="5"/>
        <w:numPr>
          <w:ilvl w:val="0"/>
          <w:numId w:val="5"/>
        </w:numPr>
        <w:contextualSpacing/>
        <w:jc w:val="both"/>
        <w:rPr>
          <w:rFonts w:cstheme="minorHAnsi"/>
          <w:color w:val="000000" w:themeColor="text1"/>
          <w:shd w:val="clear" w:color="auto" w:fill="FFFFFF"/>
          <w14:textFill>
            <w14:solidFill>
              <w14:schemeClr w14:val="tx1"/>
            </w14:solidFill>
          </w14:textFill>
        </w:rPr>
      </w:pPr>
      <w:r>
        <w:rPr>
          <w:rFonts w:cstheme="minorHAnsi"/>
          <w:color w:val="000000" w:themeColor="text1"/>
          <w:shd w:val="clear" w:color="auto" w:fill="FFFFFF"/>
          <w14:textFill>
            <w14:solidFill>
              <w14:schemeClr w14:val="tx1"/>
            </w14:solidFill>
          </w14:textFill>
        </w:rPr>
        <w:t>Utilized HCatalog to access Hive table metadata from MapReduce.</w:t>
      </w:r>
    </w:p>
    <w:p w14:paraId="14906E1B">
      <w:pPr>
        <w:pStyle w:val="5"/>
        <w:numPr>
          <w:ilvl w:val="0"/>
          <w:numId w:val="5"/>
        </w:numPr>
        <w:contextualSpacing/>
        <w:jc w:val="both"/>
        <w:rPr>
          <w:rFonts w:cstheme="minorHAnsi"/>
          <w:color w:val="000000" w:themeColor="text1"/>
          <w:shd w:val="clear" w:color="auto" w:fill="FFFFFF"/>
          <w14:textFill>
            <w14:solidFill>
              <w14:schemeClr w14:val="tx1"/>
            </w14:solidFill>
          </w14:textFill>
        </w:rPr>
      </w:pPr>
      <w:r>
        <w:rPr>
          <w:rFonts w:cstheme="minorHAnsi"/>
          <w:color w:val="000000" w:themeColor="text1"/>
          <w:shd w:val="clear" w:color="auto" w:fill="FFFFFF"/>
          <w14:textFill>
            <w14:solidFill>
              <w14:schemeClr w14:val="tx1"/>
            </w14:solidFill>
          </w14:textFill>
        </w:rPr>
        <w:t>Experience working with Splunk for indexing and querying.</w:t>
      </w:r>
    </w:p>
    <w:p w14:paraId="03DCAFD2">
      <w:pPr>
        <w:pStyle w:val="5"/>
        <w:numPr>
          <w:ilvl w:val="0"/>
          <w:numId w:val="5"/>
        </w:numPr>
        <w:contextualSpacing/>
        <w:jc w:val="both"/>
        <w:rPr>
          <w:rFonts w:cstheme="minorHAnsi"/>
          <w:color w:val="000000" w:themeColor="text1"/>
          <w:shd w:val="clear" w:color="auto" w:fill="FFFFFF"/>
          <w14:textFill>
            <w14:solidFill>
              <w14:schemeClr w14:val="tx1"/>
            </w14:solidFill>
          </w14:textFill>
        </w:rPr>
      </w:pPr>
      <w:r>
        <w:rPr>
          <w:rFonts w:cstheme="minorHAnsi"/>
          <w:color w:val="000000" w:themeColor="text1"/>
          <w:shd w:val="clear" w:color="auto" w:fill="FFFFFF"/>
          <w14:textFill>
            <w14:solidFill>
              <w14:schemeClr w14:val="tx1"/>
            </w14:solidFill>
          </w14:textFill>
        </w:rPr>
        <w:t>Converted Hive/SQL queries into Spark transformations using Spark RDDs.</w:t>
      </w:r>
    </w:p>
    <w:p w14:paraId="4451ACA2">
      <w:pPr>
        <w:pStyle w:val="5"/>
        <w:numPr>
          <w:ilvl w:val="0"/>
          <w:numId w:val="5"/>
        </w:numPr>
        <w:contextualSpacing/>
        <w:jc w:val="both"/>
        <w:rPr>
          <w:rFonts w:cstheme="minorHAnsi"/>
          <w:color w:val="000000" w:themeColor="text1"/>
          <w:shd w:val="clear" w:color="auto" w:fill="FFFFFF"/>
          <w14:textFill>
            <w14:solidFill>
              <w14:schemeClr w14:val="tx1"/>
            </w14:solidFill>
          </w14:textFill>
        </w:rPr>
      </w:pPr>
      <w:r>
        <w:rPr>
          <w:rFonts w:cstheme="minorHAnsi"/>
          <w:color w:val="000000" w:themeColor="text1"/>
          <w:shd w:val="clear" w:color="auto" w:fill="FFFFFF"/>
          <w14:textFill>
            <w14:solidFill>
              <w14:schemeClr w14:val="tx1"/>
            </w14:solidFill>
          </w14:textFill>
        </w:rPr>
        <w:t>Implemented ELK (Elastic Search, Logstash, Kibana) stack to collect and analyze logs produced by the Spark cluster.</w:t>
      </w:r>
    </w:p>
    <w:p w14:paraId="0C58962D">
      <w:pPr>
        <w:pStyle w:val="5"/>
        <w:numPr>
          <w:ilvl w:val="0"/>
          <w:numId w:val="5"/>
        </w:numPr>
        <w:contextualSpacing/>
        <w:jc w:val="both"/>
        <w:rPr>
          <w:rFonts w:cstheme="minorHAnsi"/>
          <w:color w:val="000000" w:themeColor="text1"/>
          <w:shd w:val="clear" w:color="auto" w:fill="FFFFFF"/>
          <w14:textFill>
            <w14:solidFill>
              <w14:schemeClr w14:val="tx1"/>
            </w14:solidFill>
          </w14:textFill>
        </w:rPr>
      </w:pPr>
      <w:r>
        <w:rPr>
          <w:rFonts w:cstheme="minorHAnsi"/>
          <w:color w:val="000000" w:themeColor="text1"/>
          <w:shd w:val="clear" w:color="auto" w:fill="FFFFFF"/>
          <w14:textFill>
            <w14:solidFill>
              <w14:schemeClr w14:val="tx1"/>
            </w14:solidFill>
          </w14:textFill>
        </w:rPr>
        <w:t>Extensively worked on creating an end-to-end data pipeline orchestration using Kafka.</w:t>
      </w:r>
    </w:p>
    <w:p w14:paraId="3D85EF39">
      <w:pPr>
        <w:pStyle w:val="5"/>
        <w:numPr>
          <w:ilvl w:val="0"/>
          <w:numId w:val="5"/>
        </w:numPr>
        <w:contextualSpacing/>
        <w:jc w:val="both"/>
        <w:rPr>
          <w:rFonts w:cstheme="minorHAnsi"/>
          <w:color w:val="000000" w:themeColor="text1"/>
          <w:shd w:val="clear" w:color="auto" w:fill="FFFFFF"/>
          <w14:textFill>
            <w14:solidFill>
              <w14:schemeClr w14:val="tx1"/>
            </w14:solidFill>
          </w14:textFill>
        </w:rPr>
      </w:pPr>
      <w:r>
        <w:rPr>
          <w:rFonts w:cstheme="minorHAnsi"/>
          <w:color w:val="000000" w:themeColor="text1"/>
          <w:shd w:val="clear" w:color="auto" w:fill="FFFFFF"/>
          <w14:textFill>
            <w14:solidFill>
              <w14:schemeClr w14:val="tx1"/>
            </w14:solidFill>
          </w14:textFill>
        </w:rPr>
        <w:t>Specialized in implementing Spark using Scala and Spark SQL for faster testing and processing of data from various sources.</w:t>
      </w:r>
    </w:p>
    <w:p w14:paraId="5637445C">
      <w:pPr>
        <w:pStyle w:val="5"/>
        <w:numPr>
          <w:ilvl w:val="0"/>
          <w:numId w:val="5"/>
        </w:numPr>
        <w:contextualSpacing/>
        <w:jc w:val="both"/>
        <w:rPr>
          <w:rFonts w:cstheme="minorHAnsi"/>
          <w:color w:val="000000" w:themeColor="text1"/>
          <w:shd w:val="clear" w:color="auto" w:fill="FFFFFF"/>
          <w14:textFill>
            <w14:solidFill>
              <w14:schemeClr w14:val="tx1"/>
            </w14:solidFill>
          </w14:textFill>
        </w:rPr>
      </w:pPr>
      <w:r>
        <w:rPr>
          <w:rFonts w:cstheme="minorHAnsi"/>
          <w:color w:val="000000" w:themeColor="text1"/>
          <w:shd w:val="clear" w:color="auto" w:fill="FFFFFF"/>
          <w14:textFill>
            <w14:solidFill>
              <w14:schemeClr w14:val="tx1"/>
            </w14:solidFill>
          </w14:textFill>
        </w:rPr>
        <w:t>Worked with No SQL databases like HBase, creating HBase tables to load extensive sets of semi-structured data.</w:t>
      </w:r>
    </w:p>
    <w:p w14:paraId="2146516B">
      <w:pPr>
        <w:pStyle w:val="5"/>
        <w:numPr>
          <w:ilvl w:val="0"/>
          <w:numId w:val="5"/>
        </w:numPr>
        <w:contextualSpacing/>
        <w:jc w:val="both"/>
        <w:rPr>
          <w:rFonts w:cstheme="minorHAnsi"/>
          <w:color w:val="000000" w:themeColor="text1"/>
          <w:shd w:val="clear" w:color="auto" w:fill="FFFFFF"/>
          <w14:textFill>
            <w14:solidFill>
              <w14:schemeClr w14:val="tx1"/>
            </w14:solidFill>
          </w14:textFill>
        </w:rPr>
      </w:pPr>
      <w:r>
        <w:rPr>
          <w:rFonts w:cstheme="minorHAnsi"/>
          <w:color w:val="000000" w:themeColor="text1"/>
          <w:shd w:val="clear" w:color="auto" w:fill="FFFFFF"/>
          <w14:textFill>
            <w14:solidFill>
              <w14:schemeClr w14:val="tx1"/>
            </w14:solidFill>
          </w14:textFill>
        </w:rPr>
        <w:t>Facilitated data import into HBase using HBase shell and HBase client API.</w:t>
      </w:r>
    </w:p>
    <w:p w14:paraId="21AE411A">
      <w:pPr>
        <w:pStyle w:val="5"/>
        <w:numPr>
          <w:ilvl w:val="0"/>
          <w:numId w:val="5"/>
        </w:numPr>
        <w:contextualSpacing/>
        <w:jc w:val="both"/>
        <w:rPr>
          <w:rFonts w:cstheme="minorHAnsi"/>
          <w:color w:val="000000" w:themeColor="text1"/>
          <w:shd w:val="clear" w:color="auto" w:fill="FFFFFF"/>
          <w14:textFill>
            <w14:solidFill>
              <w14:schemeClr w14:val="tx1"/>
            </w14:solidFill>
          </w14:textFill>
        </w:rPr>
      </w:pPr>
      <w:r>
        <w:rPr>
          <w:rFonts w:cstheme="minorHAnsi"/>
          <w:color w:val="000000" w:themeColor="text1"/>
          <w:shd w:val="clear" w:color="auto" w:fill="FFFFFF"/>
          <w14:textFill>
            <w14:solidFill>
              <w14:schemeClr w14:val="tx1"/>
            </w14:solidFill>
          </w14:textFill>
        </w:rPr>
        <w:t>Demonstrated expertise in continuous integration of applications using Jenkins.</w:t>
      </w:r>
    </w:p>
    <w:p w14:paraId="35044402">
      <w:pPr>
        <w:pStyle w:val="5"/>
        <w:contextualSpacing/>
        <w:jc w:val="both"/>
        <w:rPr>
          <w:rFonts w:cstheme="minorHAnsi"/>
          <w:color w:val="000000" w:themeColor="text1"/>
          <w:shd w:val="clear" w:color="auto" w:fill="FFFFFF"/>
          <w14:textFill>
            <w14:solidFill>
              <w14:schemeClr w14:val="tx1"/>
            </w14:solidFill>
          </w14:textFill>
        </w:rPr>
      </w:pPr>
      <w:r>
        <w:rPr>
          <w:rFonts w:cstheme="minorHAnsi"/>
          <w:b/>
          <w:color w:val="000000" w:themeColor="text1"/>
          <w:shd w:val="clear" w:color="auto" w:fill="FFFFFF"/>
          <w14:textFill>
            <w14:solidFill>
              <w14:schemeClr w14:val="tx1"/>
            </w14:solidFill>
          </w14:textFill>
        </w:rPr>
        <w:t>Environment:</w:t>
      </w:r>
      <w:r>
        <w:rPr>
          <w:rFonts w:cstheme="minorHAnsi"/>
          <w:color w:val="000000" w:themeColor="text1"/>
          <w:shd w:val="clear" w:color="auto" w:fill="FFFFFF"/>
          <w14:textFill>
            <w14:solidFill>
              <w14:schemeClr w14:val="tx1"/>
            </w14:solidFill>
          </w14:textFill>
        </w:rPr>
        <w:t xml:space="preserve"> Hadoop, Cloudera, HDFS, Map Reduce, YARN, Hive, Sqoop, Hbase, Apache Spark, Oozie Scheduler, Java, HCATALOG, Git, Maven.</w:t>
      </w:r>
    </w:p>
    <w:p w14:paraId="7FB1D817">
      <w:pPr>
        <w:pStyle w:val="5"/>
        <w:contextualSpacing/>
        <w:jc w:val="both"/>
        <w:rPr>
          <w:rFonts w:cstheme="minorHAnsi"/>
          <w:color w:val="000000" w:themeColor="text1"/>
          <w:shd w:val="clear" w:color="auto" w:fill="FFFFFF"/>
          <w14:textFill>
            <w14:solidFill>
              <w14:schemeClr w14:val="tx1"/>
            </w14:solidFill>
          </w14:textFill>
        </w:rPr>
      </w:pPr>
    </w:p>
    <w:p w14:paraId="05662E0D">
      <w:pPr>
        <w:pStyle w:val="7"/>
        <w:numPr>
          <w:ilvl w:val="0"/>
          <w:numId w:val="0"/>
        </w:numPr>
        <w:spacing w:after="0" w:line="240" w:lineRule="auto"/>
        <w:contextualSpacing/>
        <w:jc w:val="both"/>
        <w:rPr>
          <w:rFonts w:hint="default" w:ascii="Calibri" w:hAnsi="Calibri" w:cs="Calibri"/>
          <w:b/>
          <w:bCs/>
          <w:lang w:val="en-IN"/>
        </w:rPr>
      </w:pPr>
      <w:r>
        <w:rPr>
          <w:rFonts w:hint="default" w:ascii="Calibri" w:hAnsi="Calibri" w:cs="Calibri"/>
          <w:b/>
          <w:bCs/>
          <w:lang w:val="en-IN"/>
        </w:rPr>
        <w:t xml:space="preserve">Education: </w:t>
      </w:r>
    </w:p>
    <w:p w14:paraId="386C8CCE">
      <w:pPr>
        <w:pStyle w:val="7"/>
        <w:numPr>
          <w:ilvl w:val="0"/>
          <w:numId w:val="0"/>
        </w:numPr>
        <w:spacing w:after="0" w:line="240" w:lineRule="auto"/>
        <w:contextualSpacing/>
        <w:jc w:val="both"/>
        <w:rPr>
          <w:rFonts w:hint="default" w:ascii="Calibri" w:hAnsi="Calibri" w:cs="Calibri"/>
          <w:b w:val="0"/>
          <w:bCs w:val="0"/>
          <w:lang w:val="en-IN"/>
        </w:rPr>
      </w:pPr>
      <w:r>
        <w:rPr>
          <w:rFonts w:hint="default" w:ascii="Calibri" w:hAnsi="Calibri" w:cs="Calibri"/>
          <w:b w:val="0"/>
          <w:bCs w:val="0"/>
          <w:lang w:val="en-IN"/>
        </w:rPr>
        <w:t>Bachelor’s in Mechanical Engineering, JNTU H, India</w:t>
      </w:r>
    </w:p>
    <w:p w14:paraId="62D2A262">
      <w:pPr>
        <w:pStyle w:val="5"/>
        <w:contextualSpacing/>
        <w:jc w:val="both"/>
        <w:rPr>
          <w:rFonts w:cstheme="minorHAnsi"/>
          <w:color w:val="000000" w:themeColor="text1"/>
          <w:shd w:val="clear" w:color="auto" w:fill="FFFFFF"/>
          <w14:textFill>
            <w14:solidFill>
              <w14:schemeClr w14:val="tx1"/>
            </w14:solidFill>
          </w14:textFill>
        </w:rPr>
      </w:pPr>
      <w:bookmarkStart w:id="0" w:name="_GoBack"/>
      <w:bookmarkEnd w:id="0"/>
    </w:p>
    <w:p w14:paraId="64BBE29D">
      <w:pPr>
        <w:pStyle w:val="5"/>
        <w:contextualSpacing/>
        <w:jc w:val="both"/>
        <w:rPr>
          <w:rFonts w:cstheme="minorHAnsi"/>
          <w:color w:val="000000" w:themeColor="text1"/>
          <w14:textFill>
            <w14:solidFill>
              <w14:schemeClr w14:val="tx1"/>
            </w14:solidFill>
          </w14:textFill>
        </w:rPr>
      </w:pPr>
    </w:p>
    <w:p w14:paraId="16F18F68">
      <w:pPr>
        <w:pStyle w:val="5"/>
        <w:contextualSpacing/>
        <w:jc w:val="both"/>
        <w:rPr>
          <w:rFonts w:cstheme="minorHAnsi"/>
          <w:color w:val="000000" w:themeColor="text1"/>
          <w14:textFill>
            <w14:solidFill>
              <w14:schemeClr w14:val="tx1"/>
            </w14:solidFill>
          </w14:textFill>
        </w:rPr>
      </w:pPr>
    </w:p>
    <w:p w14:paraId="4C17519C">
      <w:pPr>
        <w:contextualSpacing/>
        <w:jc w:val="both"/>
        <w:rPr>
          <w:rFonts w:cstheme="minorHAnsi"/>
        </w:rPr>
      </w:pPr>
    </w:p>
    <w:p w14:paraId="35A2BCCB">
      <w:pPr>
        <w:contextualSpacing/>
        <w:jc w:val="both"/>
        <w:rPr>
          <w:rFonts w:cstheme="minorHAnsi"/>
        </w:rPr>
      </w:pPr>
    </w:p>
    <w:p w14:paraId="3F317989">
      <w:pPr>
        <w:contextualSpacing/>
        <w:jc w:val="both"/>
        <w:rPr>
          <w:rFonts w:cstheme="minorHAnsi"/>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772E43"/>
    <w:multiLevelType w:val="multilevel"/>
    <w:tmpl w:val="1C772E43"/>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46160448"/>
    <w:multiLevelType w:val="multilevel"/>
    <w:tmpl w:val="46160448"/>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4749765D"/>
    <w:multiLevelType w:val="multilevel"/>
    <w:tmpl w:val="4749765D"/>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4DA44391"/>
    <w:multiLevelType w:val="multilevel"/>
    <w:tmpl w:val="4DA44391"/>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5C492D40"/>
    <w:multiLevelType w:val="multilevel"/>
    <w:tmpl w:val="5C492D40"/>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6FF9"/>
    <w:rsid w:val="00035A63"/>
    <w:rsid w:val="001F7A10"/>
    <w:rsid w:val="008277D8"/>
    <w:rsid w:val="00991322"/>
    <w:rsid w:val="00B76FF9"/>
    <w:rsid w:val="00C534E7"/>
    <w:rsid w:val="00CD40B0"/>
    <w:rsid w:val="00EB4DFE"/>
    <w:rsid w:val="00FB7587"/>
    <w:rsid w:val="09C52B0F"/>
    <w:rsid w:val="138130F8"/>
    <w:rsid w:val="6A446B8F"/>
    <w:rsid w:val="78FD45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yperlink"/>
    <w:basedOn w:val="2"/>
    <w:unhideWhenUsed/>
    <w:qFormat/>
    <w:uiPriority w:val="99"/>
    <w:rPr>
      <w:color w:val="0000FF" w:themeColor="hyperlink"/>
      <w:u w:val="single"/>
      <w14:textFill>
        <w14:solidFill>
          <w14:schemeClr w14:val="hlink"/>
        </w14:solidFill>
      </w14:textFill>
    </w:rPr>
  </w:style>
  <w:style w:type="paragraph" w:styleId="5">
    <w:name w:val="No Spacing"/>
    <w:link w:val="6"/>
    <w:qFormat/>
    <w:uiPriority w:val="1"/>
    <w:rPr>
      <w:rFonts w:asciiTheme="minorHAnsi" w:hAnsiTheme="minorHAnsi" w:eastAsiaTheme="minorHAnsi" w:cstheme="minorBidi"/>
      <w:sz w:val="22"/>
      <w:szCs w:val="22"/>
      <w:lang w:val="en-US" w:eastAsia="en-US" w:bidi="ar-SA"/>
    </w:rPr>
  </w:style>
  <w:style w:type="character" w:customStyle="1" w:styleId="6">
    <w:name w:val="No Spacing Char"/>
    <w:basedOn w:val="2"/>
    <w:link w:val="5"/>
    <w:qFormat/>
    <w:uiPriority w:val="1"/>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2719</Words>
  <Characters>15504</Characters>
  <Lines>129</Lines>
  <Paragraphs>36</Paragraphs>
  <TotalTime>0</TotalTime>
  <ScaleCrop>false</ScaleCrop>
  <LinksUpToDate>false</LinksUpToDate>
  <CharactersWithSpaces>18187</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2025-04-04T15:07:00Z</dcterms:created>
  <dc:creator>admin</dc:creator>
  <cp:lastModifiedBy>siva mani</cp:lastModifiedBy>
  <dcterms:modified xsi:type="dcterms:W3CDTF">2025-04-07T20:15:49Z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2EE9BCBD5943493B975C5CFA9472E108_13</vt:lpwstr>
  </property>
</Properties>
</file>