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9"/>
        <w:keepNext w:val="true"/>
        <w:pBdr>
          <w:top w:val="single" w:color="000000" w:sz="4" w:space="1"/>
          <w:bottom w:val="single" w:color="000000" w:sz="12" w:space="1"/>
        </w:pBdr>
        <w:tabs>
          <w:tab w:val="clear" w:leader="none" w:pos="709"/>
          <w:tab w:val="right" w:leader="none" w:pos="10800"/>
        </w:tabs>
        <w:bidi w:val="false"/>
        <w:spacing/>
        <w:ind/>
        <w:jc w:val="center"/>
        <w:rPr>
          <w:rFonts w:ascii="Calibri" w:hAnsi="Calibri" w:eastAsia="Calibri" w:cs="Calibri"/>
          <w:b/>
          <w:smallCaps/>
          <w:color w:val="1f3864"/>
          <w:sz w:val="48"/>
          <w:szCs w:val="48"/>
        </w:rPr>
      </w:pPr>
      <w:r/>
      <w:bookmarkStart w:id="0" w:name="_heading=h.gjdgxs"/>
      <w:r/>
      <w:bookmarkEnd w:id="0"/>
      <w:r>
        <w:rPr>
          <w:rFonts w:ascii="Calibri" w:hAnsi="Calibri" w:eastAsia="Calibri" w:cs="Calibri"/>
          <w:b/>
          <w:smallCaps/>
          <w:color w:val="1f3864"/>
          <w:sz w:val="48"/>
          <w:szCs w:val="48"/>
        </w:rPr>
        <w:t xml:space="preserve">Norman Pedersen</w:t>
      </w:r>
      <w:r>
        <w:rPr>
          <w:rFonts w:ascii="Calibri" w:hAnsi="Calibri" w:eastAsia="Calibri" w:cs="Calibri"/>
          <w:b/>
          <w:smallCaps/>
          <w:color w:val="1f3864"/>
          <w:sz w:val="48"/>
          <w:szCs w:val="48"/>
        </w:rPr>
      </w:r>
    </w:p>
    <w:p>
      <w:pPr>
        <w:pStyle w:val="689"/>
        <w:pBdr>
          <w:top w:val="single" w:color="000000" w:sz="4" w:space="1"/>
          <w:bottom w:val="single" w:color="000000" w:sz="12" w:space="1"/>
        </w:pBdr>
        <w:tabs>
          <w:tab w:val="clear" w:leader="none" w:pos="709"/>
          <w:tab w:val="right" w:leader="none" w:pos="10800"/>
        </w:tabs>
        <w:bidi w:val="false"/>
        <w:spacing/>
        <w:ind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 xml:space="preserve">Puyallup, Washington | </w:t>
      </w:r>
      <w:hyperlink r:id="rId10" w:tooltip="mailto:jnormanpedersen@gmail.com" w:history="1">
        <w:r>
          <w:rPr>
            <w:rFonts w:ascii="Calibri" w:hAnsi="Calibri" w:eastAsia="Calibri" w:cs="Calibri"/>
            <w:sz w:val="20"/>
            <w:szCs w:val="20"/>
          </w:rPr>
          <w:t xml:space="preserve">jnormanpedersen@gmail.com</w:t>
        </w:r>
      </w:hyperlink>
      <w:r>
        <w:rPr>
          <w:rFonts w:ascii="Calibri" w:hAnsi="Calibri" w:eastAsia="Calibri" w:cs="Calibri"/>
          <w:sz w:val="20"/>
          <w:szCs w:val="20"/>
        </w:rPr>
        <w:t xml:space="preserve"> | 253.906.2922 | </w:t>
      </w:r>
      <w:hyperlink r:id="rId11" w:tooltip="https://www.linkedin.com/in/j-norman-pedersen/" w:history="1">
        <w:r>
          <w:rPr>
            <w:rStyle w:val="693"/>
            <w:rFonts w:ascii="Calibri" w:hAnsi="Calibri" w:eastAsia="Calibri" w:cs="Calibri"/>
            <w:color w:val="auto"/>
            <w:sz w:val="20"/>
            <w:szCs w:val="20"/>
            <w:u w:val="none"/>
          </w:rPr>
          <w:t xml:space="preserve">LinkedIn</w:t>
        </w:r>
      </w:hyperlink>
      <w:r/>
      <w:r>
        <w:rPr>
          <w:rFonts w:ascii="Calibri" w:hAnsi="Calibri" w:eastAsia="Calibri" w:cs="Calibri"/>
          <w:sz w:val="20"/>
          <w:szCs w:val="20"/>
        </w:rPr>
      </w:r>
    </w:p>
    <w:p>
      <w:pPr>
        <w:pStyle w:val="689"/>
        <w:pBdr>
          <w:top w:val="single" w:color="000000" w:sz="4" w:space="1"/>
          <w:bottom w:val="single" w:color="000000" w:sz="12" w:space="1"/>
        </w:pBdr>
        <w:tabs>
          <w:tab w:val="clear" w:leader="none" w:pos="709"/>
          <w:tab w:val="right" w:leader="none" w:pos="10800"/>
        </w:tabs>
        <w:bidi w:val="false"/>
        <w:spacing/>
        <w:ind/>
        <w:jc w:val="center"/>
        <w:rPr>
          <w:rFonts w:ascii="Calibri" w:hAnsi="Calibri" w:eastAsia="Calibri" w:cs="Calibri"/>
          <w:b/>
          <w:sz w:val="6"/>
          <w:szCs w:val="6"/>
        </w:rPr>
      </w:pPr>
      <w:r>
        <w:rPr>
          <w:rFonts w:ascii="Calibri" w:hAnsi="Calibri" w:eastAsia="Calibri" w:cs="Calibri"/>
          <w:b/>
          <w:sz w:val="6"/>
          <w:szCs w:val="6"/>
        </w:rPr>
      </w:r>
      <w:r>
        <w:rPr>
          <w:rFonts w:ascii="Calibri" w:hAnsi="Calibri" w:eastAsia="Calibri" w:cs="Calibri"/>
          <w:b/>
          <w:sz w:val="6"/>
          <w:szCs w:val="6"/>
        </w:rPr>
      </w:r>
    </w:p>
    <w:p>
      <w:pPr>
        <w:pStyle w:val="692"/>
        <w:keepNext w:val="false"/>
        <w:pBdr/>
        <w:tabs>
          <w:tab w:val="clear" w:leader="none" w:pos="709"/>
          <w:tab w:val="right" w:leader="none" w:pos="8820"/>
          <w:tab w:val="right" w:leader="none" w:pos="10800"/>
        </w:tabs>
        <w:bidi w:val="false"/>
        <w:spacing w:after="40" w:before="80"/>
        <w:ind/>
        <w:rPr>
          <w:rFonts w:ascii="Calibri" w:hAnsi="Calibri" w:eastAsia="Calibri" w:cs="Calibri"/>
          <w:smallCaps/>
          <w:color w:val="1f3864"/>
        </w:rPr>
      </w:pPr>
      <w:r>
        <w:rPr>
          <w:rFonts w:ascii="Calibri" w:hAnsi="Calibri" w:eastAsia="Calibri" w:cs="Calibri"/>
          <w:smallCaps/>
          <w:color w:val="1f3864"/>
        </w:rPr>
        <w:t xml:space="preserve">SOFTWARE DEVELOPER</w:t>
      </w:r>
      <w:r>
        <w:rPr>
          <w:rFonts w:ascii="Calibri" w:hAnsi="Calibri" w:eastAsia="Calibri" w:cs="Calibri"/>
          <w:smallCaps/>
          <w:color w:val="1f386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Versatile and results-driven software developer with over a decade of experience building high-quality Web applications and maintaining Windows applications and back-end systems using C#, .NET Core, and MS SQL. Adept at creating and consuming Web APIs and delivering scalable software solu</w:t>
      </w:r>
      <w:r>
        <w:t xml:space="preserve">tions that meet evolving business needs. Known for proactive monitoring, elegant problem-solving, and thorough documentation that supports cross-functional teams and long-term project success. Collaborative team player with strong communication skills and </w:t>
      </w:r>
      <w:r>
        <w:t xml:space="preserve">a passion for clean, maintainable code.</w:t>
      </w:r>
      <w:r/>
      <w:r/>
      <w:r>
        <w:t xml:space="preserve"> </w:t>
      </w:r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691"/>
        <w:pBdr>
          <w:top w:val="none" w:color="000000" w:sz="4" w:space="0"/>
          <w:bottom w:val="none" w:color="000000" w:sz="4" w:space="0"/>
        </w:pBdr>
        <w:tabs>
          <w:tab w:val="clear" w:leader="none" w:pos="709"/>
          <w:tab w:val="right" w:leader="none" w:pos="10800"/>
        </w:tabs>
        <w:bidi w:val="false"/>
        <w:spacing w:line="276" w:lineRule="auto"/>
        <w:ind/>
        <w:rPr>
          <w:color w:val="1f3864"/>
          <w:sz w:val="26"/>
          <w:szCs w:val="26"/>
        </w:rPr>
      </w:pPr>
      <w:r>
        <w:rPr>
          <w:color w:val="1f3864"/>
          <w:sz w:val="26"/>
          <w:szCs w:val="26"/>
        </w:rPr>
        <w:t xml:space="preserve">Core Competencies</w:t>
      </w:r>
      <w:r>
        <w:rPr>
          <w:color w:val="1f3864"/>
          <w:sz w:val="26"/>
          <w:szCs w:val="26"/>
        </w:rPr>
      </w:r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Programming &amp; Frameworks: C#, .NET Core, ASP.NET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Databases &amp; Scripting: Microsoft SQL Server, Oracle PL/SQL, MySQL, shell scripting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API Development: RESTful Web APIs – consumption, and documentation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Monitoring &amp; Performance: Application monitoring, issue triage, optimization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Development Tools: Git, TFS, CI/CD (GitLab, Jenkins), Agile methodologies</w:t>
      </w:r>
      <w:r/>
    </w:p>
    <w:p>
      <w:pPr>
        <w:pStyle w:val="164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Documentation &amp; Maintenance: Change request documentation, support handoffs</w:t>
      </w:r>
      <w:r/>
    </w:p>
    <w:p>
      <w:pPr>
        <w:pStyle w:val="689"/>
        <w:pBdr/>
        <w:spacing/>
        <w:ind w:firstLine="0" w:left="360"/>
        <w:rPr>
          <w:b w:val="0"/>
          <w:bCs w:val="0"/>
        </w:rPr>
      </w:pPr>
      <w:r>
        <w:rPr>
          <w:rFonts w:ascii="Calibri" w:hAnsi="Calibri" w:eastAsia="Calibri" w:cs="Calibri"/>
          <w:b w:val="0"/>
          <w:bCs w:val="0"/>
          <w:color w:val="000000"/>
          <w:sz w:val="20"/>
          <w:szCs w:val="20"/>
        </w:rPr>
      </w:r>
      <w:r>
        <w:rPr>
          <w:b w:val="0"/>
          <w:bCs w:val="0"/>
        </w:rPr>
      </w:r>
    </w:p>
    <w:p>
      <w:pPr>
        <w:pStyle w:val="691"/>
        <w:pBdr>
          <w:top w:val="none" w:color="000000" w:sz="4" w:space="0"/>
          <w:bottom w:val="none" w:color="000000" w:sz="4" w:space="0"/>
        </w:pBdr>
        <w:tabs>
          <w:tab w:val="clear" w:leader="none" w:pos="709"/>
          <w:tab w:val="right" w:leader="none" w:pos="10800"/>
        </w:tabs>
        <w:bidi w:val="false"/>
        <w:spacing w:after="140" w:before="120" w:line="276" w:lineRule="auto"/>
        <w:ind/>
        <w:rPr>
          <w:color w:val="1f3864"/>
          <w:sz w:val="26"/>
          <w:szCs w:val="26"/>
        </w:rPr>
      </w:pPr>
      <w:r>
        <w:rPr>
          <w:color w:val="1f3864"/>
          <w:sz w:val="26"/>
          <w:szCs w:val="26"/>
        </w:rPr>
        <w:t xml:space="preserve">Professional Experience</w:t>
      </w:r>
      <w:r>
        <w:rPr>
          <w:color w:val="1f3864"/>
          <w:sz w:val="26"/>
          <w:szCs w:val="26"/>
        </w:rPr>
      </w:r>
    </w:p>
    <w:p>
      <w:pPr>
        <w:pStyle w:val="689"/>
        <w:pBdr/>
        <w:shd w:val="clear" w:color="auto" w:fill="f2f2f2"/>
        <w:tabs>
          <w:tab w:val="clear" w:leader="none" w:pos="709"/>
          <w:tab w:val="right" w:leader="none" w:pos="11070"/>
        </w:tabs>
        <w:bidi w:val="false"/>
        <w:spacing w:after="0" w:before="160" w:line="276" w:lineRule="auto"/>
        <w:ind/>
        <w:jc w:val="left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ascii="Calibri" w:hAnsi="Calibri" w:eastAsia="Calibri" w:cs="Calibri"/>
          <w:b/>
          <w:color w:val="000000"/>
          <w:sz w:val="20"/>
          <w:szCs w:val="20"/>
        </w:rPr>
        <w:t xml:space="preserve">CAMBIA (REGENCE) | Portland, Oregon</w:t>
        <w:tab/>
        <w:t xml:space="preserve">2015 – 2025</w:t>
      </w:r>
      <w:r>
        <w:rPr>
          <w:rFonts w:ascii="Calibri" w:hAnsi="Calibri" w:eastAsia="Calibri" w:cs="Calibri"/>
          <w:b/>
          <w:color w:val="000000"/>
          <w:sz w:val="20"/>
          <w:szCs w:val="20"/>
        </w:rPr>
      </w:r>
    </w:p>
    <w:p>
      <w:pPr>
        <w:pStyle w:val="689"/>
        <w:pBdr/>
        <w:tabs>
          <w:tab w:val="clear" w:leader="none" w:pos="709"/>
          <w:tab w:val="right" w:leader="none" w:pos="10800"/>
          <w:tab w:val="right" w:leader="none" w:pos="11070"/>
        </w:tabs>
        <w:bidi w:val="false"/>
        <w:spacing w:after="60" w:before="60"/>
        <w:ind/>
        <w:jc w:val="left"/>
        <w:rPr>
          <w:rFonts w:ascii="Calibri" w:hAnsi="Calibri" w:eastAsia="Calibri" w:cs="Calibri"/>
          <w:b/>
          <w:i/>
          <w:color w:val="1f3864"/>
          <w:sz w:val="20"/>
          <w:szCs w:val="20"/>
        </w:rPr>
      </w:pPr>
      <w:r>
        <w:rPr>
          <w:rFonts w:ascii="Calibri" w:hAnsi="Calibri" w:eastAsia="Calibri" w:cs="Calibri"/>
          <w:b/>
          <w:i/>
          <w:color w:val="1f3864"/>
          <w:sz w:val="20"/>
          <w:szCs w:val="20"/>
        </w:rPr>
        <w:t xml:space="preserve">Software Developer</w:t>
      </w:r>
      <w:r>
        <w:rPr>
          <w:rFonts w:ascii="Calibri" w:hAnsi="Calibri" w:eastAsia="Calibri" w:cs="Calibri"/>
          <w:b/>
          <w:i/>
          <w:color w:val="1f3864"/>
          <w:sz w:val="20"/>
          <w:szCs w:val="20"/>
        </w:rPr>
      </w:r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Calibri" w:hAnsi="Calibri" w:eastAsia="Calibri" w:cs="Calibri"/>
          <w:b/>
          <w:i/>
          <w:color w:val="1f3864"/>
          <w:sz w:val="20"/>
          <w:szCs w:val="20"/>
        </w:rPr>
      </w:r>
    </w:p>
    <w:p>
      <w:pPr>
        <w:pStyle w:val="689"/>
        <w:pBdr/>
        <w:spacing/>
        <w:ind/>
        <w:rPr>
          <w:rFonts w:ascii="Calibri" w:hAnsi="Calibri" w:eastAsia="Calibri" w:cs="Calibri"/>
          <w:color w:val="000000"/>
          <w:sz w:val="20"/>
          <w:szCs w:val="20"/>
        </w:rPr>
      </w:pPr>
      <w:r>
        <w:rPr>
          <w:rFonts w:ascii="Calibri" w:hAnsi="Calibri" w:eastAsia="Calibri" w:cs="Calibri"/>
          <w:color w:val="1f3864"/>
          <w:sz w:val="20"/>
          <w:szCs w:val="20"/>
        </w:rPr>
        <w:tab/>
      </w:r>
      <w:r>
        <w:rPr>
          <w:rFonts w:ascii="Calibri" w:hAnsi="Calibri" w:eastAsia="Calibri" w:cs="Calibri"/>
          <w:color w:val="000000"/>
          <w:sz w:val="20"/>
          <w:szCs w:val="20"/>
        </w:rPr>
      </w:r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Developed and maintained enterprise Web applications using .NET Core and MS SQL.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Created and integrated Web APIs to streamline internal and external data exchange.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Monitored critical applications and implemented enhancements to eliminate timeout issues.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Reduced manual workload by aligning APIs with evolving business processes.</w:t>
      </w:r>
      <w:r/>
    </w:p>
    <w:p>
      <w:pPr>
        <w:pStyle w:val="164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Designed modular, risk-free features with switchable logic for maximum flexibility.</w:t>
      </w:r>
      <w:r/>
    </w:p>
    <w:p>
      <w:pPr>
        <w:pStyle w:val="689"/>
        <w:widowControl w:val="true"/>
        <w:pBdr/>
        <w:bidi w:val="false"/>
        <w:spacing w:after="0" w:before="0"/>
        <w:ind w:right="0" w:firstLine="0" w:left="360"/>
        <w:jc w:val="left"/>
        <w:rPr>
          <w:b w:val="0"/>
          <w:bCs w:val="0"/>
          <w:i w:val="0"/>
          <w:i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</w:r>
      <w:r>
        <w:rPr>
          <w:b w:val="0"/>
          <w:bCs w:val="0"/>
          <w:i w:val="0"/>
          <w:iCs w:val="0"/>
        </w:rPr>
      </w:r>
    </w:p>
    <w:p>
      <w:pPr>
        <w:pStyle w:val="689"/>
        <w:pBdr/>
        <w:shd w:val="clear" w:color="auto" w:fill="f2f2f2"/>
        <w:tabs>
          <w:tab w:val="clear" w:leader="none" w:pos="709"/>
          <w:tab w:val="right" w:leader="none" w:pos="11070"/>
        </w:tabs>
        <w:bidi w:val="false"/>
        <w:spacing w:after="0" w:before="240" w:line="276" w:lineRule="auto"/>
        <w:ind/>
        <w:jc w:val="left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ascii="Calibri" w:hAnsi="Calibri" w:eastAsia="Calibri" w:cs="Calibri"/>
          <w:b/>
          <w:color w:val="000000"/>
          <w:sz w:val="20"/>
          <w:szCs w:val="20"/>
        </w:rPr>
        <w:t xml:space="preserve">FRONTLINE SOLUTIONS | Sumner, Washington</w:t>
        <w:tab/>
        <w:t xml:space="preserve">2013 - 2018</w:t>
      </w:r>
      <w:r>
        <w:rPr>
          <w:rFonts w:ascii="Calibri" w:hAnsi="Calibri" w:eastAsia="Calibri" w:cs="Calibri"/>
          <w:b/>
          <w:color w:val="000000"/>
          <w:sz w:val="20"/>
          <w:szCs w:val="20"/>
        </w:rPr>
      </w:r>
    </w:p>
    <w:p>
      <w:pPr>
        <w:pStyle w:val="689"/>
        <w:pBdr/>
        <w:tabs>
          <w:tab w:val="clear" w:leader="none" w:pos="709"/>
          <w:tab w:val="right" w:leader="none" w:pos="10800"/>
          <w:tab w:val="right" w:leader="none" w:pos="11070"/>
        </w:tabs>
        <w:bidi w:val="false"/>
        <w:spacing w:after="60" w:before="60"/>
        <w:ind/>
        <w:jc w:val="left"/>
        <w:rPr>
          <w:rFonts w:ascii="Calibri" w:hAnsi="Calibri" w:eastAsia="Calibri" w:cs="Calibri"/>
          <w:b/>
          <w:i/>
          <w:color w:val="1f3864"/>
          <w:sz w:val="20"/>
          <w:szCs w:val="20"/>
        </w:rPr>
      </w:pPr>
      <w:r>
        <w:rPr>
          <w:rFonts w:ascii="Calibri" w:hAnsi="Calibri" w:eastAsia="Calibri" w:cs="Calibri"/>
          <w:b/>
          <w:i/>
          <w:color w:val="1f3864"/>
          <w:sz w:val="20"/>
          <w:szCs w:val="20"/>
        </w:rPr>
        <w:t xml:space="preserve">Software Developer</w:t>
      </w:r>
      <w:r>
        <w:rPr>
          <w:rFonts w:ascii="Calibri" w:hAnsi="Calibri" w:eastAsia="Calibri" w:cs="Calibri"/>
          <w:b/>
          <w:i/>
          <w:color w:val="1f3864"/>
          <w:sz w:val="20"/>
          <w:szCs w:val="20"/>
        </w:rPr>
      </w:r>
      <w:r/>
      <w:r/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Calibri" w:hAnsi="Calibri" w:eastAsia="Calibri" w:cs="Calibri"/>
          <w:b/>
          <w:i/>
          <w:color w:val="1f3864"/>
          <w:sz w:val="20"/>
          <w:szCs w:val="20"/>
        </w:rPr>
      </w:r>
    </w:p>
    <w:p>
      <w:pPr>
        <w:pStyle w:val="689"/>
        <w:pBdr/>
        <w:spacing/>
        <w:ind/>
        <w:rPr>
          <w:rFonts w:ascii="Calibri" w:hAnsi="Calibri" w:eastAsia="Calibri" w:cs="Calibri"/>
          <w:color w:val="000000"/>
          <w:sz w:val="20"/>
          <w:szCs w:val="20"/>
        </w:rPr>
      </w:pPr>
      <w:r/>
      <w:r>
        <w:rPr>
          <w:rFonts w:ascii="Calibri" w:hAnsi="Calibri" w:eastAsia="Calibri" w:cs="Calibri"/>
          <w:color w:val="000000"/>
          <w:sz w:val="20"/>
          <w:szCs w:val="20"/>
        </w:rPr>
      </w:r>
    </w:p>
    <w:p>
      <w:pPr>
        <w:pStyle w:val="1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Developed custom desktop applications in C# with MS SQL back ends for nonprofit and government clients.</w:t>
      </w:r>
      <w:r/>
    </w:p>
    <w:p>
      <w:pPr>
        <w:pStyle w:val="1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Led end-to-end project design, implementation, and delivery of Windows-based tools.</w:t>
      </w:r>
      <w:r/>
    </w:p>
    <w:p>
      <w:pPr>
        <w:pStyle w:val="164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Sole liaison for key stakeholders, gathering requirements and delivering tailored solutions.</w:t>
      </w:r>
      <w:r/>
    </w:p>
    <w:p>
      <w:pPr>
        <w:pStyle w:val="689"/>
        <w:widowControl w:val="true"/>
        <w:pBdr/>
        <w:bidi w:val="false"/>
        <w:spacing w:after="0" w:before="0"/>
        <w:ind w:right="0" w:firstLine="0" w:left="360"/>
        <w:jc w:val="left"/>
        <w:rPr>
          <w:b w:val="0"/>
          <w:bCs w:val="0"/>
          <w:i w:val="0"/>
          <w:i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</w:r>
      <w:r>
        <w:rPr>
          <w:b w:val="0"/>
          <w:bCs w:val="0"/>
          <w:i w:val="0"/>
          <w:iCs w:val="0"/>
        </w:rPr>
      </w:r>
    </w:p>
    <w:p>
      <w:pPr>
        <w:pStyle w:val="689"/>
        <w:pBdr/>
        <w:bidi w:val="false"/>
        <w:spacing w:after="40" w:before="0" w:line="276" w:lineRule="auto"/>
        <w:ind/>
        <w:jc w:val="both"/>
        <w:rPr>
          <w:rFonts w:ascii="Calibri" w:hAnsi="Calibri" w:eastAsia="Calibri" w:cs="Calibri"/>
          <w:i/>
          <w:color w:val="000000"/>
          <w:sz w:val="20"/>
          <w:szCs w:val="20"/>
        </w:rPr>
      </w:pPr>
      <w:r>
        <w:rPr>
          <w:rFonts w:ascii="Calibri" w:hAnsi="Calibri" w:eastAsia="Calibri" w:cs="Calibri"/>
          <w:i/>
          <w:color w:val="000000"/>
          <w:sz w:val="20"/>
          <w:szCs w:val="20"/>
        </w:rPr>
      </w:r>
      <w:r/>
      <w:bookmarkStart w:id="3" w:name="_heading=h.3znysh7"/>
      <w:r/>
      <w:bookmarkEnd w:id="3"/>
      <w:r/>
      <w:r>
        <w:rPr>
          <w:rFonts w:ascii="Calibri" w:hAnsi="Calibri" w:eastAsia="Calibri" w:cs="Calibri"/>
          <w:i/>
          <w:color w:val="000000"/>
          <w:sz w:val="20"/>
          <w:szCs w:val="20"/>
        </w:rPr>
      </w:r>
    </w:p>
    <w:p>
      <w:pPr>
        <w:pStyle w:val="689"/>
        <w:pBdr/>
        <w:shd w:val="clear" w:color="auto" w:fill="f2f2f2"/>
        <w:tabs>
          <w:tab w:val="clear" w:leader="none" w:pos="709"/>
          <w:tab w:val="right" w:leader="none" w:pos="11070"/>
        </w:tabs>
        <w:bidi w:val="false"/>
        <w:spacing w:after="0" w:before="240" w:line="276" w:lineRule="auto"/>
        <w:ind/>
        <w:jc w:val="left"/>
        <w:rPr>
          <w:rFonts w:ascii="Calibri" w:hAnsi="Calibri" w:eastAsia="Calibri" w:cs="Calibri"/>
          <w:b/>
          <w:color w:val="000000"/>
          <w:sz w:val="20"/>
          <w:szCs w:val="20"/>
        </w:rPr>
      </w:pPr>
      <w:r>
        <w:rPr>
          <w:rFonts w:ascii="Calibri" w:hAnsi="Calibri" w:eastAsia="Calibri" w:cs="Calibri"/>
          <w:b/>
          <w:color w:val="000000"/>
          <w:sz w:val="20"/>
          <w:szCs w:val="20"/>
        </w:rPr>
        <w:t xml:space="preserve">RHYNO NETWORKS | Puyallup, WA</w:t>
        <w:tab/>
        <w:t xml:space="preserve">2001 - 2015</w:t>
      </w:r>
      <w:r>
        <w:rPr>
          <w:rFonts w:ascii="Calibri" w:hAnsi="Calibri" w:eastAsia="Calibri" w:cs="Calibri"/>
          <w:b/>
          <w:color w:val="000000"/>
          <w:sz w:val="20"/>
          <w:szCs w:val="20"/>
        </w:rPr>
      </w:r>
    </w:p>
    <w:p>
      <w:pPr>
        <w:pStyle w:val="689"/>
        <w:pBdr/>
        <w:tabs>
          <w:tab w:val="clear" w:leader="none" w:pos="709"/>
          <w:tab w:val="right" w:leader="none" w:pos="10800"/>
          <w:tab w:val="right" w:leader="none" w:pos="11070"/>
        </w:tabs>
        <w:bidi w:val="false"/>
        <w:spacing w:after="60" w:before="60"/>
        <w:ind/>
        <w:jc w:val="left"/>
        <w:rPr>
          <w:rFonts w:ascii="Calibri" w:hAnsi="Calibri" w:eastAsia="Calibri" w:cs="Calibri"/>
          <w:b/>
          <w:i/>
          <w:color w:val="1f3864"/>
          <w:sz w:val="20"/>
          <w:szCs w:val="20"/>
        </w:rPr>
      </w:pPr>
      <w:r>
        <w:rPr>
          <w:rFonts w:ascii="Calibri" w:hAnsi="Calibri" w:eastAsia="Calibri" w:cs="Calibri"/>
          <w:b/>
          <w:i/>
          <w:color w:val="1f3864"/>
          <w:sz w:val="20"/>
          <w:szCs w:val="20"/>
        </w:rPr>
        <w:t xml:space="preserve">Software Developer</w:t>
      </w:r>
      <w:r>
        <w:rPr>
          <w:rFonts w:ascii="Calibri" w:hAnsi="Calibri" w:eastAsia="Calibri" w:cs="Calibri"/>
          <w:b/>
          <w:i/>
          <w:color w:val="1f3864"/>
          <w:sz w:val="20"/>
          <w:szCs w:val="20"/>
        </w:rPr>
      </w:r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Calibri" w:hAnsi="Calibri" w:eastAsia="Calibri" w:cs="Calibri"/>
          <w:color w:val="000000"/>
          <w:sz w:val="20"/>
          <w:szCs w:val="20"/>
        </w:rPr>
      </w:r>
      <w:r>
        <w:rPr>
          <w:rFonts w:ascii="Calibri" w:hAnsi="Calibri" w:eastAsia="Calibri" w:cs="Calibri"/>
          <w:b/>
          <w:i/>
          <w:color w:val="1f3864"/>
          <w:sz w:val="20"/>
          <w:szCs w:val="20"/>
        </w:rPr>
      </w:r>
    </w:p>
    <w:p>
      <w:pPr>
        <w:pStyle w:val="689"/>
        <w:pBdr/>
        <w:spacing/>
        <w:ind/>
        <w:rPr>
          <w:rFonts w:ascii="Calibri" w:hAnsi="Calibri" w:eastAsia="Calibri" w:cs="Calibri"/>
          <w:color w:val="000000"/>
          <w:sz w:val="20"/>
          <w:szCs w:val="20"/>
        </w:rPr>
      </w:pPr>
      <w:r/>
      <w:r>
        <w:rPr>
          <w:rFonts w:ascii="Calibri" w:hAnsi="Calibri" w:eastAsia="Calibri" w:cs="Calibri"/>
          <w:color w:val="000000"/>
          <w:sz w:val="20"/>
          <w:szCs w:val="20"/>
        </w:rPr>
      </w:r>
    </w:p>
    <w:p>
      <w:pPr>
        <w:pStyle w:val="1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i w:val="0"/>
          <w:color w:val="000000"/>
          <w:sz w:val="20"/>
          <w:szCs w:val="20"/>
        </w:rPr>
      </w:pPr>
      <w:r/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Developed web-based applications from the ground up, delivering the aesthetic and functionality the client required.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0"/>
          <w:szCs w:val="20"/>
        </w:rPr>
      </w:r>
    </w:p>
    <w:p>
      <w:pPr>
        <w:pStyle w:val="164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libri" w:hAnsi="Calibri" w:eastAsia="Calibri" w:cs="Calibri"/>
          <w:b w:val="0"/>
          <w:bCs w:val="0"/>
          <w:i w:val="0"/>
          <w:color w:val="000000"/>
          <w:sz w:val="20"/>
          <w:szCs w:val="2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</w:r>
      <w:r>
        <w:rPr>
          <w:rFonts w:ascii="Calibri" w:hAnsi="Calibri" w:eastAsia="Calibri" w:cs="Calibri"/>
          <w:b w:val="0"/>
          <w:bCs w:val="0"/>
          <w:i w:val="0"/>
          <w:iCs w:val="0"/>
          <w:color w:val="000000"/>
          <w:sz w:val="20"/>
          <w:szCs w:val="20"/>
        </w:rPr>
        <w:t xml:space="preserve">Identified, investigated, and resolved issues that were being experienced with existing applications.</w:t>
      </w:r>
      <w:r>
        <w:rPr>
          <w:rFonts w:ascii="Calibri" w:hAnsi="Calibri" w:eastAsia="Calibri" w:cs="Calibri"/>
          <w:b w:val="0"/>
          <w:bCs w:val="0"/>
          <w:i w:val="0"/>
          <w:color w:val="000000"/>
          <w:sz w:val="20"/>
          <w:szCs w:val="20"/>
        </w:rPr>
      </w:r>
      <w:r/>
    </w:p>
    <w:p>
      <w:pPr>
        <w:pStyle w:val="689"/>
        <w:widowControl w:val="true"/>
        <w:pBdr/>
        <w:bidi w:val="false"/>
        <w:spacing w:after="0" w:before="0"/>
        <w:ind w:right="0" w:firstLine="0" w:left="360"/>
        <w:jc w:val="left"/>
        <w:rPr>
          <w:b w:val="0"/>
          <w:bCs w:val="0"/>
          <w:i w:val="0"/>
          <w:iCs w:val="0"/>
        </w:rPr>
      </w:pPr>
      <w:r>
        <w:rPr>
          <w:rFonts w:ascii="Calibri" w:hAnsi="Calibri" w:eastAsia="Calibri" w:cs="Calibri"/>
          <w:b w:val="0"/>
          <w:bCs w:val="0"/>
          <w:i w:val="0"/>
          <w:iCs w:val="0"/>
          <w:sz w:val="20"/>
          <w:szCs w:val="20"/>
        </w:rPr>
      </w:r>
      <w:r>
        <w:rPr>
          <w:b w:val="0"/>
          <w:bCs w:val="0"/>
          <w:i w:val="0"/>
          <w:iCs w:val="0"/>
        </w:rPr>
      </w:r>
    </w:p>
    <w:p>
      <w:pPr>
        <w:pStyle w:val="691"/>
        <w:pBdr>
          <w:top w:val="none" w:color="000000" w:sz="4" w:space="0"/>
          <w:bottom w:val="none" w:color="000000" w:sz="4" w:space="0"/>
        </w:pBdr>
        <w:tabs>
          <w:tab w:val="clear" w:leader="none" w:pos="709"/>
          <w:tab w:val="right" w:leader="none" w:pos="10800"/>
        </w:tabs>
        <w:bidi w:val="false"/>
        <w:spacing w:line="276" w:lineRule="auto"/>
        <w:ind/>
        <w:rPr>
          <w:color w:val="1f3864"/>
          <w:sz w:val="26"/>
          <w:szCs w:val="26"/>
        </w:rPr>
      </w:pPr>
      <w:r/>
      <w:bookmarkStart w:id="4" w:name="_heading=h.2et92p0"/>
      <w:r/>
      <w:bookmarkEnd w:id="4"/>
      <w:r>
        <w:rPr>
          <w:color w:val="1f3864"/>
          <w:sz w:val="26"/>
          <w:szCs w:val="26"/>
        </w:rPr>
        <w:t xml:space="preserve">Education and Certifications</w:t>
      </w:r>
      <w:r>
        <w:rPr>
          <w:color w:val="1f3864"/>
          <w:sz w:val="26"/>
          <w:szCs w:val="26"/>
        </w:rPr>
      </w:r>
    </w:p>
    <w:p>
      <w:pPr>
        <w:pStyle w:val="689"/>
        <w:pBdr/>
        <w:tabs>
          <w:tab w:val="clear" w:leader="none" w:pos="709"/>
          <w:tab w:val="right" w:leader="none" w:pos="9900"/>
          <w:tab w:val="right" w:leader="none" w:pos="10800"/>
        </w:tabs>
        <w:bidi w:val="false"/>
        <w:spacing w:after="60" w:before="0" w:line="276" w:lineRule="auto"/>
        <w:ind/>
        <w:jc w:val="center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b/>
          <w:sz w:val="20"/>
          <w:szCs w:val="20"/>
        </w:rPr>
        <w:t xml:space="preserve">College Credits Acquired: Software Development, </w:t>
      </w:r>
      <w:r>
        <w:rPr>
          <w:rFonts w:ascii="Calibri" w:hAnsi="Calibri" w:eastAsia="Calibri" w:cs="Calibri"/>
          <w:sz w:val="20"/>
          <w:szCs w:val="20"/>
        </w:rPr>
        <w:t xml:space="preserve">Pierce College, Puyallup, WA</w:t>
      </w:r>
      <w:r>
        <w:rPr>
          <w:rFonts w:ascii="Calibri" w:hAnsi="Calibri" w:eastAsia="Calibri" w:cs="Calibri"/>
          <w:sz w:val="20"/>
          <w:szCs w:val="20"/>
        </w:rPr>
      </w:r>
    </w:p>
    <w:p>
      <w:pPr>
        <w:pStyle w:val="689"/>
        <w:pBdr/>
        <w:tabs>
          <w:tab w:val="clear" w:leader="none" w:pos="709"/>
          <w:tab w:val="right" w:leader="none" w:pos="9900"/>
          <w:tab w:val="right" w:leader="none" w:pos="10800"/>
        </w:tabs>
        <w:bidi w:val="false"/>
        <w:spacing w:after="60" w:before="0" w:line="276" w:lineRule="auto"/>
        <w:ind/>
        <w:jc w:val="center"/>
        <w:rPr>
          <w:rFonts w:ascii="Calibri" w:hAnsi="Calibri" w:eastAsia="Calibri" w:cs="Calibri"/>
          <w:b/>
          <w:sz w:val="20"/>
          <w:szCs w:val="20"/>
        </w:rPr>
      </w:pPr>
      <w:r>
        <w:rPr>
          <w:rFonts w:ascii="Calibri" w:hAnsi="Calibri" w:eastAsia="Calibri" w:cs="Calibri"/>
          <w:b/>
          <w:sz w:val="20"/>
          <w:szCs w:val="20"/>
        </w:rPr>
        <w:t xml:space="preserve">High School Diploma, </w:t>
      </w:r>
      <w:r>
        <w:rPr>
          <w:rFonts w:ascii="Calibri" w:hAnsi="Calibri" w:eastAsia="Calibri" w:cs="Calibri"/>
          <w:sz w:val="20"/>
          <w:szCs w:val="20"/>
        </w:rPr>
        <w:t xml:space="preserve">White River, Buckley, WA</w:t>
      </w:r>
      <w:r>
        <w:rPr>
          <w:rFonts w:ascii="Calibri" w:hAnsi="Calibri" w:eastAsia="Calibri" w:cs="Calibri"/>
          <w:b/>
          <w:sz w:val="20"/>
          <w:szCs w:val="20"/>
        </w:rPr>
        <w:t xml:space="preserve"> </w:t>
      </w:r>
      <w:r>
        <w:rPr>
          <w:rFonts w:ascii="Calibri" w:hAnsi="Calibri" w:eastAsia="Calibri" w:cs="Calibri"/>
          <w:b/>
          <w:sz w:val="20"/>
          <w:szCs w:val="20"/>
        </w:rPr>
      </w:r>
    </w:p>
    <w:sectPr>
      <w:footerReference w:type="default" r:id="rId9"/>
      <w:footnotePr/>
      <w:endnotePr/>
      <w:type w:val="nextPage"/>
      <w:pgSz w:h="15840" w:orient="portrait" w:w="12240"/>
      <w:pgMar w:top="1134" w:right="1134" w:bottom="1134" w:left="1134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Noto Sans Symbols">
    <w:panose1 w:val="020B0502040504020204"/>
  </w:font>
  <w:font w:name="Symbol">
    <w:panose1 w:val="05010000000000000000"/>
  </w:font>
  <w:font w:name="Wingdings">
    <w:panose1 w:val="05010000000000000000"/>
  </w:font>
  <w:font w:name="Liberation Sans">
    <w:panose1 w:val="020B0604020202020204"/>
  </w:font>
  <w:font w:name="Courier New">
    <w:panose1 w:val="02070309020205020404"/>
  </w:font>
  <w:font w:name="OpenSymbol">
    <w:panose1 w:val="05010000000000000000"/>
  </w:font>
  <w:font w:name="Californian FB">
    <w:panose1 w:val="02060603050605020204"/>
  </w:font>
  <w:font w:name="Book Antiqua">
    <w:panose1 w:val="02040502050405020303"/>
  </w:font>
  <w:font w:name="Calibri">
    <w:panose1 w:val="020F0502020204030204"/>
  </w:font>
  <w:font w:name="Arial">
    <w:panose1 w:val="020B0604020202020204"/>
  </w:font>
  <w:font w:name="WenQuanYi Micro Hei">
    <w:panose1 w:val="020B0606030804020204"/>
  </w:font>
  <w:font w:name="FreeSans">
    <w:panose1 w:val="020B0504020202020204"/>
  </w:font>
  <w:font w:name="Liberation Serif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689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Noto Sans Symbols" w:hAnsi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Noto Sans Symbols" w:hAnsi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Noto Sans Symbols" w:hAnsi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Noto Sans Symbols" w:hAnsi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Noto Sans Symbols" w:hAnsi="Noto Sans Symbols" w:cs="Noto Sans Symbols"/>
      </w:rPr>
      <w:start w:val="1"/>
      <w:suff w:val="tab"/>
    </w:lvl>
  </w:abstractNum>
  <w:abstractNum w:abstractNumId="2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36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1800"/>
      </w:pPr>
      <w:rPr>
        <w:rFonts w:hint="default" w:ascii="Noto Sans Symbols" w:hAnsi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2520"/>
      </w:pPr>
      <w:rPr>
        <w:rFonts w:hint="default" w:ascii="Noto Sans Symbols" w:hAnsi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3960"/>
      </w:pPr>
      <w:rPr>
        <w:rFonts w:hint="default" w:ascii="Noto Sans Symbols" w:hAnsi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4680"/>
      </w:pPr>
      <w:rPr>
        <w:rFonts w:hint="default" w:ascii="Noto Sans Symbols" w:hAnsi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120"/>
      </w:pPr>
      <w:rPr>
        <w:rFonts w:hint="default" w:ascii="Noto Sans Symbols" w:hAnsi="Noto Sans Symbols" w:cs="Noto Sans Symbol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94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1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434"/>
      </w:pPr>
      <w:rPr>
        <w:rFonts w:hint="default" w:ascii="Noto Sans Symbols" w:hAnsi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3154"/>
      </w:pPr>
      <w:rPr>
        <w:rFonts w:hint="default" w:ascii="Noto Sans Symbols" w:hAnsi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87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594"/>
      </w:pPr>
      <w:rPr>
        <w:rFonts w:hint="default" w:ascii="Noto Sans Symbols" w:hAnsi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5314"/>
      </w:pPr>
      <w:rPr>
        <w:rFonts w:hint="default" w:ascii="Noto Sans Symbols" w:hAnsi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03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754"/>
      </w:pPr>
      <w:rPr>
        <w:rFonts w:hint="default" w:ascii="Noto Sans Symbols" w:hAnsi="Noto Sans Symbols" w:cs="Noto Sans Symbol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◦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OpenSymbol" w:hAnsi="OpenSymbol" w:cs="OpenSymbol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OpenSymbol" w:hAnsi="OpenSymbol" w:cs="Open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◦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OpenSymbol" w:hAnsi="OpenSymbol" w:cs="OpenSymbol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OpenSymbol" w:hAnsi="OpenSymbol" w:cs="OpenSymbol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◦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OpenSymbol" w:hAnsi="OpenSymbol" w:cs="OpenSymbol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OpenSymbol" w:hAnsi="OpenSymbol" w:cs="Open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7"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94"/>
      </w:pPr>
      <w:rPr>
        <w:rFonts w:hint="default" w:ascii="Symbol" w:hAnsi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1714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2434"/>
      </w:pPr>
      <w:rPr>
        <w:rFonts w:hint="default" w:ascii="Noto Sans Symbols" w:hAnsi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3154"/>
      </w:pPr>
      <w:rPr>
        <w:rFonts w:hint="default" w:ascii="Noto Sans Symbols" w:hAnsi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3874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4594"/>
      </w:pPr>
      <w:rPr>
        <w:rFonts w:hint="default" w:ascii="Noto Sans Symbols" w:hAnsi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tabs>
          <w:tab w:val="num" w:leader="none" w:pos="0"/>
        </w:tabs>
        <w:spacing/>
        <w:ind w:hanging="360" w:left="5314"/>
      </w:pPr>
      <w:rPr>
        <w:rFonts w:hint="default" w:ascii="Noto Sans Symbols" w:hAnsi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0"/>
        </w:tabs>
        <w:spacing/>
        <w:ind w:hanging="360" w:left="6034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tabs>
          <w:tab w:val="num" w:leader="none" w:pos="0"/>
        </w:tabs>
        <w:spacing/>
        <w:ind w:hanging="360" w:left="6754"/>
      </w:pPr>
      <w:rPr>
        <w:rFonts w:hint="default" w:ascii="Noto Sans Symbols" w:hAnsi="Noto Sans Symbols" w:cs="Noto Sans Symbol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WenQuanYi Micro Hei" w:cs="FreeSans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">
    <w:name w:val="Table Grid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 Light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10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1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1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1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0">
    <w:name w:val="Heading 3"/>
    <w:basedOn w:val="689"/>
    <w:next w:val="689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1">
    <w:name w:val="Heading 4"/>
    <w:basedOn w:val="689"/>
    <w:next w:val="689"/>
    <w:link w:val="1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6"/>
    <w:basedOn w:val="689"/>
    <w:next w:val="689"/>
    <w:link w:val="1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4">
    <w:name w:val="Heading 7"/>
    <w:basedOn w:val="689"/>
    <w:next w:val="68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5">
    <w:name w:val="Heading 8"/>
    <w:basedOn w:val="689"/>
    <w:next w:val="689"/>
    <w:link w:val="1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6">
    <w:name w:val="Heading 9"/>
    <w:basedOn w:val="689"/>
    <w:next w:val="689"/>
    <w:link w:val="1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" w:default="1">
    <w:name w:val="Default Paragraph Font"/>
    <w:uiPriority w:val="1"/>
    <w:semiHidden/>
    <w:unhideWhenUsed/>
    <w:pPr>
      <w:pBdr/>
      <w:spacing/>
      <w:ind/>
    </w:pPr>
  </w:style>
  <w:style w:type="numbering" w:styleId="148" w:default="1">
    <w:name w:val="No List"/>
    <w:uiPriority w:val="99"/>
    <w:semiHidden/>
    <w:unhideWhenUsed/>
    <w:pPr>
      <w:pBdr/>
      <w:spacing/>
      <w:ind/>
    </w:pPr>
  </w:style>
  <w:style w:type="character" w:styleId="149">
    <w:name w:val="Heading 1 Char"/>
    <w:basedOn w:val="147"/>
    <w:link w:val="6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0">
    <w:name w:val="Heading 2 Char"/>
    <w:basedOn w:val="147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1">
    <w:name w:val="Heading 3 Char"/>
    <w:basedOn w:val="14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2">
    <w:name w:val="Heading 4 Char"/>
    <w:basedOn w:val="147"/>
    <w:link w:val="14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3">
    <w:name w:val="Heading 5 Char"/>
    <w:basedOn w:val="147"/>
    <w:link w:val="6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">
    <w:name w:val="Heading 6 Char"/>
    <w:basedOn w:val="147"/>
    <w:link w:val="14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5">
    <w:name w:val="Heading 7 Char"/>
    <w:basedOn w:val="147"/>
    <w:link w:val="14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6">
    <w:name w:val="Heading 8 Char"/>
    <w:basedOn w:val="147"/>
    <w:link w:val="1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7">
    <w:name w:val="Heading 9 Char"/>
    <w:basedOn w:val="14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8">
    <w:name w:val="Title"/>
    <w:basedOn w:val="689"/>
    <w:next w:val="689"/>
    <w:link w:val="1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9">
    <w:name w:val="Title Char"/>
    <w:basedOn w:val="147"/>
    <w:link w:val="1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0">
    <w:name w:val="Subtitle"/>
    <w:basedOn w:val="689"/>
    <w:next w:val="689"/>
    <w:link w:val="1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1">
    <w:name w:val="Subtitle Char"/>
    <w:basedOn w:val="147"/>
    <w:link w:val="1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2">
    <w:name w:val="Quote"/>
    <w:basedOn w:val="689"/>
    <w:next w:val="689"/>
    <w:link w:val="1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3">
    <w:name w:val="Quote Char"/>
    <w:basedOn w:val="147"/>
    <w:link w:val="16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">
    <w:name w:val="List Paragraph"/>
    <w:basedOn w:val="689"/>
    <w:uiPriority w:val="34"/>
    <w:qFormat/>
    <w:pPr>
      <w:pBdr/>
      <w:spacing/>
      <w:ind w:left="720"/>
      <w:contextualSpacing w:val="true"/>
    </w:pPr>
  </w:style>
  <w:style w:type="character" w:styleId="165">
    <w:name w:val="Intense Emphasis"/>
    <w:basedOn w:val="14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6">
    <w:name w:val="Intense Quote"/>
    <w:basedOn w:val="689"/>
    <w:next w:val="689"/>
    <w:link w:val="16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7">
    <w:name w:val="Intense Quote Char"/>
    <w:basedOn w:val="147"/>
    <w:link w:val="16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">
    <w:name w:val="Intense Reference"/>
    <w:basedOn w:val="14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9">
    <w:name w:val="No Spacing"/>
    <w:basedOn w:val="689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14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147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147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14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14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5">
    <w:name w:val="Header"/>
    <w:basedOn w:val="689"/>
    <w:link w:val="17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6">
    <w:name w:val="Header Char"/>
    <w:basedOn w:val="147"/>
    <w:link w:val="175"/>
    <w:uiPriority w:val="99"/>
    <w:pPr>
      <w:pBdr/>
      <w:spacing/>
      <w:ind/>
    </w:pPr>
  </w:style>
  <w:style w:type="character" w:styleId="178">
    <w:name w:val="Footer Char"/>
    <w:basedOn w:val="147"/>
    <w:link w:val="702"/>
    <w:uiPriority w:val="99"/>
    <w:pPr>
      <w:pBdr/>
      <w:spacing/>
      <w:ind/>
    </w:pPr>
  </w:style>
  <w:style w:type="paragraph" w:styleId="180">
    <w:name w:val="footnote text"/>
    <w:basedOn w:val="689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147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89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147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147"/>
    <w:uiPriority w:val="99"/>
    <w:semiHidden/>
    <w:unhideWhenUsed/>
    <w:pPr>
      <w:pBdr/>
      <w:spacing/>
      <w:ind/>
    </w:pPr>
    <w:rPr>
      <w:vertAlign w:val="superscript"/>
    </w:rPr>
  </w:style>
  <w:style w:type="paragraph" w:styleId="188">
    <w:name w:val="toc 1"/>
    <w:basedOn w:val="689"/>
    <w:next w:val="689"/>
    <w:uiPriority w:val="39"/>
    <w:unhideWhenUsed/>
    <w:pPr>
      <w:pBdr/>
      <w:spacing w:after="100"/>
      <w:ind/>
    </w:pPr>
  </w:style>
  <w:style w:type="paragraph" w:styleId="189">
    <w:name w:val="toc 2"/>
    <w:basedOn w:val="689"/>
    <w:next w:val="689"/>
    <w:uiPriority w:val="39"/>
    <w:unhideWhenUsed/>
    <w:pPr>
      <w:pBdr/>
      <w:spacing w:after="100"/>
      <w:ind w:left="220"/>
    </w:pPr>
  </w:style>
  <w:style w:type="paragraph" w:styleId="190">
    <w:name w:val="toc 3"/>
    <w:basedOn w:val="689"/>
    <w:next w:val="689"/>
    <w:uiPriority w:val="39"/>
    <w:unhideWhenUsed/>
    <w:pPr>
      <w:pBdr/>
      <w:spacing w:after="100"/>
      <w:ind w:left="440"/>
    </w:pPr>
  </w:style>
  <w:style w:type="paragraph" w:styleId="191">
    <w:name w:val="toc 4"/>
    <w:basedOn w:val="689"/>
    <w:next w:val="689"/>
    <w:uiPriority w:val="39"/>
    <w:unhideWhenUsed/>
    <w:pPr>
      <w:pBdr/>
      <w:spacing w:after="100"/>
      <w:ind w:left="660"/>
    </w:pPr>
  </w:style>
  <w:style w:type="paragraph" w:styleId="192">
    <w:name w:val="toc 5"/>
    <w:basedOn w:val="689"/>
    <w:next w:val="689"/>
    <w:uiPriority w:val="39"/>
    <w:unhideWhenUsed/>
    <w:pPr>
      <w:pBdr/>
      <w:spacing w:after="100"/>
      <w:ind w:left="880"/>
    </w:pPr>
  </w:style>
  <w:style w:type="paragraph" w:styleId="193">
    <w:name w:val="toc 6"/>
    <w:basedOn w:val="689"/>
    <w:next w:val="689"/>
    <w:uiPriority w:val="39"/>
    <w:unhideWhenUsed/>
    <w:pPr>
      <w:pBdr/>
      <w:spacing w:after="100"/>
      <w:ind w:left="1100"/>
    </w:pPr>
  </w:style>
  <w:style w:type="paragraph" w:styleId="194">
    <w:name w:val="toc 7"/>
    <w:basedOn w:val="689"/>
    <w:next w:val="689"/>
    <w:uiPriority w:val="39"/>
    <w:unhideWhenUsed/>
    <w:pPr>
      <w:pBdr/>
      <w:spacing w:after="100"/>
      <w:ind w:left="1320"/>
    </w:pPr>
  </w:style>
  <w:style w:type="paragraph" w:styleId="195">
    <w:name w:val="toc 8"/>
    <w:basedOn w:val="689"/>
    <w:next w:val="689"/>
    <w:uiPriority w:val="39"/>
    <w:unhideWhenUsed/>
    <w:pPr>
      <w:pBdr/>
      <w:spacing w:after="100"/>
      <w:ind w:left="1540"/>
    </w:pPr>
  </w:style>
  <w:style w:type="paragraph" w:styleId="196">
    <w:name w:val="toc 9"/>
    <w:basedOn w:val="689"/>
    <w:next w:val="689"/>
    <w:uiPriority w:val="39"/>
    <w:unhideWhenUsed/>
    <w:pPr>
      <w:pBdr/>
      <w:spacing w:after="100"/>
      <w:ind w:left="1760"/>
    </w:pPr>
  </w:style>
  <w:style w:type="paragraph" w:styleId="206">
    <w:name w:val="TOC Heading"/>
    <w:uiPriority w:val="39"/>
    <w:unhideWhenUsed/>
    <w:pPr>
      <w:pBdr/>
      <w:spacing/>
      <w:ind/>
    </w:pPr>
  </w:style>
  <w:style w:type="paragraph" w:styleId="207">
    <w:name w:val="table of figures"/>
    <w:basedOn w:val="689"/>
    <w:next w:val="689"/>
    <w:uiPriority w:val="99"/>
    <w:unhideWhenUsed/>
    <w:pPr>
      <w:pBdr/>
      <w:spacing w:after="0" w:afterAutospacing="0"/>
      <w:ind/>
    </w:pPr>
  </w:style>
  <w:style w:type="paragraph" w:styleId="689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eastAsia="WenQuanYi Micro Hei" w:cs="FreeSans"/>
      <w:color w:val="auto"/>
      <w:sz w:val="20"/>
      <w:szCs w:val="24"/>
      <w:lang w:val="en-US" w:eastAsia="zh-CN" w:bidi="hi-IN"/>
    </w:rPr>
  </w:style>
  <w:style w:type="paragraph" w:styleId="690">
    <w:name w:val="Heading 1"/>
    <w:basedOn w:val="689"/>
    <w:next w:val="689"/>
    <w:qFormat/>
    <w:pPr>
      <w:keepNext w:val="true"/>
      <w:pBdr>
        <w:top w:val="single" w:color="000000" w:sz="4" w:space="1"/>
        <w:bottom w:val="single" w:color="000000" w:sz="12" w:space="1"/>
      </w:pBdr>
      <w:spacing/>
      <w:ind/>
      <w:jc w:val="center"/>
      <w:outlineLvl w:val="0"/>
    </w:pPr>
    <w:rPr>
      <w:rFonts w:ascii="Book Antiqua" w:hAnsi="Book Antiqua"/>
      <w:b/>
      <w:bCs/>
      <w:smallCaps/>
      <w:spacing w:val="30"/>
      <w:sz w:val="20"/>
    </w:rPr>
  </w:style>
  <w:style w:type="paragraph" w:styleId="691">
    <w:name w:val="Heading 2"/>
    <w:basedOn w:val="690"/>
    <w:next w:val="689"/>
    <w:qFormat/>
    <w:pPr>
      <w:keepNext w:val="false"/>
      <w:pBdr/>
      <w:spacing w:after="120" w:before="120"/>
      <w:ind/>
      <w:outlineLvl w:val="1"/>
    </w:pPr>
    <w:rPr>
      <w:rFonts w:ascii="Calibri" w:hAnsi="Calibri"/>
      <w:sz w:val="28"/>
      <w:szCs w:val="28"/>
    </w:rPr>
  </w:style>
  <w:style w:type="paragraph" w:styleId="692">
    <w:name w:val="Heading 5"/>
    <w:basedOn w:val="689"/>
    <w:next w:val="689"/>
    <w:qFormat/>
    <w:pPr>
      <w:keepNext w:val="true"/>
      <w:pBdr/>
      <w:spacing/>
      <w:ind/>
      <w:jc w:val="center"/>
      <w:outlineLvl w:val="4"/>
    </w:pPr>
    <w:rPr>
      <w:rFonts w:ascii="Californian FB" w:hAnsi="Californian FB"/>
      <w:b/>
      <w:bCs/>
      <w:sz w:val="28"/>
    </w:rPr>
  </w:style>
  <w:style w:type="character" w:styleId="693">
    <w:name w:val="Hyperlink"/>
    <w:pPr>
      <w:pBdr/>
      <w:spacing/>
      <w:ind/>
    </w:pPr>
    <w:rPr>
      <w:color w:val="000080"/>
      <w:u w:val="single"/>
    </w:rPr>
  </w:style>
  <w:style w:type="character" w:styleId="694">
    <w:name w:val="FollowedHyperlink"/>
    <w:pPr>
      <w:pBdr/>
      <w:spacing/>
      <w:ind/>
    </w:pPr>
    <w:rPr>
      <w:color w:val="954f72"/>
      <w:u w:val="single"/>
    </w:rPr>
  </w:style>
  <w:style w:type="character" w:styleId="695">
    <w:name w:val="Bullets"/>
    <w:qFormat/>
    <w:pPr>
      <w:pBdr/>
      <w:spacing/>
      <w:ind/>
    </w:pPr>
    <w:rPr>
      <w:rFonts w:ascii="OpenSymbol" w:hAnsi="OpenSymbol" w:eastAsia="OpenSymbol" w:cs="OpenSymbol"/>
    </w:rPr>
  </w:style>
  <w:style w:type="paragraph" w:styleId="696">
    <w:name w:val="Heading"/>
    <w:basedOn w:val="689"/>
    <w:next w:val="697"/>
    <w:qFormat/>
    <w:pPr>
      <w:keepNext w:val="true"/>
      <w:pBdr/>
      <w:spacing w:after="120" w:before="240"/>
      <w:ind/>
    </w:pPr>
    <w:rPr>
      <w:rFonts w:ascii="Liberation Sans" w:hAnsi="Liberation Sans" w:eastAsia="WenQuanYi Micro Hei" w:cs="FreeSans"/>
      <w:sz w:val="28"/>
      <w:szCs w:val="28"/>
    </w:rPr>
  </w:style>
  <w:style w:type="paragraph" w:styleId="697">
    <w:name w:val="Body Text"/>
    <w:basedOn w:val="689"/>
    <w:pPr>
      <w:pBdr/>
      <w:spacing w:after="140" w:before="0" w:line="276" w:lineRule="auto"/>
      <w:ind/>
    </w:pPr>
  </w:style>
  <w:style w:type="paragraph" w:styleId="698">
    <w:name w:val="List"/>
    <w:basedOn w:val="697"/>
    <w:pPr>
      <w:pBdr/>
      <w:spacing/>
      <w:ind/>
    </w:pPr>
    <w:rPr>
      <w:rFonts w:eastAsia="WenQuanYi Micro Hei" w:cs="FreeSans"/>
    </w:rPr>
  </w:style>
  <w:style w:type="paragraph" w:styleId="699">
    <w:name w:val="Caption"/>
    <w:basedOn w:val="689"/>
    <w:qFormat/>
    <w:pPr>
      <w:suppressLineNumbers w:val="true"/>
      <w:pBdr/>
      <w:spacing w:after="120" w:before="120"/>
      <w:ind/>
    </w:pPr>
    <w:rPr>
      <w:rFonts w:eastAsia="WenQuanYi Micro Hei" w:cs="FreeSans"/>
      <w:i/>
      <w:iCs/>
      <w:sz w:val="24"/>
      <w:szCs w:val="24"/>
    </w:rPr>
  </w:style>
  <w:style w:type="paragraph" w:styleId="700">
    <w:name w:val="Index"/>
    <w:basedOn w:val="689"/>
    <w:qFormat/>
    <w:pPr>
      <w:suppressLineNumbers w:val="true"/>
      <w:pBdr/>
      <w:spacing/>
      <w:ind/>
    </w:pPr>
    <w:rPr>
      <w:rFonts w:eastAsia="WenQuanYi Micro Hei" w:cs="FreeSans"/>
    </w:rPr>
  </w:style>
  <w:style w:type="paragraph" w:styleId="701">
    <w:name w:val="Header and Footer"/>
    <w:basedOn w:val="689"/>
    <w:qFormat/>
    <w:pPr>
      <w:pBdr/>
      <w:spacing/>
      <w:ind/>
    </w:pPr>
  </w:style>
  <w:style w:type="paragraph" w:styleId="702">
    <w:name w:val="Footer"/>
    <w:basedOn w:val="701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hyperlink" Target="mailto:jnormanpedersen@gmail.com" TargetMode="External"/><Relationship Id="rId11" Type="http://schemas.openxmlformats.org/officeDocument/2006/relationships/hyperlink" Target="https://www.linkedin.com/in/j-norman-pedersen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ONLYOFFICE/8.3.2.19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dc:language>en-US</dc:language>
  <cp:revision>15</cp:revision>
  <dcterms:created xsi:type="dcterms:W3CDTF">2025-02-28T09:10:49Z</dcterms:created>
  <dcterms:modified xsi:type="dcterms:W3CDTF">2025-04-09T16:17:53Z</dcterms:modified>
</cp:coreProperties>
</file>