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CB8F" w14:textId="14A29959" w:rsidR="00C15E41" w:rsidRPr="00C15E41" w:rsidRDefault="00C15E41" w:rsidP="00C15E41">
      <w:pPr>
        <w:rPr>
          <w:rFonts w:ascii="Calibri" w:hAnsi="Calibri" w:cs="Calibri"/>
          <w:sz w:val="28"/>
          <w:szCs w:val="28"/>
        </w:rPr>
      </w:pPr>
      <w:r w:rsidRPr="000A4013">
        <w:rPr>
          <w:rFonts w:ascii="Calibri" w:hAnsi="Calibri" w:cs="Calibri"/>
          <w:b/>
          <w:bCs/>
          <w:sz w:val="32"/>
          <w:szCs w:val="32"/>
        </w:rPr>
        <w:t>Rakesh N</w:t>
      </w:r>
      <w:r w:rsidRPr="00C15E41">
        <w:rPr>
          <w:rFonts w:ascii="Calibri" w:hAnsi="Calibri" w:cs="Calibri"/>
        </w:rPr>
        <w:br/>
      </w:r>
      <w:r w:rsidRPr="00C15E41">
        <w:rPr>
          <w:rFonts w:ascii="Calibri" w:hAnsi="Calibri" w:cs="Calibri"/>
          <w:sz w:val="28"/>
          <w:szCs w:val="28"/>
        </w:rPr>
        <w:t>Oracle PL/SQL Developer</w:t>
      </w:r>
      <w:r w:rsidRPr="00C15E41">
        <w:rPr>
          <w:rFonts w:ascii="Calibri" w:hAnsi="Calibri" w:cs="Calibri"/>
          <w:sz w:val="28"/>
          <w:szCs w:val="28"/>
        </w:rPr>
        <w:br/>
      </w:r>
      <w:r w:rsidR="00A70984">
        <w:rPr>
          <w:rFonts w:ascii="Calibri" w:hAnsi="Calibri" w:cs="Calibri"/>
          <w:sz w:val="28"/>
          <w:szCs w:val="28"/>
        </w:rPr>
        <w:t>rakeshrnimmala</w:t>
      </w:r>
      <w:r w:rsidR="00221839">
        <w:rPr>
          <w:rFonts w:ascii="Calibri" w:hAnsi="Calibri" w:cs="Calibri"/>
          <w:sz w:val="28"/>
          <w:szCs w:val="28"/>
        </w:rPr>
        <w:t>@gmail.com</w:t>
      </w:r>
      <w:r w:rsidRPr="00C15E41">
        <w:rPr>
          <w:rFonts w:ascii="Calibri" w:hAnsi="Calibri" w:cs="Calibri"/>
          <w:sz w:val="28"/>
          <w:szCs w:val="28"/>
        </w:rPr>
        <w:t xml:space="preserve"> | </w:t>
      </w:r>
      <w:r w:rsidRPr="000A4013">
        <w:rPr>
          <w:rFonts w:ascii="Calibri" w:hAnsi="Calibri" w:cs="Calibri"/>
          <w:sz w:val="28"/>
          <w:szCs w:val="28"/>
        </w:rPr>
        <w:t>+1 (</w:t>
      </w:r>
      <w:r w:rsidR="002E4F2D">
        <w:rPr>
          <w:rFonts w:ascii="Calibri" w:hAnsi="Calibri" w:cs="Calibri"/>
          <w:sz w:val="28"/>
          <w:szCs w:val="28"/>
        </w:rPr>
        <w:t>972</w:t>
      </w:r>
      <w:r w:rsidRPr="000A4013">
        <w:rPr>
          <w:rFonts w:ascii="Calibri" w:hAnsi="Calibri" w:cs="Calibri"/>
          <w:sz w:val="28"/>
          <w:szCs w:val="28"/>
        </w:rPr>
        <w:t xml:space="preserve">) </w:t>
      </w:r>
      <w:r w:rsidR="00DA4B54">
        <w:rPr>
          <w:rFonts w:ascii="Calibri" w:hAnsi="Calibri" w:cs="Calibri"/>
          <w:sz w:val="28"/>
          <w:szCs w:val="28"/>
        </w:rPr>
        <w:t>591</w:t>
      </w:r>
      <w:r w:rsidRPr="000A4013">
        <w:rPr>
          <w:rFonts w:ascii="Calibri" w:hAnsi="Calibri" w:cs="Calibri"/>
          <w:sz w:val="28"/>
          <w:szCs w:val="28"/>
        </w:rPr>
        <w:t>-</w:t>
      </w:r>
      <w:r w:rsidR="00DA4B54">
        <w:rPr>
          <w:rFonts w:ascii="Calibri" w:hAnsi="Calibri" w:cs="Calibri"/>
          <w:sz w:val="28"/>
          <w:szCs w:val="28"/>
        </w:rPr>
        <w:t>6493</w:t>
      </w:r>
      <w:r w:rsidRPr="00C15E41">
        <w:rPr>
          <w:rFonts w:ascii="Calibri" w:hAnsi="Calibri" w:cs="Calibri"/>
          <w:sz w:val="28"/>
          <w:szCs w:val="28"/>
        </w:rPr>
        <w:t xml:space="preserve"> </w:t>
      </w:r>
    </w:p>
    <w:p w14:paraId="4DB6F4A8" w14:textId="77777777" w:rsidR="00C15E41" w:rsidRPr="00C15E41" w:rsidRDefault="00000000" w:rsidP="00C15E4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80CF301">
          <v:rect id="_x0000_i1025" style="width:0;height:1.5pt" o:hralign="center" o:hrstd="t" o:hr="t" fillcolor="#a0a0a0" stroked="f"/>
        </w:pict>
      </w:r>
    </w:p>
    <w:tbl>
      <w:tblPr>
        <w:tblStyle w:val="TableGrid"/>
        <w:tblW w:w="0" w:type="auto"/>
        <w:shd w:val="solid" w:color="DAE9F7" w:themeColor="text2" w:themeTint="1A" w:fill="auto"/>
        <w:tblLook w:val="04A0" w:firstRow="1" w:lastRow="0" w:firstColumn="1" w:lastColumn="0" w:noHBand="0" w:noVBand="1"/>
      </w:tblPr>
      <w:tblGrid>
        <w:gridCol w:w="11096"/>
      </w:tblGrid>
      <w:tr w:rsidR="00875752" w14:paraId="3BCE141B" w14:textId="77777777" w:rsidTr="004F65DD"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solid" w:color="DAE9F7" w:themeColor="text2" w:themeTint="1A" w:fill="auto"/>
          </w:tcPr>
          <w:p w14:paraId="54D6497D" w14:textId="2E028291" w:rsidR="00875752" w:rsidRDefault="00875752" w:rsidP="00875752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A36A90">
              <w:rPr>
                <w:rFonts w:ascii="Calibri" w:hAnsi="Calibri" w:cs="Calibri"/>
                <w:b/>
                <w:bCs/>
                <w:sz w:val="32"/>
                <w:szCs w:val="32"/>
              </w:rPr>
              <w:t>PROFESSIONAL SUMMARY</w:t>
            </w:r>
          </w:p>
        </w:tc>
      </w:tr>
    </w:tbl>
    <w:p w14:paraId="01278175" w14:textId="77777777" w:rsidR="00875752" w:rsidRPr="00875752" w:rsidRDefault="00875752" w:rsidP="00875752">
      <w:pPr>
        <w:numPr>
          <w:ilvl w:val="0"/>
          <w:numId w:val="28"/>
        </w:numPr>
        <w:spacing w:before="240"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b/>
          <w:bCs/>
          <w:sz w:val="28"/>
          <w:szCs w:val="28"/>
        </w:rPr>
        <w:t>Oracle PL/SQL Developer</w:t>
      </w:r>
      <w:r w:rsidRPr="00875752">
        <w:rPr>
          <w:rFonts w:ascii="Calibri" w:hAnsi="Calibri" w:cs="Calibri"/>
          <w:sz w:val="28"/>
          <w:szCs w:val="28"/>
        </w:rPr>
        <w:t> with 8+ years of experience in </w:t>
      </w:r>
      <w:r w:rsidRPr="00875752">
        <w:rPr>
          <w:rFonts w:ascii="Calibri" w:hAnsi="Calibri" w:cs="Calibri"/>
          <w:b/>
          <w:bCs/>
          <w:sz w:val="28"/>
          <w:szCs w:val="28"/>
        </w:rPr>
        <w:t>database design, development, and optimization</w:t>
      </w:r>
      <w:r w:rsidRPr="00875752">
        <w:rPr>
          <w:rFonts w:ascii="Calibri" w:hAnsi="Calibri" w:cs="Calibri"/>
          <w:sz w:val="28"/>
          <w:szCs w:val="28"/>
        </w:rPr>
        <w:t> across Oracle versions (9i, 10g, 11g, 12c, 18c, 19c, 21c), PostgreSQL, and MongoDB.</w:t>
      </w:r>
    </w:p>
    <w:p w14:paraId="639E28CA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Expertise in </w:t>
      </w:r>
      <w:r w:rsidRPr="00875752">
        <w:rPr>
          <w:rFonts w:ascii="Calibri" w:hAnsi="Calibri" w:cs="Calibri"/>
          <w:b/>
          <w:bCs/>
          <w:sz w:val="28"/>
          <w:szCs w:val="28"/>
        </w:rPr>
        <w:t>PL/SQL programming</w:t>
      </w:r>
      <w:r w:rsidRPr="00875752">
        <w:rPr>
          <w:rFonts w:ascii="Calibri" w:hAnsi="Calibri" w:cs="Calibri"/>
          <w:sz w:val="28"/>
          <w:szCs w:val="28"/>
        </w:rPr>
        <w:t>, including </w:t>
      </w:r>
      <w:r w:rsidRPr="00875752">
        <w:rPr>
          <w:rFonts w:ascii="Calibri" w:hAnsi="Calibri" w:cs="Calibri"/>
          <w:b/>
          <w:bCs/>
          <w:sz w:val="28"/>
          <w:szCs w:val="28"/>
        </w:rPr>
        <w:t>stored procedures, functions, triggers, packages, dynamic SQL, and bulk collections</w:t>
      </w:r>
      <w:r w:rsidRPr="00875752">
        <w:rPr>
          <w:rFonts w:ascii="Calibri" w:hAnsi="Calibri" w:cs="Calibri"/>
          <w:sz w:val="28"/>
          <w:szCs w:val="28"/>
        </w:rPr>
        <w:t> for high-performance data processing.</w:t>
      </w:r>
    </w:p>
    <w:p w14:paraId="458FAB92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Proficient in </w:t>
      </w:r>
      <w:r w:rsidRPr="00875752">
        <w:rPr>
          <w:rFonts w:ascii="Calibri" w:hAnsi="Calibri" w:cs="Calibri"/>
          <w:b/>
          <w:bCs/>
          <w:sz w:val="28"/>
          <w:szCs w:val="28"/>
        </w:rPr>
        <w:t>database performance tuning</w:t>
      </w:r>
      <w:r w:rsidRPr="00875752">
        <w:rPr>
          <w:rFonts w:ascii="Calibri" w:hAnsi="Calibri" w:cs="Calibri"/>
          <w:sz w:val="28"/>
          <w:szCs w:val="28"/>
        </w:rPr>
        <w:t> using tools like </w:t>
      </w:r>
      <w:r w:rsidRPr="00875752">
        <w:rPr>
          <w:rFonts w:ascii="Calibri" w:hAnsi="Calibri" w:cs="Calibri"/>
          <w:b/>
          <w:bCs/>
          <w:sz w:val="28"/>
          <w:szCs w:val="28"/>
        </w:rPr>
        <w:t>Explain Plan, SQL Trace, TKPROF, and Oracle Hints</w:t>
      </w:r>
      <w:r w:rsidRPr="00875752">
        <w:rPr>
          <w:rFonts w:ascii="Calibri" w:hAnsi="Calibri" w:cs="Calibri"/>
          <w:sz w:val="28"/>
          <w:szCs w:val="28"/>
        </w:rPr>
        <w:t>, resulting in significant query optimization and reduced execution times.</w:t>
      </w:r>
    </w:p>
    <w:p w14:paraId="33B5CB58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Skilled in </w:t>
      </w:r>
      <w:r w:rsidRPr="00875752">
        <w:rPr>
          <w:rFonts w:ascii="Calibri" w:hAnsi="Calibri" w:cs="Calibri"/>
          <w:b/>
          <w:bCs/>
          <w:sz w:val="28"/>
          <w:szCs w:val="28"/>
        </w:rPr>
        <w:t>ETL processes</w:t>
      </w:r>
      <w:r w:rsidRPr="00875752">
        <w:rPr>
          <w:rFonts w:ascii="Calibri" w:hAnsi="Calibri" w:cs="Calibri"/>
          <w:sz w:val="28"/>
          <w:szCs w:val="28"/>
        </w:rPr>
        <w:t>, </w:t>
      </w:r>
      <w:r w:rsidRPr="00875752">
        <w:rPr>
          <w:rFonts w:ascii="Calibri" w:hAnsi="Calibri" w:cs="Calibri"/>
          <w:b/>
          <w:bCs/>
          <w:sz w:val="28"/>
          <w:szCs w:val="28"/>
        </w:rPr>
        <w:t>data migration</w:t>
      </w:r>
      <w:r w:rsidRPr="00875752">
        <w:rPr>
          <w:rFonts w:ascii="Calibri" w:hAnsi="Calibri" w:cs="Calibri"/>
          <w:sz w:val="28"/>
          <w:szCs w:val="28"/>
        </w:rPr>
        <w:t>, and </w:t>
      </w:r>
      <w:r w:rsidRPr="00875752">
        <w:rPr>
          <w:rFonts w:ascii="Calibri" w:hAnsi="Calibri" w:cs="Calibri"/>
          <w:b/>
          <w:bCs/>
          <w:sz w:val="28"/>
          <w:szCs w:val="28"/>
        </w:rPr>
        <w:t>data integration</w:t>
      </w:r>
      <w:r w:rsidRPr="00875752">
        <w:rPr>
          <w:rFonts w:ascii="Calibri" w:hAnsi="Calibri" w:cs="Calibri"/>
          <w:sz w:val="28"/>
          <w:szCs w:val="28"/>
        </w:rPr>
        <w:t> using tools like </w:t>
      </w:r>
      <w:r w:rsidRPr="00875752">
        <w:rPr>
          <w:rFonts w:ascii="Calibri" w:hAnsi="Calibri" w:cs="Calibri"/>
          <w:b/>
          <w:bCs/>
          <w:sz w:val="28"/>
          <w:szCs w:val="28"/>
        </w:rPr>
        <w:t>SQL*Loader, Informatica, ODI, and DataStage</w:t>
      </w:r>
      <w:r w:rsidRPr="00875752">
        <w:rPr>
          <w:rFonts w:ascii="Calibri" w:hAnsi="Calibri" w:cs="Calibri"/>
          <w:sz w:val="28"/>
          <w:szCs w:val="28"/>
        </w:rPr>
        <w:t>, ensuring seamless data flow across systems.</w:t>
      </w:r>
    </w:p>
    <w:p w14:paraId="6046B77F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Strong experience in </w:t>
      </w:r>
      <w:r w:rsidRPr="00875752">
        <w:rPr>
          <w:rFonts w:ascii="Calibri" w:hAnsi="Calibri" w:cs="Calibri"/>
          <w:b/>
          <w:bCs/>
          <w:sz w:val="28"/>
          <w:szCs w:val="28"/>
        </w:rPr>
        <w:t>Agile methodologies</w:t>
      </w:r>
      <w:r w:rsidRPr="00875752">
        <w:rPr>
          <w:rFonts w:ascii="Calibri" w:hAnsi="Calibri" w:cs="Calibri"/>
          <w:sz w:val="28"/>
          <w:szCs w:val="28"/>
        </w:rPr>
        <w:t>, </w:t>
      </w:r>
      <w:r w:rsidRPr="00875752">
        <w:rPr>
          <w:rFonts w:ascii="Calibri" w:hAnsi="Calibri" w:cs="Calibri"/>
          <w:b/>
          <w:bCs/>
          <w:sz w:val="28"/>
          <w:szCs w:val="28"/>
        </w:rPr>
        <w:t>version control</w:t>
      </w:r>
      <w:r w:rsidRPr="00875752">
        <w:rPr>
          <w:rFonts w:ascii="Calibri" w:hAnsi="Calibri" w:cs="Calibri"/>
          <w:sz w:val="28"/>
          <w:szCs w:val="28"/>
        </w:rPr>
        <w:t> (Git, GitHub, Bitbucket), and </w:t>
      </w:r>
      <w:r w:rsidRPr="00875752">
        <w:rPr>
          <w:rFonts w:ascii="Calibri" w:hAnsi="Calibri" w:cs="Calibri"/>
          <w:b/>
          <w:bCs/>
          <w:sz w:val="28"/>
          <w:szCs w:val="28"/>
        </w:rPr>
        <w:t>bug tracking</w:t>
      </w:r>
      <w:r w:rsidRPr="00875752">
        <w:rPr>
          <w:rFonts w:ascii="Calibri" w:hAnsi="Calibri" w:cs="Calibri"/>
          <w:sz w:val="28"/>
          <w:szCs w:val="28"/>
        </w:rPr>
        <w:t> (JIRA), ensuring efficient project delivery and collaboration.</w:t>
      </w:r>
    </w:p>
    <w:p w14:paraId="13FA7CC0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Proven ability to troubleshoot and resolve complex database issues, ensuring </w:t>
      </w:r>
      <w:r w:rsidRPr="00875752">
        <w:rPr>
          <w:rFonts w:ascii="Calibri" w:hAnsi="Calibri" w:cs="Calibri"/>
          <w:b/>
          <w:bCs/>
          <w:sz w:val="28"/>
          <w:szCs w:val="28"/>
        </w:rPr>
        <w:t>high availability</w:t>
      </w:r>
      <w:r w:rsidRPr="00875752">
        <w:rPr>
          <w:rFonts w:ascii="Calibri" w:hAnsi="Calibri" w:cs="Calibri"/>
          <w:sz w:val="28"/>
          <w:szCs w:val="28"/>
        </w:rPr>
        <w:t>, </w:t>
      </w:r>
      <w:r w:rsidRPr="00875752">
        <w:rPr>
          <w:rFonts w:ascii="Calibri" w:hAnsi="Calibri" w:cs="Calibri"/>
          <w:b/>
          <w:bCs/>
          <w:sz w:val="28"/>
          <w:szCs w:val="28"/>
        </w:rPr>
        <w:t>data integrity</w:t>
      </w:r>
      <w:r w:rsidRPr="00875752">
        <w:rPr>
          <w:rFonts w:ascii="Calibri" w:hAnsi="Calibri" w:cs="Calibri"/>
          <w:sz w:val="28"/>
          <w:szCs w:val="28"/>
        </w:rPr>
        <w:t>, and </w:t>
      </w:r>
      <w:r w:rsidRPr="00875752">
        <w:rPr>
          <w:rFonts w:ascii="Calibri" w:hAnsi="Calibri" w:cs="Calibri"/>
          <w:b/>
          <w:bCs/>
          <w:sz w:val="28"/>
          <w:szCs w:val="28"/>
        </w:rPr>
        <w:t>system reliability</w:t>
      </w:r>
      <w:r w:rsidRPr="00875752">
        <w:rPr>
          <w:rFonts w:ascii="Calibri" w:hAnsi="Calibri" w:cs="Calibri"/>
          <w:sz w:val="28"/>
          <w:szCs w:val="28"/>
        </w:rPr>
        <w:t> in mission-critical environments.</w:t>
      </w:r>
    </w:p>
    <w:p w14:paraId="0B907DA9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Hands-on experience with </w:t>
      </w:r>
      <w:r w:rsidRPr="00875752">
        <w:rPr>
          <w:rFonts w:ascii="Calibri" w:hAnsi="Calibri" w:cs="Calibri"/>
          <w:b/>
          <w:bCs/>
          <w:sz w:val="28"/>
          <w:szCs w:val="28"/>
        </w:rPr>
        <w:t>Oracle RAC, Data Guard, and ASM</w:t>
      </w:r>
      <w:r w:rsidRPr="00875752">
        <w:rPr>
          <w:rFonts w:ascii="Calibri" w:hAnsi="Calibri" w:cs="Calibri"/>
          <w:sz w:val="28"/>
          <w:szCs w:val="28"/>
        </w:rPr>
        <w:t> for high availability, disaster recovery, and scalable database solutions.</w:t>
      </w:r>
    </w:p>
    <w:p w14:paraId="413180CE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Proficient in </w:t>
      </w:r>
      <w:r w:rsidRPr="00875752">
        <w:rPr>
          <w:rFonts w:ascii="Calibri" w:hAnsi="Calibri" w:cs="Calibri"/>
          <w:b/>
          <w:bCs/>
          <w:sz w:val="28"/>
          <w:szCs w:val="28"/>
        </w:rPr>
        <w:t>UNIX shell scripting</w:t>
      </w:r>
      <w:r w:rsidRPr="00875752">
        <w:rPr>
          <w:rFonts w:ascii="Calibri" w:hAnsi="Calibri" w:cs="Calibri"/>
          <w:sz w:val="28"/>
          <w:szCs w:val="28"/>
        </w:rPr>
        <w:t> for automation of backend processes and </w:t>
      </w:r>
      <w:r w:rsidRPr="00875752">
        <w:rPr>
          <w:rFonts w:ascii="Calibri" w:hAnsi="Calibri" w:cs="Calibri"/>
          <w:b/>
          <w:bCs/>
          <w:sz w:val="28"/>
          <w:szCs w:val="28"/>
        </w:rPr>
        <w:t>Power BI</w:t>
      </w:r>
      <w:r w:rsidRPr="00875752">
        <w:rPr>
          <w:rFonts w:ascii="Calibri" w:hAnsi="Calibri" w:cs="Calibri"/>
          <w:sz w:val="28"/>
          <w:szCs w:val="28"/>
        </w:rPr>
        <w:t> for data visualization, reporting, and decision-making.</w:t>
      </w:r>
    </w:p>
    <w:p w14:paraId="23273275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Adept at </w:t>
      </w:r>
      <w:r w:rsidRPr="00875752">
        <w:rPr>
          <w:rFonts w:ascii="Calibri" w:hAnsi="Calibri" w:cs="Calibri"/>
          <w:b/>
          <w:bCs/>
          <w:sz w:val="28"/>
          <w:szCs w:val="28"/>
        </w:rPr>
        <w:t>data modeling</w:t>
      </w:r>
      <w:r w:rsidRPr="00875752">
        <w:rPr>
          <w:rFonts w:ascii="Calibri" w:hAnsi="Calibri" w:cs="Calibri"/>
          <w:sz w:val="28"/>
          <w:szCs w:val="28"/>
        </w:rPr>
        <w:t>, </w:t>
      </w:r>
      <w:r w:rsidRPr="00875752">
        <w:rPr>
          <w:rFonts w:ascii="Calibri" w:hAnsi="Calibri" w:cs="Calibri"/>
          <w:b/>
          <w:bCs/>
          <w:sz w:val="28"/>
          <w:szCs w:val="28"/>
        </w:rPr>
        <w:t>schema design</w:t>
      </w:r>
      <w:r w:rsidRPr="00875752">
        <w:rPr>
          <w:rFonts w:ascii="Calibri" w:hAnsi="Calibri" w:cs="Calibri"/>
          <w:sz w:val="28"/>
          <w:szCs w:val="28"/>
        </w:rPr>
        <w:t>, and </w:t>
      </w:r>
      <w:r w:rsidRPr="00875752">
        <w:rPr>
          <w:rFonts w:ascii="Calibri" w:hAnsi="Calibri" w:cs="Calibri"/>
          <w:b/>
          <w:bCs/>
          <w:sz w:val="28"/>
          <w:szCs w:val="28"/>
        </w:rPr>
        <w:t>database normalization</w:t>
      </w:r>
      <w:r w:rsidRPr="00875752">
        <w:rPr>
          <w:rFonts w:ascii="Calibri" w:hAnsi="Calibri" w:cs="Calibri"/>
          <w:sz w:val="28"/>
          <w:szCs w:val="28"/>
        </w:rPr>
        <w:t>, ensuring efficient and scalable database architectures.</w:t>
      </w:r>
    </w:p>
    <w:p w14:paraId="31C78141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Strong knowledge of </w:t>
      </w:r>
      <w:r w:rsidRPr="00875752">
        <w:rPr>
          <w:rFonts w:ascii="Calibri" w:hAnsi="Calibri" w:cs="Calibri"/>
          <w:b/>
          <w:bCs/>
          <w:sz w:val="28"/>
          <w:szCs w:val="28"/>
        </w:rPr>
        <w:t>cloud platforms</w:t>
      </w:r>
      <w:r w:rsidRPr="00875752">
        <w:rPr>
          <w:rFonts w:ascii="Calibri" w:hAnsi="Calibri" w:cs="Calibri"/>
          <w:sz w:val="28"/>
          <w:szCs w:val="28"/>
        </w:rPr>
        <w:t> (AWS, Azure, Oracle Cloud) and </w:t>
      </w:r>
      <w:r w:rsidRPr="00875752">
        <w:rPr>
          <w:rFonts w:ascii="Calibri" w:hAnsi="Calibri" w:cs="Calibri"/>
          <w:b/>
          <w:bCs/>
          <w:sz w:val="28"/>
          <w:szCs w:val="28"/>
        </w:rPr>
        <w:t>NoSQL databases</w:t>
      </w:r>
      <w:r w:rsidRPr="00875752">
        <w:rPr>
          <w:rFonts w:ascii="Calibri" w:hAnsi="Calibri" w:cs="Calibri"/>
          <w:sz w:val="28"/>
          <w:szCs w:val="28"/>
        </w:rPr>
        <w:t> (MongoDB, Cassandra) for modern, flexible, and scalable data management solutions.</w:t>
      </w:r>
    </w:p>
    <w:p w14:paraId="4DB670C8" w14:textId="77777777" w:rsid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b/>
          <w:bCs/>
          <w:sz w:val="28"/>
          <w:szCs w:val="28"/>
        </w:rPr>
        <w:t>Experienced in designing and implementing real-time data processing solutions</w:t>
      </w:r>
      <w:r w:rsidRPr="00875752">
        <w:rPr>
          <w:rFonts w:ascii="Calibri" w:hAnsi="Calibri" w:cs="Calibri"/>
          <w:sz w:val="28"/>
          <w:szCs w:val="28"/>
        </w:rPr>
        <w:t>, enabling instant updates and accurate reporting for business-critical applications.</w:t>
      </w:r>
    </w:p>
    <w:p w14:paraId="7B191A32" w14:textId="78C99319" w:rsidR="008936C2" w:rsidRPr="008936C2" w:rsidRDefault="008936C2" w:rsidP="008936C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Experience in </w:t>
      </w:r>
      <w:r w:rsidRPr="008936C2">
        <w:rPr>
          <w:rFonts w:ascii="Calibri" w:hAnsi="Calibri" w:cs="Calibri"/>
          <w:b/>
          <w:bCs/>
          <w:sz w:val="28"/>
          <w:szCs w:val="28"/>
        </w:rPr>
        <w:t>Big Data processing using Hadoop</w:t>
      </w:r>
      <w:r w:rsidRPr="008936C2">
        <w:rPr>
          <w:rFonts w:ascii="Calibri" w:hAnsi="Calibri" w:cs="Calibri"/>
          <w:sz w:val="28"/>
          <w:szCs w:val="28"/>
        </w:rPr>
        <w:t xml:space="preserve">, including </w:t>
      </w:r>
      <w:r w:rsidRPr="008936C2">
        <w:rPr>
          <w:rFonts w:ascii="Calibri" w:hAnsi="Calibri" w:cs="Calibri"/>
          <w:b/>
          <w:bCs/>
          <w:sz w:val="28"/>
          <w:szCs w:val="28"/>
        </w:rPr>
        <w:t>HDFS, MapReduce, Hive, and Spark</w:t>
      </w:r>
      <w:r w:rsidRPr="008936C2">
        <w:rPr>
          <w:rFonts w:ascii="Calibri" w:hAnsi="Calibri" w:cs="Calibri"/>
          <w:sz w:val="28"/>
          <w:szCs w:val="28"/>
        </w:rPr>
        <w:t xml:space="preserve"> for handling large-scale datasets. </w:t>
      </w:r>
    </w:p>
    <w:p w14:paraId="0D0EE2E2" w14:textId="3D2FA889" w:rsidR="008936C2" w:rsidRPr="008936C2" w:rsidRDefault="008936C2" w:rsidP="008936C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Hands-on experience with </w:t>
      </w:r>
      <w:r w:rsidRPr="008936C2">
        <w:rPr>
          <w:rFonts w:ascii="Calibri" w:hAnsi="Calibri" w:cs="Calibri"/>
          <w:b/>
          <w:bCs/>
          <w:sz w:val="28"/>
          <w:szCs w:val="28"/>
        </w:rPr>
        <w:t>AWS cloud services</w:t>
      </w:r>
      <w:r w:rsidRPr="008936C2">
        <w:rPr>
          <w:rFonts w:ascii="Calibri" w:hAnsi="Calibri" w:cs="Calibri"/>
          <w:sz w:val="28"/>
          <w:szCs w:val="28"/>
        </w:rPr>
        <w:t xml:space="preserve">, including </w:t>
      </w:r>
      <w:r w:rsidRPr="008936C2">
        <w:rPr>
          <w:rFonts w:ascii="Calibri" w:hAnsi="Calibri" w:cs="Calibri"/>
          <w:b/>
          <w:bCs/>
          <w:sz w:val="28"/>
          <w:szCs w:val="28"/>
        </w:rPr>
        <w:t>S3, EC2, RDS, Lambda, and Glue</w:t>
      </w:r>
      <w:r w:rsidRPr="008936C2">
        <w:rPr>
          <w:rFonts w:ascii="Calibri" w:hAnsi="Calibri" w:cs="Calibri"/>
          <w:sz w:val="28"/>
          <w:szCs w:val="28"/>
        </w:rPr>
        <w:t xml:space="preserve"> for scalable and serverless data solutions. </w:t>
      </w:r>
    </w:p>
    <w:p w14:paraId="79F577F3" w14:textId="77777777" w:rsidR="008936C2" w:rsidRDefault="008936C2" w:rsidP="008936C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Expertise in </w:t>
      </w:r>
      <w:r w:rsidRPr="008936C2">
        <w:rPr>
          <w:rFonts w:ascii="Calibri" w:hAnsi="Calibri" w:cs="Calibri"/>
          <w:b/>
          <w:bCs/>
          <w:sz w:val="28"/>
          <w:szCs w:val="28"/>
        </w:rPr>
        <w:t>building ETL pipelines using AWS Glue</w:t>
      </w:r>
      <w:r w:rsidRPr="008936C2">
        <w:rPr>
          <w:rFonts w:ascii="Calibri" w:hAnsi="Calibri" w:cs="Calibri"/>
          <w:sz w:val="28"/>
          <w:szCs w:val="28"/>
        </w:rPr>
        <w:t xml:space="preserve"> for data migration and integration.</w:t>
      </w:r>
    </w:p>
    <w:p w14:paraId="6B117E26" w14:textId="3E73C265" w:rsidR="00875752" w:rsidRPr="00875752" w:rsidRDefault="00875752" w:rsidP="008936C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b/>
          <w:bCs/>
          <w:sz w:val="28"/>
          <w:szCs w:val="28"/>
        </w:rPr>
        <w:t>Proven track record in automating routine database tasks</w:t>
      </w:r>
      <w:r w:rsidRPr="00875752">
        <w:rPr>
          <w:rFonts w:ascii="Calibri" w:hAnsi="Calibri" w:cs="Calibri"/>
          <w:sz w:val="28"/>
          <w:szCs w:val="28"/>
        </w:rPr>
        <w:t>, reducing manual effort by </w:t>
      </w:r>
      <w:r w:rsidRPr="00875752">
        <w:rPr>
          <w:rFonts w:ascii="Calibri" w:hAnsi="Calibri" w:cs="Calibri"/>
          <w:b/>
          <w:bCs/>
          <w:sz w:val="28"/>
          <w:szCs w:val="28"/>
        </w:rPr>
        <w:t>30-40%</w:t>
      </w:r>
      <w:r w:rsidRPr="00875752">
        <w:rPr>
          <w:rFonts w:ascii="Calibri" w:hAnsi="Calibri" w:cs="Calibri"/>
          <w:sz w:val="28"/>
          <w:szCs w:val="28"/>
        </w:rPr>
        <w:t> and improving operational efficiency.</w:t>
      </w:r>
    </w:p>
    <w:p w14:paraId="19215B50" w14:textId="77777777" w:rsidR="00875752" w:rsidRPr="00875752" w:rsidRDefault="00875752" w:rsidP="00875752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b/>
          <w:bCs/>
          <w:sz w:val="28"/>
          <w:szCs w:val="28"/>
        </w:rPr>
        <w:lastRenderedPageBreak/>
        <w:t>Skilled in mentoring junior developers</w:t>
      </w:r>
      <w:r w:rsidRPr="00875752">
        <w:rPr>
          <w:rFonts w:ascii="Calibri" w:hAnsi="Calibri" w:cs="Calibri"/>
          <w:sz w:val="28"/>
          <w:szCs w:val="28"/>
        </w:rPr>
        <w:t>, conducting code reviews, and providing technical training on PL/SQL best practices, performance optimization, and debugging techniques.</w:t>
      </w:r>
    </w:p>
    <w:p w14:paraId="15E8A040" w14:textId="195D6235" w:rsidR="00A36A90" w:rsidRDefault="00875752" w:rsidP="00A36A90">
      <w:pPr>
        <w:numPr>
          <w:ilvl w:val="0"/>
          <w:numId w:val="28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Excellent communication and collaboration skills, with a proven track record of working with cross-functional teams, including </w:t>
      </w:r>
      <w:r w:rsidRPr="00875752">
        <w:rPr>
          <w:rFonts w:ascii="Calibri" w:hAnsi="Calibri" w:cs="Calibri"/>
          <w:b/>
          <w:bCs/>
          <w:sz w:val="28"/>
          <w:szCs w:val="28"/>
        </w:rPr>
        <w:t>DBAs</w:t>
      </w:r>
      <w:r w:rsidRPr="00875752">
        <w:rPr>
          <w:rFonts w:ascii="Calibri" w:hAnsi="Calibri" w:cs="Calibri"/>
          <w:sz w:val="28"/>
          <w:szCs w:val="28"/>
        </w:rPr>
        <w:t>, </w:t>
      </w:r>
      <w:r w:rsidRPr="00875752">
        <w:rPr>
          <w:rFonts w:ascii="Calibri" w:hAnsi="Calibri" w:cs="Calibri"/>
          <w:b/>
          <w:bCs/>
          <w:sz w:val="28"/>
          <w:szCs w:val="28"/>
        </w:rPr>
        <w:t>business analysts</w:t>
      </w:r>
      <w:r w:rsidRPr="00875752">
        <w:rPr>
          <w:rFonts w:ascii="Calibri" w:hAnsi="Calibri" w:cs="Calibri"/>
          <w:sz w:val="28"/>
          <w:szCs w:val="28"/>
        </w:rPr>
        <w:t>, and </w:t>
      </w:r>
      <w:r w:rsidRPr="00875752">
        <w:rPr>
          <w:rFonts w:ascii="Calibri" w:hAnsi="Calibri" w:cs="Calibri"/>
          <w:b/>
          <w:bCs/>
          <w:sz w:val="28"/>
          <w:szCs w:val="28"/>
        </w:rPr>
        <w:t>project managers</w:t>
      </w:r>
      <w:r w:rsidRPr="00875752">
        <w:rPr>
          <w:rFonts w:ascii="Calibri" w:hAnsi="Calibri" w:cs="Calibri"/>
          <w:sz w:val="28"/>
          <w:szCs w:val="28"/>
        </w:rPr>
        <w:t>, to deliver high-quality database solutions.</w:t>
      </w:r>
    </w:p>
    <w:p w14:paraId="6E94CE34" w14:textId="4F1EAD28" w:rsidR="004F65DD" w:rsidRPr="004F65DD" w:rsidRDefault="00000000" w:rsidP="004F65DD">
      <w:pPr>
        <w:spacing w:after="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</w:rPr>
        <w:pict w14:anchorId="04063DD0">
          <v:rect id="_x0000_i1026" style="width:0;height:1.5pt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solid" w:color="DAE9F7" w:themeColor="text2" w:themeTint="1A" w:fill="auto"/>
        <w:tblLook w:val="04A0" w:firstRow="1" w:lastRow="0" w:firstColumn="1" w:lastColumn="0" w:noHBand="0" w:noVBand="1"/>
      </w:tblPr>
      <w:tblGrid>
        <w:gridCol w:w="11096"/>
      </w:tblGrid>
      <w:tr w:rsidR="004F65DD" w14:paraId="5EF54826" w14:textId="77777777" w:rsidTr="004F65DD">
        <w:tc>
          <w:tcPr>
            <w:tcW w:w="11096" w:type="dxa"/>
            <w:shd w:val="solid" w:color="DAE9F7" w:themeColor="text2" w:themeTint="1A" w:fill="auto"/>
          </w:tcPr>
          <w:p w14:paraId="68B766F2" w14:textId="66E5B364" w:rsidR="004F65DD" w:rsidRDefault="004F65DD" w:rsidP="00A36A90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A36A90">
              <w:rPr>
                <w:rFonts w:ascii="Calibri" w:hAnsi="Calibri" w:cs="Calibri"/>
                <w:b/>
                <w:bCs/>
                <w:sz w:val="32"/>
                <w:szCs w:val="32"/>
              </w:rPr>
              <w:t>TECHNICAL SKILLS</w:t>
            </w:r>
          </w:p>
        </w:tc>
      </w:tr>
    </w:tbl>
    <w:p w14:paraId="558986AE" w14:textId="5B1A6904" w:rsidR="00A36A90" w:rsidRDefault="00A36A90" w:rsidP="00987757">
      <w:pPr>
        <w:spacing w:after="0"/>
        <w:ind w:left="720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982"/>
      </w:tblGrid>
      <w:tr w:rsidR="004F65DD" w14:paraId="20909645" w14:textId="77777777" w:rsidTr="00987757">
        <w:tc>
          <w:tcPr>
            <w:tcW w:w="3114" w:type="dxa"/>
          </w:tcPr>
          <w:p w14:paraId="6ECCFBA4" w14:textId="63DEDFDE" w:rsidR="004F65DD" w:rsidRDefault="004F65DD" w:rsidP="00987757">
            <w:pPr>
              <w:rPr>
                <w:rFonts w:ascii="Calibri" w:hAnsi="Calibri" w:cs="Calibri"/>
                <w:sz w:val="28"/>
                <w:szCs w:val="28"/>
              </w:rPr>
            </w:pPr>
            <w:r w:rsidRPr="004F65DD">
              <w:rPr>
                <w:rFonts w:ascii="Calibri" w:hAnsi="Calibri" w:cs="Calibri"/>
                <w:b/>
                <w:bCs/>
                <w:sz w:val="28"/>
                <w:szCs w:val="28"/>
              </w:rPr>
              <w:t>Databases</w:t>
            </w:r>
          </w:p>
        </w:tc>
        <w:tc>
          <w:tcPr>
            <w:tcW w:w="7982" w:type="dxa"/>
          </w:tcPr>
          <w:p w14:paraId="48DEA5EF" w14:textId="37D95E1C" w:rsidR="004F65DD" w:rsidRDefault="00987757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987757">
              <w:rPr>
                <w:rFonts w:ascii="Calibri" w:hAnsi="Calibri" w:cs="Calibri"/>
                <w:sz w:val="28"/>
                <w:szCs w:val="28"/>
              </w:rPr>
              <w:t>Oracle 9i/10g/11g/12c/18c/19c/21c, PostgreSQL, MongoDB, MySQL, SQL Server</w:t>
            </w:r>
            <w:r w:rsidR="008936C2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="008936C2" w:rsidRPr="008936C2">
              <w:rPr>
                <w:rFonts w:ascii="Calibri" w:hAnsi="Calibri" w:cs="Calibri"/>
                <w:sz w:val="28"/>
                <w:szCs w:val="28"/>
              </w:rPr>
              <w:t>Hadoop (HDFS, Hive, HBase)</w:t>
            </w:r>
          </w:p>
        </w:tc>
      </w:tr>
      <w:tr w:rsidR="004F65DD" w14:paraId="4A448752" w14:textId="77777777" w:rsidTr="00987757">
        <w:tc>
          <w:tcPr>
            <w:tcW w:w="3114" w:type="dxa"/>
          </w:tcPr>
          <w:p w14:paraId="65E1A3BD" w14:textId="2A272C91" w:rsidR="004F65DD" w:rsidRDefault="004F65DD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b/>
                <w:bCs/>
                <w:sz w:val="28"/>
                <w:szCs w:val="28"/>
              </w:rPr>
              <w:t>Programming Languages</w:t>
            </w:r>
          </w:p>
        </w:tc>
        <w:tc>
          <w:tcPr>
            <w:tcW w:w="7982" w:type="dxa"/>
          </w:tcPr>
          <w:p w14:paraId="1C537F3A" w14:textId="430FADAF" w:rsidR="004F65DD" w:rsidRDefault="00987757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sz w:val="28"/>
                <w:szCs w:val="28"/>
              </w:rPr>
              <w:t>PL/SQL, SQL, Python, Unix Shell Scripting, Perl</w:t>
            </w:r>
          </w:p>
        </w:tc>
      </w:tr>
      <w:tr w:rsidR="004F65DD" w14:paraId="11E850BB" w14:textId="77777777" w:rsidTr="00987757">
        <w:tc>
          <w:tcPr>
            <w:tcW w:w="3114" w:type="dxa"/>
          </w:tcPr>
          <w:p w14:paraId="420837EB" w14:textId="3028751D" w:rsidR="004F65DD" w:rsidRDefault="004F65DD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b/>
                <w:bCs/>
                <w:sz w:val="28"/>
                <w:szCs w:val="28"/>
              </w:rPr>
              <w:t>ETL Tools</w:t>
            </w:r>
          </w:p>
        </w:tc>
        <w:tc>
          <w:tcPr>
            <w:tcW w:w="7982" w:type="dxa"/>
          </w:tcPr>
          <w:p w14:paraId="5056181F" w14:textId="58AD5C48" w:rsidR="004F65DD" w:rsidRDefault="00987757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sz w:val="28"/>
                <w:szCs w:val="28"/>
              </w:rPr>
              <w:t>Informatica, ODI, SQL*Loader, SSIS, DataStage</w:t>
            </w:r>
            <w:r w:rsidR="008936C2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="008936C2" w:rsidRPr="008936C2">
              <w:rPr>
                <w:rFonts w:ascii="Calibri" w:hAnsi="Calibri" w:cs="Calibri"/>
                <w:sz w:val="28"/>
                <w:szCs w:val="28"/>
              </w:rPr>
              <w:t>AWS Glue for cloud-based ETL processing.</w:t>
            </w:r>
          </w:p>
        </w:tc>
      </w:tr>
      <w:tr w:rsidR="004F65DD" w14:paraId="2523C475" w14:textId="77777777" w:rsidTr="00987757">
        <w:tc>
          <w:tcPr>
            <w:tcW w:w="3114" w:type="dxa"/>
          </w:tcPr>
          <w:p w14:paraId="186DC5E4" w14:textId="4FB96D3C" w:rsidR="004F65DD" w:rsidRDefault="004F65DD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b/>
                <w:bCs/>
                <w:sz w:val="28"/>
                <w:szCs w:val="28"/>
              </w:rPr>
              <w:t>Performance Tuning</w:t>
            </w:r>
          </w:p>
        </w:tc>
        <w:tc>
          <w:tcPr>
            <w:tcW w:w="7982" w:type="dxa"/>
          </w:tcPr>
          <w:p w14:paraId="464D78E5" w14:textId="594464D1" w:rsidR="004F65DD" w:rsidRDefault="00987757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sz w:val="28"/>
                <w:szCs w:val="28"/>
              </w:rPr>
              <w:t>Explain Plan, SQL Trace, TKPROF, Oracle Hints, Indexing Strategies</w:t>
            </w:r>
          </w:p>
        </w:tc>
      </w:tr>
      <w:tr w:rsidR="004F65DD" w14:paraId="5E803E9B" w14:textId="77777777" w:rsidTr="00987757">
        <w:tc>
          <w:tcPr>
            <w:tcW w:w="3114" w:type="dxa"/>
          </w:tcPr>
          <w:p w14:paraId="6834791E" w14:textId="5B6B92B2" w:rsidR="004F65DD" w:rsidRDefault="004F65DD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b/>
                <w:bCs/>
                <w:sz w:val="28"/>
                <w:szCs w:val="28"/>
              </w:rPr>
              <w:t>Data Modeling</w:t>
            </w:r>
          </w:p>
        </w:tc>
        <w:tc>
          <w:tcPr>
            <w:tcW w:w="7982" w:type="dxa"/>
          </w:tcPr>
          <w:p w14:paraId="40177214" w14:textId="3E044BF4" w:rsidR="004F65DD" w:rsidRDefault="00987757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sz w:val="28"/>
                <w:szCs w:val="28"/>
              </w:rPr>
              <w:t>ER Diagrams, Normalization, Schema Design</w:t>
            </w:r>
          </w:p>
        </w:tc>
      </w:tr>
      <w:tr w:rsidR="004F65DD" w14:paraId="3079D70A" w14:textId="77777777" w:rsidTr="00987757">
        <w:tc>
          <w:tcPr>
            <w:tcW w:w="3114" w:type="dxa"/>
          </w:tcPr>
          <w:p w14:paraId="78EEBC3D" w14:textId="28BAF08E" w:rsidR="004F65DD" w:rsidRDefault="004F65DD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b/>
                <w:bCs/>
                <w:sz w:val="28"/>
                <w:szCs w:val="28"/>
              </w:rPr>
              <w:t>Version Control</w:t>
            </w:r>
          </w:p>
        </w:tc>
        <w:tc>
          <w:tcPr>
            <w:tcW w:w="7982" w:type="dxa"/>
          </w:tcPr>
          <w:p w14:paraId="79B85AA1" w14:textId="0D8CF355" w:rsidR="004F65DD" w:rsidRDefault="00987757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sz w:val="28"/>
                <w:szCs w:val="28"/>
              </w:rPr>
              <w:t>Git, GitHub, Bitbucket</w:t>
            </w:r>
          </w:p>
        </w:tc>
      </w:tr>
      <w:tr w:rsidR="00987757" w14:paraId="1A90A929" w14:textId="77777777" w:rsidTr="00987757">
        <w:tc>
          <w:tcPr>
            <w:tcW w:w="3114" w:type="dxa"/>
          </w:tcPr>
          <w:p w14:paraId="51A0AEFF" w14:textId="36C75BFB" w:rsidR="00987757" w:rsidRPr="00A36A90" w:rsidRDefault="00987757" w:rsidP="004F65D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36A90">
              <w:rPr>
                <w:rFonts w:ascii="Calibri" w:hAnsi="Calibri" w:cs="Calibri"/>
                <w:b/>
                <w:bCs/>
                <w:sz w:val="28"/>
                <w:szCs w:val="28"/>
              </w:rPr>
              <w:t>Tools</w:t>
            </w:r>
          </w:p>
        </w:tc>
        <w:tc>
          <w:tcPr>
            <w:tcW w:w="7982" w:type="dxa"/>
          </w:tcPr>
          <w:p w14:paraId="1C6645CE" w14:textId="1FE51DDF" w:rsidR="00987757" w:rsidRDefault="00987757" w:rsidP="00987757">
            <w:pPr>
              <w:spacing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sz w:val="28"/>
                <w:szCs w:val="28"/>
              </w:rPr>
              <w:t>TOAD, SQL Developer, SQL*Plus, Oracle Enterprise Manager (OEM), Power BI</w:t>
            </w:r>
          </w:p>
        </w:tc>
      </w:tr>
      <w:tr w:rsidR="00987757" w14:paraId="65F2BA2E" w14:textId="77777777" w:rsidTr="00987757">
        <w:tc>
          <w:tcPr>
            <w:tcW w:w="3114" w:type="dxa"/>
          </w:tcPr>
          <w:p w14:paraId="3B394688" w14:textId="3E135AE3" w:rsidR="00987757" w:rsidRPr="00A36A90" w:rsidRDefault="00987757" w:rsidP="004F65D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36A90">
              <w:rPr>
                <w:rFonts w:ascii="Calibri" w:hAnsi="Calibri" w:cs="Calibri"/>
                <w:b/>
                <w:bCs/>
                <w:sz w:val="28"/>
                <w:szCs w:val="28"/>
              </w:rPr>
              <w:t>Operating Systems</w:t>
            </w:r>
          </w:p>
        </w:tc>
        <w:tc>
          <w:tcPr>
            <w:tcW w:w="7982" w:type="dxa"/>
          </w:tcPr>
          <w:p w14:paraId="1F539E75" w14:textId="2CD13C56" w:rsidR="00987757" w:rsidRDefault="00987757" w:rsidP="004F65DD">
            <w:pPr>
              <w:rPr>
                <w:rFonts w:ascii="Calibri" w:hAnsi="Calibri" w:cs="Calibri"/>
                <w:sz w:val="28"/>
                <w:szCs w:val="28"/>
              </w:rPr>
            </w:pPr>
            <w:r w:rsidRPr="00A36A90">
              <w:rPr>
                <w:rFonts w:ascii="Calibri" w:hAnsi="Calibri" w:cs="Calibri"/>
                <w:sz w:val="28"/>
                <w:szCs w:val="28"/>
              </w:rPr>
              <w:t>Windows, Linux, Unix</w:t>
            </w:r>
          </w:p>
        </w:tc>
      </w:tr>
    </w:tbl>
    <w:p w14:paraId="77143377" w14:textId="77777777" w:rsidR="004F65DD" w:rsidRPr="00A36A90" w:rsidRDefault="004F65DD" w:rsidP="004F65DD">
      <w:pPr>
        <w:spacing w:after="0"/>
        <w:rPr>
          <w:rFonts w:ascii="Calibri" w:hAnsi="Calibri" w:cs="Calibri"/>
          <w:sz w:val="28"/>
          <w:szCs w:val="28"/>
        </w:rPr>
      </w:pPr>
    </w:p>
    <w:p w14:paraId="6AB08EBD" w14:textId="079F8CD2" w:rsidR="00A36A90" w:rsidRPr="00A36A90" w:rsidRDefault="00000000" w:rsidP="004F65D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</w:rPr>
        <w:pict w14:anchorId="6A5F5F7E">
          <v:rect id="_x0000_i1027" style="width:0;height:1.5pt" o:hralign="center" o:hrstd="t" o:hr="t" fillcolor="#a0a0a0" stroked="f"/>
        </w:pict>
      </w:r>
    </w:p>
    <w:tbl>
      <w:tblPr>
        <w:tblStyle w:val="TableGrid"/>
        <w:tblW w:w="0" w:type="auto"/>
        <w:shd w:val="solid" w:color="DAE9F7" w:themeColor="text2" w:themeTint="1A" w:fill="auto"/>
        <w:tblLook w:val="04A0" w:firstRow="1" w:lastRow="0" w:firstColumn="1" w:lastColumn="0" w:noHBand="0" w:noVBand="1"/>
      </w:tblPr>
      <w:tblGrid>
        <w:gridCol w:w="11096"/>
      </w:tblGrid>
      <w:tr w:rsidR="004F65DD" w14:paraId="78C03EC7" w14:textId="77777777" w:rsidTr="004F65DD"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solid" w:color="DAE9F7" w:themeColor="text2" w:themeTint="1A" w:fill="auto"/>
          </w:tcPr>
          <w:p w14:paraId="375CA8B0" w14:textId="72CF0BD8" w:rsidR="004F65DD" w:rsidRPr="004F65DD" w:rsidRDefault="004F65DD" w:rsidP="004F65DD">
            <w:pPr>
              <w:spacing w:line="259" w:lineRule="auto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A36A90">
              <w:rPr>
                <w:rFonts w:ascii="Calibri" w:hAnsi="Calibri" w:cs="Calibri"/>
                <w:b/>
                <w:bCs/>
                <w:sz w:val="32"/>
                <w:szCs w:val="32"/>
              </w:rPr>
              <w:t>PROFESSIONAL EXPERIENCE</w:t>
            </w:r>
          </w:p>
        </w:tc>
      </w:tr>
    </w:tbl>
    <w:p w14:paraId="1260C726" w14:textId="155D7128" w:rsidR="00A36A90" w:rsidRPr="00A36A90" w:rsidRDefault="00A36A90" w:rsidP="004F65DD">
      <w:pPr>
        <w:spacing w:before="240" w:after="0"/>
        <w:rPr>
          <w:rFonts w:ascii="Calibri" w:hAnsi="Calibri" w:cs="Calibri"/>
          <w:b/>
          <w:bCs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 xml:space="preserve">Client: </w:t>
      </w:r>
      <w:r w:rsidR="006D00A1">
        <w:rPr>
          <w:rFonts w:ascii="Calibri" w:hAnsi="Calibri" w:cs="Calibri"/>
          <w:b/>
          <w:bCs/>
          <w:sz w:val="28"/>
          <w:szCs w:val="28"/>
        </w:rPr>
        <w:t>CME</w:t>
      </w:r>
    </w:p>
    <w:p w14:paraId="25C4B228" w14:textId="01AD3754" w:rsidR="00A36A90" w:rsidRPr="00A36A90" w:rsidRDefault="00A36A90" w:rsidP="00A36A90">
      <w:pPr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Role: Oracle PL/SQL Developer</w:t>
      </w:r>
      <w:r w:rsidRPr="00A36A90">
        <w:rPr>
          <w:rFonts w:ascii="Calibri" w:hAnsi="Calibri" w:cs="Calibri"/>
          <w:sz w:val="28"/>
          <w:szCs w:val="28"/>
        </w:rPr>
        <w:br/>
      </w:r>
      <w:r w:rsidRPr="00A36A90">
        <w:rPr>
          <w:rFonts w:ascii="Calibri" w:hAnsi="Calibri" w:cs="Calibri"/>
          <w:b/>
          <w:bCs/>
          <w:sz w:val="28"/>
          <w:szCs w:val="28"/>
        </w:rPr>
        <w:t xml:space="preserve">Duration: </w:t>
      </w:r>
      <w:r w:rsidR="006D00A1">
        <w:rPr>
          <w:rFonts w:ascii="Calibri" w:hAnsi="Calibri" w:cs="Calibri"/>
          <w:b/>
          <w:bCs/>
          <w:sz w:val="28"/>
          <w:szCs w:val="28"/>
        </w:rPr>
        <w:t>Jan 2023</w:t>
      </w:r>
      <w:r w:rsidRPr="00A36A90">
        <w:rPr>
          <w:rFonts w:ascii="Calibri" w:hAnsi="Calibri" w:cs="Calibri"/>
          <w:b/>
          <w:bCs/>
          <w:sz w:val="28"/>
          <w:szCs w:val="28"/>
        </w:rPr>
        <w:t xml:space="preserve"> – Present</w:t>
      </w:r>
    </w:p>
    <w:p w14:paraId="05F36899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Designed and implemented </w:t>
      </w:r>
      <w:r w:rsidRPr="00A36A90">
        <w:rPr>
          <w:rFonts w:ascii="Calibri" w:hAnsi="Calibri" w:cs="Calibri"/>
          <w:b/>
          <w:bCs/>
          <w:sz w:val="28"/>
          <w:szCs w:val="28"/>
        </w:rPr>
        <w:t>Oracle 11g/12c/18c/19c/21c database structures</w:t>
      </w:r>
      <w:r w:rsidRPr="00A36A90">
        <w:rPr>
          <w:rFonts w:ascii="Calibri" w:hAnsi="Calibri" w:cs="Calibri"/>
          <w:sz w:val="28"/>
          <w:szCs w:val="28"/>
        </w:rPr>
        <w:t> for client-server environments, ensuring scalability and performance.</w:t>
      </w:r>
    </w:p>
    <w:p w14:paraId="660074AB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Optimized </w:t>
      </w:r>
      <w:r w:rsidRPr="00A36A90">
        <w:rPr>
          <w:rFonts w:ascii="Calibri" w:hAnsi="Calibri" w:cs="Calibri"/>
          <w:b/>
          <w:bCs/>
          <w:sz w:val="28"/>
          <w:szCs w:val="28"/>
        </w:rPr>
        <w:t>SQL queries</w:t>
      </w:r>
      <w:r w:rsidRPr="00A36A90">
        <w:rPr>
          <w:rFonts w:ascii="Calibri" w:hAnsi="Calibri" w:cs="Calibri"/>
          <w:sz w:val="28"/>
          <w:szCs w:val="28"/>
        </w:rPr>
        <w:t> and </w:t>
      </w:r>
      <w:r w:rsidRPr="00A36A90">
        <w:rPr>
          <w:rFonts w:ascii="Calibri" w:hAnsi="Calibri" w:cs="Calibri"/>
          <w:b/>
          <w:bCs/>
          <w:sz w:val="28"/>
          <w:szCs w:val="28"/>
        </w:rPr>
        <w:t>stored procedures</w:t>
      </w:r>
      <w:r w:rsidRPr="00A36A90">
        <w:rPr>
          <w:rFonts w:ascii="Calibri" w:hAnsi="Calibri" w:cs="Calibri"/>
          <w:sz w:val="28"/>
          <w:szCs w:val="28"/>
        </w:rPr>
        <w:t> for performance improvements, reducing query execution time by </w:t>
      </w:r>
      <w:r w:rsidRPr="00A36A90">
        <w:rPr>
          <w:rFonts w:ascii="Calibri" w:hAnsi="Calibri" w:cs="Calibri"/>
          <w:b/>
          <w:bCs/>
          <w:sz w:val="28"/>
          <w:szCs w:val="28"/>
        </w:rPr>
        <w:t>30%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3A88C214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Collaborated with DBAs to ensure smooth execution of database-related tasks, including </w:t>
      </w:r>
      <w:r w:rsidRPr="00A36A90">
        <w:rPr>
          <w:rFonts w:ascii="Calibri" w:hAnsi="Calibri" w:cs="Calibri"/>
          <w:b/>
          <w:bCs/>
          <w:sz w:val="28"/>
          <w:szCs w:val="28"/>
        </w:rPr>
        <w:t>backup, recovery, and performance monitoring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2B8A39B5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Conducted </w:t>
      </w:r>
      <w:r w:rsidRPr="00A36A90">
        <w:rPr>
          <w:rFonts w:ascii="Calibri" w:hAnsi="Calibri" w:cs="Calibri"/>
          <w:b/>
          <w:bCs/>
          <w:sz w:val="28"/>
          <w:szCs w:val="28"/>
        </w:rPr>
        <w:t>performance tuning</w:t>
      </w:r>
      <w:r w:rsidRPr="00A36A90">
        <w:rPr>
          <w:rFonts w:ascii="Calibri" w:hAnsi="Calibri" w:cs="Calibri"/>
          <w:sz w:val="28"/>
          <w:szCs w:val="28"/>
        </w:rPr>
        <w:t> and </w:t>
      </w:r>
      <w:r w:rsidRPr="00A36A90">
        <w:rPr>
          <w:rFonts w:ascii="Calibri" w:hAnsi="Calibri" w:cs="Calibri"/>
          <w:b/>
          <w:bCs/>
          <w:sz w:val="28"/>
          <w:szCs w:val="28"/>
        </w:rPr>
        <w:t>query optimization</w:t>
      </w:r>
      <w:r w:rsidRPr="00A36A90">
        <w:rPr>
          <w:rFonts w:ascii="Calibri" w:hAnsi="Calibri" w:cs="Calibri"/>
          <w:sz w:val="28"/>
          <w:szCs w:val="28"/>
        </w:rPr>
        <w:t> using </w:t>
      </w:r>
      <w:r w:rsidRPr="00A36A90">
        <w:rPr>
          <w:rFonts w:ascii="Calibri" w:hAnsi="Calibri" w:cs="Calibri"/>
          <w:b/>
          <w:bCs/>
          <w:sz w:val="28"/>
          <w:szCs w:val="28"/>
        </w:rPr>
        <w:t>Explain Plan</w:t>
      </w:r>
      <w:r w:rsidRPr="00A36A90">
        <w:rPr>
          <w:rFonts w:ascii="Calibri" w:hAnsi="Calibri" w:cs="Calibri"/>
          <w:sz w:val="28"/>
          <w:szCs w:val="28"/>
        </w:rPr>
        <w:t>, </w:t>
      </w:r>
      <w:r w:rsidRPr="00A36A90">
        <w:rPr>
          <w:rFonts w:ascii="Calibri" w:hAnsi="Calibri" w:cs="Calibri"/>
          <w:b/>
          <w:bCs/>
          <w:sz w:val="28"/>
          <w:szCs w:val="28"/>
        </w:rPr>
        <w:t>SQL Trace</w:t>
      </w:r>
      <w:r w:rsidRPr="00A36A90">
        <w:rPr>
          <w:rFonts w:ascii="Calibri" w:hAnsi="Calibri" w:cs="Calibri"/>
          <w:sz w:val="28"/>
          <w:szCs w:val="28"/>
        </w:rPr>
        <w:t>, and </w:t>
      </w:r>
      <w:r w:rsidRPr="00A36A90">
        <w:rPr>
          <w:rFonts w:ascii="Calibri" w:hAnsi="Calibri" w:cs="Calibri"/>
          <w:b/>
          <w:bCs/>
          <w:sz w:val="28"/>
          <w:szCs w:val="28"/>
        </w:rPr>
        <w:t>Oracle Hints</w:t>
      </w:r>
      <w:r w:rsidRPr="00A36A90">
        <w:rPr>
          <w:rFonts w:ascii="Calibri" w:hAnsi="Calibri" w:cs="Calibri"/>
          <w:sz w:val="28"/>
          <w:szCs w:val="28"/>
        </w:rPr>
        <w:t>, resulting in a </w:t>
      </w:r>
      <w:r w:rsidRPr="00A36A90">
        <w:rPr>
          <w:rFonts w:ascii="Calibri" w:hAnsi="Calibri" w:cs="Calibri"/>
          <w:b/>
          <w:bCs/>
          <w:sz w:val="28"/>
          <w:szCs w:val="28"/>
        </w:rPr>
        <w:t>20% improvement in database responsiveness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70D49052" w14:textId="77777777" w:rsid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Migrated data from </w:t>
      </w:r>
      <w:r w:rsidRPr="00A36A90">
        <w:rPr>
          <w:rFonts w:ascii="Calibri" w:hAnsi="Calibri" w:cs="Calibri"/>
          <w:b/>
          <w:bCs/>
          <w:sz w:val="28"/>
          <w:szCs w:val="28"/>
        </w:rPr>
        <w:t>SQL Server to Oracle</w:t>
      </w:r>
      <w:r w:rsidRPr="00A36A90">
        <w:rPr>
          <w:rFonts w:ascii="Calibri" w:hAnsi="Calibri" w:cs="Calibri"/>
          <w:sz w:val="28"/>
          <w:szCs w:val="28"/>
        </w:rPr>
        <w:t>, converting stored procedures and using </w:t>
      </w:r>
      <w:r w:rsidRPr="00A36A90">
        <w:rPr>
          <w:rFonts w:ascii="Calibri" w:hAnsi="Calibri" w:cs="Calibri"/>
          <w:b/>
          <w:bCs/>
          <w:sz w:val="28"/>
          <w:szCs w:val="28"/>
        </w:rPr>
        <w:t>cursor and CTE methods</w:t>
      </w:r>
      <w:r w:rsidRPr="00A36A90">
        <w:rPr>
          <w:rFonts w:ascii="Calibri" w:hAnsi="Calibri" w:cs="Calibri"/>
          <w:sz w:val="28"/>
          <w:szCs w:val="28"/>
        </w:rPr>
        <w:t>, ensuring data integrity and minimal downtime.</w:t>
      </w:r>
    </w:p>
    <w:p w14:paraId="4F8BE88E" w14:textId="6F2F1052" w:rsidR="008936C2" w:rsidRPr="008936C2" w:rsidRDefault="008936C2" w:rsidP="008936C2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Integrated </w:t>
      </w:r>
      <w:r w:rsidRPr="008936C2">
        <w:rPr>
          <w:rFonts w:ascii="Calibri" w:hAnsi="Calibri" w:cs="Calibri"/>
          <w:b/>
          <w:bCs/>
          <w:sz w:val="28"/>
          <w:szCs w:val="28"/>
        </w:rPr>
        <w:t>AWS services (S3, RDS)</w:t>
      </w:r>
      <w:r w:rsidRPr="008936C2">
        <w:rPr>
          <w:rFonts w:ascii="Calibri" w:hAnsi="Calibri" w:cs="Calibri"/>
          <w:sz w:val="28"/>
          <w:szCs w:val="28"/>
        </w:rPr>
        <w:t xml:space="preserve"> for database backup and storage. </w:t>
      </w:r>
    </w:p>
    <w:p w14:paraId="456566F4" w14:textId="6463D6A5" w:rsidR="008936C2" w:rsidRPr="008936C2" w:rsidRDefault="008936C2" w:rsidP="008936C2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Developed </w:t>
      </w:r>
      <w:r w:rsidRPr="008936C2">
        <w:rPr>
          <w:rFonts w:ascii="Calibri" w:hAnsi="Calibri" w:cs="Calibri"/>
          <w:b/>
          <w:bCs/>
          <w:sz w:val="28"/>
          <w:szCs w:val="28"/>
        </w:rPr>
        <w:t>ETL pipelines using AWS Glue</w:t>
      </w:r>
      <w:r w:rsidRPr="008936C2">
        <w:rPr>
          <w:rFonts w:ascii="Calibri" w:hAnsi="Calibri" w:cs="Calibri"/>
          <w:sz w:val="28"/>
          <w:szCs w:val="28"/>
        </w:rPr>
        <w:t xml:space="preserve"> for data extraction, transformation, and loading. </w:t>
      </w:r>
    </w:p>
    <w:p w14:paraId="7306F8F5" w14:textId="3BC9C6BF" w:rsidR="008936C2" w:rsidRPr="00A36A90" w:rsidRDefault="008936C2" w:rsidP="008936C2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Implemented </w:t>
      </w:r>
      <w:r w:rsidRPr="008936C2">
        <w:rPr>
          <w:rFonts w:ascii="Calibri" w:hAnsi="Calibri" w:cs="Calibri"/>
          <w:b/>
          <w:bCs/>
          <w:sz w:val="28"/>
          <w:szCs w:val="28"/>
        </w:rPr>
        <w:t>Hadoop-based data solutions</w:t>
      </w:r>
      <w:r w:rsidRPr="008936C2">
        <w:rPr>
          <w:rFonts w:ascii="Calibri" w:hAnsi="Calibri" w:cs="Calibri"/>
          <w:sz w:val="28"/>
          <w:szCs w:val="28"/>
        </w:rPr>
        <w:t xml:space="preserve">, using </w:t>
      </w:r>
      <w:r w:rsidRPr="008936C2">
        <w:rPr>
          <w:rFonts w:ascii="Calibri" w:hAnsi="Calibri" w:cs="Calibri"/>
          <w:b/>
          <w:bCs/>
          <w:sz w:val="28"/>
          <w:szCs w:val="28"/>
        </w:rPr>
        <w:t>HDFS and Hive</w:t>
      </w:r>
      <w:r w:rsidRPr="008936C2">
        <w:rPr>
          <w:rFonts w:ascii="Calibri" w:hAnsi="Calibri" w:cs="Calibri"/>
          <w:sz w:val="28"/>
          <w:szCs w:val="28"/>
        </w:rPr>
        <w:t xml:space="preserve"> for processing large datasets efficiently.</w:t>
      </w:r>
    </w:p>
    <w:p w14:paraId="25B18324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lastRenderedPageBreak/>
        <w:t>Created </w:t>
      </w:r>
      <w:r w:rsidRPr="00A36A90">
        <w:rPr>
          <w:rFonts w:ascii="Calibri" w:hAnsi="Calibri" w:cs="Calibri"/>
          <w:b/>
          <w:bCs/>
          <w:sz w:val="28"/>
          <w:szCs w:val="28"/>
        </w:rPr>
        <w:t>Power BI reports</w:t>
      </w:r>
      <w:r w:rsidRPr="00A36A90">
        <w:rPr>
          <w:rFonts w:ascii="Calibri" w:hAnsi="Calibri" w:cs="Calibri"/>
          <w:sz w:val="28"/>
          <w:szCs w:val="28"/>
        </w:rPr>
        <w:t> and dashboards for data visualization, providing actionable insights to stakeholders and supporting decision-making processes.</w:t>
      </w:r>
    </w:p>
    <w:p w14:paraId="2600BE8B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Utilized </w:t>
      </w:r>
      <w:r w:rsidRPr="00A36A90">
        <w:rPr>
          <w:rFonts w:ascii="Calibri" w:hAnsi="Calibri" w:cs="Calibri"/>
          <w:b/>
          <w:bCs/>
          <w:sz w:val="28"/>
          <w:szCs w:val="28"/>
        </w:rPr>
        <w:t>SQL*Loader</w:t>
      </w:r>
      <w:r w:rsidRPr="00A36A90">
        <w:rPr>
          <w:rFonts w:ascii="Calibri" w:hAnsi="Calibri" w:cs="Calibri"/>
          <w:sz w:val="28"/>
          <w:szCs w:val="28"/>
        </w:rPr>
        <w:t> for data loading from flat files and </w:t>
      </w:r>
      <w:r w:rsidRPr="00A36A90">
        <w:rPr>
          <w:rFonts w:ascii="Calibri" w:hAnsi="Calibri" w:cs="Calibri"/>
          <w:b/>
          <w:bCs/>
          <w:sz w:val="28"/>
          <w:szCs w:val="28"/>
        </w:rPr>
        <w:t>UNIX shell scripts</w:t>
      </w:r>
      <w:r w:rsidRPr="00A36A90">
        <w:rPr>
          <w:rFonts w:ascii="Calibri" w:hAnsi="Calibri" w:cs="Calibri"/>
          <w:sz w:val="28"/>
          <w:szCs w:val="28"/>
        </w:rPr>
        <w:t> for automating backend processes, reducing manual intervention by </w:t>
      </w:r>
      <w:r w:rsidRPr="00A36A90">
        <w:rPr>
          <w:rFonts w:ascii="Calibri" w:hAnsi="Calibri" w:cs="Calibri"/>
          <w:b/>
          <w:bCs/>
          <w:sz w:val="28"/>
          <w:szCs w:val="28"/>
        </w:rPr>
        <w:t>40%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059A9266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Ensured data integrity and security by implementing </w:t>
      </w:r>
      <w:r w:rsidRPr="00A36A90">
        <w:rPr>
          <w:rFonts w:ascii="Calibri" w:hAnsi="Calibri" w:cs="Calibri"/>
          <w:b/>
          <w:bCs/>
          <w:sz w:val="28"/>
          <w:szCs w:val="28"/>
        </w:rPr>
        <w:t>role-based access control</w:t>
      </w:r>
      <w:r w:rsidRPr="00A36A90">
        <w:rPr>
          <w:rFonts w:ascii="Calibri" w:hAnsi="Calibri" w:cs="Calibri"/>
          <w:sz w:val="28"/>
          <w:szCs w:val="28"/>
        </w:rPr>
        <w:t> and </w:t>
      </w:r>
      <w:r w:rsidRPr="00A36A90">
        <w:rPr>
          <w:rFonts w:ascii="Calibri" w:hAnsi="Calibri" w:cs="Calibri"/>
          <w:b/>
          <w:bCs/>
          <w:sz w:val="28"/>
          <w:szCs w:val="28"/>
        </w:rPr>
        <w:t>data encryption</w:t>
      </w:r>
      <w:r w:rsidRPr="00A36A90">
        <w:rPr>
          <w:rFonts w:ascii="Calibri" w:hAnsi="Calibri" w:cs="Calibri"/>
          <w:sz w:val="28"/>
          <w:szCs w:val="28"/>
        </w:rPr>
        <w:t>, complying with industry standards.</w:t>
      </w:r>
    </w:p>
    <w:p w14:paraId="15EEF380" w14:textId="77777777" w:rsidR="00A36A90" w:rsidRPr="00A36A90" w:rsidRDefault="00A36A90" w:rsidP="00A36A90">
      <w:pPr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Provided </w:t>
      </w:r>
      <w:r w:rsidRPr="00A36A90">
        <w:rPr>
          <w:rFonts w:ascii="Calibri" w:hAnsi="Calibri" w:cs="Calibri"/>
          <w:b/>
          <w:bCs/>
          <w:sz w:val="28"/>
          <w:szCs w:val="28"/>
        </w:rPr>
        <w:t>24/7 production support</w:t>
      </w:r>
      <w:r w:rsidRPr="00A36A90">
        <w:rPr>
          <w:rFonts w:ascii="Calibri" w:hAnsi="Calibri" w:cs="Calibri"/>
          <w:sz w:val="28"/>
          <w:szCs w:val="28"/>
        </w:rPr>
        <w:t>, resolving critical database issues and minimizing downtime.</w:t>
      </w:r>
    </w:p>
    <w:p w14:paraId="0B0041EE" w14:textId="77777777" w:rsidR="00A36A90" w:rsidRPr="00A36A90" w:rsidRDefault="00A36A90" w:rsidP="00A36A90">
      <w:p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Environment:</w:t>
      </w:r>
      <w:r w:rsidRPr="00A36A90">
        <w:rPr>
          <w:rFonts w:ascii="Calibri" w:hAnsi="Calibri" w:cs="Calibri"/>
          <w:sz w:val="28"/>
          <w:szCs w:val="28"/>
        </w:rPr>
        <w:t xml:space="preserve"> Oracle 19c, </w:t>
      </w:r>
      <w:proofErr w:type="spellStart"/>
      <w:r w:rsidRPr="00A36A90">
        <w:rPr>
          <w:rFonts w:ascii="Calibri" w:hAnsi="Calibri" w:cs="Calibri"/>
          <w:sz w:val="28"/>
          <w:szCs w:val="28"/>
        </w:rPr>
        <w:t>SQL</w:t>
      </w:r>
      <w:r w:rsidRPr="00A36A90">
        <w:rPr>
          <w:rFonts w:ascii="Calibri" w:hAnsi="Calibri" w:cs="Calibri"/>
          <w:i/>
          <w:iCs/>
          <w:sz w:val="28"/>
          <w:szCs w:val="28"/>
        </w:rPr>
        <w:t>Plus</w:t>
      </w:r>
      <w:proofErr w:type="spellEnd"/>
      <w:r w:rsidRPr="00A36A90">
        <w:rPr>
          <w:rFonts w:ascii="Calibri" w:hAnsi="Calibri" w:cs="Calibri"/>
          <w:i/>
          <w:iCs/>
          <w:sz w:val="28"/>
          <w:szCs w:val="28"/>
        </w:rPr>
        <w:t xml:space="preserve">, TOAD, </w:t>
      </w:r>
      <w:proofErr w:type="spellStart"/>
      <w:r w:rsidRPr="00A36A90">
        <w:rPr>
          <w:rFonts w:ascii="Calibri" w:hAnsi="Calibri" w:cs="Calibri"/>
          <w:i/>
          <w:iCs/>
          <w:sz w:val="28"/>
          <w:szCs w:val="28"/>
        </w:rPr>
        <w:t>SQL</w:t>
      </w:r>
      <w:r w:rsidRPr="00A36A90">
        <w:rPr>
          <w:rFonts w:ascii="Calibri" w:hAnsi="Calibri" w:cs="Calibri"/>
          <w:sz w:val="28"/>
          <w:szCs w:val="28"/>
        </w:rPr>
        <w:t>Loader</w:t>
      </w:r>
      <w:proofErr w:type="spellEnd"/>
      <w:r w:rsidRPr="00A36A90">
        <w:rPr>
          <w:rFonts w:ascii="Calibri" w:hAnsi="Calibri" w:cs="Calibri"/>
          <w:sz w:val="28"/>
          <w:szCs w:val="28"/>
        </w:rPr>
        <w:t>, Oracle SQL Developer, Power BI, SSMS</w:t>
      </w:r>
    </w:p>
    <w:p w14:paraId="7A207CA7" w14:textId="46DA6B46" w:rsidR="00875752" w:rsidRPr="00A36A90" w:rsidRDefault="00000000" w:rsidP="00A36A9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C1D88D">
          <v:rect id="_x0000_i1028" style="width:0;height:1.5pt" o:hralign="center" o:hrstd="t" o:hr="t" fillcolor="#a0a0a0" stroked="f"/>
        </w:pict>
      </w:r>
    </w:p>
    <w:p w14:paraId="7D5308C0" w14:textId="3006E024" w:rsidR="00A36A90" w:rsidRPr="00A36A90" w:rsidRDefault="00A36A90" w:rsidP="00875752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 xml:space="preserve">Client: </w:t>
      </w:r>
      <w:r w:rsidR="00961455">
        <w:rPr>
          <w:rFonts w:ascii="Calibri" w:hAnsi="Calibri" w:cs="Calibri"/>
          <w:b/>
          <w:bCs/>
          <w:sz w:val="28"/>
          <w:szCs w:val="28"/>
        </w:rPr>
        <w:t>Multiplier AI</w:t>
      </w:r>
    </w:p>
    <w:p w14:paraId="7583AC00" w14:textId="53E0012C" w:rsidR="00A36A90" w:rsidRPr="00A36A90" w:rsidRDefault="00A36A90" w:rsidP="00A36A90">
      <w:pPr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Role: Oracle PL/SQL Developer</w:t>
      </w:r>
      <w:r w:rsidRPr="00A36A90">
        <w:rPr>
          <w:rFonts w:ascii="Calibri" w:hAnsi="Calibri" w:cs="Calibri"/>
          <w:sz w:val="28"/>
          <w:szCs w:val="28"/>
        </w:rPr>
        <w:br/>
      </w:r>
      <w:r w:rsidRPr="00A36A90">
        <w:rPr>
          <w:rFonts w:ascii="Calibri" w:hAnsi="Calibri" w:cs="Calibri"/>
          <w:b/>
          <w:bCs/>
          <w:sz w:val="28"/>
          <w:szCs w:val="28"/>
        </w:rPr>
        <w:t>Duration:</w:t>
      </w:r>
      <w:r w:rsidR="001A1C1E">
        <w:rPr>
          <w:rFonts w:ascii="Calibri" w:hAnsi="Calibri" w:cs="Calibri"/>
          <w:b/>
          <w:bCs/>
          <w:sz w:val="28"/>
          <w:szCs w:val="28"/>
        </w:rPr>
        <w:t xml:space="preserve"> May 2021 </w:t>
      </w:r>
      <w:r w:rsidR="0064474C">
        <w:rPr>
          <w:rFonts w:ascii="Calibri" w:hAnsi="Calibri" w:cs="Calibri"/>
          <w:b/>
          <w:bCs/>
          <w:sz w:val="28"/>
          <w:szCs w:val="28"/>
        </w:rPr>
        <w:t>–</w:t>
      </w:r>
      <w:r w:rsidR="001A1C1E">
        <w:rPr>
          <w:rFonts w:ascii="Calibri" w:hAnsi="Calibri" w:cs="Calibri"/>
          <w:b/>
          <w:bCs/>
          <w:sz w:val="28"/>
          <w:szCs w:val="28"/>
        </w:rPr>
        <w:t xml:space="preserve"> Jul</w:t>
      </w:r>
      <w:r w:rsidR="0064474C">
        <w:rPr>
          <w:rFonts w:ascii="Calibri" w:hAnsi="Calibri" w:cs="Calibri"/>
          <w:b/>
          <w:bCs/>
          <w:sz w:val="28"/>
          <w:szCs w:val="28"/>
        </w:rPr>
        <w:t xml:space="preserve"> 2022</w:t>
      </w:r>
    </w:p>
    <w:p w14:paraId="576A7EC0" w14:textId="77777777" w:rsidR="00A36A90" w:rsidRP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Developed </w:t>
      </w:r>
      <w:r w:rsidRPr="00A36A90">
        <w:rPr>
          <w:rFonts w:ascii="Calibri" w:hAnsi="Calibri" w:cs="Calibri"/>
          <w:b/>
          <w:bCs/>
          <w:sz w:val="28"/>
          <w:szCs w:val="28"/>
        </w:rPr>
        <w:t>complex SQL queries</w:t>
      </w:r>
      <w:r w:rsidRPr="00A36A90">
        <w:rPr>
          <w:rFonts w:ascii="Calibri" w:hAnsi="Calibri" w:cs="Calibri"/>
          <w:sz w:val="28"/>
          <w:szCs w:val="28"/>
        </w:rPr>
        <w:t> using </w:t>
      </w:r>
      <w:r w:rsidRPr="00A36A90">
        <w:rPr>
          <w:rFonts w:ascii="Calibri" w:hAnsi="Calibri" w:cs="Calibri"/>
          <w:b/>
          <w:bCs/>
          <w:sz w:val="28"/>
          <w:szCs w:val="28"/>
        </w:rPr>
        <w:t>joins, subqueries, and inline views</w:t>
      </w:r>
      <w:r w:rsidRPr="00A36A90">
        <w:rPr>
          <w:rFonts w:ascii="Calibri" w:hAnsi="Calibri" w:cs="Calibri"/>
          <w:sz w:val="28"/>
          <w:szCs w:val="28"/>
        </w:rPr>
        <w:t> for efficient data retrieval from large datasets.</w:t>
      </w:r>
    </w:p>
    <w:p w14:paraId="2B8D643E" w14:textId="77777777" w:rsidR="00A36A90" w:rsidRP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Involved in </w:t>
      </w:r>
      <w:r w:rsidRPr="00A36A90">
        <w:rPr>
          <w:rFonts w:ascii="Calibri" w:hAnsi="Calibri" w:cs="Calibri"/>
          <w:b/>
          <w:bCs/>
          <w:sz w:val="28"/>
          <w:szCs w:val="28"/>
        </w:rPr>
        <w:t>ETL processes</w:t>
      </w:r>
      <w:r w:rsidRPr="00A36A90">
        <w:rPr>
          <w:rFonts w:ascii="Calibri" w:hAnsi="Calibri" w:cs="Calibri"/>
          <w:sz w:val="28"/>
          <w:szCs w:val="28"/>
        </w:rPr>
        <w:t> using </w:t>
      </w:r>
      <w:r w:rsidRPr="00A36A90">
        <w:rPr>
          <w:rFonts w:ascii="Calibri" w:hAnsi="Calibri" w:cs="Calibri"/>
          <w:b/>
          <w:bCs/>
          <w:sz w:val="28"/>
          <w:szCs w:val="28"/>
        </w:rPr>
        <w:t>PL/SQL</w:t>
      </w:r>
      <w:r w:rsidRPr="00A36A90">
        <w:rPr>
          <w:rFonts w:ascii="Calibri" w:hAnsi="Calibri" w:cs="Calibri"/>
          <w:sz w:val="28"/>
          <w:szCs w:val="28"/>
        </w:rPr>
        <w:t> for data extraction, transformation, and loading, reducing data processing time by </w:t>
      </w:r>
      <w:r w:rsidRPr="00A36A90">
        <w:rPr>
          <w:rFonts w:ascii="Calibri" w:hAnsi="Calibri" w:cs="Calibri"/>
          <w:b/>
          <w:bCs/>
          <w:sz w:val="28"/>
          <w:szCs w:val="28"/>
        </w:rPr>
        <w:t>25%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6A4B65DA" w14:textId="77777777" w:rsid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Wrote </w:t>
      </w:r>
      <w:r w:rsidRPr="00A36A90">
        <w:rPr>
          <w:rFonts w:ascii="Calibri" w:hAnsi="Calibri" w:cs="Calibri"/>
          <w:b/>
          <w:bCs/>
          <w:sz w:val="28"/>
          <w:szCs w:val="28"/>
        </w:rPr>
        <w:t>database triggers</w:t>
      </w:r>
      <w:r w:rsidRPr="00A36A90">
        <w:rPr>
          <w:rFonts w:ascii="Calibri" w:hAnsi="Calibri" w:cs="Calibri"/>
          <w:sz w:val="28"/>
          <w:szCs w:val="28"/>
        </w:rPr>
        <w:t> for audit purposes, ensuring compliance with regulatory requirements.</w:t>
      </w:r>
    </w:p>
    <w:p w14:paraId="470BD2DF" w14:textId="5EC4347F" w:rsidR="008936C2" w:rsidRPr="008936C2" w:rsidRDefault="008936C2" w:rsidP="008936C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Designed and implemented </w:t>
      </w:r>
      <w:r w:rsidRPr="008936C2">
        <w:rPr>
          <w:rFonts w:ascii="Calibri" w:hAnsi="Calibri" w:cs="Calibri"/>
          <w:b/>
          <w:bCs/>
          <w:sz w:val="28"/>
          <w:szCs w:val="28"/>
        </w:rPr>
        <w:t>batch processing solutions using Hadoop (Hive, Spark)</w:t>
      </w:r>
      <w:r w:rsidRPr="008936C2">
        <w:rPr>
          <w:rFonts w:ascii="Calibri" w:hAnsi="Calibri" w:cs="Calibri"/>
          <w:sz w:val="28"/>
          <w:szCs w:val="28"/>
        </w:rPr>
        <w:t xml:space="preserve">, improving data processing efficiency. </w:t>
      </w:r>
    </w:p>
    <w:p w14:paraId="1EA5C183" w14:textId="7286CF01" w:rsidR="008936C2" w:rsidRPr="00A36A90" w:rsidRDefault="008936C2" w:rsidP="008936C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Created </w:t>
      </w:r>
      <w:r w:rsidRPr="008936C2">
        <w:rPr>
          <w:rFonts w:ascii="Calibri" w:hAnsi="Calibri" w:cs="Calibri"/>
          <w:b/>
          <w:bCs/>
          <w:sz w:val="28"/>
          <w:szCs w:val="28"/>
        </w:rPr>
        <w:t>AWS Lambda functions</w:t>
      </w:r>
      <w:r w:rsidRPr="008936C2">
        <w:rPr>
          <w:rFonts w:ascii="Calibri" w:hAnsi="Calibri" w:cs="Calibri"/>
          <w:sz w:val="28"/>
          <w:szCs w:val="28"/>
        </w:rPr>
        <w:t xml:space="preserve"> for automated data processing and scheduled jobs.</w:t>
      </w:r>
    </w:p>
    <w:p w14:paraId="698F5966" w14:textId="77777777" w:rsidR="00A36A90" w:rsidRP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Created </w:t>
      </w:r>
      <w:r w:rsidRPr="00A36A90">
        <w:rPr>
          <w:rFonts w:ascii="Calibri" w:hAnsi="Calibri" w:cs="Calibri"/>
          <w:b/>
          <w:bCs/>
          <w:sz w:val="28"/>
          <w:szCs w:val="28"/>
        </w:rPr>
        <w:t>UNIX shell scripts</w:t>
      </w:r>
      <w:r w:rsidRPr="00A36A90">
        <w:rPr>
          <w:rFonts w:ascii="Calibri" w:hAnsi="Calibri" w:cs="Calibri"/>
          <w:sz w:val="28"/>
          <w:szCs w:val="28"/>
        </w:rPr>
        <w:t> for automating backend jobs, including data loading and transformation, improving operational efficiency.</w:t>
      </w:r>
    </w:p>
    <w:p w14:paraId="3B658BE6" w14:textId="77777777" w:rsidR="00A36A90" w:rsidRP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Partitioned </w:t>
      </w:r>
      <w:r w:rsidRPr="00A36A90">
        <w:rPr>
          <w:rFonts w:ascii="Calibri" w:hAnsi="Calibri" w:cs="Calibri"/>
          <w:b/>
          <w:bCs/>
          <w:sz w:val="28"/>
          <w:szCs w:val="28"/>
        </w:rPr>
        <w:t>fact tables</w:t>
      </w:r>
      <w:r w:rsidRPr="00A36A90">
        <w:rPr>
          <w:rFonts w:ascii="Calibri" w:hAnsi="Calibri" w:cs="Calibri"/>
          <w:sz w:val="28"/>
          <w:szCs w:val="28"/>
        </w:rPr>
        <w:t> and </w:t>
      </w:r>
      <w:r w:rsidRPr="00A36A90">
        <w:rPr>
          <w:rFonts w:ascii="Calibri" w:hAnsi="Calibri" w:cs="Calibri"/>
          <w:b/>
          <w:bCs/>
          <w:sz w:val="28"/>
          <w:szCs w:val="28"/>
        </w:rPr>
        <w:t>materialized views</w:t>
      </w:r>
      <w:r w:rsidRPr="00A36A90">
        <w:rPr>
          <w:rFonts w:ascii="Calibri" w:hAnsi="Calibri" w:cs="Calibri"/>
          <w:sz w:val="28"/>
          <w:szCs w:val="28"/>
        </w:rPr>
        <w:t> to enhance database performance, reducing query response time by </w:t>
      </w:r>
      <w:r w:rsidRPr="00A36A90">
        <w:rPr>
          <w:rFonts w:ascii="Calibri" w:hAnsi="Calibri" w:cs="Calibri"/>
          <w:b/>
          <w:bCs/>
          <w:sz w:val="28"/>
          <w:szCs w:val="28"/>
        </w:rPr>
        <w:t>15%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41B4DB55" w14:textId="77777777" w:rsidR="00A36A90" w:rsidRP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Migrated data from </w:t>
      </w:r>
      <w:r w:rsidRPr="00A36A90">
        <w:rPr>
          <w:rFonts w:ascii="Calibri" w:hAnsi="Calibri" w:cs="Calibri"/>
          <w:b/>
          <w:bCs/>
          <w:sz w:val="28"/>
          <w:szCs w:val="28"/>
        </w:rPr>
        <w:t>Oracle to PostgreSQL</w:t>
      </w:r>
      <w:r w:rsidRPr="00A36A90">
        <w:rPr>
          <w:rFonts w:ascii="Calibri" w:hAnsi="Calibri" w:cs="Calibri"/>
          <w:sz w:val="28"/>
          <w:szCs w:val="28"/>
        </w:rPr>
        <w:t>, creating tables, views, and triggers in PostgreSQL, ensuring data consistency and accuracy.</w:t>
      </w:r>
    </w:p>
    <w:p w14:paraId="524F317B" w14:textId="77777777" w:rsidR="00A36A90" w:rsidRP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Worked on </w:t>
      </w:r>
      <w:r w:rsidRPr="00A36A90">
        <w:rPr>
          <w:rFonts w:ascii="Calibri" w:hAnsi="Calibri" w:cs="Calibri"/>
          <w:b/>
          <w:bCs/>
          <w:sz w:val="28"/>
          <w:szCs w:val="28"/>
        </w:rPr>
        <w:t>MongoDB</w:t>
      </w:r>
      <w:r w:rsidRPr="00A36A90">
        <w:rPr>
          <w:rFonts w:ascii="Calibri" w:hAnsi="Calibri" w:cs="Calibri"/>
          <w:sz w:val="28"/>
          <w:szCs w:val="28"/>
        </w:rPr>
        <w:t> for new applications, including creating collections, indexes, and data models, ensuring high performance and scalability.</w:t>
      </w:r>
    </w:p>
    <w:p w14:paraId="432A2136" w14:textId="77777777" w:rsidR="00A36A90" w:rsidRPr="00A36A90" w:rsidRDefault="00A36A90" w:rsidP="00875752">
      <w:pPr>
        <w:numPr>
          <w:ilvl w:val="0"/>
          <w:numId w:val="25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Provided </w:t>
      </w:r>
      <w:r w:rsidRPr="00A36A90">
        <w:rPr>
          <w:rFonts w:ascii="Calibri" w:hAnsi="Calibri" w:cs="Calibri"/>
          <w:b/>
          <w:bCs/>
          <w:sz w:val="28"/>
          <w:szCs w:val="28"/>
        </w:rPr>
        <w:t>24/7 production support</w:t>
      </w:r>
      <w:r w:rsidRPr="00A36A90">
        <w:rPr>
          <w:rFonts w:ascii="Calibri" w:hAnsi="Calibri" w:cs="Calibri"/>
          <w:sz w:val="28"/>
          <w:szCs w:val="28"/>
        </w:rPr>
        <w:t>, resolving issues and optimizing database performance, ensuring minimal downtime.</w:t>
      </w:r>
    </w:p>
    <w:p w14:paraId="4248F32D" w14:textId="77777777" w:rsidR="00A36A90" w:rsidRPr="00A36A90" w:rsidRDefault="00A36A90" w:rsidP="00875752">
      <w:p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Environment:</w:t>
      </w:r>
      <w:r w:rsidRPr="00A36A90">
        <w:rPr>
          <w:rFonts w:ascii="Calibri" w:hAnsi="Calibri" w:cs="Calibri"/>
          <w:sz w:val="28"/>
          <w:szCs w:val="28"/>
        </w:rPr>
        <w:t xml:space="preserve"> Oracle 11g/12c/19c, </w:t>
      </w:r>
      <w:proofErr w:type="spellStart"/>
      <w:r w:rsidRPr="00A36A90">
        <w:rPr>
          <w:rFonts w:ascii="Calibri" w:hAnsi="Calibri" w:cs="Calibri"/>
          <w:sz w:val="28"/>
          <w:szCs w:val="28"/>
        </w:rPr>
        <w:t>SQL</w:t>
      </w:r>
      <w:r w:rsidRPr="00A36A90">
        <w:rPr>
          <w:rFonts w:ascii="Calibri" w:hAnsi="Calibri" w:cs="Calibri"/>
          <w:i/>
          <w:iCs/>
          <w:sz w:val="28"/>
          <w:szCs w:val="28"/>
        </w:rPr>
        <w:t>Plus</w:t>
      </w:r>
      <w:proofErr w:type="spellEnd"/>
      <w:r w:rsidRPr="00A36A90">
        <w:rPr>
          <w:rFonts w:ascii="Calibri" w:hAnsi="Calibri" w:cs="Calibri"/>
          <w:i/>
          <w:iCs/>
          <w:sz w:val="28"/>
          <w:szCs w:val="28"/>
        </w:rPr>
        <w:t xml:space="preserve">, TOAD, </w:t>
      </w:r>
      <w:proofErr w:type="spellStart"/>
      <w:r w:rsidRPr="00A36A90">
        <w:rPr>
          <w:rFonts w:ascii="Calibri" w:hAnsi="Calibri" w:cs="Calibri"/>
          <w:i/>
          <w:iCs/>
          <w:sz w:val="28"/>
          <w:szCs w:val="28"/>
        </w:rPr>
        <w:t>SQL</w:t>
      </w:r>
      <w:r w:rsidRPr="00A36A90">
        <w:rPr>
          <w:rFonts w:ascii="Calibri" w:hAnsi="Calibri" w:cs="Calibri"/>
          <w:sz w:val="28"/>
          <w:szCs w:val="28"/>
        </w:rPr>
        <w:t>Loader</w:t>
      </w:r>
      <w:proofErr w:type="spellEnd"/>
      <w:r w:rsidRPr="00A36A90">
        <w:rPr>
          <w:rFonts w:ascii="Calibri" w:hAnsi="Calibri" w:cs="Calibri"/>
          <w:sz w:val="28"/>
          <w:szCs w:val="28"/>
        </w:rPr>
        <w:t>, Oracle SQL Developer, MongoDB, UNIX Shell Scripting</w:t>
      </w:r>
    </w:p>
    <w:p w14:paraId="03A5E808" w14:textId="11D9A64A" w:rsidR="00A36A90" w:rsidRPr="00A36A90" w:rsidRDefault="00000000" w:rsidP="00A36A9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ACB887C">
          <v:rect id="_x0000_i1029" style="width:0;height:1.5pt" o:hralign="center" o:hrstd="t" o:hr="t" fillcolor="#a0a0a0" stroked="f"/>
        </w:pict>
      </w:r>
    </w:p>
    <w:p w14:paraId="25066464" w14:textId="77777777" w:rsidR="00800957" w:rsidRPr="00A36A90" w:rsidRDefault="00800957" w:rsidP="0080095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B12D59">
        <w:rPr>
          <w:rFonts w:ascii="Calibri" w:hAnsi="Calibri" w:cs="Calibri"/>
          <w:b/>
          <w:sz w:val="28"/>
          <w:szCs w:val="28"/>
        </w:rPr>
        <w:t>Virtusa, Hyderabad, India</w:t>
      </w:r>
    </w:p>
    <w:p w14:paraId="721C08A8" w14:textId="6D7A050C" w:rsidR="00A36A90" w:rsidRPr="00A36A90" w:rsidRDefault="00A36A90" w:rsidP="00A36A90">
      <w:pPr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Role: Oracle PL/SQL Developer</w:t>
      </w:r>
      <w:r w:rsidRPr="00A36A90">
        <w:rPr>
          <w:rFonts w:ascii="Calibri" w:hAnsi="Calibri" w:cs="Calibri"/>
          <w:sz w:val="28"/>
          <w:szCs w:val="28"/>
        </w:rPr>
        <w:br/>
      </w:r>
      <w:r w:rsidRPr="00A36A90">
        <w:rPr>
          <w:rFonts w:ascii="Calibri" w:hAnsi="Calibri" w:cs="Calibri"/>
          <w:b/>
          <w:bCs/>
          <w:sz w:val="28"/>
          <w:szCs w:val="28"/>
        </w:rPr>
        <w:t xml:space="preserve">Duration: </w:t>
      </w:r>
      <w:r w:rsidR="00557ABF">
        <w:rPr>
          <w:rFonts w:ascii="Calibri" w:hAnsi="Calibri" w:cs="Calibri"/>
          <w:b/>
          <w:bCs/>
          <w:sz w:val="28"/>
          <w:szCs w:val="28"/>
        </w:rPr>
        <w:t>Sep 2019 – Apr 2021</w:t>
      </w:r>
    </w:p>
    <w:p w14:paraId="38850F77" w14:textId="77777777" w:rsidR="00A36A90" w:rsidRPr="00A36A90" w:rsidRDefault="00A36A90" w:rsidP="0087575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lastRenderedPageBreak/>
        <w:t>Designed and developed </w:t>
      </w:r>
      <w:r w:rsidRPr="00A36A90">
        <w:rPr>
          <w:rFonts w:ascii="Calibri" w:hAnsi="Calibri" w:cs="Calibri"/>
          <w:b/>
          <w:bCs/>
          <w:sz w:val="28"/>
          <w:szCs w:val="28"/>
        </w:rPr>
        <w:t>Oracle 12c database objects</w:t>
      </w:r>
      <w:r w:rsidRPr="00A36A90">
        <w:rPr>
          <w:rFonts w:ascii="Calibri" w:hAnsi="Calibri" w:cs="Calibri"/>
          <w:sz w:val="28"/>
          <w:szCs w:val="28"/>
        </w:rPr>
        <w:t> like tables, procedures, functions, and packages, ensuring efficient data handling and business logic implementation.</w:t>
      </w:r>
    </w:p>
    <w:p w14:paraId="63AF1A93" w14:textId="77777777" w:rsidR="00A36A90" w:rsidRPr="00A36A90" w:rsidRDefault="00A36A90" w:rsidP="0087575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Performed </w:t>
      </w:r>
      <w:r w:rsidRPr="00A36A90">
        <w:rPr>
          <w:rFonts w:ascii="Calibri" w:hAnsi="Calibri" w:cs="Calibri"/>
          <w:b/>
          <w:bCs/>
          <w:sz w:val="28"/>
          <w:szCs w:val="28"/>
        </w:rPr>
        <w:t>SQL and PL/SQL tuning</w:t>
      </w:r>
      <w:r w:rsidRPr="00A36A90">
        <w:rPr>
          <w:rFonts w:ascii="Calibri" w:hAnsi="Calibri" w:cs="Calibri"/>
          <w:sz w:val="28"/>
          <w:szCs w:val="28"/>
        </w:rPr>
        <w:t> using </w:t>
      </w:r>
      <w:r w:rsidRPr="00A36A90">
        <w:rPr>
          <w:rFonts w:ascii="Calibri" w:hAnsi="Calibri" w:cs="Calibri"/>
          <w:b/>
          <w:bCs/>
          <w:sz w:val="28"/>
          <w:szCs w:val="28"/>
        </w:rPr>
        <w:t>Explain Plan, SQL Trace, and TKPROF</w:t>
      </w:r>
      <w:r w:rsidRPr="00A36A90">
        <w:rPr>
          <w:rFonts w:ascii="Calibri" w:hAnsi="Calibri" w:cs="Calibri"/>
          <w:sz w:val="28"/>
          <w:szCs w:val="28"/>
        </w:rPr>
        <w:t>, achieving a </w:t>
      </w:r>
      <w:r w:rsidRPr="00A36A90">
        <w:rPr>
          <w:rFonts w:ascii="Calibri" w:hAnsi="Calibri" w:cs="Calibri"/>
          <w:b/>
          <w:bCs/>
          <w:sz w:val="28"/>
          <w:szCs w:val="28"/>
        </w:rPr>
        <w:t>20% improvement in query performance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4F9B6B25" w14:textId="77777777" w:rsidR="00A36A90" w:rsidRPr="00A36A90" w:rsidRDefault="00A36A90" w:rsidP="0087575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Developed </w:t>
      </w:r>
      <w:r w:rsidRPr="00A36A90">
        <w:rPr>
          <w:rFonts w:ascii="Calibri" w:hAnsi="Calibri" w:cs="Calibri"/>
          <w:b/>
          <w:bCs/>
          <w:sz w:val="28"/>
          <w:szCs w:val="28"/>
        </w:rPr>
        <w:t>DataStage ETL jobs</w:t>
      </w:r>
      <w:r w:rsidRPr="00A36A90">
        <w:rPr>
          <w:rFonts w:ascii="Calibri" w:hAnsi="Calibri" w:cs="Calibri"/>
          <w:sz w:val="28"/>
          <w:szCs w:val="28"/>
        </w:rPr>
        <w:t> for data extraction, transformation, and loading into Oracle databases, ensuring data accuracy and consistency.</w:t>
      </w:r>
    </w:p>
    <w:p w14:paraId="186A39F1" w14:textId="77777777" w:rsidR="00A36A90" w:rsidRPr="00A36A90" w:rsidRDefault="00A36A90" w:rsidP="0087575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Created </w:t>
      </w:r>
      <w:r w:rsidRPr="00A36A90">
        <w:rPr>
          <w:rFonts w:ascii="Calibri" w:hAnsi="Calibri" w:cs="Calibri"/>
          <w:b/>
          <w:bCs/>
          <w:sz w:val="28"/>
          <w:szCs w:val="28"/>
        </w:rPr>
        <w:t>UNIX shell scripts</w:t>
      </w:r>
      <w:r w:rsidRPr="00A36A90">
        <w:rPr>
          <w:rFonts w:ascii="Calibri" w:hAnsi="Calibri" w:cs="Calibri"/>
          <w:sz w:val="28"/>
          <w:szCs w:val="28"/>
        </w:rPr>
        <w:t> for automating </w:t>
      </w:r>
      <w:r w:rsidRPr="00A36A90">
        <w:rPr>
          <w:rFonts w:ascii="Calibri" w:hAnsi="Calibri" w:cs="Calibri"/>
          <w:b/>
          <w:bCs/>
          <w:sz w:val="28"/>
          <w:szCs w:val="28"/>
        </w:rPr>
        <w:t>DataStage jobs</w:t>
      </w:r>
      <w:r w:rsidRPr="00A36A90">
        <w:rPr>
          <w:rFonts w:ascii="Calibri" w:hAnsi="Calibri" w:cs="Calibri"/>
          <w:sz w:val="28"/>
          <w:szCs w:val="28"/>
        </w:rPr>
        <w:t> and data processing tasks, reducing manual effort by </w:t>
      </w:r>
      <w:r w:rsidRPr="00A36A90">
        <w:rPr>
          <w:rFonts w:ascii="Calibri" w:hAnsi="Calibri" w:cs="Calibri"/>
          <w:b/>
          <w:bCs/>
          <w:sz w:val="28"/>
          <w:szCs w:val="28"/>
        </w:rPr>
        <w:t>30%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3E3DA1AD" w14:textId="77777777" w:rsidR="00A36A90" w:rsidRDefault="00A36A90" w:rsidP="0087575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Optimized </w:t>
      </w:r>
      <w:r w:rsidRPr="00A36A90">
        <w:rPr>
          <w:rFonts w:ascii="Calibri" w:hAnsi="Calibri" w:cs="Calibri"/>
          <w:b/>
          <w:bCs/>
          <w:sz w:val="28"/>
          <w:szCs w:val="28"/>
        </w:rPr>
        <w:t>MongoDB queries</w:t>
      </w:r>
      <w:r w:rsidRPr="00A36A90">
        <w:rPr>
          <w:rFonts w:ascii="Calibri" w:hAnsi="Calibri" w:cs="Calibri"/>
          <w:sz w:val="28"/>
          <w:szCs w:val="28"/>
        </w:rPr>
        <w:t> using indexing and sharding techniques, improving query performance by </w:t>
      </w:r>
      <w:r w:rsidRPr="00A36A90">
        <w:rPr>
          <w:rFonts w:ascii="Calibri" w:hAnsi="Calibri" w:cs="Calibri"/>
          <w:b/>
          <w:bCs/>
          <w:sz w:val="28"/>
          <w:szCs w:val="28"/>
        </w:rPr>
        <w:t>25%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23A06924" w14:textId="48B26E6E" w:rsidR="008936C2" w:rsidRPr="008936C2" w:rsidRDefault="008936C2" w:rsidP="008936C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Implemented </w:t>
      </w:r>
      <w:r w:rsidRPr="008936C2">
        <w:rPr>
          <w:rFonts w:ascii="Calibri" w:hAnsi="Calibri" w:cs="Calibri"/>
          <w:b/>
          <w:bCs/>
          <w:sz w:val="28"/>
          <w:szCs w:val="28"/>
        </w:rPr>
        <w:t>AWS RDS</w:t>
      </w:r>
      <w:r w:rsidRPr="008936C2">
        <w:rPr>
          <w:rFonts w:ascii="Calibri" w:hAnsi="Calibri" w:cs="Calibri"/>
          <w:sz w:val="28"/>
          <w:szCs w:val="28"/>
        </w:rPr>
        <w:t xml:space="preserve"> for cloud-based database solutions. </w:t>
      </w:r>
    </w:p>
    <w:p w14:paraId="4305A65B" w14:textId="5A0FC5BA" w:rsidR="008936C2" w:rsidRPr="00A36A90" w:rsidRDefault="008936C2" w:rsidP="008936C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Optimized </w:t>
      </w:r>
      <w:r w:rsidRPr="008936C2">
        <w:rPr>
          <w:rFonts w:ascii="Calibri" w:hAnsi="Calibri" w:cs="Calibri"/>
          <w:b/>
          <w:bCs/>
          <w:sz w:val="28"/>
          <w:szCs w:val="28"/>
        </w:rPr>
        <w:t>MongoDB queries using indexing and sharding techniques</w:t>
      </w:r>
      <w:r w:rsidRPr="008936C2">
        <w:rPr>
          <w:rFonts w:ascii="Calibri" w:hAnsi="Calibri" w:cs="Calibri"/>
          <w:sz w:val="28"/>
          <w:szCs w:val="28"/>
        </w:rPr>
        <w:t xml:space="preserve"> to enhance query performance.</w:t>
      </w:r>
    </w:p>
    <w:p w14:paraId="5D703C7E" w14:textId="77777777" w:rsidR="00A36A90" w:rsidRPr="00A36A90" w:rsidRDefault="00A36A90" w:rsidP="0087575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Collaborated with DBAs and infrastructure teams for code deployment and performance tuning, ensuring smooth operations.</w:t>
      </w:r>
    </w:p>
    <w:p w14:paraId="35CD9507" w14:textId="77777777" w:rsidR="00A36A90" w:rsidRPr="00A36A90" w:rsidRDefault="00A36A90" w:rsidP="00875752">
      <w:pPr>
        <w:numPr>
          <w:ilvl w:val="0"/>
          <w:numId w:val="26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Provided </w:t>
      </w:r>
      <w:r w:rsidRPr="00A36A90">
        <w:rPr>
          <w:rFonts w:ascii="Calibri" w:hAnsi="Calibri" w:cs="Calibri"/>
          <w:b/>
          <w:bCs/>
          <w:sz w:val="28"/>
          <w:szCs w:val="28"/>
        </w:rPr>
        <w:t>production support</w:t>
      </w:r>
      <w:r w:rsidRPr="00A36A90">
        <w:rPr>
          <w:rFonts w:ascii="Calibri" w:hAnsi="Calibri" w:cs="Calibri"/>
          <w:sz w:val="28"/>
          <w:szCs w:val="28"/>
        </w:rPr>
        <w:t>, resolving database-related issues and ensuring high availability.</w:t>
      </w:r>
    </w:p>
    <w:p w14:paraId="2ADAEC8F" w14:textId="77777777" w:rsidR="00A36A90" w:rsidRPr="00A36A90" w:rsidRDefault="00A36A90" w:rsidP="00875752">
      <w:p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Environment:</w:t>
      </w:r>
      <w:r w:rsidRPr="00A36A90">
        <w:rPr>
          <w:rFonts w:ascii="Calibri" w:hAnsi="Calibri" w:cs="Calibri"/>
          <w:sz w:val="28"/>
          <w:szCs w:val="28"/>
        </w:rPr>
        <w:t> Oracle 12c, DataStage, Informatica, MongoDB, UNIX Shell Scripting, SQL*Loader</w:t>
      </w:r>
    </w:p>
    <w:p w14:paraId="2BB1FA93" w14:textId="77777777" w:rsidR="00A36A90" w:rsidRPr="00A36A90" w:rsidRDefault="00000000" w:rsidP="00A36A9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13AC235">
          <v:rect id="_x0000_i1030" style="width:0;height:.75pt" o:hralign="center" o:hrstd="t" o:hrnoshade="t" o:hr="t" fillcolor="#f8faff" stroked="f"/>
        </w:pict>
      </w:r>
    </w:p>
    <w:p w14:paraId="7E8B3D21" w14:textId="77777777" w:rsidR="001F1401" w:rsidRPr="001F1401" w:rsidRDefault="001F1401" w:rsidP="001F1401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1F1401">
        <w:rPr>
          <w:rFonts w:ascii="Calibri" w:hAnsi="Calibri" w:cs="Calibri"/>
          <w:b/>
          <w:sz w:val="28"/>
          <w:szCs w:val="28"/>
        </w:rPr>
        <w:t>Crypsis Technologies Pvt Ltd, Hyderabad, India</w:t>
      </w:r>
      <w:r w:rsidRPr="001F1401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5B46C7EC" w14:textId="1B43BE79" w:rsidR="00A36A90" w:rsidRPr="00A36A90" w:rsidRDefault="00A36A90" w:rsidP="00A36A90">
      <w:pPr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Role: Oracle PL/SQL Developer</w:t>
      </w:r>
      <w:r w:rsidRPr="00A36A90">
        <w:rPr>
          <w:rFonts w:ascii="Calibri" w:hAnsi="Calibri" w:cs="Calibri"/>
          <w:sz w:val="28"/>
          <w:szCs w:val="28"/>
        </w:rPr>
        <w:br/>
      </w:r>
      <w:r w:rsidRPr="00A36A90">
        <w:rPr>
          <w:rFonts w:ascii="Calibri" w:hAnsi="Calibri" w:cs="Calibri"/>
          <w:b/>
          <w:bCs/>
          <w:sz w:val="28"/>
          <w:szCs w:val="28"/>
        </w:rPr>
        <w:t xml:space="preserve">Duration: </w:t>
      </w:r>
      <w:r w:rsidR="001F1401">
        <w:rPr>
          <w:rFonts w:ascii="Calibri" w:hAnsi="Calibri" w:cs="Calibri"/>
          <w:b/>
          <w:bCs/>
          <w:sz w:val="28"/>
          <w:szCs w:val="28"/>
        </w:rPr>
        <w:t xml:space="preserve">Aug 2016 </w:t>
      </w:r>
      <w:r w:rsidR="001A1C1E">
        <w:rPr>
          <w:rFonts w:ascii="Calibri" w:hAnsi="Calibri" w:cs="Calibri"/>
          <w:b/>
          <w:bCs/>
          <w:sz w:val="28"/>
          <w:szCs w:val="28"/>
        </w:rPr>
        <w:t>–</w:t>
      </w:r>
      <w:r w:rsidR="001F1401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1A1C1E">
        <w:rPr>
          <w:rFonts w:ascii="Calibri" w:hAnsi="Calibri" w:cs="Calibri"/>
          <w:b/>
          <w:bCs/>
          <w:sz w:val="28"/>
          <w:szCs w:val="28"/>
        </w:rPr>
        <w:t>Aug 2019</w:t>
      </w:r>
    </w:p>
    <w:p w14:paraId="4570959B" w14:textId="77777777" w:rsidR="00A36A90" w:rsidRPr="00A36A90" w:rsidRDefault="00A36A90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Developed </w:t>
      </w:r>
      <w:r w:rsidRPr="00A36A90">
        <w:rPr>
          <w:rFonts w:ascii="Calibri" w:hAnsi="Calibri" w:cs="Calibri"/>
          <w:b/>
          <w:bCs/>
          <w:sz w:val="28"/>
          <w:szCs w:val="28"/>
        </w:rPr>
        <w:t>PL/SQL packages, procedures, and triggers</w:t>
      </w:r>
      <w:r w:rsidRPr="00A36A90">
        <w:rPr>
          <w:rFonts w:ascii="Calibri" w:hAnsi="Calibri" w:cs="Calibri"/>
          <w:sz w:val="28"/>
          <w:szCs w:val="28"/>
        </w:rPr>
        <w:t> for business logic implementation, ensuring efficient data processing.</w:t>
      </w:r>
    </w:p>
    <w:p w14:paraId="0AB1EBFA" w14:textId="77777777" w:rsidR="00875752" w:rsidRPr="00875752" w:rsidRDefault="00A36A90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Utilized </w:t>
      </w:r>
      <w:r w:rsidRPr="00A36A90">
        <w:rPr>
          <w:rFonts w:ascii="Calibri" w:hAnsi="Calibri" w:cs="Calibri"/>
          <w:b/>
          <w:bCs/>
          <w:sz w:val="28"/>
          <w:szCs w:val="28"/>
        </w:rPr>
        <w:t>Oracle Enterprise Manager (OEM)</w:t>
      </w:r>
      <w:r w:rsidRPr="00A36A90">
        <w:rPr>
          <w:rFonts w:ascii="Calibri" w:hAnsi="Calibri" w:cs="Calibri"/>
          <w:sz w:val="28"/>
          <w:szCs w:val="28"/>
        </w:rPr>
        <w:t> for database monitoring and tuning, improving system performance by </w:t>
      </w:r>
      <w:r w:rsidRPr="00A36A90">
        <w:rPr>
          <w:rFonts w:ascii="Calibri" w:hAnsi="Calibri" w:cs="Calibri"/>
          <w:b/>
          <w:bCs/>
          <w:sz w:val="28"/>
          <w:szCs w:val="28"/>
        </w:rPr>
        <w:t>15%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201BA986" w14:textId="6FC8F027" w:rsidR="00A36A90" w:rsidRPr="00875752" w:rsidRDefault="00A36A90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875752">
        <w:rPr>
          <w:rFonts w:ascii="Calibri" w:hAnsi="Calibri" w:cs="Calibri"/>
          <w:sz w:val="28"/>
          <w:szCs w:val="28"/>
        </w:rPr>
        <w:t>Created </w:t>
      </w:r>
      <w:r w:rsidRPr="00875752">
        <w:rPr>
          <w:rFonts w:ascii="Calibri" w:hAnsi="Calibri" w:cs="Calibri"/>
          <w:b/>
          <w:bCs/>
          <w:sz w:val="28"/>
          <w:szCs w:val="28"/>
        </w:rPr>
        <w:t>UNIX shell scripts</w:t>
      </w:r>
      <w:r w:rsidRPr="00875752">
        <w:rPr>
          <w:rFonts w:ascii="Calibri" w:hAnsi="Calibri" w:cs="Calibri"/>
          <w:sz w:val="28"/>
          <w:szCs w:val="28"/>
        </w:rPr>
        <w:t> for automating database tasks and running </w:t>
      </w:r>
      <w:r w:rsidRPr="00875752">
        <w:rPr>
          <w:rFonts w:ascii="Calibri" w:hAnsi="Calibri" w:cs="Calibri"/>
          <w:b/>
          <w:bCs/>
          <w:sz w:val="28"/>
          <w:szCs w:val="28"/>
        </w:rPr>
        <w:t>Oracle stored procedures</w:t>
      </w:r>
      <w:r w:rsidRPr="00875752">
        <w:rPr>
          <w:rFonts w:ascii="Calibri" w:hAnsi="Calibri" w:cs="Calibri"/>
          <w:sz w:val="28"/>
          <w:szCs w:val="28"/>
        </w:rPr>
        <w:t>, reducing manual effort by </w:t>
      </w:r>
      <w:r w:rsidRPr="00875752">
        <w:rPr>
          <w:rFonts w:ascii="Calibri" w:hAnsi="Calibri" w:cs="Calibri"/>
          <w:b/>
          <w:bCs/>
          <w:sz w:val="28"/>
          <w:szCs w:val="28"/>
        </w:rPr>
        <w:t>20%</w:t>
      </w:r>
      <w:r w:rsidRPr="00875752">
        <w:rPr>
          <w:rFonts w:ascii="Calibri" w:hAnsi="Calibri" w:cs="Calibri"/>
          <w:sz w:val="28"/>
          <w:szCs w:val="28"/>
        </w:rPr>
        <w:t>.</w:t>
      </w:r>
    </w:p>
    <w:p w14:paraId="604333F9" w14:textId="77777777" w:rsidR="00A36A90" w:rsidRDefault="00A36A90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Optimized </w:t>
      </w:r>
      <w:r w:rsidRPr="00A36A90">
        <w:rPr>
          <w:rFonts w:ascii="Calibri" w:hAnsi="Calibri" w:cs="Calibri"/>
          <w:b/>
          <w:bCs/>
          <w:sz w:val="28"/>
          <w:szCs w:val="28"/>
        </w:rPr>
        <w:t>SQL queries</w:t>
      </w:r>
      <w:r w:rsidRPr="00A36A90">
        <w:rPr>
          <w:rFonts w:ascii="Calibri" w:hAnsi="Calibri" w:cs="Calibri"/>
          <w:sz w:val="28"/>
          <w:szCs w:val="28"/>
        </w:rPr>
        <w:t> using </w:t>
      </w:r>
      <w:r w:rsidRPr="00A36A90">
        <w:rPr>
          <w:rFonts w:ascii="Calibri" w:hAnsi="Calibri" w:cs="Calibri"/>
          <w:b/>
          <w:bCs/>
          <w:sz w:val="28"/>
          <w:szCs w:val="28"/>
        </w:rPr>
        <w:t>Explain Plan</w:t>
      </w:r>
      <w:r w:rsidRPr="00A36A90">
        <w:rPr>
          <w:rFonts w:ascii="Calibri" w:hAnsi="Calibri" w:cs="Calibri"/>
          <w:sz w:val="28"/>
          <w:szCs w:val="28"/>
        </w:rPr>
        <w:t> and </w:t>
      </w:r>
      <w:r w:rsidRPr="00A36A90">
        <w:rPr>
          <w:rFonts w:ascii="Calibri" w:hAnsi="Calibri" w:cs="Calibri"/>
          <w:b/>
          <w:bCs/>
          <w:sz w:val="28"/>
          <w:szCs w:val="28"/>
        </w:rPr>
        <w:t>Oracle Hints</w:t>
      </w:r>
      <w:r w:rsidRPr="00A36A90">
        <w:rPr>
          <w:rFonts w:ascii="Calibri" w:hAnsi="Calibri" w:cs="Calibri"/>
          <w:sz w:val="28"/>
          <w:szCs w:val="28"/>
        </w:rPr>
        <w:t>, achieving a </w:t>
      </w:r>
      <w:r w:rsidRPr="00A36A90">
        <w:rPr>
          <w:rFonts w:ascii="Calibri" w:hAnsi="Calibri" w:cs="Calibri"/>
          <w:b/>
          <w:bCs/>
          <w:sz w:val="28"/>
          <w:szCs w:val="28"/>
        </w:rPr>
        <w:t>25% improvement in query execution time</w:t>
      </w:r>
      <w:r w:rsidRPr="00A36A90">
        <w:rPr>
          <w:rFonts w:ascii="Calibri" w:hAnsi="Calibri" w:cs="Calibri"/>
          <w:sz w:val="28"/>
          <w:szCs w:val="28"/>
        </w:rPr>
        <w:t>.</w:t>
      </w:r>
    </w:p>
    <w:p w14:paraId="5C1919D4" w14:textId="7C097124" w:rsidR="008936C2" w:rsidRPr="00A36A90" w:rsidRDefault="008936C2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8936C2">
        <w:rPr>
          <w:rFonts w:ascii="Calibri" w:hAnsi="Calibri" w:cs="Calibri"/>
          <w:sz w:val="28"/>
          <w:szCs w:val="28"/>
        </w:rPr>
        <w:t xml:space="preserve">Worked on </w:t>
      </w:r>
      <w:r w:rsidRPr="008936C2">
        <w:rPr>
          <w:rFonts w:ascii="Calibri" w:hAnsi="Calibri" w:cs="Calibri"/>
          <w:b/>
          <w:bCs/>
          <w:sz w:val="28"/>
          <w:szCs w:val="28"/>
        </w:rPr>
        <w:t>Hadoop ecosystem tools like Hive and HDFS</w:t>
      </w:r>
      <w:r w:rsidRPr="008936C2">
        <w:rPr>
          <w:rFonts w:ascii="Calibri" w:hAnsi="Calibri" w:cs="Calibri"/>
          <w:sz w:val="28"/>
          <w:szCs w:val="28"/>
        </w:rPr>
        <w:t xml:space="preserve"> for structured and semi-structured data processing.</w:t>
      </w:r>
    </w:p>
    <w:p w14:paraId="0D2DBD70" w14:textId="77777777" w:rsidR="00A36A90" w:rsidRPr="00A36A90" w:rsidRDefault="00A36A90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Worked on </w:t>
      </w:r>
      <w:r w:rsidRPr="00A36A90">
        <w:rPr>
          <w:rFonts w:ascii="Calibri" w:hAnsi="Calibri" w:cs="Calibri"/>
          <w:b/>
          <w:bCs/>
          <w:sz w:val="28"/>
          <w:szCs w:val="28"/>
        </w:rPr>
        <w:t>Oracle Forms and Reports</w:t>
      </w:r>
      <w:r w:rsidRPr="00A36A90">
        <w:rPr>
          <w:rFonts w:ascii="Calibri" w:hAnsi="Calibri" w:cs="Calibri"/>
          <w:sz w:val="28"/>
          <w:szCs w:val="28"/>
        </w:rPr>
        <w:t> for creating user interfaces and generating reports, enhancing user experience.</w:t>
      </w:r>
    </w:p>
    <w:p w14:paraId="2EC92D55" w14:textId="77777777" w:rsidR="00A36A90" w:rsidRPr="00A36A90" w:rsidRDefault="00A36A90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Migrated data from </w:t>
      </w:r>
      <w:r w:rsidRPr="00A36A90">
        <w:rPr>
          <w:rFonts w:ascii="Calibri" w:hAnsi="Calibri" w:cs="Calibri"/>
          <w:b/>
          <w:bCs/>
          <w:sz w:val="28"/>
          <w:szCs w:val="28"/>
        </w:rPr>
        <w:t>MS Access to Oracle 10g</w:t>
      </w:r>
      <w:r w:rsidRPr="00A36A90">
        <w:rPr>
          <w:rFonts w:ascii="Calibri" w:hAnsi="Calibri" w:cs="Calibri"/>
          <w:sz w:val="28"/>
          <w:szCs w:val="28"/>
        </w:rPr>
        <w:t>, including tables, queries, and triggers, ensuring data consistency and accuracy.</w:t>
      </w:r>
    </w:p>
    <w:p w14:paraId="76DCDFD5" w14:textId="77777777" w:rsidR="00A36A90" w:rsidRPr="00A36A90" w:rsidRDefault="00A36A90" w:rsidP="00875752">
      <w:pPr>
        <w:numPr>
          <w:ilvl w:val="0"/>
          <w:numId w:val="27"/>
        </w:num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sz w:val="28"/>
          <w:szCs w:val="28"/>
        </w:rPr>
        <w:t>Provided </w:t>
      </w:r>
      <w:r w:rsidRPr="00A36A90">
        <w:rPr>
          <w:rFonts w:ascii="Calibri" w:hAnsi="Calibri" w:cs="Calibri"/>
          <w:b/>
          <w:bCs/>
          <w:sz w:val="28"/>
          <w:szCs w:val="28"/>
        </w:rPr>
        <w:t>production support</w:t>
      </w:r>
      <w:r w:rsidRPr="00A36A90">
        <w:rPr>
          <w:rFonts w:ascii="Calibri" w:hAnsi="Calibri" w:cs="Calibri"/>
          <w:sz w:val="28"/>
          <w:szCs w:val="28"/>
        </w:rPr>
        <w:t>, resolving database-related issues and ensuring high availability.</w:t>
      </w:r>
    </w:p>
    <w:p w14:paraId="1283D2F0" w14:textId="77777777" w:rsidR="00A36A90" w:rsidRPr="00A36A90" w:rsidRDefault="00A36A90" w:rsidP="00875752">
      <w:pPr>
        <w:spacing w:after="0"/>
        <w:rPr>
          <w:rFonts w:ascii="Calibri" w:hAnsi="Calibri" w:cs="Calibri"/>
          <w:sz w:val="28"/>
          <w:szCs w:val="28"/>
        </w:rPr>
      </w:pPr>
      <w:r w:rsidRPr="00A36A90">
        <w:rPr>
          <w:rFonts w:ascii="Calibri" w:hAnsi="Calibri" w:cs="Calibri"/>
          <w:b/>
          <w:bCs/>
          <w:sz w:val="28"/>
          <w:szCs w:val="28"/>
        </w:rPr>
        <w:t>Environment:</w:t>
      </w:r>
      <w:r w:rsidRPr="00A36A90">
        <w:rPr>
          <w:rFonts w:ascii="Calibri" w:hAnsi="Calibri" w:cs="Calibri"/>
          <w:sz w:val="28"/>
          <w:szCs w:val="28"/>
        </w:rPr>
        <w:t xml:space="preserve"> Oracle 10g/11g/12c, </w:t>
      </w:r>
      <w:proofErr w:type="spellStart"/>
      <w:r w:rsidRPr="00A36A90">
        <w:rPr>
          <w:rFonts w:ascii="Calibri" w:hAnsi="Calibri" w:cs="Calibri"/>
          <w:sz w:val="28"/>
          <w:szCs w:val="28"/>
        </w:rPr>
        <w:t>SQL</w:t>
      </w:r>
      <w:r w:rsidRPr="00A36A90">
        <w:rPr>
          <w:rFonts w:ascii="Calibri" w:hAnsi="Calibri" w:cs="Calibri"/>
          <w:i/>
          <w:iCs/>
          <w:sz w:val="28"/>
          <w:szCs w:val="28"/>
        </w:rPr>
        <w:t>Plus</w:t>
      </w:r>
      <w:proofErr w:type="spellEnd"/>
      <w:r w:rsidRPr="00A36A90">
        <w:rPr>
          <w:rFonts w:ascii="Calibri" w:hAnsi="Calibri" w:cs="Calibri"/>
          <w:i/>
          <w:iCs/>
          <w:sz w:val="28"/>
          <w:szCs w:val="28"/>
        </w:rPr>
        <w:t xml:space="preserve">, TOAD, </w:t>
      </w:r>
      <w:proofErr w:type="spellStart"/>
      <w:r w:rsidRPr="00A36A90">
        <w:rPr>
          <w:rFonts w:ascii="Calibri" w:hAnsi="Calibri" w:cs="Calibri"/>
          <w:i/>
          <w:iCs/>
          <w:sz w:val="28"/>
          <w:szCs w:val="28"/>
        </w:rPr>
        <w:t>SQL</w:t>
      </w:r>
      <w:r w:rsidRPr="00A36A90">
        <w:rPr>
          <w:rFonts w:ascii="Calibri" w:hAnsi="Calibri" w:cs="Calibri"/>
          <w:sz w:val="28"/>
          <w:szCs w:val="28"/>
        </w:rPr>
        <w:t>Loader</w:t>
      </w:r>
      <w:proofErr w:type="spellEnd"/>
      <w:r w:rsidRPr="00A36A90">
        <w:rPr>
          <w:rFonts w:ascii="Calibri" w:hAnsi="Calibri" w:cs="Calibri"/>
          <w:sz w:val="28"/>
          <w:szCs w:val="28"/>
        </w:rPr>
        <w:t>, Oracle Forms, Oracle Reports</w:t>
      </w:r>
    </w:p>
    <w:p w14:paraId="4FD39A9F" w14:textId="3DFFB009" w:rsidR="00B7008A" w:rsidRPr="00875752" w:rsidRDefault="00000000" w:rsidP="00875752">
      <w:p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76395C9E">
          <v:rect id="_x0000_i1031" style="width:0;height:.75pt" o:hralign="center" o:hrstd="t" o:hrnoshade="t" o:hr="t" fillcolor="#f8faff" stroked="f"/>
        </w:pict>
      </w:r>
    </w:p>
    <w:sectPr w:rsidR="00B7008A" w:rsidRPr="00875752" w:rsidSect="004F65DD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995"/>
    <w:multiLevelType w:val="multilevel"/>
    <w:tmpl w:val="7F7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E02"/>
    <w:multiLevelType w:val="multilevel"/>
    <w:tmpl w:val="EA58D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6595"/>
    <w:multiLevelType w:val="multilevel"/>
    <w:tmpl w:val="B04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3232E"/>
    <w:multiLevelType w:val="multilevel"/>
    <w:tmpl w:val="CD3644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A323D"/>
    <w:multiLevelType w:val="multilevel"/>
    <w:tmpl w:val="15E4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31D71"/>
    <w:multiLevelType w:val="multilevel"/>
    <w:tmpl w:val="4BC4F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F2FAE"/>
    <w:multiLevelType w:val="multilevel"/>
    <w:tmpl w:val="CFC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67C28"/>
    <w:multiLevelType w:val="multilevel"/>
    <w:tmpl w:val="9B5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86EDA"/>
    <w:multiLevelType w:val="multilevel"/>
    <w:tmpl w:val="06E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311D6"/>
    <w:multiLevelType w:val="multilevel"/>
    <w:tmpl w:val="FDE03E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666D6"/>
    <w:multiLevelType w:val="multilevel"/>
    <w:tmpl w:val="E9F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13D2C"/>
    <w:multiLevelType w:val="multilevel"/>
    <w:tmpl w:val="076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D29B8"/>
    <w:multiLevelType w:val="hybridMultilevel"/>
    <w:tmpl w:val="73A2820E"/>
    <w:lvl w:ilvl="0" w:tplc="3A7AD8D0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650E8D"/>
    <w:multiLevelType w:val="multilevel"/>
    <w:tmpl w:val="F23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C56AA"/>
    <w:multiLevelType w:val="multilevel"/>
    <w:tmpl w:val="212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133BE"/>
    <w:multiLevelType w:val="hybridMultilevel"/>
    <w:tmpl w:val="7B08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00ECB"/>
    <w:multiLevelType w:val="hybridMultilevel"/>
    <w:tmpl w:val="5BBA53CE"/>
    <w:lvl w:ilvl="0" w:tplc="3A7AD8D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76B47"/>
    <w:multiLevelType w:val="multilevel"/>
    <w:tmpl w:val="C6F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F23F8"/>
    <w:multiLevelType w:val="multilevel"/>
    <w:tmpl w:val="26A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423F2"/>
    <w:multiLevelType w:val="multilevel"/>
    <w:tmpl w:val="52A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2549E"/>
    <w:multiLevelType w:val="hybridMultilevel"/>
    <w:tmpl w:val="CF8232A8"/>
    <w:lvl w:ilvl="0" w:tplc="3A7AD8D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8336A1"/>
    <w:multiLevelType w:val="multilevel"/>
    <w:tmpl w:val="E18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5316F"/>
    <w:multiLevelType w:val="multilevel"/>
    <w:tmpl w:val="6FD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929DC"/>
    <w:multiLevelType w:val="multilevel"/>
    <w:tmpl w:val="48A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91E9B"/>
    <w:multiLevelType w:val="multilevel"/>
    <w:tmpl w:val="D10401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33BBA"/>
    <w:multiLevelType w:val="multilevel"/>
    <w:tmpl w:val="1E3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F2F79"/>
    <w:multiLevelType w:val="multilevel"/>
    <w:tmpl w:val="E7A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777EB"/>
    <w:multiLevelType w:val="multilevel"/>
    <w:tmpl w:val="6CC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B7156"/>
    <w:multiLevelType w:val="multilevel"/>
    <w:tmpl w:val="8A6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509234">
    <w:abstractNumId w:val="2"/>
  </w:num>
  <w:num w:numId="2" w16cid:durableId="683358032">
    <w:abstractNumId w:val="22"/>
  </w:num>
  <w:num w:numId="3" w16cid:durableId="1832207953">
    <w:abstractNumId w:val="13"/>
  </w:num>
  <w:num w:numId="4" w16cid:durableId="375466648">
    <w:abstractNumId w:val="21"/>
  </w:num>
  <w:num w:numId="5" w16cid:durableId="580601015">
    <w:abstractNumId w:val="25"/>
  </w:num>
  <w:num w:numId="6" w16cid:durableId="1552771446">
    <w:abstractNumId w:val="6"/>
  </w:num>
  <w:num w:numId="7" w16cid:durableId="1171987544">
    <w:abstractNumId w:val="23"/>
  </w:num>
  <w:num w:numId="8" w16cid:durableId="259871838">
    <w:abstractNumId w:val="1"/>
  </w:num>
  <w:num w:numId="9" w16cid:durableId="231083087">
    <w:abstractNumId w:val="5"/>
  </w:num>
  <w:num w:numId="10" w16cid:durableId="980888346">
    <w:abstractNumId w:val="24"/>
  </w:num>
  <w:num w:numId="11" w16cid:durableId="118114365">
    <w:abstractNumId w:val="9"/>
  </w:num>
  <w:num w:numId="12" w16cid:durableId="633560589">
    <w:abstractNumId w:val="3"/>
  </w:num>
  <w:num w:numId="13" w16cid:durableId="1854110005">
    <w:abstractNumId w:val="15"/>
  </w:num>
  <w:num w:numId="14" w16cid:durableId="749039530">
    <w:abstractNumId w:val="16"/>
  </w:num>
  <w:num w:numId="15" w16cid:durableId="2083287135">
    <w:abstractNumId w:val="12"/>
  </w:num>
  <w:num w:numId="16" w16cid:durableId="316494177">
    <w:abstractNumId w:val="28"/>
  </w:num>
  <w:num w:numId="17" w16cid:durableId="401408670">
    <w:abstractNumId w:val="18"/>
  </w:num>
  <w:num w:numId="18" w16cid:durableId="146827784">
    <w:abstractNumId w:val="7"/>
  </w:num>
  <w:num w:numId="19" w16cid:durableId="2127190585">
    <w:abstractNumId w:val="0"/>
  </w:num>
  <w:num w:numId="20" w16cid:durableId="715007466">
    <w:abstractNumId w:val="4"/>
  </w:num>
  <w:num w:numId="21" w16cid:durableId="2012021836">
    <w:abstractNumId w:val="19"/>
  </w:num>
  <w:num w:numId="22" w16cid:durableId="1257130082">
    <w:abstractNumId w:val="17"/>
  </w:num>
  <w:num w:numId="23" w16cid:durableId="15813225">
    <w:abstractNumId w:val="8"/>
  </w:num>
  <w:num w:numId="24" w16cid:durableId="480003337">
    <w:abstractNumId w:val="27"/>
  </w:num>
  <w:num w:numId="25" w16cid:durableId="65107501">
    <w:abstractNumId w:val="14"/>
  </w:num>
  <w:num w:numId="26" w16cid:durableId="1156384435">
    <w:abstractNumId w:val="26"/>
  </w:num>
  <w:num w:numId="27" w16cid:durableId="859396386">
    <w:abstractNumId w:val="10"/>
  </w:num>
  <w:num w:numId="28" w16cid:durableId="1119373163">
    <w:abstractNumId w:val="11"/>
  </w:num>
  <w:num w:numId="29" w16cid:durableId="21437667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41"/>
    <w:rsid w:val="000A4013"/>
    <w:rsid w:val="000E7FC1"/>
    <w:rsid w:val="00134069"/>
    <w:rsid w:val="001A1C1E"/>
    <w:rsid w:val="001F1401"/>
    <w:rsid w:val="00221839"/>
    <w:rsid w:val="002E4F2D"/>
    <w:rsid w:val="003A12C0"/>
    <w:rsid w:val="003B37B8"/>
    <w:rsid w:val="00474FFC"/>
    <w:rsid w:val="004F3291"/>
    <w:rsid w:val="004F65DD"/>
    <w:rsid w:val="0050184E"/>
    <w:rsid w:val="0052466D"/>
    <w:rsid w:val="00557ABF"/>
    <w:rsid w:val="005F745C"/>
    <w:rsid w:val="0064474C"/>
    <w:rsid w:val="006D00A1"/>
    <w:rsid w:val="00752237"/>
    <w:rsid w:val="007D4971"/>
    <w:rsid w:val="00800957"/>
    <w:rsid w:val="00875752"/>
    <w:rsid w:val="008936C2"/>
    <w:rsid w:val="00961455"/>
    <w:rsid w:val="009742CA"/>
    <w:rsid w:val="00987757"/>
    <w:rsid w:val="00A36A90"/>
    <w:rsid w:val="00A70984"/>
    <w:rsid w:val="00B12D59"/>
    <w:rsid w:val="00B7008A"/>
    <w:rsid w:val="00C15E41"/>
    <w:rsid w:val="00C801E4"/>
    <w:rsid w:val="00D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07CB"/>
  <w15:chartTrackingRefBased/>
  <w15:docId w15:val="{6D98FAB7-327E-4DE9-8958-053943B9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E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NIMMALA RAKESH REDDY</dc:creator>
  <cp:keywords/>
  <dc:description/>
  <cp:lastModifiedBy>NIMMALA RAKESH REDDY</cp:lastModifiedBy>
  <cp:revision>22</cp:revision>
  <dcterms:created xsi:type="dcterms:W3CDTF">2025-02-11T22:30:00Z</dcterms:created>
  <dcterms:modified xsi:type="dcterms:W3CDTF">2025-03-21T16:41:00Z</dcterms:modified>
</cp:coreProperties>
</file>