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A2E06D" w14:textId="2EEABE73" w:rsidR="007A6BD5" w:rsidRPr="00183A0D" w:rsidRDefault="00CA663A" w:rsidP="00764176">
      <w:pPr>
        <w:pBdr>
          <w:bottom w:val="single" w:sz="24" w:space="1" w:color="auto"/>
        </w:pBdr>
        <w:spacing w:after="0" w:line="240" w:lineRule="auto"/>
        <w:jc w:val="both"/>
        <w:rPr>
          <w:rFonts w:cstheme="minorHAnsi"/>
          <w:color w:val="244061" w:themeColor="accent1" w:themeShade="80"/>
          <w:sz w:val="36"/>
          <w:szCs w:val="36"/>
        </w:rPr>
      </w:pPr>
      <w:r w:rsidRPr="00183A0D">
        <w:rPr>
          <w:rFonts w:cstheme="minorHAnsi"/>
          <w:b/>
          <w:color w:val="244061" w:themeColor="accent1" w:themeShade="80"/>
          <w:sz w:val="36"/>
          <w:szCs w:val="36"/>
        </w:rPr>
        <w:t>Aditi Agarwal</w:t>
      </w:r>
    </w:p>
    <w:p w14:paraId="7DF081FA" w14:textId="61D6D680" w:rsidR="007A6BD5" w:rsidRPr="00183A0D" w:rsidRDefault="007A6BD5" w:rsidP="00764176">
      <w:pPr>
        <w:spacing w:after="0" w:line="240" w:lineRule="auto"/>
        <w:jc w:val="both"/>
        <w:rPr>
          <w:rFonts w:cstheme="minorHAnsi"/>
          <w:b/>
          <w:sz w:val="20"/>
          <w:szCs w:val="20"/>
        </w:rPr>
      </w:pPr>
      <w:r w:rsidRPr="00183A0D">
        <w:rPr>
          <w:rFonts w:cstheme="minorHAnsi"/>
          <w:sz w:val="20"/>
          <w:szCs w:val="20"/>
        </w:rPr>
        <w:sym w:font="Wingdings" w:char="F028"/>
      </w:r>
      <w:r w:rsidRPr="00183A0D">
        <w:rPr>
          <w:rFonts w:cstheme="minorHAnsi"/>
          <w:sz w:val="20"/>
          <w:szCs w:val="20"/>
        </w:rPr>
        <w:t xml:space="preserve"> </w:t>
      </w:r>
      <w:r w:rsidR="00B855FF" w:rsidRPr="00183A0D">
        <w:rPr>
          <w:rFonts w:cstheme="minorHAnsi"/>
          <w:sz w:val="20"/>
          <w:szCs w:val="20"/>
        </w:rPr>
        <w:t>+1 945-216-0563</w:t>
      </w:r>
      <w:r w:rsidR="004B7452" w:rsidRPr="00183A0D">
        <w:rPr>
          <w:rFonts w:cstheme="minorHAnsi"/>
          <w:sz w:val="20"/>
          <w:szCs w:val="20"/>
        </w:rPr>
        <w:t xml:space="preserve">| </w:t>
      </w:r>
      <w:r w:rsidRPr="00183A0D">
        <w:rPr>
          <w:rFonts w:cstheme="minorHAnsi"/>
          <w:sz w:val="20"/>
          <w:szCs w:val="20"/>
        </w:rPr>
        <w:sym w:font="Wingdings" w:char="F02A"/>
      </w:r>
      <w:r w:rsidRPr="00183A0D">
        <w:rPr>
          <w:rFonts w:cstheme="minorHAnsi"/>
          <w:sz w:val="20"/>
          <w:szCs w:val="20"/>
        </w:rPr>
        <w:t xml:space="preserve"> </w:t>
      </w:r>
      <w:hyperlink r:id="rId8" w:history="1">
        <w:r w:rsidR="0081276B" w:rsidRPr="00183A0D">
          <w:rPr>
            <w:rStyle w:val="Hyperlink"/>
            <w:rFonts w:cstheme="minorHAnsi"/>
            <w:sz w:val="20"/>
            <w:szCs w:val="20"/>
          </w:rPr>
          <w:t>aagarwal1008@gmail.com</w:t>
        </w:r>
      </w:hyperlink>
      <w:r w:rsidR="0081276B" w:rsidRPr="00183A0D">
        <w:rPr>
          <w:rFonts w:cstheme="minorHAnsi"/>
          <w:sz w:val="20"/>
          <w:szCs w:val="20"/>
        </w:rPr>
        <w:t xml:space="preserve"> </w:t>
      </w:r>
      <w:r w:rsidR="00F342F5" w:rsidRPr="00183A0D">
        <w:rPr>
          <w:rFonts w:cstheme="minorHAnsi"/>
          <w:b/>
          <w:bCs/>
          <w:sz w:val="20"/>
          <w:szCs w:val="20"/>
        </w:rPr>
        <w:t xml:space="preserve">LinkedIn: </w:t>
      </w:r>
      <w:hyperlink r:id="rId9" w:history="1">
        <w:r w:rsidR="002832EE" w:rsidRPr="00183A0D">
          <w:rPr>
            <w:rStyle w:val="Hyperlink"/>
            <w:rFonts w:cstheme="minorHAnsi"/>
            <w:sz w:val="20"/>
            <w:szCs w:val="20"/>
          </w:rPr>
          <w:t>https://www.linkedin.com/in/aditiag/</w:t>
        </w:r>
      </w:hyperlink>
    </w:p>
    <w:p w14:paraId="36D4FF64" w14:textId="77777777" w:rsidR="00EE0240" w:rsidRPr="00183A0D" w:rsidRDefault="00EE0240" w:rsidP="00764176">
      <w:pPr>
        <w:spacing w:after="0" w:line="240" w:lineRule="auto"/>
        <w:ind w:left="1560"/>
        <w:jc w:val="both"/>
        <w:rPr>
          <w:rFonts w:cstheme="minorHAnsi"/>
          <w:b/>
          <w:color w:val="FFFFFF" w:themeColor="background1"/>
          <w:sz w:val="20"/>
          <w:szCs w:val="20"/>
          <w:shd w:val="clear" w:color="auto" w:fill="984806" w:themeFill="accent6" w:themeFillShade="80"/>
        </w:rPr>
      </w:pPr>
    </w:p>
    <w:p w14:paraId="5E7374DD" w14:textId="16B4F2D8" w:rsidR="00F342F5" w:rsidRPr="00183A0D" w:rsidRDefault="00EE0240" w:rsidP="00150D4F">
      <w:pPr>
        <w:spacing w:after="0" w:line="240" w:lineRule="auto"/>
        <w:ind w:left="2790"/>
        <w:jc w:val="both"/>
        <w:rPr>
          <w:rFonts w:cstheme="minorHAnsi"/>
          <w:b/>
          <w:iCs/>
          <w:sz w:val="20"/>
          <w:szCs w:val="20"/>
        </w:rPr>
      </w:pPr>
      <w:r w:rsidRPr="00183A0D">
        <w:rPr>
          <w:rFonts w:cstheme="minorHAnsi"/>
          <w:b/>
          <w:color w:val="FFFFFF" w:themeColor="background1"/>
          <w:sz w:val="20"/>
          <w:szCs w:val="20"/>
          <w:shd w:val="clear" w:color="auto" w:fill="984806" w:themeFill="accent6" w:themeFillShade="80"/>
        </w:rPr>
        <w:t>BUSINESS ANALYST | DATA ANALYTICS | PROCESS IMPROVEMENT</w:t>
      </w:r>
    </w:p>
    <w:p w14:paraId="6C70E19C" w14:textId="47D3D312" w:rsidR="00E13456" w:rsidRPr="00183A0D" w:rsidRDefault="00E13456" w:rsidP="00764176">
      <w:pPr>
        <w:spacing w:after="0" w:line="240" w:lineRule="auto"/>
        <w:jc w:val="both"/>
        <w:rPr>
          <w:rFonts w:cstheme="minorHAnsi"/>
          <w:bCs/>
          <w:iCs/>
          <w:sz w:val="20"/>
          <w:szCs w:val="20"/>
        </w:rPr>
      </w:pPr>
      <w:r w:rsidRPr="00183A0D">
        <w:rPr>
          <w:rFonts w:cstheme="minorHAnsi"/>
          <w:bCs/>
          <w:iCs/>
          <w:sz w:val="20"/>
          <w:szCs w:val="20"/>
        </w:rPr>
        <w:t>Results-driven Business Analyst with expertise in business process optimization, data analytics, and strategic decision-making. Skilled in Agile methodologies, Lean Six Sigma, and statistical modelling. Proven track record in designing and implementing data-driven dashboards, enhancing compliance, and automating workflows to drive operational efficiency. Experienced with IoT-based analytics for operational efficiency in facility management, logistics, or smart technologies. Adept at collaborating with cross-functional teams to deliver impactful business solutions</w:t>
      </w:r>
      <w:r w:rsidR="00965FC0" w:rsidRPr="00183A0D">
        <w:rPr>
          <w:rFonts w:cstheme="minorHAnsi"/>
          <w:bCs/>
          <w:iCs/>
          <w:sz w:val="20"/>
          <w:szCs w:val="20"/>
        </w:rPr>
        <w:t>.</w:t>
      </w:r>
    </w:p>
    <w:p w14:paraId="786BCA31" w14:textId="26CB8AC9" w:rsidR="007A6BD5" w:rsidRPr="00183A0D" w:rsidRDefault="007A6BD5" w:rsidP="00764176">
      <w:pPr>
        <w:spacing w:after="0" w:line="240" w:lineRule="auto"/>
        <w:jc w:val="both"/>
        <w:rPr>
          <w:rFonts w:cstheme="minorHAnsi"/>
          <w:sz w:val="20"/>
          <w:szCs w:val="20"/>
        </w:rPr>
      </w:pPr>
      <w:r w:rsidRPr="00183A0D">
        <w:rPr>
          <w:rFonts w:cstheme="minorHAnsi"/>
          <w:b/>
          <w:sz w:val="20"/>
          <w:szCs w:val="20"/>
        </w:rPr>
        <w:t>Targeted Industry</w:t>
      </w:r>
      <w:r w:rsidRPr="00183A0D">
        <w:rPr>
          <w:rFonts w:cstheme="minorHAnsi"/>
          <w:sz w:val="20"/>
          <w:szCs w:val="20"/>
        </w:rPr>
        <w:t xml:space="preserve">: </w:t>
      </w:r>
      <w:r w:rsidR="00965FC0" w:rsidRPr="00183A0D">
        <w:rPr>
          <w:rFonts w:cstheme="minorHAnsi"/>
          <w:sz w:val="20"/>
          <w:szCs w:val="20"/>
        </w:rPr>
        <w:t>Healthcare, Finance, Retail, and Technology.</w:t>
      </w:r>
    </w:p>
    <w:p w14:paraId="5A38BAFA" w14:textId="77777777" w:rsidR="007A6BD5" w:rsidRPr="005656DF" w:rsidRDefault="007A6BD5" w:rsidP="00764176">
      <w:pPr>
        <w:pBdr>
          <w:top w:val="single" w:sz="4" w:space="1" w:color="auto"/>
          <w:left w:val="single" w:sz="4" w:space="4" w:color="auto"/>
          <w:bottom w:val="single" w:sz="4" w:space="1" w:color="auto"/>
          <w:right w:val="single" w:sz="4" w:space="4" w:color="auto"/>
        </w:pBdr>
        <w:shd w:val="clear" w:color="auto" w:fill="244061" w:themeFill="accent1" w:themeFillShade="80"/>
        <w:spacing w:after="0" w:line="240" w:lineRule="auto"/>
        <w:jc w:val="both"/>
        <w:rPr>
          <w:rFonts w:cstheme="minorHAnsi"/>
          <w:b/>
          <w:color w:val="D99594" w:themeColor="accent2" w:themeTint="99"/>
          <w:sz w:val="20"/>
          <w:szCs w:val="20"/>
        </w:rPr>
      </w:pPr>
      <w:r w:rsidRPr="005656DF">
        <w:rPr>
          <w:rFonts w:cstheme="minorHAnsi"/>
          <w:b/>
          <w:color w:val="D99594" w:themeColor="accent2" w:themeTint="99"/>
          <w:sz w:val="20"/>
          <w:szCs w:val="20"/>
        </w:rPr>
        <w:t>PROFILE SUMMARY</w:t>
      </w:r>
    </w:p>
    <w:p w14:paraId="02C1902E" w14:textId="733FC8DD" w:rsidR="000C1F2C" w:rsidRPr="00183A0D" w:rsidRDefault="000C1F2C" w:rsidP="00764176">
      <w:pPr>
        <w:spacing w:after="0" w:line="240" w:lineRule="auto"/>
        <w:jc w:val="both"/>
        <w:rPr>
          <w:rFonts w:cstheme="minorHAnsi"/>
          <w:bCs/>
          <w:sz w:val="20"/>
          <w:szCs w:val="20"/>
        </w:rPr>
      </w:pPr>
      <w:r w:rsidRPr="00183A0D">
        <w:rPr>
          <w:rFonts w:cstheme="minorHAnsi"/>
          <w:bCs/>
          <w:sz w:val="20"/>
          <w:szCs w:val="20"/>
        </w:rPr>
        <w:t xml:space="preserve">Highly skilled and results-oriented </w:t>
      </w:r>
      <w:r w:rsidRPr="00183A0D">
        <w:rPr>
          <w:rFonts w:cstheme="minorHAnsi"/>
          <w:b/>
          <w:sz w:val="20"/>
          <w:szCs w:val="20"/>
        </w:rPr>
        <w:t>Senior Business Analyst with over 8+ years of experience</w:t>
      </w:r>
      <w:r w:rsidRPr="00183A0D">
        <w:rPr>
          <w:rFonts w:cstheme="minorHAnsi"/>
          <w:bCs/>
          <w:sz w:val="20"/>
          <w:szCs w:val="20"/>
        </w:rPr>
        <w:t xml:space="preserve"> in driving operational efficiency, implementing data-driven solutions, and leading cross-functional teams across diverse industries. Proven expertise in </w:t>
      </w:r>
      <w:r w:rsidRPr="00183A0D">
        <w:rPr>
          <w:rFonts w:cstheme="minorHAnsi"/>
          <w:b/>
          <w:sz w:val="20"/>
          <w:szCs w:val="20"/>
        </w:rPr>
        <w:t>process automation, data analysis, and cloud solutions</w:t>
      </w:r>
      <w:r w:rsidRPr="00183A0D">
        <w:rPr>
          <w:rFonts w:cstheme="minorHAnsi"/>
          <w:bCs/>
          <w:sz w:val="20"/>
          <w:szCs w:val="20"/>
        </w:rPr>
        <w:t xml:space="preserve">, leveraging tools like </w:t>
      </w:r>
      <w:r w:rsidRPr="00183A0D">
        <w:rPr>
          <w:rFonts w:cstheme="minorHAnsi"/>
          <w:b/>
          <w:sz w:val="20"/>
          <w:szCs w:val="20"/>
        </w:rPr>
        <w:t>Tableau, SQL, Python, and AWS</w:t>
      </w:r>
      <w:r w:rsidRPr="00183A0D">
        <w:rPr>
          <w:rFonts w:cstheme="minorHAnsi"/>
          <w:bCs/>
          <w:sz w:val="20"/>
          <w:szCs w:val="20"/>
        </w:rPr>
        <w:t xml:space="preserve"> to optimize business performance. Adept at aligning business objectives with technology solutions to achieve measurable outcomes, improve decision-making, and reduce operational costs. Strong communicator, team leader, and strategic problem solver.</w:t>
      </w:r>
    </w:p>
    <w:p w14:paraId="72DA4EBD" w14:textId="05F9E9C5" w:rsidR="00484E15" w:rsidRPr="005656DF" w:rsidRDefault="00512CA9" w:rsidP="0076179B">
      <w:pPr>
        <w:pBdr>
          <w:top w:val="single" w:sz="4" w:space="1" w:color="auto"/>
          <w:left w:val="single" w:sz="4" w:space="4" w:color="auto"/>
          <w:bottom w:val="single" w:sz="4" w:space="1" w:color="auto"/>
          <w:right w:val="single" w:sz="4" w:space="4" w:color="auto"/>
        </w:pBdr>
        <w:shd w:val="clear" w:color="auto" w:fill="244061" w:themeFill="accent1" w:themeFillShade="80"/>
        <w:spacing w:after="0" w:line="240" w:lineRule="auto"/>
        <w:jc w:val="both"/>
        <w:rPr>
          <w:rFonts w:cstheme="minorHAnsi"/>
          <w:b/>
          <w:color w:val="D99594" w:themeColor="accent2" w:themeTint="99"/>
          <w:sz w:val="20"/>
          <w:szCs w:val="20"/>
        </w:rPr>
      </w:pPr>
      <w:r w:rsidRPr="005656DF">
        <w:rPr>
          <w:rFonts w:cstheme="minorHAnsi"/>
          <w:b/>
          <w:color w:val="D99594" w:themeColor="accent2" w:themeTint="99"/>
          <w:sz w:val="20"/>
          <w:szCs w:val="20"/>
        </w:rPr>
        <w:t>CORE AREAS OF EXCELLENCE</w:t>
      </w:r>
    </w:p>
    <w:p w14:paraId="7F959D3C" w14:textId="0643C3ED" w:rsidR="000E466E" w:rsidRPr="00183A0D" w:rsidRDefault="00A53C8F" w:rsidP="00764176">
      <w:pPr>
        <w:spacing w:after="0" w:line="240" w:lineRule="auto"/>
        <w:jc w:val="both"/>
        <w:rPr>
          <w:rFonts w:cstheme="minorHAnsi"/>
          <w:sz w:val="20"/>
          <w:szCs w:val="20"/>
        </w:rPr>
      </w:pPr>
      <w:r w:rsidRPr="00183A0D">
        <w:rPr>
          <w:rFonts w:cstheme="minorHAnsi"/>
          <w:sz w:val="20"/>
          <w:szCs w:val="20"/>
        </w:rPr>
        <w:t xml:space="preserve">Business Process Analysis &amp; Optimization | Data Analytics &amp; Visualization | </w:t>
      </w:r>
      <w:r w:rsidR="00BE3ED5">
        <w:rPr>
          <w:rFonts w:cstheme="minorHAnsi"/>
          <w:sz w:val="20"/>
          <w:szCs w:val="20"/>
        </w:rPr>
        <w:t xml:space="preserve">Data </w:t>
      </w:r>
      <w:r w:rsidR="00183F2A">
        <w:rPr>
          <w:rFonts w:cstheme="minorHAnsi"/>
          <w:sz w:val="20"/>
          <w:szCs w:val="20"/>
        </w:rPr>
        <w:t>Governance</w:t>
      </w:r>
      <w:r w:rsidR="00BE3ED5">
        <w:rPr>
          <w:rFonts w:cstheme="minorHAnsi"/>
          <w:sz w:val="20"/>
          <w:szCs w:val="20"/>
        </w:rPr>
        <w:t xml:space="preserve"> &amp; </w:t>
      </w:r>
      <w:r w:rsidR="00183F2A">
        <w:rPr>
          <w:rFonts w:cstheme="minorHAnsi"/>
          <w:sz w:val="20"/>
          <w:szCs w:val="20"/>
        </w:rPr>
        <w:t xml:space="preserve">Quality Management| </w:t>
      </w:r>
      <w:r w:rsidRPr="00183A0D">
        <w:rPr>
          <w:rFonts w:cstheme="minorHAnsi"/>
          <w:sz w:val="20"/>
          <w:szCs w:val="20"/>
        </w:rPr>
        <w:t>Statistical Modelling &amp; Predictive Analytics | Agile (Scrum/Kanban) &amp; Lean Six Sigma |</w:t>
      </w:r>
      <w:r w:rsidR="000513EC">
        <w:rPr>
          <w:rFonts w:cstheme="minorHAnsi"/>
          <w:sz w:val="20"/>
          <w:szCs w:val="20"/>
        </w:rPr>
        <w:t xml:space="preserve"> </w:t>
      </w:r>
      <w:r w:rsidR="000513EC" w:rsidRPr="000513EC">
        <w:rPr>
          <w:rFonts w:cstheme="minorHAnsi"/>
          <w:sz w:val="20"/>
          <w:szCs w:val="20"/>
        </w:rPr>
        <w:t>Salesforce Integration</w:t>
      </w:r>
      <w:r w:rsidR="000513EC">
        <w:rPr>
          <w:rFonts w:cstheme="minorHAnsi"/>
          <w:sz w:val="20"/>
          <w:szCs w:val="20"/>
        </w:rPr>
        <w:t>|</w:t>
      </w:r>
      <w:r w:rsidRPr="00183A0D">
        <w:rPr>
          <w:rFonts w:cstheme="minorHAnsi"/>
          <w:sz w:val="20"/>
          <w:szCs w:val="20"/>
        </w:rPr>
        <w:t xml:space="preserve"> Partner Relationship Management (PRM) | Project Management &amp; Strategic Planning | Risk &amp; Compliance Management | </w:t>
      </w:r>
      <w:r w:rsidR="00945866" w:rsidRPr="00945866">
        <w:rPr>
          <w:rFonts w:cstheme="minorHAnsi"/>
          <w:sz w:val="20"/>
          <w:szCs w:val="20"/>
        </w:rPr>
        <w:t>Cloud Solutions</w:t>
      </w:r>
      <w:r w:rsidR="00945866">
        <w:rPr>
          <w:rFonts w:cstheme="minorHAnsi"/>
          <w:sz w:val="20"/>
          <w:szCs w:val="20"/>
        </w:rPr>
        <w:t xml:space="preserve">| </w:t>
      </w:r>
      <w:r w:rsidRPr="00183A0D">
        <w:rPr>
          <w:rFonts w:cstheme="minorHAnsi"/>
          <w:sz w:val="20"/>
          <w:szCs w:val="20"/>
        </w:rPr>
        <w:t>Data Governance &amp; Quality Management | Cloud Platforms: AWS, Azure, Google Cloud | SQL, Python, Tableau, Power BI, SAS, Excel, Jira</w:t>
      </w:r>
    </w:p>
    <w:p w14:paraId="18A66A00" w14:textId="77777777" w:rsidR="007A6BD5" w:rsidRPr="005656DF" w:rsidRDefault="007A6BD5" w:rsidP="00764176">
      <w:pPr>
        <w:pBdr>
          <w:top w:val="single" w:sz="4" w:space="1" w:color="auto"/>
          <w:left w:val="single" w:sz="4" w:space="4" w:color="auto"/>
          <w:bottom w:val="single" w:sz="4" w:space="1" w:color="auto"/>
          <w:right w:val="single" w:sz="4" w:space="4" w:color="auto"/>
        </w:pBdr>
        <w:shd w:val="clear" w:color="auto" w:fill="244061" w:themeFill="accent1" w:themeFillShade="80"/>
        <w:spacing w:after="0" w:line="240" w:lineRule="auto"/>
        <w:jc w:val="both"/>
        <w:rPr>
          <w:rFonts w:cstheme="minorHAnsi"/>
          <w:b/>
          <w:color w:val="D99594" w:themeColor="accent2" w:themeTint="99"/>
          <w:sz w:val="20"/>
          <w:szCs w:val="20"/>
        </w:rPr>
      </w:pPr>
      <w:r w:rsidRPr="005656DF">
        <w:rPr>
          <w:rFonts w:cstheme="minorHAnsi"/>
          <w:b/>
          <w:color w:val="D99594" w:themeColor="accent2" w:themeTint="99"/>
          <w:sz w:val="20"/>
          <w:szCs w:val="20"/>
        </w:rPr>
        <w:t>KEY HIGHLIGHTS ACROSS THE TENURE</w:t>
      </w:r>
    </w:p>
    <w:p w14:paraId="41B64CDC" w14:textId="77777777" w:rsidR="00655EB4" w:rsidRPr="00183A0D" w:rsidRDefault="00655EB4" w:rsidP="00764176">
      <w:pPr>
        <w:pStyle w:val="ListParagraph"/>
        <w:numPr>
          <w:ilvl w:val="0"/>
          <w:numId w:val="19"/>
        </w:numPr>
        <w:spacing w:after="0" w:line="240" w:lineRule="auto"/>
        <w:ind w:left="360"/>
        <w:jc w:val="both"/>
        <w:rPr>
          <w:rFonts w:cstheme="minorHAnsi"/>
          <w:sz w:val="20"/>
          <w:szCs w:val="20"/>
        </w:rPr>
      </w:pPr>
      <w:r w:rsidRPr="00183A0D">
        <w:rPr>
          <w:rFonts w:cstheme="minorHAnsi"/>
          <w:b/>
          <w:bCs/>
          <w:sz w:val="20"/>
          <w:szCs w:val="20"/>
        </w:rPr>
        <w:t>Implemented Process Automation:</w:t>
      </w:r>
      <w:r w:rsidRPr="00183A0D">
        <w:rPr>
          <w:rFonts w:cstheme="minorHAnsi"/>
          <w:sz w:val="20"/>
          <w:szCs w:val="20"/>
        </w:rPr>
        <w:t xml:space="preserve"> Automated over </w:t>
      </w:r>
      <w:r w:rsidRPr="00183A0D">
        <w:rPr>
          <w:rFonts w:cstheme="minorHAnsi"/>
          <w:b/>
          <w:bCs/>
          <w:sz w:val="20"/>
          <w:szCs w:val="20"/>
        </w:rPr>
        <w:t>five routine business processes</w:t>
      </w:r>
      <w:r w:rsidRPr="00183A0D">
        <w:rPr>
          <w:rFonts w:cstheme="minorHAnsi"/>
          <w:sz w:val="20"/>
          <w:szCs w:val="20"/>
        </w:rPr>
        <w:t xml:space="preserve">, improving operational efficiency by </w:t>
      </w:r>
      <w:r w:rsidRPr="00183A0D">
        <w:rPr>
          <w:rFonts w:cstheme="minorHAnsi"/>
          <w:b/>
          <w:bCs/>
          <w:sz w:val="20"/>
          <w:szCs w:val="20"/>
        </w:rPr>
        <w:t>25%</w:t>
      </w:r>
      <w:r w:rsidRPr="00183A0D">
        <w:rPr>
          <w:rFonts w:cstheme="minorHAnsi"/>
          <w:sz w:val="20"/>
          <w:szCs w:val="20"/>
        </w:rPr>
        <w:t xml:space="preserve"> and reducing manual interventions.</w:t>
      </w:r>
    </w:p>
    <w:p w14:paraId="09AF71F6" w14:textId="77777777" w:rsidR="00655EB4" w:rsidRPr="00183A0D" w:rsidRDefault="00655EB4" w:rsidP="00764176">
      <w:pPr>
        <w:pStyle w:val="ListParagraph"/>
        <w:numPr>
          <w:ilvl w:val="0"/>
          <w:numId w:val="19"/>
        </w:numPr>
        <w:spacing w:after="0" w:line="240" w:lineRule="auto"/>
        <w:ind w:left="360"/>
        <w:jc w:val="both"/>
        <w:rPr>
          <w:rFonts w:cstheme="minorHAnsi"/>
          <w:sz w:val="20"/>
          <w:szCs w:val="20"/>
        </w:rPr>
      </w:pPr>
      <w:r w:rsidRPr="00183A0D">
        <w:rPr>
          <w:rFonts w:cstheme="minorHAnsi"/>
          <w:b/>
          <w:bCs/>
          <w:sz w:val="20"/>
          <w:szCs w:val="20"/>
        </w:rPr>
        <w:t>Cross-Functional Leadership:</w:t>
      </w:r>
      <w:r w:rsidRPr="00183A0D">
        <w:rPr>
          <w:rFonts w:cstheme="minorHAnsi"/>
          <w:sz w:val="20"/>
          <w:szCs w:val="20"/>
        </w:rPr>
        <w:t xml:space="preserve"> Led cross-functional teams of up to </w:t>
      </w:r>
      <w:r w:rsidRPr="00183A0D">
        <w:rPr>
          <w:rFonts w:cstheme="minorHAnsi"/>
          <w:b/>
          <w:bCs/>
          <w:sz w:val="20"/>
          <w:szCs w:val="20"/>
        </w:rPr>
        <w:t>30 members</w:t>
      </w:r>
      <w:r w:rsidRPr="00183A0D">
        <w:rPr>
          <w:rFonts w:cstheme="minorHAnsi"/>
          <w:sz w:val="20"/>
          <w:szCs w:val="20"/>
        </w:rPr>
        <w:t xml:space="preserve">, ensuring smooth collaboration between </w:t>
      </w:r>
      <w:r w:rsidRPr="00183A0D">
        <w:rPr>
          <w:rFonts w:cstheme="minorHAnsi"/>
          <w:b/>
          <w:bCs/>
          <w:sz w:val="20"/>
          <w:szCs w:val="20"/>
        </w:rPr>
        <w:t>business, IT, and compliance teams</w:t>
      </w:r>
      <w:r w:rsidRPr="00183A0D">
        <w:rPr>
          <w:rFonts w:cstheme="minorHAnsi"/>
          <w:sz w:val="20"/>
          <w:szCs w:val="20"/>
        </w:rPr>
        <w:t xml:space="preserve"> to meet key project milestones.</w:t>
      </w:r>
    </w:p>
    <w:p w14:paraId="2AB39C45" w14:textId="77777777" w:rsidR="00655EB4" w:rsidRPr="00183A0D" w:rsidRDefault="00655EB4" w:rsidP="00764176">
      <w:pPr>
        <w:pStyle w:val="ListParagraph"/>
        <w:numPr>
          <w:ilvl w:val="0"/>
          <w:numId w:val="19"/>
        </w:numPr>
        <w:spacing w:after="0" w:line="240" w:lineRule="auto"/>
        <w:ind w:left="360"/>
        <w:jc w:val="both"/>
        <w:rPr>
          <w:rFonts w:cstheme="minorHAnsi"/>
          <w:sz w:val="20"/>
          <w:szCs w:val="20"/>
        </w:rPr>
      </w:pPr>
      <w:r w:rsidRPr="00183A0D">
        <w:rPr>
          <w:rFonts w:cstheme="minorHAnsi"/>
          <w:b/>
          <w:bCs/>
          <w:sz w:val="20"/>
          <w:szCs w:val="20"/>
        </w:rPr>
        <w:t>Improved Data-Driven Decision Making:</w:t>
      </w:r>
      <w:r w:rsidRPr="00183A0D">
        <w:rPr>
          <w:rFonts w:cstheme="minorHAnsi"/>
          <w:sz w:val="20"/>
          <w:szCs w:val="20"/>
        </w:rPr>
        <w:t xml:space="preserve"> Designed </w:t>
      </w:r>
      <w:r w:rsidRPr="00183A0D">
        <w:rPr>
          <w:rFonts w:cstheme="minorHAnsi"/>
          <w:b/>
          <w:bCs/>
          <w:sz w:val="20"/>
          <w:szCs w:val="20"/>
        </w:rPr>
        <w:t>interactive dashboards</w:t>
      </w:r>
      <w:r w:rsidRPr="00183A0D">
        <w:rPr>
          <w:rFonts w:cstheme="minorHAnsi"/>
          <w:sz w:val="20"/>
          <w:szCs w:val="20"/>
        </w:rPr>
        <w:t xml:space="preserve"> using </w:t>
      </w:r>
      <w:r w:rsidRPr="00183A0D">
        <w:rPr>
          <w:rFonts w:cstheme="minorHAnsi"/>
          <w:b/>
          <w:bCs/>
          <w:sz w:val="20"/>
          <w:szCs w:val="20"/>
        </w:rPr>
        <w:t>Tableau</w:t>
      </w:r>
      <w:r w:rsidRPr="00183A0D">
        <w:rPr>
          <w:rFonts w:cstheme="minorHAnsi"/>
          <w:sz w:val="20"/>
          <w:szCs w:val="20"/>
        </w:rPr>
        <w:t xml:space="preserve">, resulting in a </w:t>
      </w:r>
      <w:r w:rsidRPr="00183A0D">
        <w:rPr>
          <w:rFonts w:cstheme="minorHAnsi"/>
          <w:b/>
          <w:bCs/>
          <w:sz w:val="20"/>
          <w:szCs w:val="20"/>
        </w:rPr>
        <w:t>30%</w:t>
      </w:r>
      <w:r w:rsidRPr="00183A0D">
        <w:rPr>
          <w:rFonts w:cstheme="minorHAnsi"/>
          <w:sz w:val="20"/>
          <w:szCs w:val="20"/>
        </w:rPr>
        <w:t xml:space="preserve"> reduction in </w:t>
      </w:r>
      <w:r w:rsidRPr="00183A0D">
        <w:rPr>
          <w:rFonts w:cstheme="minorHAnsi"/>
          <w:b/>
          <w:bCs/>
          <w:sz w:val="20"/>
          <w:szCs w:val="20"/>
        </w:rPr>
        <w:t>manual reporting</w:t>
      </w:r>
      <w:r w:rsidRPr="00183A0D">
        <w:rPr>
          <w:rFonts w:cstheme="minorHAnsi"/>
          <w:sz w:val="20"/>
          <w:szCs w:val="20"/>
        </w:rPr>
        <w:t xml:space="preserve"> and enhanced decision-making across teams.</w:t>
      </w:r>
    </w:p>
    <w:p w14:paraId="477EDBDB" w14:textId="77777777" w:rsidR="00655EB4" w:rsidRDefault="00655EB4" w:rsidP="00764176">
      <w:pPr>
        <w:pStyle w:val="ListParagraph"/>
        <w:numPr>
          <w:ilvl w:val="0"/>
          <w:numId w:val="19"/>
        </w:numPr>
        <w:spacing w:after="0" w:line="240" w:lineRule="auto"/>
        <w:ind w:left="360"/>
        <w:jc w:val="both"/>
        <w:rPr>
          <w:rFonts w:cstheme="minorHAnsi"/>
          <w:sz w:val="20"/>
          <w:szCs w:val="20"/>
        </w:rPr>
      </w:pPr>
      <w:r w:rsidRPr="00183A0D">
        <w:rPr>
          <w:rFonts w:cstheme="minorHAnsi"/>
          <w:b/>
          <w:bCs/>
          <w:sz w:val="20"/>
          <w:szCs w:val="20"/>
        </w:rPr>
        <w:t>Optimized Data Integration:</w:t>
      </w:r>
      <w:r w:rsidRPr="00183A0D">
        <w:rPr>
          <w:rFonts w:cstheme="minorHAnsi"/>
          <w:sz w:val="20"/>
          <w:szCs w:val="20"/>
        </w:rPr>
        <w:t xml:space="preserve"> Led the integration of </w:t>
      </w:r>
      <w:r w:rsidRPr="00183A0D">
        <w:rPr>
          <w:rFonts w:cstheme="minorHAnsi"/>
          <w:b/>
          <w:bCs/>
          <w:sz w:val="20"/>
          <w:szCs w:val="20"/>
        </w:rPr>
        <w:t>cloud platforms (AWS, Azure)</w:t>
      </w:r>
      <w:r w:rsidRPr="00183A0D">
        <w:rPr>
          <w:rFonts w:cstheme="minorHAnsi"/>
          <w:sz w:val="20"/>
          <w:szCs w:val="20"/>
        </w:rPr>
        <w:t xml:space="preserve"> with existing data systems, reducing system downtime by </w:t>
      </w:r>
      <w:r w:rsidRPr="00183A0D">
        <w:rPr>
          <w:rFonts w:cstheme="minorHAnsi"/>
          <w:b/>
          <w:bCs/>
          <w:sz w:val="20"/>
          <w:szCs w:val="20"/>
        </w:rPr>
        <w:t>20%</w:t>
      </w:r>
      <w:r w:rsidRPr="00183A0D">
        <w:rPr>
          <w:rFonts w:cstheme="minorHAnsi"/>
          <w:sz w:val="20"/>
          <w:szCs w:val="20"/>
        </w:rPr>
        <w:t xml:space="preserve"> and improving real-time data access.</w:t>
      </w:r>
    </w:p>
    <w:p w14:paraId="52204086" w14:textId="34D88F47" w:rsidR="00C56EF8" w:rsidRPr="00183A0D" w:rsidRDefault="00C56EF8" w:rsidP="00764176">
      <w:pPr>
        <w:pStyle w:val="ListParagraph"/>
        <w:numPr>
          <w:ilvl w:val="0"/>
          <w:numId w:val="19"/>
        </w:numPr>
        <w:spacing w:after="0" w:line="240" w:lineRule="auto"/>
        <w:ind w:left="360"/>
        <w:jc w:val="both"/>
        <w:rPr>
          <w:rFonts w:cstheme="minorHAnsi"/>
          <w:sz w:val="20"/>
          <w:szCs w:val="20"/>
        </w:rPr>
      </w:pPr>
      <w:r w:rsidRPr="00C56EF8">
        <w:rPr>
          <w:rFonts w:cstheme="minorHAnsi"/>
          <w:b/>
          <w:bCs/>
          <w:sz w:val="20"/>
          <w:szCs w:val="20"/>
        </w:rPr>
        <w:t>Data Governance:</w:t>
      </w:r>
      <w:r>
        <w:rPr>
          <w:rFonts w:cstheme="minorHAnsi"/>
          <w:sz w:val="20"/>
          <w:szCs w:val="20"/>
        </w:rPr>
        <w:t xml:space="preserve"> </w:t>
      </w:r>
      <w:r w:rsidRPr="00C56EF8">
        <w:rPr>
          <w:rFonts w:cstheme="minorHAnsi"/>
          <w:sz w:val="20"/>
          <w:szCs w:val="20"/>
        </w:rPr>
        <w:t>Led the design and implementation of a scalable data warehouse solution, streamlining data integration from multiple sources and improving reporting accuracy by 20%.</w:t>
      </w:r>
    </w:p>
    <w:p w14:paraId="68C543C3" w14:textId="77777777" w:rsidR="00655EB4" w:rsidRPr="00183A0D" w:rsidRDefault="00655EB4" w:rsidP="00764176">
      <w:pPr>
        <w:pStyle w:val="ListParagraph"/>
        <w:numPr>
          <w:ilvl w:val="0"/>
          <w:numId w:val="19"/>
        </w:numPr>
        <w:spacing w:after="0" w:line="240" w:lineRule="auto"/>
        <w:ind w:left="360"/>
        <w:jc w:val="both"/>
        <w:rPr>
          <w:rFonts w:cstheme="minorHAnsi"/>
          <w:sz w:val="20"/>
          <w:szCs w:val="20"/>
        </w:rPr>
      </w:pPr>
      <w:r w:rsidRPr="00183A0D">
        <w:rPr>
          <w:rFonts w:cstheme="minorHAnsi"/>
          <w:b/>
          <w:bCs/>
          <w:sz w:val="20"/>
          <w:szCs w:val="20"/>
        </w:rPr>
        <w:t>Agile Implementation:</w:t>
      </w:r>
      <w:r w:rsidRPr="00183A0D">
        <w:rPr>
          <w:rFonts w:cstheme="minorHAnsi"/>
          <w:sz w:val="20"/>
          <w:szCs w:val="20"/>
        </w:rPr>
        <w:t xml:space="preserve"> Played a key role in transitioning teams to </w:t>
      </w:r>
      <w:r w:rsidRPr="00183A0D">
        <w:rPr>
          <w:rFonts w:cstheme="minorHAnsi"/>
          <w:b/>
          <w:bCs/>
          <w:sz w:val="20"/>
          <w:szCs w:val="20"/>
        </w:rPr>
        <w:t>Agile methodologies (Scrum, Kanban</w:t>
      </w:r>
      <w:r w:rsidRPr="00183A0D">
        <w:rPr>
          <w:rFonts w:cstheme="minorHAnsi"/>
          <w:sz w:val="20"/>
          <w:szCs w:val="20"/>
        </w:rPr>
        <w:t xml:space="preserve">), leading to a </w:t>
      </w:r>
      <w:r w:rsidRPr="00183A0D">
        <w:rPr>
          <w:rFonts w:cstheme="minorHAnsi"/>
          <w:b/>
          <w:bCs/>
          <w:sz w:val="20"/>
          <w:szCs w:val="20"/>
        </w:rPr>
        <w:t>15% increase in team productivity</w:t>
      </w:r>
      <w:r w:rsidRPr="00183A0D">
        <w:rPr>
          <w:rFonts w:cstheme="minorHAnsi"/>
          <w:sz w:val="20"/>
          <w:szCs w:val="20"/>
        </w:rPr>
        <w:t xml:space="preserve"> and better alignment of goals.</w:t>
      </w:r>
    </w:p>
    <w:p w14:paraId="72C57C8F" w14:textId="77777777" w:rsidR="00655EB4" w:rsidRDefault="00655EB4" w:rsidP="00764176">
      <w:pPr>
        <w:pStyle w:val="ListParagraph"/>
        <w:numPr>
          <w:ilvl w:val="0"/>
          <w:numId w:val="19"/>
        </w:numPr>
        <w:spacing w:after="0" w:line="240" w:lineRule="auto"/>
        <w:ind w:left="360"/>
        <w:jc w:val="both"/>
        <w:rPr>
          <w:rFonts w:cstheme="minorHAnsi"/>
          <w:b/>
          <w:bCs/>
          <w:sz w:val="20"/>
          <w:szCs w:val="20"/>
        </w:rPr>
      </w:pPr>
      <w:r w:rsidRPr="00183A0D">
        <w:rPr>
          <w:rFonts w:cstheme="minorHAnsi"/>
          <w:b/>
          <w:bCs/>
          <w:sz w:val="20"/>
          <w:szCs w:val="20"/>
        </w:rPr>
        <w:t>Compliance and Risk Mitigation:</w:t>
      </w:r>
      <w:r w:rsidRPr="00183A0D">
        <w:rPr>
          <w:rFonts w:cstheme="minorHAnsi"/>
          <w:sz w:val="20"/>
          <w:szCs w:val="20"/>
        </w:rPr>
        <w:t xml:space="preserve"> Developed and enforced a </w:t>
      </w:r>
      <w:r w:rsidRPr="00183A0D">
        <w:rPr>
          <w:rFonts w:cstheme="minorHAnsi"/>
          <w:b/>
          <w:bCs/>
          <w:sz w:val="20"/>
          <w:szCs w:val="20"/>
        </w:rPr>
        <w:t>data governance framework</w:t>
      </w:r>
      <w:r w:rsidRPr="00183A0D">
        <w:rPr>
          <w:rFonts w:cstheme="minorHAnsi"/>
          <w:sz w:val="20"/>
          <w:szCs w:val="20"/>
        </w:rPr>
        <w:t xml:space="preserve"> ensuring compliance with </w:t>
      </w:r>
      <w:r w:rsidRPr="00183A0D">
        <w:rPr>
          <w:rFonts w:cstheme="minorHAnsi"/>
          <w:b/>
          <w:bCs/>
          <w:sz w:val="20"/>
          <w:szCs w:val="20"/>
        </w:rPr>
        <w:t>GDPR and HIPAA</w:t>
      </w:r>
      <w:r w:rsidRPr="00183A0D">
        <w:rPr>
          <w:rFonts w:cstheme="minorHAnsi"/>
          <w:sz w:val="20"/>
          <w:szCs w:val="20"/>
        </w:rPr>
        <w:t xml:space="preserve"> regulations, reducing risk exposure by </w:t>
      </w:r>
      <w:r w:rsidRPr="00183A0D">
        <w:rPr>
          <w:rFonts w:cstheme="minorHAnsi"/>
          <w:b/>
          <w:bCs/>
          <w:sz w:val="20"/>
          <w:szCs w:val="20"/>
        </w:rPr>
        <w:t>40%.</w:t>
      </w:r>
    </w:p>
    <w:p w14:paraId="28A69F01" w14:textId="55486EAF" w:rsidR="003C385B" w:rsidRPr="00183A0D" w:rsidRDefault="003C385B" w:rsidP="00764176">
      <w:pPr>
        <w:pStyle w:val="ListParagraph"/>
        <w:numPr>
          <w:ilvl w:val="0"/>
          <w:numId w:val="19"/>
        </w:numPr>
        <w:spacing w:after="0" w:line="240" w:lineRule="auto"/>
        <w:ind w:left="360"/>
        <w:jc w:val="both"/>
        <w:rPr>
          <w:rFonts w:cstheme="minorHAnsi"/>
          <w:b/>
          <w:bCs/>
          <w:sz w:val="20"/>
          <w:szCs w:val="20"/>
        </w:rPr>
      </w:pPr>
      <w:r w:rsidRPr="003C385B">
        <w:rPr>
          <w:rFonts w:cstheme="minorHAnsi"/>
          <w:b/>
          <w:bCs/>
          <w:sz w:val="20"/>
          <w:szCs w:val="20"/>
        </w:rPr>
        <w:t xml:space="preserve">Led the integration of Salesforce </w:t>
      </w:r>
      <w:r w:rsidRPr="003C385B">
        <w:rPr>
          <w:rFonts w:cstheme="minorHAnsi"/>
          <w:sz w:val="20"/>
          <w:szCs w:val="20"/>
        </w:rPr>
        <w:t>with cloud-based platforms, optimizing workflows and enhancing data flow across systems using</w:t>
      </w:r>
      <w:r w:rsidRPr="003C385B">
        <w:rPr>
          <w:rFonts w:cstheme="minorHAnsi"/>
          <w:b/>
          <w:bCs/>
          <w:sz w:val="20"/>
          <w:szCs w:val="20"/>
        </w:rPr>
        <w:t xml:space="preserve"> REST APIs, MuleSoft, and Salesforce Flows.</w:t>
      </w:r>
    </w:p>
    <w:p w14:paraId="41D4C19B" w14:textId="5F2022D9" w:rsidR="008372F9" w:rsidRDefault="00655EB4" w:rsidP="00764176">
      <w:pPr>
        <w:pStyle w:val="ListParagraph"/>
        <w:numPr>
          <w:ilvl w:val="0"/>
          <w:numId w:val="19"/>
        </w:numPr>
        <w:spacing w:after="0" w:line="240" w:lineRule="auto"/>
        <w:ind w:left="360"/>
        <w:jc w:val="both"/>
        <w:rPr>
          <w:rFonts w:cstheme="minorHAnsi"/>
          <w:sz w:val="20"/>
          <w:szCs w:val="20"/>
        </w:rPr>
      </w:pPr>
      <w:r w:rsidRPr="00183A0D">
        <w:rPr>
          <w:rFonts w:cstheme="minorHAnsi"/>
          <w:b/>
          <w:bCs/>
          <w:sz w:val="20"/>
          <w:szCs w:val="20"/>
        </w:rPr>
        <w:t>Cost Savings in Data Management:</w:t>
      </w:r>
      <w:r w:rsidRPr="00183A0D">
        <w:rPr>
          <w:rFonts w:cstheme="minorHAnsi"/>
          <w:sz w:val="20"/>
          <w:szCs w:val="20"/>
        </w:rPr>
        <w:t xml:space="preserve"> Managed the migration of legacy systems to the </w:t>
      </w:r>
      <w:r w:rsidRPr="00183A0D">
        <w:rPr>
          <w:rFonts w:cstheme="minorHAnsi"/>
          <w:b/>
          <w:bCs/>
          <w:sz w:val="20"/>
          <w:szCs w:val="20"/>
        </w:rPr>
        <w:t>cloud (AWS),</w:t>
      </w:r>
      <w:r w:rsidRPr="00183A0D">
        <w:rPr>
          <w:rFonts w:cstheme="minorHAnsi"/>
          <w:sz w:val="20"/>
          <w:szCs w:val="20"/>
        </w:rPr>
        <w:t xml:space="preserve"> reducing infrastructure costs by </w:t>
      </w:r>
      <w:r w:rsidRPr="00183A0D">
        <w:rPr>
          <w:rFonts w:cstheme="minorHAnsi"/>
          <w:b/>
          <w:bCs/>
          <w:sz w:val="20"/>
          <w:szCs w:val="20"/>
        </w:rPr>
        <w:t>30%</w:t>
      </w:r>
      <w:r w:rsidRPr="00183A0D">
        <w:rPr>
          <w:rFonts w:cstheme="minorHAnsi"/>
          <w:sz w:val="20"/>
          <w:szCs w:val="20"/>
        </w:rPr>
        <w:t xml:space="preserve"> while improving data processing capabilities.</w:t>
      </w:r>
    </w:p>
    <w:p w14:paraId="6EE2FED3" w14:textId="1864F388" w:rsidR="00936852" w:rsidRPr="00936852" w:rsidRDefault="00936852" w:rsidP="00764176">
      <w:pPr>
        <w:pStyle w:val="ListParagraph"/>
        <w:numPr>
          <w:ilvl w:val="0"/>
          <w:numId w:val="19"/>
        </w:numPr>
        <w:spacing w:after="0" w:line="240" w:lineRule="auto"/>
        <w:ind w:left="360"/>
        <w:jc w:val="both"/>
        <w:rPr>
          <w:rFonts w:cstheme="minorHAnsi"/>
          <w:b/>
          <w:bCs/>
          <w:sz w:val="20"/>
          <w:szCs w:val="20"/>
        </w:rPr>
      </w:pPr>
      <w:r w:rsidRPr="00936852">
        <w:rPr>
          <w:rFonts w:cstheme="minorHAnsi"/>
          <w:sz w:val="20"/>
          <w:szCs w:val="20"/>
        </w:rPr>
        <w:t xml:space="preserve">Developed and enforced a comprehensive </w:t>
      </w:r>
      <w:r w:rsidRPr="00936852">
        <w:rPr>
          <w:rFonts w:cstheme="minorHAnsi"/>
          <w:b/>
          <w:bCs/>
          <w:sz w:val="20"/>
          <w:szCs w:val="20"/>
        </w:rPr>
        <w:t>data governance framework</w:t>
      </w:r>
      <w:r w:rsidRPr="00936852">
        <w:rPr>
          <w:rFonts w:cstheme="minorHAnsi"/>
          <w:sz w:val="20"/>
          <w:szCs w:val="20"/>
        </w:rPr>
        <w:t xml:space="preserve"> to ensure </w:t>
      </w:r>
      <w:r w:rsidRPr="00936852">
        <w:rPr>
          <w:rFonts w:cstheme="minorHAnsi"/>
          <w:b/>
          <w:bCs/>
          <w:sz w:val="20"/>
          <w:szCs w:val="20"/>
        </w:rPr>
        <w:t>data accuracy, consistency, and compliance with GDPR and HIPAA regulations.</w:t>
      </w:r>
    </w:p>
    <w:p w14:paraId="1A143A84" w14:textId="77777777" w:rsidR="007A6BD5" w:rsidRPr="00936852" w:rsidRDefault="007A6BD5" w:rsidP="00764176">
      <w:pPr>
        <w:pBdr>
          <w:top w:val="single" w:sz="4" w:space="1" w:color="auto"/>
          <w:left w:val="single" w:sz="4" w:space="4" w:color="auto"/>
          <w:bottom w:val="single" w:sz="4" w:space="1" w:color="auto"/>
          <w:right w:val="single" w:sz="4" w:space="4" w:color="auto"/>
        </w:pBdr>
        <w:shd w:val="clear" w:color="auto" w:fill="244061" w:themeFill="accent1" w:themeFillShade="80"/>
        <w:spacing w:after="0" w:line="240" w:lineRule="auto"/>
        <w:jc w:val="both"/>
        <w:rPr>
          <w:rFonts w:cstheme="minorHAnsi"/>
          <w:b/>
          <w:bCs/>
          <w:color w:val="D99594" w:themeColor="accent2" w:themeTint="99"/>
          <w:sz w:val="20"/>
          <w:szCs w:val="20"/>
        </w:rPr>
      </w:pPr>
      <w:r w:rsidRPr="00936852">
        <w:rPr>
          <w:rFonts w:cstheme="minorHAnsi"/>
          <w:b/>
          <w:bCs/>
          <w:color w:val="D99594" w:themeColor="accent2" w:themeTint="99"/>
          <w:sz w:val="20"/>
          <w:szCs w:val="20"/>
        </w:rPr>
        <w:t>TECHNICAL PURVIEW</w:t>
      </w:r>
    </w:p>
    <w:p w14:paraId="5FD231DB" w14:textId="77777777" w:rsidR="00437781" w:rsidRDefault="00437781" w:rsidP="00764176">
      <w:pPr>
        <w:pStyle w:val="ListParagraph"/>
        <w:spacing w:after="0" w:line="240" w:lineRule="auto"/>
        <w:ind w:left="360"/>
        <w:jc w:val="both"/>
        <w:rPr>
          <w:rFonts w:cstheme="minorHAnsi"/>
          <w:b/>
          <w:bCs/>
          <w:sz w:val="20"/>
          <w:szCs w:val="20"/>
        </w:rPr>
      </w:pPr>
    </w:p>
    <w:p w14:paraId="6820E851" w14:textId="2916E530" w:rsidR="00437781" w:rsidRPr="00114C91" w:rsidRDefault="00437781" w:rsidP="00437781">
      <w:pPr>
        <w:pStyle w:val="ListParagraph"/>
        <w:spacing w:after="0" w:line="240" w:lineRule="auto"/>
        <w:ind w:left="360"/>
        <w:jc w:val="both"/>
        <w:rPr>
          <w:rFonts w:cstheme="minorHAnsi"/>
          <w:sz w:val="20"/>
          <w:szCs w:val="20"/>
        </w:rPr>
      </w:pPr>
      <w:r w:rsidRPr="00437781">
        <w:rPr>
          <w:rFonts w:cstheme="minorHAnsi"/>
          <w:b/>
          <w:bCs/>
          <w:sz w:val="20"/>
          <w:szCs w:val="20"/>
        </w:rPr>
        <w:t xml:space="preserve">Data Visualization &amp; BI: </w:t>
      </w:r>
      <w:r w:rsidRPr="00114C91">
        <w:rPr>
          <w:rFonts w:cstheme="minorHAnsi"/>
          <w:sz w:val="20"/>
          <w:szCs w:val="20"/>
        </w:rPr>
        <w:t>Tableau, Power BI, SAS, Excel, Power Query</w:t>
      </w:r>
    </w:p>
    <w:p w14:paraId="517D53F3" w14:textId="77777777" w:rsidR="00437781" w:rsidRPr="00114C91" w:rsidRDefault="00437781" w:rsidP="00437781">
      <w:pPr>
        <w:pStyle w:val="ListParagraph"/>
        <w:spacing w:after="0" w:line="240" w:lineRule="auto"/>
        <w:ind w:left="360"/>
        <w:jc w:val="both"/>
        <w:rPr>
          <w:rFonts w:cstheme="minorHAnsi"/>
          <w:sz w:val="20"/>
          <w:szCs w:val="20"/>
        </w:rPr>
      </w:pPr>
      <w:r w:rsidRPr="00437781">
        <w:rPr>
          <w:rFonts w:cstheme="minorHAnsi"/>
          <w:b/>
          <w:bCs/>
          <w:sz w:val="20"/>
          <w:szCs w:val="20"/>
        </w:rPr>
        <w:t xml:space="preserve">Database &amp; Analytics: </w:t>
      </w:r>
      <w:r w:rsidRPr="00114C91">
        <w:rPr>
          <w:rFonts w:cstheme="minorHAnsi"/>
          <w:sz w:val="20"/>
          <w:szCs w:val="20"/>
        </w:rPr>
        <w:t>SQL, Python, R</w:t>
      </w:r>
    </w:p>
    <w:p w14:paraId="19361DAC" w14:textId="7AB786C0" w:rsidR="00437781" w:rsidRPr="00114C91" w:rsidRDefault="00437781" w:rsidP="00437781">
      <w:pPr>
        <w:pStyle w:val="ListParagraph"/>
        <w:spacing w:after="0" w:line="240" w:lineRule="auto"/>
        <w:ind w:left="360"/>
        <w:jc w:val="both"/>
        <w:rPr>
          <w:rFonts w:cstheme="minorHAnsi"/>
          <w:sz w:val="20"/>
          <w:szCs w:val="20"/>
        </w:rPr>
      </w:pPr>
      <w:r w:rsidRPr="00437781">
        <w:rPr>
          <w:rFonts w:cstheme="minorHAnsi"/>
          <w:b/>
          <w:bCs/>
          <w:sz w:val="20"/>
          <w:szCs w:val="20"/>
        </w:rPr>
        <w:t xml:space="preserve">Cloud &amp; Big Data Technologies: </w:t>
      </w:r>
      <w:r w:rsidRPr="00114C91">
        <w:rPr>
          <w:rFonts w:cstheme="minorHAnsi"/>
          <w:sz w:val="20"/>
          <w:szCs w:val="20"/>
        </w:rPr>
        <w:t>AWS, Azure, Google Cloud, Hadoop, MuleSoft</w:t>
      </w:r>
    </w:p>
    <w:p w14:paraId="13B63EA0" w14:textId="2FD4653C" w:rsidR="00437781" w:rsidRPr="00114C91" w:rsidRDefault="00437781" w:rsidP="00437781">
      <w:pPr>
        <w:pStyle w:val="ListParagraph"/>
        <w:spacing w:after="0" w:line="240" w:lineRule="auto"/>
        <w:ind w:left="360"/>
        <w:jc w:val="both"/>
        <w:rPr>
          <w:rFonts w:cstheme="minorHAnsi"/>
          <w:sz w:val="20"/>
          <w:szCs w:val="20"/>
        </w:rPr>
      </w:pPr>
      <w:r w:rsidRPr="00437781">
        <w:rPr>
          <w:rFonts w:cstheme="minorHAnsi"/>
          <w:b/>
          <w:bCs/>
          <w:sz w:val="20"/>
          <w:szCs w:val="20"/>
        </w:rPr>
        <w:t xml:space="preserve">Salesforce Integration &amp; Development: </w:t>
      </w:r>
      <w:r w:rsidRPr="00114C91">
        <w:rPr>
          <w:rFonts w:cstheme="minorHAnsi"/>
          <w:sz w:val="20"/>
          <w:szCs w:val="20"/>
        </w:rPr>
        <w:t>Salesforce Flows, Process Builder, Apex, Visualforce, Lightning Web Components (LWC), MuleSoft, REST APIs</w:t>
      </w:r>
    </w:p>
    <w:p w14:paraId="2F973CEA" w14:textId="3F58C577" w:rsidR="00437781" w:rsidRPr="00114C91" w:rsidRDefault="00437781" w:rsidP="00437781">
      <w:pPr>
        <w:pStyle w:val="ListParagraph"/>
        <w:spacing w:after="0" w:line="240" w:lineRule="auto"/>
        <w:ind w:left="360"/>
        <w:jc w:val="both"/>
        <w:rPr>
          <w:rFonts w:cstheme="minorHAnsi"/>
          <w:sz w:val="20"/>
          <w:szCs w:val="20"/>
        </w:rPr>
      </w:pPr>
      <w:r w:rsidRPr="00437781">
        <w:rPr>
          <w:rFonts w:cstheme="minorHAnsi"/>
          <w:b/>
          <w:bCs/>
          <w:sz w:val="20"/>
          <w:szCs w:val="20"/>
        </w:rPr>
        <w:t xml:space="preserve">Project Management &amp; Agile Tools: </w:t>
      </w:r>
      <w:r w:rsidRPr="00114C91">
        <w:rPr>
          <w:rFonts w:cstheme="minorHAnsi"/>
          <w:sz w:val="20"/>
          <w:szCs w:val="20"/>
        </w:rPr>
        <w:t>Jira, MS Project, SharePoint</w:t>
      </w:r>
    </w:p>
    <w:p w14:paraId="5E9E140F" w14:textId="70ECD4D1" w:rsidR="00437781" w:rsidRPr="00437781" w:rsidRDefault="00437781" w:rsidP="00437781">
      <w:pPr>
        <w:pStyle w:val="ListParagraph"/>
        <w:spacing w:after="0" w:line="240" w:lineRule="auto"/>
        <w:ind w:left="360"/>
        <w:jc w:val="both"/>
        <w:rPr>
          <w:rFonts w:cstheme="minorHAnsi"/>
          <w:b/>
          <w:bCs/>
          <w:sz w:val="20"/>
          <w:szCs w:val="20"/>
        </w:rPr>
      </w:pPr>
      <w:r w:rsidRPr="00437781">
        <w:rPr>
          <w:rFonts w:cstheme="minorHAnsi"/>
          <w:b/>
          <w:bCs/>
          <w:sz w:val="20"/>
          <w:szCs w:val="20"/>
        </w:rPr>
        <w:t xml:space="preserve">Statistical Analysis &amp; Modelling: </w:t>
      </w:r>
      <w:r w:rsidRPr="00114C91">
        <w:rPr>
          <w:rFonts w:cstheme="minorHAnsi"/>
          <w:sz w:val="20"/>
          <w:szCs w:val="20"/>
        </w:rPr>
        <w:t>Regression Analysis, Hypothesis Testing, Predictive Analytics</w:t>
      </w:r>
    </w:p>
    <w:p w14:paraId="1950E45E" w14:textId="0C52C4D4" w:rsidR="00437781" w:rsidRPr="00437781" w:rsidRDefault="00437781" w:rsidP="00437781">
      <w:pPr>
        <w:pStyle w:val="ListParagraph"/>
        <w:spacing w:after="0" w:line="240" w:lineRule="auto"/>
        <w:ind w:left="360"/>
        <w:jc w:val="both"/>
        <w:rPr>
          <w:rFonts w:cstheme="minorHAnsi"/>
          <w:b/>
          <w:bCs/>
          <w:sz w:val="20"/>
          <w:szCs w:val="20"/>
        </w:rPr>
      </w:pPr>
      <w:r w:rsidRPr="00437781">
        <w:rPr>
          <w:rFonts w:cstheme="minorHAnsi"/>
          <w:b/>
          <w:bCs/>
          <w:sz w:val="20"/>
          <w:szCs w:val="20"/>
        </w:rPr>
        <w:t xml:space="preserve">Data Engineering &amp; ETL: </w:t>
      </w:r>
      <w:r w:rsidRPr="00114C91">
        <w:rPr>
          <w:rFonts w:cstheme="minorHAnsi"/>
          <w:sz w:val="20"/>
          <w:szCs w:val="20"/>
        </w:rPr>
        <w:t>Alteryx, Talend, Snowflake, Databricks</w:t>
      </w:r>
    </w:p>
    <w:p w14:paraId="22BAD2BB" w14:textId="12BC88E5" w:rsidR="00437781" w:rsidRPr="00437781" w:rsidRDefault="00437781" w:rsidP="00437781">
      <w:pPr>
        <w:pStyle w:val="ListParagraph"/>
        <w:spacing w:after="0" w:line="240" w:lineRule="auto"/>
        <w:ind w:left="360"/>
        <w:jc w:val="both"/>
        <w:rPr>
          <w:rFonts w:cstheme="minorHAnsi"/>
          <w:b/>
          <w:bCs/>
          <w:sz w:val="20"/>
          <w:szCs w:val="20"/>
        </w:rPr>
      </w:pPr>
      <w:r w:rsidRPr="00437781">
        <w:rPr>
          <w:rFonts w:cstheme="minorHAnsi"/>
          <w:b/>
          <w:bCs/>
          <w:sz w:val="20"/>
          <w:szCs w:val="20"/>
        </w:rPr>
        <w:t xml:space="preserve">CRM &amp; ERP Tools: </w:t>
      </w:r>
      <w:r w:rsidRPr="00114C91">
        <w:rPr>
          <w:rFonts w:cstheme="minorHAnsi"/>
          <w:sz w:val="20"/>
          <w:szCs w:val="20"/>
        </w:rPr>
        <w:t>Salesforce, SAP, Workday</w:t>
      </w:r>
    </w:p>
    <w:p w14:paraId="65A352F8" w14:textId="0F4EBC81" w:rsidR="00437781" w:rsidRPr="00437781" w:rsidRDefault="00437781" w:rsidP="00437781">
      <w:pPr>
        <w:pStyle w:val="ListParagraph"/>
        <w:spacing w:after="0" w:line="240" w:lineRule="auto"/>
        <w:ind w:left="360"/>
        <w:jc w:val="both"/>
        <w:rPr>
          <w:rFonts w:cstheme="minorHAnsi"/>
          <w:b/>
          <w:bCs/>
          <w:sz w:val="20"/>
          <w:szCs w:val="20"/>
        </w:rPr>
      </w:pPr>
      <w:r w:rsidRPr="00437781">
        <w:rPr>
          <w:rFonts w:cstheme="minorHAnsi"/>
          <w:b/>
          <w:bCs/>
          <w:sz w:val="20"/>
          <w:szCs w:val="20"/>
        </w:rPr>
        <w:t xml:space="preserve">Data Governance &amp; Security: </w:t>
      </w:r>
      <w:r w:rsidRPr="00114C91">
        <w:rPr>
          <w:rFonts w:cstheme="minorHAnsi"/>
          <w:sz w:val="20"/>
          <w:szCs w:val="20"/>
        </w:rPr>
        <w:t>GDPR, HIPAA Compliance, Salesforce Data Security</w:t>
      </w:r>
    </w:p>
    <w:p w14:paraId="006269B4" w14:textId="45B2D43A" w:rsidR="00437781" w:rsidRPr="00114C91" w:rsidRDefault="00437781" w:rsidP="00437781">
      <w:pPr>
        <w:pStyle w:val="ListParagraph"/>
        <w:spacing w:after="0" w:line="240" w:lineRule="auto"/>
        <w:ind w:left="360"/>
        <w:jc w:val="both"/>
        <w:rPr>
          <w:rFonts w:cstheme="minorHAnsi"/>
          <w:sz w:val="20"/>
          <w:szCs w:val="20"/>
        </w:rPr>
      </w:pPr>
      <w:r w:rsidRPr="00437781">
        <w:rPr>
          <w:rFonts w:cstheme="minorHAnsi"/>
          <w:b/>
          <w:bCs/>
          <w:sz w:val="20"/>
          <w:szCs w:val="20"/>
        </w:rPr>
        <w:t xml:space="preserve">Automation &amp; Scripting: </w:t>
      </w:r>
      <w:r w:rsidRPr="00114C91">
        <w:rPr>
          <w:rFonts w:cstheme="minorHAnsi"/>
          <w:sz w:val="20"/>
          <w:szCs w:val="20"/>
        </w:rPr>
        <w:t>Python, SQL</w:t>
      </w:r>
    </w:p>
    <w:p w14:paraId="61E96EE6" w14:textId="390A7D8B" w:rsidR="00764176" w:rsidRPr="00183A0D" w:rsidRDefault="00764176" w:rsidP="00764176">
      <w:pPr>
        <w:pBdr>
          <w:top w:val="single" w:sz="4" w:space="1" w:color="auto"/>
          <w:left w:val="single" w:sz="4" w:space="4" w:color="auto"/>
          <w:bottom w:val="single" w:sz="4" w:space="1" w:color="auto"/>
          <w:right w:val="single" w:sz="4" w:space="4" w:color="auto"/>
        </w:pBdr>
        <w:shd w:val="clear" w:color="auto" w:fill="244061" w:themeFill="accent1" w:themeFillShade="80"/>
        <w:spacing w:after="0" w:line="240" w:lineRule="auto"/>
        <w:jc w:val="both"/>
        <w:rPr>
          <w:rFonts w:cstheme="minorHAnsi"/>
          <w:b/>
          <w:color w:val="D99594" w:themeColor="accent2" w:themeTint="99"/>
          <w:sz w:val="20"/>
          <w:szCs w:val="20"/>
        </w:rPr>
      </w:pPr>
      <w:r w:rsidRPr="00183A0D">
        <w:rPr>
          <w:rFonts w:cstheme="minorHAnsi"/>
          <w:b/>
          <w:color w:val="D99594" w:themeColor="accent2" w:themeTint="99"/>
          <w:sz w:val="20"/>
          <w:szCs w:val="20"/>
        </w:rPr>
        <w:lastRenderedPageBreak/>
        <w:t>CERTIFICATIONS</w:t>
      </w:r>
    </w:p>
    <w:p w14:paraId="378BDD90" w14:textId="67CA103F" w:rsidR="002C4D9D" w:rsidRPr="00183A0D" w:rsidRDefault="002C4D9D" w:rsidP="002C4D9D">
      <w:pPr>
        <w:pStyle w:val="ListParagraph"/>
        <w:numPr>
          <w:ilvl w:val="0"/>
          <w:numId w:val="24"/>
        </w:numPr>
        <w:spacing w:after="0" w:line="240" w:lineRule="auto"/>
        <w:ind w:left="540" w:hanging="450"/>
        <w:jc w:val="both"/>
        <w:rPr>
          <w:rFonts w:cstheme="minorHAnsi"/>
          <w:sz w:val="20"/>
          <w:szCs w:val="20"/>
        </w:rPr>
      </w:pPr>
      <w:r w:rsidRPr="00183A0D">
        <w:rPr>
          <w:rFonts w:cstheme="minorHAnsi"/>
          <w:sz w:val="20"/>
          <w:szCs w:val="20"/>
        </w:rPr>
        <w:t xml:space="preserve">Jira Fundamentals Badge – Atlassian | </w:t>
      </w:r>
    </w:p>
    <w:p w14:paraId="0BBFAE77" w14:textId="7F046CAC" w:rsidR="002C4D9D" w:rsidRPr="00183A0D" w:rsidRDefault="002C4D9D" w:rsidP="002C4D9D">
      <w:pPr>
        <w:pStyle w:val="ListParagraph"/>
        <w:numPr>
          <w:ilvl w:val="0"/>
          <w:numId w:val="24"/>
        </w:numPr>
        <w:spacing w:after="0" w:line="240" w:lineRule="auto"/>
        <w:ind w:left="540" w:hanging="450"/>
        <w:jc w:val="both"/>
        <w:rPr>
          <w:rFonts w:cstheme="minorHAnsi"/>
          <w:sz w:val="20"/>
          <w:szCs w:val="20"/>
        </w:rPr>
      </w:pPr>
      <w:r w:rsidRPr="00183A0D">
        <w:rPr>
          <w:rFonts w:cstheme="minorHAnsi"/>
          <w:sz w:val="20"/>
          <w:szCs w:val="20"/>
        </w:rPr>
        <w:t xml:space="preserve">Lean Six Sigma White Belt Certification – The Council for Six Sigma Certification (CSSC) | </w:t>
      </w:r>
    </w:p>
    <w:p w14:paraId="5394B3D7" w14:textId="2B4B3386" w:rsidR="002C4D9D" w:rsidRPr="00183A0D" w:rsidRDefault="002C4D9D" w:rsidP="002C4D9D">
      <w:pPr>
        <w:pStyle w:val="ListParagraph"/>
        <w:numPr>
          <w:ilvl w:val="0"/>
          <w:numId w:val="24"/>
        </w:numPr>
        <w:spacing w:after="0" w:line="240" w:lineRule="auto"/>
        <w:ind w:left="540" w:hanging="450"/>
        <w:jc w:val="both"/>
        <w:rPr>
          <w:rFonts w:cstheme="minorHAnsi"/>
          <w:sz w:val="20"/>
          <w:szCs w:val="20"/>
        </w:rPr>
      </w:pPr>
      <w:r w:rsidRPr="00183A0D">
        <w:rPr>
          <w:rFonts w:cstheme="minorHAnsi"/>
          <w:sz w:val="20"/>
          <w:szCs w:val="20"/>
        </w:rPr>
        <w:t xml:space="preserve">Technical Product Management | </w:t>
      </w:r>
    </w:p>
    <w:p w14:paraId="0AC42A2E" w14:textId="326D6F14" w:rsidR="002C4D9D" w:rsidRPr="00183A0D" w:rsidRDefault="002C4D9D" w:rsidP="002C4D9D">
      <w:pPr>
        <w:pStyle w:val="ListParagraph"/>
        <w:numPr>
          <w:ilvl w:val="0"/>
          <w:numId w:val="24"/>
        </w:numPr>
        <w:spacing w:after="0" w:line="240" w:lineRule="auto"/>
        <w:ind w:left="540" w:hanging="450"/>
        <w:jc w:val="both"/>
        <w:rPr>
          <w:rFonts w:cstheme="minorHAnsi"/>
          <w:sz w:val="20"/>
          <w:szCs w:val="20"/>
        </w:rPr>
      </w:pPr>
      <w:r w:rsidRPr="00183A0D">
        <w:rPr>
          <w:rFonts w:cstheme="minorHAnsi"/>
          <w:sz w:val="20"/>
          <w:szCs w:val="20"/>
        </w:rPr>
        <w:t xml:space="preserve">Tableau Essential Training (2021) | </w:t>
      </w:r>
    </w:p>
    <w:p w14:paraId="2292EFD8" w14:textId="43F53E8D" w:rsidR="002C4D9D" w:rsidRPr="00183A0D" w:rsidRDefault="002C4D9D" w:rsidP="002C4D9D">
      <w:pPr>
        <w:pStyle w:val="ListParagraph"/>
        <w:numPr>
          <w:ilvl w:val="0"/>
          <w:numId w:val="24"/>
        </w:numPr>
        <w:spacing w:after="0" w:line="240" w:lineRule="auto"/>
        <w:ind w:left="540" w:hanging="450"/>
        <w:jc w:val="both"/>
        <w:rPr>
          <w:rFonts w:cstheme="minorHAnsi"/>
          <w:sz w:val="20"/>
          <w:szCs w:val="20"/>
        </w:rPr>
      </w:pPr>
      <w:r w:rsidRPr="00183A0D">
        <w:rPr>
          <w:rFonts w:cstheme="minorHAnsi"/>
          <w:sz w:val="20"/>
          <w:szCs w:val="20"/>
        </w:rPr>
        <w:t xml:space="preserve">Lean Six Sigma Green Belt | </w:t>
      </w:r>
    </w:p>
    <w:p w14:paraId="4EFF2E68" w14:textId="4F8777A2" w:rsidR="00764176" w:rsidRPr="00183A0D" w:rsidRDefault="002C4D9D" w:rsidP="0076179B">
      <w:pPr>
        <w:pStyle w:val="ListParagraph"/>
        <w:numPr>
          <w:ilvl w:val="0"/>
          <w:numId w:val="24"/>
        </w:numPr>
        <w:spacing w:after="0" w:line="240" w:lineRule="auto"/>
        <w:ind w:left="540" w:hanging="450"/>
        <w:jc w:val="both"/>
        <w:rPr>
          <w:rFonts w:cstheme="minorHAnsi"/>
          <w:sz w:val="20"/>
          <w:szCs w:val="20"/>
        </w:rPr>
      </w:pPr>
      <w:r w:rsidRPr="00183A0D">
        <w:rPr>
          <w:rFonts w:cstheme="minorHAnsi"/>
          <w:sz w:val="20"/>
          <w:szCs w:val="20"/>
        </w:rPr>
        <w:t>Google Analytics Certified</w:t>
      </w:r>
    </w:p>
    <w:p w14:paraId="2109BE4F" w14:textId="77777777" w:rsidR="007A6BD5" w:rsidRPr="00183A0D" w:rsidRDefault="007A6BD5" w:rsidP="00764176">
      <w:pPr>
        <w:pBdr>
          <w:top w:val="single" w:sz="4" w:space="1" w:color="auto"/>
          <w:left w:val="single" w:sz="4" w:space="4" w:color="auto"/>
          <w:bottom w:val="single" w:sz="4" w:space="1" w:color="auto"/>
          <w:right w:val="single" w:sz="4" w:space="4" w:color="auto"/>
        </w:pBdr>
        <w:shd w:val="clear" w:color="auto" w:fill="244061" w:themeFill="accent1" w:themeFillShade="80"/>
        <w:spacing w:after="0" w:line="240" w:lineRule="auto"/>
        <w:jc w:val="both"/>
        <w:rPr>
          <w:rFonts w:cstheme="minorHAnsi"/>
          <w:b/>
          <w:color w:val="D99594" w:themeColor="accent2" w:themeTint="99"/>
          <w:sz w:val="20"/>
          <w:szCs w:val="20"/>
        </w:rPr>
      </w:pPr>
      <w:r w:rsidRPr="00183A0D">
        <w:rPr>
          <w:rFonts w:cstheme="minorHAnsi"/>
          <w:b/>
          <w:color w:val="D99594" w:themeColor="accent2" w:themeTint="99"/>
          <w:sz w:val="20"/>
          <w:szCs w:val="20"/>
        </w:rPr>
        <w:t>EMPLOYMENT HISTORY</w:t>
      </w:r>
    </w:p>
    <w:p w14:paraId="70E5F716" w14:textId="58132955" w:rsidR="00DA4CA0" w:rsidRPr="005656DF" w:rsidRDefault="004446F4" w:rsidP="00764176">
      <w:pPr>
        <w:pBdr>
          <w:bottom w:val="single" w:sz="4" w:space="1" w:color="auto"/>
        </w:pBdr>
        <w:shd w:val="clear" w:color="auto" w:fill="EEECE1" w:themeFill="background2"/>
        <w:spacing w:after="0" w:line="240" w:lineRule="auto"/>
        <w:jc w:val="both"/>
        <w:rPr>
          <w:rFonts w:cstheme="minorHAnsi"/>
          <w:b/>
          <w:color w:val="000000" w:themeColor="text1"/>
          <w:sz w:val="20"/>
          <w:szCs w:val="20"/>
        </w:rPr>
      </w:pPr>
      <w:r w:rsidRPr="005656DF">
        <w:rPr>
          <w:rFonts w:cstheme="minorHAnsi"/>
          <w:b/>
          <w:sz w:val="20"/>
          <w:szCs w:val="20"/>
        </w:rPr>
        <w:t>J</w:t>
      </w:r>
      <w:r w:rsidR="00463B0B" w:rsidRPr="005656DF">
        <w:rPr>
          <w:rFonts w:cstheme="minorHAnsi"/>
          <w:b/>
          <w:sz w:val="20"/>
          <w:szCs w:val="20"/>
        </w:rPr>
        <w:t>an 2024</w:t>
      </w:r>
      <w:r w:rsidRPr="005656DF">
        <w:rPr>
          <w:rFonts w:cstheme="minorHAnsi"/>
          <w:b/>
          <w:sz w:val="20"/>
          <w:szCs w:val="20"/>
        </w:rPr>
        <w:t xml:space="preserve"> - Present</w:t>
      </w:r>
      <w:r w:rsidR="00DA4CA0" w:rsidRPr="005656DF">
        <w:rPr>
          <w:rFonts w:cstheme="minorHAnsi"/>
          <w:b/>
          <w:sz w:val="20"/>
          <w:szCs w:val="20"/>
        </w:rPr>
        <w:t xml:space="preserve"> | </w:t>
      </w:r>
      <w:r w:rsidR="00CA51B7" w:rsidRPr="005656DF">
        <w:rPr>
          <w:rFonts w:cstheme="minorHAnsi"/>
          <w:b/>
          <w:sz w:val="20"/>
          <w:szCs w:val="20"/>
        </w:rPr>
        <w:t xml:space="preserve">Dallas Housing Authority (DHA) </w:t>
      </w:r>
      <w:r w:rsidR="00DA4CA0" w:rsidRPr="005656DF">
        <w:rPr>
          <w:rFonts w:cstheme="minorHAnsi"/>
          <w:b/>
          <w:sz w:val="20"/>
          <w:szCs w:val="20"/>
        </w:rPr>
        <w:t xml:space="preserve">| </w:t>
      </w:r>
      <w:r w:rsidR="00CA51B7" w:rsidRPr="005656DF">
        <w:rPr>
          <w:rFonts w:cstheme="minorHAnsi"/>
          <w:b/>
          <w:sz w:val="20"/>
          <w:szCs w:val="20"/>
        </w:rPr>
        <w:t>Senior Business Analyst</w:t>
      </w:r>
    </w:p>
    <w:p w14:paraId="4144F18A" w14:textId="6983B420" w:rsidR="00DA4CA0" w:rsidRPr="005656DF" w:rsidRDefault="00DA4CA0" w:rsidP="00764176">
      <w:pPr>
        <w:spacing w:after="0" w:line="240" w:lineRule="auto"/>
        <w:jc w:val="both"/>
        <w:rPr>
          <w:rFonts w:cstheme="minorHAnsi"/>
          <w:b/>
          <w:color w:val="000000" w:themeColor="text1"/>
          <w:sz w:val="20"/>
          <w:szCs w:val="20"/>
        </w:rPr>
      </w:pPr>
      <w:r w:rsidRPr="005656DF">
        <w:rPr>
          <w:rFonts w:cstheme="minorHAnsi"/>
          <w:b/>
          <w:color w:val="000000" w:themeColor="text1"/>
          <w:sz w:val="20"/>
          <w:szCs w:val="20"/>
        </w:rPr>
        <w:t xml:space="preserve">Role: </w:t>
      </w:r>
      <w:r w:rsidRPr="005656DF">
        <w:rPr>
          <w:rFonts w:cstheme="minorHAnsi"/>
          <w:b/>
          <w:color w:val="000000" w:themeColor="text1"/>
          <w:sz w:val="20"/>
          <w:szCs w:val="20"/>
        </w:rPr>
        <w:tab/>
      </w:r>
      <w:r w:rsidRPr="005656DF">
        <w:rPr>
          <w:rFonts w:cstheme="minorHAnsi"/>
          <w:b/>
          <w:color w:val="000000" w:themeColor="text1"/>
          <w:sz w:val="20"/>
          <w:szCs w:val="20"/>
        </w:rPr>
        <w:tab/>
      </w:r>
      <w:r w:rsidRPr="005656DF">
        <w:rPr>
          <w:rFonts w:cstheme="minorHAnsi"/>
          <w:b/>
          <w:color w:val="000000" w:themeColor="text1"/>
          <w:sz w:val="20"/>
          <w:szCs w:val="20"/>
        </w:rPr>
        <w:tab/>
      </w:r>
      <w:r w:rsidR="00CA51B7" w:rsidRPr="005656DF">
        <w:rPr>
          <w:rFonts w:cstheme="minorHAnsi"/>
          <w:b/>
          <w:color w:val="000000" w:themeColor="text1"/>
          <w:sz w:val="20"/>
          <w:szCs w:val="20"/>
        </w:rPr>
        <w:t>Senior Business Analyst</w:t>
      </w:r>
    </w:p>
    <w:p w14:paraId="662D5278" w14:textId="03FF3FA9" w:rsidR="00DA4CA0" w:rsidRPr="00183A0D" w:rsidRDefault="00DA4CA0" w:rsidP="00764176">
      <w:pPr>
        <w:spacing w:after="0" w:line="240" w:lineRule="auto"/>
        <w:ind w:left="2160" w:hanging="2160"/>
        <w:jc w:val="both"/>
        <w:rPr>
          <w:rFonts w:cstheme="minorHAnsi"/>
          <w:b/>
          <w:bCs/>
          <w:sz w:val="20"/>
          <w:szCs w:val="20"/>
        </w:rPr>
      </w:pPr>
      <w:r w:rsidRPr="00183A0D">
        <w:rPr>
          <w:rFonts w:cstheme="minorHAnsi"/>
          <w:b/>
          <w:bCs/>
          <w:sz w:val="20"/>
          <w:szCs w:val="20"/>
        </w:rPr>
        <w:t>Responsibilities:</w:t>
      </w:r>
    </w:p>
    <w:p w14:paraId="5A255475" w14:textId="77777777" w:rsidR="00B807DA" w:rsidRPr="00183A0D" w:rsidRDefault="00B807DA" w:rsidP="00764176">
      <w:pPr>
        <w:pStyle w:val="ListParagraph"/>
        <w:numPr>
          <w:ilvl w:val="0"/>
          <w:numId w:val="20"/>
        </w:numPr>
        <w:pBdr>
          <w:bottom w:val="single" w:sz="4" w:space="1" w:color="auto"/>
        </w:pBdr>
        <w:tabs>
          <w:tab w:val="left" w:pos="360"/>
        </w:tabs>
        <w:spacing w:after="0" w:line="240" w:lineRule="auto"/>
        <w:ind w:left="360" w:hanging="270"/>
        <w:jc w:val="both"/>
        <w:rPr>
          <w:rFonts w:cstheme="minorHAnsi"/>
          <w:sz w:val="20"/>
          <w:szCs w:val="20"/>
        </w:rPr>
      </w:pPr>
      <w:r w:rsidRPr="00183A0D">
        <w:rPr>
          <w:rFonts w:cstheme="minorHAnsi"/>
          <w:sz w:val="20"/>
          <w:szCs w:val="20"/>
        </w:rPr>
        <w:t>Led the design and implementation of interactive, data-driven dashboards using Tableau and Excel, reducing manual reporting time by 30% and enabling real-time decision-making.</w:t>
      </w:r>
    </w:p>
    <w:p w14:paraId="6525EA76" w14:textId="77777777" w:rsidR="00B807DA" w:rsidRPr="00183A0D" w:rsidRDefault="00B807DA" w:rsidP="00764176">
      <w:pPr>
        <w:pStyle w:val="ListParagraph"/>
        <w:numPr>
          <w:ilvl w:val="0"/>
          <w:numId w:val="20"/>
        </w:numPr>
        <w:pBdr>
          <w:bottom w:val="single" w:sz="4" w:space="1" w:color="auto"/>
        </w:pBdr>
        <w:tabs>
          <w:tab w:val="left" w:pos="360"/>
        </w:tabs>
        <w:spacing w:after="0" w:line="240" w:lineRule="auto"/>
        <w:ind w:left="360" w:hanging="270"/>
        <w:jc w:val="both"/>
        <w:rPr>
          <w:rFonts w:cstheme="minorHAnsi"/>
          <w:sz w:val="20"/>
          <w:szCs w:val="20"/>
        </w:rPr>
      </w:pPr>
      <w:r w:rsidRPr="00183A0D">
        <w:rPr>
          <w:rFonts w:cstheme="minorHAnsi"/>
          <w:sz w:val="20"/>
          <w:szCs w:val="20"/>
        </w:rPr>
        <w:t>Improved decision-making capabilities for the Housing Choice Voucher and Public Housing teams by providing key metrics and visual insights for better operational strategies.</w:t>
      </w:r>
    </w:p>
    <w:p w14:paraId="7AA0A886" w14:textId="77777777" w:rsidR="00B807DA" w:rsidRDefault="00B807DA" w:rsidP="00764176">
      <w:pPr>
        <w:pStyle w:val="ListParagraph"/>
        <w:numPr>
          <w:ilvl w:val="0"/>
          <w:numId w:val="20"/>
        </w:numPr>
        <w:pBdr>
          <w:bottom w:val="single" w:sz="4" w:space="1" w:color="auto"/>
        </w:pBdr>
        <w:tabs>
          <w:tab w:val="left" w:pos="360"/>
        </w:tabs>
        <w:spacing w:after="0" w:line="240" w:lineRule="auto"/>
        <w:ind w:left="360" w:hanging="270"/>
        <w:jc w:val="both"/>
        <w:rPr>
          <w:rFonts w:cstheme="minorHAnsi"/>
          <w:sz w:val="20"/>
          <w:szCs w:val="20"/>
        </w:rPr>
      </w:pPr>
      <w:r w:rsidRPr="00183A0D">
        <w:rPr>
          <w:rFonts w:cstheme="minorHAnsi"/>
          <w:sz w:val="20"/>
          <w:szCs w:val="20"/>
        </w:rPr>
        <w:t>Worked collaboratively with cross-functional teams to ensure seamless data integration and dashboard development, aligning solutions with organizational objectives.</w:t>
      </w:r>
    </w:p>
    <w:p w14:paraId="6E127136" w14:textId="0BD073AD" w:rsidR="00F33BDE" w:rsidRPr="00183A0D" w:rsidRDefault="00F33BDE" w:rsidP="00764176">
      <w:pPr>
        <w:pStyle w:val="ListParagraph"/>
        <w:numPr>
          <w:ilvl w:val="0"/>
          <w:numId w:val="20"/>
        </w:numPr>
        <w:pBdr>
          <w:bottom w:val="single" w:sz="4" w:space="1" w:color="auto"/>
        </w:pBdr>
        <w:tabs>
          <w:tab w:val="left" w:pos="360"/>
        </w:tabs>
        <w:spacing w:after="0" w:line="240" w:lineRule="auto"/>
        <w:ind w:left="360" w:hanging="270"/>
        <w:jc w:val="both"/>
        <w:rPr>
          <w:rFonts w:cstheme="minorHAnsi"/>
          <w:sz w:val="20"/>
          <w:szCs w:val="20"/>
        </w:rPr>
      </w:pPr>
      <w:r w:rsidRPr="00F33BDE">
        <w:rPr>
          <w:rFonts w:cstheme="minorHAnsi"/>
          <w:sz w:val="20"/>
          <w:szCs w:val="20"/>
        </w:rPr>
        <w:t>Collaborated with cross-functional teams to integrate cloud-based data warehousing solutions, optimizing data storage and processing capabilities, enhancing real-time access to key data.</w:t>
      </w:r>
    </w:p>
    <w:p w14:paraId="006E1FF5" w14:textId="77777777" w:rsidR="00B807DA" w:rsidRDefault="00B807DA" w:rsidP="00764176">
      <w:pPr>
        <w:pStyle w:val="ListParagraph"/>
        <w:numPr>
          <w:ilvl w:val="0"/>
          <w:numId w:val="20"/>
        </w:numPr>
        <w:pBdr>
          <w:bottom w:val="single" w:sz="4" w:space="1" w:color="auto"/>
        </w:pBdr>
        <w:tabs>
          <w:tab w:val="left" w:pos="360"/>
        </w:tabs>
        <w:spacing w:after="0" w:line="240" w:lineRule="auto"/>
        <w:ind w:left="360" w:hanging="270"/>
        <w:jc w:val="both"/>
        <w:rPr>
          <w:rFonts w:cstheme="minorHAnsi"/>
          <w:sz w:val="20"/>
          <w:szCs w:val="20"/>
        </w:rPr>
      </w:pPr>
      <w:r w:rsidRPr="00183A0D">
        <w:rPr>
          <w:rFonts w:cstheme="minorHAnsi"/>
          <w:sz w:val="20"/>
          <w:szCs w:val="20"/>
        </w:rPr>
        <w:t>Trained internal teams on using dashboards for reporting, improving overall productivity by 20%.</w:t>
      </w:r>
    </w:p>
    <w:p w14:paraId="1468A7C6" w14:textId="3691269A" w:rsidR="00175DE1" w:rsidRDefault="00175DE1" w:rsidP="00764176">
      <w:pPr>
        <w:pStyle w:val="ListParagraph"/>
        <w:numPr>
          <w:ilvl w:val="0"/>
          <w:numId w:val="20"/>
        </w:numPr>
        <w:pBdr>
          <w:bottom w:val="single" w:sz="4" w:space="1" w:color="auto"/>
        </w:pBdr>
        <w:tabs>
          <w:tab w:val="left" w:pos="360"/>
        </w:tabs>
        <w:spacing w:after="0" w:line="240" w:lineRule="auto"/>
        <w:ind w:left="360" w:hanging="270"/>
        <w:jc w:val="both"/>
        <w:rPr>
          <w:rFonts w:cstheme="minorHAnsi"/>
          <w:sz w:val="20"/>
          <w:szCs w:val="20"/>
        </w:rPr>
      </w:pPr>
      <w:r w:rsidRPr="00175DE1">
        <w:rPr>
          <w:rFonts w:cstheme="minorHAnsi"/>
          <w:sz w:val="20"/>
          <w:szCs w:val="20"/>
        </w:rPr>
        <w:t>Developed and implemented a data governance framework, ensuring compliance with regulatory standards and improving data integrity for decision-making.</w:t>
      </w:r>
    </w:p>
    <w:p w14:paraId="2A97A157" w14:textId="6D0A0433" w:rsidR="00D72C90" w:rsidRDefault="00D72C90" w:rsidP="00764176">
      <w:pPr>
        <w:pStyle w:val="ListParagraph"/>
        <w:numPr>
          <w:ilvl w:val="0"/>
          <w:numId w:val="20"/>
        </w:numPr>
        <w:pBdr>
          <w:bottom w:val="single" w:sz="4" w:space="1" w:color="auto"/>
        </w:pBdr>
        <w:tabs>
          <w:tab w:val="left" w:pos="360"/>
        </w:tabs>
        <w:spacing w:after="0" w:line="240" w:lineRule="auto"/>
        <w:ind w:left="360" w:hanging="270"/>
        <w:jc w:val="both"/>
        <w:rPr>
          <w:rFonts w:cstheme="minorHAnsi"/>
          <w:sz w:val="20"/>
          <w:szCs w:val="20"/>
        </w:rPr>
      </w:pPr>
      <w:r w:rsidRPr="00D72C90">
        <w:rPr>
          <w:rFonts w:cstheme="minorHAnsi"/>
          <w:sz w:val="20"/>
          <w:szCs w:val="20"/>
        </w:rPr>
        <w:t>Led and collaborated on Salesforce integration projects, ensuring seamless data migration, system synchronization, and enhanced workflow automation. Leveraged Salesforce Flows, Process Builder, and Apex to optimize business processes without extensive custom development.</w:t>
      </w:r>
    </w:p>
    <w:p w14:paraId="0A0E6C12" w14:textId="67CD0F9F" w:rsidR="00876A86" w:rsidRPr="00183A0D" w:rsidRDefault="00876A86" w:rsidP="00764176">
      <w:pPr>
        <w:pStyle w:val="ListParagraph"/>
        <w:numPr>
          <w:ilvl w:val="0"/>
          <w:numId w:val="20"/>
        </w:numPr>
        <w:pBdr>
          <w:bottom w:val="single" w:sz="4" w:space="1" w:color="auto"/>
        </w:pBdr>
        <w:tabs>
          <w:tab w:val="left" w:pos="360"/>
        </w:tabs>
        <w:spacing w:after="0" w:line="240" w:lineRule="auto"/>
        <w:ind w:left="360" w:hanging="270"/>
        <w:jc w:val="both"/>
        <w:rPr>
          <w:rFonts w:cstheme="minorHAnsi"/>
          <w:sz w:val="20"/>
          <w:szCs w:val="20"/>
        </w:rPr>
      </w:pPr>
      <w:r w:rsidRPr="00876A86">
        <w:rPr>
          <w:rFonts w:cstheme="minorHAnsi"/>
          <w:sz w:val="20"/>
          <w:szCs w:val="20"/>
        </w:rPr>
        <w:t>Deep experience in designing and implementing enterprise-level solutions using a range of cloud platforms (AWS, Azure, Google Cloud), including architecting scalable, secure solutions that align with non-functional requirements and business goals.</w:t>
      </w:r>
    </w:p>
    <w:p w14:paraId="1BCCB679" w14:textId="77777777" w:rsidR="00B807DA" w:rsidRPr="00183A0D" w:rsidRDefault="00B807DA" w:rsidP="00764176">
      <w:pPr>
        <w:pStyle w:val="ListParagraph"/>
        <w:numPr>
          <w:ilvl w:val="0"/>
          <w:numId w:val="20"/>
        </w:numPr>
        <w:pBdr>
          <w:bottom w:val="single" w:sz="4" w:space="1" w:color="auto"/>
        </w:pBdr>
        <w:tabs>
          <w:tab w:val="left" w:pos="360"/>
        </w:tabs>
        <w:spacing w:after="0" w:line="240" w:lineRule="auto"/>
        <w:ind w:left="360" w:hanging="270"/>
        <w:jc w:val="both"/>
        <w:rPr>
          <w:rFonts w:cstheme="minorHAnsi"/>
          <w:sz w:val="20"/>
          <w:szCs w:val="20"/>
        </w:rPr>
      </w:pPr>
      <w:r w:rsidRPr="00183A0D">
        <w:rPr>
          <w:rFonts w:cstheme="minorHAnsi"/>
          <w:sz w:val="20"/>
          <w:szCs w:val="20"/>
        </w:rPr>
        <w:t>Utilized Python, Tableau, and Excel to automate reporting processes and improve data accuracy and accessibility.</w:t>
      </w:r>
    </w:p>
    <w:p w14:paraId="7C75EB2B" w14:textId="178109D7" w:rsidR="00DA4CA0" w:rsidRPr="008531D8" w:rsidRDefault="00B807DA" w:rsidP="00764176">
      <w:pPr>
        <w:pStyle w:val="ListParagraph"/>
        <w:numPr>
          <w:ilvl w:val="0"/>
          <w:numId w:val="20"/>
        </w:numPr>
        <w:pBdr>
          <w:bottom w:val="single" w:sz="4" w:space="1" w:color="auto"/>
        </w:pBdr>
        <w:tabs>
          <w:tab w:val="left" w:pos="360"/>
        </w:tabs>
        <w:spacing w:after="0" w:line="240" w:lineRule="auto"/>
        <w:ind w:left="360" w:hanging="270"/>
        <w:jc w:val="both"/>
        <w:rPr>
          <w:rFonts w:cstheme="minorHAnsi"/>
          <w:b/>
          <w:sz w:val="20"/>
          <w:szCs w:val="20"/>
        </w:rPr>
      </w:pPr>
      <w:r w:rsidRPr="00183A0D">
        <w:rPr>
          <w:rFonts w:cstheme="minorHAnsi"/>
          <w:sz w:val="20"/>
          <w:szCs w:val="20"/>
        </w:rPr>
        <w:t>Contributed to process optimization by creating automated solutions to reduce errors and improve efficiency in report generation and compliance tracking.</w:t>
      </w:r>
    </w:p>
    <w:p w14:paraId="0B413E60" w14:textId="4C76260F" w:rsidR="00B807DA" w:rsidRPr="008531D8" w:rsidRDefault="008531D8" w:rsidP="008531D8">
      <w:pPr>
        <w:pStyle w:val="ListParagraph"/>
        <w:numPr>
          <w:ilvl w:val="0"/>
          <w:numId w:val="20"/>
        </w:numPr>
        <w:pBdr>
          <w:bottom w:val="single" w:sz="4" w:space="1" w:color="auto"/>
        </w:pBdr>
        <w:tabs>
          <w:tab w:val="left" w:pos="360"/>
        </w:tabs>
        <w:spacing w:after="0" w:line="240" w:lineRule="auto"/>
        <w:ind w:left="360" w:hanging="270"/>
        <w:jc w:val="both"/>
        <w:rPr>
          <w:rFonts w:cstheme="minorHAnsi"/>
          <w:bCs/>
          <w:sz w:val="20"/>
          <w:szCs w:val="20"/>
        </w:rPr>
      </w:pPr>
      <w:r w:rsidRPr="008531D8">
        <w:rPr>
          <w:rFonts w:cstheme="minorHAnsi"/>
          <w:bCs/>
          <w:sz w:val="20"/>
          <w:szCs w:val="20"/>
        </w:rPr>
        <w:t>Worked closely with the data governance team to enforce data security protocols for sensitive information, ensuring compliance with HIPAA regulations.</w:t>
      </w:r>
    </w:p>
    <w:p w14:paraId="52BF084D" w14:textId="75723142" w:rsidR="00A024A2" w:rsidRPr="00183A0D" w:rsidRDefault="00A024A2" w:rsidP="00764176">
      <w:pPr>
        <w:pBdr>
          <w:bottom w:val="single" w:sz="4" w:space="1" w:color="auto"/>
        </w:pBdr>
        <w:tabs>
          <w:tab w:val="left" w:pos="360"/>
        </w:tabs>
        <w:spacing w:after="0" w:line="240" w:lineRule="auto"/>
        <w:ind w:left="90"/>
        <w:jc w:val="both"/>
        <w:rPr>
          <w:rFonts w:cstheme="minorHAnsi"/>
          <w:bCs/>
          <w:sz w:val="20"/>
          <w:szCs w:val="20"/>
        </w:rPr>
      </w:pPr>
      <w:r w:rsidRPr="00183A0D">
        <w:rPr>
          <w:rFonts w:cstheme="minorHAnsi"/>
          <w:b/>
          <w:sz w:val="20"/>
          <w:szCs w:val="20"/>
        </w:rPr>
        <w:t>Skills:</w:t>
      </w:r>
      <w:r w:rsidRPr="00183A0D">
        <w:rPr>
          <w:rFonts w:cstheme="minorHAnsi"/>
          <w:bCs/>
          <w:sz w:val="20"/>
          <w:szCs w:val="20"/>
        </w:rPr>
        <w:t xml:space="preserve"> Data Visualization, Dashboard Development, Tableau, Microsoft Excel, Data Analytics, Process Automation, Cross-Functional Team Coordination, Operations Management, Stakeholder Collaboration, Python, SaaS Solution</w:t>
      </w:r>
      <w:r w:rsidR="006814CC" w:rsidRPr="00183A0D">
        <w:rPr>
          <w:rFonts w:cstheme="minorHAnsi"/>
          <w:bCs/>
          <w:sz w:val="20"/>
          <w:szCs w:val="20"/>
        </w:rPr>
        <w:t>.</w:t>
      </w:r>
    </w:p>
    <w:p w14:paraId="6A0539C5" w14:textId="77777777" w:rsidR="006814CC" w:rsidRPr="00183A0D" w:rsidRDefault="006814CC" w:rsidP="00764176">
      <w:pPr>
        <w:pBdr>
          <w:bottom w:val="single" w:sz="4" w:space="1" w:color="auto"/>
        </w:pBdr>
        <w:tabs>
          <w:tab w:val="left" w:pos="360"/>
        </w:tabs>
        <w:spacing w:after="0" w:line="240" w:lineRule="auto"/>
        <w:ind w:left="90"/>
        <w:jc w:val="both"/>
        <w:rPr>
          <w:rFonts w:cstheme="minorHAnsi"/>
          <w:bCs/>
          <w:sz w:val="20"/>
          <w:szCs w:val="20"/>
        </w:rPr>
      </w:pPr>
    </w:p>
    <w:p w14:paraId="0DD68F47" w14:textId="6F057176" w:rsidR="00B040B8" w:rsidRPr="005656DF" w:rsidRDefault="00A024A2" w:rsidP="00764176">
      <w:pPr>
        <w:pBdr>
          <w:bottom w:val="single" w:sz="4" w:space="1" w:color="auto"/>
        </w:pBdr>
        <w:shd w:val="clear" w:color="auto" w:fill="EEECE1" w:themeFill="background2"/>
        <w:spacing w:after="0" w:line="240" w:lineRule="auto"/>
        <w:jc w:val="both"/>
        <w:rPr>
          <w:rFonts w:cstheme="minorHAnsi"/>
          <w:b/>
          <w:sz w:val="20"/>
          <w:szCs w:val="20"/>
        </w:rPr>
      </w:pPr>
      <w:r w:rsidRPr="005656DF">
        <w:rPr>
          <w:rFonts w:cstheme="minorHAnsi"/>
          <w:b/>
          <w:sz w:val="20"/>
          <w:szCs w:val="20"/>
        </w:rPr>
        <w:t xml:space="preserve">Jun </w:t>
      </w:r>
      <w:r w:rsidR="00291330" w:rsidRPr="005656DF">
        <w:rPr>
          <w:rFonts w:cstheme="minorHAnsi"/>
          <w:b/>
          <w:sz w:val="20"/>
          <w:szCs w:val="20"/>
        </w:rPr>
        <w:t>202</w:t>
      </w:r>
      <w:r w:rsidRPr="005656DF">
        <w:rPr>
          <w:rFonts w:cstheme="minorHAnsi"/>
          <w:b/>
          <w:sz w:val="20"/>
          <w:szCs w:val="20"/>
        </w:rPr>
        <w:t>3</w:t>
      </w:r>
      <w:r w:rsidR="00DA4CA0" w:rsidRPr="005656DF">
        <w:rPr>
          <w:rFonts w:cstheme="minorHAnsi"/>
          <w:b/>
          <w:sz w:val="20"/>
          <w:szCs w:val="20"/>
        </w:rPr>
        <w:t xml:space="preserve"> -</w:t>
      </w:r>
      <w:r w:rsidR="00291330" w:rsidRPr="005656DF">
        <w:rPr>
          <w:rFonts w:cstheme="minorHAnsi"/>
          <w:b/>
          <w:sz w:val="20"/>
          <w:szCs w:val="20"/>
        </w:rPr>
        <w:t xml:space="preserve"> </w:t>
      </w:r>
      <w:r w:rsidR="00DA4CA0" w:rsidRPr="005656DF">
        <w:rPr>
          <w:rFonts w:cstheme="minorHAnsi"/>
          <w:b/>
          <w:sz w:val="20"/>
          <w:szCs w:val="20"/>
        </w:rPr>
        <w:t>May 202</w:t>
      </w:r>
      <w:r w:rsidRPr="005656DF">
        <w:rPr>
          <w:rFonts w:cstheme="minorHAnsi"/>
          <w:b/>
          <w:sz w:val="20"/>
          <w:szCs w:val="20"/>
        </w:rPr>
        <w:t>4</w:t>
      </w:r>
      <w:r w:rsidR="00DA4CA0" w:rsidRPr="005656DF">
        <w:rPr>
          <w:rFonts w:cstheme="minorHAnsi"/>
          <w:b/>
          <w:sz w:val="20"/>
          <w:szCs w:val="20"/>
        </w:rPr>
        <w:t xml:space="preserve"> </w:t>
      </w:r>
      <w:r w:rsidR="00B040B8" w:rsidRPr="005656DF">
        <w:rPr>
          <w:rFonts w:cstheme="minorHAnsi"/>
          <w:b/>
          <w:sz w:val="20"/>
          <w:szCs w:val="20"/>
        </w:rPr>
        <w:t xml:space="preserve">| </w:t>
      </w:r>
      <w:r w:rsidR="00E52150" w:rsidRPr="005656DF">
        <w:rPr>
          <w:rFonts w:cstheme="minorHAnsi"/>
          <w:b/>
          <w:sz w:val="20"/>
          <w:szCs w:val="20"/>
        </w:rPr>
        <w:t xml:space="preserve">University of Texas at Dallas </w:t>
      </w:r>
      <w:r w:rsidR="00B040B8" w:rsidRPr="005656DF">
        <w:rPr>
          <w:rFonts w:cstheme="minorHAnsi"/>
          <w:b/>
          <w:sz w:val="20"/>
          <w:szCs w:val="20"/>
        </w:rPr>
        <w:t xml:space="preserve">| </w:t>
      </w:r>
      <w:r w:rsidR="00E52150" w:rsidRPr="005656DF">
        <w:rPr>
          <w:rFonts w:cstheme="minorHAnsi"/>
          <w:b/>
          <w:color w:val="000000" w:themeColor="text1"/>
          <w:sz w:val="20"/>
          <w:szCs w:val="20"/>
        </w:rPr>
        <w:t>Senior Business Analyst</w:t>
      </w:r>
    </w:p>
    <w:p w14:paraId="0D65D65F" w14:textId="77777777" w:rsidR="00F342F5" w:rsidRPr="005656DF" w:rsidRDefault="00F342F5" w:rsidP="00764176">
      <w:pPr>
        <w:spacing w:after="0" w:line="240" w:lineRule="auto"/>
        <w:jc w:val="both"/>
        <w:rPr>
          <w:rFonts w:cstheme="minorHAnsi"/>
          <w:b/>
          <w:color w:val="000000" w:themeColor="text1"/>
          <w:sz w:val="20"/>
          <w:szCs w:val="20"/>
        </w:rPr>
      </w:pPr>
    </w:p>
    <w:p w14:paraId="6667BCC2" w14:textId="77777777" w:rsidR="00E52150" w:rsidRPr="005656DF" w:rsidRDefault="00F342F5" w:rsidP="00764176">
      <w:pPr>
        <w:spacing w:after="0" w:line="240" w:lineRule="auto"/>
        <w:jc w:val="both"/>
        <w:rPr>
          <w:rFonts w:cstheme="minorHAnsi"/>
          <w:b/>
          <w:color w:val="000000" w:themeColor="text1"/>
          <w:sz w:val="20"/>
          <w:szCs w:val="20"/>
        </w:rPr>
      </w:pPr>
      <w:r w:rsidRPr="005656DF">
        <w:rPr>
          <w:rFonts w:cstheme="minorHAnsi"/>
          <w:b/>
          <w:color w:val="000000" w:themeColor="text1"/>
          <w:sz w:val="20"/>
          <w:szCs w:val="20"/>
        </w:rPr>
        <w:t xml:space="preserve">Role: </w:t>
      </w:r>
      <w:r w:rsidRPr="005656DF">
        <w:rPr>
          <w:rFonts w:cstheme="minorHAnsi"/>
          <w:b/>
          <w:color w:val="000000" w:themeColor="text1"/>
          <w:sz w:val="20"/>
          <w:szCs w:val="20"/>
        </w:rPr>
        <w:tab/>
      </w:r>
      <w:r w:rsidRPr="005656DF">
        <w:rPr>
          <w:rFonts w:cstheme="minorHAnsi"/>
          <w:b/>
          <w:color w:val="000000" w:themeColor="text1"/>
          <w:sz w:val="20"/>
          <w:szCs w:val="20"/>
        </w:rPr>
        <w:tab/>
      </w:r>
      <w:r w:rsidRPr="005656DF">
        <w:rPr>
          <w:rFonts w:cstheme="minorHAnsi"/>
          <w:b/>
          <w:color w:val="000000" w:themeColor="text1"/>
          <w:sz w:val="20"/>
          <w:szCs w:val="20"/>
        </w:rPr>
        <w:tab/>
      </w:r>
      <w:r w:rsidR="00E52150" w:rsidRPr="005656DF">
        <w:rPr>
          <w:rFonts w:cstheme="minorHAnsi"/>
          <w:b/>
          <w:color w:val="000000" w:themeColor="text1"/>
          <w:sz w:val="20"/>
          <w:szCs w:val="20"/>
        </w:rPr>
        <w:t>Senior Business Analyst</w:t>
      </w:r>
    </w:p>
    <w:p w14:paraId="453B679D" w14:textId="772FDE4D" w:rsidR="00F342F5" w:rsidRPr="00183A0D" w:rsidRDefault="00F342F5" w:rsidP="00764176">
      <w:pPr>
        <w:spacing w:after="0" w:line="240" w:lineRule="auto"/>
        <w:jc w:val="both"/>
        <w:rPr>
          <w:rFonts w:cstheme="minorHAnsi"/>
          <w:b/>
          <w:bCs/>
          <w:sz w:val="20"/>
          <w:szCs w:val="20"/>
        </w:rPr>
      </w:pPr>
      <w:r w:rsidRPr="00183A0D">
        <w:rPr>
          <w:rFonts w:cstheme="minorHAnsi"/>
          <w:b/>
          <w:bCs/>
          <w:sz w:val="20"/>
          <w:szCs w:val="20"/>
        </w:rPr>
        <w:t>Responsibilities:</w:t>
      </w:r>
    </w:p>
    <w:p w14:paraId="7984BE83" w14:textId="77777777" w:rsidR="00E278AE" w:rsidRPr="00183A0D" w:rsidRDefault="00E278AE" w:rsidP="00764176">
      <w:pPr>
        <w:pStyle w:val="ListParagraph"/>
        <w:numPr>
          <w:ilvl w:val="0"/>
          <w:numId w:val="2"/>
        </w:numPr>
        <w:spacing w:after="0" w:line="240" w:lineRule="auto"/>
        <w:jc w:val="both"/>
        <w:rPr>
          <w:rFonts w:cstheme="minorHAnsi"/>
          <w:sz w:val="20"/>
          <w:szCs w:val="20"/>
        </w:rPr>
      </w:pPr>
      <w:r w:rsidRPr="00183A0D">
        <w:rPr>
          <w:rFonts w:cstheme="minorHAnsi"/>
          <w:sz w:val="20"/>
          <w:szCs w:val="20"/>
        </w:rPr>
        <w:t>Led the automation of five routine business processes, enhancing operational efficiency and minimizing manual interventions by 25%.</w:t>
      </w:r>
    </w:p>
    <w:p w14:paraId="748D98BB" w14:textId="77777777" w:rsidR="00E278AE" w:rsidRPr="00183A0D" w:rsidRDefault="00E278AE" w:rsidP="00764176">
      <w:pPr>
        <w:pStyle w:val="ListParagraph"/>
        <w:numPr>
          <w:ilvl w:val="0"/>
          <w:numId w:val="2"/>
        </w:numPr>
        <w:spacing w:after="0" w:line="240" w:lineRule="auto"/>
        <w:jc w:val="both"/>
        <w:rPr>
          <w:rFonts w:cstheme="minorHAnsi"/>
          <w:sz w:val="20"/>
          <w:szCs w:val="20"/>
        </w:rPr>
      </w:pPr>
      <w:r w:rsidRPr="00183A0D">
        <w:rPr>
          <w:rFonts w:cstheme="minorHAnsi"/>
          <w:sz w:val="20"/>
          <w:szCs w:val="20"/>
        </w:rPr>
        <w:t>Designed predictive models to improve reporting accuracy and streamline workflow processes, boosting compliance metrics by 20%.</w:t>
      </w:r>
    </w:p>
    <w:p w14:paraId="7729228F" w14:textId="77777777" w:rsidR="00E278AE" w:rsidRPr="00183A0D" w:rsidRDefault="00E278AE" w:rsidP="00764176">
      <w:pPr>
        <w:pStyle w:val="ListParagraph"/>
        <w:numPr>
          <w:ilvl w:val="0"/>
          <w:numId w:val="2"/>
        </w:numPr>
        <w:spacing w:after="0" w:line="240" w:lineRule="auto"/>
        <w:jc w:val="both"/>
        <w:rPr>
          <w:rFonts w:cstheme="minorHAnsi"/>
          <w:sz w:val="20"/>
          <w:szCs w:val="20"/>
        </w:rPr>
      </w:pPr>
      <w:r w:rsidRPr="00183A0D">
        <w:rPr>
          <w:rFonts w:cstheme="minorHAnsi"/>
          <w:sz w:val="20"/>
          <w:szCs w:val="20"/>
        </w:rPr>
        <w:t>Utilized SQL and Python to build automated solutions for compliance reporting, reducing errors and improving data accuracy.</w:t>
      </w:r>
    </w:p>
    <w:p w14:paraId="001FC60F" w14:textId="77777777" w:rsidR="00E278AE" w:rsidRPr="00183A0D" w:rsidRDefault="00E278AE" w:rsidP="00764176">
      <w:pPr>
        <w:pStyle w:val="ListParagraph"/>
        <w:numPr>
          <w:ilvl w:val="0"/>
          <w:numId w:val="2"/>
        </w:numPr>
        <w:spacing w:after="0" w:line="240" w:lineRule="auto"/>
        <w:jc w:val="both"/>
        <w:rPr>
          <w:rFonts w:cstheme="minorHAnsi"/>
          <w:sz w:val="20"/>
          <w:szCs w:val="20"/>
        </w:rPr>
      </w:pPr>
      <w:r w:rsidRPr="00183A0D">
        <w:rPr>
          <w:rFonts w:cstheme="minorHAnsi"/>
          <w:sz w:val="20"/>
          <w:szCs w:val="20"/>
        </w:rPr>
        <w:t>Worked with AWS and Azure to implement cloud-based solutions that enhanced data accessibility and system performance.</w:t>
      </w:r>
    </w:p>
    <w:p w14:paraId="43AEF618" w14:textId="60D5059D" w:rsidR="00266E9B" w:rsidRDefault="00E278AE" w:rsidP="00764176">
      <w:pPr>
        <w:pStyle w:val="ListParagraph"/>
        <w:numPr>
          <w:ilvl w:val="0"/>
          <w:numId w:val="2"/>
        </w:numPr>
        <w:spacing w:after="0" w:line="240" w:lineRule="auto"/>
        <w:jc w:val="both"/>
        <w:rPr>
          <w:rFonts w:cstheme="minorHAnsi"/>
          <w:sz w:val="20"/>
          <w:szCs w:val="20"/>
        </w:rPr>
      </w:pPr>
      <w:r w:rsidRPr="00183A0D">
        <w:rPr>
          <w:rFonts w:cstheme="minorHAnsi"/>
          <w:sz w:val="20"/>
          <w:szCs w:val="20"/>
        </w:rPr>
        <w:t>Collaborated with IT and compliance teams to ensure solutions aligned with business and regulatory requirements, mitigating risks and ensuring quality outcomes.</w:t>
      </w:r>
    </w:p>
    <w:p w14:paraId="48C8A2D1" w14:textId="23BBBE71" w:rsidR="008531D8" w:rsidRDefault="008531D8" w:rsidP="00764176">
      <w:pPr>
        <w:pStyle w:val="ListParagraph"/>
        <w:numPr>
          <w:ilvl w:val="0"/>
          <w:numId w:val="2"/>
        </w:numPr>
        <w:spacing w:after="0" w:line="240" w:lineRule="auto"/>
        <w:jc w:val="both"/>
        <w:rPr>
          <w:rFonts w:cstheme="minorHAnsi"/>
          <w:sz w:val="20"/>
          <w:szCs w:val="20"/>
        </w:rPr>
      </w:pPr>
      <w:r w:rsidRPr="008531D8">
        <w:rPr>
          <w:rFonts w:cstheme="minorHAnsi"/>
          <w:sz w:val="20"/>
          <w:szCs w:val="20"/>
        </w:rPr>
        <w:t>Coordinated with IT and compliance teams to define data ownership and improve data governance practices across the organization.</w:t>
      </w:r>
    </w:p>
    <w:p w14:paraId="1591D428" w14:textId="3E88CA1A" w:rsidR="00FE0F8B" w:rsidRPr="00183A0D" w:rsidRDefault="00FE0F8B" w:rsidP="00764176">
      <w:pPr>
        <w:pStyle w:val="ListParagraph"/>
        <w:numPr>
          <w:ilvl w:val="0"/>
          <w:numId w:val="2"/>
        </w:numPr>
        <w:spacing w:after="0" w:line="240" w:lineRule="auto"/>
        <w:jc w:val="both"/>
        <w:rPr>
          <w:rFonts w:cstheme="minorHAnsi"/>
          <w:sz w:val="20"/>
          <w:szCs w:val="20"/>
        </w:rPr>
      </w:pPr>
      <w:r w:rsidRPr="00FE0F8B">
        <w:rPr>
          <w:rFonts w:cstheme="minorHAnsi"/>
          <w:sz w:val="20"/>
          <w:szCs w:val="20"/>
        </w:rPr>
        <w:t>Collaborated with IT to integrate data warehouse solutions, optimizing data accessibility and reducing downtime</w:t>
      </w:r>
      <w:r>
        <w:rPr>
          <w:rFonts w:cstheme="minorHAnsi"/>
          <w:sz w:val="20"/>
          <w:szCs w:val="20"/>
        </w:rPr>
        <w:t>.</w:t>
      </w:r>
    </w:p>
    <w:p w14:paraId="540C1631" w14:textId="57748A98" w:rsidR="00F342F5" w:rsidRPr="00183A0D" w:rsidRDefault="00E278AE" w:rsidP="00764176">
      <w:pPr>
        <w:jc w:val="both"/>
        <w:rPr>
          <w:rFonts w:cstheme="minorHAnsi"/>
          <w:sz w:val="20"/>
          <w:szCs w:val="20"/>
        </w:rPr>
      </w:pPr>
      <w:r w:rsidRPr="00183A0D">
        <w:rPr>
          <w:rFonts w:cstheme="minorHAnsi"/>
          <w:b/>
          <w:bCs/>
          <w:sz w:val="20"/>
          <w:szCs w:val="20"/>
        </w:rPr>
        <w:t>Skills:</w:t>
      </w:r>
      <w:r w:rsidRPr="00183A0D">
        <w:rPr>
          <w:rFonts w:cstheme="minorHAnsi"/>
          <w:sz w:val="20"/>
          <w:szCs w:val="20"/>
        </w:rPr>
        <w:t xml:space="preserve"> Cloud Applications, SQL, Python, Data Analytics, Predictive Modeling, Data Science, AWS, Azure, Data Warehousing, Compliance Management, Process Automation</w:t>
      </w:r>
    </w:p>
    <w:p w14:paraId="6E950BD7" w14:textId="4CB898D3" w:rsidR="00F342F5" w:rsidRPr="005656DF" w:rsidRDefault="006D7E73" w:rsidP="00764176">
      <w:pPr>
        <w:pBdr>
          <w:bottom w:val="single" w:sz="4" w:space="1" w:color="auto"/>
        </w:pBdr>
        <w:shd w:val="clear" w:color="auto" w:fill="EEECE1" w:themeFill="background2"/>
        <w:spacing w:after="0" w:line="240" w:lineRule="auto"/>
        <w:jc w:val="both"/>
        <w:rPr>
          <w:rFonts w:cstheme="minorHAnsi"/>
          <w:b/>
          <w:sz w:val="20"/>
          <w:szCs w:val="20"/>
        </w:rPr>
      </w:pPr>
      <w:r w:rsidRPr="005656DF">
        <w:rPr>
          <w:rFonts w:cstheme="minorHAnsi"/>
          <w:b/>
          <w:sz w:val="20"/>
          <w:szCs w:val="20"/>
        </w:rPr>
        <w:t>Feb 2023</w:t>
      </w:r>
      <w:r w:rsidR="00B040B8" w:rsidRPr="005656DF">
        <w:rPr>
          <w:rFonts w:cstheme="minorHAnsi"/>
          <w:b/>
          <w:sz w:val="20"/>
          <w:szCs w:val="20"/>
        </w:rPr>
        <w:t xml:space="preserve"> – </w:t>
      </w:r>
      <w:r w:rsidRPr="005656DF">
        <w:rPr>
          <w:rFonts w:cstheme="minorHAnsi"/>
          <w:b/>
          <w:sz w:val="20"/>
          <w:szCs w:val="20"/>
        </w:rPr>
        <w:t>Jun</w:t>
      </w:r>
      <w:r w:rsidR="00F342F5" w:rsidRPr="005656DF">
        <w:rPr>
          <w:rFonts w:cstheme="minorHAnsi"/>
          <w:b/>
          <w:sz w:val="20"/>
          <w:szCs w:val="20"/>
        </w:rPr>
        <w:t xml:space="preserve"> 202</w:t>
      </w:r>
      <w:r w:rsidRPr="005656DF">
        <w:rPr>
          <w:rFonts w:cstheme="minorHAnsi"/>
          <w:b/>
          <w:sz w:val="20"/>
          <w:szCs w:val="20"/>
        </w:rPr>
        <w:t>3</w:t>
      </w:r>
      <w:r w:rsidR="00F342F5" w:rsidRPr="005656DF">
        <w:rPr>
          <w:rFonts w:cstheme="minorHAnsi"/>
          <w:b/>
          <w:sz w:val="20"/>
          <w:szCs w:val="20"/>
        </w:rPr>
        <w:t xml:space="preserve"> </w:t>
      </w:r>
      <w:r w:rsidR="00B040B8" w:rsidRPr="005656DF">
        <w:rPr>
          <w:rFonts w:cstheme="minorHAnsi"/>
          <w:b/>
          <w:sz w:val="20"/>
          <w:szCs w:val="20"/>
        </w:rPr>
        <w:t xml:space="preserve">| </w:t>
      </w:r>
      <w:r w:rsidRPr="005656DF">
        <w:rPr>
          <w:rFonts w:cstheme="minorHAnsi"/>
          <w:b/>
          <w:sz w:val="20"/>
          <w:szCs w:val="20"/>
        </w:rPr>
        <w:t>Altair Global</w:t>
      </w:r>
      <w:r w:rsidR="00BD381F" w:rsidRPr="005656DF">
        <w:rPr>
          <w:rFonts w:cstheme="minorHAnsi"/>
          <w:b/>
          <w:sz w:val="20"/>
          <w:szCs w:val="20"/>
        </w:rPr>
        <w:t xml:space="preserve"> | </w:t>
      </w:r>
      <w:r w:rsidRPr="005656DF">
        <w:rPr>
          <w:rFonts w:cstheme="minorHAnsi"/>
          <w:b/>
          <w:sz w:val="20"/>
          <w:szCs w:val="20"/>
        </w:rPr>
        <w:t>Business Analyst</w:t>
      </w:r>
    </w:p>
    <w:p w14:paraId="2317D591" w14:textId="77777777" w:rsidR="00F342F5" w:rsidRPr="005656DF" w:rsidRDefault="00F342F5" w:rsidP="00764176">
      <w:pPr>
        <w:spacing w:after="0" w:line="240" w:lineRule="auto"/>
        <w:jc w:val="both"/>
        <w:rPr>
          <w:rFonts w:cstheme="minorHAnsi"/>
          <w:b/>
          <w:sz w:val="20"/>
          <w:szCs w:val="20"/>
        </w:rPr>
      </w:pPr>
    </w:p>
    <w:p w14:paraId="6438B15B" w14:textId="1C42AAF9" w:rsidR="00CB5A50" w:rsidRPr="005656DF" w:rsidRDefault="00C243D1" w:rsidP="00764176">
      <w:pPr>
        <w:spacing w:after="0" w:line="240" w:lineRule="auto"/>
        <w:jc w:val="both"/>
        <w:rPr>
          <w:rFonts w:cstheme="minorHAnsi"/>
          <w:b/>
          <w:sz w:val="20"/>
          <w:szCs w:val="20"/>
        </w:rPr>
      </w:pPr>
      <w:r w:rsidRPr="005656DF">
        <w:rPr>
          <w:rFonts w:cstheme="minorHAnsi"/>
          <w:b/>
          <w:sz w:val="20"/>
          <w:szCs w:val="20"/>
        </w:rPr>
        <w:t>Role</w:t>
      </w:r>
      <w:r w:rsidR="00F342F5" w:rsidRPr="005656DF">
        <w:rPr>
          <w:rFonts w:cstheme="minorHAnsi"/>
          <w:b/>
          <w:sz w:val="20"/>
          <w:szCs w:val="20"/>
        </w:rPr>
        <w:t>:</w:t>
      </w:r>
      <w:r w:rsidR="00F342F5" w:rsidRPr="005656DF">
        <w:rPr>
          <w:rFonts w:cstheme="minorHAnsi"/>
          <w:b/>
          <w:sz w:val="20"/>
          <w:szCs w:val="20"/>
        </w:rPr>
        <w:tab/>
      </w:r>
      <w:r w:rsidR="00F342F5" w:rsidRPr="005656DF">
        <w:rPr>
          <w:rFonts w:cstheme="minorHAnsi"/>
          <w:b/>
          <w:sz w:val="20"/>
          <w:szCs w:val="20"/>
        </w:rPr>
        <w:tab/>
      </w:r>
      <w:r w:rsidR="00F342F5" w:rsidRPr="005656DF">
        <w:rPr>
          <w:rFonts w:cstheme="minorHAnsi"/>
          <w:b/>
          <w:sz w:val="20"/>
          <w:szCs w:val="20"/>
        </w:rPr>
        <w:tab/>
      </w:r>
      <w:r w:rsidR="006D7E73" w:rsidRPr="005656DF">
        <w:rPr>
          <w:rFonts w:cstheme="minorHAnsi"/>
          <w:b/>
          <w:sz w:val="20"/>
          <w:szCs w:val="20"/>
        </w:rPr>
        <w:t>Business Analyst</w:t>
      </w:r>
    </w:p>
    <w:p w14:paraId="57B7689B" w14:textId="0822A3E4" w:rsidR="00F342F5" w:rsidRPr="00183A0D" w:rsidRDefault="00F342F5" w:rsidP="00764176">
      <w:pPr>
        <w:spacing w:after="0" w:line="240" w:lineRule="auto"/>
        <w:ind w:left="2160" w:hanging="2160"/>
        <w:jc w:val="both"/>
        <w:rPr>
          <w:rFonts w:cstheme="minorHAnsi"/>
          <w:b/>
          <w:bCs/>
          <w:sz w:val="20"/>
          <w:szCs w:val="20"/>
        </w:rPr>
      </w:pPr>
      <w:r w:rsidRPr="00183A0D">
        <w:rPr>
          <w:rFonts w:cstheme="minorHAnsi"/>
          <w:b/>
          <w:bCs/>
          <w:sz w:val="20"/>
          <w:szCs w:val="20"/>
        </w:rPr>
        <w:lastRenderedPageBreak/>
        <w:t>Responsibilities:</w:t>
      </w:r>
    </w:p>
    <w:p w14:paraId="76875395" w14:textId="77777777" w:rsidR="00337A0A" w:rsidRPr="00183A0D" w:rsidRDefault="00337A0A" w:rsidP="00764176">
      <w:pPr>
        <w:pStyle w:val="ListParagraph"/>
        <w:numPr>
          <w:ilvl w:val="0"/>
          <w:numId w:val="21"/>
        </w:numPr>
        <w:pBdr>
          <w:bottom w:val="single" w:sz="4" w:space="1" w:color="auto"/>
        </w:pBdr>
        <w:spacing w:after="0" w:line="240" w:lineRule="auto"/>
        <w:ind w:left="450"/>
        <w:jc w:val="both"/>
        <w:rPr>
          <w:rFonts w:cstheme="minorHAnsi"/>
          <w:sz w:val="20"/>
          <w:szCs w:val="20"/>
        </w:rPr>
      </w:pPr>
      <w:r w:rsidRPr="00183A0D">
        <w:rPr>
          <w:rFonts w:cstheme="minorHAnsi"/>
          <w:sz w:val="20"/>
          <w:szCs w:val="20"/>
        </w:rPr>
        <w:t>Led the redesign of employee onboarding and training programs, reducing integration time by 15% and improving job readiness by 20%.</w:t>
      </w:r>
    </w:p>
    <w:p w14:paraId="409E84EC" w14:textId="77777777" w:rsidR="00337A0A" w:rsidRPr="00183A0D" w:rsidRDefault="00337A0A" w:rsidP="00764176">
      <w:pPr>
        <w:pStyle w:val="ListParagraph"/>
        <w:numPr>
          <w:ilvl w:val="0"/>
          <w:numId w:val="21"/>
        </w:numPr>
        <w:pBdr>
          <w:bottom w:val="single" w:sz="4" w:space="1" w:color="auto"/>
        </w:pBdr>
        <w:spacing w:after="0" w:line="240" w:lineRule="auto"/>
        <w:ind w:left="450"/>
        <w:jc w:val="both"/>
        <w:rPr>
          <w:rFonts w:cstheme="minorHAnsi"/>
          <w:sz w:val="20"/>
          <w:szCs w:val="20"/>
        </w:rPr>
      </w:pPr>
      <w:r w:rsidRPr="00183A0D">
        <w:rPr>
          <w:rFonts w:cstheme="minorHAnsi"/>
          <w:sz w:val="20"/>
          <w:szCs w:val="20"/>
        </w:rPr>
        <w:t>Coordinated with HR and IT teams to digitize training materials and integrate them into cloud platforms for better scalability and accessibility.</w:t>
      </w:r>
    </w:p>
    <w:p w14:paraId="1C5E2D13" w14:textId="77777777" w:rsidR="00337A0A" w:rsidRPr="00183A0D" w:rsidRDefault="00337A0A" w:rsidP="00764176">
      <w:pPr>
        <w:pStyle w:val="ListParagraph"/>
        <w:numPr>
          <w:ilvl w:val="0"/>
          <w:numId w:val="21"/>
        </w:numPr>
        <w:pBdr>
          <w:bottom w:val="single" w:sz="4" w:space="1" w:color="auto"/>
        </w:pBdr>
        <w:spacing w:after="0" w:line="240" w:lineRule="auto"/>
        <w:ind w:left="450"/>
        <w:jc w:val="both"/>
        <w:rPr>
          <w:rFonts w:cstheme="minorHAnsi"/>
          <w:sz w:val="20"/>
          <w:szCs w:val="20"/>
        </w:rPr>
      </w:pPr>
      <w:r w:rsidRPr="00183A0D">
        <w:rPr>
          <w:rFonts w:cstheme="minorHAnsi"/>
          <w:sz w:val="20"/>
          <w:szCs w:val="20"/>
        </w:rPr>
        <w:t>Analyzed training feedback through data analytics tools and implemented changes that resulted in higher employee satisfaction and retention.</w:t>
      </w:r>
    </w:p>
    <w:p w14:paraId="3DFE3F12" w14:textId="63F3F57C" w:rsidR="00F342F5" w:rsidRPr="00183A0D" w:rsidRDefault="00337A0A" w:rsidP="00764176">
      <w:pPr>
        <w:pStyle w:val="ListParagraph"/>
        <w:numPr>
          <w:ilvl w:val="0"/>
          <w:numId w:val="21"/>
        </w:numPr>
        <w:pBdr>
          <w:bottom w:val="single" w:sz="4" w:space="1" w:color="auto"/>
        </w:pBdr>
        <w:spacing w:after="0" w:line="240" w:lineRule="auto"/>
        <w:ind w:left="450"/>
        <w:jc w:val="both"/>
        <w:rPr>
          <w:rFonts w:cstheme="minorHAnsi"/>
          <w:b/>
          <w:sz w:val="20"/>
          <w:szCs w:val="20"/>
        </w:rPr>
      </w:pPr>
      <w:r w:rsidRPr="00183A0D">
        <w:rPr>
          <w:rFonts w:cstheme="minorHAnsi"/>
          <w:sz w:val="20"/>
          <w:szCs w:val="20"/>
        </w:rPr>
        <w:t>Implemented new learning management systems (LMS) to enhance training processes, ensuring alignment with business needs and goals.</w:t>
      </w:r>
    </w:p>
    <w:p w14:paraId="72ACDFC8" w14:textId="5026DF34" w:rsidR="00337A0A" w:rsidRPr="00183A0D" w:rsidRDefault="00640FE2" w:rsidP="00764176">
      <w:pPr>
        <w:pBdr>
          <w:bottom w:val="single" w:sz="4" w:space="1" w:color="auto"/>
        </w:pBdr>
        <w:spacing w:after="0" w:line="240" w:lineRule="auto"/>
        <w:ind w:left="90"/>
        <w:jc w:val="both"/>
        <w:rPr>
          <w:rFonts w:cstheme="minorHAnsi"/>
          <w:bCs/>
          <w:sz w:val="20"/>
          <w:szCs w:val="20"/>
        </w:rPr>
      </w:pPr>
      <w:r w:rsidRPr="00183A0D">
        <w:rPr>
          <w:rFonts w:cstheme="minorHAnsi"/>
          <w:b/>
          <w:sz w:val="20"/>
          <w:szCs w:val="20"/>
        </w:rPr>
        <w:t>Skills:</w:t>
      </w:r>
      <w:r w:rsidRPr="00183A0D">
        <w:rPr>
          <w:rFonts w:cstheme="minorHAnsi"/>
          <w:bCs/>
          <w:sz w:val="20"/>
          <w:szCs w:val="20"/>
        </w:rPr>
        <w:t xml:space="preserve"> Employee Onboarding, Cross-Functional Team Coordination, Data Analytics, Cloud Solutions, Lean Process Improvement, Training Management, Business Development</w:t>
      </w:r>
    </w:p>
    <w:p w14:paraId="63030284" w14:textId="3D37D5C8" w:rsidR="00660ECC" w:rsidRPr="005656DF" w:rsidRDefault="00083ED3" w:rsidP="00764176">
      <w:pPr>
        <w:pBdr>
          <w:bottom w:val="single" w:sz="4" w:space="1" w:color="auto"/>
        </w:pBdr>
        <w:shd w:val="clear" w:color="auto" w:fill="EEECE1" w:themeFill="background2"/>
        <w:spacing w:after="0" w:line="240" w:lineRule="auto"/>
        <w:jc w:val="both"/>
        <w:rPr>
          <w:rFonts w:cstheme="minorHAnsi"/>
          <w:b/>
          <w:sz w:val="20"/>
          <w:szCs w:val="20"/>
        </w:rPr>
      </w:pPr>
      <w:r w:rsidRPr="005656DF">
        <w:rPr>
          <w:rFonts w:cstheme="minorHAnsi"/>
          <w:b/>
          <w:sz w:val="20"/>
          <w:szCs w:val="20"/>
        </w:rPr>
        <w:t>Feb 2020 – Dec 2021</w:t>
      </w:r>
      <w:r w:rsidR="00F342F5" w:rsidRPr="005656DF">
        <w:rPr>
          <w:rFonts w:cstheme="minorHAnsi"/>
          <w:b/>
          <w:sz w:val="20"/>
          <w:szCs w:val="20"/>
        </w:rPr>
        <w:t xml:space="preserve"> </w:t>
      </w:r>
      <w:r w:rsidR="00660ECC" w:rsidRPr="005656DF">
        <w:rPr>
          <w:rFonts w:cstheme="minorHAnsi"/>
          <w:b/>
          <w:sz w:val="20"/>
          <w:szCs w:val="20"/>
        </w:rPr>
        <w:t xml:space="preserve">| </w:t>
      </w:r>
      <w:r w:rsidRPr="005656DF">
        <w:rPr>
          <w:rFonts w:cstheme="minorHAnsi"/>
          <w:b/>
          <w:sz w:val="20"/>
          <w:szCs w:val="20"/>
        </w:rPr>
        <w:t>Simply Sante</w:t>
      </w:r>
      <w:r w:rsidR="00660ECC" w:rsidRPr="005656DF">
        <w:rPr>
          <w:rFonts w:cstheme="minorHAnsi"/>
          <w:b/>
          <w:sz w:val="20"/>
          <w:szCs w:val="20"/>
        </w:rPr>
        <w:t xml:space="preserve"> | </w:t>
      </w:r>
      <w:r w:rsidRPr="005656DF">
        <w:rPr>
          <w:rFonts w:cstheme="minorHAnsi"/>
          <w:b/>
          <w:sz w:val="20"/>
          <w:szCs w:val="20"/>
        </w:rPr>
        <w:t>Business Analyst</w:t>
      </w:r>
    </w:p>
    <w:p w14:paraId="05847220" w14:textId="77777777" w:rsidR="006E06C5" w:rsidRPr="005656DF" w:rsidRDefault="006E06C5" w:rsidP="00764176">
      <w:pPr>
        <w:spacing w:after="0" w:line="240" w:lineRule="auto"/>
        <w:jc w:val="both"/>
        <w:rPr>
          <w:rFonts w:cstheme="minorHAnsi"/>
          <w:b/>
          <w:sz w:val="20"/>
          <w:szCs w:val="20"/>
        </w:rPr>
      </w:pPr>
    </w:p>
    <w:p w14:paraId="71D091A1" w14:textId="7E014E4A" w:rsidR="002B1CFB" w:rsidRPr="005656DF" w:rsidRDefault="00CB0A5D" w:rsidP="00764176">
      <w:pPr>
        <w:spacing w:after="0" w:line="240" w:lineRule="auto"/>
        <w:jc w:val="both"/>
        <w:rPr>
          <w:rFonts w:cstheme="minorHAnsi"/>
          <w:b/>
          <w:sz w:val="20"/>
          <w:szCs w:val="20"/>
        </w:rPr>
      </w:pPr>
      <w:r w:rsidRPr="005656DF">
        <w:rPr>
          <w:rFonts w:cstheme="minorHAnsi"/>
          <w:b/>
          <w:sz w:val="20"/>
          <w:szCs w:val="20"/>
        </w:rPr>
        <w:t>Role:</w:t>
      </w:r>
      <w:r w:rsidRPr="005656DF">
        <w:rPr>
          <w:rFonts w:cstheme="minorHAnsi"/>
          <w:b/>
          <w:sz w:val="20"/>
          <w:szCs w:val="20"/>
        </w:rPr>
        <w:tab/>
      </w:r>
      <w:r w:rsidRPr="005656DF">
        <w:rPr>
          <w:rFonts w:cstheme="minorHAnsi"/>
          <w:b/>
          <w:sz w:val="20"/>
          <w:szCs w:val="20"/>
        </w:rPr>
        <w:tab/>
      </w:r>
      <w:r w:rsidRPr="005656DF">
        <w:rPr>
          <w:rFonts w:cstheme="minorHAnsi"/>
          <w:b/>
          <w:sz w:val="20"/>
          <w:szCs w:val="20"/>
        </w:rPr>
        <w:tab/>
      </w:r>
      <w:r w:rsidRPr="005656DF">
        <w:rPr>
          <w:rFonts w:cstheme="minorHAnsi"/>
          <w:b/>
          <w:sz w:val="20"/>
          <w:szCs w:val="20"/>
        </w:rPr>
        <w:tab/>
      </w:r>
      <w:r w:rsidR="004D5EA1" w:rsidRPr="005656DF">
        <w:rPr>
          <w:rFonts w:cstheme="minorHAnsi"/>
          <w:b/>
          <w:sz w:val="20"/>
          <w:szCs w:val="20"/>
        </w:rPr>
        <w:t>Business Analyst</w:t>
      </w:r>
    </w:p>
    <w:p w14:paraId="2C47078B" w14:textId="77777777" w:rsidR="00F342F5" w:rsidRPr="00183A0D" w:rsidRDefault="00F342F5" w:rsidP="00764176">
      <w:pPr>
        <w:spacing w:after="0" w:line="240" w:lineRule="auto"/>
        <w:jc w:val="both"/>
        <w:rPr>
          <w:rFonts w:cstheme="minorHAnsi"/>
          <w:b/>
          <w:bCs/>
          <w:sz w:val="20"/>
          <w:szCs w:val="20"/>
        </w:rPr>
      </w:pPr>
      <w:r w:rsidRPr="00183A0D">
        <w:rPr>
          <w:rFonts w:cstheme="minorHAnsi"/>
          <w:b/>
          <w:bCs/>
          <w:sz w:val="20"/>
          <w:szCs w:val="20"/>
        </w:rPr>
        <w:t>Responsibilities:</w:t>
      </w:r>
    </w:p>
    <w:p w14:paraId="6D6DFBDD" w14:textId="77777777" w:rsidR="00F87E4A" w:rsidRPr="00183A0D" w:rsidRDefault="00F87E4A" w:rsidP="00764176">
      <w:pPr>
        <w:pStyle w:val="ListParagraph"/>
        <w:numPr>
          <w:ilvl w:val="0"/>
          <w:numId w:val="22"/>
        </w:numPr>
        <w:spacing w:after="0" w:line="240" w:lineRule="auto"/>
        <w:ind w:left="450"/>
        <w:jc w:val="both"/>
        <w:rPr>
          <w:rFonts w:cstheme="minorHAnsi"/>
          <w:sz w:val="20"/>
          <w:szCs w:val="20"/>
        </w:rPr>
      </w:pPr>
      <w:r w:rsidRPr="00183A0D">
        <w:rPr>
          <w:rFonts w:cstheme="minorHAnsi"/>
          <w:sz w:val="20"/>
          <w:szCs w:val="20"/>
        </w:rPr>
        <w:t>Developed and implemented a predictive recruitment model to forecast future hiring needs, increasing workforce planning accuracy by 30%.</w:t>
      </w:r>
    </w:p>
    <w:p w14:paraId="2F64373C" w14:textId="77777777" w:rsidR="00F87E4A" w:rsidRPr="00183A0D" w:rsidRDefault="00F87E4A" w:rsidP="00764176">
      <w:pPr>
        <w:pStyle w:val="ListParagraph"/>
        <w:numPr>
          <w:ilvl w:val="0"/>
          <w:numId w:val="22"/>
        </w:numPr>
        <w:spacing w:after="0" w:line="240" w:lineRule="auto"/>
        <w:ind w:left="450"/>
        <w:jc w:val="both"/>
        <w:rPr>
          <w:rFonts w:cstheme="minorHAnsi"/>
          <w:sz w:val="20"/>
          <w:szCs w:val="20"/>
        </w:rPr>
      </w:pPr>
      <w:r w:rsidRPr="00183A0D">
        <w:rPr>
          <w:rFonts w:cstheme="minorHAnsi"/>
          <w:sz w:val="20"/>
          <w:szCs w:val="20"/>
        </w:rPr>
        <w:t>Led data-driven initiatives using Python and SQL to optimize recruitment pipelines and reduce hiring delays.</w:t>
      </w:r>
    </w:p>
    <w:p w14:paraId="32A7CCA5" w14:textId="77777777" w:rsidR="00F87E4A" w:rsidRPr="00183A0D" w:rsidRDefault="00F87E4A" w:rsidP="00764176">
      <w:pPr>
        <w:pStyle w:val="ListParagraph"/>
        <w:numPr>
          <w:ilvl w:val="0"/>
          <w:numId w:val="22"/>
        </w:numPr>
        <w:spacing w:after="0" w:line="240" w:lineRule="auto"/>
        <w:ind w:left="450"/>
        <w:jc w:val="both"/>
        <w:rPr>
          <w:rFonts w:cstheme="minorHAnsi"/>
          <w:sz w:val="20"/>
          <w:szCs w:val="20"/>
        </w:rPr>
      </w:pPr>
      <w:r w:rsidRPr="00183A0D">
        <w:rPr>
          <w:rFonts w:cstheme="minorHAnsi"/>
          <w:sz w:val="20"/>
          <w:szCs w:val="20"/>
        </w:rPr>
        <w:t>Collaborated with HR and business units to align recruitment strategies with organizational goals and staffing requirements.</w:t>
      </w:r>
    </w:p>
    <w:p w14:paraId="4B9F0E54" w14:textId="6A62933B" w:rsidR="00F342F5" w:rsidRPr="00183A0D" w:rsidRDefault="00F87E4A" w:rsidP="00764176">
      <w:pPr>
        <w:pStyle w:val="ListParagraph"/>
        <w:numPr>
          <w:ilvl w:val="0"/>
          <w:numId w:val="22"/>
        </w:numPr>
        <w:spacing w:after="0" w:line="240" w:lineRule="auto"/>
        <w:ind w:left="450"/>
        <w:jc w:val="both"/>
        <w:rPr>
          <w:rFonts w:cstheme="minorHAnsi"/>
          <w:sz w:val="20"/>
          <w:szCs w:val="20"/>
        </w:rPr>
      </w:pPr>
      <w:r w:rsidRPr="00183A0D">
        <w:rPr>
          <w:rFonts w:cstheme="minorHAnsi"/>
          <w:sz w:val="20"/>
          <w:szCs w:val="20"/>
        </w:rPr>
        <w:t>Designed data models to streamline the hiring process, improving recruitment speed and accuracy.</w:t>
      </w:r>
    </w:p>
    <w:p w14:paraId="3B31E268" w14:textId="19ACAD08" w:rsidR="00CE1DB8" w:rsidRPr="00183A0D" w:rsidRDefault="00CE1DB8" w:rsidP="00764176">
      <w:pPr>
        <w:spacing w:after="0" w:line="240" w:lineRule="auto"/>
        <w:ind w:left="90"/>
        <w:jc w:val="both"/>
        <w:rPr>
          <w:rFonts w:cstheme="minorHAnsi"/>
          <w:sz w:val="20"/>
          <w:szCs w:val="20"/>
        </w:rPr>
      </w:pPr>
      <w:r w:rsidRPr="00183A0D">
        <w:rPr>
          <w:rFonts w:cstheme="minorHAnsi"/>
          <w:b/>
          <w:bCs/>
          <w:sz w:val="20"/>
          <w:szCs w:val="20"/>
        </w:rPr>
        <w:t>Skills:</w:t>
      </w:r>
      <w:r w:rsidRPr="00183A0D">
        <w:rPr>
          <w:rFonts w:cstheme="minorHAnsi"/>
          <w:sz w:val="20"/>
          <w:szCs w:val="20"/>
        </w:rPr>
        <w:t xml:space="preserve"> Predictive Analytics, SQL, Python, Workforce Planning, Data Modeling, Cross-Functional Team Coordination, Strategic Recruitment Planning, Project Management</w:t>
      </w:r>
    </w:p>
    <w:p w14:paraId="40D117F6" w14:textId="77777777" w:rsidR="00F87E4A" w:rsidRPr="00183A0D" w:rsidRDefault="00F87E4A" w:rsidP="00764176">
      <w:pPr>
        <w:spacing w:after="0" w:line="240" w:lineRule="auto"/>
        <w:jc w:val="both"/>
        <w:rPr>
          <w:rFonts w:cstheme="minorHAnsi"/>
          <w:sz w:val="20"/>
          <w:szCs w:val="20"/>
        </w:rPr>
      </w:pPr>
    </w:p>
    <w:p w14:paraId="6EF7975C" w14:textId="132CF907" w:rsidR="00CE1DB8" w:rsidRPr="005656DF" w:rsidRDefault="00CE1DB8" w:rsidP="00764176">
      <w:pPr>
        <w:pBdr>
          <w:bottom w:val="single" w:sz="4" w:space="1" w:color="auto"/>
        </w:pBdr>
        <w:shd w:val="clear" w:color="auto" w:fill="EEECE1" w:themeFill="background2"/>
        <w:spacing w:after="0" w:line="240" w:lineRule="auto"/>
        <w:jc w:val="both"/>
        <w:rPr>
          <w:rFonts w:cstheme="minorHAnsi"/>
          <w:b/>
          <w:sz w:val="20"/>
          <w:szCs w:val="20"/>
        </w:rPr>
      </w:pPr>
      <w:r w:rsidRPr="005656DF">
        <w:rPr>
          <w:rFonts w:cstheme="minorHAnsi"/>
          <w:b/>
          <w:sz w:val="20"/>
          <w:szCs w:val="20"/>
        </w:rPr>
        <w:t>Sept 2018 – Jan 2020 | Rapido | Senior Business Analyst</w:t>
      </w:r>
    </w:p>
    <w:p w14:paraId="2B76920B" w14:textId="77777777" w:rsidR="00CE1DB8" w:rsidRPr="005656DF" w:rsidRDefault="00CE1DB8" w:rsidP="00764176">
      <w:pPr>
        <w:spacing w:after="0" w:line="240" w:lineRule="auto"/>
        <w:jc w:val="both"/>
        <w:rPr>
          <w:rFonts w:cstheme="minorHAnsi"/>
          <w:b/>
          <w:sz w:val="20"/>
          <w:szCs w:val="20"/>
        </w:rPr>
      </w:pPr>
    </w:p>
    <w:p w14:paraId="7ECD7FF1" w14:textId="3B385DBB" w:rsidR="00CE1DB8" w:rsidRPr="005656DF" w:rsidRDefault="00CE1DB8" w:rsidP="00764176">
      <w:pPr>
        <w:spacing w:after="0" w:line="240" w:lineRule="auto"/>
        <w:jc w:val="both"/>
        <w:rPr>
          <w:rFonts w:cstheme="minorHAnsi"/>
          <w:b/>
          <w:sz w:val="20"/>
          <w:szCs w:val="20"/>
        </w:rPr>
      </w:pPr>
      <w:r w:rsidRPr="005656DF">
        <w:rPr>
          <w:rFonts w:cstheme="minorHAnsi"/>
          <w:b/>
          <w:sz w:val="20"/>
          <w:szCs w:val="20"/>
        </w:rPr>
        <w:t>Role:</w:t>
      </w:r>
      <w:r w:rsidRPr="005656DF">
        <w:rPr>
          <w:rFonts w:cstheme="minorHAnsi"/>
          <w:b/>
          <w:sz w:val="20"/>
          <w:szCs w:val="20"/>
        </w:rPr>
        <w:tab/>
      </w:r>
      <w:r w:rsidRPr="005656DF">
        <w:rPr>
          <w:rFonts w:cstheme="minorHAnsi"/>
          <w:b/>
          <w:sz w:val="20"/>
          <w:szCs w:val="20"/>
        </w:rPr>
        <w:tab/>
      </w:r>
      <w:r w:rsidRPr="005656DF">
        <w:rPr>
          <w:rFonts w:cstheme="minorHAnsi"/>
          <w:b/>
          <w:sz w:val="20"/>
          <w:szCs w:val="20"/>
        </w:rPr>
        <w:tab/>
      </w:r>
      <w:r w:rsidRPr="005656DF">
        <w:rPr>
          <w:rFonts w:cstheme="minorHAnsi"/>
          <w:b/>
          <w:sz w:val="20"/>
          <w:szCs w:val="20"/>
        </w:rPr>
        <w:tab/>
        <w:t>Senior Business Analyst</w:t>
      </w:r>
    </w:p>
    <w:p w14:paraId="2CB2397D" w14:textId="77777777" w:rsidR="00CE1DB8" w:rsidRPr="00183A0D" w:rsidRDefault="00CE1DB8" w:rsidP="00764176">
      <w:pPr>
        <w:spacing w:after="0" w:line="240" w:lineRule="auto"/>
        <w:jc w:val="both"/>
        <w:rPr>
          <w:rFonts w:cstheme="minorHAnsi"/>
          <w:b/>
          <w:bCs/>
          <w:sz w:val="20"/>
          <w:szCs w:val="20"/>
        </w:rPr>
      </w:pPr>
      <w:r w:rsidRPr="00183A0D">
        <w:rPr>
          <w:rFonts w:cstheme="minorHAnsi"/>
          <w:b/>
          <w:bCs/>
          <w:sz w:val="20"/>
          <w:szCs w:val="20"/>
        </w:rPr>
        <w:t>Responsibilities:</w:t>
      </w:r>
    </w:p>
    <w:p w14:paraId="66CF507A" w14:textId="77777777" w:rsidR="00692AFE" w:rsidRPr="00183A0D" w:rsidRDefault="00692AFE" w:rsidP="00764176">
      <w:pPr>
        <w:pStyle w:val="ListParagraph"/>
        <w:numPr>
          <w:ilvl w:val="0"/>
          <w:numId w:val="23"/>
        </w:numPr>
        <w:spacing w:after="0" w:line="240" w:lineRule="auto"/>
        <w:ind w:left="450"/>
        <w:jc w:val="both"/>
        <w:rPr>
          <w:rFonts w:cstheme="minorHAnsi"/>
          <w:sz w:val="20"/>
          <w:szCs w:val="20"/>
        </w:rPr>
      </w:pPr>
      <w:r w:rsidRPr="00183A0D">
        <w:rPr>
          <w:rFonts w:cstheme="minorHAnsi"/>
          <w:sz w:val="20"/>
          <w:szCs w:val="20"/>
        </w:rPr>
        <w:t>Led the migration of legacy data systems to AWS, reducing infrastructure costs by 30% and improving data processing efficiency.</w:t>
      </w:r>
    </w:p>
    <w:p w14:paraId="3A4F50BB" w14:textId="77777777" w:rsidR="00692AFE" w:rsidRPr="00183A0D" w:rsidRDefault="00692AFE" w:rsidP="00764176">
      <w:pPr>
        <w:pStyle w:val="ListParagraph"/>
        <w:numPr>
          <w:ilvl w:val="0"/>
          <w:numId w:val="23"/>
        </w:numPr>
        <w:spacing w:after="0" w:line="240" w:lineRule="auto"/>
        <w:ind w:left="450"/>
        <w:jc w:val="both"/>
        <w:rPr>
          <w:rFonts w:cstheme="minorHAnsi"/>
          <w:sz w:val="20"/>
          <w:szCs w:val="20"/>
        </w:rPr>
      </w:pPr>
      <w:r w:rsidRPr="00183A0D">
        <w:rPr>
          <w:rFonts w:cstheme="minorHAnsi"/>
          <w:sz w:val="20"/>
          <w:szCs w:val="20"/>
        </w:rPr>
        <w:t>Designed and implemented a cloud migration strategy, coordinating with cross-functional teams to ensure a seamless transition with minimal disruption.</w:t>
      </w:r>
    </w:p>
    <w:p w14:paraId="0FD8EBCE" w14:textId="77777777" w:rsidR="00692AFE" w:rsidRDefault="00692AFE" w:rsidP="00764176">
      <w:pPr>
        <w:pStyle w:val="ListParagraph"/>
        <w:numPr>
          <w:ilvl w:val="0"/>
          <w:numId w:val="23"/>
        </w:numPr>
        <w:spacing w:after="0" w:line="240" w:lineRule="auto"/>
        <w:ind w:left="450"/>
        <w:jc w:val="both"/>
        <w:rPr>
          <w:rFonts w:cstheme="minorHAnsi"/>
          <w:sz w:val="20"/>
          <w:szCs w:val="20"/>
        </w:rPr>
      </w:pPr>
      <w:r w:rsidRPr="00183A0D">
        <w:rPr>
          <w:rFonts w:cstheme="minorHAnsi"/>
          <w:sz w:val="20"/>
          <w:szCs w:val="20"/>
        </w:rPr>
        <w:t>Utilized AWS cloud services to optimize data storage, processing, and reporting capabilities, driving enhanced performance and cost savings.</w:t>
      </w:r>
    </w:p>
    <w:p w14:paraId="5EC2F1C8" w14:textId="2C0BAEFB" w:rsidR="00DB17BF" w:rsidRDefault="00DB17BF" w:rsidP="00764176">
      <w:pPr>
        <w:pStyle w:val="ListParagraph"/>
        <w:numPr>
          <w:ilvl w:val="0"/>
          <w:numId w:val="23"/>
        </w:numPr>
        <w:spacing w:after="0" w:line="240" w:lineRule="auto"/>
        <w:ind w:left="450"/>
        <w:jc w:val="both"/>
        <w:rPr>
          <w:rFonts w:cstheme="minorHAnsi"/>
          <w:sz w:val="20"/>
          <w:szCs w:val="20"/>
        </w:rPr>
      </w:pPr>
      <w:r w:rsidRPr="00DB17BF">
        <w:rPr>
          <w:rFonts w:cstheme="minorHAnsi"/>
          <w:sz w:val="20"/>
          <w:szCs w:val="20"/>
        </w:rPr>
        <w:t>Managed Murex configurations and system setups related to trading, risk management, and back-office functions, ensuring seamless integration with existing systems to optimize trade lifecycle management.</w:t>
      </w:r>
    </w:p>
    <w:p w14:paraId="48626069" w14:textId="3A2C17D6" w:rsidR="008531D8" w:rsidRDefault="008531D8" w:rsidP="00764176">
      <w:pPr>
        <w:pStyle w:val="ListParagraph"/>
        <w:numPr>
          <w:ilvl w:val="0"/>
          <w:numId w:val="23"/>
        </w:numPr>
        <w:spacing w:after="0" w:line="240" w:lineRule="auto"/>
        <w:ind w:left="450"/>
        <w:jc w:val="both"/>
        <w:rPr>
          <w:rFonts w:cstheme="minorHAnsi"/>
          <w:sz w:val="20"/>
          <w:szCs w:val="20"/>
        </w:rPr>
      </w:pPr>
      <w:r w:rsidRPr="008531D8">
        <w:rPr>
          <w:rFonts w:cstheme="minorHAnsi"/>
          <w:sz w:val="20"/>
          <w:szCs w:val="20"/>
        </w:rPr>
        <w:t>Worked with the data governance team to ensure adherence to data security protocols and compliance with GDPR regulations, reducing risks related to sensitive data handling.</w:t>
      </w:r>
    </w:p>
    <w:p w14:paraId="3AB6E5A1" w14:textId="61A1E994" w:rsidR="003F533B" w:rsidRDefault="003F533B" w:rsidP="00764176">
      <w:pPr>
        <w:pStyle w:val="ListParagraph"/>
        <w:numPr>
          <w:ilvl w:val="0"/>
          <w:numId w:val="23"/>
        </w:numPr>
        <w:spacing w:after="0" w:line="240" w:lineRule="auto"/>
        <w:ind w:left="450"/>
        <w:jc w:val="both"/>
        <w:rPr>
          <w:rFonts w:cstheme="minorHAnsi"/>
          <w:sz w:val="20"/>
          <w:szCs w:val="20"/>
        </w:rPr>
      </w:pPr>
      <w:r w:rsidRPr="003F533B">
        <w:rPr>
          <w:rFonts w:cstheme="minorHAnsi"/>
          <w:sz w:val="20"/>
          <w:szCs w:val="20"/>
        </w:rPr>
        <w:t>Provided second-line technical support for system issues, diagnosing and resolving complex problems in data platforms, ensuring continuous operational performance.</w:t>
      </w:r>
    </w:p>
    <w:p w14:paraId="7FEB19A4" w14:textId="7D918FFF" w:rsidR="00DB17BF" w:rsidRDefault="00DB17BF" w:rsidP="00764176">
      <w:pPr>
        <w:pStyle w:val="ListParagraph"/>
        <w:numPr>
          <w:ilvl w:val="0"/>
          <w:numId w:val="23"/>
        </w:numPr>
        <w:spacing w:after="0" w:line="240" w:lineRule="auto"/>
        <w:ind w:left="450"/>
        <w:jc w:val="both"/>
        <w:rPr>
          <w:rFonts w:cstheme="minorHAnsi"/>
          <w:sz w:val="20"/>
          <w:szCs w:val="20"/>
        </w:rPr>
      </w:pPr>
      <w:r w:rsidRPr="00DB17BF">
        <w:rPr>
          <w:rFonts w:cstheme="minorHAnsi"/>
          <w:sz w:val="20"/>
          <w:szCs w:val="20"/>
        </w:rPr>
        <w:t xml:space="preserve">Implemented advanced risk modeling frameworks, including </w:t>
      </w:r>
      <w:proofErr w:type="spellStart"/>
      <w:r w:rsidRPr="00DB17BF">
        <w:rPr>
          <w:rFonts w:cstheme="minorHAnsi"/>
          <w:sz w:val="20"/>
          <w:szCs w:val="20"/>
        </w:rPr>
        <w:t>VaR</w:t>
      </w:r>
      <w:proofErr w:type="spellEnd"/>
      <w:r w:rsidRPr="00DB17BF">
        <w:rPr>
          <w:rFonts w:cstheme="minorHAnsi"/>
          <w:sz w:val="20"/>
          <w:szCs w:val="20"/>
        </w:rPr>
        <w:t xml:space="preserve"> calculations, Monte Carlo simulations, and credit exposure assessments within Murex, enhancing risk analysis capabilities and ensuring compliance with risk management standards.</w:t>
      </w:r>
    </w:p>
    <w:p w14:paraId="2D0F770E" w14:textId="36558CD1" w:rsidR="00150D4F" w:rsidRDefault="00150D4F" w:rsidP="00764176">
      <w:pPr>
        <w:pStyle w:val="ListParagraph"/>
        <w:numPr>
          <w:ilvl w:val="0"/>
          <w:numId w:val="23"/>
        </w:numPr>
        <w:spacing w:after="0" w:line="240" w:lineRule="auto"/>
        <w:ind w:left="450"/>
        <w:jc w:val="both"/>
        <w:rPr>
          <w:rFonts w:cstheme="minorHAnsi"/>
          <w:sz w:val="20"/>
          <w:szCs w:val="20"/>
        </w:rPr>
      </w:pPr>
      <w:r w:rsidRPr="00150D4F">
        <w:rPr>
          <w:rFonts w:cstheme="minorHAnsi"/>
          <w:sz w:val="20"/>
          <w:szCs w:val="20"/>
        </w:rPr>
        <w:t>Assisted with system testing and validation to ensure configurations met business requirements, conducting troubleshooting and ensuring timely resolution of technical issues to minimize disruptions in operations.</w:t>
      </w:r>
    </w:p>
    <w:p w14:paraId="30BDB8DE" w14:textId="5FB9D818" w:rsidR="004462AB" w:rsidRDefault="004462AB" w:rsidP="00764176">
      <w:pPr>
        <w:pStyle w:val="ListParagraph"/>
        <w:numPr>
          <w:ilvl w:val="0"/>
          <w:numId w:val="23"/>
        </w:numPr>
        <w:spacing w:after="0" w:line="240" w:lineRule="auto"/>
        <w:ind w:left="450"/>
        <w:jc w:val="both"/>
        <w:rPr>
          <w:rFonts w:cstheme="minorHAnsi"/>
          <w:sz w:val="20"/>
          <w:szCs w:val="20"/>
        </w:rPr>
      </w:pPr>
      <w:r w:rsidRPr="004462AB">
        <w:rPr>
          <w:rFonts w:cstheme="minorHAnsi"/>
          <w:sz w:val="20"/>
          <w:szCs w:val="20"/>
        </w:rPr>
        <w:t>Optimized Murex configurations for trade lifecycle management, collateral management, and market risk analytics, improving operational efficiency and streamlining trade data and risk metrics.</w:t>
      </w:r>
    </w:p>
    <w:p w14:paraId="6212C01D" w14:textId="72C2BD94" w:rsidR="00A4327C" w:rsidRPr="00183A0D" w:rsidRDefault="00A4327C" w:rsidP="00764176">
      <w:pPr>
        <w:pStyle w:val="ListParagraph"/>
        <w:numPr>
          <w:ilvl w:val="0"/>
          <w:numId w:val="23"/>
        </w:numPr>
        <w:spacing w:after="0" w:line="240" w:lineRule="auto"/>
        <w:ind w:left="450"/>
        <w:jc w:val="both"/>
        <w:rPr>
          <w:rFonts w:cstheme="minorHAnsi"/>
          <w:sz w:val="20"/>
          <w:szCs w:val="20"/>
        </w:rPr>
      </w:pPr>
      <w:r w:rsidRPr="00A4327C">
        <w:rPr>
          <w:rFonts w:cstheme="minorHAnsi"/>
          <w:sz w:val="20"/>
          <w:szCs w:val="20"/>
        </w:rPr>
        <w:t>Led efforts to integrate cloud-based data warehouse solutions (AWS), enhancing data storage and reporting processes.</w:t>
      </w:r>
    </w:p>
    <w:p w14:paraId="4194E458" w14:textId="77777777" w:rsidR="00692AFE" w:rsidRDefault="00692AFE" w:rsidP="00764176">
      <w:pPr>
        <w:pStyle w:val="ListParagraph"/>
        <w:numPr>
          <w:ilvl w:val="0"/>
          <w:numId w:val="23"/>
        </w:numPr>
        <w:spacing w:after="0" w:line="240" w:lineRule="auto"/>
        <w:ind w:left="450"/>
        <w:jc w:val="both"/>
        <w:rPr>
          <w:rFonts w:cstheme="minorHAnsi"/>
          <w:sz w:val="20"/>
          <w:szCs w:val="20"/>
        </w:rPr>
      </w:pPr>
      <w:r w:rsidRPr="00183A0D">
        <w:rPr>
          <w:rFonts w:cstheme="minorHAnsi"/>
          <w:sz w:val="20"/>
          <w:szCs w:val="20"/>
        </w:rPr>
        <w:t>Worked closely with data engineering and IT teams to implement data governance best practices, ensuring compliance and reducing operational risks.</w:t>
      </w:r>
    </w:p>
    <w:p w14:paraId="5867DDEA" w14:textId="6960D6CD" w:rsidR="00A94612" w:rsidRDefault="00A94612" w:rsidP="00764176">
      <w:pPr>
        <w:pStyle w:val="ListParagraph"/>
        <w:numPr>
          <w:ilvl w:val="0"/>
          <w:numId w:val="23"/>
        </w:numPr>
        <w:spacing w:after="0" w:line="240" w:lineRule="auto"/>
        <w:ind w:left="450"/>
        <w:jc w:val="both"/>
        <w:rPr>
          <w:rFonts w:cstheme="minorHAnsi"/>
          <w:sz w:val="20"/>
          <w:szCs w:val="20"/>
        </w:rPr>
      </w:pPr>
      <w:r w:rsidRPr="00A94612">
        <w:rPr>
          <w:rFonts w:cstheme="minorHAnsi"/>
          <w:sz w:val="20"/>
          <w:szCs w:val="20"/>
        </w:rPr>
        <w:t>Enhanced collateral management processes within Murex, ensuring margining efficiency and supporting liquidity management across the trade lifecycle.</w:t>
      </w:r>
    </w:p>
    <w:p w14:paraId="01C8C5DD" w14:textId="356F5234" w:rsidR="002D2C0E" w:rsidRPr="00183A0D" w:rsidRDefault="002D2C0E" w:rsidP="00764176">
      <w:pPr>
        <w:pStyle w:val="ListParagraph"/>
        <w:numPr>
          <w:ilvl w:val="0"/>
          <w:numId w:val="23"/>
        </w:numPr>
        <w:spacing w:after="0" w:line="240" w:lineRule="auto"/>
        <w:ind w:left="450"/>
        <w:jc w:val="both"/>
        <w:rPr>
          <w:rFonts w:cstheme="minorHAnsi"/>
          <w:sz w:val="20"/>
          <w:szCs w:val="20"/>
        </w:rPr>
      </w:pPr>
      <w:r w:rsidRPr="002D2C0E">
        <w:rPr>
          <w:rFonts w:cstheme="minorHAnsi"/>
          <w:sz w:val="20"/>
          <w:szCs w:val="20"/>
        </w:rPr>
        <w:t>Built and maintained robust data governance frameworks for Salesforce environments, ensuring compliance with security standards (GDPR, HIPAA) and improving data integrity, accuracy, and reporting capabilities.</w:t>
      </w:r>
    </w:p>
    <w:p w14:paraId="62443D7C" w14:textId="44501E6B" w:rsidR="00CE1DB8" w:rsidRPr="00183A0D" w:rsidRDefault="00303766" w:rsidP="00764176">
      <w:pPr>
        <w:spacing w:after="0" w:line="240" w:lineRule="auto"/>
        <w:jc w:val="both"/>
        <w:rPr>
          <w:rFonts w:cstheme="minorHAnsi"/>
          <w:sz w:val="20"/>
          <w:szCs w:val="20"/>
        </w:rPr>
      </w:pPr>
      <w:r w:rsidRPr="00183A0D">
        <w:rPr>
          <w:rFonts w:cstheme="minorHAnsi"/>
          <w:b/>
          <w:bCs/>
          <w:sz w:val="20"/>
          <w:szCs w:val="20"/>
        </w:rPr>
        <w:t xml:space="preserve">Skills: </w:t>
      </w:r>
      <w:r w:rsidRPr="00183A0D">
        <w:rPr>
          <w:rFonts w:cstheme="minorHAnsi"/>
          <w:sz w:val="20"/>
          <w:szCs w:val="20"/>
        </w:rPr>
        <w:t>Cloud Migration, AWS, Data Governance, Project Management, Data Processing, IT Cost Optimization, Cross-Functional Team Coordination, IT Business Analysis, Big Data Analytics</w:t>
      </w:r>
    </w:p>
    <w:p w14:paraId="4098146D" w14:textId="77777777" w:rsidR="00A0082D" w:rsidRPr="00183A0D" w:rsidRDefault="00A0082D" w:rsidP="00764176">
      <w:pPr>
        <w:spacing w:after="0" w:line="240" w:lineRule="auto"/>
        <w:jc w:val="both"/>
        <w:rPr>
          <w:rFonts w:cstheme="minorHAnsi"/>
          <w:sz w:val="20"/>
          <w:szCs w:val="20"/>
        </w:rPr>
      </w:pPr>
    </w:p>
    <w:p w14:paraId="3FDCB09E" w14:textId="246807D2" w:rsidR="00CE1DB8" w:rsidRPr="005656DF" w:rsidRDefault="00303766" w:rsidP="00764176">
      <w:pPr>
        <w:pBdr>
          <w:bottom w:val="single" w:sz="4" w:space="1" w:color="auto"/>
        </w:pBdr>
        <w:shd w:val="clear" w:color="auto" w:fill="EEECE1" w:themeFill="background2"/>
        <w:spacing w:after="0" w:line="240" w:lineRule="auto"/>
        <w:jc w:val="both"/>
        <w:rPr>
          <w:rFonts w:cstheme="minorHAnsi"/>
          <w:b/>
          <w:sz w:val="20"/>
          <w:szCs w:val="20"/>
        </w:rPr>
      </w:pPr>
      <w:r w:rsidRPr="005656DF">
        <w:rPr>
          <w:rFonts w:cstheme="minorHAnsi"/>
          <w:b/>
          <w:sz w:val="20"/>
          <w:szCs w:val="20"/>
        </w:rPr>
        <w:t>May 2015 – Aug 2018</w:t>
      </w:r>
      <w:r w:rsidR="00CE1DB8" w:rsidRPr="005656DF">
        <w:rPr>
          <w:rFonts w:cstheme="minorHAnsi"/>
          <w:b/>
          <w:sz w:val="20"/>
          <w:szCs w:val="20"/>
        </w:rPr>
        <w:t xml:space="preserve"> | </w:t>
      </w:r>
      <w:proofErr w:type="spellStart"/>
      <w:r w:rsidRPr="005656DF">
        <w:rPr>
          <w:rFonts w:cstheme="minorHAnsi"/>
          <w:b/>
          <w:sz w:val="20"/>
          <w:szCs w:val="20"/>
        </w:rPr>
        <w:t>Spoyl</w:t>
      </w:r>
      <w:proofErr w:type="spellEnd"/>
      <w:r w:rsidRPr="005656DF">
        <w:rPr>
          <w:rFonts w:cstheme="minorHAnsi"/>
          <w:b/>
          <w:sz w:val="20"/>
          <w:szCs w:val="20"/>
        </w:rPr>
        <w:t xml:space="preserve"> Tech Solutions Pvt Ltd</w:t>
      </w:r>
      <w:r w:rsidR="00CE1DB8" w:rsidRPr="005656DF">
        <w:rPr>
          <w:rFonts w:cstheme="minorHAnsi"/>
          <w:b/>
          <w:sz w:val="20"/>
          <w:szCs w:val="20"/>
        </w:rPr>
        <w:t xml:space="preserve"> | Business Analyst</w:t>
      </w:r>
    </w:p>
    <w:p w14:paraId="10707A50" w14:textId="77777777" w:rsidR="00CE1DB8" w:rsidRPr="005656DF" w:rsidRDefault="00CE1DB8" w:rsidP="00764176">
      <w:pPr>
        <w:spacing w:after="0" w:line="240" w:lineRule="auto"/>
        <w:jc w:val="both"/>
        <w:rPr>
          <w:rFonts w:cstheme="minorHAnsi"/>
          <w:b/>
          <w:sz w:val="20"/>
          <w:szCs w:val="20"/>
        </w:rPr>
      </w:pPr>
    </w:p>
    <w:p w14:paraId="46110B88" w14:textId="77777777" w:rsidR="00CE1DB8" w:rsidRPr="005656DF" w:rsidRDefault="00CE1DB8" w:rsidP="00764176">
      <w:pPr>
        <w:spacing w:after="0" w:line="240" w:lineRule="auto"/>
        <w:jc w:val="both"/>
        <w:rPr>
          <w:rFonts w:cstheme="minorHAnsi"/>
          <w:b/>
          <w:sz w:val="20"/>
          <w:szCs w:val="20"/>
        </w:rPr>
      </w:pPr>
      <w:r w:rsidRPr="005656DF">
        <w:rPr>
          <w:rFonts w:cstheme="minorHAnsi"/>
          <w:b/>
          <w:sz w:val="20"/>
          <w:szCs w:val="20"/>
        </w:rPr>
        <w:t>Role:</w:t>
      </w:r>
      <w:r w:rsidRPr="005656DF">
        <w:rPr>
          <w:rFonts w:cstheme="minorHAnsi"/>
          <w:b/>
          <w:sz w:val="20"/>
          <w:szCs w:val="20"/>
        </w:rPr>
        <w:tab/>
      </w:r>
      <w:r w:rsidRPr="005656DF">
        <w:rPr>
          <w:rFonts w:cstheme="minorHAnsi"/>
          <w:b/>
          <w:sz w:val="20"/>
          <w:szCs w:val="20"/>
        </w:rPr>
        <w:tab/>
      </w:r>
      <w:r w:rsidRPr="005656DF">
        <w:rPr>
          <w:rFonts w:cstheme="minorHAnsi"/>
          <w:b/>
          <w:sz w:val="20"/>
          <w:szCs w:val="20"/>
        </w:rPr>
        <w:tab/>
      </w:r>
      <w:r w:rsidRPr="005656DF">
        <w:rPr>
          <w:rFonts w:cstheme="minorHAnsi"/>
          <w:b/>
          <w:sz w:val="20"/>
          <w:szCs w:val="20"/>
        </w:rPr>
        <w:tab/>
        <w:t>Business Analyst</w:t>
      </w:r>
    </w:p>
    <w:p w14:paraId="16F42A4A" w14:textId="77777777" w:rsidR="00CE1DB8" w:rsidRPr="00183A0D" w:rsidRDefault="00CE1DB8" w:rsidP="00764176">
      <w:pPr>
        <w:spacing w:after="0" w:line="240" w:lineRule="auto"/>
        <w:jc w:val="both"/>
        <w:rPr>
          <w:rFonts w:cstheme="minorHAnsi"/>
          <w:b/>
          <w:bCs/>
          <w:sz w:val="20"/>
          <w:szCs w:val="20"/>
        </w:rPr>
      </w:pPr>
      <w:r w:rsidRPr="00183A0D">
        <w:rPr>
          <w:rFonts w:cstheme="minorHAnsi"/>
          <w:b/>
          <w:bCs/>
          <w:sz w:val="20"/>
          <w:szCs w:val="20"/>
        </w:rPr>
        <w:lastRenderedPageBreak/>
        <w:t>Responsibilities:</w:t>
      </w:r>
    </w:p>
    <w:p w14:paraId="0C7C3EB7" w14:textId="77777777" w:rsidR="00753911" w:rsidRPr="00183A0D" w:rsidRDefault="00753911" w:rsidP="00764176">
      <w:pPr>
        <w:pStyle w:val="ListParagraph"/>
        <w:numPr>
          <w:ilvl w:val="0"/>
          <w:numId w:val="22"/>
        </w:numPr>
        <w:tabs>
          <w:tab w:val="left" w:pos="630"/>
        </w:tabs>
        <w:spacing w:after="0" w:line="240" w:lineRule="auto"/>
        <w:ind w:left="450" w:hanging="270"/>
        <w:jc w:val="both"/>
        <w:rPr>
          <w:rFonts w:cstheme="minorHAnsi"/>
          <w:sz w:val="20"/>
          <w:szCs w:val="20"/>
        </w:rPr>
      </w:pPr>
      <w:r w:rsidRPr="00183A0D">
        <w:rPr>
          <w:rFonts w:cstheme="minorHAnsi"/>
          <w:sz w:val="20"/>
          <w:szCs w:val="20"/>
        </w:rPr>
        <w:t>Led an IoT-based analytics project to optimize facility management operations, reducing maintenance costs by 20%.</w:t>
      </w:r>
    </w:p>
    <w:p w14:paraId="157E9ED7" w14:textId="77777777" w:rsidR="00753911" w:rsidRPr="00183A0D" w:rsidRDefault="00753911" w:rsidP="00764176">
      <w:pPr>
        <w:pStyle w:val="ListParagraph"/>
        <w:numPr>
          <w:ilvl w:val="0"/>
          <w:numId w:val="22"/>
        </w:numPr>
        <w:tabs>
          <w:tab w:val="left" w:pos="630"/>
        </w:tabs>
        <w:spacing w:after="0" w:line="240" w:lineRule="auto"/>
        <w:ind w:left="450" w:hanging="270"/>
        <w:jc w:val="both"/>
        <w:rPr>
          <w:rFonts w:cstheme="minorHAnsi"/>
          <w:sz w:val="20"/>
          <w:szCs w:val="20"/>
        </w:rPr>
      </w:pPr>
      <w:r w:rsidRPr="00183A0D">
        <w:rPr>
          <w:rFonts w:cstheme="minorHAnsi"/>
          <w:sz w:val="20"/>
          <w:szCs w:val="20"/>
        </w:rPr>
        <w:t>Integrated real-time sensor data with data analytics tools to identify inefficiencies and implement cost-saving measures.</w:t>
      </w:r>
    </w:p>
    <w:p w14:paraId="35A065F6" w14:textId="77777777" w:rsidR="00753911" w:rsidRDefault="00753911" w:rsidP="00764176">
      <w:pPr>
        <w:pStyle w:val="ListParagraph"/>
        <w:numPr>
          <w:ilvl w:val="0"/>
          <w:numId w:val="22"/>
        </w:numPr>
        <w:tabs>
          <w:tab w:val="left" w:pos="630"/>
        </w:tabs>
        <w:spacing w:after="0" w:line="240" w:lineRule="auto"/>
        <w:ind w:left="450" w:hanging="270"/>
        <w:jc w:val="both"/>
        <w:rPr>
          <w:rFonts w:cstheme="minorHAnsi"/>
          <w:sz w:val="20"/>
          <w:szCs w:val="20"/>
        </w:rPr>
      </w:pPr>
      <w:r w:rsidRPr="00183A0D">
        <w:rPr>
          <w:rFonts w:cstheme="minorHAnsi"/>
          <w:sz w:val="20"/>
          <w:szCs w:val="20"/>
        </w:rPr>
        <w:t>Developed dashboards to monitor key performance indicators, improving operational efficiency and response times.</w:t>
      </w:r>
    </w:p>
    <w:p w14:paraId="55DC16EB" w14:textId="4AFB58D6" w:rsidR="00EA73E1" w:rsidRDefault="00EA73E1" w:rsidP="00764176">
      <w:pPr>
        <w:pStyle w:val="ListParagraph"/>
        <w:numPr>
          <w:ilvl w:val="0"/>
          <w:numId w:val="22"/>
        </w:numPr>
        <w:tabs>
          <w:tab w:val="left" w:pos="630"/>
        </w:tabs>
        <w:spacing w:after="0" w:line="240" w:lineRule="auto"/>
        <w:ind w:left="450" w:hanging="270"/>
        <w:jc w:val="both"/>
        <w:rPr>
          <w:rFonts w:cstheme="minorHAnsi"/>
          <w:sz w:val="20"/>
          <w:szCs w:val="20"/>
        </w:rPr>
      </w:pPr>
      <w:r w:rsidRPr="00EA73E1">
        <w:rPr>
          <w:rFonts w:cstheme="minorHAnsi"/>
          <w:sz w:val="20"/>
          <w:szCs w:val="20"/>
        </w:rPr>
        <w:t>Directed risk assessment and mitigation strategies for complex services proposals, focusing on Salesforce implementation, non-Salesforce integrations, and system architecture, ensuring successful project delivery and customer satisfaction.</w:t>
      </w:r>
    </w:p>
    <w:p w14:paraId="69753E92" w14:textId="6F130048" w:rsidR="004462AB" w:rsidRDefault="004462AB" w:rsidP="00764176">
      <w:pPr>
        <w:pStyle w:val="ListParagraph"/>
        <w:numPr>
          <w:ilvl w:val="0"/>
          <w:numId w:val="22"/>
        </w:numPr>
        <w:tabs>
          <w:tab w:val="left" w:pos="630"/>
        </w:tabs>
        <w:spacing w:after="0" w:line="240" w:lineRule="auto"/>
        <w:ind w:left="450" w:hanging="270"/>
        <w:jc w:val="both"/>
        <w:rPr>
          <w:rFonts w:cstheme="minorHAnsi"/>
          <w:sz w:val="20"/>
          <w:szCs w:val="20"/>
        </w:rPr>
      </w:pPr>
      <w:r w:rsidRPr="004462AB">
        <w:rPr>
          <w:rFonts w:cstheme="minorHAnsi"/>
          <w:sz w:val="20"/>
          <w:szCs w:val="20"/>
        </w:rPr>
        <w:t>Led the integration of Murex with external pricing platforms and analytics tools, improving trade analytics, position reconciliation, and real-time data accuracy.</w:t>
      </w:r>
    </w:p>
    <w:p w14:paraId="345EA2EF" w14:textId="6C571B00" w:rsidR="004462AB" w:rsidRDefault="004462AB" w:rsidP="00764176">
      <w:pPr>
        <w:pStyle w:val="ListParagraph"/>
        <w:numPr>
          <w:ilvl w:val="0"/>
          <w:numId w:val="22"/>
        </w:numPr>
        <w:tabs>
          <w:tab w:val="left" w:pos="630"/>
        </w:tabs>
        <w:spacing w:after="0" w:line="240" w:lineRule="auto"/>
        <w:ind w:left="450" w:hanging="270"/>
        <w:jc w:val="both"/>
        <w:rPr>
          <w:rFonts w:cstheme="minorHAnsi"/>
          <w:sz w:val="20"/>
          <w:szCs w:val="20"/>
        </w:rPr>
      </w:pPr>
      <w:r w:rsidRPr="004462AB">
        <w:rPr>
          <w:rFonts w:cstheme="minorHAnsi"/>
          <w:sz w:val="20"/>
          <w:szCs w:val="20"/>
        </w:rPr>
        <w:t>Conducted risk assessments within Murex, enhancing pre- and post-trade risk calculations and improving risk mitigation strategies to ensure regulatory compliance.</w:t>
      </w:r>
    </w:p>
    <w:p w14:paraId="1F9FBB14" w14:textId="75F177C2" w:rsidR="006578EF" w:rsidRPr="00183A0D" w:rsidRDefault="006578EF" w:rsidP="00764176">
      <w:pPr>
        <w:pStyle w:val="ListParagraph"/>
        <w:numPr>
          <w:ilvl w:val="0"/>
          <w:numId w:val="22"/>
        </w:numPr>
        <w:tabs>
          <w:tab w:val="left" w:pos="630"/>
        </w:tabs>
        <w:spacing w:after="0" w:line="240" w:lineRule="auto"/>
        <w:ind w:left="450" w:hanging="270"/>
        <w:jc w:val="both"/>
        <w:rPr>
          <w:rFonts w:cstheme="minorHAnsi"/>
          <w:sz w:val="20"/>
          <w:szCs w:val="20"/>
        </w:rPr>
      </w:pPr>
      <w:r w:rsidRPr="006578EF">
        <w:rPr>
          <w:rFonts w:cstheme="minorHAnsi"/>
          <w:sz w:val="20"/>
          <w:szCs w:val="20"/>
        </w:rPr>
        <w:t>Developed automated SQL scripts for efficient data extraction and reporting, improving reporting accuracy and reducing processing time.</w:t>
      </w:r>
    </w:p>
    <w:p w14:paraId="6CB40388" w14:textId="65746F9F" w:rsidR="00CE1DB8" w:rsidRPr="00183A0D" w:rsidRDefault="00753911" w:rsidP="00764176">
      <w:pPr>
        <w:pStyle w:val="ListParagraph"/>
        <w:numPr>
          <w:ilvl w:val="0"/>
          <w:numId w:val="22"/>
        </w:numPr>
        <w:tabs>
          <w:tab w:val="left" w:pos="630"/>
        </w:tabs>
        <w:spacing w:after="0" w:line="240" w:lineRule="auto"/>
        <w:ind w:left="450" w:hanging="270"/>
        <w:jc w:val="both"/>
        <w:rPr>
          <w:rFonts w:cstheme="minorHAnsi"/>
          <w:sz w:val="20"/>
          <w:szCs w:val="20"/>
        </w:rPr>
      </w:pPr>
      <w:r w:rsidRPr="00183A0D">
        <w:rPr>
          <w:rFonts w:cstheme="minorHAnsi"/>
          <w:sz w:val="20"/>
          <w:szCs w:val="20"/>
        </w:rPr>
        <w:t>Collaborated with facilities management and technology teams to deploy IoT solutions, enhancing data-driven decision-making processes.</w:t>
      </w:r>
    </w:p>
    <w:p w14:paraId="4C95CB44" w14:textId="24CFF3A2" w:rsidR="00CE1DB8" w:rsidRPr="00183A0D" w:rsidRDefault="00CE1DB8" w:rsidP="0076179B">
      <w:pPr>
        <w:spacing w:after="0" w:line="240" w:lineRule="auto"/>
        <w:ind w:left="90"/>
        <w:jc w:val="both"/>
        <w:rPr>
          <w:rFonts w:cstheme="minorHAnsi"/>
          <w:sz w:val="20"/>
          <w:szCs w:val="20"/>
        </w:rPr>
      </w:pPr>
      <w:r w:rsidRPr="00183A0D">
        <w:rPr>
          <w:rFonts w:cstheme="minorHAnsi"/>
          <w:b/>
          <w:bCs/>
          <w:sz w:val="20"/>
          <w:szCs w:val="20"/>
        </w:rPr>
        <w:t>Skills:</w:t>
      </w:r>
      <w:r w:rsidRPr="00183A0D">
        <w:rPr>
          <w:rFonts w:cstheme="minorHAnsi"/>
          <w:sz w:val="20"/>
          <w:szCs w:val="20"/>
        </w:rPr>
        <w:t xml:space="preserve"> </w:t>
      </w:r>
      <w:r w:rsidR="00A767E0" w:rsidRPr="00183A0D">
        <w:rPr>
          <w:rFonts w:cstheme="minorHAnsi"/>
          <w:sz w:val="20"/>
          <w:szCs w:val="20"/>
        </w:rPr>
        <w:t>IoT Analytics, Facility Management, Data Integration, Big Data Analytics, Operations Management, Data Visualization, Dashboard Development, Cross-Functional Team Coordination, Data-Driven Decision Making</w:t>
      </w:r>
    </w:p>
    <w:p w14:paraId="20F3210C" w14:textId="77777777" w:rsidR="008A69C5" w:rsidRPr="00183A0D" w:rsidRDefault="008A69C5" w:rsidP="00764176">
      <w:pPr>
        <w:spacing w:after="0" w:line="240" w:lineRule="auto"/>
        <w:jc w:val="both"/>
        <w:rPr>
          <w:rFonts w:cstheme="minorHAnsi"/>
          <w:b/>
          <w:sz w:val="20"/>
          <w:szCs w:val="20"/>
        </w:rPr>
      </w:pPr>
    </w:p>
    <w:p w14:paraId="2A478920" w14:textId="77777777" w:rsidR="00F61BBE" w:rsidRPr="00183A0D" w:rsidRDefault="00F61BBE" w:rsidP="00764176">
      <w:pPr>
        <w:pBdr>
          <w:top w:val="single" w:sz="4" w:space="1" w:color="auto"/>
          <w:left w:val="single" w:sz="4" w:space="4" w:color="auto"/>
          <w:bottom w:val="single" w:sz="4" w:space="1" w:color="auto"/>
          <w:right w:val="single" w:sz="4" w:space="4" w:color="auto"/>
        </w:pBdr>
        <w:shd w:val="clear" w:color="auto" w:fill="244061" w:themeFill="accent1" w:themeFillShade="80"/>
        <w:spacing w:after="0" w:line="240" w:lineRule="auto"/>
        <w:jc w:val="both"/>
        <w:rPr>
          <w:rFonts w:cstheme="minorHAnsi"/>
          <w:b/>
          <w:color w:val="D99594" w:themeColor="accent2" w:themeTint="99"/>
          <w:sz w:val="20"/>
          <w:szCs w:val="20"/>
        </w:rPr>
      </w:pPr>
      <w:r w:rsidRPr="00183A0D">
        <w:rPr>
          <w:rFonts w:cstheme="minorHAnsi"/>
          <w:b/>
          <w:color w:val="D99594" w:themeColor="accent2" w:themeTint="99"/>
          <w:sz w:val="20"/>
          <w:szCs w:val="20"/>
        </w:rPr>
        <w:t>EDUCATION</w:t>
      </w:r>
    </w:p>
    <w:p w14:paraId="0C5F3D09" w14:textId="5E33F3A1" w:rsidR="00F61BBE" w:rsidRPr="00183A0D" w:rsidRDefault="00A767E0" w:rsidP="00764176">
      <w:pPr>
        <w:spacing w:after="0" w:line="240" w:lineRule="auto"/>
        <w:jc w:val="both"/>
        <w:rPr>
          <w:rFonts w:cstheme="minorHAnsi"/>
          <w:sz w:val="20"/>
          <w:szCs w:val="20"/>
        </w:rPr>
      </w:pPr>
      <w:r w:rsidRPr="00183A0D">
        <w:rPr>
          <w:rFonts w:cstheme="minorHAnsi"/>
          <w:b/>
          <w:sz w:val="20"/>
          <w:szCs w:val="20"/>
        </w:rPr>
        <w:t>Master of Science (MS), Business Analytics | The University of Texas at Dallas</w:t>
      </w:r>
    </w:p>
    <w:p w14:paraId="1EB5327A" w14:textId="0172D49A" w:rsidR="00F61BBE" w:rsidRPr="00183A0D" w:rsidRDefault="00764176" w:rsidP="00764176">
      <w:pPr>
        <w:spacing w:after="0" w:line="240" w:lineRule="auto"/>
        <w:jc w:val="both"/>
        <w:rPr>
          <w:rFonts w:cstheme="minorHAnsi"/>
          <w:sz w:val="20"/>
          <w:szCs w:val="20"/>
        </w:rPr>
      </w:pPr>
      <w:r w:rsidRPr="00183A0D">
        <w:rPr>
          <w:rFonts w:cstheme="minorHAnsi"/>
          <w:b/>
          <w:sz w:val="20"/>
          <w:szCs w:val="20"/>
        </w:rPr>
        <w:t>Bachelors</w:t>
      </w:r>
      <w:r w:rsidR="002B26AD" w:rsidRPr="00183A0D">
        <w:rPr>
          <w:rFonts w:cstheme="minorHAnsi"/>
          <w:b/>
          <w:sz w:val="20"/>
          <w:szCs w:val="20"/>
        </w:rPr>
        <w:t xml:space="preserve"> in Economics &amp; Mathematics | University of Delhi, India</w:t>
      </w:r>
    </w:p>
    <w:sectPr w:rsidR="00F61BBE" w:rsidRPr="00183A0D" w:rsidSect="00437781">
      <w:headerReference w:type="default" r:id="rId10"/>
      <w:pgSz w:w="12240" w:h="15840"/>
      <w:pgMar w:top="-180" w:right="720" w:bottom="270" w:left="720" w:header="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0CBD86" w14:textId="77777777" w:rsidR="00FB35B5" w:rsidRDefault="00FB35B5" w:rsidP="00F342F5">
      <w:pPr>
        <w:spacing w:after="0" w:line="240" w:lineRule="auto"/>
      </w:pPr>
      <w:r>
        <w:separator/>
      </w:r>
    </w:p>
  </w:endnote>
  <w:endnote w:type="continuationSeparator" w:id="0">
    <w:p w14:paraId="59902B06" w14:textId="77777777" w:rsidR="00FB35B5" w:rsidRDefault="00FB35B5" w:rsidP="00F34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125119" w14:textId="77777777" w:rsidR="00FB35B5" w:rsidRDefault="00FB35B5" w:rsidP="00F342F5">
      <w:pPr>
        <w:spacing w:after="0" w:line="240" w:lineRule="auto"/>
      </w:pPr>
      <w:r>
        <w:separator/>
      </w:r>
    </w:p>
  </w:footnote>
  <w:footnote w:type="continuationSeparator" w:id="0">
    <w:p w14:paraId="2D5227C7" w14:textId="77777777" w:rsidR="00FB35B5" w:rsidRDefault="00FB35B5" w:rsidP="00F34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205FD1" w14:textId="2AE247F7" w:rsidR="00F342F5" w:rsidRPr="00533077" w:rsidRDefault="005D4356" w:rsidP="00764176">
    <w:pPr>
      <w:tabs>
        <w:tab w:val="left" w:pos="6840"/>
      </w:tabs>
      <w:suppressAutoHyphens/>
      <w:spacing w:after="0" w:line="240" w:lineRule="auto"/>
      <w:jc w:val="center"/>
      <w:outlineLvl w:val="0"/>
      <w:rPr>
        <w:rFonts w:ascii="Arial" w:eastAsia="Times New Roman" w:hAnsi="Arial" w:cs="Arial"/>
        <w:bCs/>
        <w:sz w:val="20"/>
        <w:szCs w:val="20"/>
        <w:lang w:eastAsia="ar-SA"/>
      </w:rPr>
    </w:pPr>
    <w:r>
      <w:rPr>
        <w:rFonts w:ascii="Arial" w:eastAsia="Times New Roman" w:hAnsi="Arial" w:cs="Arial"/>
        <w:bCs/>
        <w:noProof/>
        <w:sz w:val="20"/>
        <w:szCs w:val="20"/>
        <w:lang w:eastAsia="ar-SA"/>
      </w:rPr>
      <w:drawing>
        <wp:anchor distT="0" distB="0" distL="114300" distR="114300" simplePos="0" relativeHeight="251663360" behindDoc="1" locked="0" layoutInCell="1" allowOverlap="1" wp14:anchorId="45EF89C6" wp14:editId="0B81A7ED">
          <wp:simplePos x="0" y="0"/>
          <wp:positionH relativeFrom="column">
            <wp:posOffset>1752600</wp:posOffset>
          </wp:positionH>
          <wp:positionV relativeFrom="paragraph">
            <wp:posOffset>-12065</wp:posOffset>
          </wp:positionV>
          <wp:extent cx="800100" cy="800100"/>
          <wp:effectExtent l="0" t="0" r="0" b="0"/>
          <wp:wrapTopAndBottom/>
          <wp:docPr id="18200572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59274" name="Picture 292159274"/>
                  <pic:cNvPicPr/>
                </pic:nvPicPr>
                <pic:blipFill>
                  <a:blip r:embed="rId1">
                    <a:extLst>
                      <a:ext uri="{28A0092B-C50C-407E-A947-70E740481C1C}">
                        <a14:useLocalDpi xmlns:a14="http://schemas.microsoft.com/office/drawing/2010/main" val="0"/>
                      </a:ext>
                    </a:extLst>
                  </a:blip>
                  <a:stretch>
                    <a:fillRect/>
                  </a:stretch>
                </pic:blipFill>
                <pic:spPr>
                  <a:xfrm>
                    <a:off x="0" y="0"/>
                    <a:ext cx="800100" cy="800100"/>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Times New Roman" w:hAnsi="Arial" w:cs="Arial"/>
        <w:bCs/>
        <w:noProof/>
        <w:sz w:val="20"/>
        <w:szCs w:val="20"/>
        <w:lang w:eastAsia="ar-SA"/>
      </w:rPr>
      <w:drawing>
        <wp:anchor distT="0" distB="0" distL="114300" distR="114300" simplePos="0" relativeHeight="251662336" behindDoc="1" locked="0" layoutInCell="1" allowOverlap="1" wp14:anchorId="5B973C8F" wp14:editId="59BF2BA2">
          <wp:simplePos x="0" y="0"/>
          <wp:positionH relativeFrom="column">
            <wp:posOffset>2609850</wp:posOffset>
          </wp:positionH>
          <wp:positionV relativeFrom="paragraph">
            <wp:posOffset>-2540</wp:posOffset>
          </wp:positionV>
          <wp:extent cx="742950" cy="742950"/>
          <wp:effectExtent l="0" t="0" r="0" b="0"/>
          <wp:wrapTopAndBottom/>
          <wp:docPr id="117075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99867" name="Picture 775299867"/>
                  <pic:cNvPicPr/>
                </pic:nvPicPr>
                <pic:blipFill>
                  <a:blip r:embed="rId2">
                    <a:extLst>
                      <a:ext uri="{28A0092B-C50C-407E-A947-70E740481C1C}">
                        <a14:useLocalDpi xmlns:a14="http://schemas.microsoft.com/office/drawing/2010/main" val="0"/>
                      </a:ext>
                    </a:extLst>
                  </a:blip>
                  <a:stretch>
                    <a:fillRect/>
                  </a:stretch>
                </pic:blipFill>
                <pic:spPr>
                  <a:xfrm>
                    <a:off x="0" y="0"/>
                    <a:ext cx="742950" cy="742950"/>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Times New Roman" w:hAnsi="Arial" w:cs="Arial"/>
        <w:bCs/>
        <w:noProof/>
        <w:sz w:val="20"/>
        <w:szCs w:val="20"/>
        <w:lang w:eastAsia="ar-SA"/>
      </w:rPr>
      <w:drawing>
        <wp:anchor distT="0" distB="0" distL="114300" distR="114300" simplePos="0" relativeHeight="251661312" behindDoc="0" locked="0" layoutInCell="1" allowOverlap="1" wp14:anchorId="695A8988" wp14:editId="2DAF2EB2">
          <wp:simplePos x="0" y="0"/>
          <wp:positionH relativeFrom="column">
            <wp:posOffset>3352165</wp:posOffset>
          </wp:positionH>
          <wp:positionV relativeFrom="paragraph">
            <wp:posOffset>-12065</wp:posOffset>
          </wp:positionV>
          <wp:extent cx="915035" cy="685800"/>
          <wp:effectExtent l="0" t="0" r="0" b="0"/>
          <wp:wrapSquare wrapText="bothSides"/>
          <wp:docPr id="7006479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50028" name="Picture 550850028"/>
                  <pic:cNvPicPr/>
                </pic:nvPicPr>
                <pic:blipFill>
                  <a:blip r:embed="rId3">
                    <a:extLst>
                      <a:ext uri="{28A0092B-C50C-407E-A947-70E740481C1C}">
                        <a14:useLocalDpi xmlns:a14="http://schemas.microsoft.com/office/drawing/2010/main" val="0"/>
                      </a:ext>
                    </a:extLst>
                  </a:blip>
                  <a:stretch>
                    <a:fillRect/>
                  </a:stretch>
                </pic:blipFill>
                <pic:spPr>
                  <a:xfrm>
                    <a:off x="0" y="0"/>
                    <a:ext cx="915035" cy="685800"/>
                  </a:xfrm>
                  <a:prstGeom prst="rect">
                    <a:avLst/>
                  </a:prstGeom>
                </pic:spPr>
              </pic:pic>
            </a:graphicData>
          </a:graphic>
        </wp:anchor>
      </w:drawing>
    </w:r>
    <w:r>
      <w:rPr>
        <w:rFonts w:ascii="Arial" w:eastAsia="Times New Roman" w:hAnsi="Arial" w:cs="Arial"/>
        <w:bCs/>
        <w:noProof/>
        <w:sz w:val="20"/>
        <w:szCs w:val="20"/>
        <w:lang w:eastAsia="ar-SA"/>
      </w:rPr>
      <w:drawing>
        <wp:anchor distT="0" distB="0" distL="114300" distR="114300" simplePos="0" relativeHeight="251660288" behindDoc="0" locked="0" layoutInCell="1" allowOverlap="1" wp14:anchorId="61E0FC01" wp14:editId="0816ACD3">
          <wp:simplePos x="0" y="0"/>
          <wp:positionH relativeFrom="column">
            <wp:posOffset>4267200</wp:posOffset>
          </wp:positionH>
          <wp:positionV relativeFrom="paragraph">
            <wp:posOffset>7620</wp:posOffset>
          </wp:positionV>
          <wp:extent cx="676275" cy="676275"/>
          <wp:effectExtent l="0" t="0" r="9525" b="9525"/>
          <wp:wrapThrough wrapText="bothSides">
            <wp:wrapPolygon edited="0">
              <wp:start x="0" y="0"/>
              <wp:lineTo x="0" y="21296"/>
              <wp:lineTo x="21296" y="21296"/>
              <wp:lineTo x="21296" y="0"/>
              <wp:lineTo x="0" y="0"/>
            </wp:wrapPolygon>
          </wp:wrapThrough>
          <wp:docPr id="6852909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61543" name="Picture 1315061543"/>
                  <pic:cNvPicPr/>
                </pic:nvPicPr>
                <pic:blipFill>
                  <a:blip r:embed="rId4">
                    <a:extLst>
                      <a:ext uri="{28A0092B-C50C-407E-A947-70E740481C1C}">
                        <a14:useLocalDpi xmlns:a14="http://schemas.microsoft.com/office/drawing/2010/main" val="0"/>
                      </a:ext>
                    </a:extLst>
                  </a:blip>
                  <a:stretch>
                    <a:fillRect/>
                  </a:stretch>
                </pic:blipFill>
                <pic:spPr>
                  <a:xfrm>
                    <a:off x="0" y="0"/>
                    <a:ext cx="676275" cy="676275"/>
                  </a:xfrm>
                  <a:prstGeom prst="rect">
                    <a:avLst/>
                  </a:prstGeom>
                </pic:spPr>
              </pic:pic>
            </a:graphicData>
          </a:graphic>
        </wp:anchor>
      </w:drawing>
    </w:r>
    <w:r>
      <w:rPr>
        <w:rFonts w:ascii="Arial" w:eastAsia="Times New Roman" w:hAnsi="Arial" w:cs="Arial"/>
        <w:bCs/>
        <w:noProof/>
        <w:sz w:val="20"/>
        <w:szCs w:val="20"/>
        <w:lang w:eastAsia="ar-SA"/>
      </w:rPr>
      <w:drawing>
        <wp:anchor distT="0" distB="0" distL="114300" distR="114300" simplePos="0" relativeHeight="251659264" behindDoc="1" locked="0" layoutInCell="1" allowOverlap="1" wp14:anchorId="08152409" wp14:editId="4F1955AF">
          <wp:simplePos x="0" y="0"/>
          <wp:positionH relativeFrom="column">
            <wp:posOffset>5010150</wp:posOffset>
          </wp:positionH>
          <wp:positionV relativeFrom="paragraph">
            <wp:posOffset>-2540</wp:posOffset>
          </wp:positionV>
          <wp:extent cx="1116965" cy="676275"/>
          <wp:effectExtent l="0" t="0" r="6985" b="9525"/>
          <wp:wrapTight wrapText="bothSides">
            <wp:wrapPolygon edited="0">
              <wp:start x="0" y="0"/>
              <wp:lineTo x="0" y="21296"/>
              <wp:lineTo x="21367" y="21296"/>
              <wp:lineTo x="21367" y="0"/>
              <wp:lineTo x="0" y="0"/>
            </wp:wrapPolygon>
          </wp:wrapTight>
          <wp:docPr id="21172602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82748" name="Picture 837382748"/>
                  <pic:cNvPicPr/>
                </pic:nvPicPr>
                <pic:blipFill>
                  <a:blip r:embed="rId5">
                    <a:extLst>
                      <a:ext uri="{28A0092B-C50C-407E-A947-70E740481C1C}">
                        <a14:useLocalDpi xmlns:a14="http://schemas.microsoft.com/office/drawing/2010/main" val="0"/>
                      </a:ext>
                    </a:extLst>
                  </a:blip>
                  <a:stretch>
                    <a:fillRect/>
                  </a:stretch>
                </pic:blipFill>
                <pic:spPr>
                  <a:xfrm>
                    <a:off x="0" y="0"/>
                    <a:ext cx="1116965" cy="676275"/>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Times New Roman" w:hAnsi="Arial" w:cs="Arial"/>
        <w:bCs/>
        <w:noProof/>
        <w:sz w:val="20"/>
        <w:szCs w:val="20"/>
        <w:lang w:eastAsia="ar-SA"/>
      </w:rPr>
      <w:drawing>
        <wp:anchor distT="0" distB="0" distL="114300" distR="114300" simplePos="0" relativeHeight="251658240" behindDoc="1" locked="0" layoutInCell="1" allowOverlap="1" wp14:anchorId="2B1C9423" wp14:editId="7AE61547">
          <wp:simplePos x="0" y="0"/>
          <wp:positionH relativeFrom="column">
            <wp:posOffset>6134100</wp:posOffset>
          </wp:positionH>
          <wp:positionV relativeFrom="paragraph">
            <wp:posOffset>-2540</wp:posOffset>
          </wp:positionV>
          <wp:extent cx="999490" cy="686435"/>
          <wp:effectExtent l="0" t="0" r="0" b="0"/>
          <wp:wrapTight wrapText="bothSides">
            <wp:wrapPolygon edited="0">
              <wp:start x="8234" y="0"/>
              <wp:lineTo x="0" y="4196"/>
              <wp:lineTo x="0" y="16784"/>
              <wp:lineTo x="8234" y="20981"/>
              <wp:lineTo x="12762" y="20981"/>
              <wp:lineTo x="20996" y="16784"/>
              <wp:lineTo x="20996" y="4196"/>
              <wp:lineTo x="12762" y="0"/>
              <wp:lineTo x="8234" y="0"/>
            </wp:wrapPolygon>
          </wp:wrapTight>
          <wp:docPr id="5376322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71717" name="Picture 1260771717"/>
                  <pic:cNvPicPr/>
                </pic:nvPicPr>
                <pic:blipFill>
                  <a:blip r:embed="rId6">
                    <a:extLst>
                      <a:ext uri="{28A0092B-C50C-407E-A947-70E740481C1C}">
                        <a14:useLocalDpi xmlns:a14="http://schemas.microsoft.com/office/drawing/2010/main" val="0"/>
                      </a:ext>
                    </a:extLst>
                  </a:blip>
                  <a:stretch>
                    <a:fillRect/>
                  </a:stretch>
                </pic:blipFill>
                <pic:spPr>
                  <a:xfrm>
                    <a:off x="0" y="0"/>
                    <a:ext cx="999490" cy="686435"/>
                  </a:xfrm>
                  <a:prstGeom prst="rect">
                    <a:avLst/>
                  </a:prstGeom>
                </pic:spPr>
              </pic:pic>
            </a:graphicData>
          </a:graphic>
        </wp:anchor>
      </w:drawing>
    </w:r>
    <w:r w:rsidR="00F342F5" w:rsidRPr="00533077">
      <w:rPr>
        <w:rFonts w:ascii="Arial" w:eastAsia="Times New Roman" w:hAnsi="Arial" w:cs="Arial"/>
        <w:bCs/>
        <w:sz w:val="20"/>
        <w:szCs w:val="20"/>
        <w:lang w:eastAsia="ar-S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4004C"/>
    <w:multiLevelType w:val="hybridMultilevel"/>
    <w:tmpl w:val="41EC5BA2"/>
    <w:lvl w:ilvl="0" w:tplc="CD8C2626">
      <w:start w:val="1"/>
      <w:numFmt w:val="bullet"/>
      <w:lvlText w:val="•"/>
      <w:lvlJc w:val="left"/>
      <w:pPr>
        <w:tabs>
          <w:tab w:val="num" w:pos="720"/>
        </w:tabs>
        <w:ind w:left="720" w:hanging="360"/>
      </w:pPr>
      <w:rPr>
        <w:rFonts w:ascii="Arial" w:hAnsi="Arial" w:hint="default"/>
      </w:rPr>
    </w:lvl>
    <w:lvl w:ilvl="1" w:tplc="D1B6C490" w:tentative="1">
      <w:start w:val="1"/>
      <w:numFmt w:val="bullet"/>
      <w:lvlText w:val="•"/>
      <w:lvlJc w:val="left"/>
      <w:pPr>
        <w:tabs>
          <w:tab w:val="num" w:pos="1440"/>
        </w:tabs>
        <w:ind w:left="1440" w:hanging="360"/>
      </w:pPr>
      <w:rPr>
        <w:rFonts w:ascii="Arial" w:hAnsi="Arial" w:hint="default"/>
      </w:rPr>
    </w:lvl>
    <w:lvl w:ilvl="2" w:tplc="70C49804" w:tentative="1">
      <w:start w:val="1"/>
      <w:numFmt w:val="bullet"/>
      <w:lvlText w:val="•"/>
      <w:lvlJc w:val="left"/>
      <w:pPr>
        <w:tabs>
          <w:tab w:val="num" w:pos="2160"/>
        </w:tabs>
        <w:ind w:left="2160" w:hanging="360"/>
      </w:pPr>
      <w:rPr>
        <w:rFonts w:ascii="Arial" w:hAnsi="Arial" w:hint="default"/>
      </w:rPr>
    </w:lvl>
    <w:lvl w:ilvl="3" w:tplc="496E8EC8" w:tentative="1">
      <w:start w:val="1"/>
      <w:numFmt w:val="bullet"/>
      <w:lvlText w:val="•"/>
      <w:lvlJc w:val="left"/>
      <w:pPr>
        <w:tabs>
          <w:tab w:val="num" w:pos="2880"/>
        </w:tabs>
        <w:ind w:left="2880" w:hanging="360"/>
      </w:pPr>
      <w:rPr>
        <w:rFonts w:ascii="Arial" w:hAnsi="Arial" w:hint="default"/>
      </w:rPr>
    </w:lvl>
    <w:lvl w:ilvl="4" w:tplc="2842DD76" w:tentative="1">
      <w:start w:val="1"/>
      <w:numFmt w:val="bullet"/>
      <w:lvlText w:val="•"/>
      <w:lvlJc w:val="left"/>
      <w:pPr>
        <w:tabs>
          <w:tab w:val="num" w:pos="3600"/>
        </w:tabs>
        <w:ind w:left="3600" w:hanging="360"/>
      </w:pPr>
      <w:rPr>
        <w:rFonts w:ascii="Arial" w:hAnsi="Arial" w:hint="default"/>
      </w:rPr>
    </w:lvl>
    <w:lvl w:ilvl="5" w:tplc="7ABAC550" w:tentative="1">
      <w:start w:val="1"/>
      <w:numFmt w:val="bullet"/>
      <w:lvlText w:val="•"/>
      <w:lvlJc w:val="left"/>
      <w:pPr>
        <w:tabs>
          <w:tab w:val="num" w:pos="4320"/>
        </w:tabs>
        <w:ind w:left="4320" w:hanging="360"/>
      </w:pPr>
      <w:rPr>
        <w:rFonts w:ascii="Arial" w:hAnsi="Arial" w:hint="default"/>
      </w:rPr>
    </w:lvl>
    <w:lvl w:ilvl="6" w:tplc="2BEEB8FE" w:tentative="1">
      <w:start w:val="1"/>
      <w:numFmt w:val="bullet"/>
      <w:lvlText w:val="•"/>
      <w:lvlJc w:val="left"/>
      <w:pPr>
        <w:tabs>
          <w:tab w:val="num" w:pos="5040"/>
        </w:tabs>
        <w:ind w:left="5040" w:hanging="360"/>
      </w:pPr>
      <w:rPr>
        <w:rFonts w:ascii="Arial" w:hAnsi="Arial" w:hint="default"/>
      </w:rPr>
    </w:lvl>
    <w:lvl w:ilvl="7" w:tplc="93720DA2" w:tentative="1">
      <w:start w:val="1"/>
      <w:numFmt w:val="bullet"/>
      <w:lvlText w:val="•"/>
      <w:lvlJc w:val="left"/>
      <w:pPr>
        <w:tabs>
          <w:tab w:val="num" w:pos="5760"/>
        </w:tabs>
        <w:ind w:left="5760" w:hanging="360"/>
      </w:pPr>
      <w:rPr>
        <w:rFonts w:ascii="Arial" w:hAnsi="Arial" w:hint="default"/>
      </w:rPr>
    </w:lvl>
    <w:lvl w:ilvl="8" w:tplc="4154A8C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3C9578F"/>
    <w:multiLevelType w:val="hybridMultilevel"/>
    <w:tmpl w:val="A510EE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EF4868"/>
    <w:multiLevelType w:val="hybridMultilevel"/>
    <w:tmpl w:val="0C70A2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F24EC7"/>
    <w:multiLevelType w:val="hybridMultilevel"/>
    <w:tmpl w:val="DE085408"/>
    <w:lvl w:ilvl="0" w:tplc="B734B358">
      <w:start w:val="1"/>
      <w:numFmt w:val="bullet"/>
      <w:lvlText w:val=""/>
      <w:lvlJc w:val="left"/>
      <w:pPr>
        <w:ind w:left="1080" w:hanging="360"/>
      </w:pPr>
      <w:rPr>
        <w:rFonts w:ascii="Symbol" w:hAnsi="Symbol" w:hint="default"/>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D135483"/>
    <w:multiLevelType w:val="hybridMultilevel"/>
    <w:tmpl w:val="D26E5C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DD95FED"/>
    <w:multiLevelType w:val="hybridMultilevel"/>
    <w:tmpl w:val="964EC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6C45DA"/>
    <w:multiLevelType w:val="hybridMultilevel"/>
    <w:tmpl w:val="0ABC110C"/>
    <w:lvl w:ilvl="0" w:tplc="B734B358">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64703C"/>
    <w:multiLevelType w:val="hybridMultilevel"/>
    <w:tmpl w:val="05FE5F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8B5BED"/>
    <w:multiLevelType w:val="hybridMultilevel"/>
    <w:tmpl w:val="AEA205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6DE3060"/>
    <w:multiLevelType w:val="hybridMultilevel"/>
    <w:tmpl w:val="1C7C362E"/>
    <w:lvl w:ilvl="0" w:tplc="B734B358">
      <w:start w:val="1"/>
      <w:numFmt w:val="bullet"/>
      <w:lvlText w:val=""/>
      <w:lvlJc w:val="left"/>
      <w:pPr>
        <w:ind w:left="810" w:hanging="360"/>
      </w:pPr>
      <w:rPr>
        <w:rFonts w:ascii="Symbol" w:hAnsi="Symbol" w:hint="default"/>
        <w:sz w:val="20"/>
        <w:szCs w:val="20"/>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10" w15:restartNumberingAfterBreak="0">
    <w:nsid w:val="37197055"/>
    <w:multiLevelType w:val="hybridMultilevel"/>
    <w:tmpl w:val="67440E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B0F79C0"/>
    <w:multiLevelType w:val="hybridMultilevel"/>
    <w:tmpl w:val="89D67DFC"/>
    <w:lvl w:ilvl="0" w:tplc="B734B358">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D260F66"/>
    <w:multiLevelType w:val="hybridMultilevel"/>
    <w:tmpl w:val="E89C53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A683133"/>
    <w:multiLevelType w:val="hybridMultilevel"/>
    <w:tmpl w:val="76A64A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BA65407"/>
    <w:multiLevelType w:val="hybridMultilevel"/>
    <w:tmpl w:val="B98CA2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E473A0C"/>
    <w:multiLevelType w:val="hybridMultilevel"/>
    <w:tmpl w:val="3704003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28E511E"/>
    <w:multiLevelType w:val="hybridMultilevel"/>
    <w:tmpl w:val="897E3D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B940540"/>
    <w:multiLevelType w:val="hybridMultilevel"/>
    <w:tmpl w:val="29B8E9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6169534D"/>
    <w:multiLevelType w:val="multilevel"/>
    <w:tmpl w:val="F18C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120B1"/>
    <w:multiLevelType w:val="hybridMultilevel"/>
    <w:tmpl w:val="A224BADC"/>
    <w:lvl w:ilvl="0" w:tplc="04090001">
      <w:start w:val="1"/>
      <w:numFmt w:val="bullet"/>
      <w:lvlText w:val=""/>
      <w:lvlJc w:val="left"/>
      <w:pPr>
        <w:ind w:left="720" w:hanging="360"/>
      </w:pPr>
      <w:rPr>
        <w:rFonts w:ascii="Symbol" w:hAnsi="Symbol" w:hint="default"/>
      </w:rPr>
    </w:lvl>
    <w:lvl w:ilvl="1" w:tplc="0952032A">
      <w:numFmt w:val="bullet"/>
      <w:lvlText w:val="•"/>
      <w:lvlJc w:val="left"/>
      <w:pPr>
        <w:ind w:left="1440" w:hanging="360"/>
      </w:pPr>
      <w:rPr>
        <w:rFonts w:ascii="Candara" w:eastAsiaTheme="minorHAnsi" w:hAnsi="Candar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F93374"/>
    <w:multiLevelType w:val="hybridMultilevel"/>
    <w:tmpl w:val="2A345A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D6D4591"/>
    <w:multiLevelType w:val="hybridMultilevel"/>
    <w:tmpl w:val="34A2B7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77CE7AE4"/>
    <w:multiLevelType w:val="hybridMultilevel"/>
    <w:tmpl w:val="8172726C"/>
    <w:lvl w:ilvl="0" w:tplc="2AE60D60">
      <w:start w:val="1"/>
      <w:numFmt w:val="bullet"/>
      <w:lvlText w:val="•"/>
      <w:lvlJc w:val="left"/>
      <w:pPr>
        <w:ind w:left="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288C30">
      <w:start w:val="1"/>
      <w:numFmt w:val="bullet"/>
      <w:lvlText w:val="o"/>
      <w:lvlJc w:val="left"/>
      <w:pPr>
        <w:ind w:left="15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44034C">
      <w:start w:val="1"/>
      <w:numFmt w:val="bullet"/>
      <w:lvlText w:val="▪"/>
      <w:lvlJc w:val="left"/>
      <w:pPr>
        <w:ind w:left="22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8066334">
      <w:start w:val="1"/>
      <w:numFmt w:val="bullet"/>
      <w:lvlText w:val="•"/>
      <w:lvlJc w:val="left"/>
      <w:pPr>
        <w:ind w:left="29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E415BE">
      <w:start w:val="1"/>
      <w:numFmt w:val="bullet"/>
      <w:lvlText w:val="o"/>
      <w:lvlJc w:val="left"/>
      <w:pPr>
        <w:ind w:left="36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9583A20">
      <w:start w:val="1"/>
      <w:numFmt w:val="bullet"/>
      <w:lvlText w:val="▪"/>
      <w:lvlJc w:val="left"/>
      <w:pPr>
        <w:ind w:left="44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D328444">
      <w:start w:val="1"/>
      <w:numFmt w:val="bullet"/>
      <w:lvlText w:val="•"/>
      <w:lvlJc w:val="left"/>
      <w:pPr>
        <w:ind w:left="51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9A0BBC">
      <w:start w:val="1"/>
      <w:numFmt w:val="bullet"/>
      <w:lvlText w:val="o"/>
      <w:lvlJc w:val="left"/>
      <w:pPr>
        <w:ind w:left="58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6A900E">
      <w:start w:val="1"/>
      <w:numFmt w:val="bullet"/>
      <w:lvlText w:val="▪"/>
      <w:lvlJc w:val="left"/>
      <w:pPr>
        <w:ind w:left="65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AC65038"/>
    <w:multiLevelType w:val="hybridMultilevel"/>
    <w:tmpl w:val="69C423EA"/>
    <w:lvl w:ilvl="0" w:tplc="B734B358">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42175520">
    <w:abstractNumId w:val="1"/>
  </w:num>
  <w:num w:numId="2" w16cid:durableId="304822442">
    <w:abstractNumId w:val="15"/>
  </w:num>
  <w:num w:numId="3" w16cid:durableId="316420339">
    <w:abstractNumId w:val="14"/>
  </w:num>
  <w:num w:numId="4" w16cid:durableId="2118596668">
    <w:abstractNumId w:val="13"/>
  </w:num>
  <w:num w:numId="5" w16cid:durableId="764768333">
    <w:abstractNumId w:val="10"/>
  </w:num>
  <w:num w:numId="6" w16cid:durableId="1800610484">
    <w:abstractNumId w:val="12"/>
  </w:num>
  <w:num w:numId="7" w16cid:durableId="2014264118">
    <w:abstractNumId w:val="4"/>
  </w:num>
  <w:num w:numId="8" w16cid:durableId="1129974932">
    <w:abstractNumId w:val="5"/>
  </w:num>
  <w:num w:numId="9" w16cid:durableId="58554811">
    <w:abstractNumId w:val="20"/>
  </w:num>
  <w:num w:numId="10" w16cid:durableId="170997185">
    <w:abstractNumId w:val="16"/>
  </w:num>
  <w:num w:numId="11" w16cid:durableId="354886550">
    <w:abstractNumId w:val="7"/>
  </w:num>
  <w:num w:numId="12" w16cid:durableId="1745687992">
    <w:abstractNumId w:val="19"/>
  </w:num>
  <w:num w:numId="13" w16cid:durableId="147329239">
    <w:abstractNumId w:val="8"/>
  </w:num>
  <w:num w:numId="14" w16cid:durableId="32508352">
    <w:abstractNumId w:val="2"/>
  </w:num>
  <w:num w:numId="15" w16cid:durableId="162669575">
    <w:abstractNumId w:val="17"/>
  </w:num>
  <w:num w:numId="16" w16cid:durableId="1347714983">
    <w:abstractNumId w:val="22"/>
  </w:num>
  <w:num w:numId="17" w16cid:durableId="1546216698">
    <w:abstractNumId w:val="18"/>
  </w:num>
  <w:num w:numId="18" w16cid:durableId="2079546973">
    <w:abstractNumId w:val="0"/>
  </w:num>
  <w:num w:numId="19" w16cid:durableId="773667195">
    <w:abstractNumId w:val="21"/>
  </w:num>
  <w:num w:numId="20" w16cid:durableId="1543902290">
    <w:abstractNumId w:val="11"/>
  </w:num>
  <w:num w:numId="21" w16cid:durableId="1546525897">
    <w:abstractNumId w:val="23"/>
  </w:num>
  <w:num w:numId="22" w16cid:durableId="1089275767">
    <w:abstractNumId w:val="6"/>
  </w:num>
  <w:num w:numId="23" w16cid:durableId="938450">
    <w:abstractNumId w:val="9"/>
  </w:num>
  <w:num w:numId="24" w16cid:durableId="10163475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BD5"/>
    <w:rsid w:val="00000A05"/>
    <w:rsid w:val="00000E31"/>
    <w:rsid w:val="00003AD2"/>
    <w:rsid w:val="0000416B"/>
    <w:rsid w:val="00011D66"/>
    <w:rsid w:val="00013A02"/>
    <w:rsid w:val="00015557"/>
    <w:rsid w:val="00016BC4"/>
    <w:rsid w:val="00023909"/>
    <w:rsid w:val="00034583"/>
    <w:rsid w:val="000426E9"/>
    <w:rsid w:val="000427AC"/>
    <w:rsid w:val="000513EC"/>
    <w:rsid w:val="00051EB6"/>
    <w:rsid w:val="00057546"/>
    <w:rsid w:val="00062980"/>
    <w:rsid w:val="00070D39"/>
    <w:rsid w:val="0007101D"/>
    <w:rsid w:val="000740A5"/>
    <w:rsid w:val="00074682"/>
    <w:rsid w:val="0007603A"/>
    <w:rsid w:val="00077B30"/>
    <w:rsid w:val="000813E1"/>
    <w:rsid w:val="00083ED3"/>
    <w:rsid w:val="00094A8A"/>
    <w:rsid w:val="00097FA0"/>
    <w:rsid w:val="000A13B9"/>
    <w:rsid w:val="000A409D"/>
    <w:rsid w:val="000B0406"/>
    <w:rsid w:val="000C1F2C"/>
    <w:rsid w:val="000C2BC5"/>
    <w:rsid w:val="000C6EED"/>
    <w:rsid w:val="000C76CC"/>
    <w:rsid w:val="000D063F"/>
    <w:rsid w:val="000D5AE3"/>
    <w:rsid w:val="000E466E"/>
    <w:rsid w:val="000E4767"/>
    <w:rsid w:val="000E5D2B"/>
    <w:rsid w:val="000F7F29"/>
    <w:rsid w:val="00103C2A"/>
    <w:rsid w:val="001074BA"/>
    <w:rsid w:val="00114C91"/>
    <w:rsid w:val="00116D2C"/>
    <w:rsid w:val="00122137"/>
    <w:rsid w:val="00125B97"/>
    <w:rsid w:val="00126EAF"/>
    <w:rsid w:val="0013282A"/>
    <w:rsid w:val="00133607"/>
    <w:rsid w:val="00136DCA"/>
    <w:rsid w:val="00136F9E"/>
    <w:rsid w:val="00143185"/>
    <w:rsid w:val="0014463C"/>
    <w:rsid w:val="00150D4F"/>
    <w:rsid w:val="00157BFF"/>
    <w:rsid w:val="00157EC0"/>
    <w:rsid w:val="00165FCF"/>
    <w:rsid w:val="001706AC"/>
    <w:rsid w:val="00174306"/>
    <w:rsid w:val="00175DE1"/>
    <w:rsid w:val="001810DD"/>
    <w:rsid w:val="001819D6"/>
    <w:rsid w:val="00182C8F"/>
    <w:rsid w:val="00183589"/>
    <w:rsid w:val="00183A0D"/>
    <w:rsid w:val="00183F2A"/>
    <w:rsid w:val="0018499E"/>
    <w:rsid w:val="00187225"/>
    <w:rsid w:val="00193A2A"/>
    <w:rsid w:val="00194C4F"/>
    <w:rsid w:val="001966EF"/>
    <w:rsid w:val="001A0B63"/>
    <w:rsid w:val="001A1F13"/>
    <w:rsid w:val="001A62EF"/>
    <w:rsid w:val="001B65E4"/>
    <w:rsid w:val="001C3F04"/>
    <w:rsid w:val="001C7E4C"/>
    <w:rsid w:val="001E088B"/>
    <w:rsid w:val="001E76ED"/>
    <w:rsid w:val="001F0456"/>
    <w:rsid w:val="001F0577"/>
    <w:rsid w:val="001F2A86"/>
    <w:rsid w:val="0021414E"/>
    <w:rsid w:val="00214BE9"/>
    <w:rsid w:val="002151BA"/>
    <w:rsid w:val="00216B3E"/>
    <w:rsid w:val="00222D60"/>
    <w:rsid w:val="00232EA1"/>
    <w:rsid w:val="002419F7"/>
    <w:rsid w:val="00242391"/>
    <w:rsid w:val="00243A22"/>
    <w:rsid w:val="00245282"/>
    <w:rsid w:val="0025056C"/>
    <w:rsid w:val="00251573"/>
    <w:rsid w:val="002567B0"/>
    <w:rsid w:val="00266E9B"/>
    <w:rsid w:val="002712D5"/>
    <w:rsid w:val="00275403"/>
    <w:rsid w:val="002816E7"/>
    <w:rsid w:val="002832EE"/>
    <w:rsid w:val="00287FD5"/>
    <w:rsid w:val="00290298"/>
    <w:rsid w:val="00290F0A"/>
    <w:rsid w:val="00291330"/>
    <w:rsid w:val="002A3ACB"/>
    <w:rsid w:val="002B0A06"/>
    <w:rsid w:val="002B16E1"/>
    <w:rsid w:val="002B19AD"/>
    <w:rsid w:val="002B1CFB"/>
    <w:rsid w:val="002B26AD"/>
    <w:rsid w:val="002B6082"/>
    <w:rsid w:val="002B765A"/>
    <w:rsid w:val="002C4D9D"/>
    <w:rsid w:val="002C67D6"/>
    <w:rsid w:val="002C728D"/>
    <w:rsid w:val="002D2C0E"/>
    <w:rsid w:val="002E18E1"/>
    <w:rsid w:val="002E71CF"/>
    <w:rsid w:val="002F0B00"/>
    <w:rsid w:val="002F1921"/>
    <w:rsid w:val="002F1FF0"/>
    <w:rsid w:val="00303766"/>
    <w:rsid w:val="00304344"/>
    <w:rsid w:val="003058A9"/>
    <w:rsid w:val="00307DAA"/>
    <w:rsid w:val="00313EC9"/>
    <w:rsid w:val="00315AEF"/>
    <w:rsid w:val="00316F81"/>
    <w:rsid w:val="00324661"/>
    <w:rsid w:val="00330F5F"/>
    <w:rsid w:val="00332017"/>
    <w:rsid w:val="00337A0A"/>
    <w:rsid w:val="00343B33"/>
    <w:rsid w:val="00346D31"/>
    <w:rsid w:val="00352B52"/>
    <w:rsid w:val="00356AF7"/>
    <w:rsid w:val="00360A1C"/>
    <w:rsid w:val="0038050A"/>
    <w:rsid w:val="003849FA"/>
    <w:rsid w:val="003A0914"/>
    <w:rsid w:val="003A555D"/>
    <w:rsid w:val="003A6934"/>
    <w:rsid w:val="003B4642"/>
    <w:rsid w:val="003B4B64"/>
    <w:rsid w:val="003B581D"/>
    <w:rsid w:val="003C193C"/>
    <w:rsid w:val="003C232F"/>
    <w:rsid w:val="003C385B"/>
    <w:rsid w:val="003C73DB"/>
    <w:rsid w:val="003F2DDE"/>
    <w:rsid w:val="003F533B"/>
    <w:rsid w:val="004048DF"/>
    <w:rsid w:val="004164CC"/>
    <w:rsid w:val="00417022"/>
    <w:rsid w:val="00424DDA"/>
    <w:rsid w:val="004275A6"/>
    <w:rsid w:val="00433A22"/>
    <w:rsid w:val="004376FA"/>
    <w:rsid w:val="00437781"/>
    <w:rsid w:val="00441414"/>
    <w:rsid w:val="004446F4"/>
    <w:rsid w:val="00446122"/>
    <w:rsid w:val="004462AB"/>
    <w:rsid w:val="004506E2"/>
    <w:rsid w:val="00451331"/>
    <w:rsid w:val="00454136"/>
    <w:rsid w:val="004555DE"/>
    <w:rsid w:val="004636E2"/>
    <w:rsid w:val="00463B0B"/>
    <w:rsid w:val="0047316F"/>
    <w:rsid w:val="004760AB"/>
    <w:rsid w:val="00477838"/>
    <w:rsid w:val="00482570"/>
    <w:rsid w:val="00484E15"/>
    <w:rsid w:val="00485BD5"/>
    <w:rsid w:val="00487FFD"/>
    <w:rsid w:val="0049377B"/>
    <w:rsid w:val="004B3168"/>
    <w:rsid w:val="004B7452"/>
    <w:rsid w:val="004C0869"/>
    <w:rsid w:val="004C1D92"/>
    <w:rsid w:val="004D17F7"/>
    <w:rsid w:val="004D242E"/>
    <w:rsid w:val="004D5BC5"/>
    <w:rsid w:val="004D5EA1"/>
    <w:rsid w:val="004D7669"/>
    <w:rsid w:val="004E474D"/>
    <w:rsid w:val="004F396B"/>
    <w:rsid w:val="004F3D77"/>
    <w:rsid w:val="004F41BD"/>
    <w:rsid w:val="004F48C3"/>
    <w:rsid w:val="004F7F36"/>
    <w:rsid w:val="0050426A"/>
    <w:rsid w:val="00512CA9"/>
    <w:rsid w:val="00514995"/>
    <w:rsid w:val="00521570"/>
    <w:rsid w:val="00524B59"/>
    <w:rsid w:val="00531525"/>
    <w:rsid w:val="005328AD"/>
    <w:rsid w:val="00543472"/>
    <w:rsid w:val="005436A2"/>
    <w:rsid w:val="00553898"/>
    <w:rsid w:val="005546DD"/>
    <w:rsid w:val="005562E8"/>
    <w:rsid w:val="005656DF"/>
    <w:rsid w:val="00571234"/>
    <w:rsid w:val="00572AC0"/>
    <w:rsid w:val="005736B3"/>
    <w:rsid w:val="00574765"/>
    <w:rsid w:val="0057709D"/>
    <w:rsid w:val="00592F68"/>
    <w:rsid w:val="005A72FC"/>
    <w:rsid w:val="005D1F59"/>
    <w:rsid w:val="005D280E"/>
    <w:rsid w:val="005D2CA7"/>
    <w:rsid w:val="005D4356"/>
    <w:rsid w:val="005F16A0"/>
    <w:rsid w:val="005F1A53"/>
    <w:rsid w:val="00601C35"/>
    <w:rsid w:val="00605414"/>
    <w:rsid w:val="00612D46"/>
    <w:rsid w:val="00614599"/>
    <w:rsid w:val="00614DF2"/>
    <w:rsid w:val="00617168"/>
    <w:rsid w:val="006225EE"/>
    <w:rsid w:val="0063218D"/>
    <w:rsid w:val="006361D6"/>
    <w:rsid w:val="00637BB0"/>
    <w:rsid w:val="00640FE2"/>
    <w:rsid w:val="00642875"/>
    <w:rsid w:val="00643EA4"/>
    <w:rsid w:val="00644AB4"/>
    <w:rsid w:val="006463B9"/>
    <w:rsid w:val="00646C64"/>
    <w:rsid w:val="00655EB4"/>
    <w:rsid w:val="006564FB"/>
    <w:rsid w:val="006578EF"/>
    <w:rsid w:val="00660ECC"/>
    <w:rsid w:val="00680FE1"/>
    <w:rsid w:val="006814CC"/>
    <w:rsid w:val="00681B3B"/>
    <w:rsid w:val="00692AFE"/>
    <w:rsid w:val="00694726"/>
    <w:rsid w:val="00697559"/>
    <w:rsid w:val="006A2425"/>
    <w:rsid w:val="006A5154"/>
    <w:rsid w:val="006B0476"/>
    <w:rsid w:val="006C312D"/>
    <w:rsid w:val="006C3D5F"/>
    <w:rsid w:val="006C7744"/>
    <w:rsid w:val="006D1845"/>
    <w:rsid w:val="006D1DDA"/>
    <w:rsid w:val="006D329C"/>
    <w:rsid w:val="006D7E73"/>
    <w:rsid w:val="006E06C5"/>
    <w:rsid w:val="006F4930"/>
    <w:rsid w:val="006F5388"/>
    <w:rsid w:val="00705975"/>
    <w:rsid w:val="0071117B"/>
    <w:rsid w:val="00711391"/>
    <w:rsid w:val="00712BD6"/>
    <w:rsid w:val="00713F21"/>
    <w:rsid w:val="007238E8"/>
    <w:rsid w:val="00725748"/>
    <w:rsid w:val="0073296B"/>
    <w:rsid w:val="007331D2"/>
    <w:rsid w:val="007358A0"/>
    <w:rsid w:val="00735AFB"/>
    <w:rsid w:val="007405FF"/>
    <w:rsid w:val="00740EA4"/>
    <w:rsid w:val="00747C5B"/>
    <w:rsid w:val="00750122"/>
    <w:rsid w:val="00753911"/>
    <w:rsid w:val="0076179B"/>
    <w:rsid w:val="00761E54"/>
    <w:rsid w:val="00764176"/>
    <w:rsid w:val="00767B6F"/>
    <w:rsid w:val="00772D90"/>
    <w:rsid w:val="00780917"/>
    <w:rsid w:val="00784852"/>
    <w:rsid w:val="00790789"/>
    <w:rsid w:val="007A02BF"/>
    <w:rsid w:val="007A6BA5"/>
    <w:rsid w:val="007A6BD5"/>
    <w:rsid w:val="007A7462"/>
    <w:rsid w:val="007B0C35"/>
    <w:rsid w:val="007B10E0"/>
    <w:rsid w:val="007B220D"/>
    <w:rsid w:val="007C6208"/>
    <w:rsid w:val="007D654D"/>
    <w:rsid w:val="007E5C3B"/>
    <w:rsid w:val="007F1562"/>
    <w:rsid w:val="007F2CE7"/>
    <w:rsid w:val="00801683"/>
    <w:rsid w:val="00807DA5"/>
    <w:rsid w:val="00810E8D"/>
    <w:rsid w:val="0081276B"/>
    <w:rsid w:val="008209AA"/>
    <w:rsid w:val="00822677"/>
    <w:rsid w:val="00825F40"/>
    <w:rsid w:val="0082607A"/>
    <w:rsid w:val="008372F9"/>
    <w:rsid w:val="0084607C"/>
    <w:rsid w:val="008531D8"/>
    <w:rsid w:val="008557DD"/>
    <w:rsid w:val="008560CA"/>
    <w:rsid w:val="008616E7"/>
    <w:rsid w:val="00863257"/>
    <w:rsid w:val="00865CCB"/>
    <w:rsid w:val="00870BF9"/>
    <w:rsid w:val="00876A86"/>
    <w:rsid w:val="008820B6"/>
    <w:rsid w:val="00884C3A"/>
    <w:rsid w:val="00891C6E"/>
    <w:rsid w:val="008A008B"/>
    <w:rsid w:val="008A1C4A"/>
    <w:rsid w:val="008A69C5"/>
    <w:rsid w:val="008C1123"/>
    <w:rsid w:val="008C1D76"/>
    <w:rsid w:val="008C1F2F"/>
    <w:rsid w:val="008C25A3"/>
    <w:rsid w:val="008C477A"/>
    <w:rsid w:val="008C7AF5"/>
    <w:rsid w:val="008D1CDC"/>
    <w:rsid w:val="008D5D61"/>
    <w:rsid w:val="008D62BC"/>
    <w:rsid w:val="008E2271"/>
    <w:rsid w:val="008F020A"/>
    <w:rsid w:val="00901254"/>
    <w:rsid w:val="00905194"/>
    <w:rsid w:val="009145D3"/>
    <w:rsid w:val="00924F45"/>
    <w:rsid w:val="00926D42"/>
    <w:rsid w:val="00932DF4"/>
    <w:rsid w:val="00936852"/>
    <w:rsid w:val="00943DFA"/>
    <w:rsid w:val="00945866"/>
    <w:rsid w:val="00945EFE"/>
    <w:rsid w:val="00950285"/>
    <w:rsid w:val="00951C63"/>
    <w:rsid w:val="00951EDF"/>
    <w:rsid w:val="00951F6E"/>
    <w:rsid w:val="00954D8D"/>
    <w:rsid w:val="00965FC0"/>
    <w:rsid w:val="00971294"/>
    <w:rsid w:val="00972454"/>
    <w:rsid w:val="00972B9B"/>
    <w:rsid w:val="00972BB6"/>
    <w:rsid w:val="0097447A"/>
    <w:rsid w:val="00975A66"/>
    <w:rsid w:val="00977C85"/>
    <w:rsid w:val="00980322"/>
    <w:rsid w:val="00982073"/>
    <w:rsid w:val="00984170"/>
    <w:rsid w:val="009852BC"/>
    <w:rsid w:val="009A178A"/>
    <w:rsid w:val="009A7D4C"/>
    <w:rsid w:val="009B3A2D"/>
    <w:rsid w:val="009B463D"/>
    <w:rsid w:val="009B4D67"/>
    <w:rsid w:val="009B7068"/>
    <w:rsid w:val="009B7A7C"/>
    <w:rsid w:val="009B7FC3"/>
    <w:rsid w:val="009C24D4"/>
    <w:rsid w:val="009E2B22"/>
    <w:rsid w:val="009E7821"/>
    <w:rsid w:val="009F2C88"/>
    <w:rsid w:val="009F433D"/>
    <w:rsid w:val="009F6D28"/>
    <w:rsid w:val="00A0082D"/>
    <w:rsid w:val="00A00F1C"/>
    <w:rsid w:val="00A010C6"/>
    <w:rsid w:val="00A024A2"/>
    <w:rsid w:val="00A06D36"/>
    <w:rsid w:val="00A13F72"/>
    <w:rsid w:val="00A1478C"/>
    <w:rsid w:val="00A14AA8"/>
    <w:rsid w:val="00A20382"/>
    <w:rsid w:val="00A2071D"/>
    <w:rsid w:val="00A21433"/>
    <w:rsid w:val="00A24152"/>
    <w:rsid w:val="00A24B51"/>
    <w:rsid w:val="00A26FBE"/>
    <w:rsid w:val="00A31E51"/>
    <w:rsid w:val="00A369DE"/>
    <w:rsid w:val="00A4066C"/>
    <w:rsid w:val="00A4327C"/>
    <w:rsid w:val="00A43401"/>
    <w:rsid w:val="00A43F68"/>
    <w:rsid w:val="00A44197"/>
    <w:rsid w:val="00A442E8"/>
    <w:rsid w:val="00A53C8F"/>
    <w:rsid w:val="00A6023A"/>
    <w:rsid w:val="00A656C6"/>
    <w:rsid w:val="00A66051"/>
    <w:rsid w:val="00A74766"/>
    <w:rsid w:val="00A75C51"/>
    <w:rsid w:val="00A767E0"/>
    <w:rsid w:val="00A92614"/>
    <w:rsid w:val="00A92B1A"/>
    <w:rsid w:val="00A94612"/>
    <w:rsid w:val="00AA1856"/>
    <w:rsid w:val="00AA5BF8"/>
    <w:rsid w:val="00AA7320"/>
    <w:rsid w:val="00AB2553"/>
    <w:rsid w:val="00AB3E60"/>
    <w:rsid w:val="00AC633A"/>
    <w:rsid w:val="00AC67D2"/>
    <w:rsid w:val="00AC7106"/>
    <w:rsid w:val="00AD128D"/>
    <w:rsid w:val="00AD407C"/>
    <w:rsid w:val="00AF0574"/>
    <w:rsid w:val="00B040B8"/>
    <w:rsid w:val="00B04B7C"/>
    <w:rsid w:val="00B21020"/>
    <w:rsid w:val="00B247DE"/>
    <w:rsid w:val="00B25AE0"/>
    <w:rsid w:val="00B27E40"/>
    <w:rsid w:val="00B33C43"/>
    <w:rsid w:val="00B33E73"/>
    <w:rsid w:val="00B51B7A"/>
    <w:rsid w:val="00B5541D"/>
    <w:rsid w:val="00B57282"/>
    <w:rsid w:val="00B6272C"/>
    <w:rsid w:val="00B630E4"/>
    <w:rsid w:val="00B66033"/>
    <w:rsid w:val="00B73CCD"/>
    <w:rsid w:val="00B807DA"/>
    <w:rsid w:val="00B84FE9"/>
    <w:rsid w:val="00B855FF"/>
    <w:rsid w:val="00B91088"/>
    <w:rsid w:val="00B95626"/>
    <w:rsid w:val="00B95DEC"/>
    <w:rsid w:val="00B976D7"/>
    <w:rsid w:val="00B97D2F"/>
    <w:rsid w:val="00BA6C03"/>
    <w:rsid w:val="00BB69CE"/>
    <w:rsid w:val="00BC03B7"/>
    <w:rsid w:val="00BD381F"/>
    <w:rsid w:val="00BD771A"/>
    <w:rsid w:val="00BD77E2"/>
    <w:rsid w:val="00BE1ECC"/>
    <w:rsid w:val="00BE3ED5"/>
    <w:rsid w:val="00BE50D6"/>
    <w:rsid w:val="00C04D2C"/>
    <w:rsid w:val="00C053D8"/>
    <w:rsid w:val="00C2419D"/>
    <w:rsid w:val="00C243D1"/>
    <w:rsid w:val="00C25D15"/>
    <w:rsid w:val="00C26270"/>
    <w:rsid w:val="00C34C78"/>
    <w:rsid w:val="00C451C9"/>
    <w:rsid w:val="00C55CAD"/>
    <w:rsid w:val="00C56EF8"/>
    <w:rsid w:val="00C60411"/>
    <w:rsid w:val="00C6197B"/>
    <w:rsid w:val="00C660D9"/>
    <w:rsid w:val="00C73D88"/>
    <w:rsid w:val="00C809FA"/>
    <w:rsid w:val="00C80FFA"/>
    <w:rsid w:val="00C831D3"/>
    <w:rsid w:val="00C871EB"/>
    <w:rsid w:val="00C91503"/>
    <w:rsid w:val="00C92D8E"/>
    <w:rsid w:val="00C95D3B"/>
    <w:rsid w:val="00CA2C4B"/>
    <w:rsid w:val="00CA51B7"/>
    <w:rsid w:val="00CA543E"/>
    <w:rsid w:val="00CA663A"/>
    <w:rsid w:val="00CA70B6"/>
    <w:rsid w:val="00CB0A5D"/>
    <w:rsid w:val="00CB0A75"/>
    <w:rsid w:val="00CB5A50"/>
    <w:rsid w:val="00CB6D9F"/>
    <w:rsid w:val="00CC3511"/>
    <w:rsid w:val="00CC4E11"/>
    <w:rsid w:val="00CD1D7D"/>
    <w:rsid w:val="00CD3D32"/>
    <w:rsid w:val="00CE1DB8"/>
    <w:rsid w:val="00CE28DF"/>
    <w:rsid w:val="00CE61A3"/>
    <w:rsid w:val="00CF2574"/>
    <w:rsid w:val="00CF2EC2"/>
    <w:rsid w:val="00CF3BDE"/>
    <w:rsid w:val="00CF3CF0"/>
    <w:rsid w:val="00CF41AF"/>
    <w:rsid w:val="00CF52C7"/>
    <w:rsid w:val="00CF5704"/>
    <w:rsid w:val="00CF5FFD"/>
    <w:rsid w:val="00D13557"/>
    <w:rsid w:val="00D17AB7"/>
    <w:rsid w:val="00D20224"/>
    <w:rsid w:val="00D20D82"/>
    <w:rsid w:val="00D2637A"/>
    <w:rsid w:val="00D278E3"/>
    <w:rsid w:val="00D315C2"/>
    <w:rsid w:val="00D3166E"/>
    <w:rsid w:val="00D34EB1"/>
    <w:rsid w:val="00D37257"/>
    <w:rsid w:val="00D42057"/>
    <w:rsid w:val="00D4532B"/>
    <w:rsid w:val="00D463E5"/>
    <w:rsid w:val="00D467E3"/>
    <w:rsid w:val="00D47933"/>
    <w:rsid w:val="00D60C8E"/>
    <w:rsid w:val="00D6411D"/>
    <w:rsid w:val="00D646B1"/>
    <w:rsid w:val="00D655F0"/>
    <w:rsid w:val="00D65726"/>
    <w:rsid w:val="00D718C2"/>
    <w:rsid w:val="00D72C90"/>
    <w:rsid w:val="00D81B5E"/>
    <w:rsid w:val="00D81EAE"/>
    <w:rsid w:val="00DA4CA0"/>
    <w:rsid w:val="00DA6003"/>
    <w:rsid w:val="00DB17BF"/>
    <w:rsid w:val="00DB5502"/>
    <w:rsid w:val="00DB5EEC"/>
    <w:rsid w:val="00DB702B"/>
    <w:rsid w:val="00DB7DF8"/>
    <w:rsid w:val="00DC226F"/>
    <w:rsid w:val="00DC24E0"/>
    <w:rsid w:val="00DD02B5"/>
    <w:rsid w:val="00DD31D4"/>
    <w:rsid w:val="00DD6417"/>
    <w:rsid w:val="00DD7835"/>
    <w:rsid w:val="00DD78BF"/>
    <w:rsid w:val="00DF1E59"/>
    <w:rsid w:val="00DF36BF"/>
    <w:rsid w:val="00DF468E"/>
    <w:rsid w:val="00E00A42"/>
    <w:rsid w:val="00E02A1F"/>
    <w:rsid w:val="00E0467A"/>
    <w:rsid w:val="00E04F40"/>
    <w:rsid w:val="00E11BBE"/>
    <w:rsid w:val="00E13456"/>
    <w:rsid w:val="00E15C38"/>
    <w:rsid w:val="00E20981"/>
    <w:rsid w:val="00E26BBD"/>
    <w:rsid w:val="00E278AE"/>
    <w:rsid w:val="00E472B6"/>
    <w:rsid w:val="00E50895"/>
    <w:rsid w:val="00E52150"/>
    <w:rsid w:val="00E53045"/>
    <w:rsid w:val="00E61A90"/>
    <w:rsid w:val="00E62673"/>
    <w:rsid w:val="00E628CC"/>
    <w:rsid w:val="00E64A01"/>
    <w:rsid w:val="00E725CA"/>
    <w:rsid w:val="00E75212"/>
    <w:rsid w:val="00E7570F"/>
    <w:rsid w:val="00E80B71"/>
    <w:rsid w:val="00E834A2"/>
    <w:rsid w:val="00E9261A"/>
    <w:rsid w:val="00EA3C35"/>
    <w:rsid w:val="00EA73E1"/>
    <w:rsid w:val="00EA7C7E"/>
    <w:rsid w:val="00EB312A"/>
    <w:rsid w:val="00EB746F"/>
    <w:rsid w:val="00EC009E"/>
    <w:rsid w:val="00EC043E"/>
    <w:rsid w:val="00EC0918"/>
    <w:rsid w:val="00EC2F35"/>
    <w:rsid w:val="00EC4595"/>
    <w:rsid w:val="00EC5FB9"/>
    <w:rsid w:val="00ED08F5"/>
    <w:rsid w:val="00ED0A6D"/>
    <w:rsid w:val="00ED1C65"/>
    <w:rsid w:val="00ED72A1"/>
    <w:rsid w:val="00EE0240"/>
    <w:rsid w:val="00F06B1F"/>
    <w:rsid w:val="00F215DC"/>
    <w:rsid w:val="00F22B64"/>
    <w:rsid w:val="00F25222"/>
    <w:rsid w:val="00F271F7"/>
    <w:rsid w:val="00F333F0"/>
    <w:rsid w:val="00F33BDE"/>
    <w:rsid w:val="00F342F5"/>
    <w:rsid w:val="00F427FF"/>
    <w:rsid w:val="00F57CD4"/>
    <w:rsid w:val="00F61BBE"/>
    <w:rsid w:val="00F62499"/>
    <w:rsid w:val="00F669EA"/>
    <w:rsid w:val="00F76C52"/>
    <w:rsid w:val="00F82B38"/>
    <w:rsid w:val="00F84857"/>
    <w:rsid w:val="00F86A51"/>
    <w:rsid w:val="00F86D8E"/>
    <w:rsid w:val="00F87E4A"/>
    <w:rsid w:val="00F917E5"/>
    <w:rsid w:val="00F91FAA"/>
    <w:rsid w:val="00F925DD"/>
    <w:rsid w:val="00F926C2"/>
    <w:rsid w:val="00F96E04"/>
    <w:rsid w:val="00FA3FF6"/>
    <w:rsid w:val="00FB1357"/>
    <w:rsid w:val="00FB35B5"/>
    <w:rsid w:val="00FB3CA2"/>
    <w:rsid w:val="00FB6C8D"/>
    <w:rsid w:val="00FB7744"/>
    <w:rsid w:val="00FC3CF0"/>
    <w:rsid w:val="00FD11FF"/>
    <w:rsid w:val="00FD7D26"/>
    <w:rsid w:val="00FE0F8B"/>
    <w:rsid w:val="00FE5759"/>
    <w:rsid w:val="00FE73C1"/>
    <w:rsid w:val="00FF0E5B"/>
    <w:rsid w:val="00FF1B69"/>
    <w:rsid w:val="00FF4B1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66C1E2"/>
  <w15:docId w15:val="{DE0977A9-636A-44A6-835C-32E97A6D5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6BD5"/>
    <w:rPr>
      <w:color w:val="0000FF" w:themeColor="hyperlink"/>
      <w:u w:val="single"/>
    </w:rPr>
  </w:style>
  <w:style w:type="paragraph" w:styleId="ListParagraph">
    <w:name w:val="List Paragraph"/>
    <w:basedOn w:val="Normal"/>
    <w:uiPriority w:val="34"/>
    <w:qFormat/>
    <w:rsid w:val="007A6BD5"/>
    <w:pPr>
      <w:ind w:left="720"/>
      <w:contextualSpacing/>
    </w:pPr>
  </w:style>
  <w:style w:type="character" w:styleId="UnresolvedMention">
    <w:name w:val="Unresolved Mention"/>
    <w:basedOn w:val="DefaultParagraphFont"/>
    <w:uiPriority w:val="99"/>
    <w:semiHidden/>
    <w:unhideWhenUsed/>
    <w:rsid w:val="00F342F5"/>
    <w:rPr>
      <w:color w:val="605E5C"/>
      <w:shd w:val="clear" w:color="auto" w:fill="E1DFDD"/>
    </w:rPr>
  </w:style>
  <w:style w:type="paragraph" w:styleId="Header">
    <w:name w:val="header"/>
    <w:basedOn w:val="Normal"/>
    <w:link w:val="HeaderChar"/>
    <w:uiPriority w:val="99"/>
    <w:unhideWhenUsed/>
    <w:rsid w:val="00F342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42F5"/>
  </w:style>
  <w:style w:type="paragraph" w:styleId="Footer">
    <w:name w:val="footer"/>
    <w:basedOn w:val="Normal"/>
    <w:link w:val="FooterChar"/>
    <w:uiPriority w:val="99"/>
    <w:unhideWhenUsed/>
    <w:rsid w:val="00F342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42F5"/>
  </w:style>
  <w:style w:type="character" w:styleId="Strong">
    <w:name w:val="Strong"/>
    <w:basedOn w:val="DefaultParagraphFont"/>
    <w:uiPriority w:val="22"/>
    <w:qFormat/>
    <w:rsid w:val="001A1F13"/>
    <w:rPr>
      <w:b/>
      <w:bCs/>
    </w:rPr>
  </w:style>
  <w:style w:type="paragraph" w:styleId="NormalWeb">
    <w:name w:val="Normal (Web)"/>
    <w:basedOn w:val="Normal"/>
    <w:uiPriority w:val="99"/>
    <w:semiHidden/>
    <w:unhideWhenUsed/>
    <w:rsid w:val="008C1F2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790250">
      <w:bodyDiv w:val="1"/>
      <w:marLeft w:val="0"/>
      <w:marRight w:val="0"/>
      <w:marTop w:val="0"/>
      <w:marBottom w:val="0"/>
      <w:divBdr>
        <w:top w:val="none" w:sz="0" w:space="0" w:color="auto"/>
        <w:left w:val="none" w:sz="0" w:space="0" w:color="auto"/>
        <w:bottom w:val="none" w:sz="0" w:space="0" w:color="auto"/>
        <w:right w:val="none" w:sz="0" w:space="0" w:color="auto"/>
      </w:divBdr>
      <w:divsChild>
        <w:div w:id="119958294">
          <w:marLeft w:val="0"/>
          <w:marRight w:val="0"/>
          <w:marTop w:val="0"/>
          <w:marBottom w:val="0"/>
          <w:divBdr>
            <w:top w:val="single" w:sz="8" w:space="9" w:color="FFFFFF"/>
            <w:left w:val="single" w:sz="8" w:space="9" w:color="FFFFFF"/>
            <w:bottom w:val="single" w:sz="8" w:space="9" w:color="FFFFFF"/>
            <w:right w:val="single" w:sz="8" w:space="9" w:color="FFFFFF"/>
          </w:divBdr>
          <w:divsChild>
            <w:div w:id="1903827199">
              <w:marLeft w:val="0"/>
              <w:marRight w:val="0"/>
              <w:marTop w:val="0"/>
              <w:marBottom w:val="0"/>
              <w:divBdr>
                <w:top w:val="none" w:sz="0" w:space="0" w:color="auto"/>
                <w:left w:val="none" w:sz="0" w:space="0" w:color="auto"/>
                <w:bottom w:val="none" w:sz="0" w:space="0" w:color="auto"/>
                <w:right w:val="none" w:sz="0" w:space="0" w:color="auto"/>
              </w:divBdr>
            </w:div>
          </w:divsChild>
        </w:div>
        <w:div w:id="1372343715">
          <w:marLeft w:val="0"/>
          <w:marRight w:val="0"/>
          <w:marTop w:val="0"/>
          <w:marBottom w:val="0"/>
          <w:divBdr>
            <w:top w:val="none" w:sz="0" w:space="0" w:color="auto"/>
            <w:left w:val="none" w:sz="0" w:space="0" w:color="auto"/>
            <w:bottom w:val="none" w:sz="0" w:space="0" w:color="auto"/>
            <w:right w:val="none" w:sz="0" w:space="0" w:color="auto"/>
          </w:divBdr>
          <w:divsChild>
            <w:div w:id="850072533">
              <w:marLeft w:val="0"/>
              <w:marRight w:val="0"/>
              <w:marTop w:val="0"/>
              <w:marBottom w:val="0"/>
              <w:divBdr>
                <w:top w:val="none" w:sz="0" w:space="0" w:color="auto"/>
                <w:left w:val="none" w:sz="0" w:space="0" w:color="auto"/>
                <w:bottom w:val="none" w:sz="0" w:space="0" w:color="auto"/>
                <w:right w:val="none" w:sz="0" w:space="0" w:color="auto"/>
              </w:divBdr>
              <w:divsChild>
                <w:div w:id="1596010397">
                  <w:marLeft w:val="0"/>
                  <w:marRight w:val="0"/>
                  <w:marTop w:val="0"/>
                  <w:marBottom w:val="0"/>
                  <w:divBdr>
                    <w:top w:val="none" w:sz="0" w:space="0" w:color="auto"/>
                    <w:left w:val="none" w:sz="0" w:space="0" w:color="auto"/>
                    <w:bottom w:val="none" w:sz="0" w:space="0" w:color="auto"/>
                    <w:right w:val="none" w:sz="0" w:space="0" w:color="auto"/>
                  </w:divBdr>
                  <w:divsChild>
                    <w:div w:id="644743908">
                      <w:marLeft w:val="0"/>
                      <w:marRight w:val="0"/>
                      <w:marTop w:val="0"/>
                      <w:marBottom w:val="0"/>
                      <w:divBdr>
                        <w:top w:val="none" w:sz="0" w:space="0" w:color="auto"/>
                        <w:left w:val="none" w:sz="0" w:space="0" w:color="auto"/>
                        <w:bottom w:val="none" w:sz="0" w:space="0" w:color="auto"/>
                        <w:right w:val="none" w:sz="0" w:space="0" w:color="auto"/>
                      </w:divBdr>
                      <w:divsChild>
                        <w:div w:id="824780331">
                          <w:marLeft w:val="0"/>
                          <w:marRight w:val="0"/>
                          <w:marTop w:val="0"/>
                          <w:marBottom w:val="360"/>
                          <w:divBdr>
                            <w:top w:val="none" w:sz="0" w:space="0" w:color="auto"/>
                            <w:left w:val="none" w:sz="0" w:space="0" w:color="auto"/>
                            <w:bottom w:val="none" w:sz="0" w:space="0" w:color="auto"/>
                            <w:right w:val="none" w:sz="0" w:space="0" w:color="auto"/>
                          </w:divBdr>
                          <w:divsChild>
                            <w:div w:id="1456026098">
                              <w:marLeft w:val="0"/>
                              <w:marRight w:val="0"/>
                              <w:marTop w:val="0"/>
                              <w:marBottom w:val="0"/>
                              <w:divBdr>
                                <w:top w:val="none" w:sz="0" w:space="0" w:color="auto"/>
                                <w:left w:val="none" w:sz="0" w:space="0" w:color="auto"/>
                                <w:bottom w:val="none" w:sz="0" w:space="0" w:color="auto"/>
                                <w:right w:val="none" w:sz="0" w:space="0" w:color="auto"/>
                              </w:divBdr>
                              <w:divsChild>
                                <w:div w:id="1589921934">
                                  <w:marLeft w:val="0"/>
                                  <w:marRight w:val="0"/>
                                  <w:marTop w:val="0"/>
                                  <w:marBottom w:val="180"/>
                                  <w:divBdr>
                                    <w:top w:val="none" w:sz="0" w:space="0" w:color="auto"/>
                                    <w:left w:val="none" w:sz="0" w:space="0" w:color="auto"/>
                                    <w:bottom w:val="none" w:sz="0" w:space="0" w:color="auto"/>
                                    <w:right w:val="none" w:sz="0" w:space="0" w:color="auto"/>
                                  </w:divBdr>
                                </w:div>
                                <w:div w:id="1932516">
                                  <w:marLeft w:val="0"/>
                                  <w:marRight w:val="0"/>
                                  <w:marTop w:val="0"/>
                                  <w:marBottom w:val="180"/>
                                  <w:divBdr>
                                    <w:top w:val="none" w:sz="0" w:space="0" w:color="auto"/>
                                    <w:left w:val="none" w:sz="0" w:space="0" w:color="auto"/>
                                    <w:bottom w:val="none" w:sz="0" w:space="0" w:color="auto"/>
                                    <w:right w:val="none" w:sz="0" w:space="0" w:color="auto"/>
                                  </w:divBdr>
                                </w:div>
                                <w:div w:id="1953172119">
                                  <w:marLeft w:val="0"/>
                                  <w:marRight w:val="0"/>
                                  <w:marTop w:val="0"/>
                                  <w:marBottom w:val="0"/>
                                  <w:divBdr>
                                    <w:top w:val="none" w:sz="0" w:space="0" w:color="auto"/>
                                    <w:left w:val="none" w:sz="0" w:space="0" w:color="auto"/>
                                    <w:bottom w:val="none" w:sz="0" w:space="0" w:color="auto"/>
                                    <w:right w:val="none" w:sz="0" w:space="0" w:color="auto"/>
                                  </w:divBdr>
                                </w:div>
                                <w:div w:id="367990284">
                                  <w:marLeft w:val="0"/>
                                  <w:marRight w:val="0"/>
                                  <w:marTop w:val="0"/>
                                  <w:marBottom w:val="0"/>
                                  <w:divBdr>
                                    <w:top w:val="none" w:sz="0" w:space="0" w:color="auto"/>
                                    <w:left w:val="none" w:sz="0" w:space="0" w:color="auto"/>
                                    <w:bottom w:val="none" w:sz="0" w:space="0" w:color="auto"/>
                                    <w:right w:val="none" w:sz="0" w:space="0" w:color="auto"/>
                                  </w:divBdr>
                                  <w:divsChild>
                                    <w:div w:id="1129587635">
                                      <w:marLeft w:val="0"/>
                                      <w:marRight w:val="0"/>
                                      <w:marTop w:val="0"/>
                                      <w:marBottom w:val="0"/>
                                      <w:divBdr>
                                        <w:top w:val="none" w:sz="0" w:space="0" w:color="auto"/>
                                        <w:left w:val="none" w:sz="0" w:space="0" w:color="auto"/>
                                        <w:bottom w:val="none" w:sz="0" w:space="0" w:color="auto"/>
                                        <w:right w:val="none" w:sz="0" w:space="0" w:color="auto"/>
                                      </w:divBdr>
                                      <w:divsChild>
                                        <w:div w:id="1603731734">
                                          <w:marLeft w:val="0"/>
                                          <w:marRight w:val="0"/>
                                          <w:marTop w:val="0"/>
                                          <w:marBottom w:val="0"/>
                                          <w:divBdr>
                                            <w:top w:val="none" w:sz="0" w:space="0" w:color="auto"/>
                                            <w:left w:val="none" w:sz="0" w:space="0" w:color="auto"/>
                                            <w:bottom w:val="none" w:sz="0" w:space="0" w:color="auto"/>
                                            <w:right w:val="none" w:sz="0" w:space="0" w:color="auto"/>
                                          </w:divBdr>
                                        </w:div>
                                      </w:divsChild>
                                    </w:div>
                                    <w:div w:id="53815132">
                                      <w:marLeft w:val="0"/>
                                      <w:marRight w:val="0"/>
                                      <w:marTop w:val="0"/>
                                      <w:marBottom w:val="0"/>
                                      <w:divBdr>
                                        <w:top w:val="none" w:sz="0" w:space="0" w:color="auto"/>
                                        <w:left w:val="none" w:sz="0" w:space="0" w:color="auto"/>
                                        <w:bottom w:val="none" w:sz="0" w:space="0" w:color="auto"/>
                                        <w:right w:val="none" w:sz="0" w:space="0" w:color="auto"/>
                                      </w:divBdr>
                                      <w:divsChild>
                                        <w:div w:id="78246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68647">
                          <w:marLeft w:val="0"/>
                          <w:marRight w:val="0"/>
                          <w:marTop w:val="0"/>
                          <w:marBottom w:val="360"/>
                          <w:divBdr>
                            <w:top w:val="none" w:sz="0" w:space="0" w:color="auto"/>
                            <w:left w:val="none" w:sz="0" w:space="0" w:color="auto"/>
                            <w:bottom w:val="none" w:sz="0" w:space="0" w:color="auto"/>
                            <w:right w:val="none" w:sz="0" w:space="0" w:color="auto"/>
                          </w:divBdr>
                          <w:divsChild>
                            <w:div w:id="1518275541">
                              <w:marLeft w:val="0"/>
                              <w:marRight w:val="0"/>
                              <w:marTop w:val="0"/>
                              <w:marBottom w:val="0"/>
                              <w:divBdr>
                                <w:top w:val="none" w:sz="0" w:space="0" w:color="auto"/>
                                <w:left w:val="none" w:sz="0" w:space="0" w:color="auto"/>
                                <w:bottom w:val="none" w:sz="0" w:space="0" w:color="auto"/>
                                <w:right w:val="none" w:sz="0" w:space="0" w:color="auto"/>
                              </w:divBdr>
                              <w:divsChild>
                                <w:div w:id="815924638">
                                  <w:marLeft w:val="0"/>
                                  <w:marRight w:val="0"/>
                                  <w:marTop w:val="0"/>
                                  <w:marBottom w:val="0"/>
                                  <w:divBdr>
                                    <w:top w:val="none" w:sz="0" w:space="0" w:color="auto"/>
                                    <w:left w:val="none" w:sz="0" w:space="0" w:color="auto"/>
                                    <w:bottom w:val="none" w:sz="0" w:space="0" w:color="auto"/>
                                    <w:right w:val="none" w:sz="0" w:space="0" w:color="auto"/>
                                  </w:divBdr>
                                  <w:divsChild>
                                    <w:div w:id="1469005441">
                                      <w:marLeft w:val="0"/>
                                      <w:marRight w:val="0"/>
                                      <w:marTop w:val="0"/>
                                      <w:marBottom w:val="0"/>
                                      <w:divBdr>
                                        <w:top w:val="single" w:sz="8" w:space="3" w:color="E5E8EB"/>
                                        <w:left w:val="single" w:sz="8" w:space="3" w:color="E5E8EB"/>
                                        <w:bottom w:val="single" w:sz="8" w:space="3" w:color="E5E8EB"/>
                                        <w:right w:val="single" w:sz="8" w:space="3" w:color="E5E8EB"/>
                                      </w:divBdr>
                                    </w:div>
                                    <w:div w:id="981008852">
                                      <w:marLeft w:val="0"/>
                                      <w:marRight w:val="0"/>
                                      <w:marTop w:val="0"/>
                                      <w:marBottom w:val="0"/>
                                      <w:divBdr>
                                        <w:top w:val="none" w:sz="0" w:space="0" w:color="auto"/>
                                        <w:left w:val="none" w:sz="0" w:space="0" w:color="auto"/>
                                        <w:bottom w:val="none" w:sz="0" w:space="0" w:color="auto"/>
                                        <w:right w:val="none" w:sz="0" w:space="0" w:color="auto"/>
                                      </w:divBdr>
                                      <w:divsChild>
                                        <w:div w:id="211027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9668">
                                  <w:marLeft w:val="0"/>
                                  <w:marRight w:val="0"/>
                                  <w:marTop w:val="0"/>
                                  <w:marBottom w:val="180"/>
                                  <w:divBdr>
                                    <w:top w:val="none" w:sz="0" w:space="0" w:color="auto"/>
                                    <w:left w:val="none" w:sz="0" w:space="0" w:color="auto"/>
                                    <w:bottom w:val="none" w:sz="0" w:space="0" w:color="auto"/>
                                    <w:right w:val="none" w:sz="0" w:space="0" w:color="auto"/>
                                  </w:divBdr>
                                </w:div>
                                <w:div w:id="1110399341">
                                  <w:marLeft w:val="0"/>
                                  <w:marRight w:val="0"/>
                                  <w:marTop w:val="0"/>
                                  <w:marBottom w:val="0"/>
                                  <w:divBdr>
                                    <w:top w:val="none" w:sz="0" w:space="0" w:color="auto"/>
                                    <w:left w:val="none" w:sz="0" w:space="0" w:color="auto"/>
                                    <w:bottom w:val="none" w:sz="0" w:space="0" w:color="auto"/>
                                    <w:right w:val="none" w:sz="0" w:space="0" w:color="auto"/>
                                  </w:divBdr>
                                  <w:divsChild>
                                    <w:div w:id="1695376335">
                                      <w:marLeft w:val="0"/>
                                      <w:marRight w:val="0"/>
                                      <w:marTop w:val="0"/>
                                      <w:marBottom w:val="0"/>
                                      <w:divBdr>
                                        <w:top w:val="none" w:sz="0" w:space="0" w:color="auto"/>
                                        <w:left w:val="none" w:sz="0" w:space="0" w:color="auto"/>
                                        <w:bottom w:val="none" w:sz="0" w:space="0" w:color="auto"/>
                                        <w:right w:val="none" w:sz="0" w:space="0" w:color="auto"/>
                                      </w:divBdr>
                                      <w:divsChild>
                                        <w:div w:id="126582531">
                                          <w:marLeft w:val="0"/>
                                          <w:marRight w:val="0"/>
                                          <w:marTop w:val="0"/>
                                          <w:marBottom w:val="0"/>
                                          <w:divBdr>
                                            <w:top w:val="none" w:sz="0" w:space="0" w:color="auto"/>
                                            <w:left w:val="none" w:sz="0" w:space="0" w:color="auto"/>
                                            <w:bottom w:val="none" w:sz="0" w:space="0" w:color="auto"/>
                                            <w:right w:val="none" w:sz="0" w:space="0" w:color="auto"/>
                                          </w:divBdr>
                                        </w:div>
                                        <w:div w:id="1059591749">
                                          <w:marLeft w:val="0"/>
                                          <w:marRight w:val="0"/>
                                          <w:marTop w:val="0"/>
                                          <w:marBottom w:val="0"/>
                                          <w:divBdr>
                                            <w:top w:val="none" w:sz="0" w:space="0" w:color="auto"/>
                                            <w:left w:val="none" w:sz="0" w:space="0" w:color="auto"/>
                                            <w:bottom w:val="none" w:sz="0" w:space="0" w:color="auto"/>
                                            <w:right w:val="none" w:sz="0" w:space="0" w:color="auto"/>
                                          </w:divBdr>
                                        </w:div>
                                      </w:divsChild>
                                    </w:div>
                                    <w:div w:id="1818647906">
                                      <w:marLeft w:val="0"/>
                                      <w:marRight w:val="0"/>
                                      <w:marTop w:val="0"/>
                                      <w:marBottom w:val="0"/>
                                      <w:divBdr>
                                        <w:top w:val="none" w:sz="0" w:space="0" w:color="auto"/>
                                        <w:left w:val="none" w:sz="0" w:space="0" w:color="auto"/>
                                        <w:bottom w:val="none" w:sz="0" w:space="0" w:color="auto"/>
                                        <w:right w:val="none" w:sz="0" w:space="0" w:color="auto"/>
                                      </w:divBdr>
                                      <w:divsChild>
                                        <w:div w:id="593631947">
                                          <w:marLeft w:val="0"/>
                                          <w:marRight w:val="0"/>
                                          <w:marTop w:val="0"/>
                                          <w:marBottom w:val="0"/>
                                          <w:divBdr>
                                            <w:top w:val="none" w:sz="0" w:space="0" w:color="auto"/>
                                            <w:left w:val="none" w:sz="0" w:space="0" w:color="auto"/>
                                            <w:bottom w:val="none" w:sz="0" w:space="0" w:color="auto"/>
                                            <w:right w:val="none" w:sz="0" w:space="0" w:color="auto"/>
                                          </w:divBdr>
                                        </w:div>
                                        <w:div w:id="1972057038">
                                          <w:marLeft w:val="0"/>
                                          <w:marRight w:val="0"/>
                                          <w:marTop w:val="0"/>
                                          <w:marBottom w:val="0"/>
                                          <w:divBdr>
                                            <w:top w:val="none" w:sz="0" w:space="0" w:color="auto"/>
                                            <w:left w:val="none" w:sz="0" w:space="0" w:color="auto"/>
                                            <w:bottom w:val="none" w:sz="0" w:space="0" w:color="auto"/>
                                            <w:right w:val="none" w:sz="0" w:space="0" w:color="auto"/>
                                          </w:divBdr>
                                        </w:div>
                                      </w:divsChild>
                                    </w:div>
                                    <w:div w:id="1099062210">
                                      <w:marLeft w:val="0"/>
                                      <w:marRight w:val="0"/>
                                      <w:marTop w:val="0"/>
                                      <w:marBottom w:val="0"/>
                                      <w:divBdr>
                                        <w:top w:val="none" w:sz="0" w:space="0" w:color="auto"/>
                                        <w:left w:val="none" w:sz="0" w:space="0" w:color="auto"/>
                                        <w:bottom w:val="none" w:sz="0" w:space="0" w:color="auto"/>
                                        <w:right w:val="none" w:sz="0" w:space="0" w:color="auto"/>
                                      </w:divBdr>
                                      <w:divsChild>
                                        <w:div w:id="620185279">
                                          <w:marLeft w:val="0"/>
                                          <w:marRight w:val="0"/>
                                          <w:marTop w:val="0"/>
                                          <w:marBottom w:val="0"/>
                                          <w:divBdr>
                                            <w:top w:val="none" w:sz="0" w:space="0" w:color="auto"/>
                                            <w:left w:val="none" w:sz="0" w:space="0" w:color="auto"/>
                                            <w:bottom w:val="none" w:sz="0" w:space="0" w:color="auto"/>
                                            <w:right w:val="none" w:sz="0" w:space="0" w:color="auto"/>
                                          </w:divBdr>
                                        </w:div>
                                        <w:div w:id="42318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733936">
                          <w:marLeft w:val="0"/>
                          <w:marRight w:val="0"/>
                          <w:marTop w:val="0"/>
                          <w:marBottom w:val="240"/>
                          <w:divBdr>
                            <w:top w:val="none" w:sz="0" w:space="0" w:color="auto"/>
                            <w:left w:val="none" w:sz="0" w:space="0" w:color="auto"/>
                            <w:bottom w:val="none" w:sz="0" w:space="0" w:color="auto"/>
                            <w:right w:val="none" w:sz="0" w:space="0" w:color="auto"/>
                          </w:divBdr>
                          <w:divsChild>
                            <w:div w:id="1262756240">
                              <w:marLeft w:val="0"/>
                              <w:marRight w:val="0"/>
                              <w:marTop w:val="0"/>
                              <w:marBottom w:val="0"/>
                              <w:divBdr>
                                <w:top w:val="none" w:sz="0" w:space="0" w:color="auto"/>
                                <w:left w:val="none" w:sz="0" w:space="0" w:color="auto"/>
                                <w:bottom w:val="none" w:sz="0" w:space="0" w:color="auto"/>
                                <w:right w:val="none" w:sz="0" w:space="0" w:color="auto"/>
                              </w:divBdr>
                              <w:divsChild>
                                <w:div w:id="232542329">
                                  <w:marLeft w:val="0"/>
                                  <w:marRight w:val="0"/>
                                  <w:marTop w:val="0"/>
                                  <w:marBottom w:val="0"/>
                                  <w:divBdr>
                                    <w:top w:val="none" w:sz="0" w:space="0" w:color="auto"/>
                                    <w:left w:val="none" w:sz="0" w:space="0" w:color="auto"/>
                                    <w:bottom w:val="none" w:sz="0" w:space="0" w:color="auto"/>
                                    <w:right w:val="none" w:sz="0" w:space="0" w:color="auto"/>
                                  </w:divBdr>
                                  <w:divsChild>
                                    <w:div w:id="1824160663">
                                      <w:marLeft w:val="0"/>
                                      <w:marRight w:val="0"/>
                                      <w:marTop w:val="0"/>
                                      <w:marBottom w:val="0"/>
                                      <w:divBdr>
                                        <w:top w:val="none" w:sz="0" w:space="0" w:color="auto"/>
                                        <w:left w:val="none" w:sz="0" w:space="0" w:color="auto"/>
                                        <w:bottom w:val="none" w:sz="0" w:space="0" w:color="auto"/>
                                        <w:right w:val="none" w:sz="0" w:space="0" w:color="auto"/>
                                      </w:divBdr>
                                      <w:divsChild>
                                        <w:div w:id="6823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5059836">
                          <w:marLeft w:val="0"/>
                          <w:marRight w:val="0"/>
                          <w:marTop w:val="0"/>
                          <w:marBottom w:val="240"/>
                          <w:divBdr>
                            <w:top w:val="none" w:sz="0" w:space="0" w:color="auto"/>
                            <w:left w:val="none" w:sz="0" w:space="0" w:color="auto"/>
                            <w:bottom w:val="none" w:sz="0" w:space="0" w:color="auto"/>
                            <w:right w:val="none" w:sz="0" w:space="0" w:color="auto"/>
                          </w:divBdr>
                          <w:divsChild>
                            <w:div w:id="815608911">
                              <w:marLeft w:val="0"/>
                              <w:marRight w:val="0"/>
                              <w:marTop w:val="0"/>
                              <w:marBottom w:val="0"/>
                              <w:divBdr>
                                <w:top w:val="none" w:sz="0" w:space="0" w:color="auto"/>
                                <w:left w:val="none" w:sz="0" w:space="0" w:color="auto"/>
                                <w:bottom w:val="none" w:sz="0" w:space="0" w:color="auto"/>
                                <w:right w:val="none" w:sz="0" w:space="0" w:color="auto"/>
                              </w:divBdr>
                              <w:divsChild>
                                <w:div w:id="169785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395389">
                          <w:marLeft w:val="0"/>
                          <w:marRight w:val="0"/>
                          <w:marTop w:val="0"/>
                          <w:marBottom w:val="240"/>
                          <w:divBdr>
                            <w:top w:val="none" w:sz="0" w:space="0" w:color="auto"/>
                            <w:left w:val="none" w:sz="0" w:space="0" w:color="auto"/>
                            <w:bottom w:val="none" w:sz="0" w:space="0" w:color="auto"/>
                            <w:right w:val="none" w:sz="0" w:space="0" w:color="auto"/>
                          </w:divBdr>
                          <w:divsChild>
                            <w:div w:id="1419328541">
                              <w:marLeft w:val="0"/>
                              <w:marRight w:val="0"/>
                              <w:marTop w:val="0"/>
                              <w:marBottom w:val="0"/>
                              <w:divBdr>
                                <w:top w:val="none" w:sz="0" w:space="0" w:color="auto"/>
                                <w:left w:val="none" w:sz="0" w:space="0" w:color="auto"/>
                                <w:bottom w:val="none" w:sz="0" w:space="0" w:color="auto"/>
                                <w:right w:val="none" w:sz="0" w:space="0" w:color="auto"/>
                              </w:divBdr>
                              <w:divsChild>
                                <w:div w:id="1858806822">
                                  <w:marLeft w:val="0"/>
                                  <w:marRight w:val="0"/>
                                  <w:marTop w:val="0"/>
                                  <w:marBottom w:val="0"/>
                                  <w:divBdr>
                                    <w:top w:val="none" w:sz="0" w:space="0" w:color="auto"/>
                                    <w:left w:val="none" w:sz="0" w:space="0" w:color="auto"/>
                                    <w:bottom w:val="none" w:sz="0" w:space="0" w:color="auto"/>
                                    <w:right w:val="none" w:sz="0" w:space="0" w:color="auto"/>
                                  </w:divBdr>
                                  <w:divsChild>
                                    <w:div w:id="1607493458">
                                      <w:marLeft w:val="0"/>
                                      <w:marRight w:val="0"/>
                                      <w:marTop w:val="0"/>
                                      <w:marBottom w:val="0"/>
                                      <w:divBdr>
                                        <w:top w:val="none" w:sz="0" w:space="0" w:color="auto"/>
                                        <w:left w:val="none" w:sz="0" w:space="0" w:color="auto"/>
                                        <w:bottom w:val="none" w:sz="0" w:space="0" w:color="auto"/>
                                        <w:right w:val="none" w:sz="0" w:space="0" w:color="auto"/>
                                      </w:divBdr>
                                      <w:divsChild>
                                        <w:div w:id="93586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117280">
                          <w:marLeft w:val="0"/>
                          <w:marRight w:val="0"/>
                          <w:marTop w:val="0"/>
                          <w:marBottom w:val="240"/>
                          <w:divBdr>
                            <w:top w:val="none" w:sz="0" w:space="0" w:color="auto"/>
                            <w:left w:val="none" w:sz="0" w:space="0" w:color="auto"/>
                            <w:bottom w:val="none" w:sz="0" w:space="0" w:color="auto"/>
                            <w:right w:val="none" w:sz="0" w:space="0" w:color="auto"/>
                          </w:divBdr>
                          <w:divsChild>
                            <w:div w:id="2024896988">
                              <w:marLeft w:val="0"/>
                              <w:marRight w:val="0"/>
                              <w:marTop w:val="0"/>
                              <w:marBottom w:val="0"/>
                              <w:divBdr>
                                <w:top w:val="none" w:sz="0" w:space="0" w:color="auto"/>
                                <w:left w:val="none" w:sz="0" w:space="0" w:color="auto"/>
                                <w:bottom w:val="none" w:sz="0" w:space="0" w:color="auto"/>
                                <w:right w:val="none" w:sz="0" w:space="0" w:color="auto"/>
                              </w:divBdr>
                              <w:divsChild>
                                <w:div w:id="126295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3816">
                          <w:marLeft w:val="0"/>
                          <w:marRight w:val="0"/>
                          <w:marTop w:val="0"/>
                          <w:marBottom w:val="240"/>
                          <w:divBdr>
                            <w:top w:val="none" w:sz="0" w:space="0" w:color="auto"/>
                            <w:left w:val="none" w:sz="0" w:space="0" w:color="auto"/>
                            <w:bottom w:val="none" w:sz="0" w:space="0" w:color="auto"/>
                            <w:right w:val="none" w:sz="0" w:space="0" w:color="auto"/>
                          </w:divBdr>
                          <w:divsChild>
                            <w:div w:id="2010398518">
                              <w:marLeft w:val="0"/>
                              <w:marRight w:val="0"/>
                              <w:marTop w:val="0"/>
                              <w:marBottom w:val="0"/>
                              <w:divBdr>
                                <w:top w:val="none" w:sz="0" w:space="0" w:color="auto"/>
                                <w:left w:val="none" w:sz="0" w:space="0" w:color="auto"/>
                                <w:bottom w:val="none" w:sz="0" w:space="0" w:color="auto"/>
                                <w:right w:val="none" w:sz="0" w:space="0" w:color="auto"/>
                              </w:divBdr>
                              <w:divsChild>
                                <w:div w:id="287976848">
                                  <w:marLeft w:val="0"/>
                                  <w:marRight w:val="0"/>
                                  <w:marTop w:val="0"/>
                                  <w:marBottom w:val="0"/>
                                  <w:divBdr>
                                    <w:top w:val="none" w:sz="0" w:space="0" w:color="auto"/>
                                    <w:left w:val="none" w:sz="0" w:space="0" w:color="auto"/>
                                    <w:bottom w:val="none" w:sz="0" w:space="0" w:color="auto"/>
                                    <w:right w:val="none" w:sz="0" w:space="0" w:color="auto"/>
                                  </w:divBdr>
                                  <w:divsChild>
                                    <w:div w:id="1651052362">
                                      <w:marLeft w:val="0"/>
                                      <w:marRight w:val="0"/>
                                      <w:marTop w:val="0"/>
                                      <w:marBottom w:val="0"/>
                                      <w:divBdr>
                                        <w:top w:val="none" w:sz="0" w:space="0" w:color="auto"/>
                                        <w:left w:val="none" w:sz="0" w:space="0" w:color="auto"/>
                                        <w:bottom w:val="none" w:sz="0" w:space="0" w:color="auto"/>
                                        <w:right w:val="none" w:sz="0" w:space="0" w:color="auto"/>
                                      </w:divBdr>
                                      <w:divsChild>
                                        <w:div w:id="108313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463822">
                          <w:marLeft w:val="0"/>
                          <w:marRight w:val="0"/>
                          <w:marTop w:val="0"/>
                          <w:marBottom w:val="240"/>
                          <w:divBdr>
                            <w:top w:val="none" w:sz="0" w:space="0" w:color="auto"/>
                            <w:left w:val="none" w:sz="0" w:space="0" w:color="auto"/>
                            <w:bottom w:val="none" w:sz="0" w:space="0" w:color="auto"/>
                            <w:right w:val="none" w:sz="0" w:space="0" w:color="auto"/>
                          </w:divBdr>
                          <w:divsChild>
                            <w:div w:id="795291144">
                              <w:marLeft w:val="0"/>
                              <w:marRight w:val="0"/>
                              <w:marTop w:val="0"/>
                              <w:marBottom w:val="0"/>
                              <w:divBdr>
                                <w:top w:val="none" w:sz="0" w:space="0" w:color="auto"/>
                                <w:left w:val="none" w:sz="0" w:space="0" w:color="auto"/>
                                <w:bottom w:val="none" w:sz="0" w:space="0" w:color="auto"/>
                                <w:right w:val="none" w:sz="0" w:space="0" w:color="auto"/>
                              </w:divBdr>
                              <w:divsChild>
                                <w:div w:id="16740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124036">
                          <w:marLeft w:val="0"/>
                          <w:marRight w:val="0"/>
                          <w:marTop w:val="0"/>
                          <w:marBottom w:val="240"/>
                          <w:divBdr>
                            <w:top w:val="none" w:sz="0" w:space="0" w:color="auto"/>
                            <w:left w:val="none" w:sz="0" w:space="0" w:color="auto"/>
                            <w:bottom w:val="none" w:sz="0" w:space="0" w:color="auto"/>
                            <w:right w:val="none" w:sz="0" w:space="0" w:color="auto"/>
                          </w:divBdr>
                          <w:divsChild>
                            <w:div w:id="600572234">
                              <w:marLeft w:val="0"/>
                              <w:marRight w:val="0"/>
                              <w:marTop w:val="0"/>
                              <w:marBottom w:val="0"/>
                              <w:divBdr>
                                <w:top w:val="none" w:sz="0" w:space="0" w:color="auto"/>
                                <w:left w:val="none" w:sz="0" w:space="0" w:color="auto"/>
                                <w:bottom w:val="none" w:sz="0" w:space="0" w:color="auto"/>
                                <w:right w:val="none" w:sz="0" w:space="0" w:color="auto"/>
                              </w:divBdr>
                              <w:divsChild>
                                <w:div w:id="1879781320">
                                  <w:marLeft w:val="0"/>
                                  <w:marRight w:val="0"/>
                                  <w:marTop w:val="0"/>
                                  <w:marBottom w:val="0"/>
                                  <w:divBdr>
                                    <w:top w:val="none" w:sz="0" w:space="0" w:color="auto"/>
                                    <w:left w:val="none" w:sz="0" w:space="0" w:color="auto"/>
                                    <w:bottom w:val="none" w:sz="0" w:space="0" w:color="auto"/>
                                    <w:right w:val="none" w:sz="0" w:space="0" w:color="auto"/>
                                  </w:divBdr>
                                  <w:divsChild>
                                    <w:div w:id="1594586994">
                                      <w:marLeft w:val="0"/>
                                      <w:marRight w:val="0"/>
                                      <w:marTop w:val="0"/>
                                      <w:marBottom w:val="0"/>
                                      <w:divBdr>
                                        <w:top w:val="none" w:sz="0" w:space="0" w:color="auto"/>
                                        <w:left w:val="none" w:sz="0" w:space="0" w:color="auto"/>
                                        <w:bottom w:val="none" w:sz="0" w:space="0" w:color="auto"/>
                                        <w:right w:val="none" w:sz="0" w:space="0" w:color="auto"/>
                                      </w:divBdr>
                                      <w:divsChild>
                                        <w:div w:id="130241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843394">
      <w:bodyDiv w:val="1"/>
      <w:marLeft w:val="0"/>
      <w:marRight w:val="0"/>
      <w:marTop w:val="0"/>
      <w:marBottom w:val="0"/>
      <w:divBdr>
        <w:top w:val="none" w:sz="0" w:space="0" w:color="auto"/>
        <w:left w:val="none" w:sz="0" w:space="0" w:color="auto"/>
        <w:bottom w:val="none" w:sz="0" w:space="0" w:color="auto"/>
        <w:right w:val="none" w:sz="0" w:space="0" w:color="auto"/>
      </w:divBdr>
    </w:div>
    <w:div w:id="163592484">
      <w:bodyDiv w:val="1"/>
      <w:marLeft w:val="0"/>
      <w:marRight w:val="0"/>
      <w:marTop w:val="0"/>
      <w:marBottom w:val="0"/>
      <w:divBdr>
        <w:top w:val="none" w:sz="0" w:space="0" w:color="auto"/>
        <w:left w:val="none" w:sz="0" w:space="0" w:color="auto"/>
        <w:bottom w:val="none" w:sz="0" w:space="0" w:color="auto"/>
        <w:right w:val="none" w:sz="0" w:space="0" w:color="auto"/>
      </w:divBdr>
    </w:div>
    <w:div w:id="258026219">
      <w:bodyDiv w:val="1"/>
      <w:marLeft w:val="0"/>
      <w:marRight w:val="0"/>
      <w:marTop w:val="0"/>
      <w:marBottom w:val="0"/>
      <w:divBdr>
        <w:top w:val="none" w:sz="0" w:space="0" w:color="auto"/>
        <w:left w:val="none" w:sz="0" w:space="0" w:color="auto"/>
        <w:bottom w:val="none" w:sz="0" w:space="0" w:color="auto"/>
        <w:right w:val="none" w:sz="0" w:space="0" w:color="auto"/>
      </w:divBdr>
    </w:div>
    <w:div w:id="300692349">
      <w:bodyDiv w:val="1"/>
      <w:marLeft w:val="0"/>
      <w:marRight w:val="0"/>
      <w:marTop w:val="0"/>
      <w:marBottom w:val="0"/>
      <w:divBdr>
        <w:top w:val="none" w:sz="0" w:space="0" w:color="auto"/>
        <w:left w:val="none" w:sz="0" w:space="0" w:color="auto"/>
        <w:bottom w:val="none" w:sz="0" w:space="0" w:color="auto"/>
        <w:right w:val="none" w:sz="0" w:space="0" w:color="auto"/>
      </w:divBdr>
    </w:div>
    <w:div w:id="346179300">
      <w:bodyDiv w:val="1"/>
      <w:marLeft w:val="0"/>
      <w:marRight w:val="0"/>
      <w:marTop w:val="0"/>
      <w:marBottom w:val="0"/>
      <w:divBdr>
        <w:top w:val="none" w:sz="0" w:space="0" w:color="auto"/>
        <w:left w:val="none" w:sz="0" w:space="0" w:color="auto"/>
        <w:bottom w:val="none" w:sz="0" w:space="0" w:color="auto"/>
        <w:right w:val="none" w:sz="0" w:space="0" w:color="auto"/>
      </w:divBdr>
    </w:div>
    <w:div w:id="396173274">
      <w:bodyDiv w:val="1"/>
      <w:marLeft w:val="0"/>
      <w:marRight w:val="0"/>
      <w:marTop w:val="0"/>
      <w:marBottom w:val="0"/>
      <w:divBdr>
        <w:top w:val="none" w:sz="0" w:space="0" w:color="auto"/>
        <w:left w:val="none" w:sz="0" w:space="0" w:color="auto"/>
        <w:bottom w:val="none" w:sz="0" w:space="0" w:color="auto"/>
        <w:right w:val="none" w:sz="0" w:space="0" w:color="auto"/>
      </w:divBdr>
    </w:div>
    <w:div w:id="405953627">
      <w:bodyDiv w:val="1"/>
      <w:marLeft w:val="0"/>
      <w:marRight w:val="0"/>
      <w:marTop w:val="0"/>
      <w:marBottom w:val="0"/>
      <w:divBdr>
        <w:top w:val="none" w:sz="0" w:space="0" w:color="auto"/>
        <w:left w:val="none" w:sz="0" w:space="0" w:color="auto"/>
        <w:bottom w:val="none" w:sz="0" w:space="0" w:color="auto"/>
        <w:right w:val="none" w:sz="0" w:space="0" w:color="auto"/>
      </w:divBdr>
    </w:div>
    <w:div w:id="458763471">
      <w:bodyDiv w:val="1"/>
      <w:marLeft w:val="0"/>
      <w:marRight w:val="0"/>
      <w:marTop w:val="0"/>
      <w:marBottom w:val="0"/>
      <w:divBdr>
        <w:top w:val="none" w:sz="0" w:space="0" w:color="auto"/>
        <w:left w:val="none" w:sz="0" w:space="0" w:color="auto"/>
        <w:bottom w:val="none" w:sz="0" w:space="0" w:color="auto"/>
        <w:right w:val="none" w:sz="0" w:space="0" w:color="auto"/>
      </w:divBdr>
      <w:divsChild>
        <w:div w:id="636684454">
          <w:marLeft w:val="0"/>
          <w:marRight w:val="0"/>
          <w:marTop w:val="0"/>
          <w:marBottom w:val="0"/>
          <w:divBdr>
            <w:top w:val="none" w:sz="0" w:space="0" w:color="auto"/>
            <w:left w:val="none" w:sz="0" w:space="0" w:color="auto"/>
            <w:bottom w:val="none" w:sz="0" w:space="0" w:color="auto"/>
            <w:right w:val="none" w:sz="0" w:space="0" w:color="auto"/>
          </w:divBdr>
          <w:divsChild>
            <w:div w:id="1770814293">
              <w:marLeft w:val="0"/>
              <w:marRight w:val="0"/>
              <w:marTop w:val="375"/>
              <w:marBottom w:val="375"/>
              <w:divBdr>
                <w:top w:val="none" w:sz="0" w:space="0" w:color="auto"/>
                <w:left w:val="none" w:sz="0" w:space="0" w:color="auto"/>
                <w:bottom w:val="none" w:sz="0" w:space="0" w:color="auto"/>
                <w:right w:val="none" w:sz="0" w:space="0" w:color="auto"/>
              </w:divBdr>
            </w:div>
          </w:divsChild>
        </w:div>
      </w:divsChild>
    </w:div>
    <w:div w:id="494416125">
      <w:bodyDiv w:val="1"/>
      <w:marLeft w:val="0"/>
      <w:marRight w:val="0"/>
      <w:marTop w:val="0"/>
      <w:marBottom w:val="0"/>
      <w:divBdr>
        <w:top w:val="none" w:sz="0" w:space="0" w:color="auto"/>
        <w:left w:val="none" w:sz="0" w:space="0" w:color="auto"/>
        <w:bottom w:val="none" w:sz="0" w:space="0" w:color="auto"/>
        <w:right w:val="none" w:sz="0" w:space="0" w:color="auto"/>
      </w:divBdr>
    </w:div>
    <w:div w:id="559487242">
      <w:bodyDiv w:val="1"/>
      <w:marLeft w:val="0"/>
      <w:marRight w:val="0"/>
      <w:marTop w:val="0"/>
      <w:marBottom w:val="0"/>
      <w:divBdr>
        <w:top w:val="none" w:sz="0" w:space="0" w:color="auto"/>
        <w:left w:val="none" w:sz="0" w:space="0" w:color="auto"/>
        <w:bottom w:val="none" w:sz="0" w:space="0" w:color="auto"/>
        <w:right w:val="none" w:sz="0" w:space="0" w:color="auto"/>
      </w:divBdr>
    </w:div>
    <w:div w:id="628165948">
      <w:bodyDiv w:val="1"/>
      <w:marLeft w:val="0"/>
      <w:marRight w:val="0"/>
      <w:marTop w:val="0"/>
      <w:marBottom w:val="0"/>
      <w:divBdr>
        <w:top w:val="none" w:sz="0" w:space="0" w:color="auto"/>
        <w:left w:val="none" w:sz="0" w:space="0" w:color="auto"/>
        <w:bottom w:val="none" w:sz="0" w:space="0" w:color="auto"/>
        <w:right w:val="none" w:sz="0" w:space="0" w:color="auto"/>
      </w:divBdr>
    </w:div>
    <w:div w:id="637034428">
      <w:bodyDiv w:val="1"/>
      <w:marLeft w:val="0"/>
      <w:marRight w:val="0"/>
      <w:marTop w:val="0"/>
      <w:marBottom w:val="0"/>
      <w:divBdr>
        <w:top w:val="none" w:sz="0" w:space="0" w:color="auto"/>
        <w:left w:val="none" w:sz="0" w:space="0" w:color="auto"/>
        <w:bottom w:val="none" w:sz="0" w:space="0" w:color="auto"/>
        <w:right w:val="none" w:sz="0" w:space="0" w:color="auto"/>
      </w:divBdr>
      <w:divsChild>
        <w:div w:id="1199974737">
          <w:marLeft w:val="446"/>
          <w:marRight w:val="0"/>
          <w:marTop w:val="0"/>
          <w:marBottom w:val="0"/>
          <w:divBdr>
            <w:top w:val="none" w:sz="0" w:space="0" w:color="auto"/>
            <w:left w:val="none" w:sz="0" w:space="0" w:color="auto"/>
            <w:bottom w:val="none" w:sz="0" w:space="0" w:color="auto"/>
            <w:right w:val="none" w:sz="0" w:space="0" w:color="auto"/>
          </w:divBdr>
        </w:div>
        <w:div w:id="301153745">
          <w:marLeft w:val="446"/>
          <w:marRight w:val="0"/>
          <w:marTop w:val="0"/>
          <w:marBottom w:val="0"/>
          <w:divBdr>
            <w:top w:val="none" w:sz="0" w:space="0" w:color="auto"/>
            <w:left w:val="none" w:sz="0" w:space="0" w:color="auto"/>
            <w:bottom w:val="none" w:sz="0" w:space="0" w:color="auto"/>
            <w:right w:val="none" w:sz="0" w:space="0" w:color="auto"/>
          </w:divBdr>
        </w:div>
        <w:div w:id="618024585">
          <w:marLeft w:val="446"/>
          <w:marRight w:val="0"/>
          <w:marTop w:val="0"/>
          <w:marBottom w:val="0"/>
          <w:divBdr>
            <w:top w:val="none" w:sz="0" w:space="0" w:color="auto"/>
            <w:left w:val="none" w:sz="0" w:space="0" w:color="auto"/>
            <w:bottom w:val="none" w:sz="0" w:space="0" w:color="auto"/>
            <w:right w:val="none" w:sz="0" w:space="0" w:color="auto"/>
          </w:divBdr>
        </w:div>
        <w:div w:id="53627771">
          <w:marLeft w:val="446"/>
          <w:marRight w:val="0"/>
          <w:marTop w:val="0"/>
          <w:marBottom w:val="0"/>
          <w:divBdr>
            <w:top w:val="none" w:sz="0" w:space="0" w:color="auto"/>
            <w:left w:val="none" w:sz="0" w:space="0" w:color="auto"/>
            <w:bottom w:val="none" w:sz="0" w:space="0" w:color="auto"/>
            <w:right w:val="none" w:sz="0" w:space="0" w:color="auto"/>
          </w:divBdr>
        </w:div>
        <w:div w:id="217591802">
          <w:marLeft w:val="446"/>
          <w:marRight w:val="0"/>
          <w:marTop w:val="0"/>
          <w:marBottom w:val="0"/>
          <w:divBdr>
            <w:top w:val="none" w:sz="0" w:space="0" w:color="auto"/>
            <w:left w:val="none" w:sz="0" w:space="0" w:color="auto"/>
            <w:bottom w:val="none" w:sz="0" w:space="0" w:color="auto"/>
            <w:right w:val="none" w:sz="0" w:space="0" w:color="auto"/>
          </w:divBdr>
        </w:div>
      </w:divsChild>
    </w:div>
    <w:div w:id="717241061">
      <w:bodyDiv w:val="1"/>
      <w:marLeft w:val="0"/>
      <w:marRight w:val="0"/>
      <w:marTop w:val="0"/>
      <w:marBottom w:val="0"/>
      <w:divBdr>
        <w:top w:val="none" w:sz="0" w:space="0" w:color="auto"/>
        <w:left w:val="none" w:sz="0" w:space="0" w:color="auto"/>
        <w:bottom w:val="none" w:sz="0" w:space="0" w:color="auto"/>
        <w:right w:val="none" w:sz="0" w:space="0" w:color="auto"/>
      </w:divBdr>
    </w:div>
    <w:div w:id="731272328">
      <w:bodyDiv w:val="1"/>
      <w:marLeft w:val="0"/>
      <w:marRight w:val="0"/>
      <w:marTop w:val="0"/>
      <w:marBottom w:val="0"/>
      <w:divBdr>
        <w:top w:val="none" w:sz="0" w:space="0" w:color="auto"/>
        <w:left w:val="none" w:sz="0" w:space="0" w:color="auto"/>
        <w:bottom w:val="none" w:sz="0" w:space="0" w:color="auto"/>
        <w:right w:val="none" w:sz="0" w:space="0" w:color="auto"/>
      </w:divBdr>
    </w:div>
    <w:div w:id="791241729">
      <w:bodyDiv w:val="1"/>
      <w:marLeft w:val="0"/>
      <w:marRight w:val="0"/>
      <w:marTop w:val="0"/>
      <w:marBottom w:val="0"/>
      <w:divBdr>
        <w:top w:val="none" w:sz="0" w:space="0" w:color="auto"/>
        <w:left w:val="none" w:sz="0" w:space="0" w:color="auto"/>
        <w:bottom w:val="none" w:sz="0" w:space="0" w:color="auto"/>
        <w:right w:val="none" w:sz="0" w:space="0" w:color="auto"/>
      </w:divBdr>
    </w:div>
    <w:div w:id="805467138">
      <w:bodyDiv w:val="1"/>
      <w:marLeft w:val="0"/>
      <w:marRight w:val="0"/>
      <w:marTop w:val="0"/>
      <w:marBottom w:val="0"/>
      <w:divBdr>
        <w:top w:val="none" w:sz="0" w:space="0" w:color="auto"/>
        <w:left w:val="none" w:sz="0" w:space="0" w:color="auto"/>
        <w:bottom w:val="none" w:sz="0" w:space="0" w:color="auto"/>
        <w:right w:val="none" w:sz="0" w:space="0" w:color="auto"/>
      </w:divBdr>
    </w:div>
    <w:div w:id="880899505">
      <w:bodyDiv w:val="1"/>
      <w:marLeft w:val="0"/>
      <w:marRight w:val="0"/>
      <w:marTop w:val="0"/>
      <w:marBottom w:val="0"/>
      <w:divBdr>
        <w:top w:val="none" w:sz="0" w:space="0" w:color="auto"/>
        <w:left w:val="none" w:sz="0" w:space="0" w:color="auto"/>
        <w:bottom w:val="none" w:sz="0" w:space="0" w:color="auto"/>
        <w:right w:val="none" w:sz="0" w:space="0" w:color="auto"/>
      </w:divBdr>
      <w:divsChild>
        <w:div w:id="1366905830">
          <w:marLeft w:val="0"/>
          <w:marRight w:val="0"/>
          <w:marTop w:val="0"/>
          <w:marBottom w:val="0"/>
          <w:divBdr>
            <w:top w:val="none" w:sz="0" w:space="0" w:color="auto"/>
            <w:left w:val="none" w:sz="0" w:space="0" w:color="auto"/>
            <w:bottom w:val="none" w:sz="0" w:space="0" w:color="auto"/>
            <w:right w:val="none" w:sz="0" w:space="0" w:color="auto"/>
          </w:divBdr>
          <w:divsChild>
            <w:div w:id="730346785">
              <w:marLeft w:val="0"/>
              <w:marRight w:val="0"/>
              <w:marTop w:val="0"/>
              <w:marBottom w:val="0"/>
              <w:divBdr>
                <w:top w:val="none" w:sz="0" w:space="0" w:color="auto"/>
                <w:left w:val="none" w:sz="0" w:space="0" w:color="auto"/>
                <w:bottom w:val="none" w:sz="0" w:space="0" w:color="auto"/>
                <w:right w:val="none" w:sz="0" w:space="0" w:color="auto"/>
              </w:divBdr>
              <w:divsChild>
                <w:div w:id="317655463">
                  <w:marLeft w:val="0"/>
                  <w:marRight w:val="0"/>
                  <w:marTop w:val="0"/>
                  <w:marBottom w:val="0"/>
                  <w:divBdr>
                    <w:top w:val="none" w:sz="0" w:space="0" w:color="auto"/>
                    <w:left w:val="none" w:sz="0" w:space="0" w:color="auto"/>
                    <w:bottom w:val="none" w:sz="0" w:space="0" w:color="auto"/>
                    <w:right w:val="none" w:sz="0" w:space="0" w:color="auto"/>
                  </w:divBdr>
                  <w:divsChild>
                    <w:div w:id="588391994">
                      <w:marLeft w:val="0"/>
                      <w:marRight w:val="0"/>
                      <w:marTop w:val="0"/>
                      <w:marBottom w:val="0"/>
                      <w:divBdr>
                        <w:top w:val="none" w:sz="0" w:space="0" w:color="auto"/>
                        <w:left w:val="none" w:sz="0" w:space="0" w:color="auto"/>
                        <w:bottom w:val="none" w:sz="0" w:space="0" w:color="auto"/>
                        <w:right w:val="none" w:sz="0" w:space="0" w:color="auto"/>
                      </w:divBdr>
                      <w:divsChild>
                        <w:div w:id="2064910384">
                          <w:marLeft w:val="0"/>
                          <w:marRight w:val="0"/>
                          <w:marTop w:val="0"/>
                          <w:marBottom w:val="0"/>
                          <w:divBdr>
                            <w:top w:val="none" w:sz="0" w:space="0" w:color="auto"/>
                            <w:left w:val="none" w:sz="0" w:space="0" w:color="auto"/>
                            <w:bottom w:val="none" w:sz="0" w:space="0" w:color="auto"/>
                            <w:right w:val="none" w:sz="0" w:space="0" w:color="auto"/>
                          </w:divBdr>
                          <w:divsChild>
                            <w:div w:id="53824133">
                              <w:marLeft w:val="0"/>
                              <w:marRight w:val="0"/>
                              <w:marTop w:val="0"/>
                              <w:marBottom w:val="0"/>
                              <w:divBdr>
                                <w:top w:val="none" w:sz="0" w:space="0" w:color="auto"/>
                                <w:left w:val="none" w:sz="0" w:space="0" w:color="auto"/>
                                <w:bottom w:val="none" w:sz="0" w:space="0" w:color="auto"/>
                                <w:right w:val="none" w:sz="0" w:space="0" w:color="auto"/>
                              </w:divBdr>
                              <w:divsChild>
                                <w:div w:id="1958247026">
                                  <w:marLeft w:val="0"/>
                                  <w:marRight w:val="0"/>
                                  <w:marTop w:val="0"/>
                                  <w:marBottom w:val="0"/>
                                  <w:divBdr>
                                    <w:top w:val="none" w:sz="0" w:space="0" w:color="auto"/>
                                    <w:left w:val="none" w:sz="0" w:space="0" w:color="auto"/>
                                    <w:bottom w:val="none" w:sz="0" w:space="0" w:color="auto"/>
                                    <w:right w:val="none" w:sz="0" w:space="0" w:color="auto"/>
                                  </w:divBdr>
                                  <w:divsChild>
                                    <w:div w:id="103011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725834">
                  <w:marLeft w:val="0"/>
                  <w:marRight w:val="0"/>
                  <w:marTop w:val="0"/>
                  <w:marBottom w:val="0"/>
                  <w:divBdr>
                    <w:top w:val="none" w:sz="0" w:space="0" w:color="auto"/>
                    <w:left w:val="none" w:sz="0" w:space="0" w:color="auto"/>
                    <w:bottom w:val="none" w:sz="0" w:space="0" w:color="auto"/>
                    <w:right w:val="none" w:sz="0" w:space="0" w:color="auto"/>
                  </w:divBdr>
                  <w:divsChild>
                    <w:div w:id="1185748362">
                      <w:marLeft w:val="0"/>
                      <w:marRight w:val="0"/>
                      <w:marTop w:val="0"/>
                      <w:marBottom w:val="0"/>
                      <w:divBdr>
                        <w:top w:val="none" w:sz="0" w:space="0" w:color="auto"/>
                        <w:left w:val="none" w:sz="0" w:space="0" w:color="auto"/>
                        <w:bottom w:val="none" w:sz="0" w:space="0" w:color="auto"/>
                        <w:right w:val="none" w:sz="0" w:space="0" w:color="auto"/>
                      </w:divBdr>
                      <w:divsChild>
                        <w:div w:id="2040278978">
                          <w:marLeft w:val="0"/>
                          <w:marRight w:val="0"/>
                          <w:marTop w:val="0"/>
                          <w:marBottom w:val="0"/>
                          <w:divBdr>
                            <w:top w:val="none" w:sz="0" w:space="0" w:color="auto"/>
                            <w:left w:val="none" w:sz="0" w:space="0" w:color="auto"/>
                            <w:bottom w:val="none" w:sz="0" w:space="0" w:color="auto"/>
                            <w:right w:val="none" w:sz="0" w:space="0" w:color="auto"/>
                          </w:divBdr>
                          <w:divsChild>
                            <w:div w:id="1004164952">
                              <w:marLeft w:val="0"/>
                              <w:marRight w:val="0"/>
                              <w:marTop w:val="0"/>
                              <w:marBottom w:val="0"/>
                              <w:divBdr>
                                <w:top w:val="none" w:sz="0" w:space="0" w:color="auto"/>
                                <w:left w:val="none" w:sz="0" w:space="0" w:color="auto"/>
                                <w:bottom w:val="none" w:sz="0" w:space="0" w:color="auto"/>
                                <w:right w:val="none" w:sz="0" w:space="0" w:color="auto"/>
                              </w:divBdr>
                              <w:divsChild>
                                <w:div w:id="1551263980">
                                  <w:marLeft w:val="0"/>
                                  <w:marRight w:val="0"/>
                                  <w:marTop w:val="0"/>
                                  <w:marBottom w:val="0"/>
                                  <w:divBdr>
                                    <w:top w:val="none" w:sz="0" w:space="0" w:color="auto"/>
                                    <w:left w:val="none" w:sz="0" w:space="0" w:color="auto"/>
                                    <w:bottom w:val="none" w:sz="0" w:space="0" w:color="auto"/>
                                    <w:right w:val="none" w:sz="0" w:space="0" w:color="auto"/>
                                  </w:divBdr>
                                  <w:divsChild>
                                    <w:div w:id="159744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543245">
                      <w:marLeft w:val="0"/>
                      <w:marRight w:val="0"/>
                      <w:marTop w:val="0"/>
                      <w:marBottom w:val="0"/>
                      <w:divBdr>
                        <w:top w:val="none" w:sz="0" w:space="0" w:color="auto"/>
                        <w:left w:val="none" w:sz="0" w:space="0" w:color="auto"/>
                        <w:bottom w:val="none" w:sz="0" w:space="0" w:color="auto"/>
                        <w:right w:val="none" w:sz="0" w:space="0" w:color="auto"/>
                      </w:divBdr>
                      <w:divsChild>
                        <w:div w:id="709649793">
                          <w:marLeft w:val="0"/>
                          <w:marRight w:val="0"/>
                          <w:marTop w:val="0"/>
                          <w:marBottom w:val="0"/>
                          <w:divBdr>
                            <w:top w:val="none" w:sz="0" w:space="0" w:color="auto"/>
                            <w:left w:val="none" w:sz="0" w:space="0" w:color="auto"/>
                            <w:bottom w:val="none" w:sz="0" w:space="0" w:color="auto"/>
                            <w:right w:val="none" w:sz="0" w:space="0" w:color="auto"/>
                          </w:divBdr>
                          <w:divsChild>
                            <w:div w:id="388920169">
                              <w:marLeft w:val="0"/>
                              <w:marRight w:val="0"/>
                              <w:marTop w:val="0"/>
                              <w:marBottom w:val="0"/>
                              <w:divBdr>
                                <w:top w:val="none" w:sz="0" w:space="0" w:color="auto"/>
                                <w:left w:val="none" w:sz="0" w:space="0" w:color="auto"/>
                                <w:bottom w:val="none" w:sz="0" w:space="0" w:color="auto"/>
                                <w:right w:val="none" w:sz="0" w:space="0" w:color="auto"/>
                              </w:divBdr>
                              <w:divsChild>
                                <w:div w:id="1242254692">
                                  <w:marLeft w:val="0"/>
                                  <w:marRight w:val="0"/>
                                  <w:marTop w:val="0"/>
                                  <w:marBottom w:val="0"/>
                                  <w:divBdr>
                                    <w:top w:val="none" w:sz="0" w:space="0" w:color="auto"/>
                                    <w:left w:val="none" w:sz="0" w:space="0" w:color="auto"/>
                                    <w:bottom w:val="none" w:sz="0" w:space="0" w:color="auto"/>
                                    <w:right w:val="none" w:sz="0" w:space="0" w:color="auto"/>
                                  </w:divBdr>
                                </w:div>
                              </w:divsChild>
                            </w:div>
                            <w:div w:id="130950972">
                              <w:marLeft w:val="0"/>
                              <w:marRight w:val="0"/>
                              <w:marTop w:val="0"/>
                              <w:marBottom w:val="0"/>
                              <w:divBdr>
                                <w:top w:val="none" w:sz="0" w:space="0" w:color="auto"/>
                                <w:left w:val="none" w:sz="0" w:space="0" w:color="auto"/>
                                <w:bottom w:val="none" w:sz="0" w:space="0" w:color="auto"/>
                                <w:right w:val="none" w:sz="0" w:space="0" w:color="auto"/>
                              </w:divBdr>
                              <w:divsChild>
                                <w:div w:id="188220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3484895">
          <w:marLeft w:val="0"/>
          <w:marRight w:val="0"/>
          <w:marTop w:val="0"/>
          <w:marBottom w:val="0"/>
          <w:divBdr>
            <w:top w:val="none" w:sz="0" w:space="0" w:color="auto"/>
            <w:left w:val="none" w:sz="0" w:space="0" w:color="auto"/>
            <w:bottom w:val="none" w:sz="0" w:space="0" w:color="auto"/>
            <w:right w:val="none" w:sz="0" w:space="0" w:color="auto"/>
          </w:divBdr>
          <w:divsChild>
            <w:div w:id="1678313590">
              <w:marLeft w:val="0"/>
              <w:marRight w:val="0"/>
              <w:marTop w:val="0"/>
              <w:marBottom w:val="0"/>
              <w:divBdr>
                <w:top w:val="none" w:sz="0" w:space="0" w:color="auto"/>
                <w:left w:val="none" w:sz="0" w:space="0" w:color="auto"/>
                <w:bottom w:val="none" w:sz="0" w:space="0" w:color="auto"/>
                <w:right w:val="none" w:sz="0" w:space="0" w:color="auto"/>
              </w:divBdr>
              <w:divsChild>
                <w:div w:id="570889624">
                  <w:marLeft w:val="0"/>
                  <w:marRight w:val="0"/>
                  <w:marTop w:val="0"/>
                  <w:marBottom w:val="0"/>
                  <w:divBdr>
                    <w:top w:val="none" w:sz="0" w:space="0" w:color="auto"/>
                    <w:left w:val="none" w:sz="0" w:space="0" w:color="auto"/>
                    <w:bottom w:val="none" w:sz="0" w:space="0" w:color="auto"/>
                    <w:right w:val="none" w:sz="0" w:space="0" w:color="auto"/>
                  </w:divBdr>
                  <w:divsChild>
                    <w:div w:id="113452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01373">
              <w:marLeft w:val="0"/>
              <w:marRight w:val="0"/>
              <w:marTop w:val="0"/>
              <w:marBottom w:val="0"/>
              <w:divBdr>
                <w:top w:val="none" w:sz="0" w:space="0" w:color="auto"/>
                <w:left w:val="none" w:sz="0" w:space="0" w:color="auto"/>
                <w:bottom w:val="none" w:sz="0" w:space="0" w:color="auto"/>
                <w:right w:val="none" w:sz="0" w:space="0" w:color="auto"/>
              </w:divBdr>
              <w:divsChild>
                <w:div w:id="1041789139">
                  <w:marLeft w:val="0"/>
                  <w:marRight w:val="0"/>
                  <w:marTop w:val="0"/>
                  <w:marBottom w:val="0"/>
                  <w:divBdr>
                    <w:top w:val="none" w:sz="0" w:space="0" w:color="auto"/>
                    <w:left w:val="none" w:sz="0" w:space="0" w:color="auto"/>
                    <w:bottom w:val="none" w:sz="0" w:space="0" w:color="auto"/>
                    <w:right w:val="none" w:sz="0" w:space="0" w:color="auto"/>
                  </w:divBdr>
                  <w:divsChild>
                    <w:div w:id="1864637020">
                      <w:marLeft w:val="0"/>
                      <w:marRight w:val="0"/>
                      <w:marTop w:val="0"/>
                      <w:marBottom w:val="0"/>
                      <w:divBdr>
                        <w:top w:val="none" w:sz="0" w:space="0" w:color="auto"/>
                        <w:left w:val="none" w:sz="0" w:space="0" w:color="auto"/>
                        <w:bottom w:val="none" w:sz="0" w:space="0" w:color="auto"/>
                        <w:right w:val="none" w:sz="0" w:space="0" w:color="auto"/>
                      </w:divBdr>
                      <w:divsChild>
                        <w:div w:id="1527670971">
                          <w:marLeft w:val="0"/>
                          <w:marRight w:val="0"/>
                          <w:marTop w:val="0"/>
                          <w:marBottom w:val="0"/>
                          <w:divBdr>
                            <w:top w:val="none" w:sz="0" w:space="0" w:color="auto"/>
                            <w:left w:val="none" w:sz="0" w:space="0" w:color="auto"/>
                            <w:bottom w:val="none" w:sz="0" w:space="0" w:color="auto"/>
                            <w:right w:val="none" w:sz="0" w:space="0" w:color="auto"/>
                          </w:divBdr>
                          <w:divsChild>
                            <w:div w:id="1041511787">
                              <w:marLeft w:val="0"/>
                              <w:marRight w:val="0"/>
                              <w:marTop w:val="0"/>
                              <w:marBottom w:val="0"/>
                              <w:divBdr>
                                <w:top w:val="none" w:sz="0" w:space="0" w:color="auto"/>
                                <w:left w:val="none" w:sz="0" w:space="0" w:color="auto"/>
                                <w:bottom w:val="none" w:sz="0" w:space="0" w:color="auto"/>
                                <w:right w:val="none" w:sz="0" w:space="0" w:color="auto"/>
                              </w:divBdr>
                              <w:divsChild>
                                <w:div w:id="1376853396">
                                  <w:marLeft w:val="0"/>
                                  <w:marRight w:val="0"/>
                                  <w:marTop w:val="0"/>
                                  <w:marBottom w:val="0"/>
                                  <w:divBdr>
                                    <w:top w:val="none" w:sz="0" w:space="0" w:color="auto"/>
                                    <w:left w:val="none" w:sz="0" w:space="0" w:color="auto"/>
                                    <w:bottom w:val="none" w:sz="0" w:space="0" w:color="auto"/>
                                    <w:right w:val="none" w:sz="0" w:space="0" w:color="auto"/>
                                  </w:divBdr>
                                  <w:divsChild>
                                    <w:div w:id="29734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3879331">
                  <w:marLeft w:val="0"/>
                  <w:marRight w:val="0"/>
                  <w:marTop w:val="0"/>
                  <w:marBottom w:val="0"/>
                  <w:divBdr>
                    <w:top w:val="none" w:sz="0" w:space="0" w:color="auto"/>
                    <w:left w:val="none" w:sz="0" w:space="0" w:color="auto"/>
                    <w:bottom w:val="none" w:sz="0" w:space="0" w:color="auto"/>
                    <w:right w:val="none" w:sz="0" w:space="0" w:color="auto"/>
                  </w:divBdr>
                  <w:divsChild>
                    <w:div w:id="1561793212">
                      <w:marLeft w:val="0"/>
                      <w:marRight w:val="0"/>
                      <w:marTop w:val="0"/>
                      <w:marBottom w:val="0"/>
                      <w:divBdr>
                        <w:top w:val="none" w:sz="0" w:space="0" w:color="auto"/>
                        <w:left w:val="none" w:sz="0" w:space="0" w:color="auto"/>
                        <w:bottom w:val="none" w:sz="0" w:space="0" w:color="auto"/>
                        <w:right w:val="none" w:sz="0" w:space="0" w:color="auto"/>
                      </w:divBdr>
                      <w:divsChild>
                        <w:div w:id="2001615381">
                          <w:marLeft w:val="0"/>
                          <w:marRight w:val="0"/>
                          <w:marTop w:val="0"/>
                          <w:marBottom w:val="0"/>
                          <w:divBdr>
                            <w:top w:val="none" w:sz="0" w:space="0" w:color="auto"/>
                            <w:left w:val="none" w:sz="0" w:space="0" w:color="auto"/>
                            <w:bottom w:val="none" w:sz="0" w:space="0" w:color="auto"/>
                            <w:right w:val="none" w:sz="0" w:space="0" w:color="auto"/>
                          </w:divBdr>
                          <w:divsChild>
                            <w:div w:id="1002929697">
                              <w:marLeft w:val="0"/>
                              <w:marRight w:val="0"/>
                              <w:marTop w:val="0"/>
                              <w:marBottom w:val="0"/>
                              <w:divBdr>
                                <w:top w:val="none" w:sz="0" w:space="0" w:color="auto"/>
                                <w:left w:val="none" w:sz="0" w:space="0" w:color="auto"/>
                                <w:bottom w:val="none" w:sz="0" w:space="0" w:color="auto"/>
                                <w:right w:val="none" w:sz="0" w:space="0" w:color="auto"/>
                              </w:divBdr>
                              <w:divsChild>
                                <w:div w:id="367685117">
                                  <w:marLeft w:val="0"/>
                                  <w:marRight w:val="0"/>
                                  <w:marTop w:val="0"/>
                                  <w:marBottom w:val="0"/>
                                  <w:divBdr>
                                    <w:top w:val="none" w:sz="0" w:space="0" w:color="auto"/>
                                    <w:left w:val="none" w:sz="0" w:space="0" w:color="auto"/>
                                    <w:bottom w:val="none" w:sz="0" w:space="0" w:color="auto"/>
                                    <w:right w:val="none" w:sz="0" w:space="0" w:color="auto"/>
                                  </w:divBdr>
                                  <w:divsChild>
                                    <w:div w:id="15534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320935">
                      <w:marLeft w:val="0"/>
                      <w:marRight w:val="0"/>
                      <w:marTop w:val="0"/>
                      <w:marBottom w:val="0"/>
                      <w:divBdr>
                        <w:top w:val="none" w:sz="0" w:space="0" w:color="auto"/>
                        <w:left w:val="none" w:sz="0" w:space="0" w:color="auto"/>
                        <w:bottom w:val="none" w:sz="0" w:space="0" w:color="auto"/>
                        <w:right w:val="none" w:sz="0" w:space="0" w:color="auto"/>
                      </w:divBdr>
                      <w:divsChild>
                        <w:div w:id="586615838">
                          <w:marLeft w:val="0"/>
                          <w:marRight w:val="0"/>
                          <w:marTop w:val="0"/>
                          <w:marBottom w:val="0"/>
                          <w:divBdr>
                            <w:top w:val="none" w:sz="0" w:space="0" w:color="auto"/>
                            <w:left w:val="none" w:sz="0" w:space="0" w:color="auto"/>
                            <w:bottom w:val="none" w:sz="0" w:space="0" w:color="auto"/>
                            <w:right w:val="none" w:sz="0" w:space="0" w:color="auto"/>
                          </w:divBdr>
                          <w:divsChild>
                            <w:div w:id="1058893903">
                              <w:marLeft w:val="0"/>
                              <w:marRight w:val="0"/>
                              <w:marTop w:val="0"/>
                              <w:marBottom w:val="0"/>
                              <w:divBdr>
                                <w:top w:val="none" w:sz="0" w:space="0" w:color="auto"/>
                                <w:left w:val="none" w:sz="0" w:space="0" w:color="auto"/>
                                <w:bottom w:val="none" w:sz="0" w:space="0" w:color="auto"/>
                                <w:right w:val="none" w:sz="0" w:space="0" w:color="auto"/>
                              </w:divBdr>
                              <w:divsChild>
                                <w:div w:id="908273084">
                                  <w:marLeft w:val="0"/>
                                  <w:marRight w:val="0"/>
                                  <w:marTop w:val="0"/>
                                  <w:marBottom w:val="0"/>
                                  <w:divBdr>
                                    <w:top w:val="none" w:sz="0" w:space="0" w:color="auto"/>
                                    <w:left w:val="none" w:sz="0" w:space="0" w:color="auto"/>
                                    <w:bottom w:val="none" w:sz="0" w:space="0" w:color="auto"/>
                                    <w:right w:val="none" w:sz="0" w:space="0" w:color="auto"/>
                                  </w:divBdr>
                                  <w:divsChild>
                                    <w:div w:id="128183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5382794">
          <w:marLeft w:val="0"/>
          <w:marRight w:val="0"/>
          <w:marTop w:val="0"/>
          <w:marBottom w:val="0"/>
          <w:divBdr>
            <w:top w:val="none" w:sz="0" w:space="0" w:color="auto"/>
            <w:left w:val="none" w:sz="0" w:space="0" w:color="auto"/>
            <w:bottom w:val="none" w:sz="0" w:space="0" w:color="auto"/>
            <w:right w:val="none" w:sz="0" w:space="0" w:color="auto"/>
          </w:divBdr>
          <w:divsChild>
            <w:div w:id="2078942613">
              <w:marLeft w:val="0"/>
              <w:marRight w:val="0"/>
              <w:marTop w:val="0"/>
              <w:marBottom w:val="0"/>
              <w:divBdr>
                <w:top w:val="none" w:sz="0" w:space="0" w:color="auto"/>
                <w:left w:val="none" w:sz="0" w:space="0" w:color="auto"/>
                <w:bottom w:val="none" w:sz="0" w:space="0" w:color="auto"/>
                <w:right w:val="none" w:sz="0" w:space="0" w:color="auto"/>
              </w:divBdr>
              <w:divsChild>
                <w:div w:id="2006744236">
                  <w:marLeft w:val="0"/>
                  <w:marRight w:val="0"/>
                  <w:marTop w:val="0"/>
                  <w:marBottom w:val="0"/>
                  <w:divBdr>
                    <w:top w:val="none" w:sz="0" w:space="0" w:color="auto"/>
                    <w:left w:val="none" w:sz="0" w:space="0" w:color="auto"/>
                    <w:bottom w:val="none" w:sz="0" w:space="0" w:color="auto"/>
                    <w:right w:val="none" w:sz="0" w:space="0" w:color="auto"/>
                  </w:divBdr>
                  <w:divsChild>
                    <w:div w:id="183922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039630">
              <w:marLeft w:val="0"/>
              <w:marRight w:val="0"/>
              <w:marTop w:val="0"/>
              <w:marBottom w:val="0"/>
              <w:divBdr>
                <w:top w:val="none" w:sz="0" w:space="0" w:color="auto"/>
                <w:left w:val="none" w:sz="0" w:space="0" w:color="auto"/>
                <w:bottom w:val="none" w:sz="0" w:space="0" w:color="auto"/>
                <w:right w:val="none" w:sz="0" w:space="0" w:color="auto"/>
              </w:divBdr>
              <w:divsChild>
                <w:div w:id="981813352">
                  <w:marLeft w:val="0"/>
                  <w:marRight w:val="0"/>
                  <w:marTop w:val="0"/>
                  <w:marBottom w:val="0"/>
                  <w:divBdr>
                    <w:top w:val="none" w:sz="0" w:space="0" w:color="auto"/>
                    <w:left w:val="none" w:sz="0" w:space="0" w:color="auto"/>
                    <w:bottom w:val="none" w:sz="0" w:space="0" w:color="auto"/>
                    <w:right w:val="none" w:sz="0" w:space="0" w:color="auto"/>
                  </w:divBdr>
                  <w:divsChild>
                    <w:div w:id="173231968">
                      <w:marLeft w:val="0"/>
                      <w:marRight w:val="0"/>
                      <w:marTop w:val="0"/>
                      <w:marBottom w:val="0"/>
                      <w:divBdr>
                        <w:top w:val="none" w:sz="0" w:space="0" w:color="auto"/>
                        <w:left w:val="none" w:sz="0" w:space="0" w:color="auto"/>
                        <w:bottom w:val="none" w:sz="0" w:space="0" w:color="auto"/>
                        <w:right w:val="none" w:sz="0" w:space="0" w:color="auto"/>
                      </w:divBdr>
                      <w:divsChild>
                        <w:div w:id="428235803">
                          <w:marLeft w:val="0"/>
                          <w:marRight w:val="0"/>
                          <w:marTop w:val="0"/>
                          <w:marBottom w:val="0"/>
                          <w:divBdr>
                            <w:top w:val="none" w:sz="0" w:space="0" w:color="auto"/>
                            <w:left w:val="none" w:sz="0" w:space="0" w:color="auto"/>
                            <w:bottom w:val="none" w:sz="0" w:space="0" w:color="auto"/>
                            <w:right w:val="none" w:sz="0" w:space="0" w:color="auto"/>
                          </w:divBdr>
                          <w:divsChild>
                            <w:div w:id="1149983210">
                              <w:marLeft w:val="0"/>
                              <w:marRight w:val="0"/>
                              <w:marTop w:val="0"/>
                              <w:marBottom w:val="0"/>
                              <w:divBdr>
                                <w:top w:val="none" w:sz="0" w:space="0" w:color="auto"/>
                                <w:left w:val="none" w:sz="0" w:space="0" w:color="auto"/>
                                <w:bottom w:val="none" w:sz="0" w:space="0" w:color="auto"/>
                                <w:right w:val="none" w:sz="0" w:space="0" w:color="auto"/>
                              </w:divBdr>
                              <w:divsChild>
                                <w:div w:id="20849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587684">
                  <w:marLeft w:val="0"/>
                  <w:marRight w:val="0"/>
                  <w:marTop w:val="0"/>
                  <w:marBottom w:val="0"/>
                  <w:divBdr>
                    <w:top w:val="none" w:sz="0" w:space="0" w:color="auto"/>
                    <w:left w:val="none" w:sz="0" w:space="0" w:color="auto"/>
                    <w:bottom w:val="none" w:sz="0" w:space="0" w:color="auto"/>
                    <w:right w:val="none" w:sz="0" w:space="0" w:color="auto"/>
                  </w:divBdr>
                  <w:divsChild>
                    <w:div w:id="1697849570">
                      <w:marLeft w:val="0"/>
                      <w:marRight w:val="0"/>
                      <w:marTop w:val="0"/>
                      <w:marBottom w:val="0"/>
                      <w:divBdr>
                        <w:top w:val="none" w:sz="0" w:space="0" w:color="auto"/>
                        <w:left w:val="none" w:sz="0" w:space="0" w:color="auto"/>
                        <w:bottom w:val="none" w:sz="0" w:space="0" w:color="auto"/>
                        <w:right w:val="none" w:sz="0" w:space="0" w:color="auto"/>
                      </w:divBdr>
                      <w:divsChild>
                        <w:div w:id="1523592381">
                          <w:marLeft w:val="0"/>
                          <w:marRight w:val="0"/>
                          <w:marTop w:val="0"/>
                          <w:marBottom w:val="0"/>
                          <w:divBdr>
                            <w:top w:val="none" w:sz="0" w:space="0" w:color="auto"/>
                            <w:left w:val="none" w:sz="0" w:space="0" w:color="auto"/>
                            <w:bottom w:val="none" w:sz="0" w:space="0" w:color="auto"/>
                            <w:right w:val="none" w:sz="0" w:space="0" w:color="auto"/>
                          </w:divBdr>
                          <w:divsChild>
                            <w:div w:id="616059166">
                              <w:marLeft w:val="0"/>
                              <w:marRight w:val="0"/>
                              <w:marTop w:val="0"/>
                              <w:marBottom w:val="0"/>
                              <w:divBdr>
                                <w:top w:val="none" w:sz="0" w:space="0" w:color="auto"/>
                                <w:left w:val="none" w:sz="0" w:space="0" w:color="auto"/>
                                <w:bottom w:val="none" w:sz="0" w:space="0" w:color="auto"/>
                                <w:right w:val="none" w:sz="0" w:space="0" w:color="auto"/>
                              </w:divBdr>
                              <w:divsChild>
                                <w:div w:id="1672415410">
                                  <w:marLeft w:val="0"/>
                                  <w:marRight w:val="0"/>
                                  <w:marTop w:val="0"/>
                                  <w:marBottom w:val="0"/>
                                  <w:divBdr>
                                    <w:top w:val="none" w:sz="0" w:space="0" w:color="auto"/>
                                    <w:left w:val="none" w:sz="0" w:space="0" w:color="auto"/>
                                    <w:bottom w:val="none" w:sz="0" w:space="0" w:color="auto"/>
                                    <w:right w:val="none" w:sz="0" w:space="0" w:color="auto"/>
                                  </w:divBdr>
                                  <w:divsChild>
                                    <w:div w:id="1207185110">
                                      <w:marLeft w:val="0"/>
                                      <w:marRight w:val="0"/>
                                      <w:marTop w:val="0"/>
                                      <w:marBottom w:val="0"/>
                                      <w:divBdr>
                                        <w:top w:val="none" w:sz="0" w:space="0" w:color="auto"/>
                                        <w:left w:val="none" w:sz="0" w:space="0" w:color="auto"/>
                                        <w:bottom w:val="none" w:sz="0" w:space="0" w:color="auto"/>
                                        <w:right w:val="none" w:sz="0" w:space="0" w:color="auto"/>
                                      </w:divBdr>
                                      <w:divsChild>
                                        <w:div w:id="1602949109">
                                          <w:marLeft w:val="0"/>
                                          <w:marRight w:val="0"/>
                                          <w:marTop w:val="0"/>
                                          <w:marBottom w:val="0"/>
                                          <w:divBdr>
                                            <w:top w:val="none" w:sz="0" w:space="0" w:color="auto"/>
                                            <w:left w:val="none" w:sz="0" w:space="0" w:color="auto"/>
                                            <w:bottom w:val="none" w:sz="0" w:space="0" w:color="auto"/>
                                            <w:right w:val="none" w:sz="0" w:space="0" w:color="auto"/>
                                          </w:divBdr>
                                          <w:divsChild>
                                            <w:div w:id="105862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902045">
                              <w:marLeft w:val="0"/>
                              <w:marRight w:val="0"/>
                              <w:marTop w:val="0"/>
                              <w:marBottom w:val="0"/>
                              <w:divBdr>
                                <w:top w:val="none" w:sz="0" w:space="0" w:color="auto"/>
                                <w:left w:val="none" w:sz="0" w:space="0" w:color="auto"/>
                                <w:bottom w:val="none" w:sz="0" w:space="0" w:color="auto"/>
                                <w:right w:val="none" w:sz="0" w:space="0" w:color="auto"/>
                              </w:divBdr>
                              <w:divsChild>
                                <w:div w:id="122235596">
                                  <w:marLeft w:val="0"/>
                                  <w:marRight w:val="0"/>
                                  <w:marTop w:val="0"/>
                                  <w:marBottom w:val="0"/>
                                  <w:divBdr>
                                    <w:top w:val="none" w:sz="0" w:space="0" w:color="auto"/>
                                    <w:left w:val="none" w:sz="0" w:space="0" w:color="auto"/>
                                    <w:bottom w:val="none" w:sz="0" w:space="0" w:color="auto"/>
                                    <w:right w:val="none" w:sz="0" w:space="0" w:color="auto"/>
                                  </w:divBdr>
                                  <w:divsChild>
                                    <w:div w:id="542181874">
                                      <w:marLeft w:val="0"/>
                                      <w:marRight w:val="0"/>
                                      <w:marTop w:val="0"/>
                                      <w:marBottom w:val="0"/>
                                      <w:divBdr>
                                        <w:top w:val="none" w:sz="0" w:space="0" w:color="auto"/>
                                        <w:left w:val="none" w:sz="0" w:space="0" w:color="auto"/>
                                        <w:bottom w:val="none" w:sz="0" w:space="0" w:color="auto"/>
                                        <w:right w:val="none" w:sz="0" w:space="0" w:color="auto"/>
                                      </w:divBdr>
                                      <w:divsChild>
                                        <w:div w:id="135076346">
                                          <w:marLeft w:val="0"/>
                                          <w:marRight w:val="0"/>
                                          <w:marTop w:val="0"/>
                                          <w:marBottom w:val="0"/>
                                          <w:divBdr>
                                            <w:top w:val="none" w:sz="0" w:space="0" w:color="auto"/>
                                            <w:left w:val="none" w:sz="0" w:space="0" w:color="auto"/>
                                            <w:bottom w:val="none" w:sz="0" w:space="0" w:color="auto"/>
                                            <w:right w:val="none" w:sz="0" w:space="0" w:color="auto"/>
                                          </w:divBdr>
                                          <w:divsChild>
                                            <w:div w:id="1923907226">
                                              <w:marLeft w:val="0"/>
                                              <w:marRight w:val="0"/>
                                              <w:marTop w:val="0"/>
                                              <w:marBottom w:val="0"/>
                                              <w:divBdr>
                                                <w:top w:val="none" w:sz="0" w:space="0" w:color="auto"/>
                                                <w:left w:val="none" w:sz="0" w:space="0" w:color="auto"/>
                                                <w:bottom w:val="none" w:sz="0" w:space="0" w:color="auto"/>
                                                <w:right w:val="none" w:sz="0" w:space="0" w:color="auto"/>
                                              </w:divBdr>
                                              <w:divsChild>
                                                <w:div w:id="209014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4977814">
                      <w:marLeft w:val="0"/>
                      <w:marRight w:val="0"/>
                      <w:marTop w:val="0"/>
                      <w:marBottom w:val="0"/>
                      <w:divBdr>
                        <w:top w:val="none" w:sz="0" w:space="0" w:color="auto"/>
                        <w:left w:val="none" w:sz="0" w:space="0" w:color="auto"/>
                        <w:bottom w:val="none" w:sz="0" w:space="0" w:color="auto"/>
                        <w:right w:val="none" w:sz="0" w:space="0" w:color="auto"/>
                      </w:divBdr>
                      <w:divsChild>
                        <w:div w:id="275915291">
                          <w:marLeft w:val="0"/>
                          <w:marRight w:val="0"/>
                          <w:marTop w:val="0"/>
                          <w:marBottom w:val="0"/>
                          <w:divBdr>
                            <w:top w:val="none" w:sz="0" w:space="0" w:color="auto"/>
                            <w:left w:val="none" w:sz="0" w:space="0" w:color="auto"/>
                            <w:bottom w:val="none" w:sz="0" w:space="0" w:color="auto"/>
                            <w:right w:val="none" w:sz="0" w:space="0" w:color="auto"/>
                          </w:divBdr>
                          <w:divsChild>
                            <w:div w:id="260453453">
                              <w:marLeft w:val="0"/>
                              <w:marRight w:val="0"/>
                              <w:marTop w:val="0"/>
                              <w:marBottom w:val="0"/>
                              <w:divBdr>
                                <w:top w:val="none" w:sz="0" w:space="0" w:color="auto"/>
                                <w:left w:val="none" w:sz="0" w:space="0" w:color="auto"/>
                                <w:bottom w:val="none" w:sz="0" w:space="0" w:color="auto"/>
                                <w:right w:val="none" w:sz="0" w:space="0" w:color="auto"/>
                              </w:divBdr>
                              <w:divsChild>
                                <w:div w:id="1855219316">
                                  <w:marLeft w:val="0"/>
                                  <w:marRight w:val="0"/>
                                  <w:marTop w:val="0"/>
                                  <w:marBottom w:val="0"/>
                                  <w:divBdr>
                                    <w:top w:val="none" w:sz="0" w:space="0" w:color="auto"/>
                                    <w:left w:val="none" w:sz="0" w:space="0" w:color="auto"/>
                                    <w:bottom w:val="none" w:sz="0" w:space="0" w:color="auto"/>
                                    <w:right w:val="none" w:sz="0" w:space="0" w:color="auto"/>
                                  </w:divBdr>
                                  <w:divsChild>
                                    <w:div w:id="114950781">
                                      <w:marLeft w:val="0"/>
                                      <w:marRight w:val="0"/>
                                      <w:marTop w:val="0"/>
                                      <w:marBottom w:val="0"/>
                                      <w:divBdr>
                                        <w:top w:val="none" w:sz="0" w:space="0" w:color="auto"/>
                                        <w:left w:val="none" w:sz="0" w:space="0" w:color="auto"/>
                                        <w:bottom w:val="none" w:sz="0" w:space="0" w:color="auto"/>
                                        <w:right w:val="none" w:sz="0" w:space="0" w:color="auto"/>
                                      </w:divBdr>
                                      <w:divsChild>
                                        <w:div w:id="119496124">
                                          <w:marLeft w:val="0"/>
                                          <w:marRight w:val="0"/>
                                          <w:marTop w:val="0"/>
                                          <w:marBottom w:val="0"/>
                                          <w:divBdr>
                                            <w:top w:val="none" w:sz="0" w:space="0" w:color="auto"/>
                                            <w:left w:val="none" w:sz="0" w:space="0" w:color="auto"/>
                                            <w:bottom w:val="none" w:sz="0" w:space="0" w:color="auto"/>
                                            <w:right w:val="none" w:sz="0" w:space="0" w:color="auto"/>
                                          </w:divBdr>
                                          <w:divsChild>
                                            <w:div w:id="72452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6789024">
      <w:bodyDiv w:val="1"/>
      <w:marLeft w:val="0"/>
      <w:marRight w:val="0"/>
      <w:marTop w:val="0"/>
      <w:marBottom w:val="0"/>
      <w:divBdr>
        <w:top w:val="none" w:sz="0" w:space="0" w:color="auto"/>
        <w:left w:val="none" w:sz="0" w:space="0" w:color="auto"/>
        <w:bottom w:val="none" w:sz="0" w:space="0" w:color="auto"/>
        <w:right w:val="none" w:sz="0" w:space="0" w:color="auto"/>
      </w:divBdr>
    </w:div>
    <w:div w:id="1065758627">
      <w:bodyDiv w:val="1"/>
      <w:marLeft w:val="0"/>
      <w:marRight w:val="0"/>
      <w:marTop w:val="0"/>
      <w:marBottom w:val="0"/>
      <w:divBdr>
        <w:top w:val="none" w:sz="0" w:space="0" w:color="auto"/>
        <w:left w:val="none" w:sz="0" w:space="0" w:color="auto"/>
        <w:bottom w:val="none" w:sz="0" w:space="0" w:color="auto"/>
        <w:right w:val="none" w:sz="0" w:space="0" w:color="auto"/>
      </w:divBdr>
    </w:div>
    <w:div w:id="1095907496">
      <w:bodyDiv w:val="1"/>
      <w:marLeft w:val="0"/>
      <w:marRight w:val="0"/>
      <w:marTop w:val="0"/>
      <w:marBottom w:val="0"/>
      <w:divBdr>
        <w:top w:val="none" w:sz="0" w:space="0" w:color="auto"/>
        <w:left w:val="none" w:sz="0" w:space="0" w:color="auto"/>
        <w:bottom w:val="none" w:sz="0" w:space="0" w:color="auto"/>
        <w:right w:val="none" w:sz="0" w:space="0" w:color="auto"/>
      </w:divBdr>
    </w:div>
    <w:div w:id="1146124492">
      <w:bodyDiv w:val="1"/>
      <w:marLeft w:val="0"/>
      <w:marRight w:val="0"/>
      <w:marTop w:val="0"/>
      <w:marBottom w:val="0"/>
      <w:divBdr>
        <w:top w:val="none" w:sz="0" w:space="0" w:color="auto"/>
        <w:left w:val="none" w:sz="0" w:space="0" w:color="auto"/>
        <w:bottom w:val="none" w:sz="0" w:space="0" w:color="auto"/>
        <w:right w:val="none" w:sz="0" w:space="0" w:color="auto"/>
      </w:divBdr>
      <w:divsChild>
        <w:div w:id="2069838648">
          <w:marLeft w:val="0"/>
          <w:marRight w:val="0"/>
          <w:marTop w:val="0"/>
          <w:marBottom w:val="0"/>
          <w:divBdr>
            <w:top w:val="none" w:sz="0" w:space="0" w:color="auto"/>
            <w:left w:val="none" w:sz="0" w:space="0" w:color="auto"/>
            <w:bottom w:val="none" w:sz="0" w:space="0" w:color="auto"/>
            <w:right w:val="none" w:sz="0" w:space="0" w:color="auto"/>
          </w:divBdr>
        </w:div>
        <w:div w:id="1971089284">
          <w:marLeft w:val="0"/>
          <w:marRight w:val="0"/>
          <w:marTop w:val="0"/>
          <w:marBottom w:val="0"/>
          <w:divBdr>
            <w:top w:val="none" w:sz="0" w:space="0" w:color="auto"/>
            <w:left w:val="none" w:sz="0" w:space="0" w:color="auto"/>
            <w:bottom w:val="none" w:sz="0" w:space="0" w:color="auto"/>
            <w:right w:val="none" w:sz="0" w:space="0" w:color="auto"/>
          </w:divBdr>
        </w:div>
      </w:divsChild>
    </w:div>
    <w:div w:id="1170412676">
      <w:bodyDiv w:val="1"/>
      <w:marLeft w:val="0"/>
      <w:marRight w:val="0"/>
      <w:marTop w:val="0"/>
      <w:marBottom w:val="0"/>
      <w:divBdr>
        <w:top w:val="none" w:sz="0" w:space="0" w:color="auto"/>
        <w:left w:val="none" w:sz="0" w:space="0" w:color="auto"/>
        <w:bottom w:val="none" w:sz="0" w:space="0" w:color="auto"/>
        <w:right w:val="none" w:sz="0" w:space="0" w:color="auto"/>
      </w:divBdr>
    </w:div>
    <w:div w:id="1190681115">
      <w:bodyDiv w:val="1"/>
      <w:marLeft w:val="0"/>
      <w:marRight w:val="0"/>
      <w:marTop w:val="0"/>
      <w:marBottom w:val="0"/>
      <w:divBdr>
        <w:top w:val="none" w:sz="0" w:space="0" w:color="auto"/>
        <w:left w:val="none" w:sz="0" w:space="0" w:color="auto"/>
        <w:bottom w:val="none" w:sz="0" w:space="0" w:color="auto"/>
        <w:right w:val="none" w:sz="0" w:space="0" w:color="auto"/>
      </w:divBdr>
    </w:div>
    <w:div w:id="1330206994">
      <w:bodyDiv w:val="1"/>
      <w:marLeft w:val="0"/>
      <w:marRight w:val="0"/>
      <w:marTop w:val="0"/>
      <w:marBottom w:val="0"/>
      <w:divBdr>
        <w:top w:val="none" w:sz="0" w:space="0" w:color="auto"/>
        <w:left w:val="none" w:sz="0" w:space="0" w:color="auto"/>
        <w:bottom w:val="none" w:sz="0" w:space="0" w:color="auto"/>
        <w:right w:val="none" w:sz="0" w:space="0" w:color="auto"/>
      </w:divBdr>
    </w:div>
    <w:div w:id="1383409804">
      <w:bodyDiv w:val="1"/>
      <w:marLeft w:val="0"/>
      <w:marRight w:val="0"/>
      <w:marTop w:val="0"/>
      <w:marBottom w:val="0"/>
      <w:divBdr>
        <w:top w:val="none" w:sz="0" w:space="0" w:color="auto"/>
        <w:left w:val="none" w:sz="0" w:space="0" w:color="auto"/>
        <w:bottom w:val="none" w:sz="0" w:space="0" w:color="auto"/>
        <w:right w:val="none" w:sz="0" w:space="0" w:color="auto"/>
      </w:divBdr>
    </w:div>
    <w:div w:id="1388534857">
      <w:bodyDiv w:val="1"/>
      <w:marLeft w:val="0"/>
      <w:marRight w:val="0"/>
      <w:marTop w:val="0"/>
      <w:marBottom w:val="0"/>
      <w:divBdr>
        <w:top w:val="none" w:sz="0" w:space="0" w:color="auto"/>
        <w:left w:val="none" w:sz="0" w:space="0" w:color="auto"/>
        <w:bottom w:val="none" w:sz="0" w:space="0" w:color="auto"/>
        <w:right w:val="none" w:sz="0" w:space="0" w:color="auto"/>
      </w:divBdr>
    </w:div>
    <w:div w:id="1477601785">
      <w:bodyDiv w:val="1"/>
      <w:marLeft w:val="0"/>
      <w:marRight w:val="0"/>
      <w:marTop w:val="0"/>
      <w:marBottom w:val="0"/>
      <w:divBdr>
        <w:top w:val="none" w:sz="0" w:space="0" w:color="auto"/>
        <w:left w:val="none" w:sz="0" w:space="0" w:color="auto"/>
        <w:bottom w:val="none" w:sz="0" w:space="0" w:color="auto"/>
        <w:right w:val="none" w:sz="0" w:space="0" w:color="auto"/>
      </w:divBdr>
    </w:div>
    <w:div w:id="1484392162">
      <w:bodyDiv w:val="1"/>
      <w:marLeft w:val="0"/>
      <w:marRight w:val="0"/>
      <w:marTop w:val="0"/>
      <w:marBottom w:val="0"/>
      <w:divBdr>
        <w:top w:val="none" w:sz="0" w:space="0" w:color="auto"/>
        <w:left w:val="none" w:sz="0" w:space="0" w:color="auto"/>
        <w:bottom w:val="none" w:sz="0" w:space="0" w:color="auto"/>
        <w:right w:val="none" w:sz="0" w:space="0" w:color="auto"/>
      </w:divBdr>
    </w:div>
    <w:div w:id="1585409190">
      <w:bodyDiv w:val="1"/>
      <w:marLeft w:val="0"/>
      <w:marRight w:val="0"/>
      <w:marTop w:val="0"/>
      <w:marBottom w:val="0"/>
      <w:divBdr>
        <w:top w:val="none" w:sz="0" w:space="0" w:color="auto"/>
        <w:left w:val="none" w:sz="0" w:space="0" w:color="auto"/>
        <w:bottom w:val="none" w:sz="0" w:space="0" w:color="auto"/>
        <w:right w:val="none" w:sz="0" w:space="0" w:color="auto"/>
      </w:divBdr>
    </w:div>
    <w:div w:id="1601988956">
      <w:bodyDiv w:val="1"/>
      <w:marLeft w:val="0"/>
      <w:marRight w:val="0"/>
      <w:marTop w:val="0"/>
      <w:marBottom w:val="0"/>
      <w:divBdr>
        <w:top w:val="none" w:sz="0" w:space="0" w:color="auto"/>
        <w:left w:val="none" w:sz="0" w:space="0" w:color="auto"/>
        <w:bottom w:val="none" w:sz="0" w:space="0" w:color="auto"/>
        <w:right w:val="none" w:sz="0" w:space="0" w:color="auto"/>
      </w:divBdr>
    </w:div>
    <w:div w:id="1672098247">
      <w:bodyDiv w:val="1"/>
      <w:marLeft w:val="0"/>
      <w:marRight w:val="0"/>
      <w:marTop w:val="0"/>
      <w:marBottom w:val="0"/>
      <w:divBdr>
        <w:top w:val="none" w:sz="0" w:space="0" w:color="auto"/>
        <w:left w:val="none" w:sz="0" w:space="0" w:color="auto"/>
        <w:bottom w:val="none" w:sz="0" w:space="0" w:color="auto"/>
        <w:right w:val="none" w:sz="0" w:space="0" w:color="auto"/>
      </w:divBdr>
    </w:div>
    <w:div w:id="1678070226">
      <w:bodyDiv w:val="1"/>
      <w:marLeft w:val="0"/>
      <w:marRight w:val="0"/>
      <w:marTop w:val="0"/>
      <w:marBottom w:val="0"/>
      <w:divBdr>
        <w:top w:val="none" w:sz="0" w:space="0" w:color="auto"/>
        <w:left w:val="none" w:sz="0" w:space="0" w:color="auto"/>
        <w:bottom w:val="none" w:sz="0" w:space="0" w:color="auto"/>
        <w:right w:val="none" w:sz="0" w:space="0" w:color="auto"/>
      </w:divBdr>
    </w:div>
    <w:div w:id="1728801379">
      <w:bodyDiv w:val="1"/>
      <w:marLeft w:val="0"/>
      <w:marRight w:val="0"/>
      <w:marTop w:val="0"/>
      <w:marBottom w:val="0"/>
      <w:divBdr>
        <w:top w:val="none" w:sz="0" w:space="0" w:color="auto"/>
        <w:left w:val="none" w:sz="0" w:space="0" w:color="auto"/>
        <w:bottom w:val="none" w:sz="0" w:space="0" w:color="auto"/>
        <w:right w:val="none" w:sz="0" w:space="0" w:color="auto"/>
      </w:divBdr>
    </w:div>
    <w:div w:id="1778483176">
      <w:bodyDiv w:val="1"/>
      <w:marLeft w:val="0"/>
      <w:marRight w:val="0"/>
      <w:marTop w:val="0"/>
      <w:marBottom w:val="0"/>
      <w:divBdr>
        <w:top w:val="none" w:sz="0" w:space="0" w:color="auto"/>
        <w:left w:val="none" w:sz="0" w:space="0" w:color="auto"/>
        <w:bottom w:val="none" w:sz="0" w:space="0" w:color="auto"/>
        <w:right w:val="none" w:sz="0" w:space="0" w:color="auto"/>
      </w:divBdr>
    </w:div>
    <w:div w:id="1801724687">
      <w:bodyDiv w:val="1"/>
      <w:marLeft w:val="0"/>
      <w:marRight w:val="0"/>
      <w:marTop w:val="0"/>
      <w:marBottom w:val="0"/>
      <w:divBdr>
        <w:top w:val="none" w:sz="0" w:space="0" w:color="auto"/>
        <w:left w:val="none" w:sz="0" w:space="0" w:color="auto"/>
        <w:bottom w:val="none" w:sz="0" w:space="0" w:color="auto"/>
        <w:right w:val="none" w:sz="0" w:space="0" w:color="auto"/>
      </w:divBdr>
    </w:div>
    <w:div w:id="1948850520">
      <w:bodyDiv w:val="1"/>
      <w:marLeft w:val="0"/>
      <w:marRight w:val="0"/>
      <w:marTop w:val="0"/>
      <w:marBottom w:val="0"/>
      <w:divBdr>
        <w:top w:val="none" w:sz="0" w:space="0" w:color="auto"/>
        <w:left w:val="none" w:sz="0" w:space="0" w:color="auto"/>
        <w:bottom w:val="none" w:sz="0" w:space="0" w:color="auto"/>
        <w:right w:val="none" w:sz="0" w:space="0" w:color="auto"/>
      </w:divBdr>
    </w:div>
    <w:div w:id="1972704479">
      <w:bodyDiv w:val="1"/>
      <w:marLeft w:val="0"/>
      <w:marRight w:val="0"/>
      <w:marTop w:val="0"/>
      <w:marBottom w:val="0"/>
      <w:divBdr>
        <w:top w:val="none" w:sz="0" w:space="0" w:color="auto"/>
        <w:left w:val="none" w:sz="0" w:space="0" w:color="auto"/>
        <w:bottom w:val="none" w:sz="0" w:space="0" w:color="auto"/>
        <w:right w:val="none" w:sz="0" w:space="0" w:color="auto"/>
      </w:divBdr>
    </w:div>
    <w:div w:id="1985547370">
      <w:bodyDiv w:val="1"/>
      <w:marLeft w:val="0"/>
      <w:marRight w:val="0"/>
      <w:marTop w:val="0"/>
      <w:marBottom w:val="0"/>
      <w:divBdr>
        <w:top w:val="none" w:sz="0" w:space="0" w:color="auto"/>
        <w:left w:val="none" w:sz="0" w:space="0" w:color="auto"/>
        <w:bottom w:val="none" w:sz="0" w:space="0" w:color="auto"/>
        <w:right w:val="none" w:sz="0" w:space="0" w:color="auto"/>
      </w:divBdr>
    </w:div>
    <w:div w:id="2108036297">
      <w:bodyDiv w:val="1"/>
      <w:marLeft w:val="0"/>
      <w:marRight w:val="0"/>
      <w:marTop w:val="0"/>
      <w:marBottom w:val="0"/>
      <w:divBdr>
        <w:top w:val="none" w:sz="0" w:space="0" w:color="auto"/>
        <w:left w:val="none" w:sz="0" w:space="0" w:color="auto"/>
        <w:bottom w:val="none" w:sz="0" w:space="0" w:color="auto"/>
        <w:right w:val="none" w:sz="0" w:space="0" w:color="auto"/>
      </w:divBdr>
    </w:div>
    <w:div w:id="2112578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agarwal1008@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inkedin.com/in/aditiag/"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461F1E-518C-44B7-B6B1-896F4DC87E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4</Pages>
  <Words>2083</Words>
  <Characters>11879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RB</dc:creator>
  <cp:lastModifiedBy>Rohan Gonjari</cp:lastModifiedBy>
  <cp:revision>99</cp:revision>
  <cp:lastPrinted>2023-08-31T18:26:00Z</cp:lastPrinted>
  <dcterms:created xsi:type="dcterms:W3CDTF">2025-03-05T16:12:00Z</dcterms:created>
  <dcterms:modified xsi:type="dcterms:W3CDTF">2025-03-27T19:08:00Z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71c286a1d8c35cc308b788d802e63704b033f7979dd467ae0c69856d88d3de0f</vt:lpwstr>
  </property>
</Properties>
</file>