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2ED3" w14:textId="325AB7D5" w:rsidR="004D609C" w:rsidRPr="005F124A" w:rsidRDefault="004D609C" w:rsidP="004838D7">
      <w:pPr>
        <w:pStyle w:val="BodyText"/>
        <w:spacing w:line="276" w:lineRule="auto"/>
        <w:ind w:left="0" w:right="30"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5F124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Name</w:t>
      </w:r>
      <w:r w:rsidRPr="005F124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: Nathasha </w:t>
      </w:r>
      <w:r w:rsidR="00877A3C">
        <w:rPr>
          <w:rFonts w:asciiTheme="minorHAnsi" w:eastAsiaTheme="minorHAnsi" w:hAnsiTheme="minorHAnsi" w:cstheme="minorHAnsi"/>
          <w:kern w:val="2"/>
          <w14:ligatures w14:val="standardContextual"/>
        </w:rPr>
        <w:t>H</w:t>
      </w:r>
    </w:p>
    <w:p w14:paraId="630225DF" w14:textId="668650EB" w:rsidR="004D609C" w:rsidRPr="005F124A" w:rsidRDefault="004D609C" w:rsidP="004D609C">
      <w:pPr>
        <w:pStyle w:val="BodyText"/>
        <w:spacing w:line="276" w:lineRule="auto"/>
        <w:ind w:left="0" w:right="30"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5F124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Email</w:t>
      </w:r>
      <w:r w:rsidRPr="005F124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: </w:t>
      </w:r>
      <w:r w:rsidR="002B63B4" w:rsidRPr="002B63B4">
        <w:rPr>
          <w:rFonts w:asciiTheme="minorHAnsi" w:eastAsiaTheme="minorHAnsi" w:hAnsiTheme="minorHAnsi" w:cstheme="minorHAnsi"/>
          <w:kern w:val="2"/>
          <w14:ligatures w14:val="standardContextual"/>
        </w:rPr>
        <w:t>Nathashahonnur@gmail.com</w:t>
      </w:r>
    </w:p>
    <w:p w14:paraId="6473D851" w14:textId="2DE41B5C" w:rsidR="004D609C" w:rsidRPr="005F124A" w:rsidRDefault="004D609C" w:rsidP="004D609C">
      <w:pPr>
        <w:pStyle w:val="BodyText"/>
        <w:spacing w:line="276" w:lineRule="auto"/>
        <w:ind w:left="0" w:right="30"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5F124A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Contact:</w:t>
      </w:r>
      <w:r w:rsidRPr="005F124A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="00877A3C" w:rsidRPr="00877A3C">
        <w:rPr>
          <w:rFonts w:asciiTheme="minorHAnsi" w:eastAsiaTheme="minorHAnsi" w:hAnsiTheme="minorHAnsi" w:cstheme="minorHAnsi"/>
          <w:kern w:val="2"/>
          <w14:ligatures w14:val="standardContextual"/>
        </w:rPr>
        <w:t>209</w:t>
      </w:r>
      <w:r w:rsidR="00877A3C">
        <w:rPr>
          <w:rFonts w:asciiTheme="minorHAnsi" w:eastAsiaTheme="minorHAnsi" w:hAnsiTheme="minorHAnsi" w:cstheme="minorHAnsi"/>
          <w:kern w:val="2"/>
          <w14:ligatures w14:val="standardContextual"/>
        </w:rPr>
        <w:t>-</w:t>
      </w:r>
      <w:r w:rsidR="00877A3C" w:rsidRPr="00877A3C">
        <w:rPr>
          <w:rFonts w:asciiTheme="minorHAnsi" w:eastAsiaTheme="minorHAnsi" w:hAnsiTheme="minorHAnsi" w:cstheme="minorHAnsi"/>
          <w:kern w:val="2"/>
          <w14:ligatures w14:val="standardContextual"/>
        </w:rPr>
        <w:t>886</w:t>
      </w:r>
      <w:r w:rsidR="00877A3C">
        <w:rPr>
          <w:rFonts w:asciiTheme="minorHAnsi" w:eastAsiaTheme="minorHAnsi" w:hAnsiTheme="minorHAnsi" w:cstheme="minorHAnsi"/>
          <w:kern w:val="2"/>
          <w14:ligatures w14:val="standardContextual"/>
        </w:rPr>
        <w:t>-</w:t>
      </w:r>
      <w:r w:rsidR="00877A3C" w:rsidRPr="00877A3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9252  </w:t>
      </w:r>
    </w:p>
    <w:p w14:paraId="41FE3542" w14:textId="77777777" w:rsidR="004D609C" w:rsidRPr="005F124A" w:rsidRDefault="004D609C" w:rsidP="004D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4170"/>
        </w:tabs>
        <w:jc w:val="both"/>
        <w:rPr>
          <w:rFonts w:asciiTheme="minorHAnsi" w:hAnsiTheme="minorHAnsi" w:cstheme="minorHAnsi"/>
          <w:b/>
          <w:bCs/>
        </w:rPr>
      </w:pPr>
      <w:r w:rsidRPr="005F124A">
        <w:rPr>
          <w:rFonts w:asciiTheme="minorHAnsi" w:hAnsiTheme="minorHAnsi" w:cstheme="minorHAnsi"/>
          <w:b/>
          <w:bCs/>
        </w:rPr>
        <w:t xml:space="preserve">                                                                        Healthcare Business Analyst</w:t>
      </w:r>
    </w:p>
    <w:p w14:paraId="2C5E27DE" w14:textId="77777777" w:rsidR="004D609C" w:rsidRPr="005F124A" w:rsidRDefault="004D609C" w:rsidP="004D609C">
      <w:pPr>
        <w:pStyle w:val="BodyText"/>
        <w:spacing w:line="276" w:lineRule="auto"/>
        <w:ind w:left="0" w:right="30"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</w:p>
    <w:p w14:paraId="1A04B845" w14:textId="77777777" w:rsidR="004D609C" w:rsidRPr="004D609C" w:rsidRDefault="004D609C" w:rsidP="004D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Theme="minorHAnsi" w:hAnsiTheme="minorHAnsi" w:cstheme="minorHAnsi"/>
          <w:b/>
          <w:bCs/>
        </w:rPr>
      </w:pPr>
      <w:r w:rsidRPr="004D609C">
        <w:rPr>
          <w:rFonts w:asciiTheme="minorHAnsi" w:hAnsiTheme="minorHAnsi" w:cstheme="minorHAnsi"/>
          <w:b/>
          <w:bCs/>
        </w:rPr>
        <w:t>Summary:</w:t>
      </w:r>
    </w:p>
    <w:p w14:paraId="7758F18A" w14:textId="77777777" w:rsid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Experienced Healthcare Business Analyst with 8+ years across health insurance, pharma, supply chain, and EHR systems. </w:t>
      </w:r>
    </w:p>
    <w:p w14:paraId="67E69CB9" w14:textId="23511136" w:rsidR="004D609C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Strong in data analysis, SQL.</w:t>
      </w:r>
      <w:r w:rsid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Proficient with Tableau, Power BI, and Excel for healthcare reporting and KPI dashboards. In-depth knowledge of HIPAA, CMS, Medicare/Medicaid claims, and HL7 standards. </w:t>
      </w:r>
    </w:p>
    <w:p w14:paraId="6261D539" w14:textId="00EAA224" w:rsidR="006B5262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Effective in stakeholder communication, UAT coordination, and cross-functional team collaboration. Driven to deliver data-driven solutions that optimize clinical, financial, and operational outcomes.</w:t>
      </w:r>
    </w:p>
    <w:p w14:paraId="0A370F2F" w14:textId="378D6F9F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Expertise in full SDLC phases including business case development, testing, deployment, and production using Agile, SAFe, and Waterfall methodologies.</w:t>
      </w:r>
    </w:p>
    <w:p w14:paraId="7D4E3FDC" w14:textId="77777777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Skilled in gathering SMART requirements via JAD sessions, interviews, brainstorming, surveys, and questionnaires.</w:t>
      </w:r>
    </w:p>
    <w:p w14:paraId="3DF4C732" w14:textId="77777777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Proficient in creating BRDs, FRDs, SRS, use cases, and user stories with clear acceptance criteria and definitions of done/ready.</w:t>
      </w:r>
    </w:p>
    <w:p w14:paraId="728A8EC5" w14:textId="77777777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Experienced in Agile ceremonies: sprint planning, backlog grooming, stand-ups, demos, and retrospectives.</w:t>
      </w:r>
    </w:p>
    <w:p w14:paraId="05BB731D" w14:textId="77777777" w:rsidR="00A93E5D" w:rsidRPr="004D609C" w:rsidRDefault="00A93E5D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Created compelling data visualizations and dashboards using Power BI and Tableau, presenting actionable insights to stakeholders and enabling data-driven strategies.</w:t>
      </w:r>
    </w:p>
    <w:p w14:paraId="7381972D" w14:textId="06B26AE4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Adept in UML diagramming (Use Case, Activity, Sequence, Workflow) and wireframing using Visio, LucidChart, and Balsamiq.</w:t>
      </w:r>
    </w:p>
    <w:p w14:paraId="4D919BDF" w14:textId="77777777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Extensive hands-on experience in ETL, data warehousing, modeling (E-R, dimensional), and data quality processes.</w:t>
      </w:r>
    </w:p>
    <w:p w14:paraId="6615A409" w14:textId="77777777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Skilled in SQL querying, data profiling, and reporting using Power BI, Tableau, and Excel dashboards.</w:t>
      </w:r>
    </w:p>
    <w:p w14:paraId="6742C7EE" w14:textId="77777777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Deep understanding of HIPAA, HITECH, EDI formats (837, 276, 270/271), and claims processing standards.</w:t>
      </w:r>
    </w:p>
    <w:p w14:paraId="07FCED6D" w14:textId="77777777" w:rsidR="00DB3119" w:rsidRPr="004D609C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Knowledge of Medicare/Medicaid programs, MMIS, EMR/EHR systems (EPIC, Cerner), and HL7 standards.</w:t>
      </w:r>
    </w:p>
    <w:p w14:paraId="6681A195" w14:textId="7016ADF3" w:rsidR="00A93E5D" w:rsidRDefault="00DB3119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Proficient with tools including JIRA, TFS, HP ALM, and MS Project for managing cross-functional healthcare projects.</w:t>
      </w:r>
    </w:p>
    <w:p w14:paraId="24023B42" w14:textId="77777777" w:rsidR="004D609C" w:rsidRPr="004D609C" w:rsidRDefault="004D609C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</w:p>
    <w:p w14:paraId="261B8595" w14:textId="240F0298" w:rsidR="006F3188" w:rsidRPr="004D609C" w:rsidRDefault="006F3188" w:rsidP="004D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4170"/>
        </w:tabs>
        <w:jc w:val="both"/>
        <w:rPr>
          <w:rFonts w:asciiTheme="minorHAnsi" w:hAnsiTheme="minorHAnsi" w:cstheme="minorHAnsi"/>
          <w:b/>
          <w:bCs/>
        </w:rPr>
      </w:pPr>
      <w:r w:rsidRPr="004D609C">
        <w:rPr>
          <w:rFonts w:asciiTheme="minorHAnsi" w:hAnsiTheme="minorHAnsi" w:cstheme="minorHAnsi"/>
          <w:b/>
          <w:bCs/>
        </w:rPr>
        <w:t>T</w:t>
      </w:r>
      <w:r w:rsidR="004D609C">
        <w:rPr>
          <w:rFonts w:asciiTheme="minorHAnsi" w:hAnsiTheme="minorHAnsi" w:cstheme="minorHAnsi"/>
          <w:b/>
          <w:bCs/>
        </w:rPr>
        <w:t>echnical Skills:</w:t>
      </w:r>
    </w:p>
    <w:p w14:paraId="2DC7D215" w14:textId="77777777" w:rsidR="006F3188" w:rsidRPr="004D609C" w:rsidRDefault="006F3188" w:rsidP="006F3188">
      <w:pPr>
        <w:pStyle w:val="BodyText"/>
        <w:spacing w:line="276" w:lineRule="auto"/>
        <w:ind w:left="0" w:right="30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6789"/>
      </w:tblGrid>
      <w:tr w:rsidR="006F3188" w:rsidRPr="004D609C" w14:paraId="6C632477" w14:textId="77777777" w:rsidTr="006F3188">
        <w:tc>
          <w:tcPr>
            <w:tcW w:w="3681" w:type="dxa"/>
          </w:tcPr>
          <w:p w14:paraId="03417A1F" w14:textId="40082478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BA Tools</w:t>
            </w:r>
          </w:p>
        </w:tc>
        <w:tc>
          <w:tcPr>
            <w:tcW w:w="6789" w:type="dxa"/>
          </w:tcPr>
          <w:p w14:paraId="01F69949" w14:textId="24ED7278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>MS Word, MS Excel, MS PowerPoint, MS Project, Tableau, Python, SAS</w:t>
            </w:r>
          </w:p>
        </w:tc>
      </w:tr>
      <w:tr w:rsidR="006F3188" w:rsidRPr="004D609C" w14:paraId="16B2A4BC" w14:textId="77777777" w:rsidTr="006F3188">
        <w:tc>
          <w:tcPr>
            <w:tcW w:w="3681" w:type="dxa"/>
          </w:tcPr>
          <w:p w14:paraId="327ADABE" w14:textId="7E00DB6F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Project Methodologies</w:t>
            </w:r>
          </w:p>
        </w:tc>
        <w:tc>
          <w:tcPr>
            <w:tcW w:w="6789" w:type="dxa"/>
          </w:tcPr>
          <w:p w14:paraId="2E26846A" w14:textId="447804AD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>Agile, Scrum, Waterfall</w:t>
            </w:r>
            <w:r w:rsidR="001C5BA2" w:rsidRPr="004D609C">
              <w:rPr>
                <w:rFonts w:asciiTheme="minorHAnsi" w:hAnsiTheme="minorHAnsi" w:cstheme="minorHAnsi"/>
              </w:rPr>
              <w:t>, Lean, Six Sigma, Kanban</w:t>
            </w:r>
          </w:p>
        </w:tc>
      </w:tr>
      <w:tr w:rsidR="006F3188" w:rsidRPr="004D609C" w14:paraId="6796A5E8" w14:textId="77777777" w:rsidTr="006F3188">
        <w:tc>
          <w:tcPr>
            <w:tcW w:w="3681" w:type="dxa"/>
          </w:tcPr>
          <w:p w14:paraId="5E668C0C" w14:textId="10836086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Database</w:t>
            </w:r>
          </w:p>
        </w:tc>
        <w:tc>
          <w:tcPr>
            <w:tcW w:w="6789" w:type="dxa"/>
          </w:tcPr>
          <w:p w14:paraId="1F179AB4" w14:textId="6FD3EAA5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 xml:space="preserve">MySQL, NoSQL (e.g., MongoDB, Cassandra), Oracle SQL, PostgreSQL, SQL Server, Snowflake, </w:t>
            </w:r>
            <w:r w:rsidR="00A93E5D" w:rsidRPr="004D609C">
              <w:rPr>
                <w:rFonts w:asciiTheme="minorHAnsi" w:hAnsiTheme="minorHAnsi" w:cstheme="minorHAnsi"/>
              </w:rPr>
              <w:t>MS Access</w:t>
            </w:r>
            <w:r w:rsidRPr="004D609C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6F3188" w:rsidRPr="004D609C" w14:paraId="173B3900" w14:textId="77777777" w:rsidTr="006F3188">
        <w:tc>
          <w:tcPr>
            <w:tcW w:w="3681" w:type="dxa"/>
          </w:tcPr>
          <w:p w14:paraId="1967B02B" w14:textId="4DEDBC15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Processes</w:t>
            </w:r>
          </w:p>
        </w:tc>
        <w:tc>
          <w:tcPr>
            <w:tcW w:w="6789" w:type="dxa"/>
          </w:tcPr>
          <w:p w14:paraId="39DE10E7" w14:textId="6C2F4A3B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>Requirements Analysis, Project Management, Risk Management, Quality Management</w:t>
            </w:r>
            <w:r w:rsidR="00A93E5D" w:rsidRPr="004D609C">
              <w:rPr>
                <w:rFonts w:asciiTheme="minorHAnsi" w:hAnsiTheme="minorHAnsi" w:cstheme="minorHAnsi"/>
              </w:rPr>
              <w:t xml:space="preserve"> Impact Analysis, Root Cause Analysis, Gap Analysis, Risk Analysis, Feasibility Analysis, SWOT Analysis, Fit/Gap Analysis</w:t>
            </w:r>
          </w:p>
        </w:tc>
      </w:tr>
      <w:tr w:rsidR="006F3188" w:rsidRPr="004D609C" w14:paraId="4D917A72" w14:textId="77777777" w:rsidTr="006F3188">
        <w:tc>
          <w:tcPr>
            <w:tcW w:w="3681" w:type="dxa"/>
          </w:tcPr>
          <w:p w14:paraId="560668A0" w14:textId="74E85AD9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Data Analysis</w:t>
            </w:r>
          </w:p>
        </w:tc>
        <w:tc>
          <w:tcPr>
            <w:tcW w:w="6789" w:type="dxa"/>
          </w:tcPr>
          <w:p w14:paraId="4EE8A1BC" w14:textId="0C81E3A8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>Data Modeling, Statistical Analysis, Predictive Analytics, Reporting</w:t>
            </w:r>
            <w:r w:rsidR="00644A6F" w:rsidRPr="004D609C">
              <w:rPr>
                <w:rFonts w:asciiTheme="minorHAnsi" w:hAnsiTheme="minorHAnsi" w:cstheme="minorHAnsi"/>
              </w:rPr>
              <w:t>, KPI analysis</w:t>
            </w:r>
          </w:p>
        </w:tc>
      </w:tr>
      <w:tr w:rsidR="006F3188" w:rsidRPr="004D609C" w14:paraId="43BCCBC3" w14:textId="77777777" w:rsidTr="006F3188">
        <w:tc>
          <w:tcPr>
            <w:tcW w:w="3681" w:type="dxa"/>
          </w:tcPr>
          <w:p w14:paraId="61133663" w14:textId="73400BAA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Data Visualization</w:t>
            </w:r>
          </w:p>
        </w:tc>
        <w:tc>
          <w:tcPr>
            <w:tcW w:w="6789" w:type="dxa"/>
          </w:tcPr>
          <w:p w14:paraId="391A5F0A" w14:textId="4B66E850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>Tableau, Power BI, Advanced Charting Techniques</w:t>
            </w:r>
          </w:p>
        </w:tc>
      </w:tr>
      <w:tr w:rsidR="00A93E5D" w:rsidRPr="004D609C" w14:paraId="395D34BF" w14:textId="77777777" w:rsidTr="006F3188">
        <w:tc>
          <w:tcPr>
            <w:tcW w:w="3681" w:type="dxa"/>
          </w:tcPr>
          <w:p w14:paraId="3CE1DC78" w14:textId="18022F3B" w:rsidR="00A93E5D" w:rsidRPr="004D609C" w:rsidRDefault="00A93E5D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MS Office Tools</w:t>
            </w:r>
          </w:p>
        </w:tc>
        <w:tc>
          <w:tcPr>
            <w:tcW w:w="6789" w:type="dxa"/>
          </w:tcPr>
          <w:p w14:paraId="3FD3BF43" w14:textId="2E0AECBF" w:rsidR="00A93E5D" w:rsidRPr="004D609C" w:rsidRDefault="00A93E5D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 xml:space="preserve">Word, Excel, PowerPoint, Visio </w:t>
            </w:r>
          </w:p>
        </w:tc>
      </w:tr>
      <w:tr w:rsidR="006F3188" w:rsidRPr="004D609C" w14:paraId="7C307D9D" w14:textId="77777777" w:rsidTr="006F3188">
        <w:tc>
          <w:tcPr>
            <w:tcW w:w="3681" w:type="dxa"/>
          </w:tcPr>
          <w:p w14:paraId="47BD6132" w14:textId="5E57218F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Collaboration Tools</w:t>
            </w:r>
          </w:p>
        </w:tc>
        <w:tc>
          <w:tcPr>
            <w:tcW w:w="6789" w:type="dxa"/>
          </w:tcPr>
          <w:p w14:paraId="4746A4E3" w14:textId="22B7E704" w:rsidR="006F3188" w:rsidRPr="004D609C" w:rsidRDefault="00D02644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>JIRA, Confluence, Asana</w:t>
            </w:r>
          </w:p>
        </w:tc>
      </w:tr>
      <w:tr w:rsidR="00A93E5D" w:rsidRPr="004D609C" w14:paraId="50FE919E" w14:textId="77777777" w:rsidTr="006F3188">
        <w:tc>
          <w:tcPr>
            <w:tcW w:w="3681" w:type="dxa"/>
          </w:tcPr>
          <w:p w14:paraId="414DA5BE" w14:textId="47C177A8" w:rsidR="00A93E5D" w:rsidRPr="004D609C" w:rsidRDefault="00A93E5D" w:rsidP="004D609C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4D609C">
              <w:rPr>
                <w:rFonts w:asciiTheme="minorHAnsi" w:hAnsiTheme="minorHAnsi" w:cstheme="minorHAnsi"/>
                <w:b/>
                <w:bCs/>
              </w:rPr>
              <w:t>Healthcare</w:t>
            </w:r>
          </w:p>
        </w:tc>
        <w:tc>
          <w:tcPr>
            <w:tcW w:w="6789" w:type="dxa"/>
          </w:tcPr>
          <w:p w14:paraId="5ADC5039" w14:textId="0FA150D6" w:rsidR="00A93E5D" w:rsidRPr="004D609C" w:rsidRDefault="00A93E5D" w:rsidP="004D609C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  <w:r w:rsidRPr="004D609C">
              <w:rPr>
                <w:rFonts w:asciiTheme="minorHAnsi" w:hAnsiTheme="minorHAnsi" w:cstheme="minorHAnsi"/>
              </w:rPr>
              <w:t>HIPAA compliance, Medicare, Medicaid, MMIS, Claims Process, HL7, ICD-10, EHR/EMR- EPIC, Cerner</w:t>
            </w:r>
          </w:p>
        </w:tc>
      </w:tr>
    </w:tbl>
    <w:p w14:paraId="58717E69" w14:textId="77777777" w:rsidR="006F3188" w:rsidRPr="004D609C" w:rsidRDefault="006F3188" w:rsidP="006F3188">
      <w:pPr>
        <w:pStyle w:val="BodyText"/>
        <w:spacing w:line="276" w:lineRule="auto"/>
        <w:ind w:left="0" w:right="30"/>
        <w:jc w:val="both"/>
        <w:rPr>
          <w:rFonts w:asciiTheme="minorHAnsi" w:hAnsiTheme="minorHAnsi" w:cstheme="minorHAnsi"/>
        </w:rPr>
      </w:pPr>
    </w:p>
    <w:p w14:paraId="7152F304" w14:textId="77777777" w:rsidR="006F3188" w:rsidRPr="004D609C" w:rsidRDefault="006F3188" w:rsidP="006F3188">
      <w:pPr>
        <w:pStyle w:val="BodyText"/>
        <w:spacing w:line="276" w:lineRule="auto"/>
        <w:ind w:left="360" w:right="30"/>
        <w:jc w:val="both"/>
        <w:rPr>
          <w:rFonts w:asciiTheme="minorHAnsi" w:hAnsiTheme="minorHAnsi" w:cstheme="minorHAnsi"/>
        </w:rPr>
      </w:pPr>
    </w:p>
    <w:p w14:paraId="4ED12E52" w14:textId="77777777" w:rsidR="004D609C" w:rsidRPr="005F124A" w:rsidRDefault="004D609C" w:rsidP="004D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Theme="minorHAnsi" w:hAnsiTheme="minorHAnsi" w:cstheme="minorHAnsi"/>
          <w:b/>
          <w:bCs/>
        </w:rPr>
      </w:pPr>
      <w:r w:rsidRPr="005F124A">
        <w:rPr>
          <w:rFonts w:asciiTheme="minorHAnsi" w:hAnsiTheme="minorHAnsi" w:cstheme="minorHAnsi"/>
          <w:b/>
          <w:bCs/>
        </w:rPr>
        <w:t>Professional Experience:</w:t>
      </w:r>
    </w:p>
    <w:p w14:paraId="74C0F6A8" w14:textId="77777777" w:rsidR="002B00CE" w:rsidRPr="004D609C" w:rsidRDefault="002B00CE" w:rsidP="006D4ACB">
      <w:pPr>
        <w:pStyle w:val="BodyText"/>
        <w:spacing w:line="276" w:lineRule="auto"/>
        <w:ind w:left="0" w:right="30"/>
        <w:jc w:val="both"/>
        <w:rPr>
          <w:rFonts w:asciiTheme="minorHAnsi" w:hAnsiTheme="minorHAnsi" w:cstheme="minorHAnsi"/>
          <w:b/>
        </w:rPr>
      </w:pPr>
    </w:p>
    <w:p w14:paraId="29C37CB3" w14:textId="63F17BB4" w:rsidR="002B00CE" w:rsidRPr="004D609C" w:rsidRDefault="00A93E5D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Gravitas HealthCare</w:t>
      </w:r>
      <w:r w:rsidR="0036688A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, Delaware</w:t>
      </w:r>
      <w:r w:rsid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                                                                                                                   </w:t>
      </w:r>
      <w:r w:rsidR="00B12FBD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May</w:t>
      </w:r>
      <w:r w:rsidR="00B12FBD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2024 - Current</w:t>
      </w:r>
    </w:p>
    <w:p w14:paraId="4B93A7A2" w14:textId="341E8518" w:rsidR="002B00CE" w:rsidRPr="004D609C" w:rsidRDefault="00AD5262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Healthcare</w:t>
      </w:r>
      <w:r w:rsidR="00B35657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</w:t>
      </w:r>
      <w:r w:rsidR="00764D55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Business Analyst</w:t>
      </w:r>
    </w:p>
    <w:p w14:paraId="6CAB7653" w14:textId="77777777" w:rsidR="006D4ACB" w:rsidRPr="004D609C" w:rsidRDefault="003A1567" w:rsidP="006D4ACB">
      <w:pPr>
        <w:spacing w:line="276" w:lineRule="auto"/>
        <w:ind w:right="30"/>
        <w:jc w:val="both"/>
        <w:rPr>
          <w:rFonts w:asciiTheme="minorHAnsi" w:hAnsiTheme="minorHAnsi" w:cstheme="minorHAnsi"/>
          <w:b/>
        </w:rPr>
      </w:pPr>
      <w:r w:rsidRPr="004D609C">
        <w:rPr>
          <w:rFonts w:asciiTheme="minorHAnsi" w:hAnsiTheme="minorHAnsi" w:cstheme="minorHAnsi"/>
          <w:b/>
        </w:rPr>
        <w:t>Responsibilities:</w:t>
      </w:r>
    </w:p>
    <w:p w14:paraId="50742F90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Developed and executed strategic plans to expand our RCM services to healthcare providers.</w:t>
      </w:r>
    </w:p>
    <w:p w14:paraId="14519A8E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market research to identify new business opportunities and target markets.</w:t>
      </w:r>
    </w:p>
    <w:p w14:paraId="19A2FB00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lastRenderedPageBreak/>
        <w:t>Built and maintained relationships with potential clients, partners, and industry stakeholders.</w:t>
      </w:r>
    </w:p>
    <w:p w14:paraId="1C83F86F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Lead sales efforts to meet and exceed revenue targets.</w:t>
      </w:r>
    </w:p>
    <w:p w14:paraId="0DDE6E1A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Collaborated with internal teams to ensure alignment of business development initiatives.</w:t>
      </w:r>
    </w:p>
    <w:p w14:paraId="2932A2A1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Evaluated and reported on the effectiveness of business development strategies.</w:t>
      </w:r>
    </w:p>
    <w:p w14:paraId="1695C365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Analyzed patient records, claims data, and treatment outcomes to identify trends and inefficiencies.</w:t>
      </w:r>
    </w:p>
    <w:p w14:paraId="0A75C96B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Developed data-driven insights to improve patient care, cost management, and operational efficiency.</w:t>
      </w:r>
    </w:p>
    <w:p w14:paraId="63BCCB89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gap analysis to assess compliance with healthcare regulations (HIPAA, CMS guidelines).</w:t>
      </w:r>
    </w:p>
    <w:p w14:paraId="5CD9336A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Designed interactive dashboards and reports using Power BI, Tableau, and Excel for executive decision-making.</w:t>
      </w:r>
    </w:p>
    <w:p w14:paraId="139651E3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Automated KPI tracking for hospital performance, insurance claims processing, and patient satisfaction.</w:t>
      </w:r>
    </w:p>
    <w:p w14:paraId="08D025EB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predictive modeling for disease risk assessments and hospital readmission rates.</w:t>
      </w:r>
    </w:p>
    <w:p w14:paraId="344B618B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Worked with clinical and administrative teams to streamline workflow automation in healthcare operations.</w:t>
      </w:r>
    </w:p>
    <w:p w14:paraId="4AE9DBAD" w14:textId="77777777" w:rsidR="00AD5262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Acted as a bridge between business teams, IT, and healthcare providers to align data strategies with business goals.</w:t>
      </w:r>
    </w:p>
    <w:p w14:paraId="41C60B52" w14:textId="29AEAD2E" w:rsidR="002B00CE" w:rsidRPr="004D609C" w:rsidRDefault="00AD5262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Gathered business requirements from healthcare professionals to enhance EHR (Electronic Health Records) systems.</w:t>
      </w:r>
    </w:p>
    <w:p w14:paraId="1706D8CD" w14:textId="19118F94" w:rsidR="00AD1C09" w:rsidRDefault="00AD1C09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Environment:</w:t>
      </w: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Tableau, Power BI, JIRA, SQL Server, Adobe Analytics</w:t>
      </w:r>
      <w:r w:rsidRPr="004D609C">
        <w:rPr>
          <w:rFonts w:asciiTheme="minorHAnsi" w:hAnsiTheme="minorHAnsi" w:cstheme="minorHAnsi"/>
        </w:rPr>
        <w:t>, Google Analytics, Oracle Sales Quoting</w:t>
      </w:r>
      <w:r w:rsidR="00AD5262" w:rsidRPr="004D609C">
        <w:rPr>
          <w:rFonts w:asciiTheme="minorHAnsi" w:hAnsiTheme="minorHAnsi" w:cstheme="minorHAnsi"/>
        </w:rPr>
        <w:t>, Epic, Cerner.</w:t>
      </w:r>
    </w:p>
    <w:p w14:paraId="7A955F6B" w14:textId="77777777" w:rsidR="004D609C" w:rsidRPr="004D609C" w:rsidRDefault="004D609C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</w:p>
    <w:p w14:paraId="3AE5F0E4" w14:textId="25787447" w:rsidR="002B00CE" w:rsidRPr="004D609C" w:rsidRDefault="00185978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WiseDocs</w:t>
      </w:r>
      <w:r w:rsidR="0036688A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, Toronto, Canada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</w:t>
      </w:r>
      <w:r w:rsid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                                                                                                                  </w:t>
      </w:r>
      <w:r w:rsidR="004D609C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Jan 2023</w:t>
      </w:r>
      <w:r w:rsidR="00F22B3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to 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April</w:t>
      </w:r>
      <w:r w:rsidR="00F22B3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2024</w:t>
      </w:r>
    </w:p>
    <w:p w14:paraId="22572156" w14:textId="7861E4D9" w:rsidR="002B00CE" w:rsidRPr="004D609C" w:rsidRDefault="00764D55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Business Analyst</w:t>
      </w:r>
    </w:p>
    <w:p w14:paraId="2DCD6E59" w14:textId="77777777" w:rsidR="006D4ACB" w:rsidRPr="004D609C" w:rsidRDefault="003A1567" w:rsidP="006D4ACB">
      <w:pPr>
        <w:spacing w:line="276" w:lineRule="auto"/>
        <w:ind w:right="30"/>
        <w:jc w:val="both"/>
        <w:rPr>
          <w:rFonts w:asciiTheme="minorHAnsi" w:hAnsiTheme="minorHAnsi" w:cstheme="minorHAnsi"/>
          <w:b/>
        </w:rPr>
      </w:pPr>
      <w:r w:rsidRPr="004D609C">
        <w:rPr>
          <w:rFonts w:asciiTheme="minorHAnsi" w:hAnsiTheme="minorHAnsi" w:cstheme="minorHAnsi"/>
          <w:b/>
        </w:rPr>
        <w:t>Responsibilities:</w:t>
      </w:r>
    </w:p>
    <w:p w14:paraId="6360B569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Led Joint Application Development (JAD) sessions with healthcare stakeholders, conducting interviews with business clients to gather and analyze requirements for improving healthcare claim processing, member engagement, and operational efficiency.</w:t>
      </w:r>
    </w:p>
    <w:p w14:paraId="101C5663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Created project plans aligned with healthcare compliance standards (e.g., HIPAA) and project management frameworks, identifying gaps and risks to proactively address potential implementation issues in healthcare workflows.</w:t>
      </w:r>
    </w:p>
    <w:p w14:paraId="2A2AD441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Collaborated with the Product Owner to ensure the product backlog was well-groomed, prioritized, and ready for development, focusing on features that enhance patient and provider experience.</w:t>
      </w:r>
    </w:p>
    <w:p w14:paraId="481D959C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Designed UML diagrams and wireframes to illustrate workflows related to claims processing, eligibility verification, and patient data management, providing clarity for development and QA teams.</w:t>
      </w:r>
    </w:p>
    <w:p w14:paraId="32014CE7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Partnered with developers to test and validate healthcare solutions, ensuring they met business requirements and compliance standards for data integrity and privacy.</w:t>
      </w:r>
    </w:p>
    <w:p w14:paraId="76EFFB7A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Reviewed business needs to recommend tool configuration changes or enhancements for healthcare systems, such as patient portals, claims platforms, or member engagement tools.</w:t>
      </w:r>
    </w:p>
    <w:p w14:paraId="6F8F750C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Ensured all documentation, including business and functional requirements, was up-to-date, accessible, and aligned with healthcare IT standards for seamless collaboration across Business and IT teams.</w:t>
      </w:r>
    </w:p>
    <w:p w14:paraId="6D8A45C4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sprint review demos for healthcare-related features, such as patient self-service tools or provider management modules, ensuring stakeholder feedback was incorporated into development.</w:t>
      </w:r>
    </w:p>
    <w:p w14:paraId="6CA36C82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Identified gaps within healthcare-specific project plans, providing solutions and quick workarounds to address issues related to regulatory compliance and system functionality.</w:t>
      </w:r>
    </w:p>
    <w:p w14:paraId="54869E41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Utilized Tableau to create visualizations for healthcare metrics, such as patient satisfaction scores, claims processing timelines, and provider network efficiency, enabling data-driven decision-making.</w:t>
      </w:r>
    </w:p>
    <w:p w14:paraId="64817EB1" w14:textId="77777777" w:rsidR="006D4ACB" w:rsidRPr="004D609C" w:rsidRDefault="006D4ACB" w:rsidP="006D4ACB">
      <w:pPr>
        <w:tabs>
          <w:tab w:val="left" w:pos="511"/>
          <w:tab w:val="left" w:pos="512"/>
        </w:tabs>
        <w:spacing w:line="276" w:lineRule="auto"/>
        <w:ind w:right="30"/>
        <w:jc w:val="both"/>
        <w:rPr>
          <w:rFonts w:asciiTheme="minorHAnsi" w:hAnsiTheme="minorHAnsi" w:cstheme="minorHAnsi"/>
        </w:rPr>
      </w:pPr>
    </w:p>
    <w:p w14:paraId="56E643CF" w14:textId="1F77501B" w:rsidR="006D4ACB" w:rsidRPr="004D609C" w:rsidRDefault="00FA0917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Prana</w:t>
      </w:r>
      <w:r w:rsidR="001F0E82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Health</w:t>
      </w:r>
      <w:r w:rsidR="0036688A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, Fayeteville, USA</w:t>
      </w:r>
      <w:r w:rsidR="006D4AC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ab/>
      </w:r>
      <w:r w:rsid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               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Feb</w:t>
      </w:r>
      <w:r w:rsidR="0017197E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20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22</w:t>
      </w:r>
      <w:r w:rsidR="0017197E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to Dec 202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2</w:t>
      </w:r>
    </w:p>
    <w:p w14:paraId="5AC45189" w14:textId="004C1C68" w:rsidR="002B00CE" w:rsidRPr="004D609C" w:rsidRDefault="00FA0917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Healthcare</w:t>
      </w:r>
      <w:r w:rsidR="00764D55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Analyst</w:t>
      </w:r>
    </w:p>
    <w:p w14:paraId="10302A9A" w14:textId="77777777" w:rsidR="003A1567" w:rsidRPr="004D609C" w:rsidRDefault="003A1567" w:rsidP="006D4ACB">
      <w:pPr>
        <w:pStyle w:val="Heading1"/>
        <w:tabs>
          <w:tab w:val="left" w:pos="7645"/>
        </w:tabs>
        <w:spacing w:line="276" w:lineRule="auto"/>
        <w:ind w:left="0" w:right="30"/>
        <w:jc w:val="both"/>
        <w:rPr>
          <w:rFonts w:asciiTheme="minorHAnsi" w:hAnsiTheme="minorHAnsi" w:cstheme="minorHAnsi"/>
          <w:sz w:val="22"/>
          <w:szCs w:val="22"/>
        </w:rPr>
      </w:pPr>
      <w:r w:rsidRPr="004D609C">
        <w:rPr>
          <w:rFonts w:asciiTheme="minorHAnsi" w:hAnsiTheme="minorHAnsi" w:cstheme="minorHAnsi"/>
          <w:sz w:val="22"/>
          <w:szCs w:val="22"/>
        </w:rPr>
        <w:t>Responsibilities:</w:t>
      </w:r>
    </w:p>
    <w:p w14:paraId="2166C90F" w14:textId="4CB531C3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Applied knowledge of medical terminology and procedures to evaluate clinical documents.</w:t>
      </w:r>
    </w:p>
    <w:p w14:paraId="7F3C1B10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Collected medical information from healthcare providers and updating medical records.</w:t>
      </w:r>
    </w:p>
    <w:p w14:paraId="3FE7341E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Interpreted and prepared clinical reports and summarizing them for healthcare professionals and public health officials.</w:t>
      </w:r>
    </w:p>
    <w:p w14:paraId="23C72DC1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Keeping abreast of advancements in the field of clinical documentation and changes in regulations.</w:t>
      </w:r>
    </w:p>
    <w:p w14:paraId="2B330A33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Analyzed medical records, insurance claims, and patient data to improve healthcare decision-making.</w:t>
      </w:r>
    </w:p>
    <w:p w14:paraId="601B0C22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data-driven assessments to identify cost-saving opportunities and optimize operational efficiency.</w:t>
      </w:r>
    </w:p>
    <w:p w14:paraId="08AD6ABE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Utilized predictive analytics to forecast patient outcomes, claim approvals, and fraud detection.</w:t>
      </w:r>
    </w:p>
    <w:p w14:paraId="7FE4AE32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Streamlined medical documentation processes to enhance Electronic Health Record (EHR) management.</w:t>
      </w:r>
    </w:p>
    <w:p w14:paraId="02FBB6B1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lastRenderedPageBreak/>
        <w:t>Worked with cross-functional teams to improve claims processing efficiency and reduce errors.</w:t>
      </w:r>
    </w:p>
    <w:p w14:paraId="0D9C67F7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Assisted in the automation of manual data entry processes, improving turnaround times for medical reviews.</w:t>
      </w:r>
    </w:p>
    <w:p w14:paraId="444D2308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Developed interactive dashboards and reports using Power BI, Tableau, and SQL for tracking key healthcare KPIs.</w:t>
      </w:r>
    </w:p>
    <w:p w14:paraId="5E45D281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Provided insights into claims approval rates, provider performance, and operational bottlenecks.</w:t>
      </w:r>
    </w:p>
    <w:p w14:paraId="37A98E95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Created ad-hoc reports for C-level executives, healthcare providers, and insurance companies.</w:t>
      </w:r>
    </w:p>
    <w:p w14:paraId="7ECFBD4C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Ensured compliance with HIPAA, CMS, and insurance industry regulations in healthcare data processing.</w:t>
      </w:r>
    </w:p>
    <w:p w14:paraId="029DFE48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Assisted in risk assessment and mitigation strategies related to patient data security and privacy.</w:t>
      </w:r>
    </w:p>
    <w:p w14:paraId="0230B267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audits and gap analysis to ensure adherence to Medicare/Medicaid billing policies.</w:t>
      </w:r>
    </w:p>
    <w:p w14:paraId="2138CD46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Acted as a liaison between business teams, IT developers, and healthcare professionals to define system requirements.</w:t>
      </w:r>
    </w:p>
    <w:p w14:paraId="1B27B538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Translated business needs into technical requirements for the development of AI-driven document processing solutions.</w:t>
      </w:r>
    </w:p>
    <w:p w14:paraId="5D5FD96B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Provided business insights to optimize decision-making for healthcare operations and claims management.</w:t>
      </w:r>
    </w:p>
    <w:p w14:paraId="76570A38" w14:textId="3A05658A" w:rsidR="007E0341" w:rsidRPr="004D609C" w:rsidRDefault="004D609C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Environmen</w:t>
      </w:r>
      <w:r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t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:</w:t>
      </w:r>
      <w:r w:rsidR="00FA0917"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Scrum, Teams, Confluence, JIRA, Oracle, Tableau, MS Office (Word, Excel, PowerPoint, Visio), Toad, Snowflake. </w:t>
      </w:r>
    </w:p>
    <w:p w14:paraId="59F67FE7" w14:textId="77777777" w:rsidR="00FA0917" w:rsidRPr="004D609C" w:rsidRDefault="00FA0917" w:rsidP="00FA0917">
      <w:pPr>
        <w:pStyle w:val="ListParagraph"/>
        <w:spacing w:line="276" w:lineRule="auto"/>
        <w:ind w:left="720" w:right="30" w:firstLine="0"/>
        <w:jc w:val="both"/>
        <w:rPr>
          <w:rFonts w:asciiTheme="minorHAnsi" w:hAnsiTheme="minorHAnsi" w:cstheme="minorHAnsi"/>
        </w:rPr>
      </w:pPr>
    </w:p>
    <w:p w14:paraId="042FF0BF" w14:textId="2BFF9E8C" w:rsidR="002B00CE" w:rsidRPr="004D609C" w:rsidRDefault="00FA0917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MedTourEasy</w:t>
      </w:r>
      <w:r w:rsidR="0036688A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,</w:t>
      </w:r>
      <w:r w:rsid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India                                                                                                                                     </w:t>
      </w:r>
      <w:r w:rsidR="000C114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Sep</w:t>
      </w:r>
      <w:r w:rsidR="0017197E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20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21</w:t>
      </w:r>
      <w:r w:rsidR="0017197E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to 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Jan </w:t>
      </w:r>
      <w:r w:rsidR="0017197E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20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22</w:t>
      </w:r>
    </w:p>
    <w:p w14:paraId="3E33802A" w14:textId="04BF8E16" w:rsidR="002B00CE" w:rsidRPr="004D609C" w:rsidRDefault="00FA0917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Data </w:t>
      </w:r>
      <w:r w:rsidR="00764D55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Analyst</w:t>
      </w:r>
    </w:p>
    <w:p w14:paraId="58C8AE9D" w14:textId="3BA46385" w:rsidR="006D4ACB" w:rsidRPr="004D609C" w:rsidRDefault="004D609C" w:rsidP="006D4ACB">
      <w:pPr>
        <w:spacing w:line="276" w:lineRule="auto"/>
        <w:ind w:right="30"/>
        <w:jc w:val="both"/>
        <w:rPr>
          <w:rFonts w:asciiTheme="minorHAnsi" w:hAnsiTheme="minorHAnsi" w:cstheme="minorHAnsi"/>
          <w:b/>
        </w:rPr>
      </w:pPr>
      <w:r w:rsidRPr="004D609C">
        <w:rPr>
          <w:rFonts w:asciiTheme="minorHAnsi" w:hAnsiTheme="minorHAnsi" w:cstheme="minorHAnsi"/>
          <w:b/>
        </w:rPr>
        <w:t>Responsibilities:</w:t>
      </w:r>
    </w:p>
    <w:p w14:paraId="14D8CDEE" w14:textId="7A7D73AE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Hands on experience on working of Data Analytics Professional.</w:t>
      </w:r>
    </w:p>
    <w:p w14:paraId="5C60D8F5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Worked under supervision of project mentor and developed project entitled “Analyze Death Age Difference of Right Hander with Left Hander”. </w:t>
      </w:r>
    </w:p>
    <w:p w14:paraId="0A70235F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consumer data analysis on products to assist with promotional campaigns.</w:t>
      </w:r>
    </w:p>
    <w:p w14:paraId="0B09AA5D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Identified, analyzed, and interpreted trends or patterns in complex data sets by finding correlations and visualizing with charts.</w:t>
      </w:r>
    </w:p>
    <w:p w14:paraId="0CD963C4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Completed data cleaning and data validation of existing spreadsheets to promote robust data management platform, resulting in accurate data analysis and entry.</w:t>
      </w:r>
    </w:p>
    <w:p w14:paraId="0AD50F9A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Defined and refined requirements in the form of user stories and acceptance criteria for prioritized feature development.</w:t>
      </w:r>
    </w:p>
    <w:p w14:paraId="2AC43FAB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data testing and validated data integrity through SQL queries on the database.</w:t>
      </w:r>
    </w:p>
    <w:p w14:paraId="45CB49DA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Followed Agile Methodology for application implementation testing, participating in sprint daily scrum, planning, and review meetings.</w:t>
      </w:r>
    </w:p>
    <w:p w14:paraId="22DD1C05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Validated concepts before implementation through visualization and interlinking, confirming functionality changes.</w:t>
      </w:r>
    </w:p>
    <w:p w14:paraId="1788ADE8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Prepared status summary reports detailing executed, passed, and failed Test Cases, and actively participated in project-related activities.</w:t>
      </w:r>
    </w:p>
    <w:p w14:paraId="3F7CBE92" w14:textId="77777777" w:rsidR="004D609C" w:rsidRDefault="00FA0917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Environment:</w:t>
      </w: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Agile-Scrum, API, Swagger 2.0, Postman, Power BI, MS Office Suite.</w:t>
      </w:r>
    </w:p>
    <w:p w14:paraId="718458B2" w14:textId="3CBD268D" w:rsidR="00FA0917" w:rsidRPr="004D609C" w:rsidRDefault="00FA0917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</w:p>
    <w:p w14:paraId="579F38B1" w14:textId="19FE7B78" w:rsidR="002B00CE" w:rsidRPr="004D609C" w:rsidRDefault="00FA0917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Gentle Dental</w:t>
      </w:r>
      <w:r w:rsidR="0036688A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, Daytona Beach, USA</w:t>
      </w:r>
      <w:r w:rsidR="000C114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ab/>
      </w:r>
      <w:r w:rsid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             </w:t>
      </w:r>
      <w:r w:rsidR="000C114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A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pr</w:t>
      </w:r>
      <w:r w:rsidR="000C114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201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9</w:t>
      </w:r>
      <w:r w:rsidR="000C114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to 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Aug</w:t>
      </w:r>
      <w:r w:rsidR="000C114B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20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2</w:t>
      </w:r>
      <w:r w:rsidR="00666672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1</w:t>
      </w:r>
    </w:p>
    <w:p w14:paraId="124EB179" w14:textId="01A802B5" w:rsidR="002B00CE" w:rsidRPr="004D609C" w:rsidRDefault="00FA0917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Healthcare Consultant</w:t>
      </w:r>
    </w:p>
    <w:p w14:paraId="13F6E4E0" w14:textId="77777777" w:rsidR="003A1567" w:rsidRPr="004D609C" w:rsidRDefault="003A1567" w:rsidP="006D4ACB">
      <w:pPr>
        <w:spacing w:line="276" w:lineRule="auto"/>
        <w:ind w:right="30"/>
        <w:jc w:val="both"/>
        <w:rPr>
          <w:rFonts w:asciiTheme="minorHAnsi" w:hAnsiTheme="minorHAnsi" w:cstheme="minorHAnsi"/>
          <w:b/>
        </w:rPr>
      </w:pPr>
      <w:r w:rsidRPr="004D609C">
        <w:rPr>
          <w:rFonts w:asciiTheme="minorHAnsi" w:hAnsiTheme="minorHAnsi" w:cstheme="minorHAnsi"/>
          <w:b/>
        </w:rPr>
        <w:t>Responsibilities:</w:t>
      </w:r>
    </w:p>
    <w:p w14:paraId="36D788A0" w14:textId="7860D7AF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Oversaw accounting, budgeting, and financial reporting.</w:t>
      </w:r>
    </w:p>
    <w:p w14:paraId="05A1324D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Produced detailed and relevant reports for use in making business decisions.</w:t>
      </w:r>
    </w:p>
    <w:p w14:paraId="14137517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Consulted with healthcare professionals on business decisions. Assisted with regulatory issues such as compliance.</w:t>
      </w:r>
    </w:p>
    <w:p w14:paraId="497FA0E9" w14:textId="34A47F10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Navigated and managed patient information through use of electronic medical record system</w:t>
      </w:r>
      <w:r w:rsidR="00040AE4"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</w:t>
      </w: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(EHR/EMR).</w:t>
      </w:r>
    </w:p>
    <w:p w14:paraId="404CF545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Assisted healthcare team in providing care to patients, including verifying insurance and claims, helping to prepare for examinations and treatments.</w:t>
      </w:r>
    </w:p>
    <w:p w14:paraId="636A1DBF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Designed and developed SQL data models to satisfy the end-user reports by creating different types of reports and dashboards on Tableau. </w:t>
      </w:r>
    </w:p>
    <w:p w14:paraId="790425BD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Analyzed and validated various complex Medicaid claims for eligibility, KPIs, enrollment, and different test scenarios using SQL, and MS Excel.</w:t>
      </w:r>
    </w:p>
    <w:p w14:paraId="2F28BF71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Created and documented the maternity program data book to track the financial aspects of the program using SQL, Tableau, and MS Excel.</w:t>
      </w:r>
    </w:p>
    <w:p w14:paraId="49452E96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Completed various internal and external departmental requests by analyzing the data, summarizing the results, and presenting it using a visualization tool.</w:t>
      </w:r>
    </w:p>
    <w:p w14:paraId="7E1916D7" w14:textId="77777777" w:rsidR="00FA0917" w:rsidRPr="004D609C" w:rsidRDefault="00FA0917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lastRenderedPageBreak/>
        <w:t xml:space="preserve">Tracked telemedicine services by performing data cleaning on MS Excel and presented them using Tableau for visualization on a monthly basis. </w:t>
      </w:r>
    </w:p>
    <w:p w14:paraId="01B71243" w14:textId="1BD45B3E" w:rsidR="00FA0917" w:rsidRPr="004D609C" w:rsidRDefault="004D609C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Environment:</w:t>
      </w:r>
      <w:r w:rsidR="00FA0917"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 MS Office (Word, Excel, PowerPoint, Visio), Tableau, SQL</w:t>
      </w:r>
    </w:p>
    <w:p w14:paraId="1561FA7C" w14:textId="77777777" w:rsidR="004D609C" w:rsidRPr="004D609C" w:rsidRDefault="004D609C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</w:p>
    <w:p w14:paraId="408A668D" w14:textId="266A3392" w:rsidR="00040AE4" w:rsidRPr="004D609C" w:rsidRDefault="00040AE4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UAB TRIP Lab</w:t>
      </w:r>
      <w:r w:rsidR="0036688A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, Birmingham, USA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ab/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ab/>
      </w:r>
      <w:r w:rsid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           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Apr 2018 to Feb 2019</w:t>
      </w:r>
    </w:p>
    <w:p w14:paraId="188D0445" w14:textId="14512A8C" w:rsidR="00040AE4" w:rsidRPr="004D609C" w:rsidRDefault="00040AE4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Research Assistant</w:t>
      </w:r>
    </w:p>
    <w:p w14:paraId="3D97016F" w14:textId="77777777" w:rsidR="00040AE4" w:rsidRPr="004D609C" w:rsidRDefault="00040AE4" w:rsidP="004D609C">
      <w:pPr>
        <w:widowControl/>
        <w:autoSpaceDE/>
        <w:autoSpaceDN/>
        <w:contextualSpacing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Responsibilities:</w:t>
      </w:r>
    </w:p>
    <w:p w14:paraId="562C66BB" w14:textId="0E1D073A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Gathered, arranged, and corrected research data to create representative graphs and charts highlighting results for presentations.</w:t>
      </w:r>
    </w:p>
    <w:p w14:paraId="006DFD36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Helped team meet regulatory requirements by coordinating documentation and filings.</w:t>
      </w:r>
    </w:p>
    <w:p w14:paraId="1697BBF7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Collected data on knowledge of road safety among new drivers and did literature review about it.</w:t>
      </w:r>
    </w:p>
    <w:p w14:paraId="5612A0D0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Developed materials and methods for data collection and analysis.</w:t>
      </w:r>
    </w:p>
    <w:p w14:paraId="23B025BE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Presented technical research results to diverse audiences through written, visual and oral media.</w:t>
      </w:r>
    </w:p>
    <w:p w14:paraId="37A4A179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Conducted pre and post evaluation survey of workshop conducted.</w:t>
      </w:r>
    </w:p>
    <w:p w14:paraId="320C1E39" w14:textId="4A5F8BB4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Assisted in overall development, planning and conduction of workshops</w:t>
      </w:r>
    </w:p>
    <w:p w14:paraId="0F814E04" w14:textId="77777777" w:rsidR="00040AE4" w:rsidRPr="004D609C" w:rsidRDefault="00040AE4" w:rsidP="00040AE4">
      <w:pPr>
        <w:pStyle w:val="BodyText"/>
        <w:ind w:left="720"/>
        <w:rPr>
          <w:rFonts w:asciiTheme="minorHAnsi" w:hAnsiTheme="minorHAnsi" w:cstheme="minorHAnsi"/>
        </w:rPr>
      </w:pPr>
    </w:p>
    <w:p w14:paraId="15F02C47" w14:textId="5767632C" w:rsidR="00040AE4" w:rsidRPr="004D609C" w:rsidRDefault="00040AE4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SKAN Medical Trust</w:t>
      </w:r>
      <w:r w:rsidR="0036688A"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, Bangalore, India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ab/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ab/>
      </w:r>
      <w:r w:rsid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       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June 201</w:t>
      </w:r>
      <w:r w:rsidR="00C30D10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6</w:t>
      </w: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 xml:space="preserve"> to July 2017</w:t>
      </w:r>
    </w:p>
    <w:p w14:paraId="39DF62C8" w14:textId="718A999A" w:rsidR="00040AE4" w:rsidRPr="004D609C" w:rsidRDefault="00040AE4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Research Assistant</w:t>
      </w:r>
    </w:p>
    <w:p w14:paraId="4B117E6B" w14:textId="77777777" w:rsidR="00040AE4" w:rsidRPr="004D609C" w:rsidRDefault="00040AE4" w:rsidP="00040AE4">
      <w:pPr>
        <w:spacing w:line="276" w:lineRule="auto"/>
        <w:ind w:right="30"/>
        <w:jc w:val="both"/>
        <w:rPr>
          <w:rFonts w:asciiTheme="minorHAnsi" w:hAnsiTheme="minorHAnsi" w:cstheme="minorHAnsi"/>
          <w:b/>
        </w:rPr>
      </w:pPr>
      <w:r w:rsidRPr="004D609C">
        <w:rPr>
          <w:rFonts w:asciiTheme="minorHAnsi" w:hAnsiTheme="minorHAnsi" w:cstheme="minorHAnsi"/>
          <w:b/>
        </w:rPr>
        <w:t>Responsibilities:</w:t>
      </w:r>
    </w:p>
    <w:p w14:paraId="6786C576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Validated incoming data to check information accuracy and integrity while independently locating and correcting concerns.</w:t>
      </w:r>
    </w:p>
    <w:p w14:paraId="38522F49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Gathered, arranged, and corrected research data to create representative graphs and charts highlighting results for presentations.</w:t>
      </w:r>
    </w:p>
    <w:p w14:paraId="43ECE12E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Helped team meet regulatory requirements by coordinating documentation and filings.</w:t>
      </w:r>
    </w:p>
    <w:p w14:paraId="71877D7F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Conduct literature reviews, Collect and analyze data.</w:t>
      </w:r>
    </w:p>
    <w:p w14:paraId="75E65E87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Prepare materials for documentation and submission to partner agencies and for approvals from Institutional Ethical Review Boards (IERB).</w:t>
      </w:r>
    </w:p>
    <w:p w14:paraId="21C568BE" w14:textId="77777777" w:rsidR="00040AE4" w:rsidRPr="004D609C" w:rsidRDefault="00040AE4" w:rsidP="00A07710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kern w:val="2"/>
          <w14:ligatures w14:val="standardContextual"/>
        </w:rPr>
        <w:t>Prepare interview questions and Recruit/interview subjects.</w:t>
      </w:r>
    </w:p>
    <w:p w14:paraId="3CC18AB2" w14:textId="64A6EC61" w:rsidR="002B00CE" w:rsidRPr="004D609C" w:rsidRDefault="002B00CE" w:rsidP="006D4ACB">
      <w:pPr>
        <w:pStyle w:val="Heading1"/>
        <w:tabs>
          <w:tab w:val="left" w:pos="8128"/>
        </w:tabs>
        <w:spacing w:line="276" w:lineRule="auto"/>
        <w:ind w:left="0" w:right="30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14:paraId="7CE1413D" w14:textId="5E3C4C4C" w:rsidR="0036688A" w:rsidRPr="004D609C" w:rsidRDefault="0036688A" w:rsidP="004D6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620"/>
        </w:tabs>
        <w:autoSpaceDE/>
        <w:autoSpaceDN/>
        <w:jc w:val="both"/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</w:pPr>
      <w:r w:rsidRP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</w:t>
      </w:r>
      <w:r w:rsidR="004D609C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ducation Details:</w:t>
      </w:r>
    </w:p>
    <w:p w14:paraId="3C1CE5D4" w14:textId="1D858667" w:rsidR="009261B3" w:rsidRPr="009261B3" w:rsidRDefault="009261B3" w:rsidP="009261B3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9261B3">
        <w:rPr>
          <w:rFonts w:asciiTheme="minorHAnsi" w:eastAsiaTheme="minorHAnsi" w:hAnsiTheme="minorHAnsi" w:cstheme="minorHAnsi"/>
          <w:kern w:val="2"/>
          <w14:ligatures w14:val="standardContextual"/>
        </w:rPr>
        <w:t>Bachelor of Dental surgery, JSSU, India</w:t>
      </w:r>
      <w:r w:rsidR="007D1221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p w14:paraId="4B1EEFC5" w14:textId="23D740B1" w:rsidR="0036688A" w:rsidRPr="009261B3" w:rsidRDefault="009261B3" w:rsidP="009261B3">
      <w:pPr>
        <w:pStyle w:val="ListParagraph"/>
        <w:widowControl/>
        <w:numPr>
          <w:ilvl w:val="0"/>
          <w:numId w:val="15"/>
        </w:numPr>
        <w:autoSpaceDE/>
        <w:autoSpaceDN/>
        <w:ind w:left="360"/>
        <w:contextualSpacing/>
        <w:jc w:val="both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9261B3">
        <w:rPr>
          <w:rFonts w:asciiTheme="minorHAnsi" w:eastAsiaTheme="minorHAnsi" w:hAnsiTheme="minorHAnsi" w:cstheme="minorHAnsi"/>
          <w:kern w:val="2"/>
          <w14:ligatures w14:val="standardContextual"/>
        </w:rPr>
        <w:t>Google Accredited Certification, Data Analytics</w:t>
      </w:r>
      <w:r w:rsidR="007D1221">
        <w:rPr>
          <w:rFonts w:asciiTheme="minorHAnsi" w:eastAsiaTheme="minorHAnsi" w:hAnsiTheme="minorHAnsi" w:cstheme="minorHAnsi"/>
          <w:kern w:val="2"/>
          <w14:ligatures w14:val="standardContextual"/>
        </w:rPr>
        <w:t>.</w:t>
      </w:r>
    </w:p>
    <w:sectPr w:rsidR="0036688A" w:rsidRPr="009261B3" w:rsidSect="00BE7D39">
      <w:pgSz w:w="11920" w:h="1685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2C11" w14:textId="77777777" w:rsidR="003B6AA6" w:rsidRDefault="003B6AA6" w:rsidP="00C42D99">
      <w:r>
        <w:separator/>
      </w:r>
    </w:p>
  </w:endnote>
  <w:endnote w:type="continuationSeparator" w:id="0">
    <w:p w14:paraId="635E741C" w14:textId="77777777" w:rsidR="003B6AA6" w:rsidRDefault="003B6AA6" w:rsidP="00C42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6A38C" w14:textId="77777777" w:rsidR="003B6AA6" w:rsidRDefault="003B6AA6" w:rsidP="00C42D99">
      <w:r>
        <w:separator/>
      </w:r>
    </w:p>
  </w:footnote>
  <w:footnote w:type="continuationSeparator" w:id="0">
    <w:p w14:paraId="6C7D8DDB" w14:textId="77777777" w:rsidR="003B6AA6" w:rsidRDefault="003B6AA6" w:rsidP="00C42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057"/>
    <w:multiLevelType w:val="multilevel"/>
    <w:tmpl w:val="043CB40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w w:val="100"/>
        <w:lang w:val="en-US" w:eastAsia="en-US" w:bidi="ar-SA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E16276"/>
    <w:multiLevelType w:val="hybridMultilevel"/>
    <w:tmpl w:val="44087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A2AF3"/>
    <w:multiLevelType w:val="hybridMultilevel"/>
    <w:tmpl w:val="C524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261DC"/>
    <w:multiLevelType w:val="hybridMultilevel"/>
    <w:tmpl w:val="0DD6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E6314"/>
    <w:multiLevelType w:val="hybridMultilevel"/>
    <w:tmpl w:val="8E08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A12CF"/>
    <w:multiLevelType w:val="hybridMultilevel"/>
    <w:tmpl w:val="668EC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35B3F"/>
    <w:multiLevelType w:val="hybridMultilevel"/>
    <w:tmpl w:val="7ABE47BC"/>
    <w:lvl w:ilvl="0" w:tplc="04090001">
      <w:start w:val="1"/>
      <w:numFmt w:val="bullet"/>
      <w:lvlText w:val=""/>
      <w:lvlJc w:val="left"/>
      <w:pPr>
        <w:ind w:left="360" w:hanging="270"/>
      </w:pPr>
      <w:rPr>
        <w:rFonts w:ascii="Symbol" w:hAnsi="Symbol" w:hint="default"/>
        <w:w w:val="100"/>
        <w:lang w:val="en-US" w:eastAsia="en-US" w:bidi="ar-SA"/>
      </w:rPr>
    </w:lvl>
    <w:lvl w:ilvl="1" w:tplc="163A07DC">
      <w:numFmt w:val="bullet"/>
      <w:lvlText w:val="•"/>
      <w:lvlJc w:val="left"/>
      <w:pPr>
        <w:ind w:left="1415" w:hanging="270"/>
      </w:pPr>
      <w:rPr>
        <w:rFonts w:hint="default"/>
        <w:lang w:val="en-US" w:eastAsia="en-US" w:bidi="ar-SA"/>
      </w:rPr>
    </w:lvl>
    <w:lvl w:ilvl="2" w:tplc="E1DE865E">
      <w:numFmt w:val="bullet"/>
      <w:lvlText w:val="•"/>
      <w:lvlJc w:val="left"/>
      <w:pPr>
        <w:ind w:left="2450" w:hanging="270"/>
      </w:pPr>
      <w:rPr>
        <w:rFonts w:hint="default"/>
        <w:lang w:val="en-US" w:eastAsia="en-US" w:bidi="ar-SA"/>
      </w:rPr>
    </w:lvl>
    <w:lvl w:ilvl="3" w:tplc="31285CB2">
      <w:numFmt w:val="bullet"/>
      <w:lvlText w:val="•"/>
      <w:lvlJc w:val="left"/>
      <w:pPr>
        <w:ind w:left="3485" w:hanging="270"/>
      </w:pPr>
      <w:rPr>
        <w:rFonts w:hint="default"/>
        <w:lang w:val="en-US" w:eastAsia="en-US" w:bidi="ar-SA"/>
      </w:rPr>
    </w:lvl>
    <w:lvl w:ilvl="4" w:tplc="B0227F5C">
      <w:numFmt w:val="bullet"/>
      <w:lvlText w:val="•"/>
      <w:lvlJc w:val="left"/>
      <w:pPr>
        <w:ind w:left="4520" w:hanging="270"/>
      </w:pPr>
      <w:rPr>
        <w:rFonts w:hint="default"/>
        <w:lang w:val="en-US" w:eastAsia="en-US" w:bidi="ar-SA"/>
      </w:rPr>
    </w:lvl>
    <w:lvl w:ilvl="5" w:tplc="61AA3972">
      <w:numFmt w:val="bullet"/>
      <w:lvlText w:val="•"/>
      <w:lvlJc w:val="left"/>
      <w:pPr>
        <w:ind w:left="5555" w:hanging="270"/>
      </w:pPr>
      <w:rPr>
        <w:rFonts w:hint="default"/>
        <w:lang w:val="en-US" w:eastAsia="en-US" w:bidi="ar-SA"/>
      </w:rPr>
    </w:lvl>
    <w:lvl w:ilvl="6" w:tplc="453CA58C">
      <w:numFmt w:val="bullet"/>
      <w:lvlText w:val="•"/>
      <w:lvlJc w:val="left"/>
      <w:pPr>
        <w:ind w:left="6590" w:hanging="270"/>
      </w:pPr>
      <w:rPr>
        <w:rFonts w:hint="default"/>
        <w:lang w:val="en-US" w:eastAsia="en-US" w:bidi="ar-SA"/>
      </w:rPr>
    </w:lvl>
    <w:lvl w:ilvl="7" w:tplc="61EE57EC">
      <w:numFmt w:val="bullet"/>
      <w:lvlText w:val="•"/>
      <w:lvlJc w:val="left"/>
      <w:pPr>
        <w:ind w:left="7625" w:hanging="270"/>
      </w:pPr>
      <w:rPr>
        <w:rFonts w:hint="default"/>
        <w:lang w:val="en-US" w:eastAsia="en-US" w:bidi="ar-SA"/>
      </w:rPr>
    </w:lvl>
    <w:lvl w:ilvl="8" w:tplc="7012C58A">
      <w:numFmt w:val="bullet"/>
      <w:lvlText w:val="•"/>
      <w:lvlJc w:val="left"/>
      <w:pPr>
        <w:ind w:left="8660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2CC820E7"/>
    <w:multiLevelType w:val="hybridMultilevel"/>
    <w:tmpl w:val="106EB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92447"/>
    <w:multiLevelType w:val="hybridMultilevel"/>
    <w:tmpl w:val="C7F2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23864"/>
    <w:multiLevelType w:val="hybridMultilevel"/>
    <w:tmpl w:val="406E3C70"/>
    <w:lvl w:ilvl="0" w:tplc="FE48A48A">
      <w:numFmt w:val="bullet"/>
      <w:lvlText w:val="•"/>
      <w:lvlJc w:val="left"/>
      <w:pPr>
        <w:ind w:left="511" w:hanging="363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E667222">
      <w:numFmt w:val="bullet"/>
      <w:lvlText w:val="•"/>
      <w:lvlJc w:val="left"/>
      <w:pPr>
        <w:ind w:left="1541" w:hanging="363"/>
      </w:pPr>
      <w:rPr>
        <w:rFonts w:hint="default"/>
        <w:lang w:val="en-US" w:eastAsia="en-US" w:bidi="ar-SA"/>
      </w:rPr>
    </w:lvl>
    <w:lvl w:ilvl="2" w:tplc="E1E83022">
      <w:numFmt w:val="bullet"/>
      <w:lvlText w:val="•"/>
      <w:lvlJc w:val="left"/>
      <w:pPr>
        <w:ind w:left="2562" w:hanging="363"/>
      </w:pPr>
      <w:rPr>
        <w:rFonts w:hint="default"/>
        <w:lang w:val="en-US" w:eastAsia="en-US" w:bidi="ar-SA"/>
      </w:rPr>
    </w:lvl>
    <w:lvl w:ilvl="3" w:tplc="F9283E04">
      <w:numFmt w:val="bullet"/>
      <w:lvlText w:val="•"/>
      <w:lvlJc w:val="left"/>
      <w:pPr>
        <w:ind w:left="3583" w:hanging="363"/>
      </w:pPr>
      <w:rPr>
        <w:rFonts w:hint="default"/>
        <w:lang w:val="en-US" w:eastAsia="en-US" w:bidi="ar-SA"/>
      </w:rPr>
    </w:lvl>
    <w:lvl w:ilvl="4" w:tplc="871EFCF0">
      <w:numFmt w:val="bullet"/>
      <w:lvlText w:val="•"/>
      <w:lvlJc w:val="left"/>
      <w:pPr>
        <w:ind w:left="4604" w:hanging="363"/>
      </w:pPr>
      <w:rPr>
        <w:rFonts w:hint="default"/>
        <w:lang w:val="en-US" w:eastAsia="en-US" w:bidi="ar-SA"/>
      </w:rPr>
    </w:lvl>
    <w:lvl w:ilvl="5" w:tplc="2E7CC16E">
      <w:numFmt w:val="bullet"/>
      <w:lvlText w:val="•"/>
      <w:lvlJc w:val="left"/>
      <w:pPr>
        <w:ind w:left="5625" w:hanging="363"/>
      </w:pPr>
      <w:rPr>
        <w:rFonts w:hint="default"/>
        <w:lang w:val="en-US" w:eastAsia="en-US" w:bidi="ar-SA"/>
      </w:rPr>
    </w:lvl>
    <w:lvl w:ilvl="6" w:tplc="2FD41D32">
      <w:numFmt w:val="bullet"/>
      <w:lvlText w:val="•"/>
      <w:lvlJc w:val="left"/>
      <w:pPr>
        <w:ind w:left="6646" w:hanging="363"/>
      </w:pPr>
      <w:rPr>
        <w:rFonts w:hint="default"/>
        <w:lang w:val="en-US" w:eastAsia="en-US" w:bidi="ar-SA"/>
      </w:rPr>
    </w:lvl>
    <w:lvl w:ilvl="7" w:tplc="87BA5B80">
      <w:numFmt w:val="bullet"/>
      <w:lvlText w:val="•"/>
      <w:lvlJc w:val="left"/>
      <w:pPr>
        <w:ind w:left="7667" w:hanging="363"/>
      </w:pPr>
      <w:rPr>
        <w:rFonts w:hint="default"/>
        <w:lang w:val="en-US" w:eastAsia="en-US" w:bidi="ar-SA"/>
      </w:rPr>
    </w:lvl>
    <w:lvl w:ilvl="8" w:tplc="965CBDAA">
      <w:numFmt w:val="bullet"/>
      <w:lvlText w:val="•"/>
      <w:lvlJc w:val="left"/>
      <w:pPr>
        <w:ind w:left="8688" w:hanging="363"/>
      </w:pPr>
      <w:rPr>
        <w:rFonts w:hint="default"/>
        <w:lang w:val="en-US" w:eastAsia="en-US" w:bidi="ar-SA"/>
      </w:rPr>
    </w:lvl>
  </w:abstractNum>
  <w:abstractNum w:abstractNumId="10" w15:restartNumberingAfterBreak="0">
    <w:nsid w:val="51666E6F"/>
    <w:multiLevelType w:val="hybridMultilevel"/>
    <w:tmpl w:val="B7A85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C79F1"/>
    <w:multiLevelType w:val="hybridMultilevel"/>
    <w:tmpl w:val="D6E23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25B10"/>
    <w:multiLevelType w:val="hybridMultilevel"/>
    <w:tmpl w:val="9F643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7C7951"/>
    <w:multiLevelType w:val="hybridMultilevel"/>
    <w:tmpl w:val="2DB6E514"/>
    <w:lvl w:ilvl="0" w:tplc="34A05C3E">
      <w:numFmt w:val="bullet"/>
      <w:lvlText w:val=""/>
      <w:lvlJc w:val="left"/>
      <w:pPr>
        <w:ind w:left="360" w:hanging="270"/>
      </w:pPr>
      <w:rPr>
        <w:rFonts w:hint="default"/>
        <w:w w:val="100"/>
        <w:lang w:val="en-US" w:eastAsia="en-US" w:bidi="ar-SA"/>
      </w:rPr>
    </w:lvl>
    <w:lvl w:ilvl="1" w:tplc="163A07DC">
      <w:numFmt w:val="bullet"/>
      <w:lvlText w:val="•"/>
      <w:lvlJc w:val="left"/>
      <w:pPr>
        <w:ind w:left="1415" w:hanging="270"/>
      </w:pPr>
      <w:rPr>
        <w:rFonts w:hint="default"/>
        <w:lang w:val="en-US" w:eastAsia="en-US" w:bidi="ar-SA"/>
      </w:rPr>
    </w:lvl>
    <w:lvl w:ilvl="2" w:tplc="E1DE865E">
      <w:numFmt w:val="bullet"/>
      <w:lvlText w:val="•"/>
      <w:lvlJc w:val="left"/>
      <w:pPr>
        <w:ind w:left="2450" w:hanging="270"/>
      </w:pPr>
      <w:rPr>
        <w:rFonts w:hint="default"/>
        <w:lang w:val="en-US" w:eastAsia="en-US" w:bidi="ar-SA"/>
      </w:rPr>
    </w:lvl>
    <w:lvl w:ilvl="3" w:tplc="31285CB2">
      <w:numFmt w:val="bullet"/>
      <w:lvlText w:val="•"/>
      <w:lvlJc w:val="left"/>
      <w:pPr>
        <w:ind w:left="3485" w:hanging="270"/>
      </w:pPr>
      <w:rPr>
        <w:rFonts w:hint="default"/>
        <w:lang w:val="en-US" w:eastAsia="en-US" w:bidi="ar-SA"/>
      </w:rPr>
    </w:lvl>
    <w:lvl w:ilvl="4" w:tplc="B0227F5C">
      <w:numFmt w:val="bullet"/>
      <w:lvlText w:val="•"/>
      <w:lvlJc w:val="left"/>
      <w:pPr>
        <w:ind w:left="4520" w:hanging="270"/>
      </w:pPr>
      <w:rPr>
        <w:rFonts w:hint="default"/>
        <w:lang w:val="en-US" w:eastAsia="en-US" w:bidi="ar-SA"/>
      </w:rPr>
    </w:lvl>
    <w:lvl w:ilvl="5" w:tplc="61AA3972">
      <w:numFmt w:val="bullet"/>
      <w:lvlText w:val="•"/>
      <w:lvlJc w:val="left"/>
      <w:pPr>
        <w:ind w:left="5555" w:hanging="270"/>
      </w:pPr>
      <w:rPr>
        <w:rFonts w:hint="default"/>
        <w:lang w:val="en-US" w:eastAsia="en-US" w:bidi="ar-SA"/>
      </w:rPr>
    </w:lvl>
    <w:lvl w:ilvl="6" w:tplc="453CA58C">
      <w:numFmt w:val="bullet"/>
      <w:lvlText w:val="•"/>
      <w:lvlJc w:val="left"/>
      <w:pPr>
        <w:ind w:left="6590" w:hanging="270"/>
      </w:pPr>
      <w:rPr>
        <w:rFonts w:hint="default"/>
        <w:lang w:val="en-US" w:eastAsia="en-US" w:bidi="ar-SA"/>
      </w:rPr>
    </w:lvl>
    <w:lvl w:ilvl="7" w:tplc="61EE57EC">
      <w:numFmt w:val="bullet"/>
      <w:lvlText w:val="•"/>
      <w:lvlJc w:val="left"/>
      <w:pPr>
        <w:ind w:left="7625" w:hanging="270"/>
      </w:pPr>
      <w:rPr>
        <w:rFonts w:hint="default"/>
        <w:lang w:val="en-US" w:eastAsia="en-US" w:bidi="ar-SA"/>
      </w:rPr>
    </w:lvl>
    <w:lvl w:ilvl="8" w:tplc="7012C58A">
      <w:numFmt w:val="bullet"/>
      <w:lvlText w:val="•"/>
      <w:lvlJc w:val="left"/>
      <w:pPr>
        <w:ind w:left="8660" w:hanging="270"/>
      </w:pPr>
      <w:rPr>
        <w:rFonts w:hint="default"/>
        <w:lang w:val="en-US" w:eastAsia="en-US" w:bidi="ar-SA"/>
      </w:rPr>
    </w:lvl>
  </w:abstractNum>
  <w:abstractNum w:abstractNumId="14" w15:restartNumberingAfterBreak="0">
    <w:nsid w:val="6C8048A0"/>
    <w:multiLevelType w:val="hybridMultilevel"/>
    <w:tmpl w:val="EAB82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A4360"/>
    <w:multiLevelType w:val="hybridMultilevel"/>
    <w:tmpl w:val="13B21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40296"/>
    <w:multiLevelType w:val="multilevel"/>
    <w:tmpl w:val="E760F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D3707"/>
    <w:multiLevelType w:val="multilevel"/>
    <w:tmpl w:val="058AC6FE"/>
    <w:lvl w:ilvl="0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15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690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666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641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617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592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567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543" w:hanging="360"/>
      </w:pPr>
      <w:rPr>
        <w:lang w:val="en-US" w:eastAsia="en-US" w:bidi="ar-SA"/>
      </w:rPr>
    </w:lvl>
  </w:abstractNum>
  <w:abstractNum w:abstractNumId="18" w15:restartNumberingAfterBreak="0">
    <w:nsid w:val="7BB6597D"/>
    <w:multiLevelType w:val="hybridMultilevel"/>
    <w:tmpl w:val="B2A26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16737">
    <w:abstractNumId w:val="9"/>
  </w:num>
  <w:num w:numId="2" w16cid:durableId="987318770">
    <w:abstractNumId w:val="13"/>
  </w:num>
  <w:num w:numId="3" w16cid:durableId="1772168744">
    <w:abstractNumId w:val="6"/>
  </w:num>
  <w:num w:numId="4" w16cid:durableId="1049650667">
    <w:abstractNumId w:val="3"/>
  </w:num>
  <w:num w:numId="5" w16cid:durableId="847906671">
    <w:abstractNumId w:val="5"/>
  </w:num>
  <w:num w:numId="6" w16cid:durableId="1314142107">
    <w:abstractNumId w:val="18"/>
  </w:num>
  <w:num w:numId="7" w16cid:durableId="648094140">
    <w:abstractNumId w:val="10"/>
  </w:num>
  <w:num w:numId="8" w16cid:durableId="1749768225">
    <w:abstractNumId w:val="15"/>
  </w:num>
  <w:num w:numId="9" w16cid:durableId="1919556085">
    <w:abstractNumId w:val="2"/>
  </w:num>
  <w:num w:numId="10" w16cid:durableId="926839249">
    <w:abstractNumId w:val="7"/>
  </w:num>
  <w:num w:numId="11" w16cid:durableId="595095116">
    <w:abstractNumId w:val="11"/>
  </w:num>
  <w:num w:numId="12" w16cid:durableId="1318650877">
    <w:abstractNumId w:val="1"/>
  </w:num>
  <w:num w:numId="13" w16cid:durableId="1381901537">
    <w:abstractNumId w:val="4"/>
  </w:num>
  <w:num w:numId="14" w16cid:durableId="1541821205">
    <w:abstractNumId w:val="8"/>
  </w:num>
  <w:num w:numId="15" w16cid:durableId="13042099">
    <w:abstractNumId w:val="12"/>
  </w:num>
  <w:num w:numId="16" w16cid:durableId="578294314">
    <w:abstractNumId w:val="17"/>
  </w:num>
  <w:num w:numId="17" w16cid:durableId="1787119276">
    <w:abstractNumId w:val="14"/>
  </w:num>
  <w:num w:numId="18" w16cid:durableId="1095058530">
    <w:abstractNumId w:val="16"/>
  </w:num>
  <w:num w:numId="19" w16cid:durableId="173056692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0CE"/>
    <w:rsid w:val="00016C56"/>
    <w:rsid w:val="00017B75"/>
    <w:rsid w:val="00040AE4"/>
    <w:rsid w:val="00091669"/>
    <w:rsid w:val="000B5086"/>
    <w:rsid w:val="000C114B"/>
    <w:rsid w:val="000E5DBB"/>
    <w:rsid w:val="0017197E"/>
    <w:rsid w:val="00173BB0"/>
    <w:rsid w:val="0017499E"/>
    <w:rsid w:val="001831DC"/>
    <w:rsid w:val="00185978"/>
    <w:rsid w:val="00190596"/>
    <w:rsid w:val="001A4D3D"/>
    <w:rsid w:val="001B2ED8"/>
    <w:rsid w:val="001C1BEC"/>
    <w:rsid w:val="001C5BA2"/>
    <w:rsid w:val="001D604B"/>
    <w:rsid w:val="001F0E82"/>
    <w:rsid w:val="001F28F7"/>
    <w:rsid w:val="00202900"/>
    <w:rsid w:val="00244D61"/>
    <w:rsid w:val="0027122C"/>
    <w:rsid w:val="00273750"/>
    <w:rsid w:val="0028072E"/>
    <w:rsid w:val="002811D2"/>
    <w:rsid w:val="002A074F"/>
    <w:rsid w:val="002B00CE"/>
    <w:rsid w:val="002B1C91"/>
    <w:rsid w:val="002B63B4"/>
    <w:rsid w:val="002C451F"/>
    <w:rsid w:val="002C5022"/>
    <w:rsid w:val="00332E2D"/>
    <w:rsid w:val="0036688A"/>
    <w:rsid w:val="003A1567"/>
    <w:rsid w:val="003B07B6"/>
    <w:rsid w:val="003B6AA6"/>
    <w:rsid w:val="003C53A7"/>
    <w:rsid w:val="003D0D7F"/>
    <w:rsid w:val="003D351D"/>
    <w:rsid w:val="003F0EF3"/>
    <w:rsid w:val="003F6084"/>
    <w:rsid w:val="00416668"/>
    <w:rsid w:val="00446600"/>
    <w:rsid w:val="004838D7"/>
    <w:rsid w:val="004843EE"/>
    <w:rsid w:val="00484CE4"/>
    <w:rsid w:val="004A2CD3"/>
    <w:rsid w:val="004B5385"/>
    <w:rsid w:val="004D609C"/>
    <w:rsid w:val="004F5737"/>
    <w:rsid w:val="005005CB"/>
    <w:rsid w:val="005045DC"/>
    <w:rsid w:val="00545039"/>
    <w:rsid w:val="0059332B"/>
    <w:rsid w:val="00597D3D"/>
    <w:rsid w:val="005A01B6"/>
    <w:rsid w:val="00644A6F"/>
    <w:rsid w:val="00666672"/>
    <w:rsid w:val="00667A71"/>
    <w:rsid w:val="00675FD8"/>
    <w:rsid w:val="006B5262"/>
    <w:rsid w:val="006C277F"/>
    <w:rsid w:val="006C7D6E"/>
    <w:rsid w:val="006D4ACB"/>
    <w:rsid w:val="006F3188"/>
    <w:rsid w:val="007138BB"/>
    <w:rsid w:val="007269E6"/>
    <w:rsid w:val="0075518C"/>
    <w:rsid w:val="007611E3"/>
    <w:rsid w:val="00764D55"/>
    <w:rsid w:val="0079353E"/>
    <w:rsid w:val="0079425A"/>
    <w:rsid w:val="007A024F"/>
    <w:rsid w:val="007A5DFC"/>
    <w:rsid w:val="007D1221"/>
    <w:rsid w:val="007E0341"/>
    <w:rsid w:val="00800F0C"/>
    <w:rsid w:val="00844460"/>
    <w:rsid w:val="0087194E"/>
    <w:rsid w:val="00877A3C"/>
    <w:rsid w:val="008A189A"/>
    <w:rsid w:val="008A1D4A"/>
    <w:rsid w:val="008D6A13"/>
    <w:rsid w:val="009129F9"/>
    <w:rsid w:val="00921A3C"/>
    <w:rsid w:val="00925232"/>
    <w:rsid w:val="009261B3"/>
    <w:rsid w:val="00995C5F"/>
    <w:rsid w:val="009A638D"/>
    <w:rsid w:val="009A65F7"/>
    <w:rsid w:val="009A7BCA"/>
    <w:rsid w:val="009A7F38"/>
    <w:rsid w:val="009C6C43"/>
    <w:rsid w:val="009E56C1"/>
    <w:rsid w:val="00A07710"/>
    <w:rsid w:val="00A16070"/>
    <w:rsid w:val="00A744B3"/>
    <w:rsid w:val="00A93E5D"/>
    <w:rsid w:val="00AD1C09"/>
    <w:rsid w:val="00AD5262"/>
    <w:rsid w:val="00B12FBD"/>
    <w:rsid w:val="00B35657"/>
    <w:rsid w:val="00BD2501"/>
    <w:rsid w:val="00BE1EEE"/>
    <w:rsid w:val="00BE7D39"/>
    <w:rsid w:val="00C1160C"/>
    <w:rsid w:val="00C30D10"/>
    <w:rsid w:val="00C42D99"/>
    <w:rsid w:val="00C52995"/>
    <w:rsid w:val="00C5562B"/>
    <w:rsid w:val="00C86B93"/>
    <w:rsid w:val="00CB4569"/>
    <w:rsid w:val="00CC61BD"/>
    <w:rsid w:val="00CD66DC"/>
    <w:rsid w:val="00D02644"/>
    <w:rsid w:val="00D15E12"/>
    <w:rsid w:val="00D236FF"/>
    <w:rsid w:val="00D31749"/>
    <w:rsid w:val="00D66493"/>
    <w:rsid w:val="00DB3119"/>
    <w:rsid w:val="00DB6304"/>
    <w:rsid w:val="00DD7092"/>
    <w:rsid w:val="00E53DF4"/>
    <w:rsid w:val="00E66C82"/>
    <w:rsid w:val="00E73B4D"/>
    <w:rsid w:val="00E757C3"/>
    <w:rsid w:val="00EC734E"/>
    <w:rsid w:val="00EF41F8"/>
    <w:rsid w:val="00F06DD8"/>
    <w:rsid w:val="00F22B3B"/>
    <w:rsid w:val="00F23A46"/>
    <w:rsid w:val="00F26500"/>
    <w:rsid w:val="00F3697F"/>
    <w:rsid w:val="00F41848"/>
    <w:rsid w:val="00F45589"/>
    <w:rsid w:val="00F455FE"/>
    <w:rsid w:val="00F6263B"/>
    <w:rsid w:val="00F754FA"/>
    <w:rsid w:val="00F8497A"/>
    <w:rsid w:val="00FA0917"/>
    <w:rsid w:val="00FA1EFB"/>
    <w:rsid w:val="00FD0E58"/>
    <w:rsid w:val="00FE07C8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122072"/>
  <w15:docId w15:val="{13E5926B-32B5-46D2-AC03-8C8E0135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15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5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1"/>
    </w:pPr>
  </w:style>
  <w:style w:type="paragraph" w:styleId="Title">
    <w:name w:val="Title"/>
    <w:basedOn w:val="Normal"/>
    <w:uiPriority w:val="1"/>
    <w:qFormat/>
    <w:pPr>
      <w:spacing w:before="24" w:line="341" w:lineRule="exact"/>
      <w:ind w:left="3731" w:right="330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pPr>
      <w:ind w:left="51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2D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D9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42D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D99"/>
    <w:rPr>
      <w:rFonts w:ascii="Calibri" w:eastAsia="Calibri" w:hAnsi="Calibri" w:cs="Calibri"/>
    </w:rPr>
  </w:style>
  <w:style w:type="character" w:customStyle="1" w:styleId="il">
    <w:name w:val="il"/>
    <w:basedOn w:val="DefaultParagraphFont"/>
    <w:rsid w:val="000E5DBB"/>
  </w:style>
  <w:style w:type="character" w:styleId="Strong">
    <w:name w:val="Strong"/>
    <w:basedOn w:val="DefaultParagraphFont"/>
    <w:uiPriority w:val="22"/>
    <w:qFormat/>
    <w:rsid w:val="00F754FA"/>
    <w:rPr>
      <w:b/>
      <w:bCs/>
    </w:rPr>
  </w:style>
  <w:style w:type="table" w:styleId="TableGrid">
    <w:name w:val="Table Grid"/>
    <w:basedOn w:val="TableNormal"/>
    <w:uiPriority w:val="39"/>
    <w:rsid w:val="006F3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6F3188"/>
    <w:rPr>
      <w:rFonts w:ascii="Calibri" w:eastAsia="Calibri" w:hAnsi="Calibri" w:cs="Calibri"/>
      <w:b/>
      <w:bCs/>
      <w:sz w:val="24"/>
      <w:szCs w:val="24"/>
    </w:rPr>
  </w:style>
  <w:style w:type="paragraph" w:customStyle="1" w:styleId="Standard">
    <w:name w:val="Standard"/>
    <w:rsid w:val="00040AE4"/>
    <w:pPr>
      <w:suppressAutoHyphens/>
      <w:autoSpaceDE/>
      <w:autoSpaceDN/>
    </w:pPr>
    <w:rPr>
      <w:rFonts w:ascii="Times New Roman" w:eastAsia="Times New Roman" w:hAnsi="Times New Roman" w:cs="Times New Roman"/>
      <w:color w:val="000000"/>
      <w:kern w:val="3"/>
      <w:sz w:val="24"/>
      <w:szCs w:val="24"/>
      <w:u w:color="000000"/>
    </w:rPr>
  </w:style>
  <w:style w:type="character" w:customStyle="1" w:styleId="ListParagraphChar">
    <w:name w:val="List Paragraph Char"/>
    <w:link w:val="ListParagraph"/>
    <w:uiPriority w:val="34"/>
    <w:locked/>
    <w:rsid w:val="0036688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D609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D609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FE2F7-8AD7-46EA-973C-290B983DF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1998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Deshmukh, Kaustubh</dc:creator>
  <cp:lastModifiedBy>Preethi LG</cp:lastModifiedBy>
  <cp:revision>17</cp:revision>
  <dcterms:created xsi:type="dcterms:W3CDTF">2025-04-09T21:05:00Z</dcterms:created>
  <dcterms:modified xsi:type="dcterms:W3CDTF">2025-04-11T15:34:00Z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2022-12-28T00:00:00Z</vt:filetime>
  </property>
  <property fmtid="{D5CDD505-2E9C-101B-9397-08002B2CF9AE}" pid="5" name="GrammarlyDocumentId">
    <vt:lpwstr>fb79162fba2431e1e31ac704369d729a5a4d3c3020c10c158aee2b11824f9d1a</vt:lpwstr>
  </property>
</Properties>
</file>