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6A623" w14:textId="099B4A66" w:rsidR="008E1862" w:rsidRPr="00A313E0" w:rsidRDefault="00482880" w:rsidP="00482880">
      <w:pPr>
        <w:rPr>
          <w:rFonts w:ascii="Calibri" w:hAnsi="Calibri" w:cs="Calibri"/>
          <w:color w:val="000000" w:themeColor="text1"/>
          <w:sz w:val="18"/>
          <w:szCs w:val="18"/>
        </w:rPr>
      </w:pPr>
      <w:r w:rsidRPr="00A921C0">
        <w:rPr>
          <w:rFonts w:ascii="Calibri" w:hAnsi="Calibri" w:cs="Calibr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0F111D3" wp14:editId="1E63A86A">
                <wp:simplePos x="0" y="0"/>
                <wp:positionH relativeFrom="margin">
                  <wp:posOffset>1212850</wp:posOffset>
                </wp:positionH>
                <wp:positionV relativeFrom="paragraph">
                  <wp:posOffset>0</wp:posOffset>
                </wp:positionV>
                <wp:extent cx="3596005" cy="425450"/>
                <wp:effectExtent l="0" t="0" r="2349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005" cy="42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97110" w14:textId="7CACCC8C" w:rsidR="00482880" w:rsidRPr="001D4A2B" w:rsidRDefault="001D4A2B" w:rsidP="00EF154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D4A2B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48"/>
                                <w:szCs w:val="48"/>
                              </w:rPr>
                              <w:t xml:space="preserve"> Praneetha</w:t>
                            </w:r>
                            <w:r w:rsidR="00A0452B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48"/>
                                <w:szCs w:val="48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111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5.5pt;margin-top:0;width:283.15pt;height:3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" strokecolor="white [3212]">
                <v:textbox>
                  <w:txbxContent>
                    <w:p w14:paraId="34A97110" w14:textId="7CACCC8C" w:rsidR="00482880" w:rsidRPr="001D4A2B" w:rsidRDefault="001D4A2B" w:rsidP="00EF154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D4A2B">
                        <w:rPr>
                          <w:rFonts w:ascii="Calibri" w:hAnsi="Calibri" w:cs="Calibri"/>
                          <w:b/>
                          <w:bCs/>
                          <w:noProof/>
                          <w:sz w:val="48"/>
                          <w:szCs w:val="48"/>
                        </w:rPr>
                        <w:t xml:space="preserve"> Praneetha</w:t>
                      </w:r>
                      <w:r w:rsidR="00A0452B">
                        <w:rPr>
                          <w:rFonts w:ascii="Calibri" w:hAnsi="Calibri" w:cs="Calibri"/>
                          <w:b/>
                          <w:bCs/>
                          <w:noProof/>
                          <w:sz w:val="48"/>
                          <w:szCs w:val="48"/>
                        </w:rPr>
                        <w:t xml:space="preserve"> 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1862" w:rsidRPr="00A921C0">
        <w:rPr>
          <w:rFonts w:ascii="Calibri" w:hAnsi="Calibri" w:cs="Calibri"/>
          <w:b/>
          <w:bCs/>
          <w:noProof/>
          <w:sz w:val="44"/>
          <w:szCs w:val="44"/>
        </w:rPr>
        <w:tab/>
      </w:r>
      <w:r w:rsidR="008E1862" w:rsidRPr="00A921C0">
        <w:rPr>
          <w:rFonts w:ascii="Calibri" w:hAnsi="Calibri" w:cs="Calibri"/>
          <w:noProof/>
        </w:rPr>
        <w:tab/>
      </w:r>
      <w:r w:rsidR="008E1862" w:rsidRPr="00A313E0">
        <w:rPr>
          <w:rFonts w:ascii="Calibri" w:hAnsi="Calibri" w:cs="Calibri"/>
          <w:noProof/>
          <w:sz w:val="18"/>
          <w:szCs w:val="18"/>
        </w:rPr>
        <w:tab/>
      </w:r>
      <w:r w:rsidR="00EC2292" w:rsidRPr="00A313E0">
        <w:rPr>
          <w:rFonts w:ascii="Calibri" w:hAnsi="Calibri" w:cs="Calibri"/>
          <w:noProof/>
          <w:sz w:val="18"/>
          <w:szCs w:val="18"/>
        </w:rPr>
        <w:t xml:space="preserve"> </w:t>
      </w:r>
      <w:r w:rsidR="001D4A2B" w:rsidRPr="00A313E0">
        <w:rPr>
          <w:rFonts w:ascii="Calibri" w:hAnsi="Calibri" w:cs="Calibri"/>
          <w:color w:val="000000" w:themeColor="text1"/>
          <w:sz w:val="18"/>
          <w:szCs w:val="18"/>
        </w:rPr>
        <w:t xml:space="preserve">                        </w:t>
      </w:r>
      <w:r w:rsidR="004848B4" w:rsidRPr="00A313E0">
        <w:rPr>
          <w:rFonts w:ascii="Calibri" w:hAnsi="Calibri" w:cs="Calibri"/>
          <w:color w:val="000000" w:themeColor="text1"/>
          <w:sz w:val="18"/>
          <w:szCs w:val="18"/>
        </w:rPr>
        <w:t xml:space="preserve">       </w:t>
      </w:r>
      <w:r w:rsidR="001D4A2B" w:rsidRPr="00A313E0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  <w:r w:rsidR="001D4A2B" w:rsidRPr="00A313E0">
        <w:rPr>
          <w:sz w:val="18"/>
          <w:szCs w:val="18"/>
        </w:rPr>
        <w:t xml:space="preserve"> </w:t>
      </w:r>
      <w:r w:rsidR="001D4A2B" w:rsidRPr="00A313E0">
        <w:rPr>
          <w:rFonts w:ascii="Calibri" w:hAnsi="Calibri" w:cs="Calibri"/>
          <w:color w:val="000000" w:themeColor="text1"/>
          <w:sz w:val="18"/>
          <w:szCs w:val="18"/>
        </w:rPr>
        <w:t>Memphis, TN</w:t>
      </w:r>
    </w:p>
    <w:p w14:paraId="76F3C553" w14:textId="34259B89" w:rsidR="00482880" w:rsidRPr="00A313E0" w:rsidRDefault="00264E81" w:rsidP="00482880">
      <w:pPr>
        <w:ind w:left="7920"/>
        <w:jc w:val="right"/>
        <w:rPr>
          <w:rFonts w:ascii="Calibri" w:hAnsi="Calibri" w:cs="Calibri"/>
          <w:color w:val="000000" w:themeColor="text1"/>
          <w:sz w:val="18"/>
          <w:szCs w:val="18"/>
        </w:rPr>
      </w:pPr>
      <w:r w:rsidRPr="00A313E0">
        <w:rPr>
          <w:rFonts w:ascii="Calibri" w:hAnsi="Calibri" w:cs="Calibri"/>
          <w:color w:val="000000" w:themeColor="text1"/>
          <w:sz w:val="18"/>
          <w:szCs w:val="18"/>
        </w:rPr>
        <w:t>praneethacs31</w:t>
      </w:r>
      <w:r w:rsidR="008E1862" w:rsidRPr="00A313E0">
        <w:rPr>
          <w:rFonts w:ascii="Calibri" w:hAnsi="Calibri" w:cs="Calibri"/>
          <w:color w:val="000000" w:themeColor="text1"/>
          <w:sz w:val="18"/>
          <w:szCs w:val="18"/>
        </w:rPr>
        <w:t xml:space="preserve">@gmail.com </w:t>
      </w:r>
    </w:p>
    <w:p w14:paraId="3F69D62B" w14:textId="330455B1" w:rsidR="00EF1540" w:rsidRPr="00A313E0" w:rsidRDefault="008E1862" w:rsidP="00EF1540">
      <w:pPr>
        <w:ind w:left="7920"/>
        <w:jc w:val="right"/>
        <w:rPr>
          <w:rFonts w:ascii="Calibri" w:hAnsi="Calibri" w:cs="Calibri"/>
          <w:sz w:val="18"/>
          <w:szCs w:val="18"/>
        </w:rPr>
      </w:pPr>
      <w:r w:rsidRPr="00A313E0">
        <w:rPr>
          <w:rFonts w:ascii="Calibri" w:hAnsi="Calibri" w:cs="Calibri"/>
          <w:color w:val="000000" w:themeColor="text1"/>
          <w:sz w:val="18"/>
          <w:szCs w:val="18"/>
        </w:rPr>
        <w:t xml:space="preserve">+1 </w:t>
      </w:r>
      <w:r w:rsidR="001D4A2B" w:rsidRPr="00A313E0">
        <w:rPr>
          <w:rFonts w:ascii="Calibri" w:hAnsi="Calibri" w:cs="Calibri"/>
          <w:color w:val="000000" w:themeColor="text1"/>
          <w:sz w:val="18"/>
          <w:szCs w:val="18"/>
        </w:rPr>
        <w:t>901-468-3033</w:t>
      </w:r>
    </w:p>
    <w:p w14:paraId="0861E23C" w14:textId="77777777" w:rsidR="00EF1540" w:rsidRPr="00A313E0" w:rsidRDefault="00CC0CFE" w:rsidP="001872B0">
      <w:pPr>
        <w:pStyle w:val="ReziHeading"/>
        <w:spacing w:after="50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313E0">
        <w:rPr>
          <w:rFonts w:ascii="Calibri" w:hAnsi="Calibri" w:cs="Calibri"/>
          <w:noProof/>
          <w:color w:val="215E99" w:themeColor="text2" w:themeTint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AE47D" wp14:editId="705E49F3">
                <wp:simplePos x="0" y="0"/>
                <wp:positionH relativeFrom="column">
                  <wp:posOffset>4445</wp:posOffset>
                </wp:positionH>
                <wp:positionV relativeFrom="paragraph">
                  <wp:posOffset>335754</wp:posOffset>
                </wp:positionV>
                <wp:extent cx="6621864" cy="10049"/>
                <wp:effectExtent l="0" t="0" r="26670" b="28575"/>
                <wp:wrapNone/>
                <wp:docPr id="18717021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1864" cy="1004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6E53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26.45pt" to="521.7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A313E0">
        <w:rPr>
          <w:rFonts w:ascii="Calibri" w:hAnsi="Calibri" w:cs="Calibri"/>
          <w:color w:val="215E99" w:themeColor="text2" w:themeTint="BF"/>
          <w:sz w:val="20"/>
          <w:szCs w:val="20"/>
        </w:rPr>
        <w:t>SUMMARY</w:t>
      </w:r>
    </w:p>
    <w:p w14:paraId="198F116C" w14:textId="77777777" w:rsidR="00EB3992" w:rsidRDefault="00EB3992" w:rsidP="00CC0CFE">
      <w:pPr>
        <w:pStyle w:val="ReziHeading"/>
        <w:spacing w:after="50"/>
        <w:rPr>
          <w:rFonts w:ascii="Calibri" w:hAnsi="Calibri" w:cs="Calibri"/>
          <w:b w:val="0"/>
          <w:bCs/>
          <w:color w:val="auto"/>
          <w:sz w:val="20"/>
          <w:szCs w:val="20"/>
        </w:rPr>
      </w:pP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Accomplished </w:t>
      </w:r>
      <w:r w:rsidRPr="00EB3992">
        <w:rPr>
          <w:rFonts w:ascii="Calibri" w:hAnsi="Calibri" w:cs="Calibri"/>
          <w:color w:val="auto"/>
          <w:sz w:val="20"/>
          <w:szCs w:val="20"/>
        </w:rPr>
        <w:t>cybersecurity</w:t>
      </w: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 professional with over </w:t>
      </w:r>
      <w:r w:rsidRPr="00EB3992">
        <w:rPr>
          <w:rFonts w:ascii="Calibri" w:hAnsi="Calibri" w:cs="Calibri"/>
          <w:color w:val="auto"/>
          <w:sz w:val="20"/>
          <w:szCs w:val="20"/>
        </w:rPr>
        <w:t>5 years</w:t>
      </w: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 of experience in securing enterprise </w:t>
      </w:r>
      <w:r w:rsidRPr="00EB3992">
        <w:rPr>
          <w:rFonts w:ascii="Calibri" w:hAnsi="Calibri" w:cs="Calibri"/>
          <w:color w:val="auto"/>
          <w:sz w:val="20"/>
          <w:szCs w:val="20"/>
        </w:rPr>
        <w:t>information systems</w:t>
      </w: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 and </w:t>
      </w:r>
      <w:r w:rsidRPr="00EB3992">
        <w:rPr>
          <w:rFonts w:ascii="Calibri" w:hAnsi="Calibri" w:cs="Calibri"/>
          <w:color w:val="auto"/>
          <w:sz w:val="20"/>
          <w:szCs w:val="20"/>
        </w:rPr>
        <w:t>networks</w:t>
      </w: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. Specialized in developing and managing security strategies aligned with </w:t>
      </w:r>
      <w:r w:rsidRPr="00EB3992">
        <w:rPr>
          <w:rFonts w:ascii="Calibri" w:hAnsi="Calibri" w:cs="Calibri"/>
          <w:color w:val="auto"/>
          <w:sz w:val="20"/>
          <w:szCs w:val="20"/>
        </w:rPr>
        <w:t>PCI DSS</w:t>
      </w: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 and other regulatory </w:t>
      </w:r>
      <w:r w:rsidRPr="00EB3992">
        <w:rPr>
          <w:rFonts w:ascii="Calibri" w:hAnsi="Calibri" w:cs="Calibri"/>
          <w:color w:val="auto"/>
          <w:sz w:val="20"/>
          <w:szCs w:val="20"/>
        </w:rPr>
        <w:t>frameworks</w:t>
      </w: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. Proven expertise in </w:t>
      </w:r>
      <w:r w:rsidRPr="00EB3992">
        <w:rPr>
          <w:rFonts w:ascii="Calibri" w:hAnsi="Calibri" w:cs="Calibri"/>
          <w:color w:val="auto"/>
          <w:sz w:val="20"/>
          <w:szCs w:val="20"/>
        </w:rPr>
        <w:t>SOC</w:t>
      </w:r>
      <w:r w:rsidRPr="00EB3992">
        <w:rPr>
          <w:rFonts w:ascii="Calibri" w:hAnsi="Calibri" w:cs="Calibri"/>
          <w:b w:val="0"/>
          <w:bCs/>
          <w:color w:val="auto"/>
          <w:sz w:val="20"/>
          <w:szCs w:val="20"/>
        </w:rPr>
        <w:t xml:space="preserve"> management, threat modeling, and vulnerability management, with a strong background in leading cross-functional teams and delivering security solutions that reduce organizational risk.</w:t>
      </w:r>
    </w:p>
    <w:p w14:paraId="23CF57F4" w14:textId="7A5B3F0F" w:rsidR="00CC0CFE" w:rsidRPr="00A921C0" w:rsidRDefault="00CC0CFE" w:rsidP="00CC0CFE">
      <w:pPr>
        <w:pStyle w:val="ReziHeading"/>
        <w:spacing w:after="50"/>
        <w:rPr>
          <w:rFonts w:ascii="Calibri" w:hAnsi="Calibri" w:cs="Calibri"/>
          <w:color w:val="auto"/>
          <w:sz w:val="20"/>
          <w:szCs w:val="20"/>
        </w:rPr>
      </w:pPr>
      <w:r w:rsidRPr="00A313E0">
        <w:rPr>
          <w:rFonts w:ascii="Calibri" w:hAnsi="Calibri" w:cs="Calibri"/>
          <w:color w:val="215E99" w:themeColor="text2" w:themeTint="BF"/>
          <w:sz w:val="20"/>
          <w:szCs w:val="20"/>
        </w:rPr>
        <w:t>SKILLS</w:t>
      </w:r>
      <w:r w:rsidR="006A228D" w:rsidRPr="00A313E0">
        <w:rPr>
          <w:rFonts w:ascii="Calibri" w:hAnsi="Calibri" w:cs="Calibri"/>
          <w:color w:val="215E99" w:themeColor="text2" w:themeTint="BF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  <w:r w:rsidR="006A228D" w:rsidRPr="00A921C0">
        <w:rPr>
          <w:rFonts w:ascii="Calibri" w:hAnsi="Calibri" w:cs="Calibri"/>
          <w:color w:val="auto"/>
          <w:sz w:val="20"/>
          <w:szCs w:val="20"/>
        </w:rPr>
        <w:tab/>
      </w:r>
    </w:p>
    <w:p w14:paraId="0FA29000" w14:textId="40301DEB" w:rsidR="00B05189" w:rsidRPr="00EB3992" w:rsidRDefault="000146C5" w:rsidP="006C3501">
      <w:pPr>
        <w:pStyle w:val="ListParagraph"/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EB3992">
        <w:rPr>
          <w:rFonts w:ascii="Calibri" w:hAnsi="Calibri" w:cs="Calibri"/>
          <w:sz w:val="18"/>
          <w:szCs w:val="18"/>
        </w:rPr>
        <w:t>Security Archite</w:t>
      </w:r>
      <w:r w:rsidR="00B05189" w:rsidRPr="00EB3992">
        <w:rPr>
          <w:rFonts w:ascii="Calibri" w:hAnsi="Calibri" w:cs="Calibri"/>
          <w:sz w:val="18"/>
          <w:szCs w:val="18"/>
        </w:rPr>
        <w:t>cture &amp; Desig</w:t>
      </w:r>
      <w:r w:rsidR="009665D2" w:rsidRPr="00EB3992">
        <w:rPr>
          <w:rFonts w:ascii="Calibri" w:hAnsi="Calibri" w:cs="Calibri"/>
          <w:sz w:val="18"/>
          <w:szCs w:val="18"/>
        </w:rPr>
        <w:t>n</w:t>
      </w:r>
      <w:r w:rsidR="00672CC8" w:rsidRPr="00EB3992">
        <w:rPr>
          <w:rFonts w:ascii="Calibri" w:hAnsi="Calibri" w:cs="Calibri"/>
          <w:sz w:val="18"/>
          <w:szCs w:val="18"/>
        </w:rPr>
        <w:tab/>
        <w:t xml:space="preserve"> </w:t>
      </w:r>
      <w:r w:rsidR="006C3501" w:rsidRPr="00EB3992">
        <w:rPr>
          <w:rFonts w:ascii="Calibri" w:hAnsi="Calibri" w:cs="Calibri"/>
          <w:sz w:val="18"/>
          <w:szCs w:val="18"/>
        </w:rPr>
        <w:tab/>
      </w:r>
      <w:r w:rsidR="00B05189" w:rsidRPr="00EB3992">
        <w:rPr>
          <w:rFonts w:ascii="Calibri" w:hAnsi="Calibri" w:cs="Calibri"/>
          <w:sz w:val="18"/>
          <w:szCs w:val="18"/>
        </w:rPr>
        <w:t>SOC Management</w:t>
      </w:r>
      <w:r w:rsidR="00B05189" w:rsidRPr="00EB3992">
        <w:rPr>
          <w:rFonts w:ascii="Calibri" w:hAnsi="Calibri" w:cs="Calibri"/>
          <w:sz w:val="18"/>
          <w:szCs w:val="18"/>
        </w:rPr>
        <w:tab/>
      </w:r>
      <w:r w:rsidR="00597F45" w:rsidRPr="00EB3992">
        <w:rPr>
          <w:rFonts w:ascii="Calibri" w:hAnsi="Calibri" w:cs="Calibri"/>
          <w:sz w:val="18"/>
          <w:szCs w:val="18"/>
        </w:rPr>
        <w:tab/>
      </w:r>
      <w:r w:rsidR="00597F45" w:rsidRPr="00EB3992">
        <w:rPr>
          <w:rFonts w:ascii="Calibri" w:hAnsi="Calibri" w:cs="Calibri"/>
          <w:sz w:val="18"/>
          <w:szCs w:val="18"/>
        </w:rPr>
        <w:tab/>
        <w:t>Leadership &amp; Cross-functional Team Collaboration</w:t>
      </w:r>
      <w:r w:rsidR="00B05189" w:rsidRPr="00EB3992">
        <w:rPr>
          <w:rFonts w:ascii="Calibri" w:hAnsi="Calibri" w:cs="Calibri"/>
          <w:sz w:val="18"/>
          <w:szCs w:val="18"/>
        </w:rPr>
        <w:t xml:space="preserve">                          </w:t>
      </w:r>
    </w:p>
    <w:p w14:paraId="59B0290A" w14:textId="371D48B3" w:rsidR="00AD58FD" w:rsidRPr="00EB3992" w:rsidRDefault="00D00630" w:rsidP="006C3501">
      <w:pPr>
        <w:pStyle w:val="ListParagraph"/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EB3992">
        <w:rPr>
          <w:rFonts w:ascii="Calibri" w:hAnsi="Calibri" w:cs="Calibri"/>
          <w:sz w:val="18"/>
          <w:szCs w:val="18"/>
        </w:rPr>
        <w:t xml:space="preserve">Threat Modeling and Security Operations </w:t>
      </w:r>
      <w:r w:rsidR="009665D2" w:rsidRPr="00EB3992">
        <w:rPr>
          <w:rFonts w:ascii="Calibri" w:hAnsi="Calibri" w:cs="Calibri"/>
          <w:sz w:val="18"/>
          <w:szCs w:val="18"/>
        </w:rPr>
        <w:t xml:space="preserve">   </w:t>
      </w:r>
      <w:r w:rsidR="009665D2" w:rsidRPr="00EB3992">
        <w:rPr>
          <w:rFonts w:ascii="Calibri" w:hAnsi="Calibri" w:cs="Calibri"/>
          <w:sz w:val="18"/>
          <w:szCs w:val="18"/>
        </w:rPr>
        <w:tab/>
      </w:r>
      <w:r w:rsidR="00AD58FD" w:rsidRPr="00EB3992">
        <w:rPr>
          <w:rFonts w:ascii="Calibri" w:hAnsi="Calibri" w:cs="Calibri"/>
          <w:sz w:val="18"/>
          <w:szCs w:val="18"/>
        </w:rPr>
        <w:t>Cybersecurity Assessments</w:t>
      </w:r>
      <w:r w:rsidR="00597F45" w:rsidRPr="00EB3992">
        <w:rPr>
          <w:rFonts w:ascii="Calibri" w:hAnsi="Calibri" w:cs="Calibri"/>
          <w:sz w:val="18"/>
          <w:szCs w:val="18"/>
        </w:rPr>
        <w:tab/>
      </w:r>
      <w:r w:rsidR="00597F45" w:rsidRPr="00EB3992">
        <w:rPr>
          <w:rFonts w:ascii="Calibri" w:hAnsi="Calibri" w:cs="Calibri"/>
          <w:sz w:val="18"/>
          <w:szCs w:val="18"/>
        </w:rPr>
        <w:tab/>
        <w:t>Threat Hunting</w:t>
      </w:r>
      <w:r w:rsidR="005C1A27" w:rsidRPr="00EB3992">
        <w:rPr>
          <w:rFonts w:ascii="Calibri" w:hAnsi="Calibri" w:cs="Calibri"/>
          <w:sz w:val="18"/>
          <w:szCs w:val="18"/>
        </w:rPr>
        <w:t xml:space="preserve"> &amp; PCI DSS Complaince</w:t>
      </w:r>
    </w:p>
    <w:p w14:paraId="18539673" w14:textId="10F8A72D" w:rsidR="00B05189" w:rsidRPr="00EB3992" w:rsidRDefault="00D00630" w:rsidP="006C3501">
      <w:pPr>
        <w:pStyle w:val="ListParagraph"/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EB3992">
        <w:rPr>
          <w:rFonts w:ascii="Calibri" w:hAnsi="Calibri" w:cs="Calibri"/>
          <w:sz w:val="18"/>
          <w:szCs w:val="18"/>
        </w:rPr>
        <w:t>Enterprise Vulnerability Management</w:t>
      </w:r>
      <w:r w:rsidR="00AD58FD" w:rsidRPr="00EB3992">
        <w:rPr>
          <w:rFonts w:ascii="Calibri" w:hAnsi="Calibri" w:cs="Calibri"/>
          <w:sz w:val="18"/>
          <w:szCs w:val="18"/>
        </w:rPr>
        <w:tab/>
        <w:t>Governance, Risk and Complaince</w:t>
      </w:r>
      <w:r w:rsidR="00855A5F" w:rsidRPr="00EB3992">
        <w:rPr>
          <w:rFonts w:ascii="Calibri" w:hAnsi="Calibri" w:cs="Calibri"/>
          <w:sz w:val="18"/>
          <w:szCs w:val="18"/>
        </w:rPr>
        <w:tab/>
        <w:t>Web Application Security</w:t>
      </w:r>
    </w:p>
    <w:p w14:paraId="15262908" w14:textId="0BA3FA46" w:rsidR="00932C43" w:rsidRPr="00EB3992" w:rsidRDefault="00932C43" w:rsidP="006C3501">
      <w:pPr>
        <w:pStyle w:val="ListParagraph"/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EB3992">
        <w:rPr>
          <w:rFonts w:ascii="Calibri" w:hAnsi="Calibri" w:cs="Calibri"/>
          <w:sz w:val="18"/>
          <w:szCs w:val="18"/>
        </w:rPr>
        <w:t xml:space="preserve">Endpoint Security Management </w:t>
      </w:r>
      <w:r w:rsidR="009665D2" w:rsidRPr="00EB3992">
        <w:rPr>
          <w:rFonts w:ascii="Calibri" w:hAnsi="Calibri" w:cs="Calibri"/>
          <w:sz w:val="18"/>
          <w:szCs w:val="18"/>
        </w:rPr>
        <w:tab/>
      </w:r>
      <w:r w:rsidR="009665D2" w:rsidRPr="00EB3992">
        <w:rPr>
          <w:rFonts w:ascii="Calibri" w:hAnsi="Calibri" w:cs="Calibri"/>
          <w:sz w:val="18"/>
          <w:szCs w:val="18"/>
        </w:rPr>
        <w:tab/>
        <w:t>Penetration Testing</w:t>
      </w:r>
      <w:r w:rsidR="00672CC8" w:rsidRPr="00EB3992">
        <w:rPr>
          <w:rFonts w:ascii="Calibri" w:hAnsi="Calibri" w:cs="Calibri"/>
          <w:sz w:val="18"/>
          <w:szCs w:val="18"/>
        </w:rPr>
        <w:tab/>
      </w:r>
      <w:r w:rsidR="00672CC8" w:rsidRPr="00EB3992">
        <w:rPr>
          <w:rFonts w:ascii="Calibri" w:hAnsi="Calibri" w:cs="Calibri"/>
          <w:sz w:val="18"/>
          <w:szCs w:val="18"/>
        </w:rPr>
        <w:tab/>
      </w:r>
      <w:r w:rsidR="00672CC8" w:rsidRPr="00EB3992">
        <w:rPr>
          <w:rFonts w:ascii="Calibri" w:hAnsi="Calibri" w:cs="Calibri"/>
          <w:sz w:val="18"/>
          <w:szCs w:val="18"/>
        </w:rPr>
        <w:tab/>
        <w:t>Email Security, DLP</w:t>
      </w:r>
    </w:p>
    <w:p w14:paraId="548444BA" w14:textId="41E5E36B" w:rsidR="006A09A3" w:rsidRPr="00A313E0" w:rsidRDefault="006A09A3" w:rsidP="006A09A3">
      <w:pPr>
        <w:pStyle w:val="ReziHeading"/>
        <w:spacing w:after="50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313E0">
        <w:rPr>
          <w:rFonts w:ascii="Calibri" w:hAnsi="Calibri" w:cs="Calibri"/>
          <w:color w:val="215E99" w:themeColor="text2" w:themeTint="BF"/>
          <w:sz w:val="20"/>
          <w:szCs w:val="20"/>
        </w:rPr>
        <w:t>Tools and Technologies Used</w:t>
      </w:r>
    </w:p>
    <w:p w14:paraId="39637719" w14:textId="77600DD0" w:rsidR="00BF3F84" w:rsidRPr="00120C8F" w:rsidRDefault="00CC0CFE" w:rsidP="008519F4">
      <w:pPr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120C8F">
        <w:rPr>
          <w:rFonts w:ascii="Calibri" w:hAnsi="Calibri" w:cs="Calibri"/>
          <w:b/>
          <w:bCs/>
          <w:sz w:val="18"/>
          <w:szCs w:val="18"/>
        </w:rPr>
        <w:t>Network Security:</w:t>
      </w:r>
      <w:r w:rsidRPr="00120C8F">
        <w:rPr>
          <w:rFonts w:ascii="Calibri" w:hAnsi="Calibri" w:cs="Calibri"/>
          <w:sz w:val="18"/>
          <w:szCs w:val="18"/>
        </w:rPr>
        <w:t xml:space="preserve"> Cisco </w:t>
      </w:r>
      <w:r w:rsidR="00BF3F84" w:rsidRPr="00120C8F">
        <w:rPr>
          <w:rFonts w:ascii="Calibri" w:hAnsi="Calibri" w:cs="Calibri"/>
          <w:sz w:val="18"/>
          <w:szCs w:val="18"/>
        </w:rPr>
        <w:t xml:space="preserve">Products: </w:t>
      </w:r>
      <w:r w:rsidRPr="00120C8F">
        <w:rPr>
          <w:rFonts w:ascii="Calibri" w:hAnsi="Calibri" w:cs="Calibri"/>
          <w:sz w:val="18"/>
          <w:szCs w:val="18"/>
        </w:rPr>
        <w:t>XDR, Umbrella</w:t>
      </w:r>
      <w:r w:rsidR="00BF3F84" w:rsidRPr="00120C8F">
        <w:rPr>
          <w:rFonts w:ascii="Calibri" w:hAnsi="Calibri" w:cs="Calibri"/>
          <w:sz w:val="18"/>
          <w:szCs w:val="18"/>
        </w:rPr>
        <w:t xml:space="preserve"> &amp; </w:t>
      </w:r>
      <w:r w:rsidR="002F2021" w:rsidRPr="00120C8F">
        <w:rPr>
          <w:rFonts w:ascii="Calibri" w:hAnsi="Calibri" w:cs="Calibri"/>
          <w:sz w:val="18"/>
          <w:szCs w:val="18"/>
        </w:rPr>
        <w:t xml:space="preserve">SCA, </w:t>
      </w:r>
      <w:r w:rsidRPr="00120C8F">
        <w:rPr>
          <w:rFonts w:ascii="Calibri" w:hAnsi="Calibri" w:cs="Calibri"/>
          <w:sz w:val="18"/>
          <w:szCs w:val="18"/>
        </w:rPr>
        <w:t>Darktrace</w:t>
      </w:r>
      <w:r w:rsidR="00701DFC" w:rsidRPr="00120C8F">
        <w:rPr>
          <w:rFonts w:ascii="Calibri" w:hAnsi="Calibri" w:cs="Calibri"/>
          <w:sz w:val="18"/>
          <w:szCs w:val="18"/>
        </w:rPr>
        <w:t>.</w:t>
      </w:r>
      <w:r w:rsidR="00BF3F84" w:rsidRPr="00120C8F">
        <w:rPr>
          <w:rFonts w:ascii="Calibri" w:hAnsi="Calibri" w:cs="Calibri"/>
          <w:sz w:val="18"/>
          <w:szCs w:val="18"/>
        </w:rPr>
        <w:tab/>
      </w:r>
      <w:r w:rsidR="00BF3F84" w:rsidRPr="00120C8F">
        <w:rPr>
          <w:rFonts w:ascii="Calibri" w:hAnsi="Calibri" w:cs="Calibri"/>
          <w:b/>
          <w:bCs/>
          <w:sz w:val="18"/>
          <w:szCs w:val="18"/>
        </w:rPr>
        <w:t>PCI ASV:</w:t>
      </w:r>
      <w:r w:rsidR="00BF3F84" w:rsidRPr="00120C8F">
        <w:rPr>
          <w:rFonts w:ascii="Calibri" w:hAnsi="Calibri" w:cs="Calibri"/>
          <w:sz w:val="18"/>
          <w:szCs w:val="18"/>
        </w:rPr>
        <w:t xml:space="preserve"> Tenable. </w:t>
      </w:r>
    </w:p>
    <w:p w14:paraId="441C9FA9" w14:textId="0C6F4AF7" w:rsidR="00BF3F84" w:rsidRPr="00120C8F" w:rsidRDefault="00CC0CFE" w:rsidP="008519F4">
      <w:pPr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120C8F">
        <w:rPr>
          <w:rFonts w:ascii="Calibri" w:hAnsi="Calibri" w:cs="Calibri"/>
          <w:b/>
          <w:bCs/>
          <w:sz w:val="18"/>
          <w:szCs w:val="18"/>
        </w:rPr>
        <w:t>Data Protection:</w:t>
      </w:r>
      <w:r w:rsidRPr="00120C8F">
        <w:rPr>
          <w:rFonts w:ascii="Calibri" w:hAnsi="Calibri" w:cs="Calibri"/>
          <w:sz w:val="18"/>
          <w:szCs w:val="18"/>
        </w:rPr>
        <w:t xml:space="preserve"> Proofpoint, Symantec DLP</w:t>
      </w:r>
      <w:r w:rsidR="00C74D96" w:rsidRPr="00120C8F">
        <w:rPr>
          <w:rFonts w:ascii="Calibri" w:hAnsi="Calibri" w:cs="Calibri"/>
          <w:sz w:val="18"/>
          <w:szCs w:val="18"/>
        </w:rPr>
        <w:t xml:space="preserve">, Netskope CASB. </w:t>
      </w:r>
      <w:r w:rsidR="00BF3F84" w:rsidRPr="00120C8F">
        <w:rPr>
          <w:rFonts w:ascii="Calibri" w:hAnsi="Calibri" w:cs="Calibri"/>
          <w:sz w:val="18"/>
          <w:szCs w:val="18"/>
        </w:rPr>
        <w:tab/>
      </w:r>
      <w:r w:rsidR="00BF3F84" w:rsidRPr="00120C8F">
        <w:rPr>
          <w:rFonts w:ascii="Calibri" w:hAnsi="Calibri" w:cs="Calibri"/>
          <w:sz w:val="18"/>
          <w:szCs w:val="18"/>
        </w:rPr>
        <w:tab/>
      </w:r>
      <w:r w:rsidR="00E12D67" w:rsidRPr="00120C8F">
        <w:rPr>
          <w:rFonts w:ascii="Calibri" w:hAnsi="Calibri" w:cs="Calibri"/>
          <w:b/>
          <w:bCs/>
          <w:sz w:val="18"/>
          <w:szCs w:val="18"/>
        </w:rPr>
        <w:t>Cloud Security:</w:t>
      </w:r>
      <w:r w:rsidR="00E12D67" w:rsidRPr="00120C8F">
        <w:rPr>
          <w:rFonts w:ascii="Calibri" w:hAnsi="Calibri" w:cs="Calibri"/>
          <w:sz w:val="18"/>
          <w:szCs w:val="18"/>
        </w:rPr>
        <w:t xml:space="preserve"> AWS Security Hub, GuardDuty &amp; AWS Inspector.</w:t>
      </w:r>
    </w:p>
    <w:p w14:paraId="4B66FE83" w14:textId="085AC9FD" w:rsidR="00204AF3" w:rsidRPr="00120C8F" w:rsidRDefault="00C74D96" w:rsidP="008519F4">
      <w:pPr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120C8F">
        <w:rPr>
          <w:rFonts w:ascii="Calibri" w:hAnsi="Calibri" w:cs="Calibri"/>
          <w:b/>
          <w:bCs/>
          <w:sz w:val="18"/>
          <w:szCs w:val="18"/>
        </w:rPr>
        <w:t xml:space="preserve">Patch Management: </w:t>
      </w:r>
      <w:r w:rsidRPr="00120C8F">
        <w:rPr>
          <w:rFonts w:ascii="Calibri" w:hAnsi="Calibri" w:cs="Calibri"/>
          <w:sz w:val="18"/>
          <w:szCs w:val="18"/>
        </w:rPr>
        <w:t>Tanium, PDQ</w:t>
      </w:r>
      <w:r w:rsidR="00590BA8" w:rsidRPr="00120C8F">
        <w:rPr>
          <w:rFonts w:ascii="Calibri" w:hAnsi="Calibri" w:cs="Calibri"/>
          <w:sz w:val="18"/>
          <w:szCs w:val="18"/>
        </w:rPr>
        <w:t>, AWS Systems Manager</w:t>
      </w:r>
      <w:r w:rsidR="00204AF3" w:rsidRPr="00120C8F">
        <w:rPr>
          <w:rFonts w:ascii="Calibri" w:hAnsi="Calibri" w:cs="Calibri"/>
          <w:b/>
          <w:bCs/>
          <w:sz w:val="18"/>
          <w:szCs w:val="18"/>
        </w:rPr>
        <w:tab/>
      </w:r>
      <w:r w:rsidR="00204AF3" w:rsidRPr="00120C8F">
        <w:rPr>
          <w:rFonts w:ascii="Calibri" w:hAnsi="Calibri" w:cs="Calibri"/>
          <w:b/>
          <w:bCs/>
          <w:sz w:val="18"/>
          <w:szCs w:val="18"/>
        </w:rPr>
        <w:tab/>
        <w:t xml:space="preserve">Security Awareness: </w:t>
      </w:r>
      <w:r w:rsidR="00204AF3" w:rsidRPr="00120C8F">
        <w:rPr>
          <w:rFonts w:ascii="Calibri" w:hAnsi="Calibri" w:cs="Calibri"/>
          <w:sz w:val="18"/>
          <w:szCs w:val="18"/>
        </w:rPr>
        <w:t xml:space="preserve">KnowBe4, Proofpoint Wombat. </w:t>
      </w:r>
    </w:p>
    <w:p w14:paraId="031FD02A" w14:textId="0376F861" w:rsidR="00204AF3" w:rsidRPr="00120C8F" w:rsidRDefault="00CC0CFE" w:rsidP="008519F4">
      <w:pPr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120C8F">
        <w:rPr>
          <w:rFonts w:ascii="Calibri" w:hAnsi="Calibri" w:cs="Calibri"/>
          <w:b/>
          <w:bCs/>
          <w:sz w:val="18"/>
          <w:szCs w:val="18"/>
        </w:rPr>
        <w:t>SIEM Monitoring:</w:t>
      </w:r>
      <w:r w:rsidRPr="00120C8F">
        <w:rPr>
          <w:rFonts w:ascii="Calibri" w:hAnsi="Calibri" w:cs="Calibri"/>
          <w:sz w:val="18"/>
          <w:szCs w:val="18"/>
        </w:rPr>
        <w:t xml:space="preserve"> Exabeam, Splunk ES, LogRhythm, Rapid7 IDR. </w:t>
      </w:r>
      <w:r w:rsidR="00204AF3" w:rsidRPr="00120C8F">
        <w:rPr>
          <w:rFonts w:ascii="Calibri" w:hAnsi="Calibri" w:cs="Calibri"/>
          <w:sz w:val="18"/>
          <w:szCs w:val="18"/>
        </w:rPr>
        <w:tab/>
      </w:r>
      <w:r w:rsidR="00204AF3" w:rsidRPr="00120C8F">
        <w:rPr>
          <w:rFonts w:ascii="Calibri" w:hAnsi="Calibri" w:cs="Calibri"/>
          <w:b/>
          <w:bCs/>
          <w:sz w:val="18"/>
          <w:szCs w:val="18"/>
        </w:rPr>
        <w:t>Penetration Testing:</w:t>
      </w:r>
      <w:r w:rsidR="00204AF3" w:rsidRPr="00120C8F">
        <w:rPr>
          <w:rFonts w:ascii="Calibri" w:hAnsi="Calibri" w:cs="Calibri"/>
          <w:sz w:val="18"/>
          <w:szCs w:val="18"/>
        </w:rPr>
        <w:t xml:space="preserve"> Metasploit</w:t>
      </w:r>
      <w:r w:rsidR="00C625D9" w:rsidRPr="00120C8F">
        <w:rPr>
          <w:rFonts w:ascii="Calibri" w:hAnsi="Calibri" w:cs="Calibri"/>
          <w:sz w:val="18"/>
          <w:szCs w:val="18"/>
        </w:rPr>
        <w:t>, BurpSuite, Nmap</w:t>
      </w:r>
      <w:r w:rsidR="00D75E2D" w:rsidRPr="00120C8F">
        <w:rPr>
          <w:rFonts w:ascii="Calibri" w:hAnsi="Calibri" w:cs="Calibri"/>
          <w:sz w:val="18"/>
          <w:szCs w:val="18"/>
        </w:rPr>
        <w:t>, Wireshark</w:t>
      </w:r>
    </w:p>
    <w:p w14:paraId="1DFE69FB" w14:textId="241F7AE3" w:rsidR="00204AF3" w:rsidRPr="00120C8F" w:rsidRDefault="00CC0CFE" w:rsidP="008519F4">
      <w:pPr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120C8F">
        <w:rPr>
          <w:rFonts w:ascii="Calibri" w:hAnsi="Calibri" w:cs="Calibri"/>
          <w:b/>
          <w:bCs/>
          <w:sz w:val="18"/>
          <w:szCs w:val="18"/>
        </w:rPr>
        <w:t>Antivirus Management:</w:t>
      </w:r>
      <w:r w:rsidRPr="00120C8F">
        <w:rPr>
          <w:rFonts w:ascii="Calibri" w:hAnsi="Calibri" w:cs="Calibri"/>
          <w:sz w:val="18"/>
          <w:szCs w:val="18"/>
        </w:rPr>
        <w:t xml:space="preserve"> CrowdStrike, SentinelOne, Sophos. </w:t>
      </w:r>
      <w:r w:rsidR="00204AF3" w:rsidRPr="00120C8F">
        <w:rPr>
          <w:rFonts w:ascii="Calibri" w:hAnsi="Calibri" w:cs="Calibri"/>
          <w:sz w:val="18"/>
          <w:szCs w:val="18"/>
        </w:rPr>
        <w:tab/>
      </w:r>
      <w:r w:rsidR="00204AF3" w:rsidRPr="00120C8F">
        <w:rPr>
          <w:rFonts w:ascii="Calibri" w:hAnsi="Calibri" w:cs="Calibri"/>
          <w:sz w:val="18"/>
          <w:szCs w:val="18"/>
        </w:rPr>
        <w:tab/>
      </w:r>
      <w:r w:rsidR="00204AF3" w:rsidRPr="00120C8F">
        <w:rPr>
          <w:rFonts w:ascii="Calibri" w:hAnsi="Calibri" w:cs="Calibri"/>
          <w:b/>
          <w:bCs/>
          <w:sz w:val="18"/>
          <w:szCs w:val="18"/>
        </w:rPr>
        <w:t>Vulnerability Management:</w:t>
      </w:r>
      <w:r w:rsidR="00204AF3" w:rsidRPr="00120C8F">
        <w:rPr>
          <w:rFonts w:ascii="Calibri" w:hAnsi="Calibri" w:cs="Calibri"/>
          <w:sz w:val="18"/>
          <w:szCs w:val="18"/>
        </w:rPr>
        <w:t xml:space="preserve"> Rapid7 IVM, Qualysguard. </w:t>
      </w:r>
    </w:p>
    <w:p w14:paraId="0436EB0B" w14:textId="77777777" w:rsidR="00E43F1D" w:rsidRPr="00120C8F" w:rsidRDefault="00CC0CFE" w:rsidP="008519F4">
      <w:pPr>
        <w:spacing w:line="276" w:lineRule="auto"/>
        <w:ind w:left="360"/>
        <w:rPr>
          <w:rFonts w:ascii="Calibri" w:hAnsi="Calibri" w:cs="Calibri"/>
          <w:sz w:val="18"/>
          <w:szCs w:val="18"/>
        </w:rPr>
      </w:pPr>
      <w:r w:rsidRPr="00120C8F">
        <w:rPr>
          <w:rFonts w:ascii="Calibri" w:hAnsi="Calibri" w:cs="Calibri"/>
          <w:b/>
          <w:bCs/>
          <w:sz w:val="18"/>
          <w:szCs w:val="18"/>
        </w:rPr>
        <w:t>Email Security Solutions:</w:t>
      </w:r>
      <w:r w:rsidRPr="00120C8F">
        <w:rPr>
          <w:rFonts w:ascii="Calibri" w:hAnsi="Calibri" w:cs="Calibri"/>
          <w:sz w:val="18"/>
          <w:szCs w:val="18"/>
        </w:rPr>
        <w:t xml:space="preserve"> Proofpoint Server, TAP, TRAP, </w:t>
      </w:r>
      <w:r w:rsidR="000D1A0B" w:rsidRPr="00120C8F">
        <w:rPr>
          <w:rFonts w:ascii="Calibri" w:hAnsi="Calibri" w:cs="Calibri"/>
          <w:sz w:val="18"/>
          <w:szCs w:val="18"/>
        </w:rPr>
        <w:t xml:space="preserve">CLEAR, </w:t>
      </w:r>
      <w:r w:rsidRPr="00120C8F">
        <w:rPr>
          <w:rFonts w:ascii="Calibri" w:hAnsi="Calibri" w:cs="Calibri"/>
          <w:sz w:val="18"/>
          <w:szCs w:val="18"/>
        </w:rPr>
        <w:t xml:space="preserve">SER. </w:t>
      </w:r>
      <w:r w:rsidR="00E43F1D" w:rsidRPr="00120C8F">
        <w:rPr>
          <w:rFonts w:ascii="Calibri" w:hAnsi="Calibri" w:cs="Calibri"/>
          <w:sz w:val="18"/>
          <w:szCs w:val="18"/>
        </w:rPr>
        <w:tab/>
      </w:r>
      <w:r w:rsidR="00E43F1D" w:rsidRPr="00120C8F">
        <w:rPr>
          <w:rFonts w:ascii="Calibri" w:hAnsi="Calibri" w:cs="Calibri"/>
          <w:b/>
          <w:bCs/>
          <w:sz w:val="18"/>
          <w:szCs w:val="18"/>
        </w:rPr>
        <w:t>Web Application Security:</w:t>
      </w:r>
      <w:r w:rsidR="00E43F1D" w:rsidRPr="00120C8F">
        <w:rPr>
          <w:rFonts w:ascii="Calibri" w:hAnsi="Calibri" w:cs="Calibri"/>
          <w:sz w:val="18"/>
          <w:szCs w:val="18"/>
        </w:rPr>
        <w:t xml:space="preserve"> Rapid7 Insight AppSec, SonarCloud. </w:t>
      </w:r>
    </w:p>
    <w:p w14:paraId="3933D2C3" w14:textId="582F08D8" w:rsidR="008519F4" w:rsidRPr="00120C8F" w:rsidRDefault="000D1A0B" w:rsidP="008519F4">
      <w:pPr>
        <w:spacing w:line="276" w:lineRule="auto"/>
        <w:ind w:left="360"/>
        <w:jc w:val="both"/>
        <w:rPr>
          <w:rFonts w:ascii="Calibri" w:hAnsi="Calibri" w:cs="Calibri"/>
          <w:sz w:val="18"/>
          <w:szCs w:val="18"/>
        </w:rPr>
      </w:pPr>
      <w:r w:rsidRPr="00120C8F">
        <w:rPr>
          <w:rFonts w:ascii="Calibri" w:hAnsi="Calibri" w:cs="Calibri"/>
          <w:b/>
          <w:bCs/>
          <w:sz w:val="18"/>
          <w:szCs w:val="18"/>
        </w:rPr>
        <w:t xml:space="preserve">Frameworks: </w:t>
      </w:r>
      <w:r w:rsidRPr="00120C8F">
        <w:rPr>
          <w:rFonts w:ascii="Calibri" w:hAnsi="Calibri" w:cs="Calibri"/>
          <w:sz w:val="18"/>
          <w:szCs w:val="18"/>
        </w:rPr>
        <w:t>MITRE ATTACK, CIS, OWASP, NIST, PCI DSS, ISO 27001.</w:t>
      </w:r>
      <w:r w:rsidRPr="00120C8F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8519F4" w:rsidRPr="00120C8F">
        <w:rPr>
          <w:rFonts w:ascii="Calibri" w:hAnsi="Calibri" w:cs="Calibri"/>
          <w:b/>
          <w:bCs/>
          <w:sz w:val="18"/>
          <w:szCs w:val="18"/>
        </w:rPr>
        <w:tab/>
      </w:r>
      <w:r w:rsidR="00F124AA" w:rsidRPr="00120C8F">
        <w:rPr>
          <w:rFonts w:ascii="Calibri" w:hAnsi="Calibri" w:cs="Calibri"/>
          <w:b/>
          <w:bCs/>
          <w:sz w:val="18"/>
          <w:szCs w:val="18"/>
        </w:rPr>
        <w:t xml:space="preserve">MFA: </w:t>
      </w:r>
      <w:r w:rsidR="00F124AA" w:rsidRPr="00120C8F">
        <w:rPr>
          <w:rFonts w:ascii="Calibri" w:hAnsi="Calibri" w:cs="Calibri"/>
          <w:sz w:val="18"/>
          <w:szCs w:val="18"/>
        </w:rPr>
        <w:t>RSA SecurID, DUO</w:t>
      </w:r>
    </w:p>
    <w:p w14:paraId="28E833E3" w14:textId="6AF2F2A5" w:rsidR="00CC0CFE" w:rsidRPr="00A313E0" w:rsidRDefault="00343323" w:rsidP="00CC0CFE">
      <w:pPr>
        <w:pStyle w:val="ReziHeading"/>
        <w:spacing w:after="50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313E0">
        <w:rPr>
          <w:rFonts w:ascii="Calibri" w:hAnsi="Calibri" w:cs="Calibri"/>
          <w:color w:val="215E99" w:themeColor="text2" w:themeTint="BF"/>
          <w:sz w:val="20"/>
          <w:szCs w:val="20"/>
        </w:rPr>
        <w:t>WORK HISTORY</w:t>
      </w:r>
    </w:p>
    <w:p w14:paraId="6F1B5C03" w14:textId="4DC74C24" w:rsidR="00CC0CFE" w:rsidRPr="00A313E0" w:rsidRDefault="00CC0CFE" w:rsidP="00CC0CFE">
      <w:pPr>
        <w:pStyle w:val="ReziPosition"/>
        <w:rPr>
          <w:rFonts w:ascii="Calibri" w:hAnsi="Calibri" w:cs="Calibri"/>
          <w:color w:val="156082" w:themeColor="accent1"/>
          <w:sz w:val="18"/>
          <w:szCs w:val="18"/>
        </w:rPr>
      </w:pPr>
      <w:r w:rsidRPr="00A313E0">
        <w:rPr>
          <w:rFonts w:ascii="Calibri" w:hAnsi="Calibri" w:cs="Calibri"/>
          <w:color w:val="156082" w:themeColor="accent1"/>
          <w:sz w:val="18"/>
          <w:szCs w:val="18"/>
        </w:rPr>
        <w:t>Sr Information Security Engineer</w:t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ab/>
        <w:t xml:space="preserve">          </w:t>
      </w:r>
      <w:r w:rsidR="003D1244" w:rsidRPr="00A313E0">
        <w:rPr>
          <w:rFonts w:ascii="Calibri" w:hAnsi="Calibri" w:cs="Calibri"/>
          <w:color w:val="156082" w:themeColor="accent1"/>
          <w:sz w:val="18"/>
          <w:szCs w:val="18"/>
        </w:rPr>
        <w:t xml:space="preserve">Nov </w:t>
      </w:r>
      <w:r w:rsidR="00F130F9" w:rsidRPr="00A313E0">
        <w:rPr>
          <w:rFonts w:ascii="Calibri" w:hAnsi="Calibri" w:cs="Calibri"/>
          <w:color w:val="156082" w:themeColor="accent1"/>
          <w:sz w:val="18"/>
          <w:szCs w:val="18"/>
        </w:rPr>
        <w:t>2023 – Present</w:t>
      </w:r>
    </w:p>
    <w:p w14:paraId="1B75F2A1" w14:textId="76D78757" w:rsidR="009C450E" w:rsidRPr="00A313E0" w:rsidRDefault="00A313E0" w:rsidP="00CC0CFE">
      <w:pPr>
        <w:pStyle w:val="ReziExperienceInfos"/>
        <w:rPr>
          <w:rFonts w:ascii="Calibri" w:hAnsi="Calibri" w:cs="Calibri"/>
          <w:color w:val="156082" w:themeColor="accent1"/>
          <w:sz w:val="18"/>
          <w:szCs w:val="18"/>
        </w:rPr>
      </w:pPr>
      <w:r w:rsidRPr="00A313E0">
        <w:rPr>
          <w:rFonts w:ascii="Calibri" w:hAnsi="Calibri" w:cs="Calibri"/>
          <w:color w:val="156082" w:themeColor="accent1"/>
          <w:sz w:val="18"/>
          <w:szCs w:val="18"/>
        </w:rPr>
        <w:t>Humana</w:t>
      </w:r>
      <w:r w:rsidR="00CC0CFE" w:rsidRPr="00A313E0">
        <w:rPr>
          <w:rFonts w:ascii="Calibri" w:hAnsi="Calibri" w:cs="Calibri"/>
          <w:color w:val="156082" w:themeColor="accent1"/>
          <w:sz w:val="18"/>
          <w:szCs w:val="18"/>
        </w:rPr>
        <w:t xml:space="preserve">, </w:t>
      </w:r>
      <w:r w:rsidRPr="00A313E0">
        <w:rPr>
          <w:rFonts w:ascii="Calibri" w:hAnsi="Calibri" w:cs="Calibri"/>
          <w:color w:val="156082" w:themeColor="accent1"/>
          <w:sz w:val="18"/>
          <w:szCs w:val="18"/>
        </w:rPr>
        <w:t>T</w:t>
      </w:r>
      <w:r w:rsidR="001213A8">
        <w:rPr>
          <w:rFonts w:ascii="Calibri" w:hAnsi="Calibri" w:cs="Calibri"/>
          <w:color w:val="156082" w:themeColor="accent1"/>
          <w:sz w:val="18"/>
          <w:szCs w:val="18"/>
        </w:rPr>
        <w:t>X</w:t>
      </w:r>
      <w:r w:rsidRPr="00A313E0">
        <w:rPr>
          <w:rFonts w:ascii="Calibri" w:hAnsi="Calibri" w:cs="Calibri"/>
          <w:color w:val="156082" w:themeColor="accent1"/>
          <w:sz w:val="18"/>
          <w:szCs w:val="18"/>
        </w:rPr>
        <w:t xml:space="preserve">, </w:t>
      </w:r>
      <w:r w:rsidR="00CC0CFE" w:rsidRPr="00A313E0">
        <w:rPr>
          <w:rFonts w:ascii="Calibri" w:hAnsi="Calibri" w:cs="Calibri"/>
          <w:color w:val="156082" w:themeColor="accent1"/>
          <w:sz w:val="18"/>
          <w:szCs w:val="18"/>
        </w:rPr>
        <w:t xml:space="preserve">United States.  </w:t>
      </w:r>
    </w:p>
    <w:p w14:paraId="07A5C30C" w14:textId="4D8F18D0" w:rsidR="00CC0CFE" w:rsidRPr="00A921C0" w:rsidRDefault="00CC0CFE" w:rsidP="00CC0CFE">
      <w:pPr>
        <w:pStyle w:val="ReziExperienceInfos"/>
        <w:rPr>
          <w:rFonts w:ascii="Calibri" w:hAnsi="Calibri" w:cs="Calibri"/>
          <w:color w:val="auto"/>
          <w:sz w:val="18"/>
          <w:szCs w:val="18"/>
        </w:rPr>
      </w:pPr>
      <w:r w:rsidRPr="00A921C0">
        <w:rPr>
          <w:rFonts w:ascii="Calibri" w:hAnsi="Calibri" w:cs="Calibri"/>
          <w:color w:val="auto"/>
          <w:sz w:val="18"/>
          <w:szCs w:val="18"/>
        </w:rPr>
        <w:t xml:space="preserve"> </w:t>
      </w:r>
      <w:r w:rsidR="009C450E" w:rsidRPr="009C450E">
        <w:rPr>
          <w:rFonts w:ascii="Calibri" w:hAnsi="Calibri" w:cs="Calibri"/>
          <w:color w:val="auto"/>
          <w:sz w:val="18"/>
          <w:szCs w:val="18"/>
        </w:rPr>
        <w:t>Responsibilities:</w:t>
      </w:r>
      <w:r w:rsidRPr="00A921C0">
        <w:rPr>
          <w:rFonts w:ascii="Calibri" w:hAnsi="Calibri" w:cs="Calibri"/>
          <w:color w:val="auto"/>
          <w:sz w:val="18"/>
          <w:szCs w:val="18"/>
        </w:rPr>
        <w:t xml:space="preserve">                        </w:t>
      </w:r>
      <w:r w:rsidRPr="00A921C0">
        <w:rPr>
          <w:rFonts w:ascii="Calibri" w:hAnsi="Calibri" w:cs="Calibri"/>
          <w:color w:val="auto"/>
          <w:sz w:val="18"/>
          <w:szCs w:val="18"/>
        </w:rPr>
        <w:tab/>
      </w:r>
    </w:p>
    <w:p w14:paraId="1CAC8914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Architected and implemented </w:t>
      </w:r>
      <w:r w:rsidRPr="009D6A8A">
        <w:rPr>
          <w:rFonts w:ascii="Calibri" w:hAnsi="Calibri" w:cs="Calibri"/>
          <w:b/>
          <w:bCs/>
          <w:sz w:val="18"/>
          <w:szCs w:val="18"/>
        </w:rPr>
        <w:t>security</w:t>
      </w:r>
      <w:r w:rsidRPr="00A96916">
        <w:rPr>
          <w:rFonts w:ascii="Calibri" w:hAnsi="Calibri" w:cs="Calibri"/>
          <w:sz w:val="18"/>
          <w:szCs w:val="18"/>
        </w:rPr>
        <w:t xml:space="preserve"> policies, </w:t>
      </w:r>
      <w:r w:rsidRPr="009D6A8A">
        <w:rPr>
          <w:rFonts w:ascii="Calibri" w:hAnsi="Calibri" w:cs="Calibri"/>
          <w:b/>
          <w:bCs/>
          <w:sz w:val="18"/>
          <w:szCs w:val="18"/>
        </w:rPr>
        <w:t>networks</w:t>
      </w:r>
      <w:r w:rsidRPr="00A96916">
        <w:rPr>
          <w:rFonts w:ascii="Calibri" w:hAnsi="Calibri" w:cs="Calibri"/>
          <w:sz w:val="18"/>
          <w:szCs w:val="18"/>
        </w:rPr>
        <w:t>, and systems in strict alignment with PCI DSS requirements.</w:t>
      </w:r>
    </w:p>
    <w:p w14:paraId="22138288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Led the reconfiguration and reimplementation of critical security systems, including </w:t>
      </w:r>
      <w:r w:rsidRPr="009D6A8A">
        <w:rPr>
          <w:rFonts w:ascii="Calibri" w:hAnsi="Calibri" w:cs="Calibri"/>
          <w:b/>
          <w:bCs/>
          <w:sz w:val="18"/>
          <w:szCs w:val="18"/>
        </w:rPr>
        <w:t>SIEM</w:t>
      </w:r>
      <w:r w:rsidRPr="00A96916">
        <w:rPr>
          <w:rFonts w:ascii="Calibri" w:hAnsi="Calibri" w:cs="Calibri"/>
          <w:sz w:val="18"/>
          <w:szCs w:val="18"/>
        </w:rPr>
        <w:t xml:space="preserve"> and antivirus platforms, enhancing overall system resilience.</w:t>
      </w:r>
    </w:p>
    <w:p w14:paraId="61837312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Oversaw daily </w:t>
      </w:r>
      <w:r w:rsidRPr="009D6A8A">
        <w:rPr>
          <w:rFonts w:ascii="Calibri" w:hAnsi="Calibri" w:cs="Calibri"/>
          <w:b/>
          <w:bCs/>
          <w:sz w:val="18"/>
          <w:szCs w:val="18"/>
        </w:rPr>
        <w:t>cybersecurity</w:t>
      </w:r>
      <w:r w:rsidRPr="00A96916">
        <w:rPr>
          <w:rFonts w:ascii="Calibri" w:hAnsi="Calibri" w:cs="Calibri"/>
          <w:sz w:val="18"/>
          <w:szCs w:val="18"/>
        </w:rPr>
        <w:t xml:space="preserve"> operations, managing incident responses, monitoring alerts, and generating reports to track and improve security performance.</w:t>
      </w:r>
    </w:p>
    <w:p w14:paraId="0AE26750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Implemented advanced endpoint protection, achieving a </w:t>
      </w:r>
      <w:r w:rsidRPr="00903EF7">
        <w:rPr>
          <w:rFonts w:ascii="Calibri" w:hAnsi="Calibri" w:cs="Calibri"/>
          <w:b/>
          <w:bCs/>
          <w:sz w:val="18"/>
          <w:szCs w:val="18"/>
        </w:rPr>
        <w:t>40%</w:t>
      </w:r>
      <w:r w:rsidRPr="00A96916">
        <w:rPr>
          <w:rFonts w:ascii="Calibri" w:hAnsi="Calibri" w:cs="Calibri"/>
          <w:sz w:val="18"/>
          <w:szCs w:val="18"/>
        </w:rPr>
        <w:t xml:space="preserve"> reduction in malware incidents and a </w:t>
      </w:r>
      <w:r w:rsidRPr="00903EF7">
        <w:rPr>
          <w:rFonts w:ascii="Calibri" w:hAnsi="Calibri" w:cs="Calibri"/>
          <w:b/>
          <w:bCs/>
          <w:sz w:val="18"/>
          <w:szCs w:val="18"/>
        </w:rPr>
        <w:t>97%</w:t>
      </w:r>
      <w:r w:rsidRPr="00A96916">
        <w:rPr>
          <w:rFonts w:ascii="Calibri" w:hAnsi="Calibri" w:cs="Calibri"/>
          <w:sz w:val="18"/>
          <w:szCs w:val="18"/>
        </w:rPr>
        <w:t xml:space="preserve"> increase in endpoint compliance.</w:t>
      </w:r>
    </w:p>
    <w:p w14:paraId="2AA21F83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Directed the </w:t>
      </w:r>
      <w:r w:rsidRPr="009D6A8A">
        <w:rPr>
          <w:rFonts w:ascii="Calibri" w:hAnsi="Calibri" w:cs="Calibri"/>
          <w:b/>
          <w:bCs/>
          <w:sz w:val="18"/>
          <w:szCs w:val="18"/>
        </w:rPr>
        <w:t>vulnerability</w:t>
      </w:r>
      <w:r w:rsidRPr="00A96916">
        <w:rPr>
          <w:rFonts w:ascii="Calibri" w:hAnsi="Calibri" w:cs="Calibri"/>
          <w:sz w:val="18"/>
          <w:szCs w:val="18"/>
        </w:rPr>
        <w:t xml:space="preserve"> management program, deploying Rapid7 IVM and reducing high-risk </w:t>
      </w:r>
      <w:r w:rsidRPr="009D6A8A">
        <w:rPr>
          <w:rFonts w:ascii="Calibri" w:hAnsi="Calibri" w:cs="Calibri"/>
          <w:b/>
          <w:bCs/>
          <w:sz w:val="18"/>
          <w:szCs w:val="18"/>
        </w:rPr>
        <w:t>vulnerabilities</w:t>
      </w:r>
      <w:r w:rsidRPr="00A96916">
        <w:rPr>
          <w:rFonts w:ascii="Calibri" w:hAnsi="Calibri" w:cs="Calibri"/>
          <w:sz w:val="18"/>
          <w:szCs w:val="18"/>
        </w:rPr>
        <w:t xml:space="preserve"> by </w:t>
      </w:r>
      <w:r w:rsidRPr="00903EF7">
        <w:rPr>
          <w:rFonts w:ascii="Calibri" w:hAnsi="Calibri" w:cs="Calibri"/>
          <w:b/>
          <w:bCs/>
          <w:sz w:val="18"/>
          <w:szCs w:val="18"/>
        </w:rPr>
        <w:t xml:space="preserve">40% </w:t>
      </w:r>
      <w:r w:rsidRPr="00A96916">
        <w:rPr>
          <w:rFonts w:ascii="Calibri" w:hAnsi="Calibri" w:cs="Calibri"/>
          <w:sz w:val="18"/>
          <w:szCs w:val="18"/>
        </w:rPr>
        <w:t xml:space="preserve">within a year. Achieved a </w:t>
      </w:r>
      <w:r w:rsidRPr="00903EF7">
        <w:rPr>
          <w:rFonts w:ascii="Calibri" w:hAnsi="Calibri" w:cs="Calibri"/>
          <w:b/>
          <w:bCs/>
          <w:sz w:val="18"/>
          <w:szCs w:val="18"/>
        </w:rPr>
        <w:t xml:space="preserve">60% </w:t>
      </w:r>
      <w:r w:rsidRPr="00A96916">
        <w:rPr>
          <w:rFonts w:ascii="Calibri" w:hAnsi="Calibri" w:cs="Calibri"/>
          <w:sz w:val="18"/>
          <w:szCs w:val="18"/>
        </w:rPr>
        <w:t xml:space="preserve">patch rate for critical systems utilizing </w:t>
      </w:r>
      <w:r w:rsidRPr="00903EF7">
        <w:rPr>
          <w:rFonts w:ascii="Calibri" w:hAnsi="Calibri" w:cs="Calibri"/>
          <w:b/>
          <w:bCs/>
          <w:sz w:val="18"/>
          <w:szCs w:val="18"/>
        </w:rPr>
        <w:t>PDQ</w:t>
      </w:r>
      <w:r w:rsidRPr="00A96916">
        <w:rPr>
          <w:rFonts w:ascii="Calibri" w:hAnsi="Calibri" w:cs="Calibri"/>
          <w:sz w:val="18"/>
          <w:szCs w:val="18"/>
        </w:rPr>
        <w:t xml:space="preserve"> Patch Management.</w:t>
      </w:r>
    </w:p>
    <w:p w14:paraId="289FA7F4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Managed </w:t>
      </w:r>
      <w:r w:rsidRPr="009D6A8A">
        <w:rPr>
          <w:rFonts w:ascii="Calibri" w:hAnsi="Calibri" w:cs="Calibri"/>
          <w:b/>
          <w:bCs/>
          <w:sz w:val="18"/>
          <w:szCs w:val="18"/>
        </w:rPr>
        <w:t>SOC</w:t>
      </w:r>
      <w:r w:rsidRPr="00A96916">
        <w:rPr>
          <w:rFonts w:ascii="Calibri" w:hAnsi="Calibri" w:cs="Calibri"/>
          <w:sz w:val="18"/>
          <w:szCs w:val="18"/>
        </w:rPr>
        <w:t xml:space="preserve"> operations, deploying Rapid7 IDR, resulting in a </w:t>
      </w:r>
      <w:r w:rsidRPr="00903EF7">
        <w:rPr>
          <w:rFonts w:ascii="Calibri" w:hAnsi="Calibri" w:cs="Calibri"/>
          <w:b/>
          <w:bCs/>
          <w:sz w:val="18"/>
          <w:szCs w:val="18"/>
        </w:rPr>
        <w:t>25%</w:t>
      </w:r>
      <w:r w:rsidRPr="00A96916">
        <w:rPr>
          <w:rFonts w:ascii="Calibri" w:hAnsi="Calibri" w:cs="Calibri"/>
          <w:sz w:val="18"/>
          <w:szCs w:val="18"/>
        </w:rPr>
        <w:t xml:space="preserve"> improvement in threat detection efficiency and a </w:t>
      </w:r>
      <w:r w:rsidRPr="00903EF7">
        <w:rPr>
          <w:rFonts w:ascii="Calibri" w:hAnsi="Calibri" w:cs="Calibri"/>
          <w:b/>
          <w:bCs/>
          <w:sz w:val="18"/>
          <w:szCs w:val="18"/>
        </w:rPr>
        <w:t>20%</w:t>
      </w:r>
      <w:r w:rsidRPr="00A96916">
        <w:rPr>
          <w:rFonts w:ascii="Calibri" w:hAnsi="Calibri" w:cs="Calibri"/>
          <w:sz w:val="18"/>
          <w:szCs w:val="18"/>
        </w:rPr>
        <w:t xml:space="preserve"> reduction in false positives through alert optimization.</w:t>
      </w:r>
    </w:p>
    <w:p w14:paraId="0FFAFA6F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Provided architectural guidance for the deployment of </w:t>
      </w:r>
      <w:r w:rsidRPr="009D6A8A">
        <w:rPr>
          <w:rFonts w:ascii="Calibri" w:hAnsi="Calibri" w:cs="Calibri"/>
          <w:b/>
          <w:bCs/>
          <w:sz w:val="18"/>
          <w:szCs w:val="18"/>
        </w:rPr>
        <w:t>LogRhythm</w:t>
      </w:r>
      <w:r w:rsidRPr="00A96916">
        <w:rPr>
          <w:rFonts w:ascii="Calibri" w:hAnsi="Calibri" w:cs="Calibri"/>
          <w:sz w:val="18"/>
          <w:szCs w:val="18"/>
        </w:rPr>
        <w:t>, leading high-level troubleshooting and ensuring effective implementation.</w:t>
      </w:r>
    </w:p>
    <w:p w14:paraId="739C88B7" w14:textId="77777777" w:rsidR="00E5695E" w:rsidRPr="00E5695E" w:rsidRDefault="00A96916" w:rsidP="00E5695E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Led web application security assessments using Rapid7 AppSec DAST Tool, uncovering critical vulnerabilities and ensuring </w:t>
      </w:r>
      <w:r w:rsidRPr="009D6A8A">
        <w:rPr>
          <w:rFonts w:ascii="Calibri" w:hAnsi="Calibri" w:cs="Calibri"/>
          <w:b/>
          <w:bCs/>
          <w:sz w:val="18"/>
          <w:szCs w:val="18"/>
        </w:rPr>
        <w:t>OWASP</w:t>
      </w:r>
      <w:r w:rsidRPr="00A96916">
        <w:rPr>
          <w:rFonts w:ascii="Calibri" w:hAnsi="Calibri" w:cs="Calibri"/>
          <w:sz w:val="18"/>
          <w:szCs w:val="18"/>
        </w:rPr>
        <w:t xml:space="preserve"> compliance.</w:t>
      </w:r>
      <w:r w:rsidR="00E5695E" w:rsidRPr="00E5695E">
        <w:t xml:space="preserve"> </w:t>
      </w:r>
    </w:p>
    <w:p w14:paraId="58E59172" w14:textId="30F8AEDA" w:rsidR="00D1253A" w:rsidRPr="00E5695E" w:rsidRDefault="00E5695E" w:rsidP="00E5695E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E5695E">
        <w:rPr>
          <w:rFonts w:ascii="Calibri" w:hAnsi="Calibri" w:cs="Calibri"/>
          <w:sz w:val="18"/>
          <w:szCs w:val="18"/>
        </w:rPr>
        <w:t xml:space="preserve">Skilled in utilizing </w:t>
      </w:r>
      <w:r w:rsidRPr="00903EF7">
        <w:rPr>
          <w:rFonts w:ascii="Calibri" w:hAnsi="Calibri" w:cs="Calibri"/>
          <w:b/>
          <w:bCs/>
          <w:sz w:val="18"/>
          <w:szCs w:val="18"/>
        </w:rPr>
        <w:t>Cisco ISE/</w:t>
      </w:r>
      <w:r w:rsidRPr="00E5695E">
        <w:rPr>
          <w:rFonts w:ascii="Calibri" w:hAnsi="Calibri" w:cs="Calibri"/>
          <w:sz w:val="18"/>
          <w:szCs w:val="18"/>
        </w:rPr>
        <w:t xml:space="preserve"> Stealth watch for robust </w:t>
      </w:r>
      <w:r w:rsidRPr="00903EF7">
        <w:rPr>
          <w:rFonts w:ascii="Calibri" w:hAnsi="Calibri" w:cs="Calibri"/>
          <w:b/>
          <w:bCs/>
          <w:sz w:val="18"/>
          <w:szCs w:val="18"/>
        </w:rPr>
        <w:t>network security</w:t>
      </w:r>
      <w:r w:rsidRPr="00E5695E">
        <w:rPr>
          <w:rFonts w:ascii="Calibri" w:hAnsi="Calibri" w:cs="Calibri"/>
          <w:sz w:val="18"/>
          <w:szCs w:val="18"/>
        </w:rPr>
        <w:t>, ensuring effective</w:t>
      </w:r>
      <w:r>
        <w:rPr>
          <w:rFonts w:ascii="Calibri" w:hAnsi="Calibri" w:cs="Calibri"/>
          <w:sz w:val="18"/>
          <w:szCs w:val="18"/>
        </w:rPr>
        <w:t xml:space="preserve"> </w:t>
      </w:r>
      <w:r w:rsidRPr="00903EF7">
        <w:rPr>
          <w:rFonts w:ascii="Calibri" w:hAnsi="Calibri" w:cs="Calibri"/>
          <w:b/>
          <w:bCs/>
          <w:sz w:val="18"/>
          <w:szCs w:val="18"/>
        </w:rPr>
        <w:t>Authentication</w:t>
      </w:r>
      <w:r w:rsidRPr="00E5695E">
        <w:rPr>
          <w:rFonts w:ascii="Calibri" w:hAnsi="Calibri" w:cs="Calibri"/>
          <w:sz w:val="18"/>
          <w:szCs w:val="18"/>
        </w:rPr>
        <w:t xml:space="preserve">, </w:t>
      </w:r>
      <w:r w:rsidRPr="00903EF7">
        <w:rPr>
          <w:rFonts w:ascii="Calibri" w:hAnsi="Calibri" w:cs="Calibri"/>
          <w:b/>
          <w:bCs/>
          <w:sz w:val="18"/>
          <w:szCs w:val="18"/>
        </w:rPr>
        <w:t>Authorization</w:t>
      </w:r>
      <w:r w:rsidRPr="00E5695E">
        <w:rPr>
          <w:rFonts w:ascii="Calibri" w:hAnsi="Calibri" w:cs="Calibri"/>
          <w:sz w:val="18"/>
          <w:szCs w:val="18"/>
        </w:rPr>
        <w:t xml:space="preserve">, and </w:t>
      </w:r>
      <w:r w:rsidRPr="00903EF7">
        <w:rPr>
          <w:rFonts w:ascii="Calibri" w:hAnsi="Calibri" w:cs="Calibri"/>
          <w:b/>
          <w:bCs/>
          <w:sz w:val="18"/>
          <w:szCs w:val="18"/>
        </w:rPr>
        <w:t>Accounting</w:t>
      </w:r>
      <w:r w:rsidRPr="00E5695E">
        <w:rPr>
          <w:rFonts w:ascii="Calibri" w:hAnsi="Calibri" w:cs="Calibri"/>
          <w:sz w:val="18"/>
          <w:szCs w:val="18"/>
        </w:rPr>
        <w:t xml:space="preserve"> (</w:t>
      </w:r>
      <w:r w:rsidRPr="00903EF7">
        <w:rPr>
          <w:rFonts w:ascii="Calibri" w:hAnsi="Calibri" w:cs="Calibri"/>
          <w:b/>
          <w:bCs/>
          <w:sz w:val="18"/>
          <w:szCs w:val="18"/>
        </w:rPr>
        <w:t>AAA</w:t>
      </w:r>
      <w:r w:rsidRPr="00E5695E">
        <w:rPr>
          <w:rFonts w:ascii="Calibri" w:hAnsi="Calibri" w:cs="Calibri"/>
          <w:sz w:val="18"/>
          <w:szCs w:val="18"/>
        </w:rPr>
        <w:t>).</w:t>
      </w:r>
    </w:p>
    <w:p w14:paraId="400ECD0E" w14:textId="77777777" w:rsidR="00D1253A" w:rsidRPr="00D1253A" w:rsidRDefault="00D1253A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D1253A">
        <w:rPr>
          <w:rFonts w:ascii="Calibri" w:hAnsi="Calibri" w:cs="Calibri"/>
          <w:sz w:val="18"/>
          <w:szCs w:val="18"/>
        </w:rPr>
        <w:t xml:space="preserve">Integrated Sophos security solutions with </w:t>
      </w:r>
      <w:r w:rsidRPr="009D6A8A">
        <w:rPr>
          <w:rFonts w:ascii="Calibri" w:hAnsi="Calibri" w:cs="Calibri"/>
          <w:b/>
          <w:bCs/>
          <w:sz w:val="18"/>
          <w:szCs w:val="18"/>
        </w:rPr>
        <w:t>SIEM</w:t>
      </w:r>
      <w:r w:rsidRPr="00D1253A">
        <w:rPr>
          <w:rFonts w:ascii="Calibri" w:hAnsi="Calibri" w:cs="Calibri"/>
          <w:sz w:val="18"/>
          <w:szCs w:val="18"/>
        </w:rPr>
        <w:t xml:space="preserve"> platforms for enhanced log management, event correlation, and comprehensive threat intelligence.</w:t>
      </w:r>
    </w:p>
    <w:p w14:paraId="2A66300B" w14:textId="243FD659" w:rsidR="00A96916" w:rsidRPr="00A96916" w:rsidRDefault="00D1253A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D1253A">
        <w:rPr>
          <w:rFonts w:ascii="Calibri" w:hAnsi="Calibri" w:cs="Calibri"/>
          <w:sz w:val="18"/>
          <w:szCs w:val="18"/>
        </w:rPr>
        <w:t xml:space="preserve">Hands on experience in </w:t>
      </w:r>
      <w:r w:rsidRPr="009D6A8A">
        <w:rPr>
          <w:rFonts w:ascii="Calibri" w:hAnsi="Calibri" w:cs="Calibri"/>
          <w:b/>
          <w:bCs/>
          <w:sz w:val="18"/>
          <w:szCs w:val="18"/>
        </w:rPr>
        <w:t>M365</w:t>
      </w:r>
      <w:r w:rsidRPr="00D1253A">
        <w:rPr>
          <w:rFonts w:ascii="Calibri" w:hAnsi="Calibri" w:cs="Calibri"/>
          <w:sz w:val="18"/>
          <w:szCs w:val="18"/>
        </w:rPr>
        <w:t xml:space="preserve">, </w:t>
      </w:r>
      <w:r w:rsidRPr="009D6A8A">
        <w:rPr>
          <w:rFonts w:ascii="Calibri" w:hAnsi="Calibri" w:cs="Calibri"/>
          <w:b/>
          <w:bCs/>
          <w:sz w:val="18"/>
          <w:szCs w:val="18"/>
        </w:rPr>
        <w:t>O365</w:t>
      </w:r>
      <w:r w:rsidRPr="00D1253A">
        <w:rPr>
          <w:rFonts w:ascii="Calibri" w:hAnsi="Calibri" w:cs="Calibri"/>
          <w:sz w:val="18"/>
          <w:szCs w:val="18"/>
        </w:rPr>
        <w:t xml:space="preserve">, Exchange, Email </w:t>
      </w:r>
      <w:r w:rsidRPr="009D6A8A">
        <w:rPr>
          <w:rFonts w:ascii="Calibri" w:hAnsi="Calibri" w:cs="Calibri"/>
          <w:b/>
          <w:bCs/>
          <w:sz w:val="18"/>
          <w:szCs w:val="18"/>
        </w:rPr>
        <w:t>Security</w:t>
      </w:r>
      <w:r w:rsidRPr="00D1253A">
        <w:rPr>
          <w:rFonts w:ascii="Calibri" w:hAnsi="Calibri" w:cs="Calibri"/>
          <w:sz w:val="18"/>
          <w:szCs w:val="18"/>
        </w:rPr>
        <w:t xml:space="preserve"> ESS, </w:t>
      </w:r>
      <w:r w:rsidRPr="009D6A8A">
        <w:rPr>
          <w:rFonts w:ascii="Calibri" w:hAnsi="Calibri" w:cs="Calibri"/>
          <w:b/>
          <w:bCs/>
          <w:sz w:val="18"/>
          <w:szCs w:val="18"/>
        </w:rPr>
        <w:t>Zimbra</w:t>
      </w:r>
      <w:r w:rsidRPr="00D1253A">
        <w:rPr>
          <w:rFonts w:ascii="Calibri" w:hAnsi="Calibri" w:cs="Calibri"/>
          <w:sz w:val="18"/>
          <w:szCs w:val="18"/>
        </w:rPr>
        <w:t xml:space="preserve"> mail server.</w:t>
      </w:r>
    </w:p>
    <w:p w14:paraId="2018B691" w14:textId="77777777" w:rsidR="00FF7098" w:rsidRPr="00FF7098" w:rsidRDefault="00B52E60" w:rsidP="00FF7098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B52E60">
        <w:rPr>
          <w:rFonts w:ascii="Calibri" w:hAnsi="Calibri" w:cs="Calibri"/>
          <w:sz w:val="18"/>
          <w:szCs w:val="18"/>
        </w:rPr>
        <w:t xml:space="preserve">Configured and managed multiple </w:t>
      </w:r>
      <w:r w:rsidRPr="009D6A8A">
        <w:rPr>
          <w:rFonts w:ascii="Calibri" w:hAnsi="Calibri" w:cs="Calibri"/>
          <w:b/>
          <w:bCs/>
          <w:sz w:val="18"/>
          <w:szCs w:val="18"/>
        </w:rPr>
        <w:t>VLANs</w:t>
      </w:r>
      <w:r w:rsidRPr="00B52E60">
        <w:rPr>
          <w:rFonts w:ascii="Calibri" w:hAnsi="Calibri" w:cs="Calibri"/>
          <w:sz w:val="18"/>
          <w:szCs w:val="18"/>
        </w:rPr>
        <w:t xml:space="preserve"> to segment </w:t>
      </w:r>
      <w:r w:rsidRPr="009D6A8A">
        <w:rPr>
          <w:rFonts w:ascii="Calibri" w:hAnsi="Calibri" w:cs="Calibri"/>
          <w:b/>
          <w:bCs/>
          <w:sz w:val="18"/>
          <w:szCs w:val="18"/>
        </w:rPr>
        <w:t>network</w:t>
      </w:r>
      <w:r w:rsidRPr="00B52E60">
        <w:rPr>
          <w:rFonts w:ascii="Calibri" w:hAnsi="Calibri" w:cs="Calibri"/>
          <w:sz w:val="18"/>
          <w:szCs w:val="18"/>
        </w:rPr>
        <w:t xml:space="preserve"> traffic, improving security</w:t>
      </w:r>
      <w:r>
        <w:rPr>
          <w:rFonts w:ascii="Calibri" w:hAnsi="Calibri" w:cs="Calibri"/>
          <w:sz w:val="18"/>
          <w:szCs w:val="18"/>
        </w:rPr>
        <w:t xml:space="preserve"> </w:t>
      </w:r>
      <w:r w:rsidRPr="00B52E60">
        <w:rPr>
          <w:rFonts w:ascii="Calibri" w:hAnsi="Calibri" w:cs="Calibri"/>
          <w:sz w:val="18"/>
          <w:szCs w:val="18"/>
        </w:rPr>
        <w:t>and performance for different departments within the organization.</w:t>
      </w:r>
      <w:r w:rsidR="00FF7098" w:rsidRPr="00FF7098">
        <w:t xml:space="preserve"> </w:t>
      </w:r>
    </w:p>
    <w:p w14:paraId="47CF6867" w14:textId="3C4A1F45" w:rsidR="00B52E60" w:rsidRPr="00FF7098" w:rsidRDefault="00FF7098" w:rsidP="00FF7098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FF7098">
        <w:rPr>
          <w:rFonts w:ascii="Calibri" w:hAnsi="Calibri" w:cs="Calibri"/>
          <w:sz w:val="18"/>
          <w:szCs w:val="18"/>
        </w:rPr>
        <w:t xml:space="preserve">Proficient in troubleshooting and root cause analysis for events involving </w:t>
      </w:r>
      <w:r w:rsidRPr="00FF7098">
        <w:rPr>
          <w:rFonts w:ascii="Calibri" w:hAnsi="Calibri" w:cs="Calibri"/>
          <w:b/>
          <w:bCs/>
          <w:sz w:val="18"/>
          <w:szCs w:val="18"/>
        </w:rPr>
        <w:t>IAM</w:t>
      </w:r>
      <w:r w:rsidRPr="00FF7098">
        <w:rPr>
          <w:rFonts w:ascii="Calibri" w:hAnsi="Calibri" w:cs="Calibri"/>
          <w:sz w:val="18"/>
          <w:szCs w:val="18"/>
        </w:rPr>
        <w:t xml:space="preserve"> systems such as </w:t>
      </w:r>
      <w:r w:rsidRPr="00903EF7">
        <w:rPr>
          <w:rFonts w:ascii="Calibri" w:hAnsi="Calibri" w:cs="Calibri"/>
          <w:b/>
          <w:bCs/>
          <w:sz w:val="18"/>
          <w:szCs w:val="18"/>
        </w:rPr>
        <w:t xml:space="preserve">MS </w:t>
      </w:r>
      <w:r w:rsidR="00903EF7" w:rsidRPr="00903EF7">
        <w:rPr>
          <w:rFonts w:ascii="Calibri" w:hAnsi="Calibri" w:cs="Calibri"/>
          <w:b/>
          <w:bCs/>
          <w:sz w:val="18"/>
          <w:szCs w:val="18"/>
        </w:rPr>
        <w:t>Certificate</w:t>
      </w:r>
      <w:r w:rsidRPr="00FF7098">
        <w:rPr>
          <w:rFonts w:ascii="Calibri" w:hAnsi="Calibri" w:cs="Calibri"/>
          <w:sz w:val="18"/>
          <w:szCs w:val="18"/>
        </w:rPr>
        <w:t xml:space="preserve"> Services, </w:t>
      </w:r>
      <w:r w:rsidRPr="00FF7098">
        <w:rPr>
          <w:rFonts w:ascii="Calibri" w:hAnsi="Calibri" w:cs="Calibri"/>
          <w:b/>
          <w:bCs/>
          <w:sz w:val="18"/>
          <w:szCs w:val="18"/>
        </w:rPr>
        <w:t>CyberArk</w:t>
      </w:r>
      <w:r w:rsidRPr="00FF7098">
        <w:rPr>
          <w:rFonts w:ascii="Calibri" w:hAnsi="Calibri" w:cs="Calibri"/>
          <w:sz w:val="18"/>
          <w:szCs w:val="18"/>
        </w:rPr>
        <w:t xml:space="preserve">, and </w:t>
      </w:r>
      <w:r w:rsidRPr="00FF7098">
        <w:rPr>
          <w:rFonts w:ascii="Calibri" w:hAnsi="Calibri" w:cs="Calibri"/>
          <w:b/>
          <w:bCs/>
          <w:sz w:val="18"/>
          <w:szCs w:val="18"/>
        </w:rPr>
        <w:t>Active</w:t>
      </w:r>
      <w:r w:rsidRPr="00FF7098">
        <w:rPr>
          <w:rFonts w:ascii="Calibri" w:hAnsi="Calibri" w:cs="Calibri"/>
          <w:sz w:val="18"/>
          <w:szCs w:val="18"/>
        </w:rPr>
        <w:t xml:space="preserve"> Directory with numerous domains.</w:t>
      </w:r>
    </w:p>
    <w:p w14:paraId="5797F9C3" w14:textId="085F370B" w:rsidR="00D1253A" w:rsidRPr="00D1253A" w:rsidRDefault="00B52E60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B52E60">
        <w:rPr>
          <w:rFonts w:ascii="Calibri" w:hAnsi="Calibri" w:cs="Calibri"/>
          <w:sz w:val="18"/>
          <w:szCs w:val="18"/>
        </w:rPr>
        <w:t xml:space="preserve">Conduct regular </w:t>
      </w:r>
      <w:r w:rsidRPr="009D6A8A">
        <w:rPr>
          <w:rFonts w:ascii="Calibri" w:hAnsi="Calibri" w:cs="Calibri"/>
          <w:b/>
          <w:bCs/>
          <w:sz w:val="18"/>
          <w:szCs w:val="18"/>
        </w:rPr>
        <w:t>risk</w:t>
      </w:r>
      <w:r w:rsidRPr="00B52E60">
        <w:rPr>
          <w:rFonts w:ascii="Calibri" w:hAnsi="Calibri" w:cs="Calibri"/>
          <w:sz w:val="18"/>
          <w:szCs w:val="18"/>
        </w:rPr>
        <w:t xml:space="preserve"> assessments to identify </w:t>
      </w:r>
      <w:r w:rsidRPr="009D6A8A">
        <w:rPr>
          <w:rFonts w:ascii="Calibri" w:hAnsi="Calibri" w:cs="Calibri"/>
          <w:b/>
          <w:bCs/>
          <w:sz w:val="18"/>
          <w:szCs w:val="18"/>
        </w:rPr>
        <w:t>vulnerabilities</w:t>
      </w:r>
      <w:r w:rsidRPr="00B52E60">
        <w:rPr>
          <w:rFonts w:ascii="Calibri" w:hAnsi="Calibri" w:cs="Calibri"/>
          <w:sz w:val="18"/>
          <w:szCs w:val="18"/>
        </w:rPr>
        <w:t xml:space="preserve"> and implement measures to mitigate identified risks.</w:t>
      </w:r>
    </w:p>
    <w:p w14:paraId="2D4DE6EC" w14:textId="5FBFAE8B" w:rsidR="00A96916" w:rsidRPr="00A96916" w:rsidRDefault="00D1253A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D1253A">
        <w:rPr>
          <w:rFonts w:ascii="Calibri" w:hAnsi="Calibri" w:cs="Calibri"/>
          <w:sz w:val="18"/>
          <w:szCs w:val="18"/>
        </w:rPr>
        <w:t xml:space="preserve">Experience with </w:t>
      </w:r>
      <w:r w:rsidRPr="009D6A8A">
        <w:rPr>
          <w:rFonts w:ascii="Calibri" w:hAnsi="Calibri" w:cs="Calibri"/>
          <w:b/>
          <w:bCs/>
          <w:sz w:val="18"/>
          <w:szCs w:val="18"/>
        </w:rPr>
        <w:t>Security</w:t>
      </w:r>
      <w:r w:rsidRPr="00D1253A">
        <w:rPr>
          <w:rFonts w:ascii="Calibri" w:hAnsi="Calibri" w:cs="Calibri"/>
          <w:sz w:val="18"/>
          <w:szCs w:val="18"/>
        </w:rPr>
        <w:t xml:space="preserve"> Standards and concepts for Identity and Access Management Systems (</w:t>
      </w:r>
      <w:r w:rsidRPr="009D6A8A">
        <w:rPr>
          <w:rFonts w:ascii="Calibri" w:hAnsi="Calibri" w:cs="Calibri"/>
          <w:b/>
          <w:bCs/>
          <w:sz w:val="18"/>
          <w:szCs w:val="18"/>
        </w:rPr>
        <w:t>IAM</w:t>
      </w:r>
      <w:r w:rsidRPr="00D1253A">
        <w:rPr>
          <w:rFonts w:ascii="Calibri" w:hAnsi="Calibri" w:cs="Calibri"/>
          <w:sz w:val="18"/>
          <w:szCs w:val="18"/>
        </w:rPr>
        <w:t xml:space="preserve">) (MFA, SSO, Reverse Proxies, </w:t>
      </w:r>
      <w:r w:rsidRPr="009D6A8A">
        <w:rPr>
          <w:rFonts w:ascii="Calibri" w:hAnsi="Calibri" w:cs="Calibri"/>
          <w:b/>
          <w:bCs/>
          <w:sz w:val="18"/>
          <w:szCs w:val="18"/>
        </w:rPr>
        <w:t>PAM</w:t>
      </w:r>
      <w:r w:rsidRPr="00D1253A">
        <w:rPr>
          <w:rFonts w:ascii="Calibri" w:hAnsi="Calibri" w:cs="Calibri"/>
          <w:sz w:val="18"/>
          <w:szCs w:val="18"/>
        </w:rPr>
        <w:t>)</w:t>
      </w:r>
    </w:p>
    <w:p w14:paraId="20A0A5CE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Collaborated with cross-functional teams, assisting in the implementation of </w:t>
      </w:r>
      <w:r w:rsidRPr="004E0934">
        <w:rPr>
          <w:rFonts w:ascii="Calibri" w:hAnsi="Calibri" w:cs="Calibri"/>
          <w:b/>
          <w:bCs/>
          <w:sz w:val="18"/>
          <w:szCs w:val="18"/>
        </w:rPr>
        <w:t>Cisco</w:t>
      </w:r>
      <w:r w:rsidRPr="00A96916">
        <w:rPr>
          <w:rFonts w:ascii="Calibri" w:hAnsi="Calibri" w:cs="Calibri"/>
          <w:sz w:val="18"/>
          <w:szCs w:val="18"/>
        </w:rPr>
        <w:t xml:space="preserve"> XDR for centralized </w:t>
      </w:r>
      <w:r w:rsidRPr="004E0934">
        <w:rPr>
          <w:rFonts w:ascii="Calibri" w:hAnsi="Calibri" w:cs="Calibri"/>
          <w:b/>
          <w:bCs/>
          <w:sz w:val="18"/>
          <w:szCs w:val="18"/>
        </w:rPr>
        <w:t>network</w:t>
      </w:r>
      <w:r w:rsidRPr="00A96916">
        <w:rPr>
          <w:rFonts w:ascii="Calibri" w:hAnsi="Calibri" w:cs="Calibri"/>
          <w:sz w:val="18"/>
          <w:szCs w:val="18"/>
        </w:rPr>
        <w:t xml:space="preserve"> alert monitoring.</w:t>
      </w:r>
    </w:p>
    <w:p w14:paraId="4E05A0E8" w14:textId="77777777" w:rsidR="00A96916" w:rsidRPr="00A96916" w:rsidRDefault="00A96916" w:rsidP="00A96916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Supported the </w:t>
      </w:r>
      <w:r w:rsidRPr="009D6A8A">
        <w:rPr>
          <w:rFonts w:ascii="Calibri" w:hAnsi="Calibri" w:cs="Calibri"/>
          <w:b/>
          <w:bCs/>
          <w:sz w:val="18"/>
          <w:szCs w:val="18"/>
        </w:rPr>
        <w:t>CISO</w:t>
      </w:r>
      <w:r w:rsidRPr="00A96916">
        <w:rPr>
          <w:rFonts w:ascii="Calibri" w:hAnsi="Calibri" w:cs="Calibri"/>
          <w:sz w:val="18"/>
          <w:szCs w:val="18"/>
        </w:rPr>
        <w:t xml:space="preserve"> in developing standardized security strategies post-merger with a furniture retail company.</w:t>
      </w:r>
    </w:p>
    <w:p w14:paraId="1C71A4A7" w14:textId="77777777" w:rsidR="00AF5229" w:rsidRPr="00AF5229" w:rsidRDefault="00A96916" w:rsidP="00AF5229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96916">
        <w:rPr>
          <w:rFonts w:ascii="Calibri" w:hAnsi="Calibri" w:cs="Calibri"/>
          <w:sz w:val="18"/>
          <w:szCs w:val="18"/>
        </w:rPr>
        <w:t xml:space="preserve">Created and delivered </w:t>
      </w:r>
      <w:r w:rsidRPr="009D6A8A">
        <w:rPr>
          <w:rFonts w:ascii="Calibri" w:hAnsi="Calibri" w:cs="Calibri"/>
          <w:b/>
          <w:bCs/>
          <w:sz w:val="18"/>
          <w:szCs w:val="18"/>
        </w:rPr>
        <w:t>AWS infrastructure</w:t>
      </w:r>
      <w:r w:rsidRPr="00A96916">
        <w:rPr>
          <w:rFonts w:ascii="Calibri" w:hAnsi="Calibri" w:cs="Calibri"/>
          <w:sz w:val="18"/>
          <w:szCs w:val="18"/>
        </w:rPr>
        <w:t xml:space="preserve"> security questionnaires, advising best practices for secure implementation across various application teams.</w:t>
      </w:r>
      <w:r w:rsidR="00AF5229" w:rsidRPr="00AF5229">
        <w:t xml:space="preserve"> </w:t>
      </w:r>
    </w:p>
    <w:p w14:paraId="072C1D90" w14:textId="1A794422" w:rsidR="00B52E60" w:rsidRPr="00AF5229" w:rsidRDefault="00AF5229" w:rsidP="00AF5229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AF5229">
        <w:rPr>
          <w:rFonts w:ascii="Calibri" w:hAnsi="Calibri" w:cs="Calibri"/>
          <w:sz w:val="18"/>
          <w:szCs w:val="18"/>
        </w:rPr>
        <w:t xml:space="preserve">Managed </w:t>
      </w:r>
      <w:r w:rsidRPr="00AF5229">
        <w:rPr>
          <w:rFonts w:ascii="Calibri" w:hAnsi="Calibri" w:cs="Calibri"/>
          <w:b/>
          <w:bCs/>
          <w:sz w:val="18"/>
          <w:szCs w:val="18"/>
        </w:rPr>
        <w:t>firewall</w:t>
      </w:r>
      <w:r w:rsidRPr="00AF5229">
        <w:rPr>
          <w:rFonts w:ascii="Calibri" w:hAnsi="Calibri" w:cs="Calibri"/>
          <w:sz w:val="18"/>
          <w:szCs w:val="18"/>
        </w:rPr>
        <w:t xml:space="preserve"> using FortiGate to allow or block </w:t>
      </w:r>
      <w:r w:rsidRPr="00AF5229">
        <w:rPr>
          <w:rFonts w:ascii="Calibri" w:hAnsi="Calibri" w:cs="Calibri"/>
          <w:b/>
          <w:bCs/>
          <w:sz w:val="18"/>
          <w:szCs w:val="18"/>
        </w:rPr>
        <w:t>IPs</w:t>
      </w:r>
      <w:r w:rsidRPr="00AF5229">
        <w:rPr>
          <w:rFonts w:ascii="Calibri" w:hAnsi="Calibri" w:cs="Calibri"/>
          <w:sz w:val="18"/>
          <w:szCs w:val="18"/>
        </w:rPr>
        <w:t xml:space="preserve">, created policies added different interfaces and </w:t>
      </w:r>
      <w:r w:rsidRPr="00AF5229">
        <w:rPr>
          <w:rFonts w:ascii="Calibri" w:hAnsi="Calibri" w:cs="Calibri"/>
          <w:b/>
          <w:bCs/>
          <w:sz w:val="18"/>
          <w:szCs w:val="18"/>
        </w:rPr>
        <w:t>VLANs</w:t>
      </w:r>
      <w:r w:rsidRPr="00AF5229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t xml:space="preserve"> </w:t>
      </w:r>
      <w:r w:rsidRPr="00AF5229">
        <w:rPr>
          <w:rFonts w:ascii="Calibri" w:hAnsi="Calibri" w:cs="Calibri"/>
          <w:sz w:val="18"/>
          <w:szCs w:val="18"/>
        </w:rPr>
        <w:t xml:space="preserve">installations, design, and implementation of </w:t>
      </w:r>
      <w:r w:rsidRPr="00AF5229">
        <w:rPr>
          <w:rFonts w:ascii="Calibri" w:hAnsi="Calibri" w:cs="Calibri"/>
          <w:b/>
          <w:bCs/>
          <w:sz w:val="18"/>
          <w:szCs w:val="18"/>
        </w:rPr>
        <w:t>Cisco</w:t>
      </w:r>
      <w:r w:rsidRPr="00AF5229">
        <w:rPr>
          <w:rFonts w:ascii="Calibri" w:hAnsi="Calibri" w:cs="Calibri"/>
          <w:sz w:val="18"/>
          <w:szCs w:val="18"/>
        </w:rPr>
        <w:t xml:space="preserve"> solutions, VPN</w:t>
      </w:r>
      <w:r w:rsidRPr="00AF5229">
        <w:rPr>
          <w:rFonts w:ascii="Calibri" w:hAnsi="Calibri" w:cs="Calibri"/>
          <w:b/>
          <w:bCs/>
          <w:sz w:val="18"/>
          <w:szCs w:val="18"/>
        </w:rPr>
        <w:t>,</w:t>
      </w:r>
      <w:r w:rsidRPr="00AF5229">
        <w:rPr>
          <w:rFonts w:ascii="Calibri" w:hAnsi="Calibri" w:cs="Calibri"/>
          <w:sz w:val="18"/>
          <w:szCs w:val="18"/>
        </w:rPr>
        <w:t xml:space="preserve"> Fortinet, </w:t>
      </w:r>
      <w:r w:rsidRPr="00AF5229">
        <w:rPr>
          <w:rFonts w:ascii="Calibri" w:hAnsi="Calibri" w:cs="Calibri"/>
          <w:b/>
          <w:bCs/>
          <w:sz w:val="18"/>
          <w:szCs w:val="18"/>
        </w:rPr>
        <w:t>VOIP</w:t>
      </w:r>
    </w:p>
    <w:p w14:paraId="235AE4F6" w14:textId="6AB07700" w:rsidR="00CC0CFE" w:rsidRPr="00A313E0" w:rsidRDefault="00A313E0" w:rsidP="00CC0CFE">
      <w:pPr>
        <w:pStyle w:val="ReziBullet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lastRenderedPageBreak/>
        <w:t xml:space="preserve">Cyber 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Security </w:t>
      </w:r>
      <w:r w:rsidR="00B52E60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Engineer 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  <w:t xml:space="preserve">   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5128C5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       </w:t>
      </w:r>
      <w:r w:rsidR="003D1244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Jan 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20</w:t>
      </w:r>
      <w:r w:rsidR="003D1244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23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– </w:t>
      </w:r>
      <w:r w:rsidR="003D1244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Oct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 2023</w:t>
      </w:r>
    </w:p>
    <w:p w14:paraId="6DBBB891" w14:textId="77777777" w:rsidR="00E1541C" w:rsidRPr="00A313E0" w:rsidRDefault="00E1541C" w:rsidP="00CC0CFE">
      <w:pPr>
        <w:pStyle w:val="ReziBullet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Truist Bank, Round Rock, TX</w:t>
      </w:r>
    </w:p>
    <w:p w14:paraId="4C231972" w14:textId="14C1E6B0" w:rsidR="009C450E" w:rsidRPr="00A921C0" w:rsidRDefault="009C450E" w:rsidP="00CC0CFE">
      <w:pPr>
        <w:pStyle w:val="ReziBullet"/>
        <w:rPr>
          <w:rFonts w:ascii="Calibri" w:hAnsi="Calibri" w:cs="Calibri"/>
          <w:b/>
          <w:bCs/>
          <w:color w:val="auto"/>
          <w:sz w:val="18"/>
          <w:szCs w:val="18"/>
        </w:rPr>
      </w:pPr>
      <w:r w:rsidRPr="009C450E">
        <w:rPr>
          <w:rFonts w:ascii="Calibri" w:hAnsi="Calibri" w:cs="Calibri"/>
          <w:b/>
          <w:bCs/>
          <w:color w:val="auto"/>
          <w:sz w:val="18"/>
          <w:szCs w:val="18"/>
        </w:rPr>
        <w:t>Responsibilities:</w:t>
      </w:r>
    </w:p>
    <w:p w14:paraId="4D193ADF" w14:textId="77777777" w:rsidR="0052193E" w:rsidRDefault="0052193E" w:rsidP="0052193E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81A59">
        <w:rPr>
          <w:rFonts w:ascii="Calibri" w:hAnsi="Calibri" w:cs="Calibri"/>
          <w:sz w:val="18"/>
          <w:szCs w:val="18"/>
        </w:rPr>
        <w:t>Developed and implemented information security strategies and policies, ensuring alignment with organizational goals and regulatory requirements.</w:t>
      </w:r>
    </w:p>
    <w:p w14:paraId="732CA1E3" w14:textId="77777777" w:rsidR="00D1253A" w:rsidRPr="00D1253A" w:rsidRDefault="0052193E" w:rsidP="0052193E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81A59">
        <w:rPr>
          <w:rFonts w:ascii="Calibri" w:hAnsi="Calibri" w:cs="Calibri"/>
          <w:sz w:val="18"/>
          <w:szCs w:val="18"/>
        </w:rPr>
        <w:t>Managed day-to-day security operations, monitoring and analyzing security events, overseeing security tools, and optimizing threat management workflows.</w:t>
      </w:r>
    </w:p>
    <w:p w14:paraId="0DA44717" w14:textId="77777777" w:rsidR="00B52E60" w:rsidRDefault="00D1253A" w:rsidP="00B52E60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D1253A">
        <w:rPr>
          <w:rFonts w:ascii="Calibri" w:hAnsi="Calibri" w:cs="Calibri"/>
          <w:sz w:val="18"/>
          <w:szCs w:val="18"/>
        </w:rPr>
        <w:t xml:space="preserve">Experienced in security architecture network topology, </w:t>
      </w:r>
      <w:r w:rsidRPr="004E0934">
        <w:rPr>
          <w:rFonts w:ascii="Calibri" w:hAnsi="Calibri" w:cs="Calibri"/>
          <w:b/>
          <w:bCs/>
          <w:sz w:val="18"/>
          <w:szCs w:val="18"/>
        </w:rPr>
        <w:t>firewalls</w:t>
      </w:r>
      <w:r w:rsidRPr="00D1253A">
        <w:rPr>
          <w:rFonts w:ascii="Calibri" w:hAnsi="Calibri" w:cs="Calibri"/>
          <w:sz w:val="18"/>
          <w:szCs w:val="18"/>
        </w:rPr>
        <w:t xml:space="preserve">, proxies, web content filtering, </w:t>
      </w:r>
      <w:r w:rsidRPr="004E0934">
        <w:rPr>
          <w:rFonts w:ascii="Calibri" w:hAnsi="Calibri" w:cs="Calibri"/>
          <w:b/>
          <w:bCs/>
          <w:sz w:val="18"/>
          <w:szCs w:val="18"/>
        </w:rPr>
        <w:t>EDR, IDS, IPS, SIEM, XSOAR</w:t>
      </w:r>
      <w:r w:rsidRPr="00D1253A">
        <w:rPr>
          <w:rFonts w:ascii="Calibri" w:hAnsi="Calibri" w:cs="Calibri"/>
          <w:sz w:val="18"/>
          <w:szCs w:val="18"/>
        </w:rPr>
        <w:t xml:space="preserve"> (playbook), Application Security.</w:t>
      </w:r>
    </w:p>
    <w:p w14:paraId="4DBA3F16" w14:textId="544F7B27" w:rsidR="00D1253A" w:rsidRPr="00B52E60" w:rsidRDefault="00B52E60" w:rsidP="00B52E60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B52E60">
        <w:rPr>
          <w:rFonts w:ascii="Calibri" w:hAnsi="Calibri" w:cs="Calibri"/>
          <w:sz w:val="18"/>
          <w:szCs w:val="18"/>
        </w:rPr>
        <w:t xml:space="preserve">Utilize various </w:t>
      </w:r>
      <w:r w:rsidRPr="004E0934">
        <w:rPr>
          <w:rFonts w:ascii="Calibri" w:hAnsi="Calibri" w:cs="Calibri"/>
          <w:b/>
          <w:bCs/>
          <w:sz w:val="18"/>
          <w:szCs w:val="18"/>
        </w:rPr>
        <w:t>Cyber Network</w:t>
      </w:r>
      <w:r w:rsidRPr="00B52E60">
        <w:rPr>
          <w:rFonts w:ascii="Calibri" w:hAnsi="Calibri" w:cs="Calibri"/>
          <w:sz w:val="18"/>
          <w:szCs w:val="18"/>
        </w:rPr>
        <w:t xml:space="preserve"> Defense (</w:t>
      </w:r>
      <w:r w:rsidRPr="00903EF7">
        <w:rPr>
          <w:rFonts w:ascii="Calibri" w:hAnsi="Calibri" w:cs="Calibri"/>
          <w:b/>
          <w:bCs/>
          <w:sz w:val="18"/>
          <w:szCs w:val="18"/>
        </w:rPr>
        <w:t>CND</w:t>
      </w:r>
      <w:r w:rsidRPr="00B52E60">
        <w:rPr>
          <w:rFonts w:ascii="Calibri" w:hAnsi="Calibri" w:cs="Calibri"/>
          <w:sz w:val="18"/>
          <w:szCs w:val="18"/>
        </w:rPr>
        <w:t xml:space="preserve">) tools, including </w:t>
      </w:r>
      <w:r w:rsidRPr="004E0934">
        <w:rPr>
          <w:rFonts w:ascii="Calibri" w:hAnsi="Calibri" w:cs="Calibri"/>
          <w:b/>
          <w:bCs/>
          <w:sz w:val="18"/>
          <w:szCs w:val="18"/>
        </w:rPr>
        <w:t>IDS/IPS</w:t>
      </w:r>
      <w:r w:rsidRPr="00B52E60">
        <w:rPr>
          <w:rFonts w:ascii="Calibri" w:hAnsi="Calibri" w:cs="Calibri"/>
          <w:sz w:val="18"/>
          <w:szCs w:val="18"/>
        </w:rPr>
        <w:t>, firewalls, and host-based security</w:t>
      </w:r>
      <w:r>
        <w:rPr>
          <w:rFonts w:ascii="Calibri" w:hAnsi="Calibri" w:cs="Calibri"/>
          <w:sz w:val="18"/>
          <w:szCs w:val="18"/>
        </w:rPr>
        <w:t xml:space="preserve"> </w:t>
      </w:r>
      <w:r w:rsidRPr="00B52E60">
        <w:rPr>
          <w:rFonts w:ascii="Calibri" w:hAnsi="Calibri" w:cs="Calibri"/>
          <w:sz w:val="18"/>
          <w:szCs w:val="18"/>
        </w:rPr>
        <w:t>systems.</w:t>
      </w:r>
    </w:p>
    <w:p w14:paraId="1568E68D" w14:textId="739246FD" w:rsidR="0052193E" w:rsidRPr="00581A59" w:rsidRDefault="00D1253A" w:rsidP="0052193E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D1253A">
        <w:rPr>
          <w:rFonts w:ascii="Calibri" w:hAnsi="Calibri" w:cs="Calibri"/>
          <w:sz w:val="18"/>
          <w:szCs w:val="18"/>
        </w:rPr>
        <w:t xml:space="preserve">Experience with </w:t>
      </w:r>
      <w:r w:rsidRPr="004E0934">
        <w:rPr>
          <w:rFonts w:ascii="Calibri" w:hAnsi="Calibri" w:cs="Calibri"/>
          <w:b/>
          <w:bCs/>
          <w:sz w:val="18"/>
          <w:szCs w:val="18"/>
        </w:rPr>
        <w:t>SIEM</w:t>
      </w:r>
      <w:r w:rsidRPr="00D1253A">
        <w:rPr>
          <w:rFonts w:ascii="Calibri" w:hAnsi="Calibri" w:cs="Calibri"/>
          <w:sz w:val="18"/>
          <w:szCs w:val="18"/>
        </w:rPr>
        <w:t xml:space="preserve"> Tools for querying, analyzing, detecting, and reporting (</w:t>
      </w:r>
      <w:r w:rsidRPr="004E0934">
        <w:rPr>
          <w:rFonts w:ascii="Calibri" w:hAnsi="Calibri" w:cs="Calibri"/>
          <w:b/>
          <w:bCs/>
          <w:sz w:val="18"/>
          <w:szCs w:val="18"/>
        </w:rPr>
        <w:t>IBMQ</w:t>
      </w:r>
      <w:r w:rsidRPr="00D1253A">
        <w:rPr>
          <w:rFonts w:ascii="Calibri" w:hAnsi="Calibri" w:cs="Calibri"/>
          <w:sz w:val="18"/>
          <w:szCs w:val="18"/>
        </w:rPr>
        <w:t xml:space="preserve"> Radar, </w:t>
      </w:r>
      <w:r w:rsidRPr="004E0934">
        <w:rPr>
          <w:rFonts w:ascii="Calibri" w:hAnsi="Calibri" w:cs="Calibri"/>
          <w:b/>
          <w:bCs/>
          <w:sz w:val="18"/>
          <w:szCs w:val="18"/>
        </w:rPr>
        <w:t>Azure</w:t>
      </w:r>
      <w:r w:rsidRPr="00D1253A">
        <w:rPr>
          <w:rFonts w:ascii="Calibri" w:hAnsi="Calibri" w:cs="Calibri"/>
          <w:sz w:val="18"/>
          <w:szCs w:val="18"/>
        </w:rPr>
        <w:t xml:space="preserve"> Sentinel similar tools)</w:t>
      </w:r>
    </w:p>
    <w:p w14:paraId="74615EF3" w14:textId="77777777" w:rsidR="0052193E" w:rsidRPr="00581A59" w:rsidRDefault="0052193E" w:rsidP="0052193E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81A59">
        <w:rPr>
          <w:rFonts w:ascii="Calibri" w:hAnsi="Calibri" w:cs="Calibri"/>
          <w:sz w:val="18"/>
          <w:szCs w:val="18"/>
        </w:rPr>
        <w:t xml:space="preserve">Led regular vulnerability assessments and prioritized patch remediation efforts to address risks and </w:t>
      </w:r>
      <w:r w:rsidRPr="004E0934">
        <w:rPr>
          <w:rFonts w:ascii="Calibri" w:hAnsi="Calibri" w:cs="Calibri"/>
          <w:b/>
          <w:bCs/>
          <w:sz w:val="18"/>
          <w:szCs w:val="18"/>
        </w:rPr>
        <w:t>vulnerabilities</w:t>
      </w:r>
      <w:r w:rsidRPr="00581A59">
        <w:rPr>
          <w:rFonts w:ascii="Calibri" w:hAnsi="Calibri" w:cs="Calibri"/>
          <w:sz w:val="18"/>
          <w:szCs w:val="18"/>
        </w:rPr>
        <w:t>.</w:t>
      </w:r>
    </w:p>
    <w:p w14:paraId="5684852A" w14:textId="77777777" w:rsidR="0052193E" w:rsidRPr="00581A59" w:rsidRDefault="0052193E" w:rsidP="0052193E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81A59">
        <w:rPr>
          <w:rFonts w:ascii="Calibri" w:hAnsi="Calibri" w:cs="Calibri"/>
          <w:sz w:val="18"/>
          <w:szCs w:val="18"/>
        </w:rPr>
        <w:t>Conducted phishing campaign simulations, enhancing organizational awareness and preparedness against phishing threats.</w:t>
      </w:r>
    </w:p>
    <w:p w14:paraId="17DAD8DD" w14:textId="77777777" w:rsidR="00344CDA" w:rsidRPr="00344CDA" w:rsidRDefault="00581A59" w:rsidP="00344CDA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81A59">
        <w:rPr>
          <w:rFonts w:ascii="Calibri" w:hAnsi="Calibri" w:cs="Calibri"/>
          <w:sz w:val="18"/>
          <w:szCs w:val="18"/>
        </w:rPr>
        <w:t xml:space="preserve">Implemented Netskope </w:t>
      </w:r>
      <w:r w:rsidRPr="00903EF7">
        <w:rPr>
          <w:rFonts w:ascii="Calibri" w:hAnsi="Calibri" w:cs="Calibri"/>
          <w:b/>
          <w:bCs/>
          <w:sz w:val="18"/>
          <w:szCs w:val="18"/>
        </w:rPr>
        <w:t>CASB</w:t>
      </w:r>
      <w:r w:rsidRPr="00581A59">
        <w:rPr>
          <w:rFonts w:ascii="Calibri" w:hAnsi="Calibri" w:cs="Calibri"/>
          <w:sz w:val="18"/>
          <w:szCs w:val="18"/>
        </w:rPr>
        <w:t xml:space="preserve"> Solution, developing and integrating data protection use cases to enhance data security and compliance across the organization.</w:t>
      </w:r>
      <w:r w:rsidR="00344CDA" w:rsidRPr="00344CDA">
        <w:t xml:space="preserve"> </w:t>
      </w:r>
    </w:p>
    <w:p w14:paraId="2CD63895" w14:textId="4FDAD4F4" w:rsidR="00581A59" w:rsidRPr="00344CDA" w:rsidRDefault="00344CDA" w:rsidP="00344CDA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344CDA">
        <w:rPr>
          <w:rFonts w:ascii="Calibri" w:hAnsi="Calibri" w:cs="Calibri"/>
          <w:sz w:val="18"/>
          <w:szCs w:val="18"/>
        </w:rPr>
        <w:t xml:space="preserve">Proven ability to contribute to </w:t>
      </w:r>
      <w:r w:rsidRPr="00344CDA">
        <w:rPr>
          <w:rFonts w:ascii="Calibri" w:hAnsi="Calibri" w:cs="Calibri"/>
          <w:b/>
          <w:bCs/>
          <w:sz w:val="18"/>
          <w:szCs w:val="18"/>
        </w:rPr>
        <w:t>cybersecurity</w:t>
      </w:r>
      <w:r w:rsidRPr="00344CDA">
        <w:rPr>
          <w:rFonts w:ascii="Calibri" w:hAnsi="Calibri" w:cs="Calibri"/>
          <w:sz w:val="18"/>
          <w:szCs w:val="18"/>
        </w:rPr>
        <w:t xml:space="preserve"> through comprehensive understanding and application</w:t>
      </w:r>
      <w:r>
        <w:rPr>
          <w:rFonts w:ascii="Calibri" w:hAnsi="Calibri" w:cs="Calibri"/>
          <w:sz w:val="18"/>
          <w:szCs w:val="18"/>
        </w:rPr>
        <w:t xml:space="preserve"> </w:t>
      </w:r>
      <w:r w:rsidRPr="00344CDA">
        <w:rPr>
          <w:rFonts w:ascii="Calibri" w:hAnsi="Calibri" w:cs="Calibri"/>
          <w:sz w:val="18"/>
          <w:szCs w:val="18"/>
        </w:rPr>
        <w:t>of relevant technologies.</w:t>
      </w:r>
    </w:p>
    <w:p w14:paraId="31456B72" w14:textId="6A2CEE4D" w:rsidR="00581A59" w:rsidRPr="00581A59" w:rsidRDefault="00581A59" w:rsidP="00581A59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</w:t>
      </w:r>
      <w:r w:rsidRPr="00581A59">
        <w:rPr>
          <w:rFonts w:ascii="Calibri" w:hAnsi="Calibri" w:cs="Calibri"/>
          <w:sz w:val="18"/>
          <w:szCs w:val="18"/>
        </w:rPr>
        <w:t xml:space="preserve">eployed and optimized </w:t>
      </w:r>
      <w:r w:rsidRPr="009D6A8A">
        <w:rPr>
          <w:rFonts w:ascii="Calibri" w:hAnsi="Calibri" w:cs="Calibri"/>
          <w:b/>
          <w:bCs/>
          <w:sz w:val="18"/>
          <w:szCs w:val="18"/>
        </w:rPr>
        <w:t>Splunk</w:t>
      </w:r>
      <w:r w:rsidRPr="00581A59">
        <w:rPr>
          <w:rFonts w:ascii="Calibri" w:hAnsi="Calibri" w:cs="Calibri"/>
          <w:sz w:val="18"/>
          <w:szCs w:val="18"/>
        </w:rPr>
        <w:t xml:space="preserve"> </w:t>
      </w:r>
      <w:r w:rsidRPr="009D6A8A">
        <w:rPr>
          <w:rFonts w:ascii="Calibri" w:hAnsi="Calibri" w:cs="Calibri"/>
          <w:b/>
          <w:bCs/>
          <w:sz w:val="18"/>
          <w:szCs w:val="18"/>
        </w:rPr>
        <w:t>SIEM</w:t>
      </w:r>
      <w:r w:rsidRPr="00581A59">
        <w:rPr>
          <w:rFonts w:ascii="Calibri" w:hAnsi="Calibri" w:cs="Calibri"/>
          <w:sz w:val="18"/>
          <w:szCs w:val="18"/>
        </w:rPr>
        <w:t xml:space="preserve">, integrating 85% of organizational log sources and creating 60+ use cases, improving threat detection and response. Refined </w:t>
      </w:r>
      <w:r w:rsidRPr="004E0934">
        <w:rPr>
          <w:rFonts w:ascii="Calibri" w:hAnsi="Calibri" w:cs="Calibri"/>
          <w:b/>
          <w:bCs/>
          <w:sz w:val="18"/>
          <w:szCs w:val="18"/>
        </w:rPr>
        <w:t>SIEM</w:t>
      </w:r>
      <w:r w:rsidRPr="00581A59">
        <w:rPr>
          <w:rFonts w:ascii="Calibri" w:hAnsi="Calibri" w:cs="Calibri"/>
          <w:sz w:val="18"/>
          <w:szCs w:val="18"/>
        </w:rPr>
        <w:t xml:space="preserve"> content by developing correlation rules, dashboards, reports, and lists.</w:t>
      </w:r>
    </w:p>
    <w:p w14:paraId="715D6824" w14:textId="77777777" w:rsidR="00F96DF5" w:rsidRPr="00F96DF5" w:rsidRDefault="00581A59" w:rsidP="00F96DF5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81A59">
        <w:rPr>
          <w:rFonts w:ascii="Calibri" w:hAnsi="Calibri" w:cs="Calibri"/>
          <w:sz w:val="18"/>
          <w:szCs w:val="18"/>
        </w:rPr>
        <w:t xml:space="preserve">Migrated Multi-Factor Authentication from RSA SecurID to DUO for </w:t>
      </w:r>
      <w:r w:rsidRPr="00962FB1">
        <w:rPr>
          <w:rFonts w:ascii="Calibri" w:hAnsi="Calibri" w:cs="Calibri"/>
          <w:b/>
          <w:bCs/>
          <w:sz w:val="18"/>
          <w:szCs w:val="18"/>
        </w:rPr>
        <w:t>2,500 users</w:t>
      </w:r>
      <w:r w:rsidRPr="00581A59">
        <w:rPr>
          <w:rFonts w:ascii="Calibri" w:hAnsi="Calibri" w:cs="Calibri"/>
          <w:sz w:val="18"/>
          <w:szCs w:val="18"/>
        </w:rPr>
        <w:t>, improving security and access management processes.</w:t>
      </w:r>
    </w:p>
    <w:p w14:paraId="27FC674D" w14:textId="35A77155" w:rsidR="00581A59" w:rsidRPr="00691794" w:rsidRDefault="00F96DF5" w:rsidP="00691794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F96DF5">
        <w:rPr>
          <w:rFonts w:ascii="Calibri" w:hAnsi="Calibri" w:cs="Calibri"/>
          <w:sz w:val="18"/>
          <w:szCs w:val="18"/>
        </w:rPr>
        <w:t xml:space="preserve">Delivered training and knowledge transfer sessions to empower </w:t>
      </w:r>
      <w:r w:rsidRPr="00F96DF5">
        <w:rPr>
          <w:rFonts w:ascii="Calibri" w:hAnsi="Calibri" w:cs="Calibri"/>
          <w:b/>
          <w:bCs/>
          <w:sz w:val="18"/>
          <w:szCs w:val="18"/>
        </w:rPr>
        <w:t>SOC</w:t>
      </w:r>
      <w:r w:rsidRPr="00F96DF5">
        <w:rPr>
          <w:rFonts w:ascii="Calibri" w:hAnsi="Calibri" w:cs="Calibri"/>
          <w:sz w:val="18"/>
          <w:szCs w:val="18"/>
        </w:rPr>
        <w:t xml:space="preserve"> teams with the skills needed to leverage</w:t>
      </w:r>
      <w:r w:rsidR="00691794">
        <w:rPr>
          <w:rFonts w:ascii="Calibri" w:hAnsi="Calibri" w:cs="Calibri"/>
          <w:sz w:val="18"/>
          <w:szCs w:val="18"/>
        </w:rPr>
        <w:t xml:space="preserve"> </w:t>
      </w:r>
      <w:r w:rsidRPr="00691794">
        <w:rPr>
          <w:rFonts w:ascii="Calibri" w:hAnsi="Calibri" w:cs="Calibri"/>
          <w:b/>
          <w:bCs/>
          <w:sz w:val="18"/>
          <w:szCs w:val="18"/>
        </w:rPr>
        <w:t>SOAR</w:t>
      </w:r>
      <w:r w:rsidRPr="00691794">
        <w:rPr>
          <w:rFonts w:ascii="Calibri" w:hAnsi="Calibri" w:cs="Calibri"/>
          <w:sz w:val="18"/>
          <w:szCs w:val="18"/>
        </w:rPr>
        <w:t xml:space="preserve"> capabilities effectively and maximize operational efficiency.</w:t>
      </w:r>
    </w:p>
    <w:p w14:paraId="1543F6F8" w14:textId="3684DCF6" w:rsidR="00D114E9" w:rsidRDefault="00903EF7" w:rsidP="00D1253A">
      <w:pPr>
        <w:pStyle w:val="ListParagraph"/>
        <w:numPr>
          <w:ilvl w:val="0"/>
          <w:numId w:val="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</w:t>
      </w:r>
      <w:r w:rsidR="00D114E9" w:rsidRPr="00D114E9">
        <w:rPr>
          <w:rFonts w:ascii="Calibri" w:hAnsi="Calibri" w:cs="Calibri"/>
          <w:sz w:val="18"/>
          <w:szCs w:val="18"/>
        </w:rPr>
        <w:t xml:space="preserve">tandard security technologies such as </w:t>
      </w:r>
      <w:r w:rsidRPr="00D114E9">
        <w:rPr>
          <w:rFonts w:ascii="Calibri" w:hAnsi="Calibri" w:cs="Calibri"/>
          <w:sz w:val="18"/>
          <w:szCs w:val="18"/>
        </w:rPr>
        <w:t>firewalls</w:t>
      </w:r>
      <w:r w:rsidR="00D114E9" w:rsidRPr="00D114E9">
        <w:rPr>
          <w:rFonts w:ascii="Calibri" w:hAnsi="Calibri" w:cs="Calibri"/>
          <w:sz w:val="18"/>
          <w:szCs w:val="18"/>
        </w:rPr>
        <w:t xml:space="preserve">, </w:t>
      </w:r>
      <w:r w:rsidR="00D114E9" w:rsidRPr="00903EF7">
        <w:rPr>
          <w:rFonts w:ascii="Calibri" w:hAnsi="Calibri" w:cs="Calibri"/>
          <w:b/>
          <w:bCs/>
          <w:sz w:val="18"/>
          <w:szCs w:val="18"/>
        </w:rPr>
        <w:t>VPNs, IDS/IPS, SASE, EDR, Proxy, SIEM, XDR, and SOAR</w:t>
      </w:r>
      <w:r w:rsidR="00D114E9" w:rsidRPr="00D114E9">
        <w:rPr>
          <w:rFonts w:ascii="Calibri" w:hAnsi="Calibri" w:cs="Calibri"/>
          <w:sz w:val="18"/>
          <w:szCs w:val="18"/>
        </w:rPr>
        <w:t>.</w:t>
      </w:r>
    </w:p>
    <w:p w14:paraId="785DEAB6" w14:textId="40659CFA" w:rsidR="00D1253A" w:rsidRPr="00D1253A" w:rsidRDefault="00581A59" w:rsidP="00D1253A">
      <w:pPr>
        <w:pStyle w:val="ListParagraph"/>
        <w:numPr>
          <w:ilvl w:val="0"/>
          <w:numId w:val="2"/>
        </w:numPr>
        <w:rPr>
          <w:rFonts w:ascii="Calibri" w:hAnsi="Calibri" w:cs="Calibri"/>
          <w:sz w:val="18"/>
          <w:szCs w:val="18"/>
        </w:rPr>
      </w:pPr>
      <w:r w:rsidRPr="00D1253A">
        <w:rPr>
          <w:rFonts w:ascii="Calibri" w:hAnsi="Calibri" w:cs="Calibri"/>
          <w:sz w:val="18"/>
          <w:szCs w:val="18"/>
        </w:rPr>
        <w:t xml:space="preserve">Oversaw </w:t>
      </w:r>
      <w:r w:rsidRPr="004E0934">
        <w:rPr>
          <w:rFonts w:ascii="Calibri" w:hAnsi="Calibri" w:cs="Calibri"/>
          <w:b/>
          <w:bCs/>
          <w:sz w:val="18"/>
          <w:szCs w:val="18"/>
        </w:rPr>
        <w:t>information security</w:t>
      </w:r>
      <w:r w:rsidRPr="00D1253A">
        <w:rPr>
          <w:rFonts w:ascii="Calibri" w:hAnsi="Calibri" w:cs="Calibri"/>
          <w:sz w:val="18"/>
          <w:szCs w:val="18"/>
        </w:rPr>
        <w:t xml:space="preserve"> budget management, ensuring optimal resource allocation for key security initiatives.</w:t>
      </w:r>
    </w:p>
    <w:p w14:paraId="7E9260E7" w14:textId="23EA0A9C" w:rsidR="00581A59" w:rsidRPr="00D1253A" w:rsidRDefault="00D1253A" w:rsidP="00D1253A">
      <w:pPr>
        <w:pStyle w:val="ListParagraph"/>
        <w:numPr>
          <w:ilvl w:val="0"/>
          <w:numId w:val="2"/>
        </w:numPr>
        <w:rPr>
          <w:rFonts w:ascii="Calibri" w:hAnsi="Calibri" w:cs="Calibri"/>
          <w:sz w:val="18"/>
          <w:szCs w:val="18"/>
        </w:rPr>
      </w:pPr>
      <w:r w:rsidRPr="00D1253A">
        <w:rPr>
          <w:rFonts w:ascii="Calibri" w:hAnsi="Calibri" w:cs="Calibri"/>
          <w:sz w:val="18"/>
          <w:szCs w:val="18"/>
        </w:rPr>
        <w:t xml:space="preserve">Implemented and managed </w:t>
      </w:r>
      <w:r w:rsidRPr="00903EF7">
        <w:rPr>
          <w:rFonts w:ascii="Calibri" w:hAnsi="Calibri" w:cs="Calibri"/>
          <w:b/>
          <w:bCs/>
          <w:sz w:val="18"/>
          <w:szCs w:val="18"/>
        </w:rPr>
        <w:t>IP</w:t>
      </w:r>
      <w:r w:rsidRPr="00D1253A">
        <w:rPr>
          <w:rFonts w:ascii="Calibri" w:hAnsi="Calibri" w:cs="Calibri"/>
          <w:sz w:val="18"/>
          <w:szCs w:val="18"/>
        </w:rPr>
        <w:t xml:space="preserve"> Addressing configured </w:t>
      </w:r>
      <w:r w:rsidRPr="004E0934">
        <w:rPr>
          <w:rFonts w:ascii="Calibri" w:hAnsi="Calibri" w:cs="Calibri"/>
          <w:b/>
          <w:bCs/>
          <w:sz w:val="18"/>
          <w:szCs w:val="18"/>
        </w:rPr>
        <w:t>TCP/IP</w:t>
      </w:r>
      <w:r w:rsidRPr="00D1253A">
        <w:rPr>
          <w:rFonts w:ascii="Calibri" w:hAnsi="Calibri" w:cs="Calibri"/>
          <w:sz w:val="18"/>
          <w:szCs w:val="18"/>
        </w:rPr>
        <w:t xml:space="preserve"> addressing on a server.</w:t>
      </w:r>
    </w:p>
    <w:p w14:paraId="09B4B3A8" w14:textId="77777777" w:rsidR="00B52E60" w:rsidRPr="00B52E60" w:rsidRDefault="00581A59" w:rsidP="00B52E60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581A59">
        <w:rPr>
          <w:rFonts w:ascii="Calibri" w:hAnsi="Calibri" w:cs="Calibri"/>
          <w:sz w:val="18"/>
          <w:szCs w:val="18"/>
        </w:rPr>
        <w:t>Maintained up-to-date knowledge of emerging security trends, threats, and technologies to drive proactive risk mitigation.</w:t>
      </w:r>
    </w:p>
    <w:p w14:paraId="71AE20EA" w14:textId="1AF9040E" w:rsidR="005476F1" w:rsidRPr="00B52E60" w:rsidRDefault="00B52E60" w:rsidP="00B52E60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B52E60">
        <w:rPr>
          <w:rFonts w:ascii="Calibri" w:hAnsi="Calibri" w:cs="Calibri"/>
          <w:sz w:val="18"/>
          <w:szCs w:val="18"/>
        </w:rPr>
        <w:t xml:space="preserve">Monitoring, Analyzing, and troubleshooting </w:t>
      </w:r>
      <w:r w:rsidRPr="004E0934">
        <w:rPr>
          <w:rFonts w:ascii="Calibri" w:hAnsi="Calibri" w:cs="Calibri"/>
          <w:b/>
          <w:bCs/>
          <w:sz w:val="18"/>
          <w:szCs w:val="18"/>
        </w:rPr>
        <w:t>network</w:t>
      </w:r>
      <w:r w:rsidRPr="00B52E60">
        <w:rPr>
          <w:rFonts w:ascii="Calibri" w:hAnsi="Calibri" w:cs="Calibri"/>
          <w:sz w:val="18"/>
          <w:szCs w:val="18"/>
        </w:rPr>
        <w:t xml:space="preserve"> traffic using </w:t>
      </w:r>
      <w:r w:rsidRPr="00903EF7">
        <w:rPr>
          <w:rFonts w:ascii="Calibri" w:hAnsi="Calibri" w:cs="Calibri"/>
          <w:b/>
          <w:bCs/>
          <w:sz w:val="18"/>
          <w:szCs w:val="18"/>
        </w:rPr>
        <w:t>NGFWs</w:t>
      </w:r>
      <w:r w:rsidRPr="00B52E60">
        <w:rPr>
          <w:rFonts w:ascii="Calibri" w:hAnsi="Calibri" w:cs="Calibri"/>
          <w:sz w:val="18"/>
          <w:szCs w:val="18"/>
        </w:rPr>
        <w:t xml:space="preserve"> including </w:t>
      </w:r>
      <w:proofErr w:type="spellStart"/>
      <w:r w:rsidRPr="004E0934">
        <w:rPr>
          <w:rFonts w:ascii="Calibri" w:hAnsi="Calibri" w:cs="Calibri"/>
          <w:b/>
          <w:bCs/>
          <w:sz w:val="18"/>
          <w:szCs w:val="18"/>
        </w:rPr>
        <w:t>PaloAlto</w:t>
      </w:r>
      <w:proofErr w:type="spellEnd"/>
      <w:r w:rsidRPr="00B52E60">
        <w:rPr>
          <w:rFonts w:ascii="Calibri" w:hAnsi="Calibri" w:cs="Calibri"/>
          <w:sz w:val="18"/>
          <w:szCs w:val="18"/>
        </w:rPr>
        <w:t xml:space="preserve"> Firewall,</w:t>
      </w:r>
      <w:r>
        <w:rPr>
          <w:rFonts w:ascii="Calibri" w:hAnsi="Calibri" w:cs="Calibri"/>
          <w:sz w:val="18"/>
          <w:szCs w:val="18"/>
        </w:rPr>
        <w:t xml:space="preserve"> </w:t>
      </w:r>
      <w:r w:rsidRPr="00B52E60">
        <w:rPr>
          <w:rFonts w:ascii="Calibri" w:hAnsi="Calibri" w:cs="Calibri"/>
          <w:sz w:val="18"/>
          <w:szCs w:val="18"/>
        </w:rPr>
        <w:t xml:space="preserve">Checkpoint </w:t>
      </w:r>
      <w:r w:rsidRPr="004E0934">
        <w:rPr>
          <w:rFonts w:ascii="Calibri" w:hAnsi="Calibri" w:cs="Calibri"/>
          <w:b/>
          <w:bCs/>
          <w:sz w:val="18"/>
          <w:szCs w:val="18"/>
        </w:rPr>
        <w:t>firewall</w:t>
      </w:r>
      <w:r w:rsidRPr="00B52E60">
        <w:rPr>
          <w:rFonts w:ascii="Calibri" w:hAnsi="Calibri" w:cs="Calibri"/>
          <w:sz w:val="18"/>
          <w:szCs w:val="18"/>
        </w:rPr>
        <w:t>.</w:t>
      </w:r>
    </w:p>
    <w:p w14:paraId="480D85E2" w14:textId="3BC313E8" w:rsidR="00CC0CFE" w:rsidRPr="00A313E0" w:rsidRDefault="00DD6F0F" w:rsidP="00CC0CFE">
      <w:pPr>
        <w:pStyle w:val="ReziBullet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SS&amp;C Technology, Hyderabad, India                              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ab/>
      </w:r>
      <w:r w:rsidR="005128C5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      </w:t>
      </w:r>
      <w:r w:rsidR="00D66CBD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July 2018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 – </w:t>
      </w:r>
      <w:r w:rsidR="003D1244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 xml:space="preserve">Dec </w:t>
      </w:r>
      <w:r w:rsidR="00CC0CFE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20</w:t>
      </w:r>
      <w:r w:rsidR="003D1244"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21</w:t>
      </w:r>
    </w:p>
    <w:p w14:paraId="1FB1D5AE" w14:textId="77777777" w:rsidR="00D00D25" w:rsidRPr="00A313E0" w:rsidRDefault="00D00D25" w:rsidP="00CC0CFE">
      <w:pPr>
        <w:pStyle w:val="ReziBullet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A313E0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SOC Analyst</w:t>
      </w:r>
    </w:p>
    <w:p w14:paraId="3BD2456A" w14:textId="29042951" w:rsidR="009C450E" w:rsidRPr="00A921C0" w:rsidRDefault="009C450E" w:rsidP="00CC0CFE">
      <w:pPr>
        <w:pStyle w:val="ReziBullet"/>
        <w:rPr>
          <w:rFonts w:ascii="Calibri" w:hAnsi="Calibri" w:cs="Calibri"/>
          <w:b/>
          <w:bCs/>
          <w:color w:val="auto"/>
          <w:sz w:val="18"/>
          <w:szCs w:val="18"/>
        </w:rPr>
      </w:pPr>
      <w:r w:rsidRPr="009C450E">
        <w:rPr>
          <w:rFonts w:ascii="Calibri" w:hAnsi="Calibri" w:cs="Calibri"/>
          <w:b/>
          <w:bCs/>
          <w:color w:val="auto"/>
          <w:sz w:val="18"/>
          <w:szCs w:val="18"/>
        </w:rPr>
        <w:t>Responsibilities:</w:t>
      </w:r>
    </w:p>
    <w:p w14:paraId="47B0C9AC" w14:textId="2D198642" w:rsidR="004F2745" w:rsidRPr="004F2745" w:rsidRDefault="004F2745" w:rsidP="004F2745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4F2745">
        <w:rPr>
          <w:rFonts w:ascii="Calibri" w:hAnsi="Calibri" w:cs="Calibri"/>
          <w:sz w:val="18"/>
          <w:szCs w:val="18"/>
        </w:rPr>
        <w:t xml:space="preserve">Maintain and optimize </w:t>
      </w:r>
      <w:r w:rsidRPr="004E0934">
        <w:rPr>
          <w:rFonts w:ascii="Calibri" w:hAnsi="Calibri" w:cs="Calibri"/>
          <w:b/>
          <w:bCs/>
          <w:sz w:val="18"/>
          <w:szCs w:val="18"/>
        </w:rPr>
        <w:t>SIEM</w:t>
      </w:r>
      <w:r w:rsidRPr="004F2745">
        <w:rPr>
          <w:rFonts w:ascii="Calibri" w:hAnsi="Calibri" w:cs="Calibri"/>
          <w:sz w:val="18"/>
          <w:szCs w:val="18"/>
        </w:rPr>
        <w:t>/log analysis solutions, overseeing data collection, aggregation, and exception reporting to ensure comprehensive security monitoring.</w:t>
      </w:r>
    </w:p>
    <w:p w14:paraId="64359463" w14:textId="1A939F4E" w:rsidR="004F2745" w:rsidRPr="004F2745" w:rsidRDefault="004F2745" w:rsidP="004F2745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4F2745">
        <w:rPr>
          <w:rFonts w:ascii="Calibri" w:hAnsi="Calibri" w:cs="Calibri"/>
          <w:sz w:val="18"/>
          <w:szCs w:val="18"/>
        </w:rPr>
        <w:t>Continuously monitor security systems and dashboards, detecting, analyzing, and responding to potential incidents by correlating data from multiple sources to identify patterns and indicators of compromise (</w:t>
      </w:r>
      <w:r w:rsidRPr="007378F4">
        <w:rPr>
          <w:rFonts w:ascii="Calibri" w:hAnsi="Calibri" w:cs="Calibri"/>
          <w:b/>
          <w:bCs/>
          <w:sz w:val="18"/>
          <w:szCs w:val="18"/>
        </w:rPr>
        <w:t>IOCs</w:t>
      </w:r>
      <w:r w:rsidRPr="004F2745">
        <w:rPr>
          <w:rFonts w:ascii="Calibri" w:hAnsi="Calibri" w:cs="Calibri"/>
          <w:sz w:val="18"/>
          <w:szCs w:val="18"/>
        </w:rPr>
        <w:t>).</w:t>
      </w:r>
    </w:p>
    <w:p w14:paraId="76AFBAD5" w14:textId="77777777" w:rsidR="00962FB1" w:rsidRDefault="004F2745" w:rsidP="00962FB1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4F2745">
        <w:rPr>
          <w:rFonts w:ascii="Calibri" w:hAnsi="Calibri" w:cs="Calibri"/>
          <w:sz w:val="18"/>
          <w:szCs w:val="18"/>
        </w:rPr>
        <w:t xml:space="preserve">Proactively hunt for threats, analyzing malware, phishing attempts, and other attack vectors to identify and address </w:t>
      </w:r>
      <w:r w:rsidRPr="00E5695E">
        <w:rPr>
          <w:rFonts w:ascii="Calibri" w:hAnsi="Calibri" w:cs="Calibri"/>
          <w:b/>
          <w:bCs/>
          <w:sz w:val="18"/>
          <w:szCs w:val="18"/>
        </w:rPr>
        <w:t>vulnerabilities</w:t>
      </w:r>
      <w:r w:rsidRPr="004F2745">
        <w:rPr>
          <w:rFonts w:ascii="Calibri" w:hAnsi="Calibri" w:cs="Calibri"/>
          <w:sz w:val="18"/>
          <w:szCs w:val="18"/>
        </w:rPr>
        <w:t xml:space="preserve"> before they escalate into major incidents.</w:t>
      </w:r>
    </w:p>
    <w:p w14:paraId="768A900C" w14:textId="3372BE39" w:rsidR="004F2745" w:rsidRPr="00962FB1" w:rsidRDefault="00962FB1" w:rsidP="00962FB1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962FB1">
        <w:rPr>
          <w:rFonts w:ascii="Calibri" w:hAnsi="Calibri" w:cs="Calibri"/>
          <w:sz w:val="18"/>
          <w:szCs w:val="18"/>
        </w:rPr>
        <w:t>Utilize Security Information and Event Management (</w:t>
      </w:r>
      <w:r w:rsidRPr="00962FB1">
        <w:rPr>
          <w:rFonts w:ascii="Calibri" w:hAnsi="Calibri" w:cs="Calibri"/>
          <w:b/>
          <w:bCs/>
          <w:sz w:val="18"/>
          <w:szCs w:val="18"/>
        </w:rPr>
        <w:t>SIEM</w:t>
      </w:r>
      <w:r w:rsidRPr="00962FB1">
        <w:rPr>
          <w:rFonts w:ascii="Calibri" w:hAnsi="Calibri" w:cs="Calibri"/>
          <w:sz w:val="18"/>
          <w:szCs w:val="18"/>
        </w:rPr>
        <w:t>), Intrusion Detection and prevention (</w:t>
      </w:r>
      <w:r w:rsidRPr="00962FB1">
        <w:rPr>
          <w:rFonts w:ascii="Calibri" w:hAnsi="Calibri" w:cs="Calibri"/>
          <w:b/>
          <w:bCs/>
          <w:sz w:val="18"/>
          <w:szCs w:val="18"/>
        </w:rPr>
        <w:t>IDS/ IPS</w:t>
      </w:r>
      <w:r w:rsidRPr="00962FB1">
        <w:rPr>
          <w:rFonts w:ascii="Calibri" w:hAnsi="Calibri" w:cs="Calibri"/>
          <w:sz w:val="18"/>
          <w:szCs w:val="18"/>
        </w:rPr>
        <w:t>),</w:t>
      </w:r>
    </w:p>
    <w:p w14:paraId="3CC526C1" w14:textId="1283BAA3" w:rsidR="004F2745" w:rsidRPr="004F2745" w:rsidRDefault="004F2745" w:rsidP="004F2745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</w:t>
      </w:r>
      <w:r w:rsidRPr="004F2745">
        <w:rPr>
          <w:rFonts w:ascii="Calibri" w:hAnsi="Calibri" w:cs="Calibri"/>
          <w:sz w:val="18"/>
          <w:szCs w:val="18"/>
        </w:rPr>
        <w:t>everage threat intelligence feeds to stay informed on emerging threats, collaborating with IT teams to apply timely mitigation measures.</w:t>
      </w:r>
    </w:p>
    <w:p w14:paraId="726C8078" w14:textId="570E1672" w:rsidR="004F2745" w:rsidRPr="004F2745" w:rsidRDefault="004F2745" w:rsidP="004F2745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4F2745">
        <w:rPr>
          <w:rFonts w:ascii="Calibri" w:hAnsi="Calibri" w:cs="Calibri"/>
          <w:sz w:val="18"/>
          <w:szCs w:val="18"/>
        </w:rPr>
        <w:t>Conduct regular vulnerability assessments, tracking remediation efforts, and prioritizing patching to address and mitigate identified risks.</w:t>
      </w:r>
    </w:p>
    <w:p w14:paraId="47896AF0" w14:textId="52C2B276" w:rsidR="004F2745" w:rsidRPr="004F2745" w:rsidRDefault="004F2745" w:rsidP="004F2745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4F2745">
        <w:rPr>
          <w:rFonts w:ascii="Calibri" w:hAnsi="Calibri" w:cs="Calibri"/>
          <w:sz w:val="18"/>
          <w:szCs w:val="18"/>
        </w:rPr>
        <w:t>Provide detailed documentation and reporting on security incidents, monitoring activities, and incident response efforts to support transparency and continuous improvement.</w:t>
      </w:r>
    </w:p>
    <w:p w14:paraId="247800DA" w14:textId="77777777" w:rsidR="00BD3AE4" w:rsidRPr="00BD3AE4" w:rsidRDefault="004F2745" w:rsidP="00BD3AE4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4F2745">
        <w:rPr>
          <w:rFonts w:ascii="Calibri" w:hAnsi="Calibri" w:cs="Calibri"/>
          <w:sz w:val="18"/>
          <w:szCs w:val="18"/>
        </w:rPr>
        <w:t>Develop and implement Key Performance Indicators (</w:t>
      </w:r>
      <w:r w:rsidRPr="00E5695E">
        <w:rPr>
          <w:rFonts w:ascii="Calibri" w:hAnsi="Calibri" w:cs="Calibri"/>
          <w:b/>
          <w:bCs/>
          <w:sz w:val="18"/>
          <w:szCs w:val="18"/>
        </w:rPr>
        <w:t>KPIs</w:t>
      </w:r>
      <w:r w:rsidRPr="004F2745">
        <w:rPr>
          <w:rFonts w:ascii="Calibri" w:hAnsi="Calibri" w:cs="Calibri"/>
          <w:sz w:val="18"/>
          <w:szCs w:val="18"/>
        </w:rPr>
        <w:t>) to evaluate the effectiveness of security operations and align security use cases with the organization’s threat model.</w:t>
      </w:r>
      <w:r w:rsidR="00BD3AE4" w:rsidRPr="00BD3AE4">
        <w:t xml:space="preserve"> </w:t>
      </w:r>
    </w:p>
    <w:p w14:paraId="6E830A63" w14:textId="4028E224" w:rsidR="004F2745" w:rsidRPr="00BD3AE4" w:rsidRDefault="00BD3AE4" w:rsidP="00BD3AE4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BD3AE4">
        <w:rPr>
          <w:rFonts w:ascii="Calibri" w:hAnsi="Calibri" w:cs="Calibri"/>
          <w:sz w:val="18"/>
          <w:szCs w:val="18"/>
        </w:rPr>
        <w:t xml:space="preserve">Monitoring and securing industrial control system </w:t>
      </w:r>
      <w:r w:rsidRPr="00BD3AE4">
        <w:rPr>
          <w:rFonts w:ascii="Calibri" w:hAnsi="Calibri" w:cs="Calibri"/>
          <w:b/>
          <w:bCs/>
          <w:sz w:val="18"/>
          <w:szCs w:val="18"/>
        </w:rPr>
        <w:t>(ICS</w:t>
      </w:r>
      <w:r w:rsidRPr="00BD3AE4">
        <w:rPr>
          <w:rFonts w:ascii="Calibri" w:hAnsi="Calibri" w:cs="Calibri"/>
          <w:sz w:val="18"/>
          <w:szCs w:val="18"/>
        </w:rPr>
        <w:t xml:space="preserve">) networks, ensuring compliance with </w:t>
      </w:r>
      <w:r w:rsidRPr="00BD3AE4">
        <w:rPr>
          <w:rFonts w:ascii="Calibri" w:hAnsi="Calibri" w:cs="Calibri"/>
          <w:b/>
          <w:bCs/>
          <w:sz w:val="18"/>
          <w:szCs w:val="18"/>
        </w:rPr>
        <w:t xml:space="preserve">OT </w:t>
      </w:r>
      <w:r w:rsidRPr="00BD3AE4">
        <w:rPr>
          <w:rFonts w:ascii="Calibri" w:hAnsi="Calibri" w:cs="Calibri"/>
          <w:sz w:val="18"/>
          <w:szCs w:val="18"/>
        </w:rPr>
        <w:t>security</w:t>
      </w:r>
      <w:r>
        <w:rPr>
          <w:rFonts w:ascii="Calibri" w:hAnsi="Calibri" w:cs="Calibri"/>
          <w:sz w:val="18"/>
          <w:szCs w:val="18"/>
        </w:rPr>
        <w:t xml:space="preserve"> </w:t>
      </w:r>
      <w:r w:rsidRPr="00BD3AE4">
        <w:rPr>
          <w:rFonts w:ascii="Calibri" w:hAnsi="Calibri" w:cs="Calibri"/>
          <w:sz w:val="18"/>
          <w:szCs w:val="18"/>
        </w:rPr>
        <w:t>standards.</w:t>
      </w:r>
    </w:p>
    <w:p w14:paraId="4E064F53" w14:textId="00276B29" w:rsidR="005476F1" w:rsidRDefault="004F2745" w:rsidP="004F2745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4F2745">
        <w:rPr>
          <w:rFonts w:ascii="Calibri" w:hAnsi="Calibri" w:cs="Calibri"/>
          <w:sz w:val="18"/>
          <w:szCs w:val="18"/>
        </w:rPr>
        <w:t xml:space="preserve">Train internal teams, </w:t>
      </w:r>
      <w:r w:rsidRPr="004E0934">
        <w:rPr>
          <w:rFonts w:ascii="Calibri" w:hAnsi="Calibri" w:cs="Calibri"/>
          <w:b/>
          <w:bCs/>
          <w:sz w:val="18"/>
          <w:szCs w:val="18"/>
        </w:rPr>
        <w:t>SOC</w:t>
      </w:r>
      <w:r w:rsidRPr="004F2745">
        <w:rPr>
          <w:rFonts w:ascii="Calibri" w:hAnsi="Calibri" w:cs="Calibri"/>
          <w:sz w:val="18"/>
          <w:szCs w:val="18"/>
        </w:rPr>
        <w:t xml:space="preserve"> analysts, and security engineers in utilizing </w:t>
      </w:r>
      <w:r w:rsidRPr="00903EF7">
        <w:rPr>
          <w:rFonts w:ascii="Calibri" w:hAnsi="Calibri" w:cs="Calibri"/>
          <w:b/>
          <w:bCs/>
          <w:sz w:val="18"/>
          <w:szCs w:val="18"/>
        </w:rPr>
        <w:t>Splunk</w:t>
      </w:r>
      <w:r w:rsidRPr="004F2745">
        <w:rPr>
          <w:rFonts w:ascii="Calibri" w:hAnsi="Calibri" w:cs="Calibri"/>
          <w:sz w:val="18"/>
          <w:szCs w:val="18"/>
        </w:rPr>
        <w:t xml:space="preserve"> for threat detection, monitoring, and incident response, ensuring optimal performance and usage.</w:t>
      </w:r>
    </w:p>
    <w:p w14:paraId="5F7875C9" w14:textId="77777777" w:rsidR="000949F8" w:rsidRPr="000949F8" w:rsidRDefault="000949F8" w:rsidP="000949F8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0949F8">
        <w:rPr>
          <w:rFonts w:ascii="Calibri" w:hAnsi="Calibri" w:cs="Calibri"/>
          <w:sz w:val="18"/>
          <w:szCs w:val="18"/>
        </w:rPr>
        <w:t xml:space="preserve">Review and enhance </w:t>
      </w:r>
      <w:r w:rsidRPr="004E0934">
        <w:rPr>
          <w:rFonts w:ascii="Calibri" w:hAnsi="Calibri" w:cs="Calibri"/>
          <w:b/>
          <w:bCs/>
          <w:sz w:val="18"/>
          <w:szCs w:val="18"/>
        </w:rPr>
        <w:t>SOC</w:t>
      </w:r>
      <w:r w:rsidRPr="000949F8">
        <w:rPr>
          <w:rFonts w:ascii="Calibri" w:hAnsi="Calibri" w:cs="Calibri"/>
          <w:sz w:val="18"/>
          <w:szCs w:val="18"/>
        </w:rPr>
        <w:t xml:space="preserve"> processes, playbooks, and incident response strategies to ensure efficiency and effectiveness in managing security incidents.</w:t>
      </w:r>
    </w:p>
    <w:p w14:paraId="2B4B9296" w14:textId="77777777" w:rsidR="000949F8" w:rsidRPr="000949F8" w:rsidRDefault="000949F8" w:rsidP="000949F8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0949F8">
        <w:rPr>
          <w:rFonts w:ascii="Calibri" w:hAnsi="Calibri" w:cs="Calibri"/>
          <w:sz w:val="18"/>
          <w:szCs w:val="18"/>
        </w:rPr>
        <w:t xml:space="preserve">Stay current with </w:t>
      </w:r>
      <w:r w:rsidRPr="00E5695E">
        <w:rPr>
          <w:rFonts w:ascii="Calibri" w:hAnsi="Calibri" w:cs="Calibri"/>
          <w:b/>
          <w:bCs/>
          <w:sz w:val="18"/>
          <w:szCs w:val="18"/>
        </w:rPr>
        <w:t>cybersecurity</w:t>
      </w:r>
      <w:r w:rsidRPr="000949F8">
        <w:rPr>
          <w:rFonts w:ascii="Calibri" w:hAnsi="Calibri" w:cs="Calibri"/>
          <w:sz w:val="18"/>
          <w:szCs w:val="18"/>
        </w:rPr>
        <w:t xml:space="preserve"> trends, technologies, and best practices, applying this knowledge to continuously improve security measures and protocols.</w:t>
      </w:r>
    </w:p>
    <w:p w14:paraId="0D4353EB" w14:textId="77777777" w:rsidR="000949F8" w:rsidRPr="000949F8" w:rsidRDefault="000949F8" w:rsidP="000949F8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0949F8">
        <w:rPr>
          <w:rFonts w:ascii="Calibri" w:hAnsi="Calibri" w:cs="Calibri"/>
          <w:sz w:val="18"/>
          <w:szCs w:val="18"/>
        </w:rPr>
        <w:t xml:space="preserve">Recommend updates to </w:t>
      </w:r>
      <w:r w:rsidRPr="00E5695E">
        <w:rPr>
          <w:rFonts w:ascii="Calibri" w:hAnsi="Calibri" w:cs="Calibri"/>
          <w:b/>
          <w:bCs/>
          <w:sz w:val="18"/>
          <w:szCs w:val="18"/>
        </w:rPr>
        <w:t>security</w:t>
      </w:r>
      <w:r w:rsidRPr="000949F8">
        <w:rPr>
          <w:rFonts w:ascii="Calibri" w:hAnsi="Calibri" w:cs="Calibri"/>
          <w:sz w:val="18"/>
          <w:szCs w:val="18"/>
        </w:rPr>
        <w:t xml:space="preserve"> policies based on incident analyses and emerging threats, ensuring policies remain effective and relevant.</w:t>
      </w:r>
    </w:p>
    <w:p w14:paraId="268DDFD0" w14:textId="77777777" w:rsidR="000949F8" w:rsidRPr="000949F8" w:rsidRDefault="000949F8" w:rsidP="000949F8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0949F8">
        <w:rPr>
          <w:rFonts w:ascii="Calibri" w:hAnsi="Calibri" w:cs="Calibri"/>
          <w:sz w:val="18"/>
          <w:szCs w:val="18"/>
        </w:rPr>
        <w:t xml:space="preserve">Configure, manage, and ensure optimal functioning of security monitoring tools, including </w:t>
      </w:r>
      <w:r w:rsidRPr="00E5695E">
        <w:rPr>
          <w:rFonts w:ascii="Calibri" w:hAnsi="Calibri" w:cs="Calibri"/>
          <w:b/>
          <w:bCs/>
          <w:sz w:val="18"/>
          <w:szCs w:val="18"/>
        </w:rPr>
        <w:t>SIEM</w:t>
      </w:r>
      <w:r w:rsidRPr="000949F8">
        <w:rPr>
          <w:rFonts w:ascii="Calibri" w:hAnsi="Calibri" w:cs="Calibri"/>
          <w:sz w:val="18"/>
          <w:szCs w:val="18"/>
        </w:rPr>
        <w:t xml:space="preserve"> systems, intrusion detection/prevention systems, and endpoint security solutions.</w:t>
      </w:r>
    </w:p>
    <w:p w14:paraId="2BCFEF3A" w14:textId="77777777" w:rsidR="000949F8" w:rsidRPr="000949F8" w:rsidRDefault="000949F8" w:rsidP="000949F8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0949F8">
        <w:rPr>
          <w:rFonts w:ascii="Calibri" w:hAnsi="Calibri" w:cs="Calibri"/>
          <w:sz w:val="18"/>
          <w:szCs w:val="18"/>
        </w:rPr>
        <w:t>Maintain comprehensive documentation of security incidents, investigations, response actions, and regular reports on security posture, incident trends, and key performance indicators (</w:t>
      </w:r>
      <w:r w:rsidRPr="00E5695E">
        <w:rPr>
          <w:rFonts w:ascii="Calibri" w:hAnsi="Calibri" w:cs="Calibri"/>
          <w:b/>
          <w:bCs/>
          <w:sz w:val="18"/>
          <w:szCs w:val="18"/>
        </w:rPr>
        <w:t>KPIs</w:t>
      </w:r>
      <w:r w:rsidRPr="000949F8">
        <w:rPr>
          <w:rFonts w:ascii="Calibri" w:hAnsi="Calibri" w:cs="Calibri"/>
          <w:sz w:val="18"/>
          <w:szCs w:val="18"/>
        </w:rPr>
        <w:t>).</w:t>
      </w:r>
    </w:p>
    <w:p w14:paraId="5DCD357B" w14:textId="77777777" w:rsidR="000949F8" w:rsidRPr="000949F8" w:rsidRDefault="000949F8" w:rsidP="000949F8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libri" w:hAnsi="Calibri" w:cs="Calibri"/>
          <w:sz w:val="18"/>
          <w:szCs w:val="18"/>
        </w:rPr>
      </w:pPr>
      <w:r w:rsidRPr="000949F8">
        <w:rPr>
          <w:rFonts w:ascii="Calibri" w:hAnsi="Calibri" w:cs="Calibri"/>
          <w:sz w:val="18"/>
          <w:szCs w:val="18"/>
        </w:rPr>
        <w:t xml:space="preserve">Develop and implement </w:t>
      </w:r>
      <w:r w:rsidRPr="00E5695E">
        <w:rPr>
          <w:rFonts w:ascii="Calibri" w:hAnsi="Calibri" w:cs="Calibri"/>
          <w:b/>
          <w:bCs/>
          <w:sz w:val="18"/>
          <w:szCs w:val="18"/>
        </w:rPr>
        <w:t>KPIs</w:t>
      </w:r>
      <w:r w:rsidRPr="000949F8">
        <w:rPr>
          <w:rFonts w:ascii="Calibri" w:hAnsi="Calibri" w:cs="Calibri"/>
          <w:sz w:val="18"/>
          <w:szCs w:val="18"/>
        </w:rPr>
        <w:t xml:space="preserve"> to assess the effectiveness of security operations and align security use cases with the organization’s threat model.</w:t>
      </w:r>
    </w:p>
    <w:p w14:paraId="37FB8488" w14:textId="6B85DF7D" w:rsidR="00B3633D" w:rsidRPr="00A313E0" w:rsidRDefault="00B3633D" w:rsidP="007040FE">
      <w:pPr>
        <w:pStyle w:val="ReziHeading"/>
        <w:spacing w:after="50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313E0">
        <w:rPr>
          <w:rFonts w:ascii="Calibri" w:hAnsi="Calibri" w:cs="Calibri"/>
          <w:color w:val="215E99" w:themeColor="text2" w:themeTint="BF"/>
          <w:sz w:val="20"/>
          <w:szCs w:val="20"/>
        </w:rPr>
        <w:t>EDUCATION</w:t>
      </w:r>
    </w:p>
    <w:p w14:paraId="102A0B2D" w14:textId="21E1344F" w:rsidR="00B3633D" w:rsidRPr="00A921C0" w:rsidRDefault="001D4A2B" w:rsidP="00F56013">
      <w:pPr>
        <w:rPr>
          <w:rFonts w:ascii="Calibri" w:hAnsi="Calibri" w:cs="Calibri"/>
        </w:rPr>
      </w:pPr>
      <w:r w:rsidRPr="00962FB1">
        <w:rPr>
          <w:rFonts w:ascii="Calibri" w:hAnsi="Calibri" w:cs="Calibri"/>
          <w:b/>
          <w:bCs/>
          <w:sz w:val="18"/>
          <w:szCs w:val="18"/>
        </w:rPr>
        <w:t>Masters</w:t>
      </w:r>
      <w:r w:rsidRPr="001D4A2B">
        <w:rPr>
          <w:rFonts w:ascii="Calibri" w:hAnsi="Calibri" w:cs="Calibri"/>
          <w:sz w:val="18"/>
          <w:szCs w:val="18"/>
        </w:rPr>
        <w:t xml:space="preserve"> in information technology and management from </w:t>
      </w:r>
      <w:r w:rsidRPr="00962FB1">
        <w:rPr>
          <w:rFonts w:ascii="Calibri" w:hAnsi="Calibri" w:cs="Calibri"/>
          <w:b/>
          <w:bCs/>
          <w:sz w:val="18"/>
          <w:szCs w:val="18"/>
        </w:rPr>
        <w:t>Belhaven university</w:t>
      </w:r>
      <w:r w:rsidRPr="001D4A2B">
        <w:rPr>
          <w:rFonts w:ascii="Calibri" w:hAnsi="Calibri" w:cs="Calibri"/>
          <w:sz w:val="18"/>
          <w:szCs w:val="18"/>
        </w:rPr>
        <w:t xml:space="preserve"> -</w:t>
      </w:r>
      <w:r w:rsidRPr="00962FB1">
        <w:rPr>
          <w:rFonts w:ascii="Calibri" w:hAnsi="Calibri" w:cs="Calibri"/>
          <w:b/>
          <w:bCs/>
          <w:sz w:val="18"/>
          <w:szCs w:val="18"/>
        </w:rPr>
        <w:t xml:space="preserve"> 2023</w:t>
      </w:r>
    </w:p>
    <w:sectPr w:rsidR="00B3633D" w:rsidRPr="00A921C0" w:rsidSect="00CC0CF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709B4"/>
    <w:multiLevelType w:val="multilevel"/>
    <w:tmpl w:val="005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C908B6"/>
    <w:multiLevelType w:val="hybridMultilevel"/>
    <w:tmpl w:val="E0884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0298A"/>
    <w:multiLevelType w:val="multilevel"/>
    <w:tmpl w:val="AC301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73C48"/>
    <w:multiLevelType w:val="hybridMultilevel"/>
    <w:tmpl w:val="10D6401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517443"/>
    <w:multiLevelType w:val="hybridMultilevel"/>
    <w:tmpl w:val="FB34B2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136148"/>
    <w:multiLevelType w:val="multilevel"/>
    <w:tmpl w:val="A1C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B1038F"/>
    <w:multiLevelType w:val="hybridMultilevel"/>
    <w:tmpl w:val="7DF24F6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C3038F"/>
    <w:multiLevelType w:val="multilevel"/>
    <w:tmpl w:val="82A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5724D"/>
    <w:multiLevelType w:val="hybridMultilevel"/>
    <w:tmpl w:val="66F8BF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C83B24"/>
    <w:multiLevelType w:val="hybridMultilevel"/>
    <w:tmpl w:val="30A69A0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7412909">
    <w:abstractNumId w:val="3"/>
  </w:num>
  <w:num w:numId="2" w16cid:durableId="1424108003">
    <w:abstractNumId w:val="4"/>
  </w:num>
  <w:num w:numId="3" w16cid:durableId="189924233">
    <w:abstractNumId w:val="9"/>
  </w:num>
  <w:num w:numId="4" w16cid:durableId="373894879">
    <w:abstractNumId w:val="8"/>
  </w:num>
  <w:num w:numId="5" w16cid:durableId="934362374">
    <w:abstractNumId w:val="6"/>
  </w:num>
  <w:num w:numId="6" w16cid:durableId="884101388">
    <w:abstractNumId w:val="1"/>
  </w:num>
  <w:num w:numId="7" w16cid:durableId="899898863">
    <w:abstractNumId w:val="0"/>
  </w:num>
  <w:num w:numId="8" w16cid:durableId="315229027">
    <w:abstractNumId w:val="5"/>
  </w:num>
  <w:num w:numId="9" w16cid:durableId="1550801352">
    <w:abstractNumId w:val="2"/>
  </w:num>
  <w:num w:numId="10" w16cid:durableId="1548831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FE"/>
    <w:rsid w:val="000146C5"/>
    <w:rsid w:val="000203CA"/>
    <w:rsid w:val="00037C92"/>
    <w:rsid w:val="00047AFB"/>
    <w:rsid w:val="0005211D"/>
    <w:rsid w:val="00063294"/>
    <w:rsid w:val="000831D0"/>
    <w:rsid w:val="000949F8"/>
    <w:rsid w:val="000A3181"/>
    <w:rsid w:val="000D1A0B"/>
    <w:rsid w:val="000D5B1F"/>
    <w:rsid w:val="00120C8F"/>
    <w:rsid w:val="001213A8"/>
    <w:rsid w:val="00181DF1"/>
    <w:rsid w:val="001872B0"/>
    <w:rsid w:val="001C55F1"/>
    <w:rsid w:val="001D4A2B"/>
    <w:rsid w:val="001F30B2"/>
    <w:rsid w:val="001F4BBF"/>
    <w:rsid w:val="00204AF3"/>
    <w:rsid w:val="0026049F"/>
    <w:rsid w:val="00264E81"/>
    <w:rsid w:val="002A70E3"/>
    <w:rsid w:val="002D37F8"/>
    <w:rsid w:val="002F2021"/>
    <w:rsid w:val="0031073A"/>
    <w:rsid w:val="003219A0"/>
    <w:rsid w:val="00343323"/>
    <w:rsid w:val="00344CDA"/>
    <w:rsid w:val="00347E43"/>
    <w:rsid w:val="003855F3"/>
    <w:rsid w:val="00387918"/>
    <w:rsid w:val="003A5C3D"/>
    <w:rsid w:val="003D1244"/>
    <w:rsid w:val="0040181D"/>
    <w:rsid w:val="00424735"/>
    <w:rsid w:val="00482880"/>
    <w:rsid w:val="004848B4"/>
    <w:rsid w:val="004A37BB"/>
    <w:rsid w:val="004C17AB"/>
    <w:rsid w:val="004E0934"/>
    <w:rsid w:val="004E59BC"/>
    <w:rsid w:val="004F2745"/>
    <w:rsid w:val="005128C5"/>
    <w:rsid w:val="00516A1F"/>
    <w:rsid w:val="0052193E"/>
    <w:rsid w:val="00547665"/>
    <w:rsid w:val="005476F1"/>
    <w:rsid w:val="00581A59"/>
    <w:rsid w:val="00586796"/>
    <w:rsid w:val="00590BA8"/>
    <w:rsid w:val="00597F45"/>
    <w:rsid w:val="005C1A27"/>
    <w:rsid w:val="006608FD"/>
    <w:rsid w:val="00672CC8"/>
    <w:rsid w:val="006872E4"/>
    <w:rsid w:val="00691794"/>
    <w:rsid w:val="006A09A3"/>
    <w:rsid w:val="006A228D"/>
    <w:rsid w:val="006A2797"/>
    <w:rsid w:val="006C3501"/>
    <w:rsid w:val="006E2318"/>
    <w:rsid w:val="006E554C"/>
    <w:rsid w:val="006F25EA"/>
    <w:rsid w:val="00701DFC"/>
    <w:rsid w:val="007040FE"/>
    <w:rsid w:val="007378F4"/>
    <w:rsid w:val="007F5C55"/>
    <w:rsid w:val="00813BAE"/>
    <w:rsid w:val="008519F4"/>
    <w:rsid w:val="00855A5F"/>
    <w:rsid w:val="008675DD"/>
    <w:rsid w:val="008E1862"/>
    <w:rsid w:val="008F3FAF"/>
    <w:rsid w:val="00903EF7"/>
    <w:rsid w:val="00907071"/>
    <w:rsid w:val="0093264D"/>
    <w:rsid w:val="00932C43"/>
    <w:rsid w:val="00962FB1"/>
    <w:rsid w:val="009665D2"/>
    <w:rsid w:val="00987C76"/>
    <w:rsid w:val="009C450E"/>
    <w:rsid w:val="009D6A8A"/>
    <w:rsid w:val="009F1435"/>
    <w:rsid w:val="009F1B31"/>
    <w:rsid w:val="00A0452B"/>
    <w:rsid w:val="00A1143D"/>
    <w:rsid w:val="00A313E0"/>
    <w:rsid w:val="00A43E7E"/>
    <w:rsid w:val="00A5546D"/>
    <w:rsid w:val="00A601F4"/>
    <w:rsid w:val="00A81D4C"/>
    <w:rsid w:val="00A921C0"/>
    <w:rsid w:val="00A96916"/>
    <w:rsid w:val="00AA2541"/>
    <w:rsid w:val="00AD58FD"/>
    <w:rsid w:val="00AF5229"/>
    <w:rsid w:val="00B05189"/>
    <w:rsid w:val="00B06005"/>
    <w:rsid w:val="00B3633D"/>
    <w:rsid w:val="00B52E60"/>
    <w:rsid w:val="00B871A7"/>
    <w:rsid w:val="00BD3AE4"/>
    <w:rsid w:val="00BE2D7C"/>
    <w:rsid w:val="00BF3F84"/>
    <w:rsid w:val="00C27EF3"/>
    <w:rsid w:val="00C37472"/>
    <w:rsid w:val="00C52DA4"/>
    <w:rsid w:val="00C55223"/>
    <w:rsid w:val="00C625D9"/>
    <w:rsid w:val="00C74D96"/>
    <w:rsid w:val="00C87881"/>
    <w:rsid w:val="00C93F65"/>
    <w:rsid w:val="00CA0E48"/>
    <w:rsid w:val="00CC043B"/>
    <w:rsid w:val="00CC0CFE"/>
    <w:rsid w:val="00D00630"/>
    <w:rsid w:val="00D00D25"/>
    <w:rsid w:val="00D07B2D"/>
    <w:rsid w:val="00D114E9"/>
    <w:rsid w:val="00D1253A"/>
    <w:rsid w:val="00D66CBD"/>
    <w:rsid w:val="00D75E2D"/>
    <w:rsid w:val="00D879CB"/>
    <w:rsid w:val="00DB5FAF"/>
    <w:rsid w:val="00DC2AE6"/>
    <w:rsid w:val="00DD223F"/>
    <w:rsid w:val="00DD6F0F"/>
    <w:rsid w:val="00DE7D0A"/>
    <w:rsid w:val="00E118B3"/>
    <w:rsid w:val="00E12D67"/>
    <w:rsid w:val="00E13825"/>
    <w:rsid w:val="00E1541C"/>
    <w:rsid w:val="00E242EC"/>
    <w:rsid w:val="00E350B1"/>
    <w:rsid w:val="00E43280"/>
    <w:rsid w:val="00E43F1D"/>
    <w:rsid w:val="00E5695E"/>
    <w:rsid w:val="00E6084C"/>
    <w:rsid w:val="00E96E0F"/>
    <w:rsid w:val="00EB3992"/>
    <w:rsid w:val="00EB7B8C"/>
    <w:rsid w:val="00EC2292"/>
    <w:rsid w:val="00EC667A"/>
    <w:rsid w:val="00EE6EA0"/>
    <w:rsid w:val="00EF1540"/>
    <w:rsid w:val="00EF184D"/>
    <w:rsid w:val="00F10A8C"/>
    <w:rsid w:val="00F124AA"/>
    <w:rsid w:val="00F130F9"/>
    <w:rsid w:val="00F56013"/>
    <w:rsid w:val="00F82170"/>
    <w:rsid w:val="00F902AE"/>
    <w:rsid w:val="00F96DF5"/>
    <w:rsid w:val="00FA30CD"/>
    <w:rsid w:val="00FD3BBE"/>
    <w:rsid w:val="00F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B626"/>
  <w15:chartTrackingRefBased/>
  <w15:docId w15:val="{D91B6D0A-4C72-4FE5-B158-23BB4A9A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CFE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C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0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FE"/>
    <w:rPr>
      <w:b/>
      <w:bCs/>
      <w:smallCaps/>
      <w:color w:val="0F4761" w:themeColor="accent1" w:themeShade="BF"/>
      <w:spacing w:val="5"/>
    </w:rPr>
  </w:style>
  <w:style w:type="paragraph" w:customStyle="1" w:styleId="ReziName">
    <w:name w:val="Rezi_Name"/>
    <w:basedOn w:val="Normal"/>
    <w:qFormat/>
    <w:rsid w:val="00CC0CFE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C0CFE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C0CFE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C0CFE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Heading">
    <w:name w:val="Rezi_Heading"/>
    <w:basedOn w:val="Normal"/>
    <w:qFormat/>
    <w:rsid w:val="00CC0CFE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B3633D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Nandakumar</dc:creator>
  <cp:keywords/>
  <dc:description/>
  <cp:lastModifiedBy>venkat K</cp:lastModifiedBy>
  <cp:revision>7</cp:revision>
  <dcterms:created xsi:type="dcterms:W3CDTF">2024-10-12T07:31:00Z</dcterms:created>
  <dcterms:modified xsi:type="dcterms:W3CDTF">2024-10-16T16:30:00Z</dcterms:modified>
</cp:coreProperties>
</file>