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7FF96" w14:textId="77777777" w:rsidR="002C4C11" w:rsidRPr="00087E35" w:rsidRDefault="00772E97" w:rsidP="003F2848">
      <w:pPr>
        <w:spacing w:after="0"/>
        <w:ind w:left="-1008" w:right="-1008"/>
        <w:rPr>
          <w:rStyle w:val="Strong"/>
          <w:rFonts w:ascii="Georgia" w:hAnsi="Georgia"/>
          <w:color w:val="1F4E79" w:themeColor="accent1" w:themeShade="80"/>
          <w:sz w:val="44"/>
          <w:szCs w:val="44"/>
        </w:rPr>
      </w:pPr>
      <w:r w:rsidRPr="00087E35">
        <w:rPr>
          <w:rStyle w:val="Strong"/>
          <w:rFonts w:ascii="Georgia" w:hAnsi="Georgia"/>
          <w:color w:val="1F4E79" w:themeColor="accent1" w:themeShade="80"/>
          <w:sz w:val="44"/>
          <w:szCs w:val="44"/>
        </w:rPr>
        <w:t>SAHITHYA GODISHALA</w:t>
      </w:r>
    </w:p>
    <w:p w14:paraId="0394F9BC" w14:textId="76F566B1" w:rsidR="00772E97" w:rsidRPr="00087E35" w:rsidRDefault="00772E97" w:rsidP="003F2848">
      <w:pPr>
        <w:spacing w:after="0"/>
        <w:ind w:left="-1008" w:right="-1008"/>
        <w:rPr>
          <w:rStyle w:val="Strong"/>
          <w:rFonts w:ascii="Georgia" w:hAnsi="Georgia"/>
          <w:sz w:val="32"/>
          <w:szCs w:val="32"/>
        </w:rPr>
      </w:pPr>
      <w:r w:rsidRPr="00087E35">
        <w:rPr>
          <w:rStyle w:val="Strong"/>
          <w:rFonts w:ascii="Georgia" w:hAnsi="Georgia"/>
          <w:sz w:val="32"/>
          <w:szCs w:val="32"/>
        </w:rPr>
        <w:t>DATA ANALYST </w:t>
      </w:r>
    </w:p>
    <w:p w14:paraId="053D456B" w14:textId="6EBAAE20" w:rsidR="00772E97" w:rsidRPr="00087E35" w:rsidRDefault="00C303A2" w:rsidP="003F2848">
      <w:pPr>
        <w:spacing w:after="0"/>
        <w:ind w:left="-1008" w:right="-1008"/>
        <w:rPr>
          <w:rStyle w:val="Strong"/>
          <w:rFonts w:ascii="Georgia" w:hAnsi="Georgia"/>
        </w:rPr>
      </w:pPr>
      <w:r>
        <w:rPr>
          <w:rStyle w:val="Strong"/>
          <w:rFonts w:ascii="Georgia" w:hAnsi="Georgia"/>
        </w:rPr>
        <w:t>St Louis, Missouri| +1(314) -</w:t>
      </w:r>
      <w:r w:rsidR="00772E97" w:rsidRPr="00087E35">
        <w:rPr>
          <w:rStyle w:val="Strong"/>
          <w:rFonts w:ascii="Georgia" w:hAnsi="Georgia"/>
        </w:rPr>
        <w:t>5</w:t>
      </w:r>
      <w:r>
        <w:rPr>
          <w:rStyle w:val="Strong"/>
          <w:rFonts w:ascii="Georgia" w:hAnsi="Georgia"/>
        </w:rPr>
        <w:t>96-2827</w:t>
      </w:r>
      <w:r w:rsidR="00772E97" w:rsidRPr="00087E35">
        <w:rPr>
          <w:rStyle w:val="Strong"/>
          <w:rFonts w:ascii="Georgia" w:hAnsi="Georgia"/>
        </w:rPr>
        <w:t xml:space="preserve">| </w:t>
      </w:r>
      <w:hyperlink r:id="rId9" w:history="1">
        <w:r w:rsidRPr="009A2934">
          <w:rPr>
            <w:rStyle w:val="Hyperlink"/>
            <w:rFonts w:ascii="Georgia" w:hAnsi="Georgia"/>
          </w:rPr>
          <w:t>godishalasahithya08@gmail.com</w:t>
        </w:r>
      </w:hyperlink>
      <w:r w:rsidR="001B4E1F">
        <w:rPr>
          <w:rStyle w:val="Strong"/>
          <w:rFonts w:ascii="Georgia" w:hAnsi="Georgia"/>
        </w:rPr>
        <w:t xml:space="preserve">| </w:t>
      </w:r>
      <w:hyperlink r:id="rId10" w:history="1">
        <w:r w:rsidR="001B4E1F" w:rsidRPr="001B4E1F">
          <w:rPr>
            <w:rStyle w:val="Hyperlink"/>
            <w:rFonts w:ascii="Georgia" w:hAnsi="Georgia"/>
          </w:rPr>
          <w:t>LinkedIn</w:t>
        </w:r>
      </w:hyperlink>
    </w:p>
    <w:p w14:paraId="1A9CBC1E" w14:textId="77777777" w:rsidR="00772E97" w:rsidRPr="00087E35" w:rsidRDefault="00772E97" w:rsidP="00772E97">
      <w:pPr>
        <w:spacing w:after="0"/>
        <w:ind w:left="-1008" w:right="-1008"/>
        <w:jc w:val="center"/>
        <w:rPr>
          <w:rFonts w:ascii="Georgia" w:hAnsi="Georgia"/>
        </w:rPr>
      </w:pPr>
    </w:p>
    <w:p w14:paraId="09E97EC1" w14:textId="77777777" w:rsidR="00772E97" w:rsidRPr="00087E35" w:rsidRDefault="00772E97" w:rsidP="003F2848">
      <w:pPr>
        <w:shd w:val="clear" w:color="auto" w:fill="DEEAF6" w:themeFill="accent1" w:themeFillTint="33"/>
        <w:spacing w:after="0"/>
        <w:ind w:left="-1008" w:right="-1008"/>
        <w:jc w:val="center"/>
        <w:rPr>
          <w:rFonts w:ascii="Georgia" w:hAnsi="Georgia"/>
          <w:b/>
          <w:color w:val="1F4E79" w:themeColor="accent1" w:themeShade="80"/>
        </w:rPr>
      </w:pPr>
      <w:r w:rsidRPr="00087E35">
        <w:rPr>
          <w:rFonts w:ascii="Georgia" w:hAnsi="Georgia"/>
          <w:b/>
          <w:color w:val="1F4E79" w:themeColor="accent1" w:themeShade="80"/>
        </w:rPr>
        <w:t>SUMMARY</w:t>
      </w:r>
    </w:p>
    <w:p w14:paraId="0966B6AC" w14:textId="55AED74C" w:rsidR="00BB44F2" w:rsidRDefault="0089215D" w:rsidP="00BB44F2">
      <w:pPr>
        <w:pStyle w:val="NormalWeb"/>
        <w:numPr>
          <w:ilvl w:val="0"/>
          <w:numId w:val="2"/>
        </w:numPr>
        <w:spacing w:before="0" w:beforeAutospacing="0" w:after="0" w:afterAutospacing="0"/>
        <w:ind w:left="-821" w:right="-1008" w:hanging="187"/>
        <w:jc w:val="both"/>
        <w:rPr>
          <w:rFonts w:ascii="Georgia" w:hAnsi="Georgia"/>
          <w:sz w:val="20"/>
          <w:szCs w:val="20"/>
        </w:rPr>
      </w:pPr>
      <w:r w:rsidRPr="00087E35">
        <w:rPr>
          <w:rFonts w:ascii="Georgia" w:hAnsi="Georgia"/>
          <w:sz w:val="20"/>
          <w:szCs w:val="20"/>
        </w:rPr>
        <w:t xml:space="preserve">Detail-oriented </w:t>
      </w:r>
      <w:r w:rsidRPr="00BD44D1">
        <w:rPr>
          <w:rFonts w:ascii="Georgia" w:hAnsi="Georgia"/>
          <w:sz w:val="20"/>
          <w:szCs w:val="20"/>
        </w:rPr>
        <w:t>Data Analyst</w:t>
      </w:r>
      <w:r w:rsidR="000D7F66">
        <w:rPr>
          <w:rFonts w:ascii="Georgia" w:hAnsi="Georgia"/>
          <w:sz w:val="20"/>
          <w:szCs w:val="20"/>
        </w:rPr>
        <w:t xml:space="preserve"> with</w:t>
      </w:r>
      <w:r w:rsidR="007561A1">
        <w:rPr>
          <w:rFonts w:ascii="Georgia" w:hAnsi="Georgia"/>
          <w:sz w:val="20"/>
          <w:szCs w:val="20"/>
        </w:rPr>
        <w:t xml:space="preserve"> around</w:t>
      </w:r>
      <w:r w:rsidR="000D7F66">
        <w:rPr>
          <w:rFonts w:ascii="Georgia" w:hAnsi="Georgia"/>
          <w:sz w:val="20"/>
          <w:szCs w:val="20"/>
        </w:rPr>
        <w:t xml:space="preserve"> 3</w:t>
      </w:r>
      <w:r w:rsidRPr="00087E35">
        <w:rPr>
          <w:rFonts w:ascii="Georgia" w:hAnsi="Georgia"/>
          <w:sz w:val="20"/>
          <w:szCs w:val="20"/>
        </w:rPr>
        <w:t xml:space="preserve"> years of experience in developing and automating data pipelines, conducting statistical analysis, and creating dynamic data visualizations. </w:t>
      </w:r>
    </w:p>
    <w:p w14:paraId="2CCE796E" w14:textId="77777777" w:rsidR="00BB44F2" w:rsidRDefault="0089215D" w:rsidP="00BB44F2">
      <w:pPr>
        <w:pStyle w:val="NormalWeb"/>
        <w:numPr>
          <w:ilvl w:val="0"/>
          <w:numId w:val="2"/>
        </w:numPr>
        <w:spacing w:before="0" w:beforeAutospacing="0" w:after="0" w:afterAutospacing="0"/>
        <w:ind w:left="-821" w:right="-1008" w:hanging="187"/>
        <w:jc w:val="both"/>
        <w:rPr>
          <w:rFonts w:ascii="Georgia" w:hAnsi="Georgia"/>
          <w:sz w:val="20"/>
          <w:szCs w:val="20"/>
        </w:rPr>
      </w:pPr>
      <w:r w:rsidRPr="00087E35">
        <w:rPr>
          <w:rFonts w:ascii="Georgia" w:hAnsi="Georgia"/>
          <w:sz w:val="20"/>
          <w:szCs w:val="20"/>
        </w:rPr>
        <w:t xml:space="preserve">Proficient in </w:t>
      </w:r>
      <w:r w:rsidRPr="00BD44D1">
        <w:rPr>
          <w:rFonts w:ascii="Georgia" w:hAnsi="Georgia"/>
          <w:sz w:val="20"/>
          <w:szCs w:val="20"/>
        </w:rPr>
        <w:t>Python</w:t>
      </w:r>
      <w:r w:rsidRPr="00BB44F2">
        <w:rPr>
          <w:rFonts w:ascii="Georgia" w:hAnsi="Georgia"/>
          <w:sz w:val="20"/>
          <w:szCs w:val="20"/>
        </w:rPr>
        <w:t xml:space="preserve">, </w:t>
      </w:r>
      <w:r w:rsidRPr="00BD44D1">
        <w:rPr>
          <w:rFonts w:ascii="Georgia" w:hAnsi="Georgia"/>
          <w:sz w:val="20"/>
          <w:szCs w:val="20"/>
        </w:rPr>
        <w:t>R</w:t>
      </w:r>
      <w:r w:rsidRPr="00087E35">
        <w:rPr>
          <w:rFonts w:ascii="Georgia" w:hAnsi="Georgia"/>
          <w:sz w:val="20"/>
          <w:szCs w:val="20"/>
        </w:rPr>
        <w:t xml:space="preserve">, and </w:t>
      </w:r>
      <w:r w:rsidRPr="00BD44D1">
        <w:rPr>
          <w:rFonts w:ascii="Georgia" w:hAnsi="Georgia"/>
          <w:sz w:val="20"/>
          <w:szCs w:val="20"/>
        </w:rPr>
        <w:t>SQL</w:t>
      </w:r>
      <w:r w:rsidRPr="00087E35">
        <w:rPr>
          <w:rFonts w:ascii="Georgia" w:hAnsi="Georgia"/>
          <w:sz w:val="20"/>
          <w:szCs w:val="20"/>
        </w:rPr>
        <w:t xml:space="preserve"> for data wrangling, predictive modeling, and ETL development. </w:t>
      </w:r>
    </w:p>
    <w:p w14:paraId="32931B47" w14:textId="77777777" w:rsidR="00BB44F2" w:rsidRDefault="0089215D" w:rsidP="00BB44F2">
      <w:pPr>
        <w:pStyle w:val="NormalWeb"/>
        <w:numPr>
          <w:ilvl w:val="0"/>
          <w:numId w:val="2"/>
        </w:numPr>
        <w:spacing w:before="0" w:beforeAutospacing="0" w:after="0" w:afterAutospacing="0"/>
        <w:ind w:left="-821" w:right="-1008" w:hanging="187"/>
        <w:jc w:val="both"/>
        <w:rPr>
          <w:rFonts w:ascii="Georgia" w:hAnsi="Georgia"/>
          <w:sz w:val="20"/>
          <w:szCs w:val="20"/>
        </w:rPr>
      </w:pPr>
      <w:r w:rsidRPr="00087E35">
        <w:rPr>
          <w:rFonts w:ascii="Georgia" w:hAnsi="Georgia"/>
          <w:sz w:val="20"/>
          <w:szCs w:val="20"/>
        </w:rPr>
        <w:t xml:space="preserve">Hands-on experience with cloud technologies such as </w:t>
      </w:r>
      <w:r w:rsidRPr="00BD44D1">
        <w:rPr>
          <w:rFonts w:ascii="Georgia" w:hAnsi="Georgia"/>
          <w:sz w:val="20"/>
          <w:szCs w:val="20"/>
        </w:rPr>
        <w:t>AWS</w:t>
      </w:r>
      <w:r w:rsidRPr="00BB44F2">
        <w:rPr>
          <w:rFonts w:ascii="Georgia" w:hAnsi="Georgia"/>
          <w:sz w:val="20"/>
          <w:szCs w:val="20"/>
        </w:rPr>
        <w:t xml:space="preserve"> </w:t>
      </w:r>
      <w:r w:rsidRPr="00087E35">
        <w:rPr>
          <w:rFonts w:ascii="Georgia" w:hAnsi="Georgia"/>
          <w:sz w:val="20"/>
          <w:szCs w:val="20"/>
        </w:rPr>
        <w:t xml:space="preserve">and </w:t>
      </w:r>
      <w:r w:rsidRPr="00BD44D1">
        <w:rPr>
          <w:rFonts w:ascii="Georgia" w:hAnsi="Georgia"/>
          <w:sz w:val="20"/>
          <w:szCs w:val="20"/>
        </w:rPr>
        <w:t>Azure</w:t>
      </w:r>
      <w:r w:rsidRPr="00BB44F2">
        <w:rPr>
          <w:rFonts w:ascii="Georgia" w:hAnsi="Georgia"/>
          <w:sz w:val="20"/>
          <w:szCs w:val="20"/>
        </w:rPr>
        <w:t xml:space="preserve"> </w:t>
      </w:r>
      <w:r w:rsidRPr="00087E35">
        <w:rPr>
          <w:rFonts w:ascii="Georgia" w:hAnsi="Georgia"/>
          <w:sz w:val="20"/>
          <w:szCs w:val="20"/>
        </w:rPr>
        <w:t xml:space="preserve">for data storage, processing, and optimization. </w:t>
      </w:r>
    </w:p>
    <w:p w14:paraId="621E31E1" w14:textId="77777777" w:rsidR="00BB44F2" w:rsidRDefault="0089215D" w:rsidP="00BB44F2">
      <w:pPr>
        <w:pStyle w:val="NormalWeb"/>
        <w:numPr>
          <w:ilvl w:val="0"/>
          <w:numId w:val="2"/>
        </w:numPr>
        <w:spacing w:before="0" w:beforeAutospacing="0" w:after="0" w:afterAutospacing="0"/>
        <w:ind w:left="-821" w:right="-1008" w:hanging="187"/>
        <w:jc w:val="both"/>
        <w:rPr>
          <w:rFonts w:ascii="Georgia" w:hAnsi="Georgia"/>
          <w:sz w:val="20"/>
          <w:szCs w:val="20"/>
        </w:rPr>
      </w:pPr>
      <w:r w:rsidRPr="00087E35">
        <w:rPr>
          <w:rFonts w:ascii="Georgia" w:hAnsi="Georgia"/>
          <w:sz w:val="20"/>
          <w:szCs w:val="20"/>
        </w:rPr>
        <w:t xml:space="preserve">Skilled in using </w:t>
      </w:r>
      <w:r w:rsidRPr="00BD44D1">
        <w:rPr>
          <w:rFonts w:ascii="Georgia" w:hAnsi="Georgia"/>
          <w:sz w:val="20"/>
          <w:szCs w:val="20"/>
        </w:rPr>
        <w:t>Power BI</w:t>
      </w:r>
      <w:r w:rsidRPr="00BB44F2">
        <w:rPr>
          <w:rFonts w:ascii="Georgia" w:hAnsi="Georgia"/>
          <w:sz w:val="20"/>
          <w:szCs w:val="20"/>
        </w:rPr>
        <w:t xml:space="preserve">, </w:t>
      </w:r>
      <w:r w:rsidRPr="00BD44D1">
        <w:rPr>
          <w:rFonts w:ascii="Georgia" w:hAnsi="Georgia"/>
          <w:sz w:val="20"/>
          <w:szCs w:val="20"/>
        </w:rPr>
        <w:t>Tableau</w:t>
      </w:r>
      <w:r w:rsidRPr="00087E35">
        <w:rPr>
          <w:rFonts w:ascii="Georgia" w:hAnsi="Georgia"/>
          <w:sz w:val="20"/>
          <w:szCs w:val="20"/>
        </w:rPr>
        <w:t xml:space="preserve">, and </w:t>
      </w:r>
      <w:r w:rsidRPr="00BD44D1">
        <w:rPr>
          <w:rFonts w:ascii="Georgia" w:hAnsi="Georgia"/>
          <w:sz w:val="20"/>
          <w:szCs w:val="20"/>
        </w:rPr>
        <w:t>Seaborn</w:t>
      </w:r>
      <w:r w:rsidRPr="00087E35">
        <w:rPr>
          <w:rFonts w:ascii="Georgia" w:hAnsi="Georgia"/>
          <w:sz w:val="20"/>
          <w:szCs w:val="20"/>
        </w:rPr>
        <w:t xml:space="preserve"> to create actionable insights and drive informed decision-making. </w:t>
      </w:r>
    </w:p>
    <w:p w14:paraId="499A2CBC" w14:textId="77777777" w:rsidR="00BB44F2" w:rsidRDefault="0089215D" w:rsidP="00BB44F2">
      <w:pPr>
        <w:pStyle w:val="NormalWeb"/>
        <w:numPr>
          <w:ilvl w:val="0"/>
          <w:numId w:val="2"/>
        </w:numPr>
        <w:spacing w:before="0" w:beforeAutospacing="0" w:after="0" w:afterAutospacing="0"/>
        <w:ind w:left="-821" w:right="-1008" w:hanging="187"/>
        <w:jc w:val="both"/>
        <w:rPr>
          <w:rFonts w:ascii="Georgia" w:hAnsi="Georgia"/>
          <w:sz w:val="20"/>
          <w:szCs w:val="20"/>
        </w:rPr>
      </w:pPr>
      <w:r w:rsidRPr="00087E35">
        <w:rPr>
          <w:rFonts w:ascii="Georgia" w:hAnsi="Georgia"/>
          <w:sz w:val="20"/>
          <w:szCs w:val="20"/>
        </w:rPr>
        <w:t xml:space="preserve">Strong collaborator with expertise in </w:t>
      </w:r>
      <w:r w:rsidRPr="00BD44D1">
        <w:rPr>
          <w:rFonts w:ascii="Georgia" w:hAnsi="Georgia"/>
          <w:sz w:val="20"/>
          <w:szCs w:val="20"/>
        </w:rPr>
        <w:t>Git</w:t>
      </w:r>
      <w:r w:rsidRPr="00087E35">
        <w:rPr>
          <w:rFonts w:ascii="Georgia" w:hAnsi="Georgia"/>
          <w:sz w:val="20"/>
          <w:szCs w:val="20"/>
        </w:rPr>
        <w:t xml:space="preserve"> for version control and </w:t>
      </w:r>
      <w:r w:rsidRPr="00BD44D1">
        <w:rPr>
          <w:rFonts w:ascii="Georgia" w:hAnsi="Georgia"/>
          <w:sz w:val="20"/>
          <w:szCs w:val="20"/>
        </w:rPr>
        <w:t>Docker</w:t>
      </w:r>
      <w:r w:rsidRPr="00087E35">
        <w:rPr>
          <w:rFonts w:ascii="Georgia" w:hAnsi="Georgia"/>
          <w:sz w:val="20"/>
          <w:szCs w:val="20"/>
        </w:rPr>
        <w:t xml:space="preserve"> for containerizing workflows. </w:t>
      </w:r>
    </w:p>
    <w:p w14:paraId="5DB059E6" w14:textId="3B6C6CE4" w:rsidR="00772E97" w:rsidRPr="00087E35" w:rsidRDefault="0089215D" w:rsidP="00BB44F2">
      <w:pPr>
        <w:pStyle w:val="NormalWeb"/>
        <w:numPr>
          <w:ilvl w:val="0"/>
          <w:numId w:val="2"/>
        </w:numPr>
        <w:spacing w:before="0" w:beforeAutospacing="0" w:after="0" w:afterAutospacing="0"/>
        <w:ind w:left="-821" w:right="-1008" w:hanging="187"/>
        <w:jc w:val="both"/>
        <w:rPr>
          <w:rFonts w:ascii="Georgia" w:hAnsi="Georgia"/>
          <w:sz w:val="20"/>
          <w:szCs w:val="20"/>
        </w:rPr>
      </w:pPr>
      <w:r w:rsidRPr="00087E35">
        <w:rPr>
          <w:rFonts w:ascii="Georgia" w:hAnsi="Georgia"/>
          <w:sz w:val="20"/>
          <w:szCs w:val="20"/>
        </w:rPr>
        <w:t xml:space="preserve">Certified </w:t>
      </w:r>
      <w:r w:rsidRPr="00BD44D1">
        <w:rPr>
          <w:rFonts w:ascii="Georgia" w:hAnsi="Georgia"/>
          <w:sz w:val="20"/>
          <w:szCs w:val="20"/>
        </w:rPr>
        <w:t>AWS Solutions Architect – Associate</w:t>
      </w:r>
      <w:r w:rsidRPr="00087E35">
        <w:rPr>
          <w:rFonts w:ascii="Georgia" w:hAnsi="Georgia"/>
          <w:sz w:val="20"/>
          <w:szCs w:val="20"/>
        </w:rPr>
        <w:t xml:space="preserve"> with a solid understanding of database development and management.</w:t>
      </w:r>
    </w:p>
    <w:p w14:paraId="5175B7B4" w14:textId="77777777" w:rsidR="002465DA" w:rsidRPr="00087E35" w:rsidRDefault="002465DA" w:rsidP="00772E97">
      <w:pPr>
        <w:spacing w:after="0"/>
        <w:ind w:left="-1008" w:right="-1008"/>
        <w:rPr>
          <w:rFonts w:ascii="Georgia" w:hAnsi="Georgia"/>
          <w:sz w:val="20"/>
          <w:szCs w:val="20"/>
        </w:rPr>
      </w:pPr>
    </w:p>
    <w:p w14:paraId="2C15447E" w14:textId="77777777" w:rsidR="00772E97" w:rsidRPr="00087E35" w:rsidRDefault="00772E97" w:rsidP="003F2848">
      <w:pPr>
        <w:shd w:val="clear" w:color="auto" w:fill="DEEAF6" w:themeFill="accent1" w:themeFillTint="33"/>
        <w:spacing w:after="0"/>
        <w:ind w:left="-1008" w:right="-1008"/>
        <w:jc w:val="center"/>
        <w:rPr>
          <w:rFonts w:ascii="Georgia" w:hAnsi="Georgia"/>
          <w:b/>
          <w:color w:val="1F4E79" w:themeColor="accent1" w:themeShade="80"/>
        </w:rPr>
      </w:pPr>
      <w:r w:rsidRPr="00087E35">
        <w:rPr>
          <w:rFonts w:ascii="Georgia" w:hAnsi="Georgia"/>
          <w:b/>
          <w:color w:val="1F4E79" w:themeColor="accent1" w:themeShade="80"/>
        </w:rPr>
        <w:t>EDUCATION</w:t>
      </w:r>
    </w:p>
    <w:p w14:paraId="46F14FEB" w14:textId="77777777" w:rsidR="0089215D" w:rsidRPr="00087E35" w:rsidRDefault="0089215D" w:rsidP="0089215D">
      <w:pPr>
        <w:pStyle w:val="ListParagraph"/>
        <w:tabs>
          <w:tab w:val="left" w:pos="820"/>
          <w:tab w:val="left" w:pos="821"/>
        </w:tabs>
        <w:spacing w:line="245" w:lineRule="exact"/>
        <w:ind w:left="-1008" w:right="-1008" w:firstLine="0"/>
        <w:rPr>
          <w:rFonts w:ascii="Georgia" w:hAnsi="Georgia"/>
          <w:b/>
          <w:sz w:val="20"/>
        </w:rPr>
      </w:pPr>
      <w:r w:rsidRPr="00087E35">
        <w:rPr>
          <w:rFonts w:ascii="Georgia" w:hAnsi="Georgia"/>
          <w:b/>
          <w:sz w:val="20"/>
        </w:rPr>
        <w:t>Master</w:t>
      </w:r>
      <w:r w:rsidRPr="00087E35">
        <w:rPr>
          <w:rFonts w:ascii="Georgia" w:hAnsi="Georgia"/>
          <w:b/>
          <w:spacing w:val="-8"/>
          <w:sz w:val="20"/>
        </w:rPr>
        <w:t xml:space="preserve"> </w:t>
      </w:r>
      <w:r w:rsidRPr="00087E35">
        <w:rPr>
          <w:rFonts w:ascii="Georgia" w:hAnsi="Georgia"/>
          <w:b/>
          <w:sz w:val="20"/>
        </w:rPr>
        <w:t>of</w:t>
      </w:r>
      <w:r w:rsidRPr="00087E35">
        <w:rPr>
          <w:rFonts w:ascii="Georgia" w:hAnsi="Georgia"/>
          <w:b/>
          <w:spacing w:val="-3"/>
          <w:sz w:val="20"/>
        </w:rPr>
        <w:t xml:space="preserve"> </w:t>
      </w:r>
      <w:r w:rsidRPr="00087E35">
        <w:rPr>
          <w:rFonts w:ascii="Georgia" w:hAnsi="Georgia"/>
          <w:b/>
          <w:sz w:val="20"/>
        </w:rPr>
        <w:t>Science</w:t>
      </w:r>
      <w:r w:rsidRPr="00087E35">
        <w:rPr>
          <w:rFonts w:ascii="Georgia" w:hAnsi="Georgia"/>
          <w:b/>
          <w:spacing w:val="-4"/>
          <w:sz w:val="20"/>
        </w:rPr>
        <w:t xml:space="preserve"> </w:t>
      </w:r>
      <w:r w:rsidRPr="00087E35">
        <w:rPr>
          <w:rFonts w:ascii="Georgia" w:hAnsi="Georgia"/>
          <w:b/>
          <w:sz w:val="20"/>
        </w:rPr>
        <w:t>in</w:t>
      </w:r>
      <w:r w:rsidRPr="00087E35">
        <w:rPr>
          <w:rFonts w:ascii="Georgia" w:hAnsi="Georgia"/>
          <w:b/>
          <w:spacing w:val="-4"/>
          <w:sz w:val="20"/>
        </w:rPr>
        <w:t xml:space="preserve"> </w:t>
      </w:r>
      <w:r w:rsidRPr="00087E35">
        <w:rPr>
          <w:rFonts w:ascii="Georgia" w:hAnsi="Georgia"/>
          <w:b/>
          <w:sz w:val="20"/>
        </w:rPr>
        <w:t>Computer</w:t>
      </w:r>
      <w:r w:rsidRPr="00087E35">
        <w:rPr>
          <w:rFonts w:ascii="Georgia" w:hAnsi="Georgia"/>
          <w:b/>
          <w:spacing w:val="-7"/>
          <w:sz w:val="20"/>
        </w:rPr>
        <w:t xml:space="preserve"> </w:t>
      </w:r>
      <w:r w:rsidRPr="00087E35">
        <w:rPr>
          <w:rFonts w:ascii="Georgia" w:hAnsi="Georgia"/>
          <w:b/>
          <w:sz w:val="20"/>
        </w:rPr>
        <w:t>and</w:t>
      </w:r>
      <w:r w:rsidRPr="00087E35">
        <w:rPr>
          <w:rFonts w:ascii="Georgia" w:hAnsi="Georgia"/>
          <w:b/>
          <w:spacing w:val="-5"/>
          <w:sz w:val="20"/>
        </w:rPr>
        <w:t xml:space="preserve"> </w:t>
      </w:r>
      <w:r w:rsidRPr="00087E35">
        <w:rPr>
          <w:rFonts w:ascii="Georgia" w:hAnsi="Georgia"/>
          <w:b/>
          <w:sz w:val="20"/>
        </w:rPr>
        <w:t>Information</w:t>
      </w:r>
      <w:r w:rsidRPr="00087E35">
        <w:rPr>
          <w:rFonts w:ascii="Georgia" w:hAnsi="Georgia"/>
          <w:b/>
          <w:spacing w:val="-4"/>
          <w:sz w:val="20"/>
        </w:rPr>
        <w:t xml:space="preserve"> </w:t>
      </w:r>
      <w:r w:rsidRPr="00087E35">
        <w:rPr>
          <w:rFonts w:ascii="Georgia" w:hAnsi="Georgia"/>
          <w:b/>
          <w:sz w:val="20"/>
        </w:rPr>
        <w:t>Sciences</w:t>
      </w:r>
    </w:p>
    <w:p w14:paraId="3293C26A" w14:textId="77777777" w:rsidR="00772E97" w:rsidRPr="00087E35" w:rsidRDefault="0089215D" w:rsidP="0089215D">
      <w:pPr>
        <w:pStyle w:val="BodyText"/>
        <w:tabs>
          <w:tab w:val="left" w:pos="9326"/>
        </w:tabs>
        <w:ind w:left="-1008" w:right="-1008" w:firstLine="0"/>
        <w:rPr>
          <w:rFonts w:ascii="Georgia" w:hAnsi="Georgia"/>
        </w:rPr>
      </w:pPr>
      <w:r w:rsidRPr="00087E35">
        <w:rPr>
          <w:rFonts w:ascii="Georgia" w:hAnsi="Georgia"/>
        </w:rPr>
        <w:t>Saint</w:t>
      </w:r>
      <w:r w:rsidRPr="00087E35">
        <w:rPr>
          <w:rFonts w:ascii="Georgia" w:hAnsi="Georgia"/>
          <w:spacing w:val="-3"/>
        </w:rPr>
        <w:t xml:space="preserve"> </w:t>
      </w:r>
      <w:r w:rsidRPr="00087E35">
        <w:rPr>
          <w:rFonts w:ascii="Georgia" w:hAnsi="Georgia"/>
        </w:rPr>
        <w:t>Louis</w:t>
      </w:r>
      <w:r w:rsidRPr="00087E35">
        <w:rPr>
          <w:rFonts w:ascii="Georgia" w:hAnsi="Georgia"/>
          <w:spacing w:val="-3"/>
        </w:rPr>
        <w:t xml:space="preserve"> </w:t>
      </w:r>
      <w:r w:rsidRPr="00087E35">
        <w:rPr>
          <w:rFonts w:ascii="Georgia" w:hAnsi="Georgia"/>
        </w:rPr>
        <w:t>University</w:t>
      </w:r>
      <w:r w:rsidR="00403F23" w:rsidRPr="00087E35">
        <w:rPr>
          <w:rFonts w:ascii="Georgia" w:hAnsi="Georgia"/>
          <w:spacing w:val="1"/>
        </w:rPr>
        <w:t>,</w:t>
      </w:r>
      <w:r w:rsidRPr="00087E35">
        <w:rPr>
          <w:rFonts w:ascii="Georgia" w:hAnsi="Georgia"/>
          <w:spacing w:val="-3"/>
        </w:rPr>
        <w:t xml:space="preserve"> </w:t>
      </w:r>
      <w:r w:rsidRPr="00087E35">
        <w:rPr>
          <w:rFonts w:ascii="Georgia" w:hAnsi="Georgia"/>
        </w:rPr>
        <w:t>Saint</w:t>
      </w:r>
      <w:r w:rsidRPr="00087E35">
        <w:rPr>
          <w:rFonts w:ascii="Georgia" w:hAnsi="Georgia"/>
          <w:spacing w:val="-2"/>
        </w:rPr>
        <w:t xml:space="preserve"> </w:t>
      </w:r>
      <w:r w:rsidRPr="00087E35">
        <w:rPr>
          <w:rFonts w:ascii="Georgia" w:hAnsi="Georgia"/>
        </w:rPr>
        <w:t>Louis,</w:t>
      </w:r>
      <w:r w:rsidRPr="00087E35">
        <w:rPr>
          <w:rFonts w:ascii="Georgia" w:hAnsi="Georgia"/>
          <w:spacing w:val="-2"/>
        </w:rPr>
        <w:t xml:space="preserve"> </w:t>
      </w:r>
      <w:r w:rsidRPr="00087E35">
        <w:rPr>
          <w:rFonts w:ascii="Georgia" w:hAnsi="Georgia"/>
        </w:rPr>
        <w:t xml:space="preserve">MO     </w:t>
      </w:r>
      <w:r w:rsidR="00AE1695">
        <w:rPr>
          <w:rFonts w:ascii="Georgia" w:hAnsi="Georgia"/>
        </w:rPr>
        <w:t xml:space="preserve">                                                                                                                     </w:t>
      </w:r>
      <w:r w:rsidR="00603383">
        <w:rPr>
          <w:rFonts w:ascii="Georgia" w:hAnsi="Georgia"/>
        </w:rPr>
        <w:t>Aug 2022 –</w:t>
      </w:r>
      <w:r w:rsidR="00BE40EC">
        <w:rPr>
          <w:rFonts w:ascii="Georgia" w:hAnsi="Georgia"/>
        </w:rPr>
        <w:t xml:space="preserve"> May </w:t>
      </w:r>
      <w:r w:rsidR="00603383">
        <w:rPr>
          <w:rFonts w:ascii="Georgia" w:hAnsi="Georgia"/>
        </w:rPr>
        <w:t>2024</w:t>
      </w:r>
      <w:r w:rsidRPr="00087E35">
        <w:rPr>
          <w:rFonts w:ascii="Georgia" w:hAnsi="Georgia"/>
        </w:rPr>
        <w:t xml:space="preserve">                                                             </w:t>
      </w:r>
      <w:r w:rsidR="00683EEB">
        <w:rPr>
          <w:rFonts w:ascii="Georgia" w:hAnsi="Georgia"/>
        </w:rPr>
        <w:t xml:space="preserve">                          </w:t>
      </w:r>
    </w:p>
    <w:p w14:paraId="244C66A5" w14:textId="35EDD2BE" w:rsidR="00692D39" w:rsidRDefault="00B528E2" w:rsidP="00692D39">
      <w:pPr>
        <w:spacing w:after="0"/>
        <w:ind w:left="-1008" w:right="-1008"/>
        <w:rPr>
          <w:rFonts w:ascii="Georgia" w:eastAsia="Times New Roman" w:hAnsi="Georgia" w:cs="Times New Roman"/>
          <w:sz w:val="20"/>
        </w:rPr>
      </w:pPr>
      <w:r>
        <w:rPr>
          <w:rFonts w:ascii="Georgia" w:eastAsia="Times New Roman" w:hAnsi="Georgia" w:cs="Times New Roman"/>
          <w:b/>
          <w:sz w:val="20"/>
        </w:rPr>
        <w:br/>
      </w:r>
      <w:r w:rsidR="00562E1E" w:rsidRPr="00562E1E">
        <w:rPr>
          <w:rFonts w:ascii="Georgia" w:eastAsia="Times New Roman" w:hAnsi="Georgia" w:cs="Times New Roman"/>
          <w:b/>
          <w:sz w:val="20"/>
        </w:rPr>
        <w:t>Bachelors in Computer Science</w:t>
      </w:r>
      <w:r w:rsidR="00A22B64">
        <w:rPr>
          <w:rFonts w:ascii="Georgia" w:eastAsia="Times New Roman" w:hAnsi="Georgia" w:cs="Times New Roman"/>
          <w:b/>
          <w:sz w:val="20"/>
        </w:rPr>
        <w:br/>
      </w:r>
      <w:r w:rsidR="00562E1E" w:rsidRPr="00070E16">
        <w:rPr>
          <w:rFonts w:ascii="Georgia" w:eastAsia="Times New Roman" w:hAnsi="Georgia" w:cs="Times New Roman"/>
          <w:sz w:val="20"/>
        </w:rPr>
        <w:t xml:space="preserve"> </w:t>
      </w:r>
      <w:r w:rsidR="00692D39" w:rsidRPr="00692D39">
        <w:rPr>
          <w:rFonts w:ascii="Georgia" w:eastAsia="Times New Roman" w:hAnsi="Georgia" w:cs="Times New Roman"/>
          <w:sz w:val="20"/>
        </w:rPr>
        <w:t>Jawaharlal Nehru Technological University</w:t>
      </w:r>
      <w:r w:rsidR="00692D39">
        <w:rPr>
          <w:rFonts w:ascii="Georgia" w:eastAsia="Times New Roman" w:hAnsi="Georgia" w:cs="Times New Roman"/>
          <w:sz w:val="20"/>
        </w:rPr>
        <w:t xml:space="preserve">, India                                                                               </w:t>
      </w:r>
      <w:r w:rsidR="00692D39">
        <w:rPr>
          <w:rFonts w:ascii="Georgia" w:eastAsia="Times New Roman" w:hAnsi="Georgia" w:cs="Times New Roman"/>
          <w:sz w:val="20"/>
        </w:rPr>
        <w:tab/>
        <w:t xml:space="preserve">          </w:t>
      </w:r>
      <w:r w:rsidR="00D80999">
        <w:rPr>
          <w:rFonts w:ascii="Georgia" w:eastAsia="Times New Roman" w:hAnsi="Georgia" w:cs="Times New Roman"/>
          <w:sz w:val="20"/>
        </w:rPr>
        <w:t>Aug 2016 – Sep 2020</w:t>
      </w:r>
    </w:p>
    <w:p w14:paraId="7FBAA4CD" w14:textId="77777777" w:rsidR="00692D39" w:rsidRPr="00070E16" w:rsidRDefault="00692D39" w:rsidP="00692D39">
      <w:pPr>
        <w:spacing w:after="0"/>
        <w:ind w:left="-1008" w:right="-1008"/>
        <w:rPr>
          <w:rFonts w:ascii="Georgia" w:eastAsia="Times New Roman" w:hAnsi="Georgia" w:cs="Times New Roman"/>
          <w:sz w:val="20"/>
        </w:rPr>
      </w:pPr>
    </w:p>
    <w:p w14:paraId="3F658BE6" w14:textId="77777777" w:rsidR="00772E97" w:rsidRPr="00087E35" w:rsidRDefault="00772E97" w:rsidP="00525250">
      <w:pPr>
        <w:shd w:val="clear" w:color="auto" w:fill="DEEAF6" w:themeFill="accent1" w:themeFillTint="33"/>
        <w:spacing w:after="0"/>
        <w:ind w:left="-1008" w:right="-1008"/>
        <w:jc w:val="center"/>
        <w:rPr>
          <w:rFonts w:ascii="Georgia" w:hAnsi="Georgia"/>
          <w:b/>
          <w:color w:val="1F4E79" w:themeColor="accent1" w:themeShade="80"/>
        </w:rPr>
      </w:pPr>
      <w:r w:rsidRPr="00087E35">
        <w:rPr>
          <w:rFonts w:ascii="Georgia" w:hAnsi="Georgia"/>
          <w:b/>
          <w:color w:val="1F4E79" w:themeColor="accent1" w:themeShade="80"/>
        </w:rPr>
        <w:t>TECHNICAL SKILLS</w:t>
      </w:r>
    </w:p>
    <w:p w14:paraId="35B4BBCA" w14:textId="77777777" w:rsidR="00772E97" w:rsidRPr="00087E35" w:rsidRDefault="00772E97" w:rsidP="00772E97">
      <w:pPr>
        <w:spacing w:after="0" w:line="240" w:lineRule="auto"/>
        <w:ind w:left="-1008" w:right="-1008"/>
        <w:rPr>
          <w:rFonts w:ascii="Georgia" w:hAnsi="Georgia"/>
          <w:b/>
          <w:sz w:val="20"/>
          <w:szCs w:val="20"/>
        </w:rPr>
      </w:pPr>
      <w:r w:rsidRPr="00087E35">
        <w:rPr>
          <w:rFonts w:ascii="Georgia" w:hAnsi="Georgia"/>
          <w:b/>
          <w:sz w:val="20"/>
          <w:szCs w:val="20"/>
        </w:rPr>
        <w:t>Programming Language:</w:t>
      </w:r>
      <w:r w:rsidRPr="00087E35">
        <w:rPr>
          <w:rFonts w:ascii="Georgia" w:hAnsi="Georgia"/>
          <w:b/>
          <w:sz w:val="20"/>
          <w:szCs w:val="20"/>
        </w:rPr>
        <w:tab/>
      </w:r>
      <w:r w:rsidRPr="00087E35">
        <w:rPr>
          <w:rFonts w:ascii="Georgia" w:hAnsi="Georgia"/>
          <w:sz w:val="20"/>
          <w:szCs w:val="20"/>
        </w:rPr>
        <w:t xml:space="preserve">Python, SQL, </w:t>
      </w:r>
      <w:proofErr w:type="gramStart"/>
      <w:r w:rsidRPr="00087E35">
        <w:rPr>
          <w:rFonts w:ascii="Georgia" w:hAnsi="Georgia"/>
          <w:sz w:val="20"/>
          <w:szCs w:val="20"/>
        </w:rPr>
        <w:t>R</w:t>
      </w:r>
      <w:proofErr w:type="gramEnd"/>
      <w:r w:rsidRPr="00087E35">
        <w:rPr>
          <w:rFonts w:ascii="Georgia" w:hAnsi="Georgia"/>
          <w:sz w:val="20"/>
          <w:szCs w:val="20"/>
        </w:rPr>
        <w:t>.</w:t>
      </w:r>
    </w:p>
    <w:p w14:paraId="719507ED" w14:textId="77777777" w:rsidR="00772E97" w:rsidRPr="00087E35" w:rsidRDefault="00772E97" w:rsidP="00772E97">
      <w:pPr>
        <w:spacing w:after="0" w:line="240" w:lineRule="auto"/>
        <w:ind w:left="-1008" w:right="-1008"/>
        <w:rPr>
          <w:rFonts w:ascii="Georgia" w:hAnsi="Georgia"/>
          <w:b/>
          <w:sz w:val="20"/>
          <w:szCs w:val="20"/>
        </w:rPr>
      </w:pPr>
      <w:r w:rsidRPr="00087E35">
        <w:rPr>
          <w:rFonts w:ascii="Georgia" w:hAnsi="Georgia"/>
          <w:b/>
          <w:sz w:val="20"/>
          <w:szCs w:val="20"/>
        </w:rPr>
        <w:t>Databases:</w:t>
      </w:r>
      <w:r w:rsidRPr="00087E35">
        <w:rPr>
          <w:rFonts w:ascii="Georgia" w:hAnsi="Georgia"/>
          <w:b/>
          <w:sz w:val="20"/>
          <w:szCs w:val="20"/>
        </w:rPr>
        <w:tab/>
      </w:r>
      <w:r w:rsidRPr="00087E35">
        <w:rPr>
          <w:rFonts w:ascii="Georgia" w:hAnsi="Georgia"/>
          <w:b/>
          <w:sz w:val="20"/>
          <w:szCs w:val="20"/>
        </w:rPr>
        <w:tab/>
      </w:r>
      <w:r w:rsidRPr="00087E35">
        <w:rPr>
          <w:rFonts w:ascii="Georgia" w:hAnsi="Georgia"/>
          <w:b/>
          <w:sz w:val="20"/>
          <w:szCs w:val="20"/>
        </w:rPr>
        <w:tab/>
      </w:r>
      <w:r w:rsidRPr="00087E35">
        <w:rPr>
          <w:rFonts w:ascii="Georgia" w:hAnsi="Georgia"/>
          <w:sz w:val="20"/>
          <w:szCs w:val="20"/>
        </w:rPr>
        <w:t>MySQL, Oracle, MS SQL Server, MongoDB.</w:t>
      </w:r>
    </w:p>
    <w:p w14:paraId="7D5DFD3D" w14:textId="77777777" w:rsidR="00772E97" w:rsidRPr="00087E35" w:rsidRDefault="00772E97" w:rsidP="00772E97">
      <w:pPr>
        <w:spacing w:after="0" w:line="240" w:lineRule="auto"/>
        <w:ind w:left="-1008" w:right="-1008"/>
        <w:rPr>
          <w:rFonts w:ascii="Georgia" w:hAnsi="Georgia"/>
          <w:sz w:val="20"/>
          <w:szCs w:val="20"/>
        </w:rPr>
      </w:pPr>
      <w:r w:rsidRPr="00087E35">
        <w:rPr>
          <w:rFonts w:ascii="Georgia" w:hAnsi="Georgia"/>
          <w:b/>
          <w:sz w:val="20"/>
          <w:szCs w:val="20"/>
        </w:rPr>
        <w:t>Libraries:</w:t>
      </w:r>
      <w:r w:rsidRPr="00087E35">
        <w:rPr>
          <w:rFonts w:ascii="Georgia" w:hAnsi="Georgia"/>
          <w:b/>
          <w:sz w:val="20"/>
          <w:szCs w:val="20"/>
        </w:rPr>
        <w:tab/>
      </w:r>
      <w:r w:rsidRPr="00087E35">
        <w:rPr>
          <w:rFonts w:ascii="Georgia" w:hAnsi="Georgia"/>
          <w:b/>
          <w:sz w:val="20"/>
          <w:szCs w:val="20"/>
        </w:rPr>
        <w:tab/>
      </w:r>
      <w:r w:rsidRPr="00087E35">
        <w:rPr>
          <w:rFonts w:ascii="Georgia" w:hAnsi="Georgia"/>
          <w:b/>
          <w:sz w:val="20"/>
          <w:szCs w:val="20"/>
        </w:rPr>
        <w:tab/>
      </w:r>
      <w:r w:rsidRPr="00087E35">
        <w:rPr>
          <w:rFonts w:ascii="Georgia" w:hAnsi="Georgia"/>
          <w:sz w:val="20"/>
          <w:szCs w:val="20"/>
        </w:rPr>
        <w:t>NumPy, Pandas, Matplotlib, Scikit-Learn, Seaborn, Plotly.</w:t>
      </w:r>
    </w:p>
    <w:p w14:paraId="555CA73D" w14:textId="50EBA2A0" w:rsidR="0015582F" w:rsidRDefault="0015582F" w:rsidP="00E46F53">
      <w:pPr>
        <w:spacing w:after="0" w:line="240" w:lineRule="auto"/>
        <w:ind w:left="2157" w:right="-1008" w:hanging="3165"/>
        <w:rPr>
          <w:rFonts w:ascii="Georgia" w:hAnsi="Georgia"/>
          <w:b/>
          <w:sz w:val="20"/>
          <w:szCs w:val="20"/>
        </w:rPr>
      </w:pPr>
      <w:r>
        <w:rPr>
          <w:rFonts w:ascii="Georgia" w:hAnsi="Georgia"/>
          <w:b/>
          <w:sz w:val="20"/>
          <w:szCs w:val="20"/>
        </w:rPr>
        <w:t>ETL Tools:</w:t>
      </w:r>
      <w:r>
        <w:rPr>
          <w:rFonts w:ascii="Georgia" w:hAnsi="Georgia"/>
          <w:b/>
          <w:sz w:val="20"/>
          <w:szCs w:val="20"/>
        </w:rPr>
        <w:tab/>
      </w:r>
      <w:r w:rsidRPr="0015582F">
        <w:rPr>
          <w:rFonts w:ascii="Georgia" w:hAnsi="Georgia"/>
          <w:bCs/>
          <w:sz w:val="20"/>
          <w:szCs w:val="20"/>
        </w:rPr>
        <w:t>Informatica, Talend, SSRS.</w:t>
      </w:r>
    </w:p>
    <w:p w14:paraId="5129797F" w14:textId="458D35FB" w:rsidR="00772E97" w:rsidRPr="00087E35" w:rsidRDefault="00772E97" w:rsidP="00E46F53">
      <w:pPr>
        <w:spacing w:after="0" w:line="240" w:lineRule="auto"/>
        <w:ind w:left="2157" w:right="-1008" w:hanging="3165"/>
        <w:rPr>
          <w:rFonts w:ascii="Georgia" w:hAnsi="Georgia"/>
          <w:sz w:val="20"/>
          <w:szCs w:val="20"/>
        </w:rPr>
      </w:pPr>
      <w:r w:rsidRPr="00087E35">
        <w:rPr>
          <w:rFonts w:ascii="Georgia" w:hAnsi="Georgia"/>
          <w:b/>
          <w:sz w:val="20"/>
          <w:szCs w:val="20"/>
        </w:rPr>
        <w:t>Cloud Technologies:</w:t>
      </w:r>
      <w:r w:rsidRPr="00087E35">
        <w:rPr>
          <w:rFonts w:ascii="Georgia" w:hAnsi="Georgia"/>
          <w:b/>
          <w:sz w:val="20"/>
          <w:szCs w:val="20"/>
        </w:rPr>
        <w:tab/>
      </w:r>
      <w:r w:rsidR="008A6786">
        <w:rPr>
          <w:rFonts w:ascii="Georgia" w:hAnsi="Georgia"/>
          <w:b/>
          <w:sz w:val="20"/>
          <w:szCs w:val="20"/>
        </w:rPr>
        <w:tab/>
      </w:r>
      <w:r w:rsidRPr="00087E35">
        <w:rPr>
          <w:rFonts w:ascii="Georgia" w:hAnsi="Georgia"/>
          <w:sz w:val="20"/>
          <w:szCs w:val="20"/>
        </w:rPr>
        <w:t>AWS (EC2, S3, RDS, Lambda, Redshift, CloudWatch, Glue), Azure (Blob Storage, Da</w:t>
      </w:r>
      <w:r w:rsidR="008A6786">
        <w:rPr>
          <w:rFonts w:ascii="Georgia" w:hAnsi="Georgia"/>
          <w:sz w:val="20"/>
          <w:szCs w:val="20"/>
        </w:rPr>
        <w:t xml:space="preserve">ta Factory, Data Lakes, </w:t>
      </w:r>
      <w:r w:rsidRPr="00087E35">
        <w:rPr>
          <w:rFonts w:ascii="Georgia" w:hAnsi="Georgia"/>
          <w:sz w:val="20"/>
          <w:szCs w:val="20"/>
        </w:rPr>
        <w:t>Data Bricks).</w:t>
      </w:r>
    </w:p>
    <w:p w14:paraId="3F26E2E4" w14:textId="77777777" w:rsidR="00772E97" w:rsidRPr="00087E35" w:rsidRDefault="00772E97" w:rsidP="00772E97">
      <w:pPr>
        <w:spacing w:after="0" w:line="240" w:lineRule="auto"/>
        <w:ind w:left="-1008" w:right="-1008"/>
        <w:rPr>
          <w:rFonts w:ascii="Georgia" w:hAnsi="Georgia"/>
          <w:sz w:val="20"/>
          <w:szCs w:val="20"/>
        </w:rPr>
      </w:pPr>
      <w:r w:rsidRPr="00087E35">
        <w:rPr>
          <w:rFonts w:ascii="Georgia" w:hAnsi="Georgia"/>
          <w:b/>
          <w:sz w:val="20"/>
          <w:szCs w:val="20"/>
        </w:rPr>
        <w:t>Data Visualization Skills:</w:t>
      </w:r>
      <w:r w:rsidRPr="00087E35">
        <w:rPr>
          <w:rFonts w:ascii="Georgia" w:hAnsi="Georgia"/>
          <w:b/>
          <w:sz w:val="20"/>
          <w:szCs w:val="20"/>
        </w:rPr>
        <w:tab/>
      </w:r>
      <w:r w:rsidRPr="00087E35">
        <w:rPr>
          <w:rFonts w:ascii="Georgia" w:hAnsi="Georgia"/>
          <w:sz w:val="20"/>
          <w:szCs w:val="20"/>
        </w:rPr>
        <w:t>Tableau, Power BI, MS Excel</w:t>
      </w:r>
    </w:p>
    <w:p w14:paraId="51DB11EE" w14:textId="77777777" w:rsidR="00772E97" w:rsidRPr="00087E35" w:rsidRDefault="00772E97" w:rsidP="00772E97">
      <w:pPr>
        <w:spacing w:after="0" w:line="240" w:lineRule="auto"/>
        <w:ind w:left="-1008" w:right="-1008"/>
        <w:rPr>
          <w:rFonts w:ascii="Georgia" w:hAnsi="Georgia"/>
          <w:sz w:val="20"/>
          <w:szCs w:val="20"/>
        </w:rPr>
      </w:pPr>
      <w:r w:rsidRPr="00087E35">
        <w:rPr>
          <w:rFonts w:ascii="Georgia" w:hAnsi="Georgia"/>
          <w:b/>
          <w:sz w:val="20"/>
          <w:szCs w:val="20"/>
        </w:rPr>
        <w:t>Methodologies:</w:t>
      </w:r>
      <w:r w:rsidRPr="00087E35">
        <w:rPr>
          <w:rFonts w:ascii="Georgia" w:hAnsi="Georgia"/>
          <w:b/>
          <w:sz w:val="20"/>
          <w:szCs w:val="20"/>
        </w:rPr>
        <w:tab/>
      </w:r>
      <w:r w:rsidRPr="00087E35">
        <w:rPr>
          <w:rFonts w:ascii="Georgia" w:hAnsi="Georgia"/>
          <w:b/>
          <w:sz w:val="20"/>
          <w:szCs w:val="20"/>
        </w:rPr>
        <w:tab/>
      </w:r>
      <w:r w:rsidR="00E46F53">
        <w:rPr>
          <w:rFonts w:ascii="Georgia" w:hAnsi="Georgia"/>
          <w:b/>
          <w:sz w:val="20"/>
          <w:szCs w:val="20"/>
        </w:rPr>
        <w:tab/>
      </w:r>
      <w:r w:rsidRPr="00087E35">
        <w:rPr>
          <w:rFonts w:ascii="Georgia" w:hAnsi="Georgia"/>
          <w:sz w:val="20"/>
          <w:szCs w:val="20"/>
        </w:rPr>
        <w:t>Agile, Waterfall.</w:t>
      </w:r>
    </w:p>
    <w:p w14:paraId="626768BF" w14:textId="77777777" w:rsidR="00EB7B20" w:rsidRDefault="00772E97" w:rsidP="00EB7B20">
      <w:pPr>
        <w:spacing w:after="0" w:line="240" w:lineRule="auto"/>
        <w:ind w:left="-1008" w:right="-1008"/>
        <w:rPr>
          <w:rFonts w:ascii="Georgia" w:hAnsi="Georgia"/>
          <w:sz w:val="20"/>
          <w:szCs w:val="20"/>
        </w:rPr>
      </w:pPr>
      <w:r w:rsidRPr="00087E35">
        <w:rPr>
          <w:rFonts w:ascii="Georgia" w:hAnsi="Georgia"/>
          <w:b/>
          <w:sz w:val="20"/>
          <w:szCs w:val="20"/>
        </w:rPr>
        <w:t>Version Control Skills:</w:t>
      </w:r>
      <w:r w:rsidRPr="00087E35">
        <w:rPr>
          <w:rFonts w:ascii="Georgia" w:hAnsi="Georgia"/>
          <w:b/>
          <w:sz w:val="20"/>
          <w:szCs w:val="20"/>
        </w:rPr>
        <w:tab/>
      </w:r>
      <w:r w:rsidR="00E46F53">
        <w:rPr>
          <w:rFonts w:ascii="Georgia" w:hAnsi="Georgia"/>
          <w:b/>
          <w:sz w:val="20"/>
          <w:szCs w:val="20"/>
        </w:rPr>
        <w:tab/>
      </w:r>
      <w:r w:rsidR="00EB7B20">
        <w:rPr>
          <w:rFonts w:ascii="Georgia" w:hAnsi="Georgia"/>
          <w:sz w:val="20"/>
          <w:szCs w:val="20"/>
        </w:rPr>
        <w:t>Git, GitHub</w:t>
      </w:r>
    </w:p>
    <w:p w14:paraId="7B0347E5" w14:textId="155356A0" w:rsidR="00EB7B20" w:rsidRPr="00EB7B20" w:rsidRDefault="00EB7B20" w:rsidP="00EB7B20">
      <w:pPr>
        <w:spacing w:after="0" w:line="240" w:lineRule="auto"/>
        <w:ind w:left="-1008" w:right="-1008"/>
        <w:rPr>
          <w:rFonts w:ascii="Georgia" w:hAnsi="Georgia"/>
          <w:sz w:val="20"/>
          <w:szCs w:val="20"/>
        </w:rPr>
      </w:pPr>
      <w:r w:rsidRPr="00EB7B20">
        <w:rPr>
          <w:rFonts w:ascii="Georgia" w:hAnsi="Georgia"/>
          <w:b/>
          <w:spacing w:val="-2"/>
          <w:sz w:val="20"/>
          <w:szCs w:val="20"/>
        </w:rPr>
        <w:t>Project</w:t>
      </w:r>
      <w:r w:rsidRPr="00EB7B20">
        <w:rPr>
          <w:rFonts w:ascii="Georgia" w:hAnsi="Georgia"/>
          <w:b/>
          <w:sz w:val="20"/>
          <w:szCs w:val="20"/>
        </w:rPr>
        <w:t xml:space="preserve"> </w:t>
      </w:r>
      <w:r w:rsidRPr="00EB7B20">
        <w:rPr>
          <w:rFonts w:ascii="Georgia" w:hAnsi="Georgia"/>
          <w:b/>
          <w:spacing w:val="-2"/>
          <w:sz w:val="20"/>
          <w:szCs w:val="20"/>
        </w:rPr>
        <w:t>Management</w:t>
      </w:r>
      <w:r w:rsidRPr="00EB7B20">
        <w:rPr>
          <w:rFonts w:ascii="Georgia" w:hAnsi="Georgia"/>
          <w:b/>
          <w:spacing w:val="1"/>
          <w:sz w:val="20"/>
          <w:szCs w:val="20"/>
        </w:rPr>
        <w:t xml:space="preserve"> </w:t>
      </w:r>
      <w:r w:rsidRPr="00EB7B20">
        <w:rPr>
          <w:rFonts w:ascii="Georgia" w:hAnsi="Georgia"/>
          <w:b/>
          <w:spacing w:val="-2"/>
          <w:sz w:val="20"/>
          <w:szCs w:val="20"/>
        </w:rPr>
        <w:t>Tools</w:t>
      </w:r>
      <w:r w:rsidRPr="00EB7B20">
        <w:rPr>
          <w:rFonts w:asciiTheme="majorHAnsi" w:hAnsiTheme="majorHAnsi"/>
          <w:b/>
          <w:spacing w:val="-2"/>
        </w:rPr>
        <w:t>:</w:t>
      </w:r>
      <w:r w:rsidRPr="00EB7B20">
        <w:rPr>
          <w:rFonts w:asciiTheme="majorHAnsi" w:hAnsiTheme="majorHAnsi"/>
          <w:b/>
        </w:rPr>
        <w:tab/>
      </w:r>
      <w:r w:rsidRPr="00EB7B20">
        <w:rPr>
          <w:rFonts w:ascii="Georgia" w:hAnsi="Georgia"/>
          <w:spacing w:val="-8"/>
          <w:sz w:val="20"/>
          <w:szCs w:val="20"/>
        </w:rPr>
        <w:t>JIRA,</w:t>
      </w:r>
      <w:r w:rsidRPr="00EB7B20">
        <w:rPr>
          <w:rFonts w:ascii="Georgia" w:hAnsi="Georgia"/>
          <w:sz w:val="20"/>
          <w:szCs w:val="20"/>
        </w:rPr>
        <w:t xml:space="preserve"> </w:t>
      </w:r>
      <w:r w:rsidRPr="00EB7B20">
        <w:rPr>
          <w:rFonts w:ascii="Georgia" w:hAnsi="Georgia"/>
          <w:spacing w:val="-2"/>
          <w:sz w:val="20"/>
          <w:szCs w:val="20"/>
        </w:rPr>
        <w:t>Confluence</w:t>
      </w:r>
    </w:p>
    <w:p w14:paraId="5E568EB9" w14:textId="77777777" w:rsidR="00772E97" w:rsidRPr="00087E35" w:rsidRDefault="00772E97" w:rsidP="00C66330">
      <w:pPr>
        <w:spacing w:after="0" w:line="240" w:lineRule="auto"/>
        <w:ind w:left="2157" w:right="-1008" w:hanging="3165"/>
        <w:rPr>
          <w:rFonts w:ascii="Georgia" w:hAnsi="Georgia"/>
          <w:sz w:val="20"/>
          <w:szCs w:val="20"/>
        </w:rPr>
      </w:pPr>
      <w:r w:rsidRPr="00087E35">
        <w:rPr>
          <w:rFonts w:ascii="Georgia" w:hAnsi="Georgia"/>
          <w:b/>
          <w:sz w:val="20"/>
          <w:szCs w:val="20"/>
        </w:rPr>
        <w:t>Analytical Skills:</w:t>
      </w:r>
      <w:r w:rsidRPr="00087E35">
        <w:rPr>
          <w:rFonts w:ascii="Georgia" w:hAnsi="Georgia"/>
          <w:b/>
          <w:sz w:val="20"/>
          <w:szCs w:val="20"/>
        </w:rPr>
        <w:tab/>
      </w:r>
      <w:r w:rsidRPr="00087E35">
        <w:rPr>
          <w:rFonts w:ascii="Georgia" w:hAnsi="Georgia"/>
          <w:b/>
          <w:sz w:val="20"/>
          <w:szCs w:val="20"/>
        </w:rPr>
        <w:tab/>
      </w:r>
      <w:r w:rsidRPr="00087E35">
        <w:rPr>
          <w:rFonts w:ascii="Georgia" w:hAnsi="Georgia"/>
          <w:sz w:val="20"/>
          <w:szCs w:val="20"/>
        </w:rPr>
        <w:t>Data Mining, Data Cleansing, Statistical Analysis, Data Visualization, Text Mining, Data Wrangling, Data Warehousing, Critical Thinking, Problem-solving, Communication.</w:t>
      </w:r>
    </w:p>
    <w:p w14:paraId="39AE2A78" w14:textId="77777777" w:rsidR="00976699" w:rsidRPr="00087E35" w:rsidRDefault="00976699" w:rsidP="0089215D">
      <w:pPr>
        <w:spacing w:after="0" w:line="240" w:lineRule="auto"/>
        <w:ind w:left="-1008" w:right="-1008"/>
        <w:rPr>
          <w:rFonts w:ascii="Georgia" w:hAnsi="Georgia"/>
          <w:sz w:val="20"/>
          <w:szCs w:val="20"/>
        </w:rPr>
      </w:pPr>
    </w:p>
    <w:p w14:paraId="69A02092" w14:textId="77777777" w:rsidR="00772E97" w:rsidRPr="00087E35" w:rsidRDefault="00772E97" w:rsidP="003F2848">
      <w:pPr>
        <w:shd w:val="clear" w:color="auto" w:fill="DEEAF6" w:themeFill="accent1" w:themeFillTint="33"/>
        <w:spacing w:after="0"/>
        <w:ind w:left="-1008" w:right="-1008"/>
        <w:jc w:val="center"/>
        <w:rPr>
          <w:rFonts w:ascii="Georgia" w:hAnsi="Georgia"/>
          <w:b/>
          <w:color w:val="1F4E79" w:themeColor="accent1" w:themeShade="80"/>
        </w:rPr>
      </w:pPr>
      <w:r w:rsidRPr="00087E35">
        <w:rPr>
          <w:rFonts w:ascii="Georgia" w:hAnsi="Georgia"/>
          <w:b/>
          <w:color w:val="1F4E79" w:themeColor="accent1" w:themeShade="80"/>
        </w:rPr>
        <w:t>WORK EXPERIENCE</w:t>
      </w:r>
    </w:p>
    <w:p w14:paraId="3F0E7F38" w14:textId="23F47FBF" w:rsidR="00023F61" w:rsidRPr="00087E35" w:rsidRDefault="00682828" w:rsidP="00772E97">
      <w:pPr>
        <w:spacing w:after="0"/>
        <w:ind w:left="-1008" w:right="-1008"/>
        <w:rPr>
          <w:rFonts w:ascii="Georgia" w:hAnsi="Georgia"/>
          <w:b/>
        </w:rPr>
      </w:pPr>
      <w:r>
        <w:rPr>
          <w:rFonts w:ascii="Georgia" w:hAnsi="Georgia"/>
          <w:b/>
        </w:rPr>
        <w:t>McKinsey &amp; Company, MO</w:t>
      </w:r>
      <w:r w:rsidR="00A60582">
        <w:rPr>
          <w:rFonts w:ascii="Georgia" w:hAnsi="Georgia"/>
          <w:b/>
        </w:rPr>
        <w:br/>
      </w:r>
      <w:r w:rsidR="0089215D" w:rsidRPr="00087E35">
        <w:rPr>
          <w:rFonts w:ascii="Georgia" w:hAnsi="Georgia"/>
          <w:b/>
        </w:rPr>
        <w:t>Data Analyst</w:t>
      </w:r>
      <w:r w:rsidR="00F120E4">
        <w:rPr>
          <w:rFonts w:ascii="Georgia" w:hAnsi="Georgia"/>
          <w:b/>
        </w:rPr>
        <w:tab/>
      </w:r>
      <w:r w:rsidR="0060498A">
        <w:rPr>
          <w:rFonts w:ascii="Georgia" w:hAnsi="Georgia"/>
          <w:b/>
        </w:rPr>
        <w:tab/>
      </w:r>
      <w:r w:rsidR="0060498A">
        <w:rPr>
          <w:rFonts w:ascii="Georgia" w:hAnsi="Georgia"/>
          <w:b/>
        </w:rPr>
        <w:tab/>
      </w:r>
      <w:r w:rsidR="0060498A">
        <w:rPr>
          <w:rFonts w:ascii="Georgia" w:hAnsi="Georgia"/>
          <w:b/>
        </w:rPr>
        <w:tab/>
      </w:r>
      <w:r w:rsidR="0060498A">
        <w:rPr>
          <w:rFonts w:ascii="Georgia" w:hAnsi="Georgia"/>
          <w:b/>
        </w:rPr>
        <w:tab/>
      </w:r>
      <w:r w:rsidR="007554D1">
        <w:rPr>
          <w:rFonts w:ascii="Georgia" w:hAnsi="Georgia"/>
          <w:b/>
        </w:rPr>
        <w:t xml:space="preserve">           </w:t>
      </w:r>
      <w:r w:rsidR="0060498A">
        <w:rPr>
          <w:rFonts w:ascii="Georgia" w:hAnsi="Georgia"/>
          <w:b/>
        </w:rPr>
        <w:tab/>
      </w:r>
      <w:r w:rsidR="0060498A">
        <w:rPr>
          <w:rFonts w:ascii="Georgia" w:hAnsi="Georgia"/>
          <w:b/>
        </w:rPr>
        <w:tab/>
      </w:r>
      <w:r w:rsidR="0060498A">
        <w:rPr>
          <w:rFonts w:ascii="Georgia" w:hAnsi="Georgia"/>
          <w:b/>
        </w:rPr>
        <w:tab/>
        <w:t xml:space="preserve">   </w:t>
      </w:r>
      <w:r w:rsidR="007554D1">
        <w:rPr>
          <w:rFonts w:ascii="Georgia" w:hAnsi="Georgia"/>
          <w:b/>
        </w:rPr>
        <w:t xml:space="preserve"> </w:t>
      </w:r>
      <w:r w:rsidR="005F5DF9">
        <w:rPr>
          <w:rFonts w:ascii="Georgia" w:hAnsi="Georgia"/>
          <w:b/>
        </w:rPr>
        <w:t xml:space="preserve">                           </w:t>
      </w:r>
      <w:bookmarkStart w:id="0" w:name="_GoBack"/>
      <w:bookmarkEnd w:id="0"/>
      <w:r w:rsidR="007554D1">
        <w:rPr>
          <w:rFonts w:ascii="Georgia" w:hAnsi="Georgia"/>
          <w:b/>
        </w:rPr>
        <w:t xml:space="preserve"> </w:t>
      </w:r>
      <w:r w:rsidR="00FB13B5">
        <w:rPr>
          <w:rFonts w:ascii="Georgia" w:hAnsi="Georgia"/>
          <w:b/>
        </w:rPr>
        <w:t xml:space="preserve">      </w:t>
      </w:r>
      <w:r w:rsidR="007554D1">
        <w:rPr>
          <w:rFonts w:ascii="Georgia" w:hAnsi="Georgia"/>
          <w:b/>
        </w:rPr>
        <w:t xml:space="preserve">     </w:t>
      </w:r>
      <w:r w:rsidR="0060498A">
        <w:rPr>
          <w:rFonts w:ascii="Georgia" w:hAnsi="Georgia"/>
          <w:b/>
        </w:rPr>
        <w:t xml:space="preserve">  </w:t>
      </w:r>
      <w:r w:rsidR="00F120E4">
        <w:rPr>
          <w:rFonts w:ascii="Georgia" w:hAnsi="Georgia"/>
          <w:b/>
        </w:rPr>
        <w:t>Jul 2024 - Current</w:t>
      </w:r>
    </w:p>
    <w:p w14:paraId="60690631" w14:textId="77777777" w:rsidR="00552AB4" w:rsidRPr="00552AB4" w:rsidRDefault="00552AB4" w:rsidP="00552AB4">
      <w:pPr>
        <w:pStyle w:val="NormalWeb"/>
        <w:numPr>
          <w:ilvl w:val="0"/>
          <w:numId w:val="2"/>
        </w:numPr>
        <w:spacing w:before="0" w:beforeAutospacing="0" w:after="0" w:afterAutospacing="0"/>
        <w:ind w:left="-821" w:right="-1008" w:hanging="187"/>
        <w:jc w:val="both"/>
        <w:rPr>
          <w:rFonts w:ascii="Georgia" w:hAnsi="Georgia"/>
          <w:sz w:val="20"/>
          <w:szCs w:val="20"/>
        </w:rPr>
      </w:pPr>
      <w:r w:rsidRPr="00552AB4">
        <w:rPr>
          <w:rFonts w:ascii="Georgia" w:hAnsi="Georgia"/>
          <w:sz w:val="20"/>
          <w:szCs w:val="20"/>
        </w:rPr>
        <w:t>Built comprehensive dashboards and reports using Tableau, providing real-time visualizations of key metrics such as user engagement, system performance, and operational efficiency, which directly influenced executive decision-making and strategic planning</w:t>
      </w:r>
    </w:p>
    <w:p w14:paraId="381F75F8" w14:textId="3ED8588C" w:rsidR="00552AB4" w:rsidRDefault="00552AB4" w:rsidP="00552AB4">
      <w:pPr>
        <w:pStyle w:val="NormalWeb"/>
        <w:numPr>
          <w:ilvl w:val="0"/>
          <w:numId w:val="2"/>
        </w:numPr>
        <w:spacing w:before="0" w:beforeAutospacing="0" w:after="0" w:afterAutospacing="0"/>
        <w:ind w:left="-821" w:right="-1008" w:hanging="187"/>
        <w:jc w:val="both"/>
        <w:rPr>
          <w:rFonts w:ascii="Georgia" w:hAnsi="Georgia"/>
          <w:sz w:val="20"/>
          <w:szCs w:val="20"/>
        </w:rPr>
      </w:pPr>
      <w:r w:rsidRPr="00552AB4">
        <w:rPr>
          <w:rFonts w:ascii="Georgia" w:hAnsi="Georgia"/>
          <w:sz w:val="20"/>
          <w:szCs w:val="20"/>
        </w:rPr>
        <w:t>Managed data pipelines and ETL processes by extracting, transforming, and loading data from multiple sources using Informatica and Snowflake, ensuring seamless data flow and integration across the organization for accurate and timely reporting</w:t>
      </w:r>
    </w:p>
    <w:p w14:paraId="0CC9D492" w14:textId="5A5B45F1" w:rsidR="007C6E31" w:rsidRPr="00552AB4" w:rsidRDefault="007C6E31" w:rsidP="00552AB4">
      <w:pPr>
        <w:pStyle w:val="NormalWeb"/>
        <w:numPr>
          <w:ilvl w:val="0"/>
          <w:numId w:val="2"/>
        </w:numPr>
        <w:spacing w:before="0" w:beforeAutospacing="0" w:after="0" w:afterAutospacing="0"/>
        <w:ind w:left="-821" w:right="-1008" w:hanging="187"/>
        <w:jc w:val="both"/>
        <w:rPr>
          <w:rFonts w:ascii="Georgia" w:hAnsi="Georgia"/>
          <w:sz w:val="20"/>
          <w:szCs w:val="20"/>
        </w:rPr>
      </w:pPr>
      <w:r w:rsidRPr="007C6E31">
        <w:rPr>
          <w:rFonts w:ascii="Georgia" w:hAnsi="Georgia"/>
          <w:sz w:val="20"/>
          <w:szCs w:val="20"/>
        </w:rPr>
        <w:t>Designed and maintained Power BI and Tableau dashboards for workforce management, providing actionable insights to optimize staffing and resource allocation.</w:t>
      </w:r>
    </w:p>
    <w:p w14:paraId="29FD81B6" w14:textId="1300C9C6" w:rsidR="00552AB4" w:rsidRDefault="00552AB4" w:rsidP="00552AB4">
      <w:pPr>
        <w:pStyle w:val="NormalWeb"/>
        <w:numPr>
          <w:ilvl w:val="0"/>
          <w:numId w:val="2"/>
        </w:numPr>
        <w:spacing w:before="0" w:beforeAutospacing="0" w:after="0" w:afterAutospacing="0"/>
        <w:ind w:left="-821" w:right="-1008" w:hanging="187"/>
        <w:jc w:val="both"/>
        <w:rPr>
          <w:rFonts w:ascii="Georgia" w:hAnsi="Georgia"/>
          <w:sz w:val="20"/>
          <w:szCs w:val="20"/>
        </w:rPr>
      </w:pPr>
      <w:r w:rsidRPr="00552AB4">
        <w:rPr>
          <w:rFonts w:ascii="Georgia" w:hAnsi="Georgia"/>
          <w:sz w:val="20"/>
          <w:szCs w:val="20"/>
        </w:rPr>
        <w:t>Conducted advanced data analysis using SQL, optimizing complex queries, performing performance tuning, and streamlining data retrieval processes, which resulted in a 15% reduction in reporting times and faster insights delivery</w:t>
      </w:r>
      <w:r w:rsidR="007C6E31">
        <w:rPr>
          <w:rFonts w:ascii="Georgia" w:hAnsi="Georgia"/>
          <w:sz w:val="20"/>
          <w:szCs w:val="20"/>
        </w:rPr>
        <w:t>.</w:t>
      </w:r>
    </w:p>
    <w:p w14:paraId="54F50D5A" w14:textId="7D65FC0E" w:rsidR="00AA48BD" w:rsidRPr="00AA48BD" w:rsidRDefault="00552AB4" w:rsidP="00552AB4">
      <w:pPr>
        <w:pStyle w:val="NormalWeb"/>
        <w:numPr>
          <w:ilvl w:val="0"/>
          <w:numId w:val="2"/>
        </w:numPr>
        <w:spacing w:before="0" w:beforeAutospacing="0" w:after="0" w:afterAutospacing="0"/>
        <w:ind w:left="-821" w:right="-1008" w:hanging="187"/>
        <w:jc w:val="both"/>
        <w:rPr>
          <w:rFonts w:ascii="Georgia" w:hAnsi="Georgia"/>
          <w:sz w:val="20"/>
          <w:szCs w:val="20"/>
        </w:rPr>
      </w:pPr>
      <w:r w:rsidRPr="00552AB4">
        <w:rPr>
          <w:rFonts w:ascii="Georgia" w:hAnsi="Georgia"/>
          <w:sz w:val="20"/>
          <w:szCs w:val="20"/>
        </w:rPr>
        <w:t>Implemented data cleansing techniques to remove inconsistencies and redundancies, improving data integrity and accuracy. Collaborated with cross-functional teams to ensure a high level of data quality across all systems and reporting platforms</w:t>
      </w:r>
      <w:r w:rsidR="00AA48BD" w:rsidRPr="00AA48BD">
        <w:rPr>
          <w:rFonts w:ascii="Georgia" w:hAnsi="Georgia"/>
          <w:sz w:val="20"/>
          <w:szCs w:val="20"/>
        </w:rPr>
        <w:t>.</w:t>
      </w:r>
    </w:p>
    <w:p w14:paraId="580E14EE" w14:textId="77777777" w:rsidR="00AA48BD" w:rsidRPr="00AA48BD" w:rsidRDefault="00AA48BD" w:rsidP="00AA48BD">
      <w:pPr>
        <w:pStyle w:val="NormalWeb"/>
        <w:numPr>
          <w:ilvl w:val="0"/>
          <w:numId w:val="2"/>
        </w:numPr>
        <w:spacing w:before="0" w:beforeAutospacing="0" w:after="0" w:afterAutospacing="0"/>
        <w:ind w:left="-821" w:right="-1008" w:hanging="187"/>
        <w:jc w:val="both"/>
        <w:rPr>
          <w:rFonts w:ascii="Georgia" w:hAnsi="Georgia"/>
          <w:sz w:val="20"/>
          <w:szCs w:val="20"/>
        </w:rPr>
      </w:pPr>
      <w:r w:rsidRPr="00AA48BD">
        <w:rPr>
          <w:rFonts w:ascii="Georgia" w:hAnsi="Georgia"/>
          <w:sz w:val="20"/>
          <w:szCs w:val="20"/>
        </w:rPr>
        <w:t>Developed dynamic dashboards using Seaborn for visualizations, enabling senior leadership to identify sales trends across 50+ retail stores, which resulted in optimized supply chain decisions.</w:t>
      </w:r>
    </w:p>
    <w:p w14:paraId="2F45C322" w14:textId="77777777" w:rsidR="00AA48BD" w:rsidRPr="00AA48BD" w:rsidRDefault="00AA48BD" w:rsidP="00AA48BD">
      <w:pPr>
        <w:pStyle w:val="NormalWeb"/>
        <w:numPr>
          <w:ilvl w:val="0"/>
          <w:numId w:val="2"/>
        </w:numPr>
        <w:spacing w:before="0" w:beforeAutospacing="0" w:after="0" w:afterAutospacing="0"/>
        <w:ind w:left="-821" w:right="-1008" w:hanging="187"/>
        <w:jc w:val="both"/>
        <w:rPr>
          <w:rFonts w:ascii="Georgia" w:hAnsi="Georgia"/>
          <w:sz w:val="20"/>
          <w:szCs w:val="20"/>
        </w:rPr>
      </w:pPr>
      <w:r w:rsidRPr="00AA48BD">
        <w:rPr>
          <w:rFonts w:ascii="Georgia" w:hAnsi="Georgia"/>
          <w:sz w:val="20"/>
          <w:szCs w:val="20"/>
        </w:rPr>
        <w:t>Implemented clustering algorithms in Scikit-Learn to analyze customer purchasing patterns across 20,000+ transactions, providing the marketing team with insights that led to personalized promotions and improved customer retention.</w:t>
      </w:r>
    </w:p>
    <w:p w14:paraId="225BAC92" w14:textId="77777777" w:rsidR="00AA48BD" w:rsidRPr="00AA48BD" w:rsidRDefault="00AA48BD" w:rsidP="00AA48BD">
      <w:pPr>
        <w:pStyle w:val="NormalWeb"/>
        <w:numPr>
          <w:ilvl w:val="0"/>
          <w:numId w:val="2"/>
        </w:numPr>
        <w:spacing w:before="0" w:beforeAutospacing="0" w:after="0" w:afterAutospacing="0"/>
        <w:ind w:left="-821" w:right="-1008" w:hanging="187"/>
        <w:jc w:val="both"/>
        <w:rPr>
          <w:rFonts w:ascii="Georgia" w:hAnsi="Georgia"/>
          <w:sz w:val="20"/>
          <w:szCs w:val="20"/>
        </w:rPr>
      </w:pPr>
      <w:r w:rsidRPr="00AA48BD">
        <w:rPr>
          <w:rFonts w:ascii="Georgia" w:hAnsi="Georgia"/>
          <w:sz w:val="20"/>
          <w:szCs w:val="20"/>
        </w:rPr>
        <w:t>Automated workflow processes using Python scripts, improving efficiency by reducing manual data entry and enabling faster analysis of large datasets for internal teams.</w:t>
      </w:r>
    </w:p>
    <w:p w14:paraId="31F81FE0" w14:textId="77777777" w:rsidR="00AA48BD" w:rsidRPr="00AA48BD" w:rsidRDefault="00AA48BD" w:rsidP="00AA48BD">
      <w:pPr>
        <w:pStyle w:val="NormalWeb"/>
        <w:numPr>
          <w:ilvl w:val="0"/>
          <w:numId w:val="2"/>
        </w:numPr>
        <w:spacing w:before="0" w:beforeAutospacing="0" w:after="0" w:afterAutospacing="0"/>
        <w:ind w:left="-821" w:right="-1008" w:hanging="187"/>
        <w:jc w:val="both"/>
        <w:rPr>
          <w:rFonts w:ascii="Georgia" w:hAnsi="Georgia"/>
          <w:sz w:val="20"/>
          <w:szCs w:val="20"/>
        </w:rPr>
      </w:pPr>
      <w:r w:rsidRPr="00AA48BD">
        <w:rPr>
          <w:rFonts w:ascii="Georgia" w:hAnsi="Georgia"/>
          <w:sz w:val="20"/>
          <w:szCs w:val="20"/>
        </w:rPr>
        <w:t>Collaborated on back-end development using Django to create scalable and secure applications, ensuring smooth data integration with external systems while maintaining performance under high traffic loads.</w:t>
      </w:r>
    </w:p>
    <w:p w14:paraId="16EBAF1E" w14:textId="77777777" w:rsidR="00AA48BD" w:rsidRPr="00AA48BD" w:rsidRDefault="00AA48BD" w:rsidP="00AA48BD">
      <w:pPr>
        <w:pStyle w:val="NormalWeb"/>
        <w:numPr>
          <w:ilvl w:val="0"/>
          <w:numId w:val="2"/>
        </w:numPr>
        <w:spacing w:before="0" w:beforeAutospacing="0" w:after="0" w:afterAutospacing="0"/>
        <w:ind w:left="-821" w:right="-1008" w:hanging="187"/>
        <w:jc w:val="both"/>
        <w:rPr>
          <w:rFonts w:ascii="Georgia" w:hAnsi="Georgia"/>
          <w:sz w:val="20"/>
          <w:szCs w:val="20"/>
        </w:rPr>
      </w:pPr>
      <w:r w:rsidRPr="00AA48BD">
        <w:rPr>
          <w:rFonts w:ascii="Georgia" w:hAnsi="Georgia"/>
          <w:sz w:val="20"/>
          <w:szCs w:val="20"/>
        </w:rPr>
        <w:lastRenderedPageBreak/>
        <w:t>Worked with cross-functional teams using Git for version control, enabling seamless collaboration across multiple projects, improving release management, and ensuring code quality and tracking.</w:t>
      </w:r>
    </w:p>
    <w:p w14:paraId="6AA9C419" w14:textId="77777777" w:rsidR="00447E2F" w:rsidRPr="00D776EB" w:rsidRDefault="00447E2F" w:rsidP="00772E97">
      <w:pPr>
        <w:spacing w:after="0"/>
        <w:ind w:left="-1008" w:right="-1008"/>
        <w:rPr>
          <w:rFonts w:ascii="Georgia" w:hAnsi="Georgia"/>
          <w:b/>
          <w:sz w:val="10"/>
          <w:szCs w:val="10"/>
        </w:rPr>
      </w:pPr>
    </w:p>
    <w:p w14:paraId="764844FC" w14:textId="77777777" w:rsidR="00495CF3" w:rsidRPr="00347067" w:rsidRDefault="00495CF3" w:rsidP="00772E97">
      <w:pPr>
        <w:spacing w:after="0"/>
        <w:ind w:left="-1008" w:right="-1008"/>
        <w:rPr>
          <w:rFonts w:ascii="Georgia" w:hAnsi="Georgia"/>
          <w:b/>
          <w:sz w:val="10"/>
          <w:szCs w:val="10"/>
        </w:rPr>
      </w:pPr>
    </w:p>
    <w:p w14:paraId="4D8B737A" w14:textId="1A1A13A6" w:rsidR="00023F61" w:rsidRPr="00087E35" w:rsidRDefault="00DF1833" w:rsidP="00772E97">
      <w:pPr>
        <w:spacing w:after="0"/>
        <w:ind w:left="-1008" w:right="-1008"/>
        <w:rPr>
          <w:rFonts w:ascii="Georgia" w:hAnsi="Georgia"/>
          <w:b/>
        </w:rPr>
      </w:pPr>
      <w:r>
        <w:rPr>
          <w:rFonts w:ascii="Georgia" w:hAnsi="Georgia"/>
          <w:b/>
        </w:rPr>
        <w:t>KPMG, India</w:t>
      </w:r>
      <w:r>
        <w:rPr>
          <w:rFonts w:ascii="Georgia" w:hAnsi="Georgia"/>
          <w:b/>
        </w:rPr>
        <w:br/>
      </w:r>
      <w:r w:rsidR="0089215D" w:rsidRPr="00087E35">
        <w:rPr>
          <w:rFonts w:ascii="Georgia" w:hAnsi="Georgia"/>
          <w:b/>
        </w:rPr>
        <w:t>Data Analyst</w:t>
      </w:r>
      <w:r w:rsidR="007E479B">
        <w:rPr>
          <w:rFonts w:ascii="Georgia" w:hAnsi="Georgia"/>
          <w:b/>
        </w:rPr>
        <w:tab/>
      </w:r>
      <w:r w:rsidR="007554D1">
        <w:rPr>
          <w:rFonts w:ascii="Georgia" w:hAnsi="Georgia"/>
          <w:b/>
        </w:rPr>
        <w:tab/>
      </w:r>
      <w:r w:rsidR="007554D1">
        <w:rPr>
          <w:rFonts w:ascii="Georgia" w:hAnsi="Georgia"/>
          <w:b/>
        </w:rPr>
        <w:tab/>
      </w:r>
      <w:r w:rsidR="007554D1">
        <w:rPr>
          <w:rFonts w:ascii="Georgia" w:hAnsi="Georgia"/>
          <w:b/>
        </w:rPr>
        <w:tab/>
      </w:r>
      <w:r w:rsidR="007554D1">
        <w:rPr>
          <w:rFonts w:ascii="Georgia" w:hAnsi="Georgia"/>
          <w:b/>
        </w:rPr>
        <w:tab/>
      </w:r>
      <w:r w:rsidR="007554D1">
        <w:rPr>
          <w:rFonts w:ascii="Georgia" w:hAnsi="Georgia"/>
          <w:b/>
        </w:rPr>
        <w:tab/>
      </w:r>
      <w:r w:rsidR="007554D1">
        <w:rPr>
          <w:rFonts w:ascii="Georgia" w:hAnsi="Georgia"/>
          <w:b/>
        </w:rPr>
        <w:tab/>
      </w:r>
      <w:r w:rsidR="007554D1">
        <w:rPr>
          <w:rFonts w:ascii="Georgia" w:hAnsi="Georgia"/>
          <w:b/>
        </w:rPr>
        <w:tab/>
        <w:t xml:space="preserve">            </w:t>
      </w:r>
      <w:r w:rsidR="004D320C">
        <w:rPr>
          <w:rFonts w:ascii="Georgia" w:hAnsi="Georgia"/>
          <w:b/>
        </w:rPr>
        <w:t xml:space="preserve">  </w:t>
      </w:r>
      <w:r w:rsidR="007554D1">
        <w:rPr>
          <w:rFonts w:ascii="Georgia" w:hAnsi="Georgia"/>
          <w:b/>
        </w:rPr>
        <w:t xml:space="preserve">                          </w:t>
      </w:r>
      <w:r w:rsidR="004C7A0D">
        <w:rPr>
          <w:rFonts w:ascii="Georgia" w:hAnsi="Georgia"/>
          <w:b/>
        </w:rPr>
        <w:t xml:space="preserve">Feb 2020 </w:t>
      </w:r>
      <w:r w:rsidR="00E5028E">
        <w:rPr>
          <w:rFonts w:ascii="Georgia" w:hAnsi="Georgia"/>
          <w:b/>
        </w:rPr>
        <w:t>–</w:t>
      </w:r>
      <w:r w:rsidR="004C7A0D">
        <w:rPr>
          <w:rFonts w:ascii="Georgia" w:hAnsi="Georgia"/>
          <w:b/>
        </w:rPr>
        <w:t xml:space="preserve"> </w:t>
      </w:r>
      <w:r w:rsidR="00E5028E">
        <w:rPr>
          <w:rFonts w:ascii="Georgia" w:hAnsi="Georgia"/>
          <w:b/>
        </w:rPr>
        <w:t>Jul 2022</w:t>
      </w:r>
    </w:p>
    <w:p w14:paraId="79D9F9F1" w14:textId="77777777" w:rsidR="00F8016F" w:rsidRPr="00F8016F" w:rsidRDefault="00F8016F" w:rsidP="00F8016F">
      <w:pPr>
        <w:pStyle w:val="NormalWeb"/>
        <w:numPr>
          <w:ilvl w:val="0"/>
          <w:numId w:val="2"/>
        </w:numPr>
        <w:spacing w:before="0" w:beforeAutospacing="0" w:after="0" w:afterAutospacing="0"/>
        <w:ind w:left="-821" w:right="-1008" w:hanging="187"/>
        <w:jc w:val="both"/>
        <w:rPr>
          <w:rFonts w:ascii="Georgia" w:hAnsi="Georgia"/>
          <w:sz w:val="20"/>
          <w:szCs w:val="20"/>
        </w:rPr>
      </w:pPr>
      <w:r w:rsidRPr="00F8016F">
        <w:rPr>
          <w:rFonts w:ascii="Georgia" w:hAnsi="Georgia"/>
          <w:sz w:val="20"/>
          <w:szCs w:val="20"/>
        </w:rPr>
        <w:t>Developed predictive models for loan default risk using R and Scikit-Learn, applying Logistic Regression and Random Forest algorithms. These models improved the accuracy of risk classification for over 2000 loan applications annually, supporting more accurate and data-driven loan approval decisions.</w:t>
      </w:r>
    </w:p>
    <w:p w14:paraId="3A567E99" w14:textId="57859B74" w:rsidR="00F8016F" w:rsidRDefault="00F8016F" w:rsidP="00F8016F">
      <w:pPr>
        <w:pStyle w:val="NormalWeb"/>
        <w:numPr>
          <w:ilvl w:val="0"/>
          <w:numId w:val="2"/>
        </w:numPr>
        <w:spacing w:before="0" w:beforeAutospacing="0" w:after="0" w:afterAutospacing="0"/>
        <w:ind w:left="-821" w:right="-1008" w:hanging="187"/>
        <w:jc w:val="both"/>
        <w:rPr>
          <w:rFonts w:ascii="Georgia" w:hAnsi="Georgia"/>
          <w:sz w:val="20"/>
          <w:szCs w:val="20"/>
        </w:rPr>
      </w:pPr>
      <w:r w:rsidRPr="00F8016F">
        <w:rPr>
          <w:rFonts w:ascii="Georgia" w:hAnsi="Georgia"/>
          <w:sz w:val="20"/>
          <w:szCs w:val="20"/>
        </w:rPr>
        <w:t>Extracted and analyzed datasets from MS SQL Server and MongoDB, using complex SQL queries to identify customer spending trends and detect anomalies. This analysis reduced fraudulent transactions by 500+ cases per year, enhancing fraud detection processes.</w:t>
      </w:r>
    </w:p>
    <w:p w14:paraId="23438ABA" w14:textId="5B50C6AD" w:rsidR="00F8016F" w:rsidRDefault="00F8016F" w:rsidP="00F8016F">
      <w:pPr>
        <w:pStyle w:val="NormalWeb"/>
        <w:numPr>
          <w:ilvl w:val="0"/>
          <w:numId w:val="2"/>
        </w:numPr>
        <w:spacing w:before="0" w:beforeAutospacing="0" w:after="0" w:afterAutospacing="0"/>
        <w:ind w:left="-821" w:right="-1008" w:hanging="187"/>
        <w:jc w:val="both"/>
        <w:rPr>
          <w:rFonts w:ascii="Georgia" w:hAnsi="Georgia"/>
          <w:sz w:val="20"/>
          <w:szCs w:val="20"/>
        </w:rPr>
      </w:pPr>
      <w:r w:rsidRPr="00F8016F">
        <w:rPr>
          <w:rFonts w:ascii="Georgia" w:hAnsi="Georgia"/>
          <w:sz w:val="20"/>
          <w:szCs w:val="20"/>
        </w:rPr>
        <w:t>Created dynamic Tableau dashboards to visualize financial performance across 10+ investment portfolios, providing real-time insights into KPIs such as revenue, expenses, and ROI. This enabled senior management to make faster and more strategic business decisions.</w:t>
      </w:r>
    </w:p>
    <w:p w14:paraId="712DBE8F" w14:textId="1C2E5F7C" w:rsidR="00F8016F" w:rsidRDefault="00F8016F" w:rsidP="00F8016F">
      <w:pPr>
        <w:pStyle w:val="NormalWeb"/>
        <w:numPr>
          <w:ilvl w:val="0"/>
          <w:numId w:val="2"/>
        </w:numPr>
        <w:spacing w:before="0" w:beforeAutospacing="0" w:after="0" w:afterAutospacing="0"/>
        <w:ind w:left="-821" w:right="-1008" w:hanging="187"/>
        <w:jc w:val="both"/>
        <w:rPr>
          <w:rFonts w:ascii="Georgia" w:hAnsi="Georgia"/>
          <w:sz w:val="20"/>
          <w:szCs w:val="20"/>
        </w:rPr>
      </w:pPr>
      <w:r w:rsidRPr="00F8016F">
        <w:rPr>
          <w:rFonts w:ascii="Georgia" w:hAnsi="Georgia"/>
          <w:sz w:val="20"/>
          <w:szCs w:val="20"/>
        </w:rPr>
        <w:t>Designed and implemented ETL processes using Python, employing libraries such as Pandas, NumPy, and SQL</w:t>
      </w:r>
      <w:r w:rsidR="00C303A2">
        <w:rPr>
          <w:rFonts w:ascii="Georgia" w:hAnsi="Georgia"/>
          <w:sz w:val="20"/>
          <w:szCs w:val="20"/>
        </w:rPr>
        <w:t xml:space="preserve"> </w:t>
      </w:r>
      <w:r w:rsidRPr="00F8016F">
        <w:rPr>
          <w:rFonts w:ascii="Georgia" w:hAnsi="Georgia"/>
          <w:sz w:val="20"/>
          <w:szCs w:val="20"/>
        </w:rPr>
        <w:t>Alchemy to ensure data accuracy and integrity. These processes supported daily reporting and reduced inconsistencies in the risk management team’s reports.</w:t>
      </w:r>
    </w:p>
    <w:p w14:paraId="02F46E9C" w14:textId="77777777" w:rsidR="00F8016F" w:rsidRPr="00F8016F" w:rsidRDefault="00F8016F" w:rsidP="00F8016F">
      <w:pPr>
        <w:pStyle w:val="NormalWeb"/>
        <w:numPr>
          <w:ilvl w:val="0"/>
          <w:numId w:val="2"/>
        </w:numPr>
        <w:spacing w:before="0" w:beforeAutospacing="0" w:after="0" w:afterAutospacing="0"/>
        <w:ind w:left="-821" w:right="-1008" w:hanging="187"/>
        <w:jc w:val="both"/>
        <w:rPr>
          <w:rFonts w:ascii="Georgia" w:hAnsi="Georgia"/>
          <w:sz w:val="20"/>
          <w:szCs w:val="20"/>
        </w:rPr>
      </w:pPr>
      <w:r w:rsidRPr="00F8016F">
        <w:rPr>
          <w:rFonts w:ascii="Georgia" w:hAnsi="Georgia"/>
          <w:sz w:val="20"/>
          <w:szCs w:val="20"/>
        </w:rPr>
        <w:t>Built automated workflows using AWS Glue and AWS Lambda to streamline data integration between various financial data sources, enhancing reporting speed and reliability while reducing manual intervention.</w:t>
      </w:r>
    </w:p>
    <w:p w14:paraId="7644177B" w14:textId="77777777" w:rsidR="00F8016F" w:rsidRPr="00F8016F" w:rsidRDefault="00F8016F" w:rsidP="00F8016F">
      <w:pPr>
        <w:pStyle w:val="NormalWeb"/>
        <w:numPr>
          <w:ilvl w:val="0"/>
          <w:numId w:val="2"/>
        </w:numPr>
        <w:spacing w:before="0" w:beforeAutospacing="0" w:after="0" w:afterAutospacing="0"/>
        <w:ind w:left="-821" w:right="-1008" w:hanging="187"/>
        <w:jc w:val="both"/>
        <w:rPr>
          <w:rFonts w:ascii="Georgia" w:hAnsi="Georgia"/>
          <w:sz w:val="20"/>
          <w:szCs w:val="20"/>
        </w:rPr>
      </w:pPr>
      <w:r w:rsidRPr="00F8016F">
        <w:rPr>
          <w:rFonts w:ascii="Georgia" w:hAnsi="Georgia"/>
          <w:sz w:val="20"/>
          <w:szCs w:val="20"/>
        </w:rPr>
        <w:t>Implemented AWS S3 for secure storage of large-scale financial data, ensuring compliance with internal security protocols. Optimized data retrieval times by 3x, providing faster access to critical datasets for analytics and reporting teams.</w:t>
      </w:r>
    </w:p>
    <w:p w14:paraId="2D45CE76" w14:textId="77777777" w:rsidR="00F8016F" w:rsidRPr="00F8016F" w:rsidRDefault="00F8016F" w:rsidP="00F8016F">
      <w:pPr>
        <w:pStyle w:val="NormalWeb"/>
        <w:numPr>
          <w:ilvl w:val="0"/>
          <w:numId w:val="2"/>
        </w:numPr>
        <w:spacing w:before="0" w:beforeAutospacing="0" w:after="0" w:afterAutospacing="0"/>
        <w:ind w:left="-821" w:right="-1008" w:hanging="187"/>
        <w:jc w:val="both"/>
        <w:rPr>
          <w:rFonts w:ascii="Georgia" w:hAnsi="Georgia"/>
          <w:sz w:val="20"/>
          <w:szCs w:val="20"/>
        </w:rPr>
      </w:pPr>
      <w:r w:rsidRPr="00F8016F">
        <w:rPr>
          <w:rFonts w:ascii="Georgia" w:hAnsi="Georgia"/>
          <w:sz w:val="20"/>
          <w:szCs w:val="20"/>
        </w:rPr>
        <w:t>Utilized AWS Redshift to create a scalable and efficient data warehousing solution, improving query performance and allowing for the timely delivery of financial reports, supporting key decision-making processes.</w:t>
      </w:r>
    </w:p>
    <w:p w14:paraId="6A0E4A53" w14:textId="77777777" w:rsidR="00F8016F" w:rsidRPr="00F8016F" w:rsidRDefault="00F8016F" w:rsidP="00F8016F">
      <w:pPr>
        <w:pStyle w:val="NormalWeb"/>
        <w:numPr>
          <w:ilvl w:val="0"/>
          <w:numId w:val="2"/>
        </w:numPr>
        <w:spacing w:before="0" w:beforeAutospacing="0" w:after="0" w:afterAutospacing="0"/>
        <w:ind w:left="-821" w:right="-1008" w:hanging="187"/>
        <w:jc w:val="both"/>
        <w:rPr>
          <w:rFonts w:ascii="Georgia" w:hAnsi="Georgia"/>
          <w:sz w:val="20"/>
          <w:szCs w:val="20"/>
        </w:rPr>
      </w:pPr>
      <w:r w:rsidRPr="00F8016F">
        <w:rPr>
          <w:rFonts w:ascii="Georgia" w:hAnsi="Georgia"/>
          <w:sz w:val="20"/>
          <w:szCs w:val="20"/>
        </w:rPr>
        <w:t>Integrated AWS SageMaker for the deployment of machine learning models like Random Forests and K-Means Clustering, enabling the analysis of financial trends and customer behaviors to enhance risk assessments and improve predictive analytics capabilities.</w:t>
      </w:r>
    </w:p>
    <w:p w14:paraId="41463A9A" w14:textId="77777777" w:rsidR="00F8016F" w:rsidRPr="00F8016F" w:rsidRDefault="00F8016F" w:rsidP="00F8016F">
      <w:pPr>
        <w:pStyle w:val="NormalWeb"/>
        <w:numPr>
          <w:ilvl w:val="0"/>
          <w:numId w:val="2"/>
        </w:numPr>
        <w:spacing w:before="0" w:beforeAutospacing="0" w:after="0" w:afterAutospacing="0"/>
        <w:ind w:left="-821" w:right="-1008" w:hanging="187"/>
        <w:jc w:val="both"/>
        <w:rPr>
          <w:rFonts w:ascii="Georgia" w:hAnsi="Georgia"/>
          <w:sz w:val="20"/>
          <w:szCs w:val="20"/>
        </w:rPr>
      </w:pPr>
      <w:r w:rsidRPr="00F8016F">
        <w:rPr>
          <w:rFonts w:ascii="Georgia" w:hAnsi="Georgia"/>
          <w:sz w:val="20"/>
          <w:szCs w:val="20"/>
        </w:rPr>
        <w:t>Performed data mining and analysis using SQL and Python to identify patterns in financial data such as loan repayment behavior and customer spending habits, driving strategic insights that optimized financial portfolio performance.</w:t>
      </w:r>
    </w:p>
    <w:p w14:paraId="3E4307BA" w14:textId="77777777" w:rsidR="00F8016F" w:rsidRPr="00F8016F" w:rsidRDefault="00F8016F" w:rsidP="00F8016F">
      <w:pPr>
        <w:pStyle w:val="NormalWeb"/>
        <w:numPr>
          <w:ilvl w:val="0"/>
          <w:numId w:val="2"/>
        </w:numPr>
        <w:spacing w:before="0" w:beforeAutospacing="0" w:after="0" w:afterAutospacing="0"/>
        <w:ind w:left="-821" w:right="-1008" w:hanging="187"/>
        <w:jc w:val="both"/>
        <w:rPr>
          <w:rFonts w:ascii="Georgia" w:hAnsi="Georgia"/>
          <w:sz w:val="20"/>
          <w:szCs w:val="20"/>
        </w:rPr>
      </w:pPr>
      <w:r w:rsidRPr="00F8016F">
        <w:rPr>
          <w:rFonts w:ascii="Georgia" w:hAnsi="Georgia"/>
          <w:sz w:val="20"/>
          <w:szCs w:val="20"/>
        </w:rPr>
        <w:t>Applied data governance best practices by ensuring all data management processes adhered to GDPR and SOX regulations, maintaining data integrity, security, and audit readiness. Collaborated with internal compliance teams to refine data access and security protocols.</w:t>
      </w:r>
    </w:p>
    <w:p w14:paraId="2C8C45FC" w14:textId="77777777" w:rsidR="00F8016F" w:rsidRPr="00F8016F" w:rsidRDefault="00F8016F" w:rsidP="00F8016F">
      <w:pPr>
        <w:pStyle w:val="NormalWeb"/>
        <w:numPr>
          <w:ilvl w:val="0"/>
          <w:numId w:val="2"/>
        </w:numPr>
        <w:spacing w:before="0" w:beforeAutospacing="0" w:after="0" w:afterAutospacing="0"/>
        <w:ind w:left="-821" w:right="-1008" w:hanging="187"/>
        <w:jc w:val="both"/>
        <w:rPr>
          <w:rFonts w:ascii="Georgia" w:hAnsi="Georgia"/>
          <w:sz w:val="20"/>
          <w:szCs w:val="20"/>
        </w:rPr>
      </w:pPr>
      <w:r w:rsidRPr="00F8016F">
        <w:rPr>
          <w:rFonts w:ascii="Georgia" w:hAnsi="Georgia"/>
          <w:sz w:val="20"/>
          <w:szCs w:val="20"/>
        </w:rPr>
        <w:t>Conducted exploratory data analysis (EDA) on large financial datasets using Matplotlib, Seaborn, and Scikit-Learn, identifying trends and outliers that informed financial strategies and operational improvements.</w:t>
      </w:r>
    </w:p>
    <w:p w14:paraId="1C659F1A" w14:textId="77777777" w:rsidR="00F8016F" w:rsidRPr="00F8016F" w:rsidRDefault="00F8016F" w:rsidP="00F8016F">
      <w:pPr>
        <w:pStyle w:val="NormalWeb"/>
        <w:numPr>
          <w:ilvl w:val="0"/>
          <w:numId w:val="2"/>
        </w:numPr>
        <w:spacing w:before="0" w:beforeAutospacing="0" w:after="0" w:afterAutospacing="0"/>
        <w:ind w:left="-821" w:right="-1008" w:hanging="187"/>
        <w:jc w:val="both"/>
        <w:rPr>
          <w:rFonts w:ascii="Georgia" w:hAnsi="Georgia"/>
          <w:sz w:val="20"/>
          <w:szCs w:val="20"/>
        </w:rPr>
      </w:pPr>
      <w:r w:rsidRPr="00F8016F">
        <w:rPr>
          <w:rFonts w:ascii="Georgia" w:hAnsi="Georgia"/>
          <w:sz w:val="20"/>
          <w:szCs w:val="20"/>
        </w:rPr>
        <w:t>Enhanced data validation and transformation through the use of AWS Data Pipeline, reducing errors by 30% in daily reporting and ensuring timely, accurate risk assessment reports.</w:t>
      </w:r>
    </w:p>
    <w:p w14:paraId="01957806" w14:textId="77777777" w:rsidR="00562E1E" w:rsidRPr="00087E35" w:rsidRDefault="00562E1E" w:rsidP="00562E1E">
      <w:pPr>
        <w:pStyle w:val="NormalWeb"/>
        <w:spacing w:before="0" w:beforeAutospacing="0" w:after="0" w:afterAutospacing="0"/>
        <w:ind w:left="-821" w:right="-1008"/>
        <w:jc w:val="both"/>
        <w:rPr>
          <w:rFonts w:ascii="Georgia" w:hAnsi="Georgia"/>
          <w:sz w:val="20"/>
          <w:szCs w:val="20"/>
        </w:rPr>
      </w:pPr>
    </w:p>
    <w:p w14:paraId="5E2A2DE8" w14:textId="77777777" w:rsidR="00772E97" w:rsidRPr="00087E35" w:rsidRDefault="00772E97" w:rsidP="003F2848">
      <w:pPr>
        <w:shd w:val="clear" w:color="auto" w:fill="DEEAF6" w:themeFill="accent1" w:themeFillTint="33"/>
        <w:spacing w:after="0"/>
        <w:ind w:left="-1008" w:right="-1008"/>
        <w:jc w:val="center"/>
        <w:rPr>
          <w:rFonts w:ascii="Georgia" w:hAnsi="Georgia"/>
          <w:b/>
        </w:rPr>
      </w:pPr>
      <w:r w:rsidRPr="00087E35">
        <w:rPr>
          <w:rFonts w:ascii="Georgia" w:hAnsi="Georgia"/>
          <w:b/>
          <w:color w:val="1F4E79" w:themeColor="accent1" w:themeShade="80"/>
        </w:rPr>
        <w:t>PROJECTS</w:t>
      </w:r>
    </w:p>
    <w:p w14:paraId="70B9459D" w14:textId="77777777" w:rsidR="00D776EB" w:rsidRDefault="00D776EB" w:rsidP="00D776EB">
      <w:pPr>
        <w:pStyle w:val="ListParagraph"/>
        <w:tabs>
          <w:tab w:val="left" w:pos="820"/>
          <w:tab w:val="left" w:pos="821"/>
        </w:tabs>
        <w:spacing w:line="245" w:lineRule="exact"/>
        <w:ind w:left="-821" w:right="-1008" w:firstLine="0"/>
        <w:rPr>
          <w:rFonts w:ascii="Georgia" w:eastAsiaTheme="minorHAnsi" w:hAnsi="Georgia" w:cstheme="minorBidi"/>
          <w:b/>
          <w:sz w:val="20"/>
        </w:rPr>
      </w:pPr>
      <w:r w:rsidRPr="00D776EB">
        <w:rPr>
          <w:rFonts w:ascii="Georgia" w:eastAsiaTheme="minorHAnsi" w:hAnsi="Georgia" w:cstheme="minorBidi"/>
          <w:b/>
          <w:sz w:val="20"/>
        </w:rPr>
        <w:t>The Analysis of 2023 Fortune 1000 Companies</w:t>
      </w:r>
    </w:p>
    <w:p w14:paraId="505A2FFB" w14:textId="7C55E95B" w:rsidR="001566A3" w:rsidRPr="001566A3" w:rsidRDefault="001566A3" w:rsidP="001566A3">
      <w:pPr>
        <w:pStyle w:val="NormalWeb"/>
        <w:numPr>
          <w:ilvl w:val="0"/>
          <w:numId w:val="2"/>
        </w:numPr>
        <w:spacing w:before="0" w:beforeAutospacing="0" w:after="0" w:afterAutospacing="0"/>
        <w:ind w:left="-821" w:right="-1008" w:hanging="187"/>
        <w:jc w:val="both"/>
        <w:rPr>
          <w:rFonts w:ascii="Georgia" w:hAnsi="Georgia"/>
          <w:sz w:val="20"/>
          <w:szCs w:val="20"/>
        </w:rPr>
      </w:pPr>
      <w:r w:rsidRPr="001566A3">
        <w:rPr>
          <w:rFonts w:ascii="Georgia" w:hAnsi="Georgia"/>
          <w:sz w:val="20"/>
          <w:szCs w:val="20"/>
        </w:rPr>
        <w:t>Conducted a comprehensive analysis of Fortune 1000 companies by sector using Tableau for data visualization and the DPAD process for data cleaning and processing, enabling the identification of key performance indicators and trends.</w:t>
      </w:r>
    </w:p>
    <w:p w14:paraId="2EEFA0A7" w14:textId="06E63469" w:rsidR="001566A3" w:rsidRPr="001566A3" w:rsidRDefault="001566A3" w:rsidP="001566A3">
      <w:pPr>
        <w:pStyle w:val="NormalWeb"/>
        <w:numPr>
          <w:ilvl w:val="0"/>
          <w:numId w:val="2"/>
        </w:numPr>
        <w:spacing w:before="0" w:beforeAutospacing="0" w:after="0" w:afterAutospacing="0"/>
        <w:ind w:left="-821" w:right="-1008" w:hanging="187"/>
        <w:jc w:val="both"/>
        <w:rPr>
          <w:rFonts w:ascii="Georgia" w:hAnsi="Georgia"/>
          <w:sz w:val="20"/>
          <w:szCs w:val="20"/>
        </w:rPr>
      </w:pPr>
      <w:r w:rsidRPr="001566A3">
        <w:rPr>
          <w:rFonts w:ascii="Georgia" w:hAnsi="Georgia"/>
          <w:sz w:val="20"/>
          <w:szCs w:val="20"/>
        </w:rPr>
        <w:t>Developed interactive dashboards and a detailed report, utilizing skills in data analysis, data visualization, and statistical analysis, facilitating strategic decision-making for stakeholders and highlighting opportunities and risks across various industries.</w:t>
      </w:r>
    </w:p>
    <w:p w14:paraId="53A83AF4" w14:textId="0A2723AD" w:rsidR="001566A3" w:rsidRDefault="001566A3" w:rsidP="001566A3">
      <w:pPr>
        <w:pStyle w:val="NormalWeb"/>
        <w:numPr>
          <w:ilvl w:val="0"/>
          <w:numId w:val="2"/>
        </w:numPr>
        <w:spacing w:before="0" w:beforeAutospacing="0" w:after="0" w:afterAutospacing="0"/>
        <w:ind w:left="-821" w:right="-1008" w:hanging="187"/>
        <w:jc w:val="both"/>
        <w:rPr>
          <w:rFonts w:ascii="Georgia" w:hAnsi="Georgia"/>
          <w:sz w:val="20"/>
          <w:szCs w:val="20"/>
        </w:rPr>
      </w:pPr>
      <w:r w:rsidRPr="001566A3">
        <w:rPr>
          <w:rFonts w:ascii="Georgia" w:hAnsi="Georgia"/>
          <w:sz w:val="20"/>
          <w:szCs w:val="20"/>
        </w:rPr>
        <w:t xml:space="preserve">Presented findings to senior management, leveraging strong communication skills and insights derived from the analysis, which contributed to </w:t>
      </w:r>
      <w:proofErr w:type="gramStart"/>
      <w:r w:rsidRPr="001566A3">
        <w:rPr>
          <w:rFonts w:ascii="Georgia" w:hAnsi="Georgia"/>
          <w:sz w:val="20"/>
          <w:szCs w:val="20"/>
        </w:rPr>
        <w:t>informed</w:t>
      </w:r>
      <w:proofErr w:type="gramEnd"/>
      <w:r w:rsidRPr="001566A3">
        <w:rPr>
          <w:rFonts w:ascii="Georgia" w:hAnsi="Georgia"/>
          <w:sz w:val="20"/>
          <w:szCs w:val="20"/>
        </w:rPr>
        <w:t xml:space="preserve"> investment planning and enhanced market understanding.</w:t>
      </w:r>
    </w:p>
    <w:p w14:paraId="592915F3" w14:textId="4E35F189" w:rsidR="0061198E" w:rsidRPr="0061198E" w:rsidRDefault="0061198E" w:rsidP="0061198E">
      <w:pPr>
        <w:pStyle w:val="NormalWeb"/>
        <w:numPr>
          <w:ilvl w:val="0"/>
          <w:numId w:val="2"/>
        </w:numPr>
        <w:spacing w:before="0" w:beforeAutospacing="0" w:after="0" w:afterAutospacing="0"/>
        <w:ind w:left="-821" w:right="-1008" w:hanging="187"/>
        <w:jc w:val="both"/>
        <w:rPr>
          <w:rFonts w:ascii="Georgia" w:hAnsi="Georgia"/>
          <w:sz w:val="20"/>
          <w:szCs w:val="20"/>
        </w:rPr>
      </w:pPr>
      <w:r w:rsidRPr="000016A6">
        <w:rPr>
          <w:rFonts w:ascii="Georgia" w:hAnsi="Georgia"/>
          <w:b/>
          <w:sz w:val="20"/>
          <w:szCs w:val="20"/>
        </w:rPr>
        <w:t>Tools:</w:t>
      </w:r>
      <w:r w:rsidRPr="0061198E">
        <w:rPr>
          <w:rFonts w:ascii="Georgia" w:hAnsi="Georgia"/>
          <w:sz w:val="20"/>
          <w:szCs w:val="20"/>
        </w:rPr>
        <w:t xml:space="preserve"> Tableau, DPAD Process</w:t>
      </w:r>
    </w:p>
    <w:p w14:paraId="7932124D" w14:textId="251EBAA9" w:rsidR="001566A3" w:rsidRDefault="0061198E" w:rsidP="001566A3">
      <w:pPr>
        <w:pStyle w:val="NormalWeb"/>
        <w:numPr>
          <w:ilvl w:val="0"/>
          <w:numId w:val="2"/>
        </w:numPr>
        <w:spacing w:before="0" w:beforeAutospacing="0" w:after="0" w:afterAutospacing="0"/>
        <w:ind w:left="-821" w:right="-1008" w:hanging="187"/>
        <w:jc w:val="both"/>
        <w:rPr>
          <w:rFonts w:ascii="Georgia" w:hAnsi="Georgia"/>
          <w:sz w:val="20"/>
          <w:szCs w:val="20"/>
        </w:rPr>
      </w:pPr>
      <w:r w:rsidRPr="000016A6">
        <w:rPr>
          <w:rFonts w:ascii="Georgia" w:hAnsi="Georgia"/>
          <w:b/>
          <w:sz w:val="20"/>
          <w:szCs w:val="20"/>
        </w:rPr>
        <w:t>Skills:</w:t>
      </w:r>
      <w:r w:rsidRPr="0061198E">
        <w:rPr>
          <w:rFonts w:ascii="Georgia" w:hAnsi="Georgia"/>
          <w:sz w:val="20"/>
          <w:szCs w:val="20"/>
        </w:rPr>
        <w:t xml:space="preserve"> Data Analysis, Data Visualization, Statistical Analysis, Communication, Data Cleaning, Data Processing</w:t>
      </w:r>
      <w:r w:rsidR="004868C4">
        <w:rPr>
          <w:rFonts w:ascii="Georgia" w:hAnsi="Georgia"/>
          <w:sz w:val="20"/>
          <w:szCs w:val="20"/>
        </w:rPr>
        <w:t>.</w:t>
      </w:r>
    </w:p>
    <w:p w14:paraId="26EBA0F7" w14:textId="77777777" w:rsidR="004868C4" w:rsidRPr="004868C4" w:rsidRDefault="004868C4" w:rsidP="004868C4">
      <w:pPr>
        <w:pStyle w:val="NormalWeb"/>
        <w:spacing w:before="0" w:beforeAutospacing="0" w:after="0" w:afterAutospacing="0"/>
        <w:ind w:left="-821" w:right="-1008"/>
        <w:jc w:val="both"/>
        <w:rPr>
          <w:rFonts w:ascii="Georgia" w:hAnsi="Georgia"/>
          <w:sz w:val="20"/>
          <w:szCs w:val="20"/>
        </w:rPr>
      </w:pPr>
    </w:p>
    <w:p w14:paraId="70C74EB7" w14:textId="77777777" w:rsidR="00772E97" w:rsidRPr="00087E35" w:rsidRDefault="00772E97" w:rsidP="003F2848">
      <w:pPr>
        <w:shd w:val="clear" w:color="auto" w:fill="DEEAF6" w:themeFill="accent1" w:themeFillTint="33"/>
        <w:spacing w:after="0"/>
        <w:ind w:left="-1008" w:right="-1008"/>
        <w:jc w:val="center"/>
        <w:rPr>
          <w:rFonts w:ascii="Georgia" w:hAnsi="Georgia"/>
          <w:b/>
          <w:color w:val="1F4E79" w:themeColor="accent1" w:themeShade="80"/>
        </w:rPr>
      </w:pPr>
      <w:r w:rsidRPr="00087E35">
        <w:rPr>
          <w:rFonts w:ascii="Georgia" w:hAnsi="Georgia"/>
          <w:b/>
          <w:color w:val="1F4E79" w:themeColor="accent1" w:themeShade="80"/>
        </w:rPr>
        <w:t>CERTIFICATION</w:t>
      </w:r>
    </w:p>
    <w:p w14:paraId="2923B4D3" w14:textId="77777777" w:rsidR="0089215D" w:rsidRPr="00087E35" w:rsidRDefault="0089215D" w:rsidP="0089215D">
      <w:pPr>
        <w:pStyle w:val="ListParagraph"/>
        <w:tabs>
          <w:tab w:val="left" w:pos="820"/>
          <w:tab w:val="left" w:pos="821"/>
          <w:tab w:val="left" w:pos="9421"/>
        </w:tabs>
        <w:spacing w:line="245" w:lineRule="exact"/>
        <w:ind w:left="-1008" w:right="-1008" w:firstLine="0"/>
        <w:rPr>
          <w:rFonts w:ascii="Georgia" w:hAnsi="Georgia"/>
          <w:sz w:val="20"/>
        </w:rPr>
      </w:pPr>
      <w:r w:rsidRPr="00087E35">
        <w:rPr>
          <w:rFonts w:ascii="Georgia" w:hAnsi="Georgia"/>
          <w:b/>
          <w:spacing w:val="-2"/>
          <w:sz w:val="20"/>
        </w:rPr>
        <w:t>AWS</w:t>
      </w:r>
      <w:r w:rsidRPr="00087E35">
        <w:rPr>
          <w:rFonts w:ascii="Georgia" w:hAnsi="Georgia"/>
          <w:b/>
          <w:sz w:val="20"/>
        </w:rPr>
        <w:t xml:space="preserve"> </w:t>
      </w:r>
      <w:r w:rsidRPr="00087E35">
        <w:rPr>
          <w:rFonts w:ascii="Georgia" w:hAnsi="Georgia"/>
          <w:b/>
          <w:spacing w:val="-2"/>
          <w:sz w:val="20"/>
        </w:rPr>
        <w:t>Solutions</w:t>
      </w:r>
      <w:r w:rsidRPr="00087E35">
        <w:rPr>
          <w:rFonts w:ascii="Georgia" w:hAnsi="Georgia"/>
          <w:b/>
          <w:spacing w:val="-10"/>
          <w:sz w:val="20"/>
        </w:rPr>
        <w:t xml:space="preserve"> </w:t>
      </w:r>
      <w:r w:rsidRPr="00087E35">
        <w:rPr>
          <w:rFonts w:ascii="Georgia" w:hAnsi="Georgia"/>
          <w:b/>
          <w:spacing w:val="-2"/>
          <w:sz w:val="20"/>
        </w:rPr>
        <w:t>Architect</w:t>
      </w:r>
      <w:r w:rsidRPr="00087E35">
        <w:rPr>
          <w:rFonts w:ascii="Georgia" w:hAnsi="Georgia"/>
          <w:b/>
          <w:spacing w:val="3"/>
          <w:sz w:val="20"/>
        </w:rPr>
        <w:t xml:space="preserve"> </w:t>
      </w:r>
      <w:r w:rsidRPr="00087E35">
        <w:rPr>
          <w:rFonts w:ascii="Georgia" w:hAnsi="Georgia"/>
          <w:b/>
          <w:spacing w:val="-1"/>
          <w:sz w:val="20"/>
        </w:rPr>
        <w:t>–</w:t>
      </w:r>
      <w:r w:rsidRPr="00087E35">
        <w:rPr>
          <w:rFonts w:ascii="Georgia" w:hAnsi="Georgia"/>
          <w:b/>
          <w:spacing w:val="-10"/>
          <w:sz w:val="20"/>
        </w:rPr>
        <w:t xml:space="preserve"> </w:t>
      </w:r>
      <w:r w:rsidRPr="00087E35">
        <w:rPr>
          <w:rFonts w:ascii="Georgia" w:hAnsi="Georgia"/>
          <w:b/>
          <w:spacing w:val="-1"/>
          <w:sz w:val="20"/>
        </w:rPr>
        <w:t xml:space="preserve">Associate                                                                                                                      </w:t>
      </w:r>
      <w:r w:rsidR="00953A88">
        <w:rPr>
          <w:rFonts w:ascii="Georgia" w:hAnsi="Georgia"/>
          <w:b/>
          <w:spacing w:val="-1"/>
          <w:sz w:val="20"/>
        </w:rPr>
        <w:t xml:space="preserve"> </w:t>
      </w:r>
      <w:r w:rsidRPr="00087E35">
        <w:rPr>
          <w:rFonts w:ascii="Georgia" w:hAnsi="Georgia"/>
          <w:sz w:val="20"/>
        </w:rPr>
        <w:t>04/2024</w:t>
      </w:r>
      <w:r w:rsidRPr="00087E35">
        <w:rPr>
          <w:rFonts w:ascii="Georgia" w:hAnsi="Georgia"/>
          <w:spacing w:val="1"/>
          <w:sz w:val="20"/>
        </w:rPr>
        <w:t xml:space="preserve"> </w:t>
      </w:r>
      <w:r w:rsidRPr="00087E35">
        <w:rPr>
          <w:rFonts w:ascii="Georgia" w:hAnsi="Georgia"/>
          <w:sz w:val="20"/>
        </w:rPr>
        <w:t>-</w:t>
      </w:r>
      <w:r w:rsidRPr="00087E35">
        <w:rPr>
          <w:rFonts w:ascii="Georgia" w:hAnsi="Georgia"/>
          <w:spacing w:val="-4"/>
          <w:sz w:val="20"/>
        </w:rPr>
        <w:t xml:space="preserve"> </w:t>
      </w:r>
      <w:r w:rsidRPr="00087E35">
        <w:rPr>
          <w:rFonts w:ascii="Georgia" w:hAnsi="Georgia"/>
          <w:sz w:val="20"/>
        </w:rPr>
        <w:t>04/2027</w:t>
      </w:r>
    </w:p>
    <w:p w14:paraId="59DCBD52" w14:textId="77777777" w:rsidR="0089215D" w:rsidRPr="00087E35" w:rsidRDefault="0089215D" w:rsidP="0089215D">
      <w:pPr>
        <w:pStyle w:val="BodyText"/>
        <w:ind w:left="-1008" w:right="-1008" w:firstLine="0"/>
        <w:rPr>
          <w:rFonts w:ascii="Georgia" w:hAnsi="Georgia"/>
        </w:rPr>
      </w:pPr>
      <w:r w:rsidRPr="00087E35">
        <w:rPr>
          <w:rFonts w:ascii="Georgia" w:hAnsi="Georgia"/>
        </w:rPr>
        <w:t>Amazon</w:t>
      </w:r>
      <w:r w:rsidRPr="00087E35">
        <w:rPr>
          <w:rFonts w:ascii="Georgia" w:hAnsi="Georgia"/>
          <w:spacing w:val="-11"/>
        </w:rPr>
        <w:t xml:space="preserve"> </w:t>
      </w:r>
      <w:r w:rsidRPr="00087E35">
        <w:rPr>
          <w:rFonts w:ascii="Georgia" w:hAnsi="Georgia"/>
        </w:rPr>
        <w:t>Web</w:t>
      </w:r>
      <w:r w:rsidRPr="00087E35">
        <w:rPr>
          <w:rFonts w:ascii="Georgia" w:hAnsi="Georgia"/>
          <w:spacing w:val="-7"/>
        </w:rPr>
        <w:t xml:space="preserve"> </w:t>
      </w:r>
      <w:r w:rsidRPr="00087E35">
        <w:rPr>
          <w:rFonts w:ascii="Georgia" w:hAnsi="Georgia"/>
        </w:rPr>
        <w:t>Services</w:t>
      </w:r>
    </w:p>
    <w:p w14:paraId="0457D540" w14:textId="77777777" w:rsidR="0089215D" w:rsidRPr="00087E35" w:rsidRDefault="0089215D" w:rsidP="00772E97">
      <w:pPr>
        <w:spacing w:after="0"/>
        <w:ind w:left="-1008" w:right="-1008"/>
        <w:rPr>
          <w:rFonts w:ascii="Georgia" w:hAnsi="Georgia"/>
        </w:rPr>
      </w:pPr>
    </w:p>
    <w:sectPr w:rsidR="0089215D" w:rsidRPr="00087E35" w:rsidSect="00373D93">
      <w:pgSz w:w="12240" w:h="15840"/>
      <w:pgMar w:top="5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A60D3"/>
    <w:multiLevelType w:val="hybridMultilevel"/>
    <w:tmpl w:val="909630FE"/>
    <w:lvl w:ilvl="0" w:tplc="74264FD2">
      <w:numFmt w:val="bullet"/>
      <w:lvlText w:val="•"/>
      <w:lvlJc w:val="left"/>
      <w:pPr>
        <w:ind w:left="-1656" w:hanging="360"/>
      </w:pPr>
      <w:rPr>
        <w:rFonts w:ascii="Georgia" w:eastAsia="Times New Roman" w:hAnsi="Georgia" w:cs="Times New Roman" w:hint="default"/>
      </w:rPr>
    </w:lvl>
    <w:lvl w:ilvl="1" w:tplc="04090003" w:tentative="1">
      <w:start w:val="1"/>
      <w:numFmt w:val="bullet"/>
      <w:lvlText w:val="o"/>
      <w:lvlJc w:val="left"/>
      <w:pPr>
        <w:ind w:left="432" w:hanging="360"/>
      </w:pPr>
      <w:rPr>
        <w:rFonts w:ascii="Courier New" w:hAnsi="Courier New" w:cs="Courier New" w:hint="default"/>
      </w:rPr>
    </w:lvl>
    <w:lvl w:ilvl="2" w:tplc="04090005" w:tentative="1">
      <w:start w:val="1"/>
      <w:numFmt w:val="bullet"/>
      <w:lvlText w:val=""/>
      <w:lvlJc w:val="left"/>
      <w:pPr>
        <w:ind w:left="1152" w:hanging="360"/>
      </w:pPr>
      <w:rPr>
        <w:rFonts w:ascii="Wingdings" w:hAnsi="Wingdings" w:hint="default"/>
      </w:rPr>
    </w:lvl>
    <w:lvl w:ilvl="3" w:tplc="04090001" w:tentative="1">
      <w:start w:val="1"/>
      <w:numFmt w:val="bullet"/>
      <w:lvlText w:val=""/>
      <w:lvlJc w:val="left"/>
      <w:pPr>
        <w:ind w:left="1872" w:hanging="360"/>
      </w:pPr>
      <w:rPr>
        <w:rFonts w:ascii="Symbol" w:hAnsi="Symbol" w:hint="default"/>
      </w:rPr>
    </w:lvl>
    <w:lvl w:ilvl="4" w:tplc="04090003" w:tentative="1">
      <w:start w:val="1"/>
      <w:numFmt w:val="bullet"/>
      <w:lvlText w:val="o"/>
      <w:lvlJc w:val="left"/>
      <w:pPr>
        <w:ind w:left="2592" w:hanging="360"/>
      </w:pPr>
      <w:rPr>
        <w:rFonts w:ascii="Courier New" w:hAnsi="Courier New" w:cs="Courier New" w:hint="default"/>
      </w:rPr>
    </w:lvl>
    <w:lvl w:ilvl="5" w:tplc="04090005" w:tentative="1">
      <w:start w:val="1"/>
      <w:numFmt w:val="bullet"/>
      <w:lvlText w:val=""/>
      <w:lvlJc w:val="left"/>
      <w:pPr>
        <w:ind w:left="3312" w:hanging="360"/>
      </w:pPr>
      <w:rPr>
        <w:rFonts w:ascii="Wingdings" w:hAnsi="Wingdings" w:hint="default"/>
      </w:rPr>
    </w:lvl>
    <w:lvl w:ilvl="6" w:tplc="04090001" w:tentative="1">
      <w:start w:val="1"/>
      <w:numFmt w:val="bullet"/>
      <w:lvlText w:val=""/>
      <w:lvlJc w:val="left"/>
      <w:pPr>
        <w:ind w:left="4032" w:hanging="360"/>
      </w:pPr>
      <w:rPr>
        <w:rFonts w:ascii="Symbol" w:hAnsi="Symbol" w:hint="default"/>
      </w:rPr>
    </w:lvl>
    <w:lvl w:ilvl="7" w:tplc="04090003" w:tentative="1">
      <w:start w:val="1"/>
      <w:numFmt w:val="bullet"/>
      <w:lvlText w:val="o"/>
      <w:lvlJc w:val="left"/>
      <w:pPr>
        <w:ind w:left="4752" w:hanging="360"/>
      </w:pPr>
      <w:rPr>
        <w:rFonts w:ascii="Courier New" w:hAnsi="Courier New" w:cs="Courier New" w:hint="default"/>
      </w:rPr>
    </w:lvl>
    <w:lvl w:ilvl="8" w:tplc="04090005" w:tentative="1">
      <w:start w:val="1"/>
      <w:numFmt w:val="bullet"/>
      <w:lvlText w:val=""/>
      <w:lvlJc w:val="left"/>
      <w:pPr>
        <w:ind w:left="5472" w:hanging="360"/>
      </w:pPr>
      <w:rPr>
        <w:rFonts w:ascii="Wingdings" w:hAnsi="Wingdings" w:hint="default"/>
      </w:rPr>
    </w:lvl>
  </w:abstractNum>
  <w:abstractNum w:abstractNumId="1" w15:restartNumberingAfterBreak="0">
    <w:nsid w:val="0E690668"/>
    <w:multiLevelType w:val="hybridMultilevel"/>
    <w:tmpl w:val="B73866F8"/>
    <w:lvl w:ilvl="0" w:tplc="DBB8CBA8">
      <w:numFmt w:val="bullet"/>
      <w:lvlText w:val="●"/>
      <w:lvlJc w:val="left"/>
      <w:pPr>
        <w:ind w:left="385" w:hanging="285"/>
      </w:pPr>
      <w:rPr>
        <w:rFonts w:ascii="Microsoft Sans Serif" w:eastAsia="Microsoft Sans Serif" w:hAnsi="Microsoft Sans Serif" w:cs="Microsoft Sans Serif" w:hint="default"/>
        <w:spacing w:val="0"/>
        <w:w w:val="100"/>
        <w:lang w:val="en-US" w:eastAsia="en-US" w:bidi="ar-SA"/>
      </w:rPr>
    </w:lvl>
    <w:lvl w:ilvl="1" w:tplc="7068DC9C">
      <w:numFmt w:val="bullet"/>
      <w:lvlText w:val="•"/>
      <w:lvlJc w:val="left"/>
      <w:pPr>
        <w:ind w:left="1442" w:hanging="285"/>
      </w:pPr>
      <w:rPr>
        <w:rFonts w:hint="default"/>
        <w:lang w:val="en-US" w:eastAsia="en-US" w:bidi="ar-SA"/>
      </w:rPr>
    </w:lvl>
    <w:lvl w:ilvl="2" w:tplc="04687B3C">
      <w:numFmt w:val="bullet"/>
      <w:lvlText w:val="•"/>
      <w:lvlJc w:val="left"/>
      <w:pPr>
        <w:ind w:left="2504" w:hanging="285"/>
      </w:pPr>
      <w:rPr>
        <w:rFonts w:hint="default"/>
        <w:lang w:val="en-US" w:eastAsia="en-US" w:bidi="ar-SA"/>
      </w:rPr>
    </w:lvl>
    <w:lvl w:ilvl="3" w:tplc="0FFC901A">
      <w:numFmt w:val="bullet"/>
      <w:lvlText w:val="•"/>
      <w:lvlJc w:val="left"/>
      <w:pPr>
        <w:ind w:left="3566" w:hanging="285"/>
      </w:pPr>
      <w:rPr>
        <w:rFonts w:hint="default"/>
        <w:lang w:val="en-US" w:eastAsia="en-US" w:bidi="ar-SA"/>
      </w:rPr>
    </w:lvl>
    <w:lvl w:ilvl="4" w:tplc="BCF4532A">
      <w:numFmt w:val="bullet"/>
      <w:lvlText w:val="•"/>
      <w:lvlJc w:val="left"/>
      <w:pPr>
        <w:ind w:left="4628" w:hanging="285"/>
      </w:pPr>
      <w:rPr>
        <w:rFonts w:hint="default"/>
        <w:lang w:val="en-US" w:eastAsia="en-US" w:bidi="ar-SA"/>
      </w:rPr>
    </w:lvl>
    <w:lvl w:ilvl="5" w:tplc="F8521510">
      <w:numFmt w:val="bullet"/>
      <w:lvlText w:val="•"/>
      <w:lvlJc w:val="left"/>
      <w:pPr>
        <w:ind w:left="5690" w:hanging="285"/>
      </w:pPr>
      <w:rPr>
        <w:rFonts w:hint="default"/>
        <w:lang w:val="en-US" w:eastAsia="en-US" w:bidi="ar-SA"/>
      </w:rPr>
    </w:lvl>
    <w:lvl w:ilvl="6" w:tplc="754C46AC">
      <w:numFmt w:val="bullet"/>
      <w:lvlText w:val="•"/>
      <w:lvlJc w:val="left"/>
      <w:pPr>
        <w:ind w:left="6752" w:hanging="285"/>
      </w:pPr>
      <w:rPr>
        <w:rFonts w:hint="default"/>
        <w:lang w:val="en-US" w:eastAsia="en-US" w:bidi="ar-SA"/>
      </w:rPr>
    </w:lvl>
    <w:lvl w:ilvl="7" w:tplc="C02CE54C">
      <w:numFmt w:val="bullet"/>
      <w:lvlText w:val="•"/>
      <w:lvlJc w:val="left"/>
      <w:pPr>
        <w:ind w:left="7814" w:hanging="285"/>
      </w:pPr>
      <w:rPr>
        <w:rFonts w:hint="default"/>
        <w:lang w:val="en-US" w:eastAsia="en-US" w:bidi="ar-SA"/>
      </w:rPr>
    </w:lvl>
    <w:lvl w:ilvl="8" w:tplc="20CEEFA6">
      <w:numFmt w:val="bullet"/>
      <w:lvlText w:val="•"/>
      <w:lvlJc w:val="left"/>
      <w:pPr>
        <w:ind w:left="8876" w:hanging="285"/>
      </w:pPr>
      <w:rPr>
        <w:rFonts w:hint="default"/>
        <w:lang w:val="en-US" w:eastAsia="en-US" w:bidi="ar-SA"/>
      </w:rPr>
    </w:lvl>
  </w:abstractNum>
  <w:abstractNum w:abstractNumId="2" w15:restartNumberingAfterBreak="0">
    <w:nsid w:val="10F424AC"/>
    <w:multiLevelType w:val="hybridMultilevel"/>
    <w:tmpl w:val="05AAAEB6"/>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432" w:hanging="360"/>
      </w:pPr>
      <w:rPr>
        <w:rFonts w:ascii="Courier New" w:hAnsi="Courier New" w:cs="Courier New" w:hint="default"/>
      </w:rPr>
    </w:lvl>
    <w:lvl w:ilvl="2" w:tplc="04090005" w:tentative="1">
      <w:start w:val="1"/>
      <w:numFmt w:val="bullet"/>
      <w:lvlText w:val=""/>
      <w:lvlJc w:val="left"/>
      <w:pPr>
        <w:ind w:left="1152" w:hanging="360"/>
      </w:pPr>
      <w:rPr>
        <w:rFonts w:ascii="Wingdings" w:hAnsi="Wingdings" w:hint="default"/>
      </w:rPr>
    </w:lvl>
    <w:lvl w:ilvl="3" w:tplc="04090001" w:tentative="1">
      <w:start w:val="1"/>
      <w:numFmt w:val="bullet"/>
      <w:lvlText w:val=""/>
      <w:lvlJc w:val="left"/>
      <w:pPr>
        <w:ind w:left="1872" w:hanging="360"/>
      </w:pPr>
      <w:rPr>
        <w:rFonts w:ascii="Symbol" w:hAnsi="Symbol" w:hint="default"/>
      </w:rPr>
    </w:lvl>
    <w:lvl w:ilvl="4" w:tplc="04090003" w:tentative="1">
      <w:start w:val="1"/>
      <w:numFmt w:val="bullet"/>
      <w:lvlText w:val="o"/>
      <w:lvlJc w:val="left"/>
      <w:pPr>
        <w:ind w:left="2592" w:hanging="360"/>
      </w:pPr>
      <w:rPr>
        <w:rFonts w:ascii="Courier New" w:hAnsi="Courier New" w:cs="Courier New" w:hint="default"/>
      </w:rPr>
    </w:lvl>
    <w:lvl w:ilvl="5" w:tplc="04090005" w:tentative="1">
      <w:start w:val="1"/>
      <w:numFmt w:val="bullet"/>
      <w:lvlText w:val=""/>
      <w:lvlJc w:val="left"/>
      <w:pPr>
        <w:ind w:left="3312" w:hanging="360"/>
      </w:pPr>
      <w:rPr>
        <w:rFonts w:ascii="Wingdings" w:hAnsi="Wingdings" w:hint="default"/>
      </w:rPr>
    </w:lvl>
    <w:lvl w:ilvl="6" w:tplc="04090001" w:tentative="1">
      <w:start w:val="1"/>
      <w:numFmt w:val="bullet"/>
      <w:lvlText w:val=""/>
      <w:lvlJc w:val="left"/>
      <w:pPr>
        <w:ind w:left="4032" w:hanging="360"/>
      </w:pPr>
      <w:rPr>
        <w:rFonts w:ascii="Symbol" w:hAnsi="Symbol" w:hint="default"/>
      </w:rPr>
    </w:lvl>
    <w:lvl w:ilvl="7" w:tplc="04090003" w:tentative="1">
      <w:start w:val="1"/>
      <w:numFmt w:val="bullet"/>
      <w:lvlText w:val="o"/>
      <w:lvlJc w:val="left"/>
      <w:pPr>
        <w:ind w:left="4752" w:hanging="360"/>
      </w:pPr>
      <w:rPr>
        <w:rFonts w:ascii="Courier New" w:hAnsi="Courier New" w:cs="Courier New" w:hint="default"/>
      </w:rPr>
    </w:lvl>
    <w:lvl w:ilvl="8" w:tplc="04090005" w:tentative="1">
      <w:start w:val="1"/>
      <w:numFmt w:val="bullet"/>
      <w:lvlText w:val=""/>
      <w:lvlJc w:val="left"/>
      <w:pPr>
        <w:ind w:left="5472" w:hanging="360"/>
      </w:pPr>
      <w:rPr>
        <w:rFonts w:ascii="Wingdings" w:hAnsi="Wingdings" w:hint="default"/>
      </w:rPr>
    </w:lvl>
  </w:abstractNum>
  <w:abstractNum w:abstractNumId="3" w15:restartNumberingAfterBreak="0">
    <w:nsid w:val="1F3D0C0A"/>
    <w:multiLevelType w:val="hybridMultilevel"/>
    <w:tmpl w:val="2CF2859E"/>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432" w:hanging="360"/>
      </w:pPr>
      <w:rPr>
        <w:rFonts w:ascii="Courier New" w:hAnsi="Courier New" w:cs="Courier New" w:hint="default"/>
      </w:rPr>
    </w:lvl>
    <w:lvl w:ilvl="2" w:tplc="04090005" w:tentative="1">
      <w:start w:val="1"/>
      <w:numFmt w:val="bullet"/>
      <w:lvlText w:val=""/>
      <w:lvlJc w:val="left"/>
      <w:pPr>
        <w:ind w:left="1152" w:hanging="360"/>
      </w:pPr>
      <w:rPr>
        <w:rFonts w:ascii="Wingdings" w:hAnsi="Wingdings" w:hint="default"/>
      </w:rPr>
    </w:lvl>
    <w:lvl w:ilvl="3" w:tplc="04090001" w:tentative="1">
      <w:start w:val="1"/>
      <w:numFmt w:val="bullet"/>
      <w:lvlText w:val=""/>
      <w:lvlJc w:val="left"/>
      <w:pPr>
        <w:ind w:left="1872" w:hanging="360"/>
      </w:pPr>
      <w:rPr>
        <w:rFonts w:ascii="Symbol" w:hAnsi="Symbol" w:hint="default"/>
      </w:rPr>
    </w:lvl>
    <w:lvl w:ilvl="4" w:tplc="04090003" w:tentative="1">
      <w:start w:val="1"/>
      <w:numFmt w:val="bullet"/>
      <w:lvlText w:val="o"/>
      <w:lvlJc w:val="left"/>
      <w:pPr>
        <w:ind w:left="2592" w:hanging="360"/>
      </w:pPr>
      <w:rPr>
        <w:rFonts w:ascii="Courier New" w:hAnsi="Courier New" w:cs="Courier New" w:hint="default"/>
      </w:rPr>
    </w:lvl>
    <w:lvl w:ilvl="5" w:tplc="04090005" w:tentative="1">
      <w:start w:val="1"/>
      <w:numFmt w:val="bullet"/>
      <w:lvlText w:val=""/>
      <w:lvlJc w:val="left"/>
      <w:pPr>
        <w:ind w:left="3312" w:hanging="360"/>
      </w:pPr>
      <w:rPr>
        <w:rFonts w:ascii="Wingdings" w:hAnsi="Wingdings" w:hint="default"/>
      </w:rPr>
    </w:lvl>
    <w:lvl w:ilvl="6" w:tplc="04090001" w:tentative="1">
      <w:start w:val="1"/>
      <w:numFmt w:val="bullet"/>
      <w:lvlText w:val=""/>
      <w:lvlJc w:val="left"/>
      <w:pPr>
        <w:ind w:left="4032" w:hanging="360"/>
      </w:pPr>
      <w:rPr>
        <w:rFonts w:ascii="Symbol" w:hAnsi="Symbol" w:hint="default"/>
      </w:rPr>
    </w:lvl>
    <w:lvl w:ilvl="7" w:tplc="04090003" w:tentative="1">
      <w:start w:val="1"/>
      <w:numFmt w:val="bullet"/>
      <w:lvlText w:val="o"/>
      <w:lvlJc w:val="left"/>
      <w:pPr>
        <w:ind w:left="4752" w:hanging="360"/>
      </w:pPr>
      <w:rPr>
        <w:rFonts w:ascii="Courier New" w:hAnsi="Courier New" w:cs="Courier New" w:hint="default"/>
      </w:rPr>
    </w:lvl>
    <w:lvl w:ilvl="8" w:tplc="04090005" w:tentative="1">
      <w:start w:val="1"/>
      <w:numFmt w:val="bullet"/>
      <w:lvlText w:val=""/>
      <w:lvlJc w:val="left"/>
      <w:pPr>
        <w:ind w:left="5472" w:hanging="360"/>
      </w:pPr>
      <w:rPr>
        <w:rFonts w:ascii="Wingdings" w:hAnsi="Wingdings" w:hint="default"/>
      </w:rPr>
    </w:lvl>
  </w:abstractNum>
  <w:abstractNum w:abstractNumId="4" w15:restartNumberingAfterBreak="0">
    <w:nsid w:val="3B50217D"/>
    <w:multiLevelType w:val="hybridMultilevel"/>
    <w:tmpl w:val="83389CCE"/>
    <w:lvl w:ilvl="0" w:tplc="74264FD2">
      <w:numFmt w:val="bullet"/>
      <w:lvlText w:val="•"/>
      <w:lvlJc w:val="left"/>
      <w:pPr>
        <w:ind w:left="-648" w:hanging="360"/>
      </w:pPr>
      <w:rPr>
        <w:rFonts w:ascii="Georgia" w:eastAsia="Times New Roman" w:hAnsi="Georgia" w:cs="Times New Roman" w:hint="default"/>
      </w:rPr>
    </w:lvl>
    <w:lvl w:ilvl="1" w:tplc="04090003" w:tentative="1">
      <w:start w:val="1"/>
      <w:numFmt w:val="bullet"/>
      <w:lvlText w:val="o"/>
      <w:lvlJc w:val="left"/>
      <w:pPr>
        <w:ind w:left="72" w:hanging="360"/>
      </w:pPr>
      <w:rPr>
        <w:rFonts w:ascii="Courier New" w:hAnsi="Courier New" w:cs="Courier New" w:hint="default"/>
      </w:rPr>
    </w:lvl>
    <w:lvl w:ilvl="2" w:tplc="04090005" w:tentative="1">
      <w:start w:val="1"/>
      <w:numFmt w:val="bullet"/>
      <w:lvlText w:val=""/>
      <w:lvlJc w:val="left"/>
      <w:pPr>
        <w:ind w:left="792" w:hanging="360"/>
      </w:pPr>
      <w:rPr>
        <w:rFonts w:ascii="Wingdings" w:hAnsi="Wingdings" w:hint="default"/>
      </w:rPr>
    </w:lvl>
    <w:lvl w:ilvl="3" w:tplc="04090001" w:tentative="1">
      <w:start w:val="1"/>
      <w:numFmt w:val="bullet"/>
      <w:lvlText w:val=""/>
      <w:lvlJc w:val="left"/>
      <w:pPr>
        <w:ind w:left="1512" w:hanging="360"/>
      </w:pPr>
      <w:rPr>
        <w:rFonts w:ascii="Symbol" w:hAnsi="Symbol" w:hint="default"/>
      </w:rPr>
    </w:lvl>
    <w:lvl w:ilvl="4" w:tplc="04090003" w:tentative="1">
      <w:start w:val="1"/>
      <w:numFmt w:val="bullet"/>
      <w:lvlText w:val="o"/>
      <w:lvlJc w:val="left"/>
      <w:pPr>
        <w:ind w:left="2232" w:hanging="360"/>
      </w:pPr>
      <w:rPr>
        <w:rFonts w:ascii="Courier New" w:hAnsi="Courier New" w:cs="Courier New" w:hint="default"/>
      </w:rPr>
    </w:lvl>
    <w:lvl w:ilvl="5" w:tplc="04090005" w:tentative="1">
      <w:start w:val="1"/>
      <w:numFmt w:val="bullet"/>
      <w:lvlText w:val=""/>
      <w:lvlJc w:val="left"/>
      <w:pPr>
        <w:ind w:left="2952" w:hanging="360"/>
      </w:pPr>
      <w:rPr>
        <w:rFonts w:ascii="Wingdings" w:hAnsi="Wingdings" w:hint="default"/>
      </w:rPr>
    </w:lvl>
    <w:lvl w:ilvl="6" w:tplc="04090001" w:tentative="1">
      <w:start w:val="1"/>
      <w:numFmt w:val="bullet"/>
      <w:lvlText w:val=""/>
      <w:lvlJc w:val="left"/>
      <w:pPr>
        <w:ind w:left="3672" w:hanging="360"/>
      </w:pPr>
      <w:rPr>
        <w:rFonts w:ascii="Symbol" w:hAnsi="Symbol" w:hint="default"/>
      </w:rPr>
    </w:lvl>
    <w:lvl w:ilvl="7" w:tplc="04090003" w:tentative="1">
      <w:start w:val="1"/>
      <w:numFmt w:val="bullet"/>
      <w:lvlText w:val="o"/>
      <w:lvlJc w:val="left"/>
      <w:pPr>
        <w:ind w:left="4392" w:hanging="360"/>
      </w:pPr>
      <w:rPr>
        <w:rFonts w:ascii="Courier New" w:hAnsi="Courier New" w:cs="Courier New" w:hint="default"/>
      </w:rPr>
    </w:lvl>
    <w:lvl w:ilvl="8" w:tplc="04090005" w:tentative="1">
      <w:start w:val="1"/>
      <w:numFmt w:val="bullet"/>
      <w:lvlText w:val=""/>
      <w:lvlJc w:val="left"/>
      <w:pPr>
        <w:ind w:left="5112" w:hanging="360"/>
      </w:pPr>
      <w:rPr>
        <w:rFonts w:ascii="Wingdings" w:hAnsi="Wingdings" w:hint="default"/>
      </w:rPr>
    </w:lvl>
  </w:abstractNum>
  <w:abstractNum w:abstractNumId="5" w15:restartNumberingAfterBreak="0">
    <w:nsid w:val="42265E79"/>
    <w:multiLevelType w:val="multilevel"/>
    <w:tmpl w:val="242C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907A1"/>
    <w:multiLevelType w:val="hybridMultilevel"/>
    <w:tmpl w:val="AB5A1588"/>
    <w:lvl w:ilvl="0" w:tplc="04090001">
      <w:start w:val="1"/>
      <w:numFmt w:val="bullet"/>
      <w:lvlText w:val=""/>
      <w:lvlJc w:val="left"/>
      <w:pPr>
        <w:ind w:left="820" w:hanging="361"/>
      </w:pPr>
      <w:rPr>
        <w:rFonts w:ascii="Symbol" w:hAnsi="Symbol" w:hint="default"/>
        <w:w w:val="99"/>
        <w:lang w:val="en-US" w:eastAsia="en-US" w:bidi="ar-SA"/>
      </w:rPr>
    </w:lvl>
    <w:lvl w:ilvl="1" w:tplc="BB2ADA90">
      <w:numFmt w:val="bullet"/>
      <w:lvlText w:val="•"/>
      <w:lvlJc w:val="left"/>
      <w:pPr>
        <w:ind w:left="1840" w:hanging="361"/>
      </w:pPr>
      <w:rPr>
        <w:rFonts w:hint="default"/>
        <w:lang w:val="en-US" w:eastAsia="en-US" w:bidi="ar-SA"/>
      </w:rPr>
    </w:lvl>
    <w:lvl w:ilvl="2" w:tplc="807CBB44">
      <w:numFmt w:val="bullet"/>
      <w:lvlText w:val="•"/>
      <w:lvlJc w:val="left"/>
      <w:pPr>
        <w:ind w:left="2860" w:hanging="361"/>
      </w:pPr>
      <w:rPr>
        <w:rFonts w:hint="default"/>
        <w:lang w:val="en-US" w:eastAsia="en-US" w:bidi="ar-SA"/>
      </w:rPr>
    </w:lvl>
    <w:lvl w:ilvl="3" w:tplc="9086EA08">
      <w:numFmt w:val="bullet"/>
      <w:lvlText w:val="•"/>
      <w:lvlJc w:val="left"/>
      <w:pPr>
        <w:ind w:left="3880" w:hanging="361"/>
      </w:pPr>
      <w:rPr>
        <w:rFonts w:hint="default"/>
        <w:lang w:val="en-US" w:eastAsia="en-US" w:bidi="ar-SA"/>
      </w:rPr>
    </w:lvl>
    <w:lvl w:ilvl="4" w:tplc="D46E0262">
      <w:numFmt w:val="bullet"/>
      <w:lvlText w:val="•"/>
      <w:lvlJc w:val="left"/>
      <w:pPr>
        <w:ind w:left="4900" w:hanging="361"/>
      </w:pPr>
      <w:rPr>
        <w:rFonts w:hint="default"/>
        <w:lang w:val="en-US" w:eastAsia="en-US" w:bidi="ar-SA"/>
      </w:rPr>
    </w:lvl>
    <w:lvl w:ilvl="5" w:tplc="AE4AD27E">
      <w:numFmt w:val="bullet"/>
      <w:lvlText w:val="•"/>
      <w:lvlJc w:val="left"/>
      <w:pPr>
        <w:ind w:left="5920" w:hanging="361"/>
      </w:pPr>
      <w:rPr>
        <w:rFonts w:hint="default"/>
        <w:lang w:val="en-US" w:eastAsia="en-US" w:bidi="ar-SA"/>
      </w:rPr>
    </w:lvl>
    <w:lvl w:ilvl="6" w:tplc="AFD050B8">
      <w:numFmt w:val="bullet"/>
      <w:lvlText w:val="•"/>
      <w:lvlJc w:val="left"/>
      <w:pPr>
        <w:ind w:left="6940" w:hanging="361"/>
      </w:pPr>
      <w:rPr>
        <w:rFonts w:hint="default"/>
        <w:lang w:val="en-US" w:eastAsia="en-US" w:bidi="ar-SA"/>
      </w:rPr>
    </w:lvl>
    <w:lvl w:ilvl="7" w:tplc="39D05C2A">
      <w:numFmt w:val="bullet"/>
      <w:lvlText w:val="•"/>
      <w:lvlJc w:val="left"/>
      <w:pPr>
        <w:ind w:left="7960" w:hanging="361"/>
      </w:pPr>
      <w:rPr>
        <w:rFonts w:hint="default"/>
        <w:lang w:val="en-US" w:eastAsia="en-US" w:bidi="ar-SA"/>
      </w:rPr>
    </w:lvl>
    <w:lvl w:ilvl="8" w:tplc="0E9CFC34">
      <w:numFmt w:val="bullet"/>
      <w:lvlText w:val="•"/>
      <w:lvlJc w:val="left"/>
      <w:pPr>
        <w:ind w:left="8980" w:hanging="361"/>
      </w:pPr>
      <w:rPr>
        <w:rFonts w:hint="default"/>
        <w:lang w:val="en-US" w:eastAsia="en-US" w:bidi="ar-SA"/>
      </w:rPr>
    </w:lvl>
  </w:abstractNum>
  <w:abstractNum w:abstractNumId="7" w15:restartNumberingAfterBreak="0">
    <w:nsid w:val="617509D7"/>
    <w:multiLevelType w:val="hybridMultilevel"/>
    <w:tmpl w:val="797612FA"/>
    <w:lvl w:ilvl="0" w:tplc="472025C0">
      <w:numFmt w:val="bullet"/>
      <w:lvlText w:val=""/>
      <w:lvlJc w:val="left"/>
      <w:pPr>
        <w:ind w:left="820" w:hanging="361"/>
      </w:pPr>
      <w:rPr>
        <w:rFonts w:hint="default"/>
        <w:w w:val="99"/>
        <w:lang w:val="en-US" w:eastAsia="en-US" w:bidi="ar-SA"/>
      </w:rPr>
    </w:lvl>
    <w:lvl w:ilvl="1" w:tplc="BB2ADA90">
      <w:numFmt w:val="bullet"/>
      <w:lvlText w:val="•"/>
      <w:lvlJc w:val="left"/>
      <w:pPr>
        <w:ind w:left="1840" w:hanging="361"/>
      </w:pPr>
      <w:rPr>
        <w:rFonts w:hint="default"/>
        <w:lang w:val="en-US" w:eastAsia="en-US" w:bidi="ar-SA"/>
      </w:rPr>
    </w:lvl>
    <w:lvl w:ilvl="2" w:tplc="807CBB44">
      <w:numFmt w:val="bullet"/>
      <w:lvlText w:val="•"/>
      <w:lvlJc w:val="left"/>
      <w:pPr>
        <w:ind w:left="2860" w:hanging="361"/>
      </w:pPr>
      <w:rPr>
        <w:rFonts w:hint="default"/>
        <w:lang w:val="en-US" w:eastAsia="en-US" w:bidi="ar-SA"/>
      </w:rPr>
    </w:lvl>
    <w:lvl w:ilvl="3" w:tplc="9086EA08">
      <w:numFmt w:val="bullet"/>
      <w:lvlText w:val="•"/>
      <w:lvlJc w:val="left"/>
      <w:pPr>
        <w:ind w:left="3880" w:hanging="361"/>
      </w:pPr>
      <w:rPr>
        <w:rFonts w:hint="default"/>
        <w:lang w:val="en-US" w:eastAsia="en-US" w:bidi="ar-SA"/>
      </w:rPr>
    </w:lvl>
    <w:lvl w:ilvl="4" w:tplc="D46E0262">
      <w:numFmt w:val="bullet"/>
      <w:lvlText w:val="•"/>
      <w:lvlJc w:val="left"/>
      <w:pPr>
        <w:ind w:left="4900" w:hanging="361"/>
      </w:pPr>
      <w:rPr>
        <w:rFonts w:hint="default"/>
        <w:lang w:val="en-US" w:eastAsia="en-US" w:bidi="ar-SA"/>
      </w:rPr>
    </w:lvl>
    <w:lvl w:ilvl="5" w:tplc="AE4AD27E">
      <w:numFmt w:val="bullet"/>
      <w:lvlText w:val="•"/>
      <w:lvlJc w:val="left"/>
      <w:pPr>
        <w:ind w:left="5920" w:hanging="361"/>
      </w:pPr>
      <w:rPr>
        <w:rFonts w:hint="default"/>
        <w:lang w:val="en-US" w:eastAsia="en-US" w:bidi="ar-SA"/>
      </w:rPr>
    </w:lvl>
    <w:lvl w:ilvl="6" w:tplc="AFD050B8">
      <w:numFmt w:val="bullet"/>
      <w:lvlText w:val="•"/>
      <w:lvlJc w:val="left"/>
      <w:pPr>
        <w:ind w:left="6940" w:hanging="361"/>
      </w:pPr>
      <w:rPr>
        <w:rFonts w:hint="default"/>
        <w:lang w:val="en-US" w:eastAsia="en-US" w:bidi="ar-SA"/>
      </w:rPr>
    </w:lvl>
    <w:lvl w:ilvl="7" w:tplc="39D05C2A">
      <w:numFmt w:val="bullet"/>
      <w:lvlText w:val="•"/>
      <w:lvlJc w:val="left"/>
      <w:pPr>
        <w:ind w:left="7960" w:hanging="361"/>
      </w:pPr>
      <w:rPr>
        <w:rFonts w:hint="default"/>
        <w:lang w:val="en-US" w:eastAsia="en-US" w:bidi="ar-SA"/>
      </w:rPr>
    </w:lvl>
    <w:lvl w:ilvl="8" w:tplc="0E9CFC34">
      <w:numFmt w:val="bullet"/>
      <w:lvlText w:val="•"/>
      <w:lvlJc w:val="left"/>
      <w:pPr>
        <w:ind w:left="8980" w:hanging="361"/>
      </w:pPr>
      <w:rPr>
        <w:rFonts w:hint="default"/>
        <w:lang w:val="en-US" w:eastAsia="en-US" w:bidi="ar-SA"/>
      </w:rPr>
    </w:lvl>
  </w:abstractNum>
  <w:abstractNum w:abstractNumId="8" w15:restartNumberingAfterBreak="0">
    <w:nsid w:val="670C02AA"/>
    <w:multiLevelType w:val="multilevel"/>
    <w:tmpl w:val="B482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A2BFA"/>
    <w:multiLevelType w:val="multilevel"/>
    <w:tmpl w:val="BF04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2C3A79"/>
    <w:multiLevelType w:val="multilevel"/>
    <w:tmpl w:val="080E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9"/>
  </w:num>
  <w:num w:numId="4">
    <w:abstractNumId w:val="7"/>
  </w:num>
  <w:num w:numId="5">
    <w:abstractNumId w:val="6"/>
  </w:num>
  <w:num w:numId="6">
    <w:abstractNumId w:val="3"/>
  </w:num>
  <w:num w:numId="7">
    <w:abstractNumId w:val="4"/>
  </w:num>
  <w:num w:numId="8">
    <w:abstractNumId w:val="8"/>
  </w:num>
  <w:num w:numId="9">
    <w:abstractNumId w:val="0"/>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E97"/>
    <w:rsid w:val="000016A6"/>
    <w:rsid w:val="00023F61"/>
    <w:rsid w:val="00070E16"/>
    <w:rsid w:val="00080F6D"/>
    <w:rsid w:val="00087E35"/>
    <w:rsid w:val="000D7F66"/>
    <w:rsid w:val="00142D97"/>
    <w:rsid w:val="0015582F"/>
    <w:rsid w:val="001566A3"/>
    <w:rsid w:val="00157B87"/>
    <w:rsid w:val="001A5118"/>
    <w:rsid w:val="001B4E1F"/>
    <w:rsid w:val="001F0E97"/>
    <w:rsid w:val="002465DA"/>
    <w:rsid w:val="00255935"/>
    <w:rsid w:val="00286DDA"/>
    <w:rsid w:val="002C4AF9"/>
    <w:rsid w:val="002C4C11"/>
    <w:rsid w:val="00341E79"/>
    <w:rsid w:val="00347067"/>
    <w:rsid w:val="00353872"/>
    <w:rsid w:val="00373D93"/>
    <w:rsid w:val="00375DBE"/>
    <w:rsid w:val="003A2D06"/>
    <w:rsid w:val="003F2848"/>
    <w:rsid w:val="00403F23"/>
    <w:rsid w:val="00411307"/>
    <w:rsid w:val="00425DE7"/>
    <w:rsid w:val="00447E2F"/>
    <w:rsid w:val="004868C4"/>
    <w:rsid w:val="00495CF3"/>
    <w:rsid w:val="004C7A0D"/>
    <w:rsid w:val="004D320C"/>
    <w:rsid w:val="00525250"/>
    <w:rsid w:val="00530E9D"/>
    <w:rsid w:val="00552AB4"/>
    <w:rsid w:val="00562E1E"/>
    <w:rsid w:val="005D1309"/>
    <w:rsid w:val="005F5DF9"/>
    <w:rsid w:val="00603383"/>
    <w:rsid w:val="0060498A"/>
    <w:rsid w:val="0061198E"/>
    <w:rsid w:val="00626BB5"/>
    <w:rsid w:val="00682828"/>
    <w:rsid w:val="00683EEB"/>
    <w:rsid w:val="00692D39"/>
    <w:rsid w:val="00695380"/>
    <w:rsid w:val="006C22C4"/>
    <w:rsid w:val="007554D1"/>
    <w:rsid w:val="007561A1"/>
    <w:rsid w:val="00772E97"/>
    <w:rsid w:val="007C6E31"/>
    <w:rsid w:val="007E479B"/>
    <w:rsid w:val="00884F64"/>
    <w:rsid w:val="0089215D"/>
    <w:rsid w:val="008A6786"/>
    <w:rsid w:val="008F767D"/>
    <w:rsid w:val="00930060"/>
    <w:rsid w:val="00953A88"/>
    <w:rsid w:val="009670EF"/>
    <w:rsid w:val="00976699"/>
    <w:rsid w:val="00A22B64"/>
    <w:rsid w:val="00A32014"/>
    <w:rsid w:val="00A413C3"/>
    <w:rsid w:val="00A60582"/>
    <w:rsid w:val="00A97D03"/>
    <w:rsid w:val="00AA48BD"/>
    <w:rsid w:val="00AE1695"/>
    <w:rsid w:val="00AF79F2"/>
    <w:rsid w:val="00B42EEA"/>
    <w:rsid w:val="00B500D1"/>
    <w:rsid w:val="00B528E2"/>
    <w:rsid w:val="00B553BB"/>
    <w:rsid w:val="00BB035D"/>
    <w:rsid w:val="00BB44F2"/>
    <w:rsid w:val="00BB4C9F"/>
    <w:rsid w:val="00BD44D1"/>
    <w:rsid w:val="00BE0661"/>
    <w:rsid w:val="00BE40EC"/>
    <w:rsid w:val="00C11C2C"/>
    <w:rsid w:val="00C303A2"/>
    <w:rsid w:val="00C619FA"/>
    <w:rsid w:val="00C66330"/>
    <w:rsid w:val="00C67896"/>
    <w:rsid w:val="00D13124"/>
    <w:rsid w:val="00D2720F"/>
    <w:rsid w:val="00D37625"/>
    <w:rsid w:val="00D42BCD"/>
    <w:rsid w:val="00D511E3"/>
    <w:rsid w:val="00D776EB"/>
    <w:rsid w:val="00D80999"/>
    <w:rsid w:val="00D83818"/>
    <w:rsid w:val="00DC38E3"/>
    <w:rsid w:val="00DD3385"/>
    <w:rsid w:val="00DE2A0D"/>
    <w:rsid w:val="00DF1833"/>
    <w:rsid w:val="00E17856"/>
    <w:rsid w:val="00E31E03"/>
    <w:rsid w:val="00E361ED"/>
    <w:rsid w:val="00E426BA"/>
    <w:rsid w:val="00E46F53"/>
    <w:rsid w:val="00E5028E"/>
    <w:rsid w:val="00EB7B20"/>
    <w:rsid w:val="00ED54FE"/>
    <w:rsid w:val="00F120E4"/>
    <w:rsid w:val="00F44FD2"/>
    <w:rsid w:val="00F8016F"/>
    <w:rsid w:val="00F92989"/>
    <w:rsid w:val="00FB13B5"/>
    <w:rsid w:val="00FD4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D0A10"/>
  <w15:chartTrackingRefBased/>
  <w15:docId w15:val="{EB3D79CA-97AA-416F-AE81-8637A1F7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92D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72E97"/>
    <w:rPr>
      <w:b/>
      <w:bCs/>
    </w:rPr>
  </w:style>
  <w:style w:type="character" w:styleId="Hyperlink">
    <w:name w:val="Hyperlink"/>
    <w:basedOn w:val="DefaultParagraphFont"/>
    <w:uiPriority w:val="99"/>
    <w:unhideWhenUsed/>
    <w:rsid w:val="00772E97"/>
    <w:rPr>
      <w:color w:val="0563C1" w:themeColor="hyperlink"/>
      <w:u w:val="single"/>
    </w:rPr>
  </w:style>
  <w:style w:type="paragraph" w:styleId="NormalWeb">
    <w:name w:val="Normal (Web)"/>
    <w:basedOn w:val="Normal"/>
    <w:uiPriority w:val="99"/>
    <w:unhideWhenUsed/>
    <w:rsid w:val="00157B87"/>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89215D"/>
    <w:pPr>
      <w:widowControl w:val="0"/>
      <w:autoSpaceDE w:val="0"/>
      <w:autoSpaceDN w:val="0"/>
      <w:spacing w:after="0" w:line="240" w:lineRule="auto"/>
      <w:ind w:left="820" w:hanging="361"/>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89215D"/>
    <w:rPr>
      <w:rFonts w:ascii="Times New Roman" w:eastAsia="Times New Roman" w:hAnsi="Times New Roman" w:cs="Times New Roman"/>
      <w:sz w:val="20"/>
      <w:szCs w:val="20"/>
    </w:rPr>
  </w:style>
  <w:style w:type="paragraph" w:styleId="ListParagraph">
    <w:name w:val="List Paragraph"/>
    <w:aliases w:val="Indented Paragraph,Bullet 1,Use Case List Paragraph,b1,Bullet for no #'s,B1,list1,List Paragraph Char Char,Number_1,Normal Sentence,Colorful List - Accent 11,ListPar1,new,SGLText List Paragraph,List Paragraph2,List Paragraph11,lp1"/>
    <w:basedOn w:val="Normal"/>
    <w:link w:val="ListParagraphChar"/>
    <w:uiPriority w:val="1"/>
    <w:qFormat/>
    <w:rsid w:val="0089215D"/>
    <w:pPr>
      <w:widowControl w:val="0"/>
      <w:autoSpaceDE w:val="0"/>
      <w:autoSpaceDN w:val="0"/>
      <w:spacing w:after="0" w:line="240" w:lineRule="auto"/>
      <w:ind w:left="820" w:hanging="361"/>
    </w:pPr>
    <w:rPr>
      <w:rFonts w:ascii="Times New Roman" w:eastAsia="Times New Roman" w:hAnsi="Times New Roman" w:cs="Times New Roman"/>
    </w:rPr>
  </w:style>
  <w:style w:type="character" w:customStyle="1" w:styleId="UnresolvedMention">
    <w:name w:val="Unresolved Mention"/>
    <w:basedOn w:val="DefaultParagraphFont"/>
    <w:uiPriority w:val="99"/>
    <w:semiHidden/>
    <w:unhideWhenUsed/>
    <w:rsid w:val="001B4E1F"/>
    <w:rPr>
      <w:color w:val="605E5C"/>
      <w:shd w:val="clear" w:color="auto" w:fill="E1DFDD"/>
    </w:rPr>
  </w:style>
  <w:style w:type="character" w:customStyle="1" w:styleId="Heading1Char">
    <w:name w:val="Heading 1 Char"/>
    <w:basedOn w:val="DefaultParagraphFont"/>
    <w:link w:val="Heading1"/>
    <w:uiPriority w:val="9"/>
    <w:rsid w:val="00692D39"/>
    <w:rPr>
      <w:rFonts w:ascii="Times New Roman" w:eastAsia="Times New Roman" w:hAnsi="Times New Roman" w:cs="Times New Roman"/>
      <w:b/>
      <w:bCs/>
      <w:kern w:val="36"/>
      <w:sz w:val="48"/>
      <w:szCs w:val="48"/>
      <w:lang w:val="en-IN" w:eastAsia="en-IN"/>
    </w:rPr>
  </w:style>
  <w:style w:type="character" w:customStyle="1" w:styleId="ListParagraphChar">
    <w:name w:val="List Paragraph Char"/>
    <w:aliases w:val="Indented Paragraph Char,Bullet 1 Char,Use Case List Paragraph Char,b1 Char,Bullet for no #'s Char,B1 Char,list1 Char,List Paragraph Char Char Char,Number_1 Char,Normal Sentence Char,Colorful List - Accent 11 Char,ListPar1 Char"/>
    <w:link w:val="ListParagraph"/>
    <w:uiPriority w:val="1"/>
    <w:qFormat/>
    <w:locked/>
    <w:rsid w:val="00EB7B2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26314">
      <w:bodyDiv w:val="1"/>
      <w:marLeft w:val="0"/>
      <w:marRight w:val="0"/>
      <w:marTop w:val="0"/>
      <w:marBottom w:val="0"/>
      <w:divBdr>
        <w:top w:val="none" w:sz="0" w:space="0" w:color="auto"/>
        <w:left w:val="none" w:sz="0" w:space="0" w:color="auto"/>
        <w:bottom w:val="none" w:sz="0" w:space="0" w:color="auto"/>
        <w:right w:val="none" w:sz="0" w:space="0" w:color="auto"/>
      </w:divBdr>
    </w:div>
    <w:div w:id="100300420">
      <w:bodyDiv w:val="1"/>
      <w:marLeft w:val="0"/>
      <w:marRight w:val="0"/>
      <w:marTop w:val="0"/>
      <w:marBottom w:val="0"/>
      <w:divBdr>
        <w:top w:val="none" w:sz="0" w:space="0" w:color="auto"/>
        <w:left w:val="none" w:sz="0" w:space="0" w:color="auto"/>
        <w:bottom w:val="none" w:sz="0" w:space="0" w:color="auto"/>
        <w:right w:val="none" w:sz="0" w:space="0" w:color="auto"/>
      </w:divBdr>
      <w:divsChild>
        <w:div w:id="1226794867">
          <w:marLeft w:val="0"/>
          <w:marRight w:val="0"/>
          <w:marTop w:val="0"/>
          <w:marBottom w:val="0"/>
          <w:divBdr>
            <w:top w:val="none" w:sz="0" w:space="0" w:color="auto"/>
            <w:left w:val="none" w:sz="0" w:space="0" w:color="auto"/>
            <w:bottom w:val="none" w:sz="0" w:space="0" w:color="auto"/>
            <w:right w:val="none" w:sz="0" w:space="0" w:color="auto"/>
          </w:divBdr>
          <w:divsChild>
            <w:div w:id="894048426">
              <w:marLeft w:val="0"/>
              <w:marRight w:val="0"/>
              <w:marTop w:val="0"/>
              <w:marBottom w:val="0"/>
              <w:divBdr>
                <w:top w:val="none" w:sz="0" w:space="0" w:color="auto"/>
                <w:left w:val="none" w:sz="0" w:space="0" w:color="auto"/>
                <w:bottom w:val="none" w:sz="0" w:space="0" w:color="auto"/>
                <w:right w:val="none" w:sz="0" w:space="0" w:color="auto"/>
              </w:divBdr>
              <w:divsChild>
                <w:div w:id="96101484">
                  <w:marLeft w:val="0"/>
                  <w:marRight w:val="0"/>
                  <w:marTop w:val="0"/>
                  <w:marBottom w:val="0"/>
                  <w:divBdr>
                    <w:top w:val="none" w:sz="0" w:space="0" w:color="auto"/>
                    <w:left w:val="none" w:sz="0" w:space="0" w:color="auto"/>
                    <w:bottom w:val="none" w:sz="0" w:space="0" w:color="auto"/>
                    <w:right w:val="none" w:sz="0" w:space="0" w:color="auto"/>
                  </w:divBdr>
                  <w:divsChild>
                    <w:div w:id="3758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696678">
          <w:marLeft w:val="0"/>
          <w:marRight w:val="0"/>
          <w:marTop w:val="0"/>
          <w:marBottom w:val="0"/>
          <w:divBdr>
            <w:top w:val="none" w:sz="0" w:space="0" w:color="auto"/>
            <w:left w:val="none" w:sz="0" w:space="0" w:color="auto"/>
            <w:bottom w:val="none" w:sz="0" w:space="0" w:color="auto"/>
            <w:right w:val="none" w:sz="0" w:space="0" w:color="auto"/>
          </w:divBdr>
          <w:divsChild>
            <w:div w:id="1670252197">
              <w:marLeft w:val="0"/>
              <w:marRight w:val="0"/>
              <w:marTop w:val="0"/>
              <w:marBottom w:val="0"/>
              <w:divBdr>
                <w:top w:val="none" w:sz="0" w:space="0" w:color="auto"/>
                <w:left w:val="none" w:sz="0" w:space="0" w:color="auto"/>
                <w:bottom w:val="none" w:sz="0" w:space="0" w:color="auto"/>
                <w:right w:val="none" w:sz="0" w:space="0" w:color="auto"/>
              </w:divBdr>
              <w:divsChild>
                <w:div w:id="1680236650">
                  <w:marLeft w:val="0"/>
                  <w:marRight w:val="0"/>
                  <w:marTop w:val="0"/>
                  <w:marBottom w:val="0"/>
                  <w:divBdr>
                    <w:top w:val="none" w:sz="0" w:space="0" w:color="auto"/>
                    <w:left w:val="none" w:sz="0" w:space="0" w:color="auto"/>
                    <w:bottom w:val="none" w:sz="0" w:space="0" w:color="auto"/>
                    <w:right w:val="none" w:sz="0" w:space="0" w:color="auto"/>
                  </w:divBdr>
                  <w:divsChild>
                    <w:div w:id="14528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78145">
      <w:bodyDiv w:val="1"/>
      <w:marLeft w:val="0"/>
      <w:marRight w:val="0"/>
      <w:marTop w:val="0"/>
      <w:marBottom w:val="0"/>
      <w:divBdr>
        <w:top w:val="none" w:sz="0" w:space="0" w:color="auto"/>
        <w:left w:val="none" w:sz="0" w:space="0" w:color="auto"/>
        <w:bottom w:val="none" w:sz="0" w:space="0" w:color="auto"/>
        <w:right w:val="none" w:sz="0" w:space="0" w:color="auto"/>
      </w:divBdr>
    </w:div>
    <w:div w:id="319164856">
      <w:bodyDiv w:val="1"/>
      <w:marLeft w:val="0"/>
      <w:marRight w:val="0"/>
      <w:marTop w:val="0"/>
      <w:marBottom w:val="0"/>
      <w:divBdr>
        <w:top w:val="none" w:sz="0" w:space="0" w:color="auto"/>
        <w:left w:val="none" w:sz="0" w:space="0" w:color="auto"/>
        <w:bottom w:val="none" w:sz="0" w:space="0" w:color="auto"/>
        <w:right w:val="none" w:sz="0" w:space="0" w:color="auto"/>
      </w:divBdr>
    </w:div>
    <w:div w:id="488591909">
      <w:bodyDiv w:val="1"/>
      <w:marLeft w:val="0"/>
      <w:marRight w:val="0"/>
      <w:marTop w:val="0"/>
      <w:marBottom w:val="0"/>
      <w:divBdr>
        <w:top w:val="none" w:sz="0" w:space="0" w:color="auto"/>
        <w:left w:val="none" w:sz="0" w:space="0" w:color="auto"/>
        <w:bottom w:val="none" w:sz="0" w:space="0" w:color="auto"/>
        <w:right w:val="none" w:sz="0" w:space="0" w:color="auto"/>
      </w:divBdr>
    </w:div>
    <w:div w:id="496648624">
      <w:bodyDiv w:val="1"/>
      <w:marLeft w:val="0"/>
      <w:marRight w:val="0"/>
      <w:marTop w:val="0"/>
      <w:marBottom w:val="0"/>
      <w:divBdr>
        <w:top w:val="none" w:sz="0" w:space="0" w:color="auto"/>
        <w:left w:val="none" w:sz="0" w:space="0" w:color="auto"/>
        <w:bottom w:val="none" w:sz="0" w:space="0" w:color="auto"/>
        <w:right w:val="none" w:sz="0" w:space="0" w:color="auto"/>
      </w:divBdr>
    </w:div>
    <w:div w:id="513572435">
      <w:bodyDiv w:val="1"/>
      <w:marLeft w:val="0"/>
      <w:marRight w:val="0"/>
      <w:marTop w:val="0"/>
      <w:marBottom w:val="0"/>
      <w:divBdr>
        <w:top w:val="none" w:sz="0" w:space="0" w:color="auto"/>
        <w:left w:val="none" w:sz="0" w:space="0" w:color="auto"/>
        <w:bottom w:val="none" w:sz="0" w:space="0" w:color="auto"/>
        <w:right w:val="none" w:sz="0" w:space="0" w:color="auto"/>
      </w:divBdr>
    </w:div>
    <w:div w:id="515194908">
      <w:bodyDiv w:val="1"/>
      <w:marLeft w:val="0"/>
      <w:marRight w:val="0"/>
      <w:marTop w:val="0"/>
      <w:marBottom w:val="0"/>
      <w:divBdr>
        <w:top w:val="none" w:sz="0" w:space="0" w:color="auto"/>
        <w:left w:val="none" w:sz="0" w:space="0" w:color="auto"/>
        <w:bottom w:val="none" w:sz="0" w:space="0" w:color="auto"/>
        <w:right w:val="none" w:sz="0" w:space="0" w:color="auto"/>
      </w:divBdr>
    </w:div>
    <w:div w:id="613682504">
      <w:bodyDiv w:val="1"/>
      <w:marLeft w:val="0"/>
      <w:marRight w:val="0"/>
      <w:marTop w:val="0"/>
      <w:marBottom w:val="0"/>
      <w:divBdr>
        <w:top w:val="none" w:sz="0" w:space="0" w:color="auto"/>
        <w:left w:val="none" w:sz="0" w:space="0" w:color="auto"/>
        <w:bottom w:val="none" w:sz="0" w:space="0" w:color="auto"/>
        <w:right w:val="none" w:sz="0" w:space="0" w:color="auto"/>
      </w:divBdr>
    </w:div>
    <w:div w:id="775684864">
      <w:bodyDiv w:val="1"/>
      <w:marLeft w:val="0"/>
      <w:marRight w:val="0"/>
      <w:marTop w:val="0"/>
      <w:marBottom w:val="0"/>
      <w:divBdr>
        <w:top w:val="none" w:sz="0" w:space="0" w:color="auto"/>
        <w:left w:val="none" w:sz="0" w:space="0" w:color="auto"/>
        <w:bottom w:val="none" w:sz="0" w:space="0" w:color="auto"/>
        <w:right w:val="none" w:sz="0" w:space="0" w:color="auto"/>
      </w:divBdr>
    </w:div>
    <w:div w:id="1079249280">
      <w:bodyDiv w:val="1"/>
      <w:marLeft w:val="0"/>
      <w:marRight w:val="0"/>
      <w:marTop w:val="0"/>
      <w:marBottom w:val="0"/>
      <w:divBdr>
        <w:top w:val="none" w:sz="0" w:space="0" w:color="auto"/>
        <w:left w:val="none" w:sz="0" w:space="0" w:color="auto"/>
        <w:bottom w:val="none" w:sz="0" w:space="0" w:color="auto"/>
        <w:right w:val="none" w:sz="0" w:space="0" w:color="auto"/>
      </w:divBdr>
      <w:divsChild>
        <w:div w:id="1121336709">
          <w:marLeft w:val="0"/>
          <w:marRight w:val="0"/>
          <w:marTop w:val="0"/>
          <w:marBottom w:val="0"/>
          <w:divBdr>
            <w:top w:val="none" w:sz="0" w:space="0" w:color="auto"/>
            <w:left w:val="none" w:sz="0" w:space="0" w:color="auto"/>
            <w:bottom w:val="none" w:sz="0" w:space="0" w:color="auto"/>
            <w:right w:val="none" w:sz="0" w:space="0" w:color="auto"/>
          </w:divBdr>
          <w:divsChild>
            <w:div w:id="629745655">
              <w:marLeft w:val="0"/>
              <w:marRight w:val="0"/>
              <w:marTop w:val="0"/>
              <w:marBottom w:val="0"/>
              <w:divBdr>
                <w:top w:val="none" w:sz="0" w:space="0" w:color="auto"/>
                <w:left w:val="none" w:sz="0" w:space="0" w:color="auto"/>
                <w:bottom w:val="none" w:sz="0" w:space="0" w:color="auto"/>
                <w:right w:val="none" w:sz="0" w:space="0" w:color="auto"/>
              </w:divBdr>
              <w:divsChild>
                <w:div w:id="1159881799">
                  <w:marLeft w:val="0"/>
                  <w:marRight w:val="0"/>
                  <w:marTop w:val="0"/>
                  <w:marBottom w:val="0"/>
                  <w:divBdr>
                    <w:top w:val="none" w:sz="0" w:space="0" w:color="auto"/>
                    <w:left w:val="none" w:sz="0" w:space="0" w:color="auto"/>
                    <w:bottom w:val="none" w:sz="0" w:space="0" w:color="auto"/>
                    <w:right w:val="none" w:sz="0" w:space="0" w:color="auto"/>
                  </w:divBdr>
                  <w:divsChild>
                    <w:div w:id="35319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022370">
          <w:marLeft w:val="0"/>
          <w:marRight w:val="0"/>
          <w:marTop w:val="0"/>
          <w:marBottom w:val="0"/>
          <w:divBdr>
            <w:top w:val="none" w:sz="0" w:space="0" w:color="auto"/>
            <w:left w:val="none" w:sz="0" w:space="0" w:color="auto"/>
            <w:bottom w:val="none" w:sz="0" w:space="0" w:color="auto"/>
            <w:right w:val="none" w:sz="0" w:space="0" w:color="auto"/>
          </w:divBdr>
          <w:divsChild>
            <w:div w:id="1860662809">
              <w:marLeft w:val="0"/>
              <w:marRight w:val="0"/>
              <w:marTop w:val="0"/>
              <w:marBottom w:val="0"/>
              <w:divBdr>
                <w:top w:val="none" w:sz="0" w:space="0" w:color="auto"/>
                <w:left w:val="none" w:sz="0" w:space="0" w:color="auto"/>
                <w:bottom w:val="none" w:sz="0" w:space="0" w:color="auto"/>
                <w:right w:val="none" w:sz="0" w:space="0" w:color="auto"/>
              </w:divBdr>
              <w:divsChild>
                <w:div w:id="854423119">
                  <w:marLeft w:val="0"/>
                  <w:marRight w:val="0"/>
                  <w:marTop w:val="0"/>
                  <w:marBottom w:val="0"/>
                  <w:divBdr>
                    <w:top w:val="none" w:sz="0" w:space="0" w:color="auto"/>
                    <w:left w:val="none" w:sz="0" w:space="0" w:color="auto"/>
                    <w:bottom w:val="none" w:sz="0" w:space="0" w:color="auto"/>
                    <w:right w:val="none" w:sz="0" w:space="0" w:color="auto"/>
                  </w:divBdr>
                  <w:divsChild>
                    <w:div w:id="94800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373053">
      <w:bodyDiv w:val="1"/>
      <w:marLeft w:val="0"/>
      <w:marRight w:val="0"/>
      <w:marTop w:val="0"/>
      <w:marBottom w:val="0"/>
      <w:divBdr>
        <w:top w:val="none" w:sz="0" w:space="0" w:color="auto"/>
        <w:left w:val="none" w:sz="0" w:space="0" w:color="auto"/>
        <w:bottom w:val="none" w:sz="0" w:space="0" w:color="auto"/>
        <w:right w:val="none" w:sz="0" w:space="0" w:color="auto"/>
      </w:divBdr>
    </w:div>
    <w:div w:id="1355233827">
      <w:bodyDiv w:val="1"/>
      <w:marLeft w:val="0"/>
      <w:marRight w:val="0"/>
      <w:marTop w:val="0"/>
      <w:marBottom w:val="0"/>
      <w:divBdr>
        <w:top w:val="none" w:sz="0" w:space="0" w:color="auto"/>
        <w:left w:val="none" w:sz="0" w:space="0" w:color="auto"/>
        <w:bottom w:val="none" w:sz="0" w:space="0" w:color="auto"/>
        <w:right w:val="none" w:sz="0" w:space="0" w:color="auto"/>
      </w:divBdr>
    </w:div>
    <w:div w:id="1373841788">
      <w:bodyDiv w:val="1"/>
      <w:marLeft w:val="0"/>
      <w:marRight w:val="0"/>
      <w:marTop w:val="0"/>
      <w:marBottom w:val="0"/>
      <w:divBdr>
        <w:top w:val="none" w:sz="0" w:space="0" w:color="auto"/>
        <w:left w:val="none" w:sz="0" w:space="0" w:color="auto"/>
        <w:bottom w:val="none" w:sz="0" w:space="0" w:color="auto"/>
        <w:right w:val="none" w:sz="0" w:space="0" w:color="auto"/>
      </w:divBdr>
    </w:div>
    <w:div w:id="1506750911">
      <w:bodyDiv w:val="1"/>
      <w:marLeft w:val="0"/>
      <w:marRight w:val="0"/>
      <w:marTop w:val="0"/>
      <w:marBottom w:val="0"/>
      <w:divBdr>
        <w:top w:val="none" w:sz="0" w:space="0" w:color="auto"/>
        <w:left w:val="none" w:sz="0" w:space="0" w:color="auto"/>
        <w:bottom w:val="none" w:sz="0" w:space="0" w:color="auto"/>
        <w:right w:val="none" w:sz="0" w:space="0" w:color="auto"/>
      </w:divBdr>
    </w:div>
    <w:div w:id="1522739462">
      <w:bodyDiv w:val="1"/>
      <w:marLeft w:val="0"/>
      <w:marRight w:val="0"/>
      <w:marTop w:val="0"/>
      <w:marBottom w:val="0"/>
      <w:divBdr>
        <w:top w:val="none" w:sz="0" w:space="0" w:color="auto"/>
        <w:left w:val="none" w:sz="0" w:space="0" w:color="auto"/>
        <w:bottom w:val="none" w:sz="0" w:space="0" w:color="auto"/>
        <w:right w:val="none" w:sz="0" w:space="0" w:color="auto"/>
      </w:divBdr>
    </w:div>
    <w:div w:id="1976837485">
      <w:bodyDiv w:val="1"/>
      <w:marLeft w:val="0"/>
      <w:marRight w:val="0"/>
      <w:marTop w:val="0"/>
      <w:marBottom w:val="0"/>
      <w:divBdr>
        <w:top w:val="none" w:sz="0" w:space="0" w:color="auto"/>
        <w:left w:val="none" w:sz="0" w:space="0" w:color="auto"/>
        <w:bottom w:val="none" w:sz="0" w:space="0" w:color="auto"/>
        <w:right w:val="none" w:sz="0" w:space="0" w:color="auto"/>
      </w:divBdr>
      <w:divsChild>
        <w:div w:id="1904637720">
          <w:marLeft w:val="0"/>
          <w:marRight w:val="0"/>
          <w:marTop w:val="0"/>
          <w:marBottom w:val="0"/>
          <w:divBdr>
            <w:top w:val="none" w:sz="0" w:space="0" w:color="auto"/>
            <w:left w:val="none" w:sz="0" w:space="0" w:color="auto"/>
            <w:bottom w:val="none" w:sz="0" w:space="0" w:color="auto"/>
            <w:right w:val="none" w:sz="0" w:space="0" w:color="auto"/>
          </w:divBdr>
          <w:divsChild>
            <w:div w:id="712729920">
              <w:marLeft w:val="0"/>
              <w:marRight w:val="0"/>
              <w:marTop w:val="0"/>
              <w:marBottom w:val="0"/>
              <w:divBdr>
                <w:top w:val="none" w:sz="0" w:space="0" w:color="auto"/>
                <w:left w:val="none" w:sz="0" w:space="0" w:color="auto"/>
                <w:bottom w:val="none" w:sz="0" w:space="0" w:color="auto"/>
                <w:right w:val="none" w:sz="0" w:space="0" w:color="auto"/>
              </w:divBdr>
              <w:divsChild>
                <w:div w:id="912348357">
                  <w:marLeft w:val="0"/>
                  <w:marRight w:val="0"/>
                  <w:marTop w:val="0"/>
                  <w:marBottom w:val="0"/>
                  <w:divBdr>
                    <w:top w:val="none" w:sz="0" w:space="0" w:color="auto"/>
                    <w:left w:val="none" w:sz="0" w:space="0" w:color="auto"/>
                    <w:bottom w:val="none" w:sz="0" w:space="0" w:color="auto"/>
                    <w:right w:val="none" w:sz="0" w:space="0" w:color="auto"/>
                  </w:divBdr>
                  <w:divsChild>
                    <w:div w:id="5190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96439">
          <w:marLeft w:val="0"/>
          <w:marRight w:val="0"/>
          <w:marTop w:val="0"/>
          <w:marBottom w:val="0"/>
          <w:divBdr>
            <w:top w:val="none" w:sz="0" w:space="0" w:color="auto"/>
            <w:left w:val="none" w:sz="0" w:space="0" w:color="auto"/>
            <w:bottom w:val="none" w:sz="0" w:space="0" w:color="auto"/>
            <w:right w:val="none" w:sz="0" w:space="0" w:color="auto"/>
          </w:divBdr>
          <w:divsChild>
            <w:div w:id="1185289919">
              <w:marLeft w:val="0"/>
              <w:marRight w:val="0"/>
              <w:marTop w:val="0"/>
              <w:marBottom w:val="0"/>
              <w:divBdr>
                <w:top w:val="none" w:sz="0" w:space="0" w:color="auto"/>
                <w:left w:val="none" w:sz="0" w:space="0" w:color="auto"/>
                <w:bottom w:val="none" w:sz="0" w:space="0" w:color="auto"/>
                <w:right w:val="none" w:sz="0" w:space="0" w:color="auto"/>
              </w:divBdr>
              <w:divsChild>
                <w:div w:id="1341084526">
                  <w:marLeft w:val="0"/>
                  <w:marRight w:val="0"/>
                  <w:marTop w:val="0"/>
                  <w:marBottom w:val="0"/>
                  <w:divBdr>
                    <w:top w:val="none" w:sz="0" w:space="0" w:color="auto"/>
                    <w:left w:val="none" w:sz="0" w:space="0" w:color="auto"/>
                    <w:bottom w:val="none" w:sz="0" w:space="0" w:color="auto"/>
                    <w:right w:val="none" w:sz="0" w:space="0" w:color="auto"/>
                  </w:divBdr>
                  <w:divsChild>
                    <w:div w:id="18668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333939">
      <w:bodyDiv w:val="1"/>
      <w:marLeft w:val="0"/>
      <w:marRight w:val="0"/>
      <w:marTop w:val="0"/>
      <w:marBottom w:val="0"/>
      <w:divBdr>
        <w:top w:val="none" w:sz="0" w:space="0" w:color="auto"/>
        <w:left w:val="none" w:sz="0" w:space="0" w:color="auto"/>
        <w:bottom w:val="none" w:sz="0" w:space="0" w:color="auto"/>
        <w:right w:val="none" w:sz="0" w:space="0" w:color="auto"/>
      </w:divBdr>
      <w:divsChild>
        <w:div w:id="1994290097">
          <w:marLeft w:val="0"/>
          <w:marRight w:val="0"/>
          <w:marTop w:val="0"/>
          <w:marBottom w:val="0"/>
          <w:divBdr>
            <w:top w:val="none" w:sz="0" w:space="0" w:color="auto"/>
            <w:left w:val="none" w:sz="0" w:space="0" w:color="auto"/>
            <w:bottom w:val="none" w:sz="0" w:space="0" w:color="auto"/>
            <w:right w:val="none" w:sz="0" w:space="0" w:color="auto"/>
          </w:divBdr>
          <w:divsChild>
            <w:div w:id="1760979531">
              <w:marLeft w:val="0"/>
              <w:marRight w:val="0"/>
              <w:marTop w:val="0"/>
              <w:marBottom w:val="0"/>
              <w:divBdr>
                <w:top w:val="none" w:sz="0" w:space="0" w:color="auto"/>
                <w:left w:val="none" w:sz="0" w:space="0" w:color="auto"/>
                <w:bottom w:val="none" w:sz="0" w:space="0" w:color="auto"/>
                <w:right w:val="none" w:sz="0" w:space="0" w:color="auto"/>
              </w:divBdr>
              <w:divsChild>
                <w:div w:id="1148984331">
                  <w:marLeft w:val="0"/>
                  <w:marRight w:val="0"/>
                  <w:marTop w:val="0"/>
                  <w:marBottom w:val="0"/>
                  <w:divBdr>
                    <w:top w:val="none" w:sz="0" w:space="0" w:color="auto"/>
                    <w:left w:val="none" w:sz="0" w:space="0" w:color="auto"/>
                    <w:bottom w:val="none" w:sz="0" w:space="0" w:color="auto"/>
                    <w:right w:val="none" w:sz="0" w:space="0" w:color="auto"/>
                  </w:divBdr>
                  <w:divsChild>
                    <w:div w:id="24919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178301">
          <w:marLeft w:val="0"/>
          <w:marRight w:val="0"/>
          <w:marTop w:val="0"/>
          <w:marBottom w:val="0"/>
          <w:divBdr>
            <w:top w:val="none" w:sz="0" w:space="0" w:color="auto"/>
            <w:left w:val="none" w:sz="0" w:space="0" w:color="auto"/>
            <w:bottom w:val="none" w:sz="0" w:space="0" w:color="auto"/>
            <w:right w:val="none" w:sz="0" w:space="0" w:color="auto"/>
          </w:divBdr>
          <w:divsChild>
            <w:div w:id="139855605">
              <w:marLeft w:val="0"/>
              <w:marRight w:val="0"/>
              <w:marTop w:val="0"/>
              <w:marBottom w:val="0"/>
              <w:divBdr>
                <w:top w:val="none" w:sz="0" w:space="0" w:color="auto"/>
                <w:left w:val="none" w:sz="0" w:space="0" w:color="auto"/>
                <w:bottom w:val="none" w:sz="0" w:space="0" w:color="auto"/>
                <w:right w:val="none" w:sz="0" w:space="0" w:color="auto"/>
              </w:divBdr>
              <w:divsChild>
                <w:div w:id="1942957776">
                  <w:marLeft w:val="0"/>
                  <w:marRight w:val="0"/>
                  <w:marTop w:val="0"/>
                  <w:marBottom w:val="0"/>
                  <w:divBdr>
                    <w:top w:val="none" w:sz="0" w:space="0" w:color="auto"/>
                    <w:left w:val="none" w:sz="0" w:space="0" w:color="auto"/>
                    <w:bottom w:val="none" w:sz="0" w:space="0" w:color="auto"/>
                    <w:right w:val="none" w:sz="0" w:space="0" w:color="auto"/>
                  </w:divBdr>
                  <w:divsChild>
                    <w:div w:id="80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091378">
      <w:bodyDiv w:val="1"/>
      <w:marLeft w:val="0"/>
      <w:marRight w:val="0"/>
      <w:marTop w:val="0"/>
      <w:marBottom w:val="0"/>
      <w:divBdr>
        <w:top w:val="none" w:sz="0" w:space="0" w:color="auto"/>
        <w:left w:val="none" w:sz="0" w:space="0" w:color="auto"/>
        <w:bottom w:val="none" w:sz="0" w:space="0" w:color="auto"/>
        <w:right w:val="none" w:sz="0" w:space="0" w:color="auto"/>
      </w:divBdr>
    </w:div>
    <w:div w:id="2066174735">
      <w:bodyDiv w:val="1"/>
      <w:marLeft w:val="0"/>
      <w:marRight w:val="0"/>
      <w:marTop w:val="0"/>
      <w:marBottom w:val="0"/>
      <w:divBdr>
        <w:top w:val="none" w:sz="0" w:space="0" w:color="auto"/>
        <w:left w:val="none" w:sz="0" w:space="0" w:color="auto"/>
        <w:bottom w:val="none" w:sz="0" w:space="0" w:color="auto"/>
        <w:right w:val="none" w:sz="0" w:space="0" w:color="auto"/>
      </w:divBdr>
    </w:div>
    <w:div w:id="213432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20www.linkedin.com/in/sahithya7991" TargetMode="External"/><Relationship Id="rId4" Type="http://schemas.openxmlformats.org/officeDocument/2006/relationships/customXml" Target="../customXml/item4.xml"/><Relationship Id="rId9" Type="http://schemas.openxmlformats.org/officeDocument/2006/relationships/hyperlink" Target="mailto:godishalasahithya0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a023581-a5b9-4fc4-906a-41b812b844ac">
      <Terms xmlns="http://schemas.microsoft.com/office/infopath/2007/PartnerControls"/>
    </lcf76f155ced4ddcb4097134ff3c332f>
    <TaxCatchAll xmlns="66bd2e83-e83f-4e24-8cc8-f355b8b13c0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2bc2f9e8cfc128c4f06a09182bc8d37">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8f4e898a83d5ac860b85719f269b6211"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FABDB-6FB6-474F-B5E9-11222EE50B73}">
  <ds:schemaRefs>
    <ds:schemaRef ds:uri="http://schemas.microsoft.com/sharepoint/v3/contenttype/forms"/>
  </ds:schemaRefs>
</ds:datastoreItem>
</file>

<file path=customXml/itemProps2.xml><?xml version="1.0" encoding="utf-8"?>
<ds:datastoreItem xmlns:ds="http://schemas.openxmlformats.org/officeDocument/2006/customXml" ds:itemID="{B6BFA5B9-EE96-4F4E-80EA-637BA6E99853}">
  <ds:schemaRefs>
    <ds:schemaRef ds:uri="http://schemas.microsoft.com/office/2006/metadata/properties"/>
    <ds:schemaRef ds:uri="http://schemas.microsoft.com/office/infopath/2007/PartnerControls"/>
    <ds:schemaRef ds:uri="0a023581-a5b9-4fc4-906a-41b812b844ac"/>
    <ds:schemaRef ds:uri="66bd2e83-e83f-4e24-8cc8-f355b8b13c06"/>
  </ds:schemaRefs>
</ds:datastoreItem>
</file>

<file path=customXml/itemProps3.xml><?xml version="1.0" encoding="utf-8"?>
<ds:datastoreItem xmlns:ds="http://schemas.openxmlformats.org/officeDocument/2006/customXml" ds:itemID="{8A3A8C76-C734-4B41-BB14-F4446E98CC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23581-a5b9-4fc4-906a-41b812b844ac"/>
    <ds:schemaRef ds:uri="66bd2e83-e83f-4e24-8cc8-f355b8b13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4D7132-E408-4A6A-A1AD-02CD9F503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2</Pages>
  <Words>1273</Words>
  <Characters>7259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Madhusmita Swain</dc:creator>
  <cp:keywords/>
  <dc:description/>
  <cp:lastModifiedBy>Sidak Kaur</cp:lastModifiedBy>
  <cp:revision>247</cp:revision>
  <dcterms:created xsi:type="dcterms:W3CDTF">2024-09-26T16:31:00Z</dcterms:created>
  <dcterms:modified xsi:type="dcterms:W3CDTF">2025-02-24T15:26:00Z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0x0101000D502599F5DC9F4096021EBA248D7262</vt:lpwstr>
  </property>
</Properties>
</file>