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8FC7" w14:textId="77777777" w:rsidR="004E1F4F" w:rsidRDefault="004E1F4F" w:rsidP="004E1F4F"/>
    <w:p w14:paraId="59B8F684" w14:textId="77777777" w:rsidR="00EA153D" w:rsidRDefault="00EA153D" w:rsidP="004E1F4F"/>
    <w:p w14:paraId="6CC86DC0" w14:textId="1476F35C" w:rsidR="004E1F4F" w:rsidRDefault="004E1F4F" w:rsidP="004E1F4F">
      <w:pPr>
        <w:pStyle w:val="name"/>
        <w:spacing w:before="0"/>
        <w:rPr>
          <w:rFonts w:ascii="Times New Roman Bold" w:eastAsia="Calibri" w:hAnsi="Times New Roman Bold" w:cs="Times New Roman Bold"/>
          <w:b/>
          <w:sz w:val="28"/>
          <w:szCs w:val="28"/>
        </w:rPr>
      </w:pPr>
      <w:r w:rsidRPr="005A3178">
        <w:rPr>
          <w:rFonts w:cs="Times New Roman"/>
          <w:b/>
          <w:bCs/>
          <w:color w:val="2F5496" w:themeColor="accent1" w:themeShade="BF"/>
          <w:sz w:val="28"/>
          <w:szCs w:val="28"/>
        </w:rPr>
        <w:t xml:space="preserve"> </w:t>
      </w:r>
      <w:r>
        <w:rPr>
          <w:rFonts w:ascii="Times New Roman Bold" w:eastAsia="Calibri" w:hAnsi="Times New Roman Bold" w:cs="Times New Roman Bold"/>
          <w:b/>
          <w:sz w:val="28"/>
          <w:szCs w:val="28"/>
        </w:rPr>
        <w:t xml:space="preserve">Harshith George </w:t>
      </w:r>
      <w:proofErr w:type="spellStart"/>
      <w:r>
        <w:rPr>
          <w:rFonts w:ascii="Times New Roman Bold" w:eastAsia="Calibri" w:hAnsi="Times New Roman Bold" w:cs="Times New Roman Bold"/>
          <w:b/>
          <w:sz w:val="28"/>
          <w:szCs w:val="28"/>
        </w:rPr>
        <w:t>Thiparala</w:t>
      </w:r>
      <w:proofErr w:type="spellEnd"/>
      <w:r w:rsidRPr="005A3178">
        <w:rPr>
          <w:rFonts w:ascii="Times New Roman Bold" w:eastAsia="Calibri" w:hAnsi="Times New Roman Bold" w:cs="Times New Roman Bold"/>
          <w:b/>
          <w:sz w:val="28"/>
          <w:szCs w:val="28"/>
        </w:rPr>
        <w:t xml:space="preserve"> </w:t>
      </w:r>
    </w:p>
    <w:p w14:paraId="6027623F" w14:textId="77777777" w:rsidR="004E1F4F" w:rsidRPr="005F54B7" w:rsidRDefault="004E1F4F" w:rsidP="004E1F4F">
      <w:pPr>
        <w:pStyle w:val="name"/>
        <w:spacing w:before="0"/>
        <w:rPr>
          <w:rFonts w:asciiTheme="minorHAnsi" w:eastAsia="Calibri" w:hAnsiTheme="minorHAnsi" w:cstheme="minorHAnsi"/>
          <w:b/>
          <w:sz w:val="24"/>
          <w:szCs w:val="24"/>
        </w:rPr>
      </w:pPr>
      <w:r w:rsidRPr="005F54B7">
        <w:rPr>
          <w:rFonts w:asciiTheme="minorHAnsi" w:eastAsia="Calibri" w:hAnsiTheme="minorHAnsi" w:cstheme="minorHAnsi"/>
          <w:b/>
          <w:sz w:val="24"/>
          <w:szCs w:val="24"/>
        </w:rPr>
        <w:t>Sr. Data Engineer</w:t>
      </w:r>
    </w:p>
    <w:p w14:paraId="61F102B2" w14:textId="1C0AE473" w:rsidR="004E1F4F" w:rsidRDefault="004E1F4F" w:rsidP="004E1F4F">
      <w:pPr>
        <w:pStyle w:val="name"/>
        <w:spacing w:before="0"/>
      </w:pPr>
      <w:r w:rsidRPr="005A3178">
        <w:rPr>
          <w:rFonts w:ascii="Times New Roman Bold" w:eastAsia="Calibri" w:hAnsi="Times New Roman Bold" w:cs="Times New Roman Bold"/>
          <w:b/>
          <w:sz w:val="24"/>
          <w:szCs w:val="24"/>
        </w:rPr>
        <w:t xml:space="preserve"> </w:t>
      </w:r>
      <w:hyperlink r:id="rId6" w:history="1">
        <w:r w:rsidRPr="002F0661">
          <w:rPr>
            <w:rStyle w:val="Hyperlink"/>
            <w:rFonts w:ascii="Times New Roman Bold" w:eastAsia="Calibri" w:hAnsi="Times New Roman Bold" w:cs="Times New Roman Bold"/>
            <w:b/>
            <w:sz w:val="24"/>
            <w:szCs w:val="24"/>
          </w:rPr>
          <w:t>harshithgeorgethiparala@gmail.com</w:t>
        </w:r>
      </w:hyperlink>
      <w:r w:rsidRPr="005A3178">
        <w:rPr>
          <w:rFonts w:ascii="Times New Roman Bold" w:eastAsia="Calibri" w:hAnsi="Times New Roman Bold" w:cs="Times New Roman Bold"/>
          <w:b/>
          <w:sz w:val="24"/>
          <w:szCs w:val="24"/>
        </w:rPr>
        <w:t xml:space="preserve"> | </w:t>
      </w:r>
      <w:r>
        <w:rPr>
          <w:rFonts w:ascii="Times New Roman Bold" w:eastAsia="Calibri" w:hAnsi="Times New Roman Bold" w:cs="Times New Roman Bold"/>
          <w:b/>
          <w:sz w:val="24"/>
          <w:szCs w:val="24"/>
        </w:rPr>
        <w:t>+15129314018</w:t>
      </w:r>
      <w:r w:rsidRPr="005A3178">
        <w:rPr>
          <w:rFonts w:ascii="Times New Roman Bold" w:eastAsia="Calibri" w:hAnsi="Times New Roman Bold" w:cs="Times New Roman Bold"/>
          <w:b/>
          <w:sz w:val="24"/>
          <w:szCs w:val="24"/>
        </w:rPr>
        <w:t xml:space="preserve"> |</w:t>
      </w:r>
      <w:r w:rsidRPr="005A3178">
        <w:rPr>
          <w:rFonts w:ascii="Times New Roman Bold" w:hAnsi="Times New Roman Bold" w:cs="Times New Roman Bold"/>
          <w:b/>
          <w:sz w:val="24"/>
          <w:szCs w:val="24"/>
        </w:rPr>
        <w:t xml:space="preserve"> </w:t>
      </w:r>
      <w:hyperlink r:id="rId7" w:history="1">
        <w:r w:rsidRPr="004E1F4F">
          <w:rPr>
            <w:rStyle w:val="Hyperlink"/>
            <w:lang w:val="en-IN"/>
          </w:rPr>
          <w:t>(5) Harshith George T | LinkedIn</w:t>
        </w:r>
      </w:hyperlink>
    </w:p>
    <w:p w14:paraId="1DA36B90" w14:textId="77777777" w:rsidR="004E1F4F" w:rsidRDefault="004E1F4F" w:rsidP="004E1F4F">
      <w:pPr>
        <w:pStyle w:val="name"/>
        <w:spacing w:before="0"/>
      </w:pPr>
    </w:p>
    <w:p w14:paraId="4CECEB43" w14:textId="77777777" w:rsidR="004E1F4F" w:rsidRDefault="004E1F4F" w:rsidP="004E1F4F">
      <w:pPr>
        <w:pStyle w:val="name"/>
        <w:spacing w:before="0"/>
      </w:pPr>
    </w:p>
    <w:p w14:paraId="51A79B22" w14:textId="77777777" w:rsidR="004E1F4F" w:rsidRDefault="004E1F4F" w:rsidP="004E1F4F">
      <w:pPr>
        <w:pStyle w:val="para"/>
        <w:pBdr>
          <w:bottom w:val="single" w:sz="6" w:space="1" w:color="000000"/>
        </w:pBdr>
        <w:spacing w:before="0"/>
        <w:rPr>
          <w:rFonts w:ascii="Times New Roman Bold" w:hAnsi="Times New Roman Bold" w:cs="Times New Roman Bold"/>
          <w:b/>
        </w:rPr>
      </w:pPr>
      <w:r>
        <w:rPr>
          <w:rFonts w:ascii="Times New Roman Bold" w:eastAsia="Calibri" w:hAnsi="Times New Roman Bold" w:cs="Times New Roman Bold"/>
          <w:b/>
          <w:color w:val="000000"/>
        </w:rPr>
        <w:t>CERTIFICATIONS</w:t>
      </w:r>
    </w:p>
    <w:p w14:paraId="25F75054" w14:textId="77777777" w:rsidR="004E1F4F" w:rsidRDefault="004E1F4F" w:rsidP="004E1F4F">
      <w:pPr>
        <w:pStyle w:val="titleHeadingWithRow"/>
        <w:tabs>
          <w:tab w:val="right" w:pos="10450"/>
        </w:tabs>
        <w:spacing w:before="0"/>
        <w:rPr>
          <w:rFonts w:ascii="Times New Roman Regular" w:eastAsia="Calibri" w:hAnsi="Times New Roman Regular" w:cs="Times New Roman Regular"/>
          <w:bCs/>
          <w:color w:val="000000"/>
        </w:rPr>
      </w:pPr>
      <w:r>
        <w:rPr>
          <w:rFonts w:ascii="Times New Roman Regular" w:hAnsi="Times New Roman Regular" w:cs="Times New Roman Regular"/>
          <w:noProof/>
        </w:rPr>
        <w:drawing>
          <wp:anchor distT="0" distB="0" distL="114300" distR="114300" simplePos="0" relativeHeight="251661312" behindDoc="0" locked="0" layoutInCell="1" allowOverlap="1" wp14:anchorId="4EC4D53B" wp14:editId="6F85C8F8">
            <wp:simplePos x="0" y="0"/>
            <wp:positionH relativeFrom="column">
              <wp:posOffset>5810395</wp:posOffset>
            </wp:positionH>
            <wp:positionV relativeFrom="paragraph">
              <wp:posOffset>88643</wp:posOffset>
            </wp:positionV>
            <wp:extent cx="800735" cy="744220"/>
            <wp:effectExtent l="0" t="0" r="0" b="5080"/>
            <wp:wrapNone/>
            <wp:docPr id="526555361" name="Graphic 1" descr="/Users/rakeshkumarreddy/Desktop/agit de engineering/download.png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55361" name="Graphic 1" descr="/Users/rakeshkumarreddy/Desktop/agit de engineering/download.pngdownload"/>
                    <pic:cNvPicPr>
                      <a:picLocks noChangeAspect="1"/>
                    </pic:cNvPicPr>
                  </pic:nvPicPr>
                  <pic:blipFill>
                    <a:blip r:embed="rId8" cstate="print">
                      <a:extLst>
                        <a:ext uri="{28A0092B-C50C-407E-A947-70E740481C1C}">
                          <a14:useLocalDpi xmlns:a14="http://schemas.microsoft.com/office/drawing/2010/main" val="0"/>
                        </a:ext>
                      </a:extLst>
                    </a:blip>
                    <a:srcRect t="3529" b="3529"/>
                    <a:stretch>
                      <a:fillRect/>
                    </a:stretch>
                  </pic:blipFill>
                  <pic:spPr>
                    <a:xfrm>
                      <a:off x="0" y="0"/>
                      <a:ext cx="800735" cy="744220"/>
                    </a:xfrm>
                    <a:prstGeom prst="rect">
                      <a:avLst/>
                    </a:prstGeom>
                  </pic:spPr>
                </pic:pic>
              </a:graphicData>
            </a:graphic>
          </wp:anchor>
        </w:drawing>
      </w:r>
      <w:r>
        <w:rPr>
          <w:rFonts w:ascii="Times New Roman Regular" w:hAnsi="Times New Roman Regular" w:cs="Times New Roman Regular"/>
          <w:noProof/>
          <w:color w:val="0070C0"/>
        </w:rPr>
        <w:drawing>
          <wp:anchor distT="0" distB="0" distL="114300" distR="114300" simplePos="0" relativeHeight="251660288" behindDoc="0" locked="0" layoutInCell="1" allowOverlap="1" wp14:anchorId="3FE54F46" wp14:editId="5B1F03AC">
            <wp:simplePos x="0" y="0"/>
            <wp:positionH relativeFrom="column">
              <wp:posOffset>4843708</wp:posOffset>
            </wp:positionH>
            <wp:positionV relativeFrom="paragraph">
              <wp:posOffset>127072</wp:posOffset>
            </wp:positionV>
            <wp:extent cx="848995" cy="702310"/>
            <wp:effectExtent l="0" t="0" r="8255" b="2540"/>
            <wp:wrapNone/>
            <wp:docPr id="2033919855" name="Picture 2" descr="/Users/rakeshkumarreddy/Desktop/agit de engineering/Picture2.png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19855" name="Picture 2" descr="/Users/rakeshkumarreddy/Desktop/agit de engineering/Picture2.pngPicture2"/>
                    <pic:cNvPicPr>
                      <a:picLocks noChangeAspect="1"/>
                    </pic:cNvPicPr>
                  </pic:nvPicPr>
                  <pic:blipFill>
                    <a:blip r:embed="rId9" cstate="print">
                      <a:extLst>
                        <a:ext uri="{28A0092B-C50C-407E-A947-70E740481C1C}">
                          <a14:useLocalDpi xmlns:a14="http://schemas.microsoft.com/office/drawing/2010/main" val="0"/>
                        </a:ext>
                      </a:extLst>
                    </a:blip>
                    <a:srcRect t="8662" b="8662"/>
                    <a:stretch>
                      <a:fillRect/>
                    </a:stretch>
                  </pic:blipFill>
                  <pic:spPr>
                    <a:xfrm>
                      <a:off x="0" y="0"/>
                      <a:ext cx="848995" cy="702310"/>
                    </a:xfrm>
                    <a:prstGeom prst="rect">
                      <a:avLst/>
                    </a:prstGeom>
                    <a:ln>
                      <a:noFill/>
                    </a:ln>
                  </pic:spPr>
                </pic:pic>
              </a:graphicData>
            </a:graphic>
            <wp14:sizeRelV relativeFrom="margin">
              <wp14:pctHeight>0</wp14:pctHeight>
            </wp14:sizeRelV>
          </wp:anchor>
        </w:drawing>
      </w:r>
      <w:r>
        <w:rPr>
          <w:rFonts w:ascii="Times New Roman Regular" w:hAnsi="Times New Roman Regular" w:cs="Times New Roman Regular"/>
          <w:noProof/>
          <w:color w:val="3313F5"/>
        </w:rPr>
        <w:drawing>
          <wp:anchor distT="0" distB="0" distL="114300" distR="114300" simplePos="0" relativeHeight="251659264" behindDoc="0" locked="0" layoutInCell="1" allowOverlap="1" wp14:anchorId="4FDCD61E" wp14:editId="660F27AB">
            <wp:simplePos x="0" y="0"/>
            <wp:positionH relativeFrom="column">
              <wp:posOffset>3916045</wp:posOffset>
            </wp:positionH>
            <wp:positionV relativeFrom="paragraph">
              <wp:posOffset>42545</wp:posOffset>
            </wp:positionV>
            <wp:extent cx="836295" cy="836295"/>
            <wp:effectExtent l="0" t="0" r="0" b="0"/>
            <wp:wrapNone/>
            <wp:docPr id="869645035" name="Picture 1" descr="/Users/rakeshkumarreddy/Desktop/agit de engineering/snf 2.pngsn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45035" name="Picture 1" descr="/Users/rakeshkumarreddy/Desktop/agit de engineering/snf 2.pngsnf 2"/>
                    <pic:cNvPicPr>
                      <a:picLocks noChangeAspect="1"/>
                    </pic:cNvPicPr>
                  </pic:nvPicPr>
                  <pic:blipFill>
                    <a:blip r:embed="rId10">
                      <a:extLst>
                        <a:ext uri="{28A0092B-C50C-407E-A947-70E740481C1C}">
                          <a14:useLocalDpi xmlns:a14="http://schemas.microsoft.com/office/drawing/2010/main" val="0"/>
                        </a:ext>
                      </a:extLst>
                    </a:blip>
                    <a:srcRect l="32886" r="32886"/>
                    <a:stretch>
                      <a:fillRect/>
                    </a:stretch>
                  </pic:blipFill>
                  <pic:spPr>
                    <a:xfrm>
                      <a:off x="0" y="0"/>
                      <a:ext cx="836295" cy="836295"/>
                    </a:xfrm>
                    <a:prstGeom prst="rect">
                      <a:avLst/>
                    </a:prstGeom>
                    <a:ln>
                      <a:noFill/>
                    </a:ln>
                  </pic:spPr>
                </pic:pic>
              </a:graphicData>
            </a:graphic>
          </wp:anchor>
        </w:drawing>
      </w:r>
    </w:p>
    <w:p w14:paraId="1BD16C5A" w14:textId="77777777" w:rsidR="004E1F4F" w:rsidRDefault="004E1F4F" w:rsidP="004E1F4F">
      <w:pPr>
        <w:pStyle w:val="titleHeadingWithRow"/>
        <w:tabs>
          <w:tab w:val="right" w:pos="10450"/>
        </w:tabs>
        <w:spacing w:before="0"/>
        <w:ind w:left="360"/>
        <w:rPr>
          <w:rFonts w:ascii="Times New Roman Regular" w:eastAsia="Calibri" w:hAnsi="Times New Roman Regular" w:cs="Times New Roman Regular"/>
          <w:bCs/>
          <w:color w:val="0070C0"/>
        </w:rPr>
      </w:pPr>
      <w:r>
        <w:rPr>
          <w:rFonts w:ascii="Times New Roman Regular" w:eastAsia="Calibri" w:hAnsi="Times New Roman Regular" w:cs="Times New Roman Regular"/>
          <w:bCs/>
          <w:color w:val="0070C0"/>
        </w:rPr>
        <w:t>Databricks Certified Data Engineer Professional</w:t>
      </w:r>
    </w:p>
    <w:p w14:paraId="4C367743" w14:textId="77777777" w:rsidR="004E1F4F" w:rsidRDefault="004E1F4F" w:rsidP="004E1F4F">
      <w:pPr>
        <w:pStyle w:val="titleHeadingWithRow"/>
        <w:tabs>
          <w:tab w:val="right" w:pos="10450"/>
        </w:tabs>
        <w:spacing w:before="0"/>
        <w:ind w:left="360"/>
        <w:rPr>
          <w:rFonts w:ascii="Times New Roman Regular" w:eastAsia="Calibri" w:hAnsi="Times New Roman Regular" w:cs="Times New Roman Regular"/>
          <w:bCs/>
          <w:color w:val="0070C0"/>
        </w:rPr>
      </w:pPr>
      <w:proofErr w:type="spellStart"/>
      <w:r>
        <w:rPr>
          <w:rFonts w:ascii="Times New Roman Regular" w:eastAsia="Calibri" w:hAnsi="Times New Roman Regular" w:cs="Times New Roman Regular"/>
          <w:bCs/>
          <w:color w:val="0070C0"/>
        </w:rPr>
        <w:t>SnowPro</w:t>
      </w:r>
      <w:proofErr w:type="spellEnd"/>
      <w:r>
        <w:rPr>
          <w:rFonts w:ascii="Times New Roman Regular" w:eastAsia="Calibri" w:hAnsi="Times New Roman Regular" w:cs="Times New Roman Regular"/>
          <w:bCs/>
          <w:color w:val="0070C0"/>
        </w:rPr>
        <w:t xml:space="preserve"> Core Certification </w:t>
      </w:r>
      <w:r>
        <w:rPr>
          <w:rFonts w:ascii="Times New Roman Regular" w:eastAsia="Calibri" w:hAnsi="Times New Roman Regular" w:cs="Times New Roman Regular"/>
          <w:color w:val="0070C0"/>
        </w:rPr>
        <w:t>(Snowflake)</w:t>
      </w:r>
      <w:r>
        <w:rPr>
          <w:rFonts w:ascii="Times New Roman Regular" w:hAnsi="Times New Roman Regular" w:cs="Times New Roman Regular"/>
          <w:color w:val="0070C0"/>
        </w:rPr>
        <w:t xml:space="preserve"> </w:t>
      </w:r>
    </w:p>
    <w:p w14:paraId="608A1284" w14:textId="77777777" w:rsidR="004E1F4F" w:rsidRDefault="004E1F4F" w:rsidP="004E1F4F">
      <w:pPr>
        <w:pStyle w:val="titleHeadingWithRow"/>
        <w:tabs>
          <w:tab w:val="right" w:pos="10450"/>
        </w:tabs>
        <w:spacing w:before="0"/>
        <w:ind w:left="360"/>
        <w:rPr>
          <w:rFonts w:ascii="Times New Roman Regular" w:eastAsia="Calibri" w:hAnsi="Times New Roman Regular" w:cs="Times New Roman Regular"/>
          <w:bCs/>
          <w:color w:val="0070C0"/>
        </w:rPr>
      </w:pPr>
      <w:r>
        <w:rPr>
          <w:rFonts w:ascii="Times New Roman Regular" w:eastAsia="Calibri" w:hAnsi="Times New Roman Regular" w:cs="Times New Roman Regular"/>
          <w:bCs/>
          <w:color w:val="0070C0"/>
        </w:rPr>
        <w:t>Microsoft Certified: Azure Data Engineer Associate</w:t>
      </w:r>
    </w:p>
    <w:p w14:paraId="2BF52F3E" w14:textId="77777777" w:rsidR="004E1F4F" w:rsidRDefault="004E1F4F" w:rsidP="004E1F4F">
      <w:pPr>
        <w:pStyle w:val="para"/>
        <w:pBdr>
          <w:bottom w:val="single" w:sz="6" w:space="1" w:color="000000"/>
        </w:pBdr>
        <w:spacing w:before="0"/>
        <w:rPr>
          <w:rFonts w:ascii="Times New Roman Regular" w:eastAsia="Calibri" w:hAnsi="Times New Roman Regular" w:cs="Times New Roman Regular"/>
          <w:bCs/>
          <w:color w:val="000000"/>
        </w:rPr>
      </w:pPr>
    </w:p>
    <w:p w14:paraId="78221677" w14:textId="77777777" w:rsidR="004E1F4F" w:rsidRDefault="004E1F4F" w:rsidP="004E1F4F">
      <w:pPr>
        <w:pStyle w:val="para"/>
        <w:pBdr>
          <w:bottom w:val="single" w:sz="6" w:space="1" w:color="000000"/>
        </w:pBdr>
        <w:spacing w:before="0"/>
        <w:rPr>
          <w:rFonts w:ascii="Times New Roman Bold" w:eastAsia="Calibri" w:hAnsi="Times New Roman Bold" w:cs="Times New Roman Bold"/>
          <w:b/>
          <w:color w:val="000000"/>
        </w:rPr>
      </w:pPr>
    </w:p>
    <w:p w14:paraId="133A104E" w14:textId="77777777" w:rsidR="004E1F4F" w:rsidRDefault="004E1F4F" w:rsidP="004E1F4F"/>
    <w:p w14:paraId="696F8883" w14:textId="1878DB67" w:rsidR="004E1F4F" w:rsidRDefault="004E1F4F" w:rsidP="004E1F4F">
      <w:pPr>
        <w:rPr>
          <w:sz w:val="20"/>
          <w:szCs w:val="20"/>
        </w:rPr>
      </w:pPr>
      <w:r>
        <w:rPr>
          <w:sz w:val="20"/>
          <w:szCs w:val="20"/>
        </w:rPr>
        <w:t>H</w:t>
      </w:r>
      <w:r w:rsidRPr="004E1F4F">
        <w:rPr>
          <w:sz w:val="20"/>
          <w:szCs w:val="20"/>
        </w:rPr>
        <w:t xml:space="preserve">ighly accomplished </w:t>
      </w:r>
      <w:r w:rsidR="005D4B91">
        <w:rPr>
          <w:sz w:val="20"/>
          <w:szCs w:val="20"/>
        </w:rPr>
        <w:t xml:space="preserve">Data Architect and </w:t>
      </w:r>
      <w:r w:rsidRPr="004E1F4F">
        <w:rPr>
          <w:sz w:val="20"/>
          <w:szCs w:val="20"/>
        </w:rPr>
        <w:t xml:space="preserve">Senior Data Engineer with over ten years of experience driving data engineering excellence across the healthcare, finance, and insurance sectors. This professional brings extensive expertise in designing and implementing scalable ETL/ELT pipelines using Azure Data Factory, leveraging Azure Databricks with Apache Spark and </w:t>
      </w:r>
      <w:proofErr w:type="spellStart"/>
      <w:r w:rsidRPr="004E1F4F">
        <w:rPr>
          <w:sz w:val="20"/>
          <w:szCs w:val="20"/>
        </w:rPr>
        <w:t>PySpark</w:t>
      </w:r>
      <w:proofErr w:type="spellEnd"/>
      <w:r w:rsidRPr="004E1F4F">
        <w:rPr>
          <w:sz w:val="20"/>
          <w:szCs w:val="20"/>
        </w:rPr>
        <w:t xml:space="preserve"> for advanced real-time analytics, and optimizing enterprise-grade data warehousing solutions with Snowflake. Demonstrating a deep commitment to regulatory compliance, they skillfully integrate HIPAA, PCI-DSS, and GDPR standards into secure, efficient data frameworks. With proficiency in Azure Machine Learning and </w:t>
      </w:r>
      <w:proofErr w:type="spellStart"/>
      <w:r w:rsidRPr="004E1F4F">
        <w:rPr>
          <w:sz w:val="20"/>
          <w:szCs w:val="20"/>
        </w:rPr>
        <w:t>MLflow</w:t>
      </w:r>
      <w:proofErr w:type="spellEnd"/>
      <w:r w:rsidRPr="004E1F4F">
        <w:rPr>
          <w:sz w:val="20"/>
          <w:szCs w:val="20"/>
        </w:rPr>
        <w:t>, they have successfully developed predictive analytics and fraud detection models that enhance decision-making and operational outcomes. Adept at orchestrating serverless architectures and leading complex cloud migrations, this expert consistently delivers innovative, high-impact data solutions tailored to organizational success.</w:t>
      </w:r>
    </w:p>
    <w:p w14:paraId="336CE9E9" w14:textId="77777777" w:rsidR="00B92CB4" w:rsidRDefault="00B92CB4" w:rsidP="004E1F4F">
      <w:pPr>
        <w:rPr>
          <w:sz w:val="20"/>
          <w:szCs w:val="20"/>
        </w:rPr>
      </w:pPr>
    </w:p>
    <w:p w14:paraId="62822CA3" w14:textId="46AF0004" w:rsidR="004E1F4F" w:rsidRPr="004E1F4F" w:rsidRDefault="004E1F4F" w:rsidP="004E1F4F">
      <w:pPr>
        <w:rPr>
          <w:b/>
          <w:bCs/>
        </w:rPr>
      </w:pPr>
      <w:r w:rsidRPr="004E1F4F">
        <w:rPr>
          <w:b/>
          <w:bCs/>
        </w:rPr>
        <w:t>Professional Summary</w:t>
      </w:r>
      <w:r w:rsidR="00C36C3B">
        <w:rPr>
          <w:b/>
          <w:bCs/>
        </w:rPr>
        <w:t>:</w:t>
      </w:r>
    </w:p>
    <w:p w14:paraId="057E33F3" w14:textId="77777777" w:rsidR="005D4B91" w:rsidRDefault="005D4B91" w:rsidP="005D4B91">
      <w:pPr>
        <w:pStyle w:val="NormalWeb"/>
      </w:pPr>
      <w:r>
        <w:t xml:space="preserve">Seasoned </w:t>
      </w:r>
      <w:r>
        <w:rPr>
          <w:rStyle w:val="Strong"/>
          <w:rFonts w:eastAsiaTheme="majorEastAsia"/>
        </w:rPr>
        <w:t>Data Architect</w:t>
      </w:r>
      <w:r>
        <w:t xml:space="preserve"> and </w:t>
      </w:r>
      <w:r>
        <w:rPr>
          <w:rStyle w:val="Strong"/>
          <w:rFonts w:eastAsiaTheme="majorEastAsia"/>
        </w:rPr>
        <w:t>Senior Data Engineer</w:t>
      </w:r>
      <w:r>
        <w:t xml:space="preserve"> with over 10 years of proven experience in designing, implementing, and managing complex, scalable data platforms across highly regulated industries including healthcare, finance, and insurance. Expert in building robust, cloud-native data architectures leveraging leading-edge technologies such as </w:t>
      </w:r>
      <w:r>
        <w:rPr>
          <w:rStyle w:val="Strong"/>
          <w:rFonts w:eastAsiaTheme="majorEastAsia"/>
        </w:rPr>
        <w:t>Azure Data Factory</w:t>
      </w:r>
      <w:r>
        <w:t xml:space="preserve">, </w:t>
      </w:r>
      <w:r>
        <w:rPr>
          <w:rStyle w:val="Strong"/>
          <w:rFonts w:eastAsiaTheme="majorEastAsia"/>
        </w:rPr>
        <w:t>Databricks</w:t>
      </w:r>
      <w:r>
        <w:t xml:space="preserve">, </w:t>
      </w:r>
      <w:r>
        <w:rPr>
          <w:rStyle w:val="Strong"/>
          <w:rFonts w:eastAsiaTheme="majorEastAsia"/>
        </w:rPr>
        <w:t>Snowflake</w:t>
      </w:r>
      <w:r>
        <w:t xml:space="preserve">, and </w:t>
      </w:r>
      <w:r>
        <w:rPr>
          <w:rStyle w:val="Strong"/>
          <w:rFonts w:eastAsiaTheme="majorEastAsia"/>
        </w:rPr>
        <w:t>Azure Synapse Analytics</w:t>
      </w:r>
      <w:r>
        <w:t xml:space="preserve"> to deliver seamless, end-to-end data solutions that drive business transformation.</w:t>
      </w:r>
    </w:p>
    <w:p w14:paraId="559B9252" w14:textId="77777777" w:rsidR="005D4B91" w:rsidRDefault="005D4B91" w:rsidP="005D4B91">
      <w:pPr>
        <w:pStyle w:val="NormalWeb"/>
      </w:pPr>
      <w:r>
        <w:t xml:space="preserve">Demonstrated success in developing unified </w:t>
      </w:r>
      <w:proofErr w:type="spellStart"/>
      <w:r>
        <w:rPr>
          <w:rStyle w:val="Strong"/>
          <w:rFonts w:eastAsiaTheme="majorEastAsia"/>
        </w:rPr>
        <w:t>lakehouse</w:t>
      </w:r>
      <w:proofErr w:type="spellEnd"/>
      <w:r>
        <w:rPr>
          <w:rStyle w:val="Strong"/>
          <w:rFonts w:eastAsiaTheme="majorEastAsia"/>
        </w:rPr>
        <w:t xml:space="preserve"> architectures</w:t>
      </w:r>
      <w:r>
        <w:t xml:space="preserve"> that integrate batch and real-time streaming data using </w:t>
      </w:r>
      <w:r>
        <w:rPr>
          <w:rStyle w:val="Strong"/>
          <w:rFonts w:eastAsiaTheme="majorEastAsia"/>
        </w:rPr>
        <w:t>Delta Lake</w:t>
      </w:r>
      <w:r>
        <w:t xml:space="preserve">, </w:t>
      </w:r>
      <w:r>
        <w:rPr>
          <w:rStyle w:val="Strong"/>
          <w:rFonts w:eastAsiaTheme="majorEastAsia"/>
        </w:rPr>
        <w:t>Kafka</w:t>
      </w:r>
      <w:r>
        <w:t xml:space="preserve">, and </w:t>
      </w:r>
      <w:r>
        <w:rPr>
          <w:rStyle w:val="Strong"/>
          <w:rFonts w:eastAsiaTheme="majorEastAsia"/>
        </w:rPr>
        <w:t>Event Hubs</w:t>
      </w:r>
      <w:r>
        <w:t xml:space="preserve">, enabling rapid, reliable data ingestion and processing. Skilled in crafting high-performance </w:t>
      </w:r>
      <w:r>
        <w:rPr>
          <w:rStyle w:val="Strong"/>
          <w:rFonts w:eastAsiaTheme="majorEastAsia"/>
        </w:rPr>
        <w:t>ETL/ELT pipelines</w:t>
      </w:r>
      <w:r>
        <w:t xml:space="preserve"> optimized for both operational efficiency and scalability, supporting complex analytics workloads and machine learning initiatives.</w:t>
      </w:r>
    </w:p>
    <w:p w14:paraId="4C493199" w14:textId="77777777" w:rsidR="005D4B91" w:rsidRDefault="005D4B91" w:rsidP="005D4B91">
      <w:pPr>
        <w:pStyle w:val="NormalWeb"/>
      </w:pPr>
      <w:r>
        <w:t xml:space="preserve">Strong advocate for </w:t>
      </w:r>
      <w:r>
        <w:rPr>
          <w:rStyle w:val="Strong"/>
          <w:rFonts w:eastAsiaTheme="majorEastAsia"/>
        </w:rPr>
        <w:t>enterprise data governance</w:t>
      </w:r>
      <w:r>
        <w:t xml:space="preserve"> and compliance, with deep hands-on experience implementing frameworks and tooling for </w:t>
      </w:r>
      <w:r>
        <w:rPr>
          <w:rStyle w:val="Strong"/>
          <w:rFonts w:eastAsiaTheme="majorEastAsia"/>
        </w:rPr>
        <w:t>metadata management</w:t>
      </w:r>
      <w:r>
        <w:t xml:space="preserve">, </w:t>
      </w:r>
      <w:r>
        <w:rPr>
          <w:rStyle w:val="Strong"/>
          <w:rFonts w:eastAsiaTheme="majorEastAsia"/>
        </w:rPr>
        <w:t>data lineage tracking</w:t>
      </w:r>
      <w:r>
        <w:t xml:space="preserve">, and </w:t>
      </w:r>
      <w:r>
        <w:rPr>
          <w:rStyle w:val="Strong"/>
          <w:rFonts w:eastAsiaTheme="majorEastAsia"/>
        </w:rPr>
        <w:t>data quality monitoring</w:t>
      </w:r>
      <w:r>
        <w:t xml:space="preserve"> through platforms like </w:t>
      </w:r>
      <w:r>
        <w:rPr>
          <w:rStyle w:val="Strong"/>
          <w:rFonts w:eastAsiaTheme="majorEastAsia"/>
        </w:rPr>
        <w:t>Azure Purview</w:t>
      </w:r>
      <w:r>
        <w:t xml:space="preserve"> and </w:t>
      </w:r>
      <w:r>
        <w:rPr>
          <w:rStyle w:val="Strong"/>
          <w:rFonts w:eastAsiaTheme="majorEastAsia"/>
        </w:rPr>
        <w:t>Collibra</w:t>
      </w:r>
      <w:r>
        <w:t xml:space="preserve">. Adept at translating stringent regulatory requirements such as </w:t>
      </w:r>
      <w:r>
        <w:rPr>
          <w:rStyle w:val="Strong"/>
          <w:rFonts w:eastAsiaTheme="majorEastAsia"/>
        </w:rPr>
        <w:t>HIPAA</w:t>
      </w:r>
      <w:r>
        <w:t xml:space="preserve">, </w:t>
      </w:r>
      <w:r>
        <w:rPr>
          <w:rStyle w:val="Strong"/>
          <w:rFonts w:eastAsiaTheme="majorEastAsia"/>
        </w:rPr>
        <w:t>GDPR</w:t>
      </w:r>
      <w:r>
        <w:t xml:space="preserve">, </w:t>
      </w:r>
      <w:r>
        <w:rPr>
          <w:rStyle w:val="Strong"/>
          <w:rFonts w:eastAsiaTheme="majorEastAsia"/>
        </w:rPr>
        <w:t>PCI-DSS</w:t>
      </w:r>
      <w:r>
        <w:t xml:space="preserve">, and </w:t>
      </w:r>
      <w:r>
        <w:rPr>
          <w:rStyle w:val="Strong"/>
          <w:rFonts w:eastAsiaTheme="majorEastAsia"/>
        </w:rPr>
        <w:t>FINRA</w:t>
      </w:r>
      <w:r>
        <w:t xml:space="preserve"> into practical security policies, including </w:t>
      </w:r>
      <w:r>
        <w:rPr>
          <w:rStyle w:val="Strong"/>
          <w:rFonts w:eastAsiaTheme="majorEastAsia"/>
        </w:rPr>
        <w:t>role-based access controls (RBAC)</w:t>
      </w:r>
      <w:r>
        <w:t>, encryption strategies, and audit logging mechanisms.</w:t>
      </w:r>
    </w:p>
    <w:p w14:paraId="2F00A44F" w14:textId="77777777" w:rsidR="005D4B91" w:rsidRDefault="005D4B91" w:rsidP="005D4B91">
      <w:pPr>
        <w:pStyle w:val="NormalWeb"/>
      </w:pPr>
      <w:r>
        <w:t xml:space="preserve">Proven ability to lead cross-functional teams and collaborate with business stakeholders, data stewards, compliance officers, and data scientists to align technical solutions with organizational goals. Experienced in deploying </w:t>
      </w:r>
      <w:r>
        <w:rPr>
          <w:rStyle w:val="Strong"/>
          <w:rFonts w:eastAsiaTheme="majorEastAsia"/>
        </w:rPr>
        <w:t>CI/CD pipelines</w:t>
      </w:r>
      <w:r>
        <w:t xml:space="preserve"> using </w:t>
      </w:r>
      <w:r>
        <w:rPr>
          <w:rStyle w:val="Strong"/>
          <w:rFonts w:eastAsiaTheme="majorEastAsia"/>
        </w:rPr>
        <w:t>Azure DevOps</w:t>
      </w:r>
      <w:r>
        <w:t xml:space="preserve"> and Jenkins for automated, repeatable deployments that enhance productivity and reduce errors.</w:t>
      </w:r>
    </w:p>
    <w:p w14:paraId="46AC297D" w14:textId="77777777" w:rsidR="005D4B91" w:rsidRDefault="005D4B91" w:rsidP="005D4B91">
      <w:pPr>
        <w:pStyle w:val="NormalWeb"/>
      </w:pPr>
      <w:r>
        <w:t xml:space="preserve">Combines strong programming skills in </w:t>
      </w:r>
      <w:r>
        <w:rPr>
          <w:rStyle w:val="Strong"/>
          <w:rFonts w:eastAsiaTheme="majorEastAsia"/>
        </w:rPr>
        <w:t>Python</w:t>
      </w:r>
      <w:r>
        <w:t xml:space="preserve">, </w:t>
      </w:r>
      <w:proofErr w:type="spellStart"/>
      <w:r>
        <w:rPr>
          <w:rStyle w:val="Strong"/>
          <w:rFonts w:eastAsiaTheme="majorEastAsia"/>
        </w:rPr>
        <w:t>PySpark</w:t>
      </w:r>
      <w:proofErr w:type="spellEnd"/>
      <w:r>
        <w:t xml:space="preserve">, and </w:t>
      </w:r>
      <w:r>
        <w:rPr>
          <w:rStyle w:val="Strong"/>
          <w:rFonts w:eastAsiaTheme="majorEastAsia"/>
        </w:rPr>
        <w:t>SQL</w:t>
      </w:r>
      <w:r>
        <w:t xml:space="preserve"> with a strategic mindset to deliver innovative solutions, including integrating </w:t>
      </w:r>
      <w:r>
        <w:rPr>
          <w:rStyle w:val="Strong"/>
          <w:rFonts w:eastAsiaTheme="majorEastAsia"/>
        </w:rPr>
        <w:t>Azure Machine Learning</w:t>
      </w:r>
      <w:r>
        <w:t xml:space="preserve"> models for predictive analytics and fraud detection. Passionate about leveraging data as a strategic asset to empower decision-making, improve operational performance, and accelerate digital transformation.</w:t>
      </w:r>
    </w:p>
    <w:p w14:paraId="1E319360" w14:textId="77777777" w:rsidR="001A6CCB" w:rsidRDefault="001A6CCB" w:rsidP="004E1F4F">
      <w:pPr>
        <w:rPr>
          <w:b/>
          <w:bCs/>
        </w:rPr>
      </w:pPr>
    </w:p>
    <w:p w14:paraId="333EBF0A" w14:textId="77777777" w:rsidR="005D4B91" w:rsidRDefault="005D4B91" w:rsidP="004E1F4F">
      <w:pPr>
        <w:rPr>
          <w:b/>
          <w:bCs/>
        </w:rPr>
      </w:pPr>
    </w:p>
    <w:p w14:paraId="1F5C9072" w14:textId="77777777" w:rsidR="005D4B91" w:rsidRDefault="005D4B91" w:rsidP="004E1F4F">
      <w:pPr>
        <w:rPr>
          <w:b/>
          <w:bCs/>
        </w:rPr>
      </w:pPr>
    </w:p>
    <w:p w14:paraId="4668B79B" w14:textId="77777777" w:rsidR="005D4B91" w:rsidRDefault="005D4B91" w:rsidP="004E1F4F">
      <w:pPr>
        <w:rPr>
          <w:b/>
          <w:bCs/>
        </w:rPr>
      </w:pPr>
    </w:p>
    <w:p w14:paraId="2B49DE8A" w14:textId="05B57AB8" w:rsidR="00DE77E1" w:rsidRDefault="00DE77E1" w:rsidP="004E1F4F">
      <w:pPr>
        <w:rPr>
          <w:b/>
          <w:bCs/>
        </w:rPr>
      </w:pPr>
      <w:r>
        <w:rPr>
          <w:b/>
          <w:bCs/>
        </w:rPr>
        <w:lastRenderedPageBreak/>
        <w:t>Technical Skills:</w:t>
      </w:r>
    </w:p>
    <w:p w14:paraId="79406278" w14:textId="77777777" w:rsidR="001A6CCB" w:rsidRDefault="001A6CCB" w:rsidP="004E1F4F">
      <w:pPr>
        <w:rPr>
          <w:b/>
          <w:bCs/>
        </w:rPr>
      </w:pPr>
    </w:p>
    <w:tbl>
      <w:tblPr>
        <w:tblW w:w="0" w:type="auto"/>
        <w:tblInd w:w="221" w:type="dxa"/>
        <w:tblCellMar>
          <w:top w:w="15" w:type="dxa"/>
          <w:left w:w="15" w:type="dxa"/>
          <w:bottom w:w="15" w:type="dxa"/>
          <w:right w:w="15" w:type="dxa"/>
        </w:tblCellMar>
        <w:tblLook w:val="04A0" w:firstRow="1" w:lastRow="0" w:firstColumn="1" w:lastColumn="0" w:noHBand="0" w:noVBand="1"/>
      </w:tblPr>
      <w:tblGrid>
        <w:gridCol w:w="2073"/>
        <w:gridCol w:w="8162"/>
      </w:tblGrid>
      <w:tr w:rsidR="00DE77E1" w:rsidRPr="005A3178" w14:paraId="22448436" w14:textId="77777777" w:rsidTr="002B5702">
        <w:trPr>
          <w:trHeight w:val="296"/>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E398E8F"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Category</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1EB64D"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b/>
                <w:bCs/>
                <w:color w:val="000000"/>
                <w:sz w:val="20"/>
                <w:szCs w:val="20"/>
              </w:rPr>
              <w:t>Skills</w:t>
            </w:r>
          </w:p>
        </w:tc>
      </w:tr>
      <w:tr w:rsidR="00DE77E1" w:rsidRPr="005A3178" w14:paraId="2EE84B27"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990D619"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Cloud Platforms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7245B1" w14:textId="77777777" w:rsidR="00DE77E1" w:rsidRPr="005A3178" w:rsidRDefault="00DE77E1" w:rsidP="002B5702">
            <w:pPr>
              <w:pStyle w:val="NormalWeb"/>
              <w:spacing w:before="0" w:beforeAutospacing="0" w:after="0" w:afterAutospacing="0" w:line="18" w:lineRule="atLeast"/>
              <w:rPr>
                <w:rFonts w:ascii="Cambria" w:hAnsi="Cambria"/>
                <w:sz w:val="20"/>
                <w:szCs w:val="20"/>
              </w:rPr>
            </w:pPr>
            <w:r w:rsidRPr="005A3178">
              <w:rPr>
                <w:rFonts w:ascii="Cambria" w:hAnsi="Cambria"/>
                <w:color w:val="000000"/>
                <w:sz w:val="20"/>
                <w:szCs w:val="20"/>
              </w:rPr>
              <w:t>Azure:  Data Factory,  Synapse Analytics,  Databricks,  Storage, Azure Functions, </w:t>
            </w:r>
            <w:proofErr w:type="spellStart"/>
            <w:r w:rsidRPr="005A3178">
              <w:rPr>
                <w:rFonts w:ascii="Cambria" w:hAnsi="Cambria"/>
                <w:color w:val="000000"/>
                <w:sz w:val="20"/>
                <w:szCs w:val="20"/>
              </w:rPr>
              <w:t>EventHubs</w:t>
            </w:r>
            <w:proofErr w:type="spellEnd"/>
            <w:r w:rsidRPr="005A3178">
              <w:rPr>
                <w:rFonts w:ascii="Cambria" w:hAnsi="Cambria"/>
                <w:color w:val="000000"/>
                <w:sz w:val="20"/>
                <w:szCs w:val="20"/>
              </w:rPr>
              <w:t>,  Purview,  Key Vault,  Arc</w:t>
            </w:r>
          </w:p>
        </w:tc>
      </w:tr>
      <w:tr w:rsidR="00DE77E1" w:rsidRPr="005A3178" w14:paraId="41A4BA80"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097E552"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Big Data Technologies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453F92"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Apache Spark, Databricks (</w:t>
            </w:r>
            <w:proofErr w:type="spellStart"/>
            <w:r w:rsidRPr="005A3178">
              <w:rPr>
                <w:rFonts w:ascii="Cambria" w:hAnsi="Cambria"/>
                <w:color w:val="000000"/>
                <w:sz w:val="20"/>
                <w:szCs w:val="20"/>
              </w:rPr>
              <w:t>SparkSQL</w:t>
            </w:r>
            <w:proofErr w:type="spellEnd"/>
            <w:r w:rsidRPr="005A3178">
              <w:rPr>
                <w:rFonts w:ascii="Cambria" w:hAnsi="Cambria"/>
                <w:color w:val="000000"/>
                <w:sz w:val="20"/>
                <w:szCs w:val="20"/>
              </w:rPr>
              <w:t xml:space="preserve">, Delta Lake, </w:t>
            </w:r>
            <w:proofErr w:type="spellStart"/>
            <w:r w:rsidRPr="005A3178">
              <w:rPr>
                <w:rFonts w:ascii="Cambria" w:hAnsi="Cambria"/>
                <w:color w:val="000000"/>
                <w:sz w:val="20"/>
                <w:szCs w:val="20"/>
              </w:rPr>
              <w:t>MLlib</w:t>
            </w:r>
            <w:proofErr w:type="spellEnd"/>
            <w:r w:rsidRPr="005A3178">
              <w:rPr>
                <w:rFonts w:ascii="Cambria" w:hAnsi="Cambria"/>
                <w:color w:val="000000"/>
                <w:sz w:val="20"/>
                <w:szCs w:val="20"/>
              </w:rPr>
              <w:t xml:space="preserve">, </w:t>
            </w:r>
            <w:proofErr w:type="spellStart"/>
            <w:r w:rsidRPr="005A3178">
              <w:rPr>
                <w:rFonts w:ascii="Cambria" w:hAnsi="Cambria"/>
                <w:color w:val="000000"/>
                <w:sz w:val="20"/>
                <w:szCs w:val="20"/>
              </w:rPr>
              <w:t>PySpark</w:t>
            </w:r>
            <w:proofErr w:type="spellEnd"/>
            <w:r w:rsidRPr="005A3178">
              <w:rPr>
                <w:rFonts w:ascii="Cambria" w:hAnsi="Cambria"/>
                <w:color w:val="000000"/>
                <w:sz w:val="20"/>
                <w:szCs w:val="20"/>
              </w:rPr>
              <w:t>), Azure Databricks, Azure Data Lake Storage (ADLS), Azure Data Explorer (ADX)</w:t>
            </w:r>
          </w:p>
        </w:tc>
      </w:tr>
      <w:tr w:rsidR="00DE77E1" w:rsidRPr="005A3178" w14:paraId="40553058"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93A115"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Data Integration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9781A4"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Azure Data Factory (ETL pipelines, Data Flows), Databricks for data processing, Real-time   batch data movement, Event Hubs for real-time data ingestion</w:t>
            </w:r>
          </w:p>
        </w:tc>
      </w:tr>
      <w:tr w:rsidR="00DE77E1" w:rsidRPr="005A3178" w14:paraId="186F4121"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2C698D"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Data Warehousing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DA07F0"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Synapse Analytics, Snowflake, Azure Data Lake, Data Lake Storage, Data Warehousing Architecture, Data Partitioning, Data Aggregation</w:t>
            </w:r>
          </w:p>
        </w:tc>
      </w:tr>
      <w:tr w:rsidR="00DE77E1" w:rsidRPr="005A3178" w14:paraId="5E000718"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F2258A4"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Data Processing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AF7A9F"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proofErr w:type="spellStart"/>
            <w:r w:rsidRPr="005A3178">
              <w:rPr>
                <w:rFonts w:ascii="Cambria" w:hAnsi="Cambria"/>
                <w:color w:val="000000"/>
                <w:sz w:val="20"/>
                <w:szCs w:val="20"/>
              </w:rPr>
              <w:t>PySpark</w:t>
            </w:r>
            <w:proofErr w:type="spellEnd"/>
            <w:r w:rsidRPr="005A3178">
              <w:rPr>
                <w:rFonts w:ascii="Cambria" w:hAnsi="Cambria"/>
                <w:color w:val="000000"/>
                <w:sz w:val="20"/>
                <w:szCs w:val="20"/>
              </w:rPr>
              <w:t xml:space="preserve">, </w:t>
            </w:r>
            <w:proofErr w:type="spellStart"/>
            <w:r w:rsidRPr="005A3178">
              <w:rPr>
                <w:rFonts w:ascii="Cambria" w:hAnsi="Cambria"/>
                <w:color w:val="000000"/>
                <w:sz w:val="20"/>
                <w:szCs w:val="20"/>
              </w:rPr>
              <w:t>SparkSQL</w:t>
            </w:r>
            <w:proofErr w:type="spellEnd"/>
            <w:r w:rsidRPr="005A3178">
              <w:rPr>
                <w:rFonts w:ascii="Cambria" w:hAnsi="Cambria"/>
                <w:color w:val="000000"/>
                <w:sz w:val="20"/>
                <w:szCs w:val="20"/>
              </w:rPr>
              <w:t>, Databricks Notebooks, Delta Lake, Batch   Stream processing, Databricks for distributed data processing, Real-time event processing</w:t>
            </w:r>
          </w:p>
        </w:tc>
      </w:tr>
      <w:tr w:rsidR="00DE77E1" w:rsidRPr="005A3178" w14:paraId="599ADDE2"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21CFBAF"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Data Modeling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F04BDA"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Dimensional modeling, Data Lake modeling, Star Snowflake schema design, Data Warehouse Architecture, Data Partitioning  Sharding, Data Aggregation for analytics</w:t>
            </w:r>
          </w:p>
        </w:tc>
      </w:tr>
      <w:tr w:rsidR="00DE77E1" w:rsidRPr="005A3178" w14:paraId="709D2DBA"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53F1253"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Data Quality &amp; Governance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AED137" w14:textId="2C3C8DF3" w:rsidR="00DE77E1" w:rsidRPr="006225B8" w:rsidRDefault="006225B8" w:rsidP="002B5702">
            <w:pPr>
              <w:pStyle w:val="NormalWeb"/>
              <w:spacing w:before="0" w:beforeAutospacing="0" w:after="0" w:afterAutospacing="0" w:line="18" w:lineRule="atLeast"/>
              <w:jc w:val="both"/>
              <w:rPr>
                <w:rFonts w:ascii="Cambria" w:hAnsi="Cambria"/>
                <w:sz w:val="20"/>
                <w:szCs w:val="20"/>
              </w:rPr>
            </w:pPr>
            <w:r w:rsidRPr="006225B8">
              <w:rPr>
                <w:rFonts w:ascii="Cambria" w:hAnsi="Cambria"/>
                <w:color w:val="000000"/>
                <w:sz w:val="20"/>
                <w:szCs w:val="20"/>
              </w:rPr>
              <w:t>Data Governance Frameworks, Metadata Management, Data Stewardship, Data Quality Monitoring, Regulatory Compliance (GDPR, HIPAA, PCI-DSS, FINRA, SEC)</w:t>
            </w:r>
            <w:r>
              <w:rPr>
                <w:rFonts w:ascii="Cambria" w:hAnsi="Cambria"/>
                <w:color w:val="000000"/>
                <w:sz w:val="20"/>
                <w:szCs w:val="20"/>
              </w:rPr>
              <w:t xml:space="preserve"> </w:t>
            </w:r>
            <w:r w:rsidRPr="006225B8">
              <w:rPr>
                <w:rFonts w:ascii="Cambria" w:hAnsi="Cambria"/>
                <w:color w:val="000000"/>
                <w:sz w:val="20"/>
                <w:szCs w:val="20"/>
              </w:rPr>
              <w:t>Azure Purview (Metadata Catalog &amp; Lineage), Collibra (Hands-on experience with modules: catalog, glossary, workflows, lineage; actively pursuing advanced skills)</w:t>
            </w:r>
          </w:p>
        </w:tc>
      </w:tr>
      <w:tr w:rsidR="00DE77E1" w:rsidRPr="005A3178" w14:paraId="7D24BC2C"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8F0376C"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Machine Learning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8B1802"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 xml:space="preserve">Databricks </w:t>
            </w:r>
            <w:proofErr w:type="spellStart"/>
            <w:r w:rsidRPr="005A3178">
              <w:rPr>
                <w:rFonts w:ascii="Cambria" w:hAnsi="Cambria"/>
                <w:color w:val="000000"/>
                <w:sz w:val="20"/>
                <w:szCs w:val="20"/>
              </w:rPr>
              <w:t>MLflow</w:t>
            </w:r>
            <w:proofErr w:type="spellEnd"/>
            <w:r w:rsidRPr="005A3178">
              <w:rPr>
                <w:rFonts w:ascii="Cambria" w:hAnsi="Cambria"/>
                <w:color w:val="000000"/>
                <w:sz w:val="20"/>
                <w:szCs w:val="20"/>
              </w:rPr>
              <w:t xml:space="preserve">, Azure Machine Learning, Model Training   Deployment, </w:t>
            </w:r>
            <w:proofErr w:type="spellStart"/>
            <w:r w:rsidRPr="005A3178">
              <w:rPr>
                <w:rFonts w:ascii="Cambria" w:hAnsi="Cambria"/>
                <w:color w:val="000000"/>
                <w:sz w:val="20"/>
                <w:szCs w:val="20"/>
              </w:rPr>
              <w:t>AutoML</w:t>
            </w:r>
            <w:proofErr w:type="spellEnd"/>
            <w:r w:rsidRPr="005A3178">
              <w:rPr>
                <w:rFonts w:ascii="Cambria" w:hAnsi="Cambria"/>
                <w:color w:val="000000"/>
                <w:sz w:val="20"/>
                <w:szCs w:val="20"/>
              </w:rPr>
              <w:t xml:space="preserve">, </w:t>
            </w:r>
            <w:proofErr w:type="spellStart"/>
            <w:r w:rsidRPr="005A3178">
              <w:rPr>
                <w:rFonts w:ascii="Cambria" w:hAnsi="Cambria"/>
                <w:color w:val="000000"/>
                <w:sz w:val="20"/>
                <w:szCs w:val="20"/>
              </w:rPr>
              <w:t>MLOps</w:t>
            </w:r>
            <w:proofErr w:type="spellEnd"/>
            <w:r w:rsidRPr="005A3178">
              <w:rPr>
                <w:rFonts w:ascii="Cambria" w:hAnsi="Cambria"/>
                <w:color w:val="000000"/>
                <w:sz w:val="20"/>
                <w:szCs w:val="20"/>
              </w:rPr>
              <w:t>, Predictive Modeling, Model Versioning   Management</w:t>
            </w:r>
          </w:p>
        </w:tc>
      </w:tr>
      <w:tr w:rsidR="00DE77E1" w:rsidRPr="005A3178" w14:paraId="6978EF3B"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553CDB6"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Programming Languages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077DFB"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 xml:space="preserve">Python, Scala, SQL, Java , C #,.net  </w:t>
            </w:r>
            <w:proofErr w:type="spellStart"/>
            <w:r w:rsidRPr="005A3178">
              <w:rPr>
                <w:rFonts w:ascii="Cambria" w:hAnsi="Cambria"/>
                <w:color w:val="000000"/>
                <w:sz w:val="20"/>
                <w:szCs w:val="20"/>
              </w:rPr>
              <w:t>PySpark</w:t>
            </w:r>
            <w:proofErr w:type="spellEnd"/>
            <w:r w:rsidRPr="005A3178">
              <w:rPr>
                <w:rFonts w:ascii="Cambria" w:hAnsi="Cambria"/>
                <w:color w:val="000000"/>
                <w:sz w:val="20"/>
                <w:szCs w:val="20"/>
              </w:rPr>
              <w:t>, Databricks CLI, DAX for Power BI</w:t>
            </w:r>
          </w:p>
        </w:tc>
      </w:tr>
      <w:tr w:rsidR="00DE77E1" w:rsidRPr="005A3178" w14:paraId="3B90B8A9"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F7E9DBF"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CI/CD &amp; Automation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769722" w14:textId="3B407202"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DevOps, Git, Jenkins, Databricks Jobs, Pipelines, Continuous Integration/Continuous Deployment (CI/CD) for Data Engineering workflows, Azure DevOps Pipelines</w:t>
            </w:r>
            <w:r w:rsidR="00060E04">
              <w:rPr>
                <w:rFonts w:ascii="Cambria" w:hAnsi="Cambria"/>
                <w:color w:val="000000"/>
                <w:sz w:val="20"/>
                <w:szCs w:val="20"/>
              </w:rPr>
              <w:t>, Control M</w:t>
            </w:r>
          </w:p>
        </w:tc>
      </w:tr>
      <w:tr w:rsidR="00DE77E1" w:rsidRPr="005A3178" w14:paraId="0404AE01"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A0905E9"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Data Analytics &amp; BI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47F4F"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Power BI (Report development, Data Visualizations, Dashboards), Azure Synapse Analytics for data exploration, Databricks for reporting   interactive visualization</w:t>
            </w:r>
          </w:p>
        </w:tc>
      </w:tr>
      <w:tr w:rsidR="00DE77E1" w:rsidRPr="005A3178" w14:paraId="0DEE37B6" w14:textId="77777777" w:rsidTr="002B5702">
        <w:trPr>
          <w:trHeight w:val="869"/>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2940799"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Power BI Latest Skills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F44B01"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Power BI Service (Cloud-based reporting, Sharing dashboards), Power BI Embedded (Embedding analytics in apps), Power BI Dataflows (ETL in Power BI), Power BI Gateway (On-premises data connectivity)</w:t>
            </w:r>
          </w:p>
        </w:tc>
      </w:tr>
      <w:tr w:rsidR="00DE77E1" w:rsidRPr="005A3178" w14:paraId="7B41C356"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6DC0C80"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Containerization &amp; Orchestration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D833A3"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Docker, Kubernetes, Kubernetes Service (AKS), Databricks CLI, Containerized Data Engineering workflows</w:t>
            </w:r>
          </w:p>
        </w:tc>
      </w:tr>
      <w:tr w:rsidR="00DE77E1" w:rsidRPr="005A3178" w14:paraId="4D5D44C0" w14:textId="77777777" w:rsidTr="002B5702">
        <w:trPr>
          <w:trHeight w:val="582"/>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4EFB341"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Security &amp; Compliance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C8594"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 xml:space="preserve">Azure Active Directory, Role-Based Access Control (RBAC), Network Security in Azure Databricks, Data Security Management, Encryption, Data Protection St </w:t>
            </w:r>
            <w:proofErr w:type="spellStart"/>
            <w:r w:rsidRPr="005A3178">
              <w:rPr>
                <w:rFonts w:ascii="Cambria" w:hAnsi="Cambria"/>
                <w:color w:val="000000"/>
                <w:sz w:val="20"/>
                <w:szCs w:val="20"/>
              </w:rPr>
              <w:t>ards</w:t>
            </w:r>
            <w:proofErr w:type="spellEnd"/>
          </w:p>
        </w:tc>
      </w:tr>
      <w:tr w:rsidR="00DE77E1" w:rsidRPr="005A3178" w14:paraId="27FB08E5" w14:textId="77777777" w:rsidTr="002B5702">
        <w:trPr>
          <w:trHeight w:val="879"/>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E234641" w14:textId="77777777" w:rsidR="00DE77E1" w:rsidRPr="005A3178" w:rsidRDefault="00DE77E1" w:rsidP="002B5702">
            <w:pPr>
              <w:pStyle w:val="NormalWeb"/>
              <w:spacing w:before="0" w:beforeAutospacing="0" w:after="0" w:afterAutospacing="0" w:line="18" w:lineRule="atLeast"/>
              <w:rPr>
                <w:rFonts w:ascii="Cambria" w:hAnsi="Cambria"/>
                <w:b/>
                <w:bCs/>
                <w:color w:val="000000" w:themeColor="text1"/>
                <w:sz w:val="20"/>
                <w:szCs w:val="20"/>
              </w:rPr>
            </w:pPr>
            <w:r w:rsidRPr="005A3178">
              <w:rPr>
                <w:rFonts w:ascii="Cambria" w:hAnsi="Cambria"/>
                <w:b/>
                <w:bCs/>
                <w:color w:val="000000" w:themeColor="text1"/>
                <w:sz w:val="20"/>
                <w:szCs w:val="20"/>
              </w:rPr>
              <w:t>Collaboration &amp; Reporting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4AF08B" w14:textId="77777777" w:rsidR="00DE77E1" w:rsidRPr="005A3178" w:rsidRDefault="00DE77E1" w:rsidP="002B5702">
            <w:pPr>
              <w:pStyle w:val="NormalWeb"/>
              <w:spacing w:before="0" w:beforeAutospacing="0" w:after="0" w:afterAutospacing="0" w:line="18" w:lineRule="atLeast"/>
              <w:jc w:val="both"/>
              <w:rPr>
                <w:rFonts w:ascii="Cambria" w:hAnsi="Cambria"/>
                <w:sz w:val="20"/>
                <w:szCs w:val="20"/>
              </w:rPr>
            </w:pPr>
            <w:r w:rsidRPr="005A3178">
              <w:rPr>
                <w:rFonts w:ascii="Cambria" w:hAnsi="Cambria"/>
                <w:color w:val="000000"/>
                <w:sz w:val="20"/>
                <w:szCs w:val="20"/>
              </w:rPr>
              <w:t xml:space="preserve">Databricks Notebooks, </w:t>
            </w:r>
            <w:proofErr w:type="spellStart"/>
            <w:r w:rsidRPr="005A3178">
              <w:rPr>
                <w:rFonts w:ascii="Cambria" w:hAnsi="Cambria"/>
                <w:color w:val="000000"/>
                <w:sz w:val="20"/>
                <w:szCs w:val="20"/>
              </w:rPr>
              <w:t>Jupyter</w:t>
            </w:r>
            <w:proofErr w:type="spellEnd"/>
            <w:r w:rsidRPr="005A3178">
              <w:rPr>
                <w:rFonts w:ascii="Cambria" w:hAnsi="Cambria"/>
                <w:color w:val="000000"/>
                <w:sz w:val="20"/>
                <w:szCs w:val="20"/>
              </w:rPr>
              <w:t xml:space="preserve"> Notebooks, Git Integration with Databricks, Collaboration in Teams/Slack, Confluence, Jira , service now ,  Documenting Data Pipelines, Sharing insights visualizations, ( SAP, ERP, Salesforce , CRM ) </w:t>
            </w:r>
          </w:p>
        </w:tc>
      </w:tr>
      <w:tr w:rsidR="00407671" w:rsidRPr="005A3178" w14:paraId="220369B3" w14:textId="77777777" w:rsidTr="002B5702">
        <w:trPr>
          <w:trHeight w:val="879"/>
        </w:trPr>
        <w:tc>
          <w:tcPr>
            <w:tcW w:w="20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6D13328" w14:textId="7235C843" w:rsidR="00407671" w:rsidRPr="00407671" w:rsidRDefault="00407671" w:rsidP="002B5702">
            <w:pPr>
              <w:pStyle w:val="NormalWeb"/>
              <w:spacing w:before="0" w:beforeAutospacing="0" w:after="0" w:afterAutospacing="0" w:line="18" w:lineRule="atLeast"/>
              <w:rPr>
                <w:rFonts w:ascii="Cambria" w:hAnsi="Cambria" w:cstheme="minorHAnsi"/>
                <w:b/>
                <w:bCs/>
                <w:color w:val="000000" w:themeColor="text1"/>
                <w:sz w:val="20"/>
                <w:szCs w:val="20"/>
              </w:rPr>
            </w:pPr>
            <w:r w:rsidRPr="00407671">
              <w:rPr>
                <w:rStyle w:val="Strong"/>
                <w:rFonts w:ascii="Cambria" w:eastAsiaTheme="majorEastAsia" w:hAnsi="Cambria" w:cstheme="minorHAnsi"/>
                <w:sz w:val="20"/>
                <w:szCs w:val="20"/>
              </w:rPr>
              <w:t>Testing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A43EA0" w14:textId="4887CFF5" w:rsidR="00407671" w:rsidRPr="005A3178" w:rsidRDefault="00407671" w:rsidP="002B5702">
            <w:pPr>
              <w:pStyle w:val="NormalWeb"/>
              <w:spacing w:before="0" w:beforeAutospacing="0" w:after="0" w:afterAutospacing="0" w:line="18" w:lineRule="atLeast"/>
              <w:jc w:val="both"/>
              <w:rPr>
                <w:rFonts w:ascii="Cambria" w:hAnsi="Cambria"/>
                <w:color w:val="000000"/>
                <w:sz w:val="20"/>
                <w:szCs w:val="20"/>
              </w:rPr>
            </w:pPr>
            <w:r>
              <w:t>Unit Testing (JUnit, TestNG), Integration Testing, End-to-End Testing</w:t>
            </w:r>
          </w:p>
        </w:tc>
      </w:tr>
    </w:tbl>
    <w:p w14:paraId="650865E2" w14:textId="77777777" w:rsidR="00DE77E1" w:rsidRDefault="00DE77E1" w:rsidP="004E1F4F">
      <w:pPr>
        <w:rPr>
          <w:b/>
          <w:bCs/>
        </w:rPr>
      </w:pPr>
    </w:p>
    <w:p w14:paraId="1206D3C0" w14:textId="77777777" w:rsidR="003F1C55" w:rsidRDefault="003F1C55" w:rsidP="004E1F4F">
      <w:pPr>
        <w:rPr>
          <w:b/>
          <w:bCs/>
        </w:rPr>
      </w:pPr>
    </w:p>
    <w:p w14:paraId="40EE4F58" w14:textId="77777777" w:rsidR="003F1C55" w:rsidRDefault="003F1C55" w:rsidP="004E1F4F">
      <w:pPr>
        <w:rPr>
          <w:b/>
          <w:bCs/>
        </w:rPr>
      </w:pPr>
    </w:p>
    <w:p w14:paraId="603558D0" w14:textId="23E2BE25" w:rsidR="001B3B07" w:rsidRDefault="001B3B07" w:rsidP="004E1F4F">
      <w:pPr>
        <w:rPr>
          <w:b/>
          <w:bCs/>
        </w:rPr>
      </w:pPr>
      <w:r w:rsidRPr="001B3B07">
        <w:rPr>
          <w:b/>
          <w:bCs/>
        </w:rPr>
        <w:t>Professional Experience</w:t>
      </w:r>
      <w:r w:rsidR="00F85177">
        <w:rPr>
          <w:b/>
          <w:bCs/>
        </w:rPr>
        <w:t>:</w:t>
      </w:r>
    </w:p>
    <w:p w14:paraId="4E1201FA" w14:textId="77777777" w:rsidR="00F85177" w:rsidRDefault="00F85177" w:rsidP="004E1F4F">
      <w:pPr>
        <w:rPr>
          <w:b/>
          <w:bCs/>
        </w:rPr>
      </w:pPr>
    </w:p>
    <w:p w14:paraId="2FC9BC06" w14:textId="0139C7CF" w:rsidR="001B3B07" w:rsidRDefault="000C0B5C" w:rsidP="004E1F4F">
      <w:pPr>
        <w:rPr>
          <w:b/>
          <w:bCs/>
        </w:rPr>
      </w:pPr>
      <w:proofErr w:type="spellStart"/>
      <w:r w:rsidRPr="002F764D">
        <w:rPr>
          <w:b/>
          <w:bCs/>
          <w:sz w:val="28"/>
          <w:szCs w:val="28"/>
        </w:rPr>
        <w:t>Rxsense</w:t>
      </w:r>
      <w:proofErr w:type="spellEnd"/>
      <w:r w:rsidR="003F1C55" w:rsidRPr="002F764D">
        <w:rPr>
          <w:b/>
          <w:bCs/>
          <w:sz w:val="28"/>
          <w:szCs w:val="28"/>
        </w:rPr>
        <w:t>, LLC</w:t>
      </w:r>
      <w:r>
        <w:rPr>
          <w:b/>
          <w:bCs/>
        </w:rPr>
        <w:t xml:space="preserve">   </w:t>
      </w:r>
      <w:r w:rsidR="003F1C55">
        <w:rPr>
          <w:b/>
          <w:bCs/>
        </w:rPr>
        <w:t xml:space="preserve">                                                                                                      </w:t>
      </w:r>
      <w:r>
        <w:rPr>
          <w:b/>
          <w:bCs/>
        </w:rPr>
        <w:t>March 202</w:t>
      </w:r>
      <w:r w:rsidR="002F764D">
        <w:rPr>
          <w:b/>
          <w:bCs/>
        </w:rPr>
        <w:t>3</w:t>
      </w:r>
      <w:r>
        <w:rPr>
          <w:b/>
          <w:bCs/>
        </w:rPr>
        <w:t xml:space="preserve"> – Till Date</w:t>
      </w:r>
    </w:p>
    <w:p w14:paraId="0F8276E6" w14:textId="341C29DA" w:rsidR="003F1C55" w:rsidRDefault="003F1C55" w:rsidP="004E1F4F">
      <w:pPr>
        <w:rPr>
          <w:b/>
          <w:bCs/>
        </w:rPr>
      </w:pPr>
      <w:r>
        <w:rPr>
          <w:b/>
          <w:bCs/>
        </w:rPr>
        <w:t>Boston</w:t>
      </w:r>
      <w:r w:rsidR="00F85177">
        <w:rPr>
          <w:b/>
          <w:bCs/>
        </w:rPr>
        <w:t>, MA</w:t>
      </w:r>
    </w:p>
    <w:p w14:paraId="7C223FB8" w14:textId="18D569E2" w:rsidR="00A50435" w:rsidRDefault="00A50435" w:rsidP="004E1F4F">
      <w:pPr>
        <w:rPr>
          <w:b/>
          <w:bCs/>
        </w:rPr>
      </w:pPr>
      <w:r>
        <w:rPr>
          <w:b/>
          <w:bCs/>
        </w:rPr>
        <w:t xml:space="preserve">Role: </w:t>
      </w:r>
      <w:r w:rsidRPr="00C72CE7">
        <w:t>S</w:t>
      </w:r>
      <w:r w:rsidR="00AE53C2">
        <w:t>r</w:t>
      </w:r>
      <w:r w:rsidRPr="00C72CE7">
        <w:t xml:space="preserve"> Data Engineer</w:t>
      </w:r>
    </w:p>
    <w:p w14:paraId="3B7F7083" w14:textId="77777777" w:rsidR="00082AC9" w:rsidRDefault="00082AC9" w:rsidP="00082AC9">
      <w:pPr>
        <w:spacing w:before="100" w:beforeAutospacing="1" w:after="100" w:afterAutospacing="1"/>
      </w:pPr>
      <w:r>
        <w:rPr>
          <w:rStyle w:val="Strong"/>
          <w:rFonts w:eastAsiaTheme="majorEastAsia"/>
        </w:rPr>
        <w:t>Project Name: Real-Time Prescription Savings Analytics Platform</w:t>
      </w:r>
      <w:r>
        <w:br/>
      </w:r>
    </w:p>
    <w:p w14:paraId="273DB236" w14:textId="77777777" w:rsidR="00407671" w:rsidRDefault="00407671" w:rsidP="00082AC9">
      <w:pPr>
        <w:rPr>
          <w:rStyle w:val="Strong"/>
          <w:rFonts w:eastAsiaTheme="majorEastAsia"/>
        </w:rPr>
      </w:pPr>
    </w:p>
    <w:p w14:paraId="7F98D355" w14:textId="1740AD1B" w:rsidR="00082AC9" w:rsidRDefault="00082AC9" w:rsidP="00082AC9">
      <w:r>
        <w:rPr>
          <w:rStyle w:val="Strong"/>
          <w:rFonts w:eastAsiaTheme="majorEastAsia"/>
        </w:rPr>
        <w:lastRenderedPageBreak/>
        <w:t>Roles and Responsibilities:</w:t>
      </w:r>
    </w:p>
    <w:p w14:paraId="1A0F181B" w14:textId="50699352" w:rsidR="005D4B91" w:rsidRDefault="005D4B91" w:rsidP="005D4B91">
      <w:pPr>
        <w:pStyle w:val="NormalWeb"/>
        <w:numPr>
          <w:ilvl w:val="0"/>
          <w:numId w:val="23"/>
        </w:numPr>
      </w:pPr>
      <w:r>
        <w:t xml:space="preserve">Architected scalable, compliant </w:t>
      </w:r>
      <w:r>
        <w:rPr>
          <w:rStyle w:val="Strong"/>
          <w:rFonts w:eastAsiaTheme="majorEastAsia"/>
        </w:rPr>
        <w:t>ETL/ELT pipelines</w:t>
      </w:r>
      <w:r>
        <w:t xml:space="preserve"> integrating prescription claims and pharmacy data, significantly enhancing </w:t>
      </w:r>
      <w:r>
        <w:rPr>
          <w:rStyle w:val="Strong"/>
          <w:rFonts w:eastAsiaTheme="majorEastAsia"/>
        </w:rPr>
        <w:t>data quality</w:t>
      </w:r>
      <w:r>
        <w:t xml:space="preserve"> and </w:t>
      </w:r>
      <w:r>
        <w:rPr>
          <w:rStyle w:val="Strong"/>
          <w:rFonts w:eastAsiaTheme="majorEastAsia"/>
        </w:rPr>
        <w:t>analytics accuracy</w:t>
      </w:r>
      <w:r>
        <w:t>.</w:t>
      </w:r>
    </w:p>
    <w:p w14:paraId="501C89CA" w14:textId="1D50B1EC" w:rsidR="005D4B91" w:rsidRDefault="005D4B91" w:rsidP="005D4B91">
      <w:pPr>
        <w:pStyle w:val="NormalWeb"/>
        <w:numPr>
          <w:ilvl w:val="0"/>
          <w:numId w:val="23"/>
        </w:numPr>
      </w:pPr>
      <w:r>
        <w:t xml:space="preserve">Designed and implemented a </w:t>
      </w:r>
      <w:proofErr w:type="spellStart"/>
      <w:r>
        <w:rPr>
          <w:rStyle w:val="Strong"/>
          <w:rFonts w:eastAsiaTheme="majorEastAsia"/>
        </w:rPr>
        <w:t>lakehouse</w:t>
      </w:r>
      <w:proofErr w:type="spellEnd"/>
      <w:r>
        <w:rPr>
          <w:rStyle w:val="Strong"/>
          <w:rFonts w:eastAsiaTheme="majorEastAsia"/>
        </w:rPr>
        <w:t xml:space="preserve"> architecture</w:t>
      </w:r>
      <w:r>
        <w:t xml:space="preserve"> using </w:t>
      </w:r>
      <w:r>
        <w:rPr>
          <w:rStyle w:val="Strong"/>
          <w:rFonts w:eastAsiaTheme="majorEastAsia"/>
        </w:rPr>
        <w:t>Azure Data Lake Storage Gen2</w:t>
      </w:r>
      <w:r>
        <w:t xml:space="preserve"> and </w:t>
      </w:r>
      <w:r>
        <w:rPr>
          <w:rStyle w:val="Strong"/>
          <w:rFonts w:eastAsiaTheme="majorEastAsia"/>
        </w:rPr>
        <w:t>Delta Lake</w:t>
      </w:r>
      <w:r>
        <w:t xml:space="preserve"> to unify batch and streaming data, supporting </w:t>
      </w:r>
      <w:r>
        <w:rPr>
          <w:rStyle w:val="Strong"/>
          <w:rFonts w:eastAsiaTheme="majorEastAsia"/>
        </w:rPr>
        <w:t>real-time</w:t>
      </w:r>
      <w:r>
        <w:t xml:space="preserve"> prescription savings analytics.</w:t>
      </w:r>
    </w:p>
    <w:p w14:paraId="71DEFD3F" w14:textId="277D4E41" w:rsidR="005D4B91" w:rsidRDefault="005D4B91" w:rsidP="005D4B91">
      <w:pPr>
        <w:pStyle w:val="NormalWeb"/>
        <w:numPr>
          <w:ilvl w:val="0"/>
          <w:numId w:val="23"/>
        </w:numPr>
      </w:pPr>
      <w:r>
        <w:t xml:space="preserve">Led enterprise-wide </w:t>
      </w:r>
      <w:r>
        <w:rPr>
          <w:rStyle w:val="Strong"/>
          <w:rFonts w:eastAsiaTheme="majorEastAsia"/>
        </w:rPr>
        <w:t>data governance initiatives</w:t>
      </w:r>
      <w:r>
        <w:t xml:space="preserve"> using </w:t>
      </w:r>
      <w:r>
        <w:rPr>
          <w:rStyle w:val="Strong"/>
          <w:rFonts w:eastAsiaTheme="majorEastAsia"/>
        </w:rPr>
        <w:t>Azure Purview</w:t>
      </w:r>
      <w:r>
        <w:t xml:space="preserve"> and </w:t>
      </w:r>
      <w:r>
        <w:rPr>
          <w:rStyle w:val="Strong"/>
          <w:rFonts w:eastAsiaTheme="majorEastAsia"/>
        </w:rPr>
        <w:t>Collibra</w:t>
      </w:r>
      <w:r>
        <w:t xml:space="preserve">, developing </w:t>
      </w:r>
      <w:r>
        <w:rPr>
          <w:rStyle w:val="Strong"/>
          <w:rFonts w:eastAsiaTheme="majorEastAsia"/>
        </w:rPr>
        <w:t>metadata cataloging</w:t>
      </w:r>
      <w:r>
        <w:t xml:space="preserve">, </w:t>
      </w:r>
      <w:r>
        <w:rPr>
          <w:rStyle w:val="Strong"/>
          <w:rFonts w:eastAsiaTheme="majorEastAsia"/>
        </w:rPr>
        <w:t>lineage tracking</w:t>
      </w:r>
      <w:r>
        <w:t xml:space="preserve">, and </w:t>
      </w:r>
      <w:r>
        <w:rPr>
          <w:rStyle w:val="Strong"/>
          <w:rFonts w:eastAsiaTheme="majorEastAsia"/>
        </w:rPr>
        <w:t>compliance reporting</w:t>
      </w:r>
      <w:r>
        <w:t xml:space="preserve"> aligned with </w:t>
      </w:r>
      <w:r>
        <w:rPr>
          <w:rStyle w:val="Strong"/>
          <w:rFonts w:eastAsiaTheme="majorEastAsia"/>
        </w:rPr>
        <w:t>HIPAA</w:t>
      </w:r>
      <w:r>
        <w:t xml:space="preserve"> and </w:t>
      </w:r>
      <w:r>
        <w:rPr>
          <w:rStyle w:val="Strong"/>
          <w:rFonts w:eastAsiaTheme="majorEastAsia"/>
        </w:rPr>
        <w:t>GDPR</w:t>
      </w:r>
      <w:r>
        <w:t xml:space="preserve"> standards.</w:t>
      </w:r>
    </w:p>
    <w:p w14:paraId="12A64530" w14:textId="0887C2BF" w:rsidR="005D4B91" w:rsidRDefault="005D4B91" w:rsidP="005D4B91">
      <w:pPr>
        <w:pStyle w:val="NormalWeb"/>
        <w:numPr>
          <w:ilvl w:val="0"/>
          <w:numId w:val="23"/>
        </w:numPr>
      </w:pPr>
      <w:r>
        <w:t xml:space="preserve">Designed </w:t>
      </w:r>
      <w:r>
        <w:rPr>
          <w:rStyle w:val="Strong"/>
          <w:rFonts w:eastAsiaTheme="majorEastAsia"/>
        </w:rPr>
        <w:t>role-based access control (RBAC)</w:t>
      </w:r>
      <w:r>
        <w:t xml:space="preserve"> frameworks and encryption policies securing sensitive healthcare data across multi-cloud environments.</w:t>
      </w:r>
    </w:p>
    <w:p w14:paraId="0FB8FA1D" w14:textId="6F5FE783" w:rsidR="005D4B91" w:rsidRDefault="005D4B91" w:rsidP="005D4B91">
      <w:pPr>
        <w:pStyle w:val="NormalWeb"/>
        <w:numPr>
          <w:ilvl w:val="0"/>
          <w:numId w:val="23"/>
        </w:numPr>
      </w:pPr>
      <w:r>
        <w:t xml:space="preserve">Directed automation of deployment pipelines with </w:t>
      </w:r>
      <w:r>
        <w:rPr>
          <w:rStyle w:val="Strong"/>
          <w:rFonts w:eastAsiaTheme="majorEastAsia"/>
        </w:rPr>
        <w:t>Azure DevOps</w:t>
      </w:r>
      <w:r>
        <w:t xml:space="preserve">, ensuring consistent, </w:t>
      </w:r>
      <w:r>
        <w:rPr>
          <w:rStyle w:val="Strong"/>
          <w:rFonts w:eastAsiaTheme="majorEastAsia"/>
        </w:rPr>
        <w:t>version-controlled releases</w:t>
      </w:r>
      <w:r>
        <w:t xml:space="preserve"> of data workflows.</w:t>
      </w:r>
    </w:p>
    <w:p w14:paraId="465FDC70" w14:textId="4445CC36" w:rsidR="005D4B91" w:rsidRDefault="005D4B91" w:rsidP="005D4B91">
      <w:pPr>
        <w:pStyle w:val="NormalWeb"/>
        <w:numPr>
          <w:ilvl w:val="0"/>
          <w:numId w:val="23"/>
        </w:numPr>
      </w:pPr>
      <w:r>
        <w:t xml:space="preserve">Collaborated with cross-functional teams—including </w:t>
      </w:r>
      <w:r>
        <w:rPr>
          <w:rStyle w:val="Strong"/>
          <w:rFonts w:eastAsiaTheme="majorEastAsia"/>
        </w:rPr>
        <w:t>data stewards</w:t>
      </w:r>
      <w:r>
        <w:t xml:space="preserve">, </w:t>
      </w:r>
      <w:r>
        <w:rPr>
          <w:rStyle w:val="Strong"/>
          <w:rFonts w:eastAsiaTheme="majorEastAsia"/>
        </w:rPr>
        <w:t>compliance</w:t>
      </w:r>
      <w:r>
        <w:t xml:space="preserve">, and </w:t>
      </w:r>
      <w:r>
        <w:rPr>
          <w:rStyle w:val="Strong"/>
          <w:rFonts w:eastAsiaTheme="majorEastAsia"/>
        </w:rPr>
        <w:t>business stakeholders</w:t>
      </w:r>
      <w:r>
        <w:t xml:space="preserve">—to embed </w:t>
      </w:r>
      <w:r>
        <w:rPr>
          <w:rStyle w:val="Strong"/>
          <w:rFonts w:eastAsiaTheme="majorEastAsia"/>
        </w:rPr>
        <w:t>governance best practices</w:t>
      </w:r>
      <w:r>
        <w:t xml:space="preserve"> and ensure </w:t>
      </w:r>
      <w:r>
        <w:rPr>
          <w:rStyle w:val="Strong"/>
          <w:rFonts w:eastAsiaTheme="majorEastAsia"/>
        </w:rPr>
        <w:t>data architecture scalability</w:t>
      </w:r>
      <w:r>
        <w:t xml:space="preserve"> and security.</w:t>
      </w:r>
    </w:p>
    <w:p w14:paraId="66988D7A" w14:textId="20A15277" w:rsidR="005D4B91" w:rsidRDefault="005D4B91" w:rsidP="005D4B91">
      <w:pPr>
        <w:pStyle w:val="NormalWeb"/>
        <w:numPr>
          <w:ilvl w:val="0"/>
          <w:numId w:val="23"/>
        </w:numPr>
      </w:pPr>
      <w:r>
        <w:t xml:space="preserve">Developed custom </w:t>
      </w:r>
      <w:r>
        <w:rPr>
          <w:rStyle w:val="Strong"/>
          <w:rFonts w:eastAsiaTheme="majorEastAsia"/>
        </w:rPr>
        <w:t>Snowflake UDFs</w:t>
      </w:r>
      <w:r>
        <w:t xml:space="preserve"> and optimized </w:t>
      </w:r>
      <w:proofErr w:type="spellStart"/>
      <w:r>
        <w:rPr>
          <w:rStyle w:val="Strong"/>
          <w:rFonts w:eastAsiaTheme="majorEastAsia"/>
        </w:rPr>
        <w:t>Snowpipe</w:t>
      </w:r>
      <w:proofErr w:type="spellEnd"/>
      <w:r>
        <w:rPr>
          <w:rStyle w:val="Strong"/>
          <w:rFonts w:eastAsiaTheme="majorEastAsia"/>
        </w:rPr>
        <w:t xml:space="preserve"> ingestion</w:t>
      </w:r>
      <w:r>
        <w:t xml:space="preserve"> with clustering for enhanced real-time analytics performance.</w:t>
      </w:r>
    </w:p>
    <w:p w14:paraId="05786487" w14:textId="48D65B8D" w:rsidR="005D4B91" w:rsidRDefault="005D4B91" w:rsidP="005D4B91">
      <w:pPr>
        <w:pStyle w:val="NormalWeb"/>
        <w:numPr>
          <w:ilvl w:val="0"/>
          <w:numId w:val="23"/>
        </w:numPr>
      </w:pPr>
      <w:r>
        <w:t xml:space="preserve">Integrated </w:t>
      </w:r>
      <w:r>
        <w:rPr>
          <w:rStyle w:val="Strong"/>
          <w:rFonts w:eastAsiaTheme="majorEastAsia"/>
        </w:rPr>
        <w:t>Azure Machine Learning</w:t>
      </w:r>
      <w:r>
        <w:t xml:space="preserve"> models for </w:t>
      </w:r>
      <w:r>
        <w:rPr>
          <w:rStyle w:val="Strong"/>
          <w:rFonts w:eastAsiaTheme="majorEastAsia"/>
        </w:rPr>
        <w:t>fraud detection</w:t>
      </w:r>
      <w:r>
        <w:t xml:space="preserve"> into data pipelines, improving operational decision-making.</w:t>
      </w:r>
    </w:p>
    <w:p w14:paraId="5874C7B0" w14:textId="26895828" w:rsidR="006225B8" w:rsidRDefault="006225B8" w:rsidP="006225B8">
      <w:pPr>
        <w:pStyle w:val="NormalWeb"/>
        <w:numPr>
          <w:ilvl w:val="0"/>
          <w:numId w:val="23"/>
        </w:numPr>
      </w:pPr>
      <w:r>
        <w:t xml:space="preserve">Led enterprise </w:t>
      </w:r>
      <w:r>
        <w:rPr>
          <w:rStyle w:val="Strong"/>
          <w:rFonts w:eastAsiaTheme="majorEastAsia"/>
        </w:rPr>
        <w:t>data governance initiatives</w:t>
      </w:r>
      <w:r>
        <w:t xml:space="preserve"> leveraging </w:t>
      </w:r>
      <w:r>
        <w:rPr>
          <w:rStyle w:val="Strong"/>
          <w:rFonts w:eastAsiaTheme="majorEastAsia"/>
        </w:rPr>
        <w:t>Azure Purview</w:t>
      </w:r>
      <w:r>
        <w:t xml:space="preserve"> for </w:t>
      </w:r>
      <w:r>
        <w:rPr>
          <w:rStyle w:val="Strong"/>
          <w:rFonts w:eastAsiaTheme="majorEastAsia"/>
        </w:rPr>
        <w:t>metadata management</w:t>
      </w:r>
      <w:r>
        <w:t xml:space="preserve">, </w:t>
      </w:r>
      <w:r>
        <w:rPr>
          <w:rStyle w:val="Strong"/>
          <w:rFonts w:eastAsiaTheme="majorEastAsia"/>
        </w:rPr>
        <w:t>data lineage tracking</w:t>
      </w:r>
      <w:r>
        <w:t xml:space="preserve">, and </w:t>
      </w:r>
      <w:r>
        <w:rPr>
          <w:rStyle w:val="Strong"/>
          <w:rFonts w:eastAsiaTheme="majorEastAsia"/>
        </w:rPr>
        <w:t>compliance reporting</w:t>
      </w:r>
      <w:r>
        <w:t xml:space="preserve">, establishing strong </w:t>
      </w:r>
      <w:r>
        <w:rPr>
          <w:rStyle w:val="Strong"/>
          <w:rFonts w:eastAsiaTheme="majorEastAsia"/>
        </w:rPr>
        <w:t>governance frameworks</w:t>
      </w:r>
      <w:r>
        <w:t xml:space="preserve"> aligned with </w:t>
      </w:r>
      <w:r>
        <w:rPr>
          <w:rStyle w:val="Strong"/>
          <w:rFonts w:eastAsiaTheme="majorEastAsia"/>
        </w:rPr>
        <w:t>HIPAA</w:t>
      </w:r>
      <w:r>
        <w:t xml:space="preserve"> and </w:t>
      </w:r>
      <w:r>
        <w:rPr>
          <w:rStyle w:val="Strong"/>
          <w:rFonts w:eastAsiaTheme="majorEastAsia"/>
        </w:rPr>
        <w:t>GDPR</w:t>
      </w:r>
      <w:r>
        <w:t>.</w:t>
      </w:r>
    </w:p>
    <w:p w14:paraId="131D9903" w14:textId="7E07C248" w:rsidR="006225B8" w:rsidRDefault="006225B8" w:rsidP="006225B8">
      <w:pPr>
        <w:pStyle w:val="NormalWeb"/>
        <w:numPr>
          <w:ilvl w:val="0"/>
          <w:numId w:val="23"/>
        </w:numPr>
      </w:pPr>
      <w:r>
        <w:t xml:space="preserve">Developed </w:t>
      </w:r>
      <w:r>
        <w:rPr>
          <w:rStyle w:val="Strong"/>
          <w:rFonts w:eastAsiaTheme="majorEastAsia"/>
        </w:rPr>
        <w:t>governance workflows</w:t>
      </w:r>
      <w:r>
        <w:t xml:space="preserve"> and </w:t>
      </w:r>
      <w:r>
        <w:rPr>
          <w:rStyle w:val="Strong"/>
          <w:rFonts w:eastAsiaTheme="majorEastAsia"/>
        </w:rPr>
        <w:t>automation</w:t>
      </w:r>
      <w:r>
        <w:t xml:space="preserve"> for </w:t>
      </w:r>
      <w:r>
        <w:rPr>
          <w:rStyle w:val="Strong"/>
          <w:rFonts w:eastAsiaTheme="majorEastAsia"/>
        </w:rPr>
        <w:t>data quality monitoring</w:t>
      </w:r>
      <w:r>
        <w:t xml:space="preserve"> and </w:t>
      </w:r>
      <w:r>
        <w:rPr>
          <w:rStyle w:val="Strong"/>
          <w:rFonts w:eastAsiaTheme="majorEastAsia"/>
        </w:rPr>
        <w:t>issue resolution</w:t>
      </w:r>
      <w:r>
        <w:t xml:space="preserve">; actively exploring </w:t>
      </w:r>
      <w:r>
        <w:rPr>
          <w:rStyle w:val="Strong"/>
          <w:rFonts w:eastAsiaTheme="majorEastAsia"/>
        </w:rPr>
        <w:t>Collibra platform</w:t>
      </w:r>
      <w:r>
        <w:t xml:space="preserve"> capabilities for enhanced </w:t>
      </w:r>
      <w:r>
        <w:rPr>
          <w:rStyle w:val="Strong"/>
          <w:rFonts w:eastAsiaTheme="majorEastAsia"/>
        </w:rPr>
        <w:t>data stewardship</w:t>
      </w:r>
      <w:r>
        <w:t xml:space="preserve"> and </w:t>
      </w:r>
      <w:r>
        <w:rPr>
          <w:rStyle w:val="Strong"/>
          <w:rFonts w:eastAsiaTheme="majorEastAsia"/>
        </w:rPr>
        <w:t>policy enforcement</w:t>
      </w:r>
      <w:r>
        <w:t>.</w:t>
      </w:r>
    </w:p>
    <w:p w14:paraId="7183B50B" w14:textId="0AB53680" w:rsidR="006225B8" w:rsidRDefault="006225B8" w:rsidP="006225B8">
      <w:pPr>
        <w:pStyle w:val="NormalWeb"/>
        <w:numPr>
          <w:ilvl w:val="0"/>
          <w:numId w:val="23"/>
        </w:numPr>
      </w:pPr>
      <w:r>
        <w:t xml:space="preserve">Collaborated with </w:t>
      </w:r>
      <w:r>
        <w:rPr>
          <w:rStyle w:val="Strong"/>
          <w:rFonts w:eastAsiaTheme="majorEastAsia"/>
        </w:rPr>
        <w:t>data owners</w:t>
      </w:r>
      <w:r>
        <w:t xml:space="preserve">, </w:t>
      </w:r>
      <w:r>
        <w:rPr>
          <w:rStyle w:val="Strong"/>
          <w:rFonts w:eastAsiaTheme="majorEastAsia"/>
        </w:rPr>
        <w:t>stewards</w:t>
      </w:r>
      <w:r>
        <w:t xml:space="preserve">, </w:t>
      </w:r>
      <w:r>
        <w:rPr>
          <w:rStyle w:val="Strong"/>
          <w:rFonts w:eastAsiaTheme="majorEastAsia"/>
        </w:rPr>
        <w:t>architects</w:t>
      </w:r>
      <w:r>
        <w:t xml:space="preserve">, and </w:t>
      </w:r>
      <w:r>
        <w:rPr>
          <w:rStyle w:val="Strong"/>
          <w:rFonts w:eastAsiaTheme="majorEastAsia"/>
        </w:rPr>
        <w:t>compliance teams</w:t>
      </w:r>
      <w:r>
        <w:t xml:space="preserve"> to embed </w:t>
      </w:r>
      <w:r>
        <w:rPr>
          <w:rStyle w:val="Strong"/>
          <w:rFonts w:eastAsiaTheme="majorEastAsia"/>
        </w:rPr>
        <w:t>data governance best practices</w:t>
      </w:r>
      <w:r>
        <w:t xml:space="preserve"> throughout </w:t>
      </w:r>
      <w:r>
        <w:rPr>
          <w:rStyle w:val="Strong"/>
          <w:rFonts w:eastAsiaTheme="majorEastAsia"/>
        </w:rPr>
        <w:t>data pipelines</w:t>
      </w:r>
      <w:r>
        <w:t xml:space="preserve">, preparing for seamless </w:t>
      </w:r>
      <w:r>
        <w:rPr>
          <w:rStyle w:val="Strong"/>
          <w:rFonts w:eastAsiaTheme="majorEastAsia"/>
        </w:rPr>
        <w:t>Collibra adoption</w:t>
      </w:r>
      <w:r>
        <w:t>.</w:t>
      </w:r>
    </w:p>
    <w:p w14:paraId="64C56699" w14:textId="64F88704" w:rsidR="006225B8" w:rsidRDefault="006225B8" w:rsidP="006225B8">
      <w:pPr>
        <w:pStyle w:val="NormalWeb"/>
        <w:numPr>
          <w:ilvl w:val="0"/>
          <w:numId w:val="23"/>
        </w:numPr>
      </w:pPr>
      <w:r>
        <w:t xml:space="preserve">Conducted </w:t>
      </w:r>
      <w:r>
        <w:rPr>
          <w:rStyle w:val="Strong"/>
          <w:rFonts w:eastAsiaTheme="majorEastAsia"/>
        </w:rPr>
        <w:t>training</w:t>
      </w:r>
      <w:r>
        <w:t xml:space="preserve"> and </w:t>
      </w:r>
      <w:r>
        <w:rPr>
          <w:rStyle w:val="Strong"/>
          <w:rFonts w:eastAsiaTheme="majorEastAsia"/>
        </w:rPr>
        <w:t>workshops</w:t>
      </w:r>
      <w:r>
        <w:t xml:space="preserve"> on </w:t>
      </w:r>
      <w:r>
        <w:rPr>
          <w:rStyle w:val="Strong"/>
          <w:rFonts w:eastAsiaTheme="majorEastAsia"/>
        </w:rPr>
        <w:t>data governance principles</w:t>
      </w:r>
      <w:r>
        <w:t xml:space="preserve">, </w:t>
      </w:r>
      <w:r>
        <w:rPr>
          <w:rStyle w:val="Strong"/>
          <w:rFonts w:eastAsiaTheme="majorEastAsia"/>
        </w:rPr>
        <w:t>metadata management</w:t>
      </w:r>
      <w:r>
        <w:t xml:space="preserve">, and </w:t>
      </w:r>
      <w:r>
        <w:rPr>
          <w:rStyle w:val="Strong"/>
          <w:rFonts w:eastAsiaTheme="majorEastAsia"/>
        </w:rPr>
        <w:t>data stewardship</w:t>
      </w:r>
      <w:r>
        <w:t xml:space="preserve">, promoting organizational </w:t>
      </w:r>
      <w:r>
        <w:rPr>
          <w:rStyle w:val="Strong"/>
          <w:rFonts w:eastAsiaTheme="majorEastAsia"/>
        </w:rPr>
        <w:t>data literacy</w:t>
      </w:r>
      <w:r>
        <w:t xml:space="preserve"> and </w:t>
      </w:r>
      <w:r>
        <w:rPr>
          <w:rStyle w:val="Strong"/>
          <w:rFonts w:eastAsiaTheme="majorEastAsia"/>
        </w:rPr>
        <w:t>accountability</w:t>
      </w:r>
      <w:r>
        <w:t>.</w:t>
      </w:r>
    </w:p>
    <w:p w14:paraId="03FDE250" w14:textId="2D609F56" w:rsidR="006225B8" w:rsidRDefault="006225B8" w:rsidP="006225B8">
      <w:pPr>
        <w:pStyle w:val="NormalWeb"/>
        <w:numPr>
          <w:ilvl w:val="0"/>
          <w:numId w:val="23"/>
        </w:numPr>
      </w:pPr>
      <w:r>
        <w:t xml:space="preserve">Secured sensitive healthcare data through </w:t>
      </w:r>
      <w:r>
        <w:rPr>
          <w:rStyle w:val="Strong"/>
          <w:rFonts w:eastAsiaTheme="majorEastAsia"/>
        </w:rPr>
        <w:t>role-based access controls (RBAC)</w:t>
      </w:r>
      <w:r>
        <w:t xml:space="preserve"> and </w:t>
      </w:r>
      <w:r>
        <w:rPr>
          <w:rStyle w:val="Strong"/>
          <w:rFonts w:eastAsiaTheme="majorEastAsia"/>
        </w:rPr>
        <w:t>encryption policies</w:t>
      </w:r>
      <w:r>
        <w:t xml:space="preserve"> in compliance with </w:t>
      </w:r>
      <w:r>
        <w:rPr>
          <w:rStyle w:val="Strong"/>
          <w:rFonts w:eastAsiaTheme="majorEastAsia"/>
        </w:rPr>
        <w:t>regulatory standards</w:t>
      </w:r>
      <w:r>
        <w:t>.</w:t>
      </w:r>
    </w:p>
    <w:p w14:paraId="3DDFCBAA" w14:textId="6ECD7BE2" w:rsidR="006225B8" w:rsidRDefault="006225B8" w:rsidP="006225B8">
      <w:pPr>
        <w:pStyle w:val="NormalWeb"/>
        <w:numPr>
          <w:ilvl w:val="0"/>
          <w:numId w:val="23"/>
        </w:numPr>
      </w:pPr>
      <w:r>
        <w:t xml:space="preserve">Designed and optimized scalable </w:t>
      </w:r>
      <w:r>
        <w:rPr>
          <w:rStyle w:val="Strong"/>
          <w:rFonts w:eastAsiaTheme="majorEastAsia"/>
        </w:rPr>
        <w:t>ETL pipelines</w:t>
      </w:r>
      <w:r>
        <w:t xml:space="preserve"> on </w:t>
      </w:r>
      <w:r>
        <w:rPr>
          <w:rStyle w:val="Strong"/>
          <w:rFonts w:eastAsiaTheme="majorEastAsia"/>
        </w:rPr>
        <w:t>Azure Data Factory</w:t>
      </w:r>
      <w:r>
        <w:t xml:space="preserve">, </w:t>
      </w:r>
      <w:r>
        <w:rPr>
          <w:rStyle w:val="Strong"/>
          <w:rFonts w:eastAsiaTheme="majorEastAsia"/>
        </w:rPr>
        <w:t>Databricks</w:t>
      </w:r>
      <w:r>
        <w:t xml:space="preserve">, and </w:t>
      </w:r>
      <w:r>
        <w:rPr>
          <w:rStyle w:val="Strong"/>
          <w:rFonts w:eastAsiaTheme="majorEastAsia"/>
        </w:rPr>
        <w:t>Snowflake</w:t>
      </w:r>
      <w:r>
        <w:t xml:space="preserve"> supporting </w:t>
      </w:r>
      <w:r>
        <w:rPr>
          <w:rStyle w:val="Strong"/>
          <w:rFonts w:eastAsiaTheme="majorEastAsia"/>
        </w:rPr>
        <w:t>governance</w:t>
      </w:r>
      <w:r>
        <w:t xml:space="preserve"> and </w:t>
      </w:r>
      <w:r>
        <w:rPr>
          <w:rStyle w:val="Strong"/>
          <w:rFonts w:eastAsiaTheme="majorEastAsia"/>
        </w:rPr>
        <w:t>compliance objectives</w:t>
      </w:r>
      <w:r>
        <w:t>.</w:t>
      </w:r>
    </w:p>
    <w:p w14:paraId="3BE68643" w14:textId="77777777" w:rsidR="00082AC9" w:rsidRDefault="00082AC9" w:rsidP="006225B8">
      <w:pPr>
        <w:numPr>
          <w:ilvl w:val="0"/>
          <w:numId w:val="23"/>
        </w:numPr>
        <w:spacing w:before="100" w:beforeAutospacing="1" w:after="100" w:afterAutospacing="1"/>
      </w:pPr>
      <w:r>
        <w:t xml:space="preserve">Designed and implemented </w:t>
      </w:r>
      <w:r>
        <w:rPr>
          <w:rStyle w:val="Strong"/>
          <w:rFonts w:eastAsiaTheme="majorEastAsia"/>
        </w:rPr>
        <w:t>data lineage tracking</w:t>
      </w:r>
      <w:r>
        <w:t xml:space="preserve"> using </w:t>
      </w:r>
      <w:r>
        <w:rPr>
          <w:rStyle w:val="Strong"/>
          <w:rFonts w:eastAsiaTheme="majorEastAsia"/>
        </w:rPr>
        <w:t>Azure Purview</w:t>
      </w:r>
      <w:r>
        <w:t>, providing full visibility into data movement and transformations for compliance purposes.</w:t>
      </w:r>
    </w:p>
    <w:p w14:paraId="15B99421" w14:textId="77777777" w:rsidR="00082AC9" w:rsidRDefault="00082AC9" w:rsidP="006225B8">
      <w:pPr>
        <w:numPr>
          <w:ilvl w:val="0"/>
          <w:numId w:val="23"/>
        </w:numPr>
        <w:spacing w:before="100" w:beforeAutospacing="1" w:after="100" w:afterAutospacing="1"/>
      </w:pPr>
      <w:r>
        <w:t xml:space="preserve">Optimized query performance in </w:t>
      </w:r>
      <w:r>
        <w:rPr>
          <w:rStyle w:val="Strong"/>
          <w:rFonts w:eastAsiaTheme="majorEastAsia"/>
        </w:rPr>
        <w:t>Snowflake</w:t>
      </w:r>
      <w:r>
        <w:t xml:space="preserve"> using profiling tools and implementing effective indexing and clustering strategies.</w:t>
      </w:r>
    </w:p>
    <w:p w14:paraId="0B747D06" w14:textId="77777777" w:rsidR="00082AC9" w:rsidRDefault="00082AC9" w:rsidP="006225B8">
      <w:pPr>
        <w:numPr>
          <w:ilvl w:val="0"/>
          <w:numId w:val="23"/>
        </w:numPr>
        <w:spacing w:before="100" w:beforeAutospacing="1" w:after="100" w:afterAutospacing="1"/>
      </w:pPr>
      <w:r>
        <w:t xml:space="preserve">Led a cross-functional team in integrating </w:t>
      </w:r>
      <w:r>
        <w:rPr>
          <w:rStyle w:val="Strong"/>
          <w:rFonts w:eastAsiaTheme="majorEastAsia"/>
        </w:rPr>
        <w:t>REST APIs</w:t>
      </w:r>
      <w:r>
        <w:t xml:space="preserve"> from pharmacy partners, improving real-time pricing and transaction data accuracy.</w:t>
      </w:r>
    </w:p>
    <w:p w14:paraId="0EED0A27" w14:textId="77777777" w:rsidR="00082AC9" w:rsidRDefault="00082AC9" w:rsidP="006225B8">
      <w:pPr>
        <w:numPr>
          <w:ilvl w:val="0"/>
          <w:numId w:val="23"/>
        </w:numPr>
        <w:spacing w:before="100" w:beforeAutospacing="1" w:after="100" w:afterAutospacing="1"/>
      </w:pPr>
      <w:r>
        <w:t xml:space="preserve">Implemented real-time analytics using </w:t>
      </w:r>
      <w:r>
        <w:rPr>
          <w:rStyle w:val="Strong"/>
          <w:rFonts w:eastAsiaTheme="majorEastAsia"/>
        </w:rPr>
        <w:t>Azure Stream Analytics</w:t>
      </w:r>
      <w:r>
        <w:t>, pushing the boundaries of data processing to meet the needs of rapidly changing datasets.</w:t>
      </w:r>
    </w:p>
    <w:p w14:paraId="7B25914A" w14:textId="3C6F80B1" w:rsidR="00407671" w:rsidRDefault="00407671" w:rsidP="006225B8">
      <w:pPr>
        <w:pStyle w:val="ListParagraph"/>
        <w:numPr>
          <w:ilvl w:val="0"/>
          <w:numId w:val="23"/>
        </w:numPr>
        <w:spacing w:before="100" w:beforeAutospacing="1" w:after="100" w:afterAutospacing="1"/>
      </w:pPr>
      <w:r>
        <w:t xml:space="preserve">Developed and optimized </w:t>
      </w:r>
      <w:r w:rsidRPr="00407671">
        <w:rPr>
          <w:rStyle w:val="Strong"/>
          <w:rFonts w:eastAsiaTheme="majorEastAsia"/>
        </w:rPr>
        <w:t>Big Data pipelines</w:t>
      </w:r>
      <w:r>
        <w:t xml:space="preserve"> using </w:t>
      </w:r>
      <w:r w:rsidRPr="00407671">
        <w:rPr>
          <w:rStyle w:val="Strong"/>
          <w:rFonts w:eastAsiaTheme="majorEastAsia"/>
        </w:rPr>
        <w:t>Apache Spark</w:t>
      </w:r>
      <w:r>
        <w:t xml:space="preserve"> and </w:t>
      </w:r>
      <w:r w:rsidRPr="00407671">
        <w:rPr>
          <w:rStyle w:val="Strong"/>
          <w:rFonts w:eastAsiaTheme="majorEastAsia"/>
        </w:rPr>
        <w:t>Java</w:t>
      </w:r>
      <w:r>
        <w:t>, processing large-scale datasets from healthcare systems, improving data access and reducing processing time.</w:t>
      </w:r>
    </w:p>
    <w:p w14:paraId="6B43CF66" w14:textId="39779F31" w:rsidR="00407671" w:rsidRDefault="00407671" w:rsidP="006225B8">
      <w:pPr>
        <w:pStyle w:val="ListParagraph"/>
        <w:numPr>
          <w:ilvl w:val="0"/>
          <w:numId w:val="23"/>
        </w:numPr>
        <w:spacing w:before="100" w:beforeAutospacing="1" w:after="100" w:afterAutospacing="1"/>
      </w:pPr>
      <w:r>
        <w:t xml:space="preserve">Worked with </w:t>
      </w:r>
      <w:r w:rsidRPr="00407671">
        <w:rPr>
          <w:rStyle w:val="Strong"/>
          <w:rFonts w:eastAsiaTheme="majorEastAsia"/>
        </w:rPr>
        <w:t>Hadoop</w:t>
      </w:r>
      <w:r>
        <w:t xml:space="preserve"> and </w:t>
      </w:r>
      <w:r w:rsidRPr="00407671">
        <w:rPr>
          <w:rStyle w:val="Strong"/>
          <w:rFonts w:eastAsiaTheme="majorEastAsia"/>
        </w:rPr>
        <w:t>Kafka</w:t>
      </w:r>
      <w:r>
        <w:t xml:space="preserve"> to handle real-time data ingestion and processing for healthcare data, supporting live data analytics and fraud detection models.</w:t>
      </w:r>
    </w:p>
    <w:p w14:paraId="23785E23" w14:textId="75838DDF" w:rsidR="00407671" w:rsidRDefault="00407671" w:rsidP="006225B8">
      <w:pPr>
        <w:pStyle w:val="ListParagraph"/>
        <w:numPr>
          <w:ilvl w:val="0"/>
          <w:numId w:val="23"/>
        </w:numPr>
        <w:spacing w:before="100" w:beforeAutospacing="1" w:after="100" w:afterAutospacing="1"/>
      </w:pPr>
      <w:r>
        <w:t xml:space="preserve">Implemented </w:t>
      </w:r>
      <w:r w:rsidRPr="00407671">
        <w:rPr>
          <w:rStyle w:val="Strong"/>
          <w:rFonts w:eastAsiaTheme="majorEastAsia"/>
        </w:rPr>
        <w:t>unit tests</w:t>
      </w:r>
      <w:r>
        <w:t xml:space="preserve"> and </w:t>
      </w:r>
      <w:r w:rsidRPr="00407671">
        <w:rPr>
          <w:rStyle w:val="Strong"/>
          <w:rFonts w:eastAsiaTheme="majorEastAsia"/>
        </w:rPr>
        <w:t>integration tests</w:t>
      </w:r>
      <w:r>
        <w:t xml:space="preserve"> using </w:t>
      </w:r>
      <w:r w:rsidRPr="00407671">
        <w:rPr>
          <w:rStyle w:val="Strong"/>
          <w:rFonts w:eastAsiaTheme="majorEastAsia"/>
        </w:rPr>
        <w:t>JUnit</w:t>
      </w:r>
      <w:r>
        <w:t xml:space="preserve"> and </w:t>
      </w:r>
      <w:r w:rsidRPr="00407671">
        <w:rPr>
          <w:rStyle w:val="Strong"/>
          <w:rFonts w:eastAsiaTheme="majorEastAsia"/>
        </w:rPr>
        <w:t>TestNG</w:t>
      </w:r>
      <w:r>
        <w:t xml:space="preserve"> to ensure the quality and reliability of </w:t>
      </w:r>
      <w:r w:rsidRPr="00407671">
        <w:rPr>
          <w:rStyle w:val="Strong"/>
          <w:rFonts w:eastAsiaTheme="majorEastAsia"/>
        </w:rPr>
        <w:t>ETL processes</w:t>
      </w:r>
      <w:r>
        <w:t>, improving data accuracy and reducing pipeline errors.</w:t>
      </w:r>
    </w:p>
    <w:p w14:paraId="5BC035B6" w14:textId="64B00E4E" w:rsidR="00407671" w:rsidRDefault="00407671" w:rsidP="006225B8">
      <w:pPr>
        <w:pStyle w:val="ListParagraph"/>
        <w:numPr>
          <w:ilvl w:val="0"/>
          <w:numId w:val="23"/>
        </w:numPr>
        <w:spacing w:before="100" w:beforeAutospacing="1" w:after="100" w:afterAutospacing="1"/>
      </w:pPr>
      <w:r>
        <w:t xml:space="preserve">Utilized </w:t>
      </w:r>
      <w:r w:rsidRPr="00407671">
        <w:rPr>
          <w:rStyle w:val="Strong"/>
          <w:rFonts w:eastAsiaTheme="majorEastAsia"/>
        </w:rPr>
        <w:t>AWS Glue</w:t>
      </w:r>
      <w:r>
        <w:t xml:space="preserve"> to build cloud-native </w:t>
      </w:r>
      <w:r w:rsidRPr="00407671">
        <w:rPr>
          <w:rStyle w:val="Strong"/>
          <w:rFonts w:eastAsiaTheme="majorEastAsia"/>
        </w:rPr>
        <w:t>ETL workflows</w:t>
      </w:r>
      <w:r>
        <w:t xml:space="preserve">, migrating traditional batch processes to </w:t>
      </w:r>
      <w:r w:rsidRPr="00407671">
        <w:rPr>
          <w:rStyle w:val="Strong"/>
          <w:rFonts w:eastAsiaTheme="majorEastAsia"/>
        </w:rPr>
        <w:t>serverless data processing</w:t>
      </w:r>
      <w:r>
        <w:t xml:space="preserve"> solutions, improving scalability and reducing infrastructure management costs.</w:t>
      </w:r>
    </w:p>
    <w:p w14:paraId="77D96E84" w14:textId="4ACF6D55" w:rsidR="00407671" w:rsidRDefault="00407671" w:rsidP="006225B8">
      <w:pPr>
        <w:pStyle w:val="ListParagraph"/>
        <w:numPr>
          <w:ilvl w:val="0"/>
          <w:numId w:val="23"/>
        </w:numPr>
        <w:spacing w:before="100" w:beforeAutospacing="1" w:after="100" w:afterAutospacing="1"/>
      </w:pPr>
      <w:r>
        <w:t xml:space="preserve">Collaborated with </w:t>
      </w:r>
      <w:r w:rsidRPr="00407671">
        <w:rPr>
          <w:rStyle w:val="Strong"/>
          <w:rFonts w:eastAsiaTheme="majorEastAsia"/>
        </w:rPr>
        <w:t>QA</w:t>
      </w:r>
      <w:r>
        <w:t xml:space="preserve"> and </w:t>
      </w:r>
      <w:r w:rsidRPr="00407671">
        <w:rPr>
          <w:rStyle w:val="Strong"/>
          <w:rFonts w:eastAsiaTheme="majorEastAsia"/>
        </w:rPr>
        <w:t>Product Teams</w:t>
      </w:r>
      <w:r>
        <w:t xml:space="preserve"> to define testing and validation criteria, ensuring comprehensive data quality assurance.</w:t>
      </w:r>
    </w:p>
    <w:p w14:paraId="6B71B144" w14:textId="4601F644" w:rsidR="00407671" w:rsidRDefault="00407671" w:rsidP="006225B8">
      <w:pPr>
        <w:pStyle w:val="ListParagraph"/>
        <w:numPr>
          <w:ilvl w:val="0"/>
          <w:numId w:val="23"/>
        </w:numPr>
        <w:spacing w:before="100" w:beforeAutospacing="1" w:after="100" w:afterAutospacing="1"/>
      </w:pPr>
      <w:r>
        <w:lastRenderedPageBreak/>
        <w:t xml:space="preserve">Enhanced data pipeline performance by fine-tuning Spark jobs and leveraging </w:t>
      </w:r>
      <w:r w:rsidRPr="00407671">
        <w:rPr>
          <w:rStyle w:val="Strong"/>
          <w:rFonts w:eastAsiaTheme="majorEastAsia"/>
        </w:rPr>
        <w:t>Hadoop</w:t>
      </w:r>
      <w:r>
        <w:t xml:space="preserve"> for efficient batch processing.</w:t>
      </w:r>
    </w:p>
    <w:p w14:paraId="2BB932C1" w14:textId="77777777" w:rsidR="00082AC9" w:rsidRDefault="00082AC9" w:rsidP="006225B8">
      <w:pPr>
        <w:numPr>
          <w:ilvl w:val="0"/>
          <w:numId w:val="23"/>
        </w:numPr>
        <w:spacing w:before="100" w:beforeAutospacing="1" w:after="100" w:afterAutospacing="1"/>
      </w:pPr>
      <w:r>
        <w:t xml:space="preserve">Coordinated with data science teams to integrate </w:t>
      </w:r>
      <w:r>
        <w:rPr>
          <w:rStyle w:val="Strong"/>
          <w:rFonts w:eastAsiaTheme="majorEastAsia"/>
        </w:rPr>
        <w:t>Azure Machine Learning</w:t>
      </w:r>
      <w:r>
        <w:t xml:space="preserve"> models into data pipelines, enhancing fraud detection capabilities.</w:t>
      </w:r>
    </w:p>
    <w:p w14:paraId="7ADCED2D" w14:textId="77777777" w:rsidR="00082AC9" w:rsidRDefault="00082AC9" w:rsidP="006225B8">
      <w:pPr>
        <w:numPr>
          <w:ilvl w:val="0"/>
          <w:numId w:val="23"/>
        </w:numPr>
        <w:spacing w:before="100" w:beforeAutospacing="1" w:after="100" w:afterAutospacing="1"/>
      </w:pPr>
      <w:r>
        <w:t xml:space="preserve">Enhanced pipeline efficiency by utilizing </w:t>
      </w:r>
      <w:r>
        <w:rPr>
          <w:rStyle w:val="Strong"/>
          <w:rFonts w:eastAsiaTheme="majorEastAsia"/>
        </w:rPr>
        <w:t>Delta Lake</w:t>
      </w:r>
      <w:r>
        <w:t xml:space="preserve"> for reliable data storage, allowing rollback and versioning in case of data issues.</w:t>
      </w:r>
    </w:p>
    <w:p w14:paraId="0883DA1A" w14:textId="77777777" w:rsidR="00082AC9" w:rsidRDefault="00082AC9" w:rsidP="006225B8">
      <w:pPr>
        <w:numPr>
          <w:ilvl w:val="0"/>
          <w:numId w:val="23"/>
        </w:numPr>
        <w:spacing w:before="100" w:beforeAutospacing="1" w:after="100" w:afterAutospacing="1"/>
      </w:pPr>
      <w:r>
        <w:t xml:space="preserve">Optimized costs by utilizing </w:t>
      </w:r>
      <w:r>
        <w:rPr>
          <w:rStyle w:val="Strong"/>
          <w:rFonts w:eastAsiaTheme="majorEastAsia"/>
        </w:rPr>
        <w:t>Snowflake’s</w:t>
      </w:r>
      <w:r>
        <w:t xml:space="preserve"> compute scaling features and adjusting </w:t>
      </w:r>
      <w:r>
        <w:rPr>
          <w:rStyle w:val="Strong"/>
          <w:rFonts w:eastAsiaTheme="majorEastAsia"/>
        </w:rPr>
        <w:t>Azure Cost Management</w:t>
      </w:r>
      <w:r>
        <w:t xml:space="preserve"> parameters during peak processing times.</w:t>
      </w:r>
    </w:p>
    <w:p w14:paraId="4552C993" w14:textId="77777777" w:rsidR="00082AC9" w:rsidRDefault="00082AC9" w:rsidP="006225B8">
      <w:pPr>
        <w:numPr>
          <w:ilvl w:val="0"/>
          <w:numId w:val="23"/>
        </w:numPr>
        <w:spacing w:before="100" w:beforeAutospacing="1" w:after="100" w:afterAutospacing="1"/>
      </w:pPr>
      <w:r>
        <w:t>Actively participated in client meetings and workshops, guiding them through the platform’s capabilities and data insights.</w:t>
      </w:r>
    </w:p>
    <w:p w14:paraId="140BD3BD" w14:textId="77777777" w:rsidR="00082AC9" w:rsidRDefault="00082AC9" w:rsidP="006225B8">
      <w:pPr>
        <w:numPr>
          <w:ilvl w:val="0"/>
          <w:numId w:val="23"/>
        </w:numPr>
        <w:spacing w:before="100" w:beforeAutospacing="1" w:after="100" w:afterAutospacing="1"/>
      </w:pPr>
      <w:r>
        <w:t xml:space="preserve">Developed custom </w:t>
      </w:r>
      <w:r>
        <w:rPr>
          <w:rStyle w:val="Strong"/>
          <w:rFonts w:eastAsiaTheme="majorEastAsia"/>
        </w:rPr>
        <w:t>Python UDFs</w:t>
      </w:r>
      <w:r>
        <w:t xml:space="preserve"> in </w:t>
      </w:r>
      <w:r>
        <w:rPr>
          <w:rStyle w:val="Strong"/>
          <w:rFonts w:eastAsiaTheme="majorEastAsia"/>
        </w:rPr>
        <w:t>Snowflake</w:t>
      </w:r>
      <w:r>
        <w:t xml:space="preserve"> to handle complex data transformations, reducing the need for manual intervention.</w:t>
      </w:r>
    </w:p>
    <w:p w14:paraId="24C6AA24" w14:textId="77777777" w:rsidR="00082AC9" w:rsidRDefault="00082AC9" w:rsidP="006225B8">
      <w:pPr>
        <w:numPr>
          <w:ilvl w:val="0"/>
          <w:numId w:val="23"/>
        </w:numPr>
        <w:spacing w:before="100" w:beforeAutospacing="1" w:after="100" w:afterAutospacing="1"/>
      </w:pPr>
      <w:r>
        <w:t>Led incident response efforts during downtime, effectively diagnosing and mitigating issues to restore service quickly.</w:t>
      </w:r>
    </w:p>
    <w:p w14:paraId="7479EE8F" w14:textId="77777777" w:rsidR="00082AC9" w:rsidRDefault="00082AC9" w:rsidP="006225B8">
      <w:pPr>
        <w:numPr>
          <w:ilvl w:val="0"/>
          <w:numId w:val="23"/>
        </w:numPr>
        <w:spacing w:before="100" w:beforeAutospacing="1" w:after="100" w:afterAutospacing="1"/>
      </w:pPr>
      <w:r>
        <w:t>Provided valuable business insights through structured data analyses, enabling the leadership team to track savings across pharmacy locations.</w:t>
      </w:r>
    </w:p>
    <w:p w14:paraId="04C1C8BB" w14:textId="77777777" w:rsidR="00082AC9" w:rsidRDefault="00082AC9" w:rsidP="006225B8">
      <w:pPr>
        <w:numPr>
          <w:ilvl w:val="0"/>
          <w:numId w:val="23"/>
        </w:numPr>
        <w:spacing w:before="100" w:beforeAutospacing="1" w:after="100" w:afterAutospacing="1"/>
      </w:pPr>
      <w:r>
        <w:t>Fostered strong relationships with business stakeholders, translating their needs into actionable data engineering solutions.</w:t>
      </w:r>
    </w:p>
    <w:p w14:paraId="679163C3" w14:textId="77777777" w:rsidR="002F764D" w:rsidRDefault="002F764D" w:rsidP="002F764D"/>
    <w:p w14:paraId="7BCCB780" w14:textId="77777777" w:rsidR="00082AC9" w:rsidRDefault="00082AC9" w:rsidP="00A50435">
      <w:pPr>
        <w:rPr>
          <w:rStyle w:val="Strong"/>
          <w:rFonts w:eastAsiaTheme="majorEastAsia"/>
        </w:rPr>
      </w:pPr>
      <w:r>
        <w:rPr>
          <w:rStyle w:val="Strong"/>
          <w:rFonts w:eastAsiaTheme="majorEastAsia"/>
        </w:rPr>
        <w:t>Tools &amp; Technologies Used:</w:t>
      </w:r>
    </w:p>
    <w:p w14:paraId="58025E32" w14:textId="27A3CC62" w:rsidR="00407671" w:rsidRPr="00407671" w:rsidRDefault="00082AC9" w:rsidP="00407671">
      <w:r>
        <w:t>Azure Data Factory (ADF), Azure Databricks (</w:t>
      </w:r>
      <w:proofErr w:type="spellStart"/>
      <w:r>
        <w:t>PySpark</w:t>
      </w:r>
      <w:proofErr w:type="spellEnd"/>
      <w:r>
        <w:t>, Delta Lake),</w:t>
      </w:r>
      <w:r w:rsidR="00F97057">
        <w:t xml:space="preserve"> Control M,</w:t>
      </w:r>
      <w:r w:rsidR="006225B8">
        <w:t xml:space="preserve"> Collibra, </w:t>
      </w:r>
      <w:r>
        <w:t>Snowflake (</w:t>
      </w:r>
      <w:proofErr w:type="spellStart"/>
      <w:r>
        <w:t>Snowpipe</w:t>
      </w:r>
      <w:proofErr w:type="spellEnd"/>
      <w:r>
        <w:t>, Streams &amp; Tasks, Snowpark), Kafka, Event Hubs, Power BI, Azure Key Vault, Azure DevOps, Python, SQL</w:t>
      </w:r>
      <w:r w:rsidR="00407671">
        <w:t>,</w:t>
      </w:r>
      <w:r w:rsidR="00407671" w:rsidRPr="00407671">
        <w:t xml:space="preserve"> Java, Apache Spark, Hadoop, Hive, AWS Glue, JUnit, TestNG, Git, Jenkins, PostgreSQL, HBase</w:t>
      </w:r>
    </w:p>
    <w:p w14:paraId="5F2C664F" w14:textId="6DE4808C" w:rsidR="00082AC9" w:rsidRDefault="00082AC9" w:rsidP="00A50435"/>
    <w:p w14:paraId="0300E8D0" w14:textId="77777777" w:rsidR="00082AC9" w:rsidRDefault="00082AC9" w:rsidP="00A844CB">
      <w:pPr>
        <w:rPr>
          <w:b/>
          <w:bCs/>
          <w:sz w:val="28"/>
          <w:szCs w:val="28"/>
        </w:rPr>
      </w:pPr>
    </w:p>
    <w:p w14:paraId="518B617C" w14:textId="26AE2CFF" w:rsidR="00A844CB" w:rsidRDefault="00A844CB" w:rsidP="00A844CB">
      <w:pPr>
        <w:rPr>
          <w:b/>
          <w:bCs/>
        </w:rPr>
      </w:pPr>
      <w:r w:rsidRPr="002F764D">
        <w:rPr>
          <w:b/>
          <w:bCs/>
          <w:sz w:val="28"/>
          <w:szCs w:val="28"/>
        </w:rPr>
        <w:t xml:space="preserve">Zions Bancorporation </w:t>
      </w:r>
      <w:r>
        <w:rPr>
          <w:b/>
          <w:bCs/>
        </w:rPr>
        <w:t xml:space="preserve"> </w:t>
      </w:r>
      <w:r w:rsidR="003F1C55">
        <w:rPr>
          <w:b/>
          <w:bCs/>
        </w:rPr>
        <w:t xml:space="preserve">                                                                      </w:t>
      </w:r>
      <w:r>
        <w:rPr>
          <w:b/>
          <w:bCs/>
        </w:rPr>
        <w:t xml:space="preserve"> </w:t>
      </w:r>
      <w:r w:rsidR="003F1C55">
        <w:rPr>
          <w:b/>
          <w:bCs/>
        </w:rPr>
        <w:t>November 202</w:t>
      </w:r>
      <w:r w:rsidR="002F764D">
        <w:rPr>
          <w:b/>
          <w:bCs/>
        </w:rPr>
        <w:t>1</w:t>
      </w:r>
      <w:r>
        <w:rPr>
          <w:b/>
          <w:bCs/>
        </w:rPr>
        <w:t xml:space="preserve"> – </w:t>
      </w:r>
      <w:r w:rsidR="002F764D">
        <w:rPr>
          <w:b/>
          <w:bCs/>
        </w:rPr>
        <w:t xml:space="preserve">February </w:t>
      </w:r>
      <w:r w:rsidR="003F1C55">
        <w:rPr>
          <w:b/>
          <w:bCs/>
        </w:rPr>
        <w:t>202</w:t>
      </w:r>
      <w:r w:rsidR="002F764D">
        <w:rPr>
          <w:b/>
          <w:bCs/>
        </w:rPr>
        <w:t>3</w:t>
      </w:r>
    </w:p>
    <w:p w14:paraId="5188D94B" w14:textId="4485FD0A" w:rsidR="003F1C55" w:rsidRDefault="00F85177" w:rsidP="00A844CB">
      <w:pPr>
        <w:rPr>
          <w:b/>
          <w:bCs/>
        </w:rPr>
      </w:pPr>
      <w:r>
        <w:rPr>
          <w:b/>
          <w:bCs/>
        </w:rPr>
        <w:t>Midvale,</w:t>
      </w:r>
      <w:r w:rsidR="002F764D">
        <w:rPr>
          <w:b/>
          <w:bCs/>
        </w:rPr>
        <w:t xml:space="preserve"> UT</w:t>
      </w:r>
    </w:p>
    <w:p w14:paraId="59FD13BA" w14:textId="77777777" w:rsidR="008E18EF" w:rsidRDefault="008E18EF" w:rsidP="00A844CB">
      <w:pPr>
        <w:rPr>
          <w:b/>
          <w:bCs/>
        </w:rPr>
      </w:pPr>
    </w:p>
    <w:p w14:paraId="6B27C309" w14:textId="0748F16D" w:rsidR="00A844CB" w:rsidRDefault="00A844CB" w:rsidP="00A844CB">
      <w:pPr>
        <w:rPr>
          <w:b/>
          <w:bCs/>
        </w:rPr>
      </w:pPr>
      <w:r>
        <w:rPr>
          <w:b/>
          <w:bCs/>
        </w:rPr>
        <w:t xml:space="preserve">Role: </w:t>
      </w:r>
      <w:r w:rsidRPr="00B92CB4">
        <w:t>Data Engineer</w:t>
      </w:r>
    </w:p>
    <w:p w14:paraId="73002CA7" w14:textId="77777777" w:rsidR="008E18EF" w:rsidRDefault="008E18EF" w:rsidP="00A844CB">
      <w:pPr>
        <w:rPr>
          <w:b/>
          <w:bCs/>
        </w:rPr>
      </w:pPr>
    </w:p>
    <w:p w14:paraId="5D3E3084" w14:textId="77777777" w:rsidR="00082AC9" w:rsidRDefault="00082AC9" w:rsidP="00082AC9">
      <w:r>
        <w:rPr>
          <w:rStyle w:val="Strong"/>
          <w:rFonts w:eastAsiaTheme="majorEastAsia"/>
        </w:rPr>
        <w:t xml:space="preserve">Project Name: </w:t>
      </w:r>
      <w:proofErr w:type="spellStart"/>
      <w:r>
        <w:rPr>
          <w:rStyle w:val="Strong"/>
          <w:rFonts w:eastAsiaTheme="majorEastAsia"/>
        </w:rPr>
        <w:t>WealthSync</w:t>
      </w:r>
      <w:proofErr w:type="spellEnd"/>
      <w:r>
        <w:rPr>
          <w:rStyle w:val="Strong"/>
          <w:rFonts w:eastAsiaTheme="majorEastAsia"/>
        </w:rPr>
        <w:t xml:space="preserve"> Insights – Integrated Wealth Management Data Platform</w:t>
      </w:r>
      <w:r>
        <w:br/>
      </w:r>
    </w:p>
    <w:p w14:paraId="7E36F485" w14:textId="35BAE05D" w:rsidR="00082AC9" w:rsidRDefault="00082AC9" w:rsidP="00082AC9">
      <w:r w:rsidRPr="00082AC9">
        <w:rPr>
          <w:rStyle w:val="Strong"/>
          <w:rFonts w:eastAsiaTheme="majorEastAsia"/>
        </w:rPr>
        <w:t>Roles and Responsibilities:</w:t>
      </w:r>
    </w:p>
    <w:p w14:paraId="053EDFDC" w14:textId="6B16CED6" w:rsidR="005D4B91" w:rsidRPr="005D4B91" w:rsidRDefault="005D4B91" w:rsidP="005D4B91">
      <w:pPr>
        <w:pStyle w:val="ListParagraph"/>
        <w:numPr>
          <w:ilvl w:val="0"/>
          <w:numId w:val="25"/>
        </w:numPr>
      </w:pPr>
      <w:r w:rsidRPr="005D4B91">
        <w:t xml:space="preserve">Designed and maintained the integrated wealth management </w:t>
      </w:r>
      <w:r w:rsidRPr="005D4B91">
        <w:rPr>
          <w:b/>
          <w:bCs/>
        </w:rPr>
        <w:t>data platform’s architecture</w:t>
      </w:r>
      <w:r w:rsidRPr="005D4B91">
        <w:t xml:space="preserve">, supporting multi-cloud </w:t>
      </w:r>
      <w:r w:rsidRPr="005D4B91">
        <w:rPr>
          <w:b/>
          <w:bCs/>
        </w:rPr>
        <w:t>Snowflake models</w:t>
      </w:r>
      <w:r w:rsidRPr="005D4B91">
        <w:t xml:space="preserve"> and </w:t>
      </w:r>
      <w:r w:rsidRPr="005D4B91">
        <w:rPr>
          <w:b/>
          <w:bCs/>
        </w:rPr>
        <w:t>Azure Synapse Analytics</w:t>
      </w:r>
      <w:r w:rsidRPr="005D4B91">
        <w:t xml:space="preserve"> for financial analytics.</w:t>
      </w:r>
    </w:p>
    <w:p w14:paraId="581EAA93" w14:textId="63D5AC3F" w:rsidR="005D4B91" w:rsidRPr="005D4B91" w:rsidRDefault="005D4B91" w:rsidP="005D4B91">
      <w:pPr>
        <w:pStyle w:val="ListParagraph"/>
        <w:numPr>
          <w:ilvl w:val="0"/>
          <w:numId w:val="25"/>
        </w:numPr>
      </w:pPr>
      <w:r w:rsidRPr="005D4B91">
        <w:t xml:space="preserve">Architected secure, flexible </w:t>
      </w:r>
      <w:r w:rsidRPr="005D4B91">
        <w:rPr>
          <w:b/>
          <w:bCs/>
        </w:rPr>
        <w:t>Azure Data Lake</w:t>
      </w:r>
      <w:r w:rsidRPr="005D4B91">
        <w:t xml:space="preserve"> structures for storing diverse portfolio data, enabling scalable analytics and reporting.</w:t>
      </w:r>
    </w:p>
    <w:p w14:paraId="2B82B753" w14:textId="60A40B22" w:rsidR="005D4B91" w:rsidRPr="005D4B91" w:rsidRDefault="005D4B91" w:rsidP="005D4B91">
      <w:pPr>
        <w:pStyle w:val="ListParagraph"/>
        <w:numPr>
          <w:ilvl w:val="0"/>
          <w:numId w:val="25"/>
        </w:numPr>
      </w:pPr>
      <w:r w:rsidRPr="005D4B91">
        <w:t xml:space="preserve">Developed and enforced enterprise </w:t>
      </w:r>
      <w:r w:rsidRPr="005D4B91">
        <w:rPr>
          <w:b/>
          <w:bCs/>
        </w:rPr>
        <w:t>data governance policies</w:t>
      </w:r>
      <w:r w:rsidRPr="005D4B91">
        <w:t xml:space="preserve"> using </w:t>
      </w:r>
      <w:r w:rsidRPr="005D4B91">
        <w:rPr>
          <w:b/>
          <w:bCs/>
        </w:rPr>
        <w:t>Azure Purview</w:t>
      </w:r>
      <w:r w:rsidRPr="005D4B91">
        <w:t xml:space="preserve"> and </w:t>
      </w:r>
      <w:r w:rsidRPr="005D4B91">
        <w:rPr>
          <w:b/>
          <w:bCs/>
        </w:rPr>
        <w:t>Collibra</w:t>
      </w:r>
      <w:r w:rsidRPr="005D4B91">
        <w:t xml:space="preserve">, facilitating </w:t>
      </w:r>
      <w:r w:rsidRPr="005D4B91">
        <w:rPr>
          <w:b/>
          <w:bCs/>
        </w:rPr>
        <w:t>metadata management</w:t>
      </w:r>
      <w:r w:rsidRPr="005D4B91">
        <w:t xml:space="preserve">, </w:t>
      </w:r>
      <w:r w:rsidRPr="005D4B91">
        <w:rPr>
          <w:b/>
          <w:bCs/>
        </w:rPr>
        <w:t>data lineage</w:t>
      </w:r>
      <w:r w:rsidRPr="005D4B91">
        <w:t>, and regulatory compliance (</w:t>
      </w:r>
      <w:r w:rsidRPr="005D4B91">
        <w:rPr>
          <w:b/>
          <w:bCs/>
        </w:rPr>
        <w:t>SEC, FINRA, GDPR</w:t>
      </w:r>
      <w:r w:rsidRPr="005D4B91">
        <w:t>).</w:t>
      </w:r>
    </w:p>
    <w:p w14:paraId="50BFB089" w14:textId="39FFCDAB" w:rsidR="005D4B91" w:rsidRPr="005D4B91" w:rsidRDefault="005D4B91" w:rsidP="005D4B91">
      <w:pPr>
        <w:pStyle w:val="ListParagraph"/>
        <w:numPr>
          <w:ilvl w:val="0"/>
          <w:numId w:val="25"/>
        </w:numPr>
      </w:pPr>
      <w:r w:rsidRPr="005D4B91">
        <w:t xml:space="preserve">Led </w:t>
      </w:r>
      <w:r w:rsidRPr="005D4B91">
        <w:rPr>
          <w:b/>
          <w:bCs/>
        </w:rPr>
        <w:t>CI/CD automation</w:t>
      </w:r>
      <w:r w:rsidRPr="005D4B91">
        <w:t xml:space="preserve"> with </w:t>
      </w:r>
      <w:r w:rsidRPr="005D4B91">
        <w:rPr>
          <w:b/>
          <w:bCs/>
        </w:rPr>
        <w:t>Azure DevOps</w:t>
      </w:r>
      <w:r w:rsidRPr="005D4B91">
        <w:t xml:space="preserve"> for robust data pipeline deployments, reducing release cycle times.</w:t>
      </w:r>
    </w:p>
    <w:p w14:paraId="64E45940" w14:textId="67B7DC5B" w:rsidR="005D4B91" w:rsidRPr="005D4B91" w:rsidRDefault="005D4B91" w:rsidP="005D4B91">
      <w:pPr>
        <w:pStyle w:val="ListParagraph"/>
        <w:numPr>
          <w:ilvl w:val="0"/>
          <w:numId w:val="25"/>
        </w:numPr>
      </w:pPr>
      <w:r w:rsidRPr="005D4B91">
        <w:t xml:space="preserve">Collaborated closely with compliance and stewardship teams to design automated workflows for </w:t>
      </w:r>
      <w:r w:rsidRPr="005D4B91">
        <w:rPr>
          <w:b/>
          <w:bCs/>
        </w:rPr>
        <w:t>data certification</w:t>
      </w:r>
      <w:r w:rsidRPr="005D4B91">
        <w:t xml:space="preserve">, issue management, and </w:t>
      </w:r>
      <w:r w:rsidRPr="005D4B91">
        <w:rPr>
          <w:b/>
          <w:bCs/>
        </w:rPr>
        <w:t>governance policy enforcement</w:t>
      </w:r>
      <w:r w:rsidRPr="005D4B91">
        <w:t>.</w:t>
      </w:r>
    </w:p>
    <w:p w14:paraId="2740D228" w14:textId="66424F34" w:rsidR="005D4B91" w:rsidRPr="005D4B91" w:rsidRDefault="005D4B91" w:rsidP="005D4B91">
      <w:pPr>
        <w:pStyle w:val="ListParagraph"/>
        <w:numPr>
          <w:ilvl w:val="0"/>
          <w:numId w:val="25"/>
        </w:numPr>
      </w:pPr>
      <w:r w:rsidRPr="005D4B91">
        <w:t xml:space="preserve">Optimized </w:t>
      </w:r>
      <w:r w:rsidRPr="005D4B91">
        <w:rPr>
          <w:b/>
          <w:bCs/>
        </w:rPr>
        <w:t>Snowflake data warehouse performance</w:t>
      </w:r>
      <w:r w:rsidRPr="005D4B91">
        <w:t xml:space="preserve"> through partitioning, clustering, and query tuning, reducing latency for portfolio insights.</w:t>
      </w:r>
    </w:p>
    <w:p w14:paraId="7CCAFD34" w14:textId="77374B64" w:rsidR="005D4B91" w:rsidRPr="005D4B91" w:rsidRDefault="005D4B91" w:rsidP="005D4B91">
      <w:pPr>
        <w:pStyle w:val="ListParagraph"/>
        <w:numPr>
          <w:ilvl w:val="0"/>
          <w:numId w:val="25"/>
        </w:numPr>
      </w:pPr>
      <w:r w:rsidRPr="005D4B91">
        <w:t xml:space="preserve">Integrated </w:t>
      </w:r>
      <w:r w:rsidRPr="005D4B91">
        <w:rPr>
          <w:b/>
          <w:bCs/>
        </w:rPr>
        <w:t>Azure Machine Learning</w:t>
      </w:r>
      <w:r w:rsidRPr="005D4B91">
        <w:t xml:space="preserve"> models to provide </w:t>
      </w:r>
      <w:r w:rsidRPr="005D4B91">
        <w:rPr>
          <w:b/>
          <w:bCs/>
        </w:rPr>
        <w:t>predictive portfolio analytics</w:t>
      </w:r>
      <w:r w:rsidRPr="005D4B91">
        <w:t xml:space="preserve"> and risk assessment.</w:t>
      </w:r>
    </w:p>
    <w:p w14:paraId="1260A855" w14:textId="33AAD542" w:rsidR="005D4B91" w:rsidRPr="005D4B91" w:rsidRDefault="005D4B91" w:rsidP="005D4B91">
      <w:pPr>
        <w:pStyle w:val="ListParagraph"/>
        <w:numPr>
          <w:ilvl w:val="0"/>
          <w:numId w:val="25"/>
        </w:numPr>
      </w:pPr>
      <w:r w:rsidRPr="005D4B91">
        <w:t xml:space="preserve">Created dynamic </w:t>
      </w:r>
      <w:r w:rsidRPr="005D4B91">
        <w:rPr>
          <w:b/>
          <w:bCs/>
        </w:rPr>
        <w:t>Power BI dashboards</w:t>
      </w:r>
      <w:r w:rsidRPr="005D4B91">
        <w:t xml:space="preserve"> delivering real-time financial KPIs to advisors, driving </w:t>
      </w:r>
      <w:r w:rsidRPr="005D4B91">
        <w:rPr>
          <w:b/>
          <w:bCs/>
        </w:rPr>
        <w:t>data-driven decisions</w:t>
      </w:r>
      <w:r w:rsidRPr="005D4B91">
        <w:t>.</w:t>
      </w:r>
    </w:p>
    <w:p w14:paraId="4C5366D8" w14:textId="212682B2" w:rsidR="00082AC9" w:rsidRDefault="00082AC9" w:rsidP="005D4B91">
      <w:pPr>
        <w:pStyle w:val="ListParagraph"/>
        <w:numPr>
          <w:ilvl w:val="0"/>
          <w:numId w:val="25"/>
        </w:numPr>
        <w:spacing w:before="100" w:beforeAutospacing="1" w:after="100" w:afterAutospacing="1"/>
      </w:pPr>
      <w:r>
        <w:t xml:space="preserve">Integrated </w:t>
      </w:r>
      <w:r w:rsidRPr="005D4B91">
        <w:rPr>
          <w:rStyle w:val="Strong"/>
          <w:rFonts w:eastAsiaTheme="majorEastAsia"/>
        </w:rPr>
        <w:t>Snowflake</w:t>
      </w:r>
      <w:r>
        <w:t xml:space="preserve"> to ensure the smooth handling of data warehouse operations, multi-cloud data sharing, and real-time analytics</w:t>
      </w:r>
      <w:r w:rsidR="00060E04">
        <w:t>.</w:t>
      </w:r>
    </w:p>
    <w:p w14:paraId="369D4A94" w14:textId="77777777" w:rsidR="00082AC9" w:rsidRDefault="00082AC9" w:rsidP="005D4B91">
      <w:pPr>
        <w:pStyle w:val="ListParagraph"/>
        <w:numPr>
          <w:ilvl w:val="0"/>
          <w:numId w:val="25"/>
        </w:numPr>
      </w:pPr>
      <w:r>
        <w:lastRenderedPageBreak/>
        <w:t xml:space="preserve">Created dynamic </w:t>
      </w:r>
      <w:r w:rsidRPr="005D4B91">
        <w:rPr>
          <w:rStyle w:val="Strong"/>
          <w:rFonts w:eastAsiaTheme="majorEastAsia"/>
        </w:rPr>
        <w:t>Power BI</w:t>
      </w:r>
      <w:r>
        <w:t xml:space="preserve"> dashboards, providing wealth advisors with real-time portfolio performance and risk analytics.</w:t>
      </w:r>
    </w:p>
    <w:p w14:paraId="5ACBD786" w14:textId="189533C2" w:rsidR="00407671" w:rsidRDefault="00407671" w:rsidP="005D4B91">
      <w:pPr>
        <w:pStyle w:val="ListParagraph"/>
        <w:numPr>
          <w:ilvl w:val="0"/>
          <w:numId w:val="25"/>
        </w:numPr>
        <w:spacing w:before="100" w:beforeAutospacing="1" w:after="100" w:afterAutospacing="1"/>
      </w:pPr>
      <w:r>
        <w:t xml:space="preserve">Developed robust </w:t>
      </w:r>
      <w:r w:rsidRPr="005D4B91">
        <w:rPr>
          <w:rStyle w:val="Strong"/>
          <w:rFonts w:eastAsiaTheme="majorEastAsia"/>
        </w:rPr>
        <w:t>unit testing</w:t>
      </w:r>
      <w:r>
        <w:t xml:space="preserve"> and </w:t>
      </w:r>
      <w:r w:rsidRPr="005D4B91">
        <w:rPr>
          <w:rStyle w:val="Strong"/>
          <w:rFonts w:eastAsiaTheme="majorEastAsia"/>
        </w:rPr>
        <w:t>data validation</w:t>
      </w:r>
      <w:r>
        <w:t xml:space="preserve"> frameworks using </w:t>
      </w:r>
      <w:r w:rsidRPr="005D4B91">
        <w:rPr>
          <w:rStyle w:val="Strong"/>
          <w:rFonts w:eastAsiaTheme="majorEastAsia"/>
        </w:rPr>
        <w:t>JUnit</w:t>
      </w:r>
      <w:r>
        <w:t>, ensuring data integrity and minimizing errors during data migration and processing.</w:t>
      </w:r>
    </w:p>
    <w:p w14:paraId="59181B5A" w14:textId="1447EF9B" w:rsidR="00407671" w:rsidRDefault="00407671" w:rsidP="005D4B91">
      <w:pPr>
        <w:pStyle w:val="ListParagraph"/>
        <w:numPr>
          <w:ilvl w:val="0"/>
          <w:numId w:val="25"/>
        </w:numPr>
        <w:spacing w:before="100" w:beforeAutospacing="1" w:after="100" w:afterAutospacing="1"/>
      </w:pPr>
      <w:r>
        <w:t xml:space="preserve">Optimized the performance of large-scale </w:t>
      </w:r>
      <w:r w:rsidRPr="005D4B91">
        <w:rPr>
          <w:rStyle w:val="Strong"/>
          <w:rFonts w:eastAsiaTheme="majorEastAsia"/>
        </w:rPr>
        <w:t>Big Data workflows</w:t>
      </w:r>
      <w:r>
        <w:t xml:space="preserve">, tuning </w:t>
      </w:r>
      <w:r w:rsidRPr="005D4B91">
        <w:rPr>
          <w:rStyle w:val="Strong"/>
          <w:rFonts w:eastAsiaTheme="majorEastAsia"/>
        </w:rPr>
        <w:t>Hadoop</w:t>
      </w:r>
      <w:r>
        <w:t xml:space="preserve"> configurations and integrating </w:t>
      </w:r>
      <w:r w:rsidRPr="005D4B91">
        <w:rPr>
          <w:rStyle w:val="Strong"/>
          <w:rFonts w:eastAsiaTheme="majorEastAsia"/>
        </w:rPr>
        <w:t>Spark</w:t>
      </w:r>
      <w:r>
        <w:t xml:space="preserve"> jobs for high-performance data transformation.</w:t>
      </w:r>
    </w:p>
    <w:p w14:paraId="44070FDE" w14:textId="6E64F92A" w:rsidR="00407671" w:rsidRDefault="00407671" w:rsidP="005D4B91">
      <w:pPr>
        <w:pStyle w:val="ListParagraph"/>
        <w:numPr>
          <w:ilvl w:val="0"/>
          <w:numId w:val="25"/>
        </w:numPr>
        <w:spacing w:before="100" w:beforeAutospacing="1" w:after="100" w:afterAutospacing="1"/>
      </w:pPr>
      <w:r>
        <w:t xml:space="preserve">Utilized </w:t>
      </w:r>
      <w:r w:rsidRPr="005D4B91">
        <w:rPr>
          <w:rStyle w:val="Strong"/>
          <w:rFonts w:eastAsiaTheme="majorEastAsia"/>
        </w:rPr>
        <w:t>CI/CD pipelines</w:t>
      </w:r>
      <w:r>
        <w:t xml:space="preserve"> with </w:t>
      </w:r>
      <w:r w:rsidRPr="005D4B91">
        <w:rPr>
          <w:rStyle w:val="Strong"/>
          <w:rFonts w:eastAsiaTheme="majorEastAsia"/>
        </w:rPr>
        <w:t>Jenkins</w:t>
      </w:r>
      <w:r>
        <w:t xml:space="preserve"> and </w:t>
      </w:r>
      <w:r w:rsidRPr="005D4B91">
        <w:rPr>
          <w:rStyle w:val="Strong"/>
          <w:rFonts w:eastAsiaTheme="majorEastAsia"/>
        </w:rPr>
        <w:t>Git</w:t>
      </w:r>
      <w:r>
        <w:t xml:space="preserve"> for automated deployment and testing of data workflows, reducing time-to-market for feature updates.</w:t>
      </w:r>
    </w:p>
    <w:p w14:paraId="4B42EF00" w14:textId="77777777" w:rsidR="00082AC9" w:rsidRDefault="00082AC9" w:rsidP="005D4B91">
      <w:pPr>
        <w:pStyle w:val="ListParagraph"/>
        <w:numPr>
          <w:ilvl w:val="0"/>
          <w:numId w:val="25"/>
        </w:numPr>
      </w:pPr>
      <w:r>
        <w:t xml:space="preserve">Ensured secure access to sensitive financial data by implementing </w:t>
      </w:r>
      <w:r w:rsidRPr="005D4B91">
        <w:rPr>
          <w:rStyle w:val="Strong"/>
          <w:rFonts w:eastAsiaTheme="majorEastAsia"/>
        </w:rPr>
        <w:t>role-based access control (RBAC)</w:t>
      </w:r>
      <w:r>
        <w:t xml:space="preserve"> in </w:t>
      </w:r>
      <w:r w:rsidRPr="005D4B91">
        <w:rPr>
          <w:rStyle w:val="Strong"/>
          <w:rFonts w:eastAsiaTheme="majorEastAsia"/>
        </w:rPr>
        <w:t>Azure Active Directory (AAD)</w:t>
      </w:r>
      <w:r>
        <w:t>.</w:t>
      </w:r>
    </w:p>
    <w:p w14:paraId="61D7A7AB" w14:textId="77777777" w:rsidR="00082AC9" w:rsidRDefault="00082AC9" w:rsidP="005D4B91">
      <w:pPr>
        <w:pStyle w:val="ListParagraph"/>
        <w:numPr>
          <w:ilvl w:val="0"/>
          <w:numId w:val="25"/>
        </w:numPr>
      </w:pPr>
      <w:r>
        <w:t xml:space="preserve">Automated data deployments using </w:t>
      </w:r>
      <w:r w:rsidRPr="005D4B91">
        <w:rPr>
          <w:rStyle w:val="Strong"/>
          <w:rFonts w:eastAsiaTheme="majorEastAsia"/>
        </w:rPr>
        <w:t>Azure DevOps</w:t>
      </w:r>
      <w:r>
        <w:t>, optimizing CI/CD pipelines to speed up deployment cycles and ensure consistency across environments.</w:t>
      </w:r>
    </w:p>
    <w:p w14:paraId="29482EB4" w14:textId="77777777" w:rsidR="00082AC9" w:rsidRDefault="00082AC9" w:rsidP="005D4B91">
      <w:pPr>
        <w:pStyle w:val="ListParagraph"/>
        <w:numPr>
          <w:ilvl w:val="0"/>
          <w:numId w:val="25"/>
        </w:numPr>
      </w:pPr>
      <w:r>
        <w:t xml:space="preserve">Designed a flexible </w:t>
      </w:r>
      <w:r w:rsidRPr="005D4B91">
        <w:rPr>
          <w:rStyle w:val="Strong"/>
          <w:rFonts w:eastAsiaTheme="majorEastAsia"/>
        </w:rPr>
        <w:t>Azure Data Lake</w:t>
      </w:r>
      <w:r>
        <w:t xml:space="preserve"> structure to store and manage diverse raw and processed data, enabling easy access for analysts.</w:t>
      </w:r>
    </w:p>
    <w:p w14:paraId="5134723A" w14:textId="77777777" w:rsidR="00082AC9" w:rsidRDefault="00082AC9" w:rsidP="005D4B91">
      <w:pPr>
        <w:pStyle w:val="ListParagraph"/>
        <w:numPr>
          <w:ilvl w:val="0"/>
          <w:numId w:val="25"/>
        </w:numPr>
      </w:pPr>
      <w:r>
        <w:t xml:space="preserve">Configured </w:t>
      </w:r>
      <w:r w:rsidRPr="005D4B91">
        <w:rPr>
          <w:rStyle w:val="Strong"/>
          <w:rFonts w:eastAsiaTheme="majorEastAsia"/>
        </w:rPr>
        <w:t>Azure Key Vault</w:t>
      </w:r>
      <w:r>
        <w:t xml:space="preserve"> to ensure data encryption, protecting sensitive financial data in compliance with regulatory standards.</w:t>
      </w:r>
    </w:p>
    <w:p w14:paraId="640EF5CE" w14:textId="77777777" w:rsidR="00082AC9" w:rsidRDefault="00082AC9" w:rsidP="005D4B91">
      <w:pPr>
        <w:pStyle w:val="ListParagraph"/>
        <w:numPr>
          <w:ilvl w:val="0"/>
          <w:numId w:val="25"/>
        </w:numPr>
      </w:pPr>
      <w:r>
        <w:t xml:space="preserve">Used </w:t>
      </w:r>
      <w:r w:rsidRPr="005D4B91">
        <w:rPr>
          <w:rStyle w:val="Strong"/>
          <w:rFonts w:eastAsiaTheme="majorEastAsia"/>
        </w:rPr>
        <w:t>Azure Machine Learning</w:t>
      </w:r>
      <w:r>
        <w:t xml:space="preserve"> to integrate predictive models that provided wealth managers with actionable insights into client portfolios.</w:t>
      </w:r>
    </w:p>
    <w:p w14:paraId="2CF8DEC4" w14:textId="77777777" w:rsidR="00082AC9" w:rsidRDefault="00082AC9" w:rsidP="005D4B91">
      <w:pPr>
        <w:pStyle w:val="ListParagraph"/>
        <w:numPr>
          <w:ilvl w:val="0"/>
          <w:numId w:val="25"/>
        </w:numPr>
      </w:pPr>
      <w:r>
        <w:t>Collaborated with financial analysts and advisors to define KPIs, ensuring the development of analytics tools that met business needs.</w:t>
      </w:r>
    </w:p>
    <w:p w14:paraId="6286D380" w14:textId="77777777" w:rsidR="00082AC9" w:rsidRDefault="00082AC9" w:rsidP="005D4B91">
      <w:pPr>
        <w:pStyle w:val="ListParagraph"/>
        <w:numPr>
          <w:ilvl w:val="0"/>
          <w:numId w:val="25"/>
        </w:numPr>
      </w:pPr>
      <w:r>
        <w:t xml:space="preserve">Facilitated the integration of </w:t>
      </w:r>
      <w:r w:rsidRPr="005D4B91">
        <w:rPr>
          <w:rStyle w:val="Strong"/>
          <w:rFonts w:eastAsiaTheme="majorEastAsia"/>
        </w:rPr>
        <w:t>third-party market data APIs</w:t>
      </w:r>
      <w:r>
        <w:t xml:space="preserve"> into the platform, enriching the dataset and improving the accuracy of wealth management insights.</w:t>
      </w:r>
    </w:p>
    <w:p w14:paraId="696CCE95" w14:textId="77777777" w:rsidR="00082AC9" w:rsidRDefault="00082AC9" w:rsidP="005D4B91">
      <w:pPr>
        <w:pStyle w:val="ListParagraph"/>
        <w:numPr>
          <w:ilvl w:val="0"/>
          <w:numId w:val="25"/>
        </w:numPr>
      </w:pPr>
      <w:r>
        <w:t xml:space="preserve">Enhanced the </w:t>
      </w:r>
      <w:r w:rsidRPr="005D4B91">
        <w:rPr>
          <w:rStyle w:val="Strong"/>
          <w:rFonts w:eastAsiaTheme="majorEastAsia"/>
        </w:rPr>
        <w:t>Azure Synapse Analytics</w:t>
      </w:r>
      <w:r>
        <w:t xml:space="preserve"> performance by optimizing data models, reducing processing time for portfolio analysis by 20%.</w:t>
      </w:r>
    </w:p>
    <w:p w14:paraId="0E3E185A" w14:textId="59212888" w:rsidR="00082AC9" w:rsidRDefault="00082AC9" w:rsidP="005D4B91">
      <w:pPr>
        <w:pStyle w:val="ListParagraph"/>
        <w:numPr>
          <w:ilvl w:val="0"/>
          <w:numId w:val="25"/>
        </w:numPr>
      </w:pPr>
      <w:r>
        <w:t xml:space="preserve">Optimized the management and performance of </w:t>
      </w:r>
      <w:r w:rsidRPr="005D4B91">
        <w:rPr>
          <w:rStyle w:val="Strong"/>
          <w:rFonts w:eastAsiaTheme="majorEastAsia"/>
        </w:rPr>
        <w:t>Snowflake</w:t>
      </w:r>
      <w:r>
        <w:t xml:space="preserve"> data models, fine-tuning queries and optimizing storage costs</w:t>
      </w:r>
      <w:r w:rsidR="00060E04">
        <w:t>.</w:t>
      </w:r>
    </w:p>
    <w:p w14:paraId="7F38EF96" w14:textId="77777777" w:rsidR="00082AC9" w:rsidRDefault="00082AC9" w:rsidP="005D4B91">
      <w:pPr>
        <w:pStyle w:val="ListParagraph"/>
        <w:numPr>
          <w:ilvl w:val="0"/>
          <w:numId w:val="25"/>
        </w:numPr>
      </w:pPr>
      <w:r>
        <w:t xml:space="preserve">Utilized </w:t>
      </w:r>
      <w:r w:rsidRPr="005D4B91">
        <w:rPr>
          <w:rStyle w:val="Strong"/>
          <w:rFonts w:eastAsiaTheme="majorEastAsia"/>
        </w:rPr>
        <w:t>Azure Monitor</w:t>
      </w:r>
      <w:r>
        <w:t xml:space="preserve"> to proactively identify system inefficiencies, preventing issues from impacting real-time data analytics.</w:t>
      </w:r>
    </w:p>
    <w:p w14:paraId="464C44DA" w14:textId="77777777" w:rsidR="00082AC9" w:rsidRDefault="00082AC9" w:rsidP="005D4B91">
      <w:pPr>
        <w:pStyle w:val="ListParagraph"/>
        <w:numPr>
          <w:ilvl w:val="0"/>
          <w:numId w:val="25"/>
        </w:numPr>
      </w:pPr>
      <w:r>
        <w:t xml:space="preserve">Worked closely with the compliance team to create </w:t>
      </w:r>
      <w:r w:rsidRPr="005D4B91">
        <w:rPr>
          <w:rStyle w:val="Strong"/>
          <w:rFonts w:eastAsiaTheme="majorEastAsia"/>
        </w:rPr>
        <w:t>audit logs</w:t>
      </w:r>
      <w:r>
        <w:t xml:space="preserve"> and ensure full regulatory compliance with </w:t>
      </w:r>
      <w:r w:rsidRPr="005D4B91">
        <w:rPr>
          <w:rStyle w:val="Strong"/>
          <w:rFonts w:eastAsiaTheme="majorEastAsia"/>
        </w:rPr>
        <w:t>SEC</w:t>
      </w:r>
      <w:r>
        <w:t xml:space="preserve"> and </w:t>
      </w:r>
      <w:r w:rsidRPr="005D4B91">
        <w:rPr>
          <w:rStyle w:val="Strong"/>
          <w:rFonts w:eastAsiaTheme="majorEastAsia"/>
        </w:rPr>
        <w:t>FINRA</w:t>
      </w:r>
      <w:r>
        <w:t xml:space="preserve"> standards.</w:t>
      </w:r>
    </w:p>
    <w:p w14:paraId="273FE794" w14:textId="7EAD7CB6" w:rsidR="006225B8" w:rsidRDefault="006225B8" w:rsidP="005D4B91">
      <w:pPr>
        <w:pStyle w:val="NormalWeb"/>
        <w:numPr>
          <w:ilvl w:val="0"/>
          <w:numId w:val="25"/>
        </w:numPr>
      </w:pPr>
      <w:r>
        <w:t xml:space="preserve">Implemented and maintained enterprise </w:t>
      </w:r>
      <w:r>
        <w:rPr>
          <w:rStyle w:val="Strong"/>
          <w:rFonts w:eastAsiaTheme="majorEastAsia"/>
        </w:rPr>
        <w:t>data governance policies</w:t>
      </w:r>
      <w:r>
        <w:t xml:space="preserve"> using </w:t>
      </w:r>
      <w:r>
        <w:rPr>
          <w:rStyle w:val="Strong"/>
          <w:rFonts w:eastAsiaTheme="majorEastAsia"/>
        </w:rPr>
        <w:t>Azure Purview</w:t>
      </w:r>
      <w:r>
        <w:t xml:space="preserve"> and contributed to the design of </w:t>
      </w:r>
      <w:r>
        <w:rPr>
          <w:rStyle w:val="Strong"/>
          <w:rFonts w:eastAsiaTheme="majorEastAsia"/>
        </w:rPr>
        <w:t>metadata repositories</w:t>
      </w:r>
      <w:r>
        <w:t xml:space="preserve"> and </w:t>
      </w:r>
      <w:r>
        <w:rPr>
          <w:rStyle w:val="Strong"/>
          <w:rFonts w:eastAsiaTheme="majorEastAsia"/>
        </w:rPr>
        <w:t>lineage documentation</w:t>
      </w:r>
      <w:r>
        <w:t xml:space="preserve"> to ensure transparency and compliance with financial regulations (</w:t>
      </w:r>
      <w:r>
        <w:rPr>
          <w:rStyle w:val="Strong"/>
          <w:rFonts w:eastAsiaTheme="majorEastAsia"/>
        </w:rPr>
        <w:t>SEC</w:t>
      </w:r>
      <w:r>
        <w:t xml:space="preserve">, </w:t>
      </w:r>
      <w:r>
        <w:rPr>
          <w:rStyle w:val="Strong"/>
          <w:rFonts w:eastAsiaTheme="majorEastAsia"/>
        </w:rPr>
        <w:t>FINRA</w:t>
      </w:r>
      <w:r>
        <w:t xml:space="preserve">, </w:t>
      </w:r>
      <w:r>
        <w:rPr>
          <w:rStyle w:val="Strong"/>
          <w:rFonts w:eastAsiaTheme="majorEastAsia"/>
        </w:rPr>
        <w:t>GDPR</w:t>
      </w:r>
      <w:r>
        <w:t>).</w:t>
      </w:r>
    </w:p>
    <w:p w14:paraId="59A3DF1F" w14:textId="59F096B4" w:rsidR="006225B8" w:rsidRDefault="006225B8" w:rsidP="005D4B91">
      <w:pPr>
        <w:pStyle w:val="NormalWeb"/>
        <w:numPr>
          <w:ilvl w:val="0"/>
          <w:numId w:val="25"/>
        </w:numPr>
      </w:pPr>
      <w:r>
        <w:t xml:space="preserve">Collaborated closely with </w:t>
      </w:r>
      <w:r>
        <w:rPr>
          <w:rStyle w:val="Strong"/>
          <w:rFonts w:eastAsiaTheme="majorEastAsia"/>
        </w:rPr>
        <w:t>compliance</w:t>
      </w:r>
      <w:r>
        <w:t xml:space="preserve"> and </w:t>
      </w:r>
      <w:r>
        <w:rPr>
          <w:rStyle w:val="Strong"/>
          <w:rFonts w:eastAsiaTheme="majorEastAsia"/>
        </w:rPr>
        <w:t>data stewardship teams</w:t>
      </w:r>
      <w:r>
        <w:t xml:space="preserve"> to develop </w:t>
      </w:r>
      <w:r>
        <w:rPr>
          <w:rStyle w:val="Strong"/>
          <w:rFonts w:eastAsiaTheme="majorEastAsia"/>
        </w:rPr>
        <w:t>automated workflows</w:t>
      </w:r>
      <w:r>
        <w:t xml:space="preserve"> for </w:t>
      </w:r>
      <w:r>
        <w:rPr>
          <w:rStyle w:val="Strong"/>
          <w:rFonts w:eastAsiaTheme="majorEastAsia"/>
        </w:rPr>
        <w:t>data certification</w:t>
      </w:r>
      <w:r>
        <w:t xml:space="preserve">, </w:t>
      </w:r>
      <w:r>
        <w:rPr>
          <w:rStyle w:val="Strong"/>
          <w:rFonts w:eastAsiaTheme="majorEastAsia"/>
        </w:rPr>
        <w:t>issue management</w:t>
      </w:r>
      <w:r>
        <w:t xml:space="preserve">, and </w:t>
      </w:r>
      <w:r>
        <w:rPr>
          <w:rStyle w:val="Strong"/>
          <w:rFonts w:eastAsiaTheme="majorEastAsia"/>
        </w:rPr>
        <w:t>policy approval processes</w:t>
      </w:r>
      <w:r>
        <w:t xml:space="preserve">, learning and integrating </w:t>
      </w:r>
      <w:r>
        <w:rPr>
          <w:rStyle w:val="Strong"/>
          <w:rFonts w:eastAsiaTheme="majorEastAsia"/>
        </w:rPr>
        <w:t>Collibra workflow automation</w:t>
      </w:r>
      <w:r>
        <w:t xml:space="preserve"> best practices.</w:t>
      </w:r>
    </w:p>
    <w:p w14:paraId="7EB3979A" w14:textId="60D2DE8F" w:rsidR="006225B8" w:rsidRDefault="006225B8" w:rsidP="005D4B91">
      <w:pPr>
        <w:pStyle w:val="NormalWeb"/>
        <w:numPr>
          <w:ilvl w:val="0"/>
          <w:numId w:val="25"/>
        </w:numPr>
      </w:pPr>
      <w:r>
        <w:t xml:space="preserve">Delivered </w:t>
      </w:r>
      <w:r>
        <w:rPr>
          <w:rStyle w:val="Strong"/>
          <w:rFonts w:eastAsiaTheme="majorEastAsia"/>
        </w:rPr>
        <w:t>governance training sessions</w:t>
      </w:r>
      <w:r>
        <w:t xml:space="preserve"> to stakeholders, fostering adoption of </w:t>
      </w:r>
      <w:r>
        <w:rPr>
          <w:rStyle w:val="Strong"/>
          <w:rFonts w:eastAsiaTheme="majorEastAsia"/>
        </w:rPr>
        <w:t>data governance frameworks</w:t>
      </w:r>
      <w:r>
        <w:t xml:space="preserve"> and promoting shared ownership of </w:t>
      </w:r>
      <w:r>
        <w:rPr>
          <w:rStyle w:val="Strong"/>
          <w:rFonts w:eastAsiaTheme="majorEastAsia"/>
        </w:rPr>
        <w:t>data assets</w:t>
      </w:r>
      <w:r>
        <w:t>.</w:t>
      </w:r>
    </w:p>
    <w:p w14:paraId="4ACBEC00" w14:textId="0A31DE95" w:rsidR="006225B8" w:rsidRDefault="006225B8" w:rsidP="005D4B91">
      <w:pPr>
        <w:pStyle w:val="NormalWeb"/>
        <w:numPr>
          <w:ilvl w:val="0"/>
          <w:numId w:val="25"/>
        </w:numPr>
      </w:pPr>
      <w:r>
        <w:t xml:space="preserve">Managed secure and compliant </w:t>
      </w:r>
      <w:r>
        <w:rPr>
          <w:rStyle w:val="Strong"/>
          <w:rFonts w:eastAsiaTheme="majorEastAsia"/>
        </w:rPr>
        <w:t>Snowflake data environments</w:t>
      </w:r>
      <w:r>
        <w:t xml:space="preserve"> with focus on </w:t>
      </w:r>
      <w:r>
        <w:rPr>
          <w:rStyle w:val="Strong"/>
          <w:rFonts w:eastAsiaTheme="majorEastAsia"/>
        </w:rPr>
        <w:t>data cataloging</w:t>
      </w:r>
      <w:r>
        <w:t xml:space="preserve">, </w:t>
      </w:r>
      <w:r>
        <w:rPr>
          <w:rStyle w:val="Strong"/>
          <w:rFonts w:eastAsiaTheme="majorEastAsia"/>
        </w:rPr>
        <w:t>lineage</w:t>
      </w:r>
      <w:r>
        <w:t xml:space="preserve">, and </w:t>
      </w:r>
      <w:r>
        <w:rPr>
          <w:rStyle w:val="Strong"/>
          <w:rFonts w:eastAsiaTheme="majorEastAsia"/>
        </w:rPr>
        <w:t>access controls</w:t>
      </w:r>
      <w:r>
        <w:t xml:space="preserve">, aligning with enterprise </w:t>
      </w:r>
      <w:r>
        <w:rPr>
          <w:rStyle w:val="Strong"/>
          <w:rFonts w:eastAsiaTheme="majorEastAsia"/>
        </w:rPr>
        <w:t>data governance standards</w:t>
      </w:r>
      <w:r>
        <w:t>.</w:t>
      </w:r>
    </w:p>
    <w:p w14:paraId="0C299BFD" w14:textId="3634BBFE" w:rsidR="006225B8" w:rsidRDefault="006225B8" w:rsidP="005D4B91">
      <w:pPr>
        <w:pStyle w:val="NormalWeb"/>
        <w:numPr>
          <w:ilvl w:val="0"/>
          <w:numId w:val="25"/>
        </w:numPr>
      </w:pPr>
      <w:r>
        <w:t xml:space="preserve">Supported integration of </w:t>
      </w:r>
      <w:r>
        <w:rPr>
          <w:rStyle w:val="Strong"/>
          <w:rFonts w:eastAsiaTheme="majorEastAsia"/>
        </w:rPr>
        <w:t>Collibra functionalities</w:t>
      </w:r>
      <w:r>
        <w:t xml:space="preserve"> by mapping existing governance processes to Collibra modules such as </w:t>
      </w:r>
      <w:r>
        <w:rPr>
          <w:rStyle w:val="Strong"/>
          <w:rFonts w:eastAsiaTheme="majorEastAsia"/>
        </w:rPr>
        <w:t>business glossaries</w:t>
      </w:r>
      <w:r>
        <w:t xml:space="preserve">, </w:t>
      </w:r>
      <w:r>
        <w:rPr>
          <w:rStyle w:val="Strong"/>
          <w:rFonts w:eastAsiaTheme="majorEastAsia"/>
        </w:rPr>
        <w:t>data catalog</w:t>
      </w:r>
      <w:r>
        <w:t xml:space="preserve">, and </w:t>
      </w:r>
      <w:r>
        <w:rPr>
          <w:rStyle w:val="Strong"/>
          <w:rFonts w:eastAsiaTheme="majorEastAsia"/>
        </w:rPr>
        <w:t>certification workflows</w:t>
      </w:r>
      <w:r>
        <w:t>.</w:t>
      </w:r>
    </w:p>
    <w:p w14:paraId="66B4CD87" w14:textId="77777777" w:rsidR="00F85177" w:rsidRPr="00F85177" w:rsidRDefault="00F85177" w:rsidP="00F85177">
      <w:pPr>
        <w:pStyle w:val="ListParagraph"/>
        <w:rPr>
          <w:b/>
          <w:bCs/>
        </w:rPr>
      </w:pPr>
    </w:p>
    <w:p w14:paraId="3BDCC99D" w14:textId="5A78C89B" w:rsidR="00F85177" w:rsidRPr="00F85177" w:rsidRDefault="00F85177" w:rsidP="00F85177">
      <w:pPr>
        <w:rPr>
          <w:b/>
          <w:bCs/>
        </w:rPr>
      </w:pPr>
      <w:r w:rsidRPr="00F85177">
        <w:rPr>
          <w:b/>
          <w:bCs/>
        </w:rPr>
        <w:t>Tools &amp; Technologies Used:</w:t>
      </w:r>
    </w:p>
    <w:p w14:paraId="57C66A29" w14:textId="771D5898" w:rsidR="009069A5" w:rsidRPr="009069A5" w:rsidRDefault="009069A5" w:rsidP="009069A5">
      <w:pPr>
        <w:rPr>
          <w:b/>
          <w:bCs/>
        </w:rPr>
      </w:pPr>
    </w:p>
    <w:p w14:paraId="38CCED73" w14:textId="77342CB3" w:rsidR="00F85177" w:rsidRDefault="00082AC9" w:rsidP="00F75EF0">
      <w:r>
        <w:t>Azure Data Factory (ADF), Azure Databricks (</w:t>
      </w:r>
      <w:proofErr w:type="spellStart"/>
      <w:r>
        <w:t>PySpark</w:t>
      </w:r>
      <w:proofErr w:type="spellEnd"/>
      <w:r>
        <w:t>, Delta Lake), Azure Synapse Analytics,</w:t>
      </w:r>
      <w:r w:rsidR="00F97057">
        <w:t xml:space="preserve"> Control M, </w:t>
      </w:r>
      <w:r>
        <w:t>Snowflake, Power BI, Azure Key Vault, Azure Active Directory, Azure DevOps, Python, SQL, REST APIs</w:t>
      </w:r>
      <w:r w:rsidR="00407671">
        <w:t>, JUnit, TestNG, Jenkins, Git, PostgreSQL, DynamoDB</w:t>
      </w:r>
      <w:r w:rsidR="006225B8">
        <w:t>, Collibra</w:t>
      </w:r>
      <w:r w:rsidR="00F75EF0">
        <w:br/>
      </w:r>
      <w:r w:rsidR="00F75EF0">
        <w:br/>
      </w:r>
    </w:p>
    <w:p w14:paraId="389B611E" w14:textId="4F878DB3" w:rsidR="00F75EF0" w:rsidRDefault="00B92CB4" w:rsidP="00F75EF0">
      <w:pPr>
        <w:rPr>
          <w:b/>
          <w:bCs/>
        </w:rPr>
      </w:pPr>
      <w:proofErr w:type="spellStart"/>
      <w:r w:rsidRPr="00B92CB4">
        <w:rPr>
          <w:b/>
          <w:bCs/>
          <w:sz w:val="28"/>
          <w:szCs w:val="28"/>
        </w:rPr>
        <w:t>Affinius</w:t>
      </w:r>
      <w:proofErr w:type="spellEnd"/>
      <w:r w:rsidRPr="00B92CB4">
        <w:rPr>
          <w:b/>
          <w:bCs/>
          <w:sz w:val="28"/>
          <w:szCs w:val="28"/>
        </w:rPr>
        <w:t xml:space="preserve"> Capital</w:t>
      </w:r>
      <w:r>
        <w:rPr>
          <w:b/>
          <w:bCs/>
          <w:sz w:val="28"/>
          <w:szCs w:val="28"/>
        </w:rPr>
        <w:t xml:space="preserve">                                                                   </w:t>
      </w:r>
      <w:r w:rsidR="00203F56">
        <w:rPr>
          <w:b/>
          <w:bCs/>
        </w:rPr>
        <w:t>September 20</w:t>
      </w:r>
      <w:r w:rsidR="008E18EF">
        <w:rPr>
          <w:b/>
          <w:bCs/>
        </w:rPr>
        <w:t>18</w:t>
      </w:r>
      <w:r w:rsidR="002F764D">
        <w:rPr>
          <w:b/>
          <w:bCs/>
        </w:rPr>
        <w:t xml:space="preserve"> </w:t>
      </w:r>
      <w:r w:rsidR="008E18EF">
        <w:rPr>
          <w:b/>
          <w:bCs/>
        </w:rPr>
        <w:t>-</w:t>
      </w:r>
      <w:r w:rsidR="002F764D">
        <w:rPr>
          <w:b/>
          <w:bCs/>
        </w:rPr>
        <w:t xml:space="preserve"> November 2021</w:t>
      </w:r>
    </w:p>
    <w:p w14:paraId="3BE9888D" w14:textId="2B98F25F" w:rsidR="00F75EF0" w:rsidRDefault="00B92CB4" w:rsidP="00F75EF0">
      <w:pPr>
        <w:rPr>
          <w:b/>
          <w:bCs/>
        </w:rPr>
      </w:pPr>
      <w:r>
        <w:rPr>
          <w:b/>
          <w:bCs/>
        </w:rPr>
        <w:t>San Antonio</w:t>
      </w:r>
      <w:r w:rsidR="008E18EF">
        <w:rPr>
          <w:b/>
          <w:bCs/>
        </w:rPr>
        <w:t>, T</w:t>
      </w:r>
      <w:r w:rsidR="00F85177">
        <w:rPr>
          <w:b/>
          <w:bCs/>
        </w:rPr>
        <w:t>X</w:t>
      </w:r>
    </w:p>
    <w:p w14:paraId="2FE12530" w14:textId="77777777" w:rsidR="002F764D" w:rsidRDefault="002F764D" w:rsidP="00F75EF0">
      <w:pPr>
        <w:rPr>
          <w:b/>
          <w:bCs/>
        </w:rPr>
      </w:pPr>
    </w:p>
    <w:p w14:paraId="09285C19" w14:textId="77777777" w:rsidR="00F75EF0" w:rsidRDefault="00F75EF0" w:rsidP="00F75EF0">
      <w:pPr>
        <w:rPr>
          <w:b/>
          <w:bCs/>
        </w:rPr>
      </w:pPr>
      <w:r>
        <w:rPr>
          <w:b/>
          <w:bCs/>
        </w:rPr>
        <w:lastRenderedPageBreak/>
        <w:t xml:space="preserve">Role: </w:t>
      </w:r>
      <w:r w:rsidRPr="00B92CB4">
        <w:t>Data Engineer</w:t>
      </w:r>
    </w:p>
    <w:p w14:paraId="562F806E" w14:textId="77777777" w:rsidR="002F764D" w:rsidRDefault="002F764D" w:rsidP="00F75EF0">
      <w:pPr>
        <w:rPr>
          <w:b/>
          <w:bCs/>
        </w:rPr>
      </w:pPr>
    </w:p>
    <w:p w14:paraId="37673C83" w14:textId="551F6967" w:rsidR="008E18EF" w:rsidRDefault="00F75EF0" w:rsidP="00F75EF0">
      <w:pPr>
        <w:rPr>
          <w:b/>
          <w:bCs/>
        </w:rPr>
      </w:pPr>
      <w:r w:rsidRPr="009069A5">
        <w:rPr>
          <w:b/>
          <w:bCs/>
        </w:rPr>
        <w:t xml:space="preserve">Project Name: </w:t>
      </w:r>
      <w:r w:rsidR="00B92CB4">
        <w:t>Financial &amp; Asset Data Migration to Cloud-Native Architecture</w:t>
      </w:r>
    </w:p>
    <w:p w14:paraId="57DE6BBC" w14:textId="77777777" w:rsidR="00F85177" w:rsidRDefault="00F85177" w:rsidP="00F75EF0">
      <w:pPr>
        <w:rPr>
          <w:b/>
          <w:bCs/>
        </w:rPr>
      </w:pPr>
    </w:p>
    <w:p w14:paraId="0108AC9C" w14:textId="0BC3213A" w:rsidR="00F75EF0" w:rsidRDefault="00F75EF0" w:rsidP="00F75EF0">
      <w:pPr>
        <w:rPr>
          <w:b/>
          <w:bCs/>
        </w:rPr>
      </w:pPr>
      <w:r>
        <w:rPr>
          <w:b/>
          <w:bCs/>
        </w:rPr>
        <w:t>Roles and Responsibilities:</w:t>
      </w:r>
    </w:p>
    <w:p w14:paraId="0FD91FF6" w14:textId="77777777" w:rsidR="00B92CB4" w:rsidRDefault="00B92CB4" w:rsidP="006B2A21">
      <w:pPr>
        <w:numPr>
          <w:ilvl w:val="0"/>
          <w:numId w:val="10"/>
        </w:numPr>
        <w:spacing w:after="100" w:afterAutospacing="1"/>
      </w:pPr>
      <w:r>
        <w:t>Led the planning and execution of the data warehouse migration from SQL Server to Amazon Redshift and S3.</w:t>
      </w:r>
    </w:p>
    <w:p w14:paraId="17ABCAEE" w14:textId="77777777" w:rsidR="00B92CB4" w:rsidRDefault="00B92CB4" w:rsidP="006B2A21">
      <w:pPr>
        <w:numPr>
          <w:ilvl w:val="0"/>
          <w:numId w:val="10"/>
        </w:numPr>
        <w:spacing w:after="100" w:afterAutospacing="1"/>
      </w:pPr>
      <w:r>
        <w:t xml:space="preserve">Analyzed existing ETL processes and redesigned them using </w:t>
      </w:r>
      <w:r w:rsidRPr="00B92CB4">
        <w:rPr>
          <w:b/>
          <w:bCs/>
        </w:rPr>
        <w:t>AWS Glue</w:t>
      </w:r>
      <w:r>
        <w:t xml:space="preserve"> and </w:t>
      </w:r>
      <w:proofErr w:type="spellStart"/>
      <w:r w:rsidRPr="00B92CB4">
        <w:rPr>
          <w:b/>
          <w:bCs/>
        </w:rPr>
        <w:t>PySpark</w:t>
      </w:r>
      <w:proofErr w:type="spellEnd"/>
      <w:r w:rsidRPr="00B92CB4">
        <w:rPr>
          <w:b/>
          <w:bCs/>
        </w:rPr>
        <w:t xml:space="preserve"> </w:t>
      </w:r>
      <w:r>
        <w:t>for cloud compatibility.</w:t>
      </w:r>
    </w:p>
    <w:p w14:paraId="3494C688" w14:textId="77777777" w:rsidR="00B92CB4" w:rsidRDefault="00B92CB4" w:rsidP="006B2A21">
      <w:pPr>
        <w:numPr>
          <w:ilvl w:val="0"/>
          <w:numId w:val="10"/>
        </w:numPr>
        <w:spacing w:after="100" w:afterAutospacing="1"/>
      </w:pPr>
      <w:r>
        <w:t xml:space="preserve">Developed and tested data migration scripts using </w:t>
      </w:r>
      <w:r w:rsidRPr="00B92CB4">
        <w:rPr>
          <w:b/>
          <w:bCs/>
        </w:rPr>
        <w:t>Python</w:t>
      </w:r>
      <w:r>
        <w:t xml:space="preserve"> and </w:t>
      </w:r>
      <w:r w:rsidRPr="00B92CB4">
        <w:rPr>
          <w:b/>
          <w:bCs/>
        </w:rPr>
        <w:t>SQL</w:t>
      </w:r>
      <w:r>
        <w:t xml:space="preserve"> to ensure complete and accurate data transfer.</w:t>
      </w:r>
    </w:p>
    <w:p w14:paraId="4A91207A" w14:textId="77777777" w:rsidR="00B92CB4" w:rsidRDefault="00B92CB4" w:rsidP="006B2A21">
      <w:pPr>
        <w:numPr>
          <w:ilvl w:val="0"/>
          <w:numId w:val="10"/>
        </w:numPr>
        <w:spacing w:after="100" w:afterAutospacing="1"/>
      </w:pPr>
      <w:r>
        <w:t>Coordinated schema mapping, data type conversion, and key transformation rules between on-prem and cloud systems.</w:t>
      </w:r>
    </w:p>
    <w:p w14:paraId="3C97D6B1" w14:textId="77777777" w:rsidR="00B92CB4" w:rsidRDefault="00B92CB4" w:rsidP="006B2A21">
      <w:pPr>
        <w:numPr>
          <w:ilvl w:val="0"/>
          <w:numId w:val="10"/>
        </w:numPr>
        <w:spacing w:after="100" w:afterAutospacing="1"/>
      </w:pPr>
      <w:r>
        <w:t>Created staging pipelines to validate legacy and new data models side-by-side before final cutover.</w:t>
      </w:r>
    </w:p>
    <w:p w14:paraId="28140D22" w14:textId="77777777" w:rsidR="00B92CB4" w:rsidRDefault="00B92CB4" w:rsidP="006B2A21">
      <w:pPr>
        <w:numPr>
          <w:ilvl w:val="0"/>
          <w:numId w:val="10"/>
        </w:numPr>
        <w:spacing w:after="100" w:afterAutospacing="1"/>
      </w:pPr>
      <w:r>
        <w:t>Built audit logs and reconciliation processes to track row counts, totals, and data quality across systems.</w:t>
      </w:r>
    </w:p>
    <w:p w14:paraId="24489A1C" w14:textId="77777777" w:rsidR="00B92CB4" w:rsidRDefault="00B92CB4" w:rsidP="006B2A21">
      <w:pPr>
        <w:numPr>
          <w:ilvl w:val="0"/>
          <w:numId w:val="10"/>
        </w:numPr>
        <w:spacing w:after="100" w:afterAutospacing="1"/>
      </w:pPr>
      <w:r>
        <w:t xml:space="preserve">Designed </w:t>
      </w:r>
      <w:r w:rsidRPr="00B92CB4">
        <w:rPr>
          <w:b/>
          <w:bCs/>
        </w:rPr>
        <w:t>S3</w:t>
      </w:r>
      <w:r>
        <w:t xml:space="preserve"> bucket structures with partitioned Parquet files to optimize analytical query performance.</w:t>
      </w:r>
    </w:p>
    <w:p w14:paraId="104CE5F6" w14:textId="77777777" w:rsidR="00B92CB4" w:rsidRDefault="00B92CB4" w:rsidP="006B2A21">
      <w:pPr>
        <w:numPr>
          <w:ilvl w:val="0"/>
          <w:numId w:val="10"/>
        </w:numPr>
        <w:spacing w:after="100" w:afterAutospacing="1"/>
      </w:pPr>
      <w:r>
        <w:t xml:space="preserve">Implemented </w:t>
      </w:r>
      <w:r w:rsidRPr="00B92CB4">
        <w:rPr>
          <w:b/>
          <w:bCs/>
        </w:rPr>
        <w:t>change data capture</w:t>
      </w:r>
      <w:r>
        <w:t xml:space="preserve"> (CDC) processes to keep source and target systems in sync during the transition.</w:t>
      </w:r>
    </w:p>
    <w:p w14:paraId="6571A237" w14:textId="77777777" w:rsidR="009E53A6" w:rsidRDefault="00B92CB4" w:rsidP="006B2A21">
      <w:pPr>
        <w:numPr>
          <w:ilvl w:val="0"/>
          <w:numId w:val="10"/>
        </w:numPr>
        <w:spacing w:after="100" w:afterAutospacing="1"/>
      </w:pPr>
      <w:r>
        <w:t>Developed data lineage and transformation documentation for future maintenance and compliance purposes.</w:t>
      </w:r>
      <w:r w:rsidR="009E53A6" w:rsidRPr="009E53A6">
        <w:t xml:space="preserve"> </w:t>
      </w:r>
    </w:p>
    <w:p w14:paraId="711ED446" w14:textId="3B1608CE" w:rsidR="00B92CB4" w:rsidRDefault="009E53A6" w:rsidP="006B2A21">
      <w:pPr>
        <w:numPr>
          <w:ilvl w:val="0"/>
          <w:numId w:val="10"/>
        </w:numPr>
        <w:spacing w:after="100" w:afterAutospacing="1"/>
      </w:pPr>
      <w:r>
        <w:t xml:space="preserve">Built Kafka-based ingestion streams to capture updates from </w:t>
      </w:r>
      <w:proofErr w:type="gramStart"/>
      <w:r>
        <w:t>on-premise</w:t>
      </w:r>
      <w:proofErr w:type="gramEnd"/>
      <w:r>
        <w:t xml:space="preserve"> SQL Server and sync them with AWS Redshift using </w:t>
      </w:r>
      <w:r>
        <w:rPr>
          <w:rStyle w:val="Strong"/>
          <w:rFonts w:eastAsiaTheme="majorEastAsia"/>
        </w:rPr>
        <w:t xml:space="preserve">Kafka Connect </w:t>
      </w:r>
      <w:r w:rsidRPr="009E53A6">
        <w:rPr>
          <w:rStyle w:val="Strong"/>
          <w:rFonts w:eastAsiaTheme="majorEastAsia"/>
          <w:b w:val="0"/>
          <w:bCs w:val="0"/>
        </w:rPr>
        <w:t>with</w:t>
      </w:r>
      <w:r>
        <w:rPr>
          <w:rStyle w:val="Strong"/>
          <w:rFonts w:eastAsiaTheme="majorEastAsia"/>
        </w:rPr>
        <w:t xml:space="preserve"> JDBC Source connectors.</w:t>
      </w:r>
    </w:p>
    <w:p w14:paraId="46C26D54" w14:textId="77777777" w:rsidR="00B92CB4" w:rsidRDefault="00B92CB4" w:rsidP="006B2A21">
      <w:pPr>
        <w:numPr>
          <w:ilvl w:val="0"/>
          <w:numId w:val="10"/>
        </w:numPr>
        <w:spacing w:after="100" w:afterAutospacing="1"/>
      </w:pPr>
      <w:r>
        <w:t>Managed incremental loads to migrate historical data in phases without disrupting ongoing business operations.</w:t>
      </w:r>
    </w:p>
    <w:p w14:paraId="2BE8F892" w14:textId="77777777" w:rsidR="00B92CB4" w:rsidRDefault="00B92CB4" w:rsidP="006B2A21">
      <w:pPr>
        <w:numPr>
          <w:ilvl w:val="0"/>
          <w:numId w:val="10"/>
        </w:numPr>
        <w:spacing w:after="100" w:afterAutospacing="1"/>
      </w:pPr>
      <w:r>
        <w:t>Worked closely with stakeholders from asset management and finance</w:t>
      </w:r>
      <w:r w:rsidRPr="00B92CB4">
        <w:t xml:space="preserve"> to</w:t>
      </w:r>
      <w:r w:rsidRPr="00B92CB4">
        <w:rPr>
          <w:b/>
          <w:bCs/>
        </w:rPr>
        <w:t xml:space="preserve"> validate KPIs</w:t>
      </w:r>
      <w:r>
        <w:t xml:space="preserve"> post-migration.</w:t>
      </w:r>
    </w:p>
    <w:p w14:paraId="2394D6B4" w14:textId="77777777" w:rsidR="00B92CB4" w:rsidRDefault="00B92CB4" w:rsidP="006B2A21">
      <w:pPr>
        <w:numPr>
          <w:ilvl w:val="0"/>
          <w:numId w:val="10"/>
        </w:numPr>
        <w:spacing w:after="100" w:afterAutospacing="1"/>
      </w:pPr>
      <w:r>
        <w:t>Built automated comparison scripts to check data consistency at table, column, and row levels.</w:t>
      </w:r>
    </w:p>
    <w:p w14:paraId="1FFD6CD1" w14:textId="77777777" w:rsidR="00B92CB4" w:rsidRDefault="00B92CB4" w:rsidP="006B2A21">
      <w:pPr>
        <w:numPr>
          <w:ilvl w:val="0"/>
          <w:numId w:val="10"/>
        </w:numPr>
        <w:spacing w:after="100" w:afterAutospacing="1"/>
      </w:pPr>
      <w:r>
        <w:t xml:space="preserve">Helped refactor legacy stored procedures and SQL logic to </w:t>
      </w:r>
      <w:r w:rsidRPr="00B92CB4">
        <w:rPr>
          <w:b/>
          <w:bCs/>
        </w:rPr>
        <w:t>Redshift</w:t>
      </w:r>
      <w:r>
        <w:t>-compatible queries.</w:t>
      </w:r>
    </w:p>
    <w:p w14:paraId="584454F5" w14:textId="77777777" w:rsidR="00B92CB4" w:rsidRDefault="00B92CB4" w:rsidP="006B2A21">
      <w:pPr>
        <w:numPr>
          <w:ilvl w:val="0"/>
          <w:numId w:val="10"/>
        </w:numPr>
        <w:spacing w:after="100" w:afterAutospacing="1"/>
      </w:pPr>
      <w:r>
        <w:t xml:space="preserve">Configured </w:t>
      </w:r>
      <w:r w:rsidRPr="00B92CB4">
        <w:rPr>
          <w:b/>
          <w:bCs/>
        </w:rPr>
        <w:t>AWS IAM</w:t>
      </w:r>
      <w:r>
        <w:t xml:space="preserve"> roles and policies to manage secure access to </w:t>
      </w:r>
      <w:r w:rsidRPr="00B92CB4">
        <w:rPr>
          <w:b/>
          <w:bCs/>
        </w:rPr>
        <w:t>Redshift and S3</w:t>
      </w:r>
      <w:r>
        <w:t xml:space="preserve"> environments.</w:t>
      </w:r>
    </w:p>
    <w:p w14:paraId="507C1C56" w14:textId="77777777" w:rsidR="00B92CB4" w:rsidRDefault="00B92CB4" w:rsidP="006B2A21">
      <w:pPr>
        <w:numPr>
          <w:ilvl w:val="0"/>
          <w:numId w:val="10"/>
        </w:numPr>
        <w:spacing w:after="100" w:afterAutospacing="1"/>
      </w:pPr>
      <w:r>
        <w:t>Tuned Redshift performance with appropriate sort keys, distribution styles, and workload management settings.</w:t>
      </w:r>
    </w:p>
    <w:p w14:paraId="4457E735" w14:textId="77777777" w:rsidR="00B92CB4" w:rsidRDefault="00B92CB4" w:rsidP="006B2A21">
      <w:pPr>
        <w:numPr>
          <w:ilvl w:val="0"/>
          <w:numId w:val="10"/>
        </w:numPr>
        <w:spacing w:after="100" w:afterAutospacing="1"/>
      </w:pPr>
      <w:r>
        <w:t xml:space="preserve">Collaborated with DevOps to set up </w:t>
      </w:r>
      <w:r w:rsidRPr="00B92CB4">
        <w:rPr>
          <w:b/>
          <w:bCs/>
        </w:rPr>
        <w:t>Terraform scripts</w:t>
      </w:r>
      <w:r>
        <w:t xml:space="preserve"> for infrastructure-as-code deployments.</w:t>
      </w:r>
    </w:p>
    <w:p w14:paraId="7B4DBF88" w14:textId="77777777" w:rsidR="00B92CB4" w:rsidRDefault="00B92CB4" w:rsidP="006B2A21">
      <w:pPr>
        <w:numPr>
          <w:ilvl w:val="0"/>
          <w:numId w:val="10"/>
        </w:numPr>
        <w:spacing w:after="100" w:afterAutospacing="1"/>
      </w:pPr>
      <w:r>
        <w:t xml:space="preserve">Developed custom logging and monitoring using </w:t>
      </w:r>
      <w:r w:rsidRPr="00B92CB4">
        <w:rPr>
          <w:b/>
          <w:bCs/>
        </w:rPr>
        <w:t>AWS CloudWatch</w:t>
      </w:r>
      <w:r>
        <w:t xml:space="preserve"> and </w:t>
      </w:r>
      <w:r w:rsidRPr="00B92CB4">
        <w:rPr>
          <w:b/>
          <w:bCs/>
        </w:rPr>
        <w:t>SNS</w:t>
      </w:r>
      <w:r>
        <w:t xml:space="preserve"> to alert on pipeline failures.</w:t>
      </w:r>
    </w:p>
    <w:p w14:paraId="70B9B818" w14:textId="77777777" w:rsidR="00B92CB4" w:rsidRDefault="00B92CB4" w:rsidP="006B2A21">
      <w:pPr>
        <w:numPr>
          <w:ilvl w:val="0"/>
          <w:numId w:val="10"/>
        </w:numPr>
        <w:spacing w:after="100" w:afterAutospacing="1"/>
      </w:pPr>
      <w:r>
        <w:t xml:space="preserve">Built dashboards in </w:t>
      </w:r>
      <w:r w:rsidRPr="00B92CB4">
        <w:rPr>
          <w:b/>
          <w:bCs/>
        </w:rPr>
        <w:t>Tableau</w:t>
      </w:r>
      <w:r>
        <w:t xml:space="preserve"> to show real-time status of migration progress and validation metrics.</w:t>
      </w:r>
    </w:p>
    <w:p w14:paraId="1FD85BF2" w14:textId="77777777" w:rsidR="00B92CB4" w:rsidRDefault="00B92CB4" w:rsidP="006B2A21">
      <w:pPr>
        <w:numPr>
          <w:ilvl w:val="0"/>
          <w:numId w:val="10"/>
        </w:numPr>
        <w:spacing w:after="100" w:afterAutospacing="1"/>
      </w:pPr>
      <w:r>
        <w:t>Participated in disaster recovery planning by testing snapshots, backups, and rollback scenarios.</w:t>
      </w:r>
    </w:p>
    <w:p w14:paraId="4A4C03B1" w14:textId="77777777" w:rsidR="00B92CB4" w:rsidRDefault="00B92CB4" w:rsidP="006B2A21">
      <w:pPr>
        <w:numPr>
          <w:ilvl w:val="0"/>
          <w:numId w:val="10"/>
        </w:numPr>
        <w:spacing w:after="100" w:afterAutospacing="1"/>
      </w:pPr>
      <w:r>
        <w:t>Created rollback strategies and environment toggles to minimize risk during cutover weekends.</w:t>
      </w:r>
    </w:p>
    <w:p w14:paraId="613680A7" w14:textId="77777777" w:rsidR="00B92CB4" w:rsidRDefault="00B92CB4" w:rsidP="006B2A21">
      <w:pPr>
        <w:numPr>
          <w:ilvl w:val="0"/>
          <w:numId w:val="10"/>
        </w:numPr>
        <w:spacing w:after="100" w:afterAutospacing="1"/>
      </w:pPr>
      <w:r>
        <w:t xml:space="preserve">Supported end users and analysts during </w:t>
      </w:r>
      <w:r w:rsidRPr="00B92CB4">
        <w:rPr>
          <w:b/>
          <w:bCs/>
        </w:rPr>
        <w:t>UAT (User Acceptance Testing)</w:t>
      </w:r>
      <w:r>
        <w:t xml:space="preserve"> with curated datasets and query templates.</w:t>
      </w:r>
    </w:p>
    <w:p w14:paraId="02F28154" w14:textId="77777777" w:rsidR="00B92CB4" w:rsidRDefault="00B92CB4" w:rsidP="006B2A21">
      <w:pPr>
        <w:numPr>
          <w:ilvl w:val="0"/>
          <w:numId w:val="10"/>
        </w:numPr>
        <w:spacing w:after="100" w:afterAutospacing="1"/>
      </w:pPr>
      <w:r>
        <w:t>Led knowledge transfer sessions and created SOPs for maintaining new cloud pipelines.</w:t>
      </w:r>
    </w:p>
    <w:p w14:paraId="2C583441" w14:textId="77777777" w:rsidR="00B92CB4" w:rsidRDefault="00B92CB4" w:rsidP="006B2A21">
      <w:pPr>
        <w:numPr>
          <w:ilvl w:val="0"/>
          <w:numId w:val="10"/>
        </w:numPr>
        <w:spacing w:after="100" w:afterAutospacing="1"/>
      </w:pPr>
      <w:r>
        <w:t>Engaged in cross-team code reviews to ensure migration scripts met performance and security standards.</w:t>
      </w:r>
    </w:p>
    <w:p w14:paraId="4ED9790E" w14:textId="77777777" w:rsidR="00B92CB4" w:rsidRDefault="00B92CB4" w:rsidP="006B2A21">
      <w:pPr>
        <w:numPr>
          <w:ilvl w:val="0"/>
          <w:numId w:val="10"/>
        </w:numPr>
        <w:spacing w:after="100" w:afterAutospacing="1"/>
      </w:pPr>
      <w:r>
        <w:t xml:space="preserve">Worked under </w:t>
      </w:r>
      <w:r w:rsidRPr="00B92CB4">
        <w:rPr>
          <w:b/>
          <w:bCs/>
        </w:rPr>
        <w:t>Agile sprint structure</w:t>
      </w:r>
      <w:r>
        <w:t xml:space="preserve"> with weekly standups and deliverables tracking through Jira.</w:t>
      </w:r>
    </w:p>
    <w:p w14:paraId="0805FDF5" w14:textId="77777777" w:rsidR="00B92CB4" w:rsidRDefault="00B92CB4" w:rsidP="006B2A21">
      <w:pPr>
        <w:numPr>
          <w:ilvl w:val="0"/>
          <w:numId w:val="10"/>
        </w:numPr>
        <w:spacing w:after="100" w:afterAutospacing="1"/>
      </w:pPr>
      <w:r>
        <w:t>Documented lessons learned and contributed to internal playbooks for future migrations and data modernization efforts.</w:t>
      </w:r>
    </w:p>
    <w:p w14:paraId="26FABF38" w14:textId="77777777" w:rsidR="00F85177" w:rsidRDefault="00F85177" w:rsidP="00F85177">
      <w:pPr>
        <w:rPr>
          <w:b/>
          <w:bCs/>
        </w:rPr>
      </w:pPr>
      <w:r w:rsidRPr="00A50435">
        <w:rPr>
          <w:b/>
          <w:bCs/>
        </w:rPr>
        <w:t>Tools &amp; Technologies Used:</w:t>
      </w:r>
    </w:p>
    <w:p w14:paraId="32BC133D" w14:textId="480A10BB" w:rsidR="002F764D" w:rsidRDefault="00B92CB4" w:rsidP="002F764D">
      <w:pPr>
        <w:spacing w:before="100" w:beforeAutospacing="1" w:after="100" w:afterAutospacing="1"/>
      </w:pPr>
      <w:r>
        <w:t>AWS Redshift, AWS S3, AWS Glue, Python, SQL Server, Data Build Tool, Apache Airflow, Terraform, Parquet, Tableau, Git, CloudWatch, SNS, Jira, Excel</w:t>
      </w:r>
      <w:r w:rsidR="009E53A6">
        <w:t>, Kafka.</w:t>
      </w:r>
    </w:p>
    <w:p w14:paraId="155BB1EA" w14:textId="77777777" w:rsidR="006B2A21" w:rsidRDefault="006B2A21" w:rsidP="002F764D">
      <w:pPr>
        <w:spacing w:before="100" w:beforeAutospacing="1" w:after="100" w:afterAutospacing="1"/>
        <w:rPr>
          <w:b/>
          <w:bCs/>
          <w:sz w:val="28"/>
          <w:szCs w:val="28"/>
        </w:rPr>
      </w:pPr>
    </w:p>
    <w:p w14:paraId="2FF08979" w14:textId="12384FD7" w:rsidR="00B0636A" w:rsidRPr="002F764D" w:rsidRDefault="001A6CCB" w:rsidP="002F764D">
      <w:pPr>
        <w:spacing w:before="100" w:beforeAutospacing="1" w:after="100" w:afterAutospacing="1"/>
      </w:pPr>
      <w:r w:rsidRPr="001A6CCB">
        <w:rPr>
          <w:b/>
          <w:bCs/>
          <w:sz w:val="28"/>
          <w:szCs w:val="28"/>
        </w:rPr>
        <w:t xml:space="preserve">Lowe's Companies, Inc. </w:t>
      </w:r>
      <w:r w:rsidR="00B0636A" w:rsidRPr="002F764D">
        <w:rPr>
          <w:b/>
          <w:bCs/>
          <w:sz w:val="28"/>
          <w:szCs w:val="28"/>
        </w:rPr>
        <w:t xml:space="preserve">   </w:t>
      </w:r>
      <w:r w:rsidR="00B0636A">
        <w:rPr>
          <w:b/>
          <w:bCs/>
        </w:rPr>
        <w:t xml:space="preserve">                                                                   </w:t>
      </w:r>
      <w:r>
        <w:rPr>
          <w:b/>
          <w:bCs/>
        </w:rPr>
        <w:t xml:space="preserve">      </w:t>
      </w:r>
      <w:r w:rsidR="00B0636A">
        <w:rPr>
          <w:b/>
          <w:bCs/>
        </w:rPr>
        <w:t xml:space="preserve">  January 2017- August</w:t>
      </w:r>
      <w:r w:rsidR="002F764D">
        <w:rPr>
          <w:b/>
          <w:bCs/>
        </w:rPr>
        <w:t xml:space="preserve"> 2018</w:t>
      </w:r>
      <w:r w:rsidR="00B0636A">
        <w:rPr>
          <w:b/>
          <w:bCs/>
        </w:rPr>
        <w:t xml:space="preserve"> Charlotte</w:t>
      </w:r>
      <w:r w:rsidR="002F764D">
        <w:rPr>
          <w:b/>
          <w:bCs/>
        </w:rPr>
        <w:t xml:space="preserve">, </w:t>
      </w:r>
      <w:r w:rsidR="00B0636A">
        <w:rPr>
          <w:b/>
          <w:bCs/>
        </w:rPr>
        <w:t>NC</w:t>
      </w:r>
    </w:p>
    <w:p w14:paraId="39D6BB7A" w14:textId="4361B42B" w:rsidR="00B0636A" w:rsidRDefault="00B0636A" w:rsidP="00B0636A">
      <w:pPr>
        <w:rPr>
          <w:b/>
          <w:bCs/>
        </w:rPr>
      </w:pPr>
      <w:r>
        <w:rPr>
          <w:b/>
          <w:bCs/>
        </w:rPr>
        <w:t xml:space="preserve">Role: </w:t>
      </w:r>
      <w:r w:rsidRPr="006B2A21">
        <w:t>Data Analyst</w:t>
      </w:r>
    </w:p>
    <w:p w14:paraId="7DE30CF6" w14:textId="0E568724" w:rsidR="00B0636A" w:rsidRPr="001A6CCB" w:rsidRDefault="00B0636A" w:rsidP="001A6CCB">
      <w:pPr>
        <w:spacing w:before="100" w:beforeAutospacing="1" w:after="100" w:afterAutospacing="1"/>
        <w:rPr>
          <w:color w:val="000000"/>
        </w:rPr>
      </w:pPr>
      <w:r>
        <w:rPr>
          <w:b/>
          <w:bCs/>
        </w:rPr>
        <w:t xml:space="preserve">Project Name : </w:t>
      </w:r>
      <w:r w:rsidRPr="006B2A21">
        <w:rPr>
          <w:rStyle w:val="Strong"/>
          <w:rFonts w:eastAsiaTheme="majorEastAsia"/>
          <w:b w:val="0"/>
          <w:bCs w:val="0"/>
          <w:color w:val="000000"/>
        </w:rPr>
        <w:t>In-Store Sales and Inventory Performance Analytics Dashboard</w:t>
      </w:r>
    </w:p>
    <w:p w14:paraId="0A752AD0" w14:textId="77777777" w:rsidR="00B0636A" w:rsidRDefault="00B0636A" w:rsidP="00B0636A">
      <w:pPr>
        <w:rPr>
          <w:b/>
          <w:bCs/>
        </w:rPr>
      </w:pPr>
      <w:r>
        <w:rPr>
          <w:b/>
          <w:bCs/>
        </w:rPr>
        <w:t>Roles and Responsibilities:</w:t>
      </w:r>
    </w:p>
    <w:p w14:paraId="7DEA24F2" w14:textId="77777777" w:rsidR="00B0636A" w:rsidRPr="00B0636A" w:rsidRDefault="00B0636A" w:rsidP="001A6CCB">
      <w:pPr>
        <w:numPr>
          <w:ilvl w:val="0"/>
          <w:numId w:val="5"/>
        </w:numPr>
        <w:spacing w:after="100" w:afterAutospacing="1"/>
        <w:rPr>
          <w:color w:val="000000"/>
        </w:rPr>
      </w:pPr>
      <w:r w:rsidRPr="00B0636A">
        <w:rPr>
          <w:color w:val="000000"/>
        </w:rPr>
        <w:t>Analyzed weekly and monthly sales data to identify trends in product performance across various store locations.</w:t>
      </w:r>
    </w:p>
    <w:p w14:paraId="1A9841A5" w14:textId="77777777" w:rsidR="00B0636A" w:rsidRPr="00B0636A" w:rsidRDefault="00B0636A" w:rsidP="001A6CCB">
      <w:pPr>
        <w:numPr>
          <w:ilvl w:val="0"/>
          <w:numId w:val="5"/>
        </w:numPr>
        <w:spacing w:after="100" w:afterAutospacing="1"/>
        <w:rPr>
          <w:color w:val="000000"/>
        </w:rPr>
      </w:pPr>
      <w:r w:rsidRPr="00B0636A">
        <w:rPr>
          <w:color w:val="000000"/>
        </w:rPr>
        <w:t xml:space="preserve">Built dashboards in </w:t>
      </w:r>
      <w:r w:rsidRPr="00B0636A">
        <w:rPr>
          <w:b/>
          <w:bCs/>
          <w:color w:val="000000"/>
        </w:rPr>
        <w:t>Tableau</w:t>
      </w:r>
      <w:r w:rsidRPr="00B0636A">
        <w:rPr>
          <w:color w:val="000000"/>
        </w:rPr>
        <w:t xml:space="preserve"> to visualize key performance indicators (KPIs) such as sales per square foot, inventory turnover, and shrinkage rates.</w:t>
      </w:r>
    </w:p>
    <w:p w14:paraId="5E1B065F" w14:textId="77777777" w:rsidR="00B0636A" w:rsidRPr="00B0636A" w:rsidRDefault="00B0636A" w:rsidP="001A6CCB">
      <w:pPr>
        <w:numPr>
          <w:ilvl w:val="0"/>
          <w:numId w:val="5"/>
        </w:numPr>
        <w:spacing w:after="100" w:afterAutospacing="1"/>
        <w:rPr>
          <w:color w:val="000000"/>
        </w:rPr>
      </w:pPr>
      <w:r w:rsidRPr="00B0636A">
        <w:rPr>
          <w:color w:val="000000"/>
        </w:rPr>
        <w:t xml:space="preserve">Extracted data from </w:t>
      </w:r>
      <w:r w:rsidRPr="00B0636A">
        <w:rPr>
          <w:b/>
          <w:bCs/>
          <w:color w:val="000000"/>
        </w:rPr>
        <w:t>Teradata</w:t>
      </w:r>
      <w:r w:rsidRPr="00B0636A">
        <w:rPr>
          <w:color w:val="000000"/>
        </w:rPr>
        <w:t xml:space="preserve"> and </w:t>
      </w:r>
      <w:r w:rsidRPr="00B0636A">
        <w:rPr>
          <w:b/>
          <w:bCs/>
          <w:color w:val="000000"/>
        </w:rPr>
        <w:t>SQL</w:t>
      </w:r>
      <w:r w:rsidRPr="00B0636A">
        <w:rPr>
          <w:color w:val="000000"/>
        </w:rPr>
        <w:t xml:space="preserve"> Server databases to support business performance analysis.</w:t>
      </w:r>
    </w:p>
    <w:p w14:paraId="4DD04387" w14:textId="77777777" w:rsidR="00B0636A" w:rsidRPr="00B0636A" w:rsidRDefault="00B0636A" w:rsidP="001A6CCB">
      <w:pPr>
        <w:numPr>
          <w:ilvl w:val="0"/>
          <w:numId w:val="5"/>
        </w:numPr>
        <w:spacing w:after="100" w:afterAutospacing="1"/>
        <w:rPr>
          <w:color w:val="000000"/>
        </w:rPr>
      </w:pPr>
      <w:r w:rsidRPr="00B0636A">
        <w:rPr>
          <w:color w:val="000000"/>
        </w:rPr>
        <w:t>Worked closely with merchandising and operations teams to define business logic for sales and inventory KPIs.</w:t>
      </w:r>
    </w:p>
    <w:p w14:paraId="49BB63CA" w14:textId="77777777" w:rsidR="00B0636A" w:rsidRPr="00B0636A" w:rsidRDefault="00B0636A" w:rsidP="001A6CCB">
      <w:pPr>
        <w:numPr>
          <w:ilvl w:val="0"/>
          <w:numId w:val="5"/>
        </w:numPr>
        <w:spacing w:after="100" w:afterAutospacing="1"/>
        <w:rPr>
          <w:color w:val="000000"/>
        </w:rPr>
      </w:pPr>
      <w:r w:rsidRPr="00B0636A">
        <w:rPr>
          <w:color w:val="000000"/>
        </w:rPr>
        <w:t xml:space="preserve">Cleaned and transformed raw data using </w:t>
      </w:r>
      <w:r w:rsidRPr="00B0636A">
        <w:rPr>
          <w:b/>
          <w:bCs/>
          <w:color w:val="000000"/>
        </w:rPr>
        <w:t>SQL</w:t>
      </w:r>
      <w:r w:rsidRPr="00B0636A">
        <w:rPr>
          <w:color w:val="000000"/>
        </w:rPr>
        <w:t xml:space="preserve"> and </w:t>
      </w:r>
      <w:r w:rsidRPr="00B0636A">
        <w:rPr>
          <w:b/>
          <w:bCs/>
          <w:color w:val="000000"/>
        </w:rPr>
        <w:t>Excel Power Query</w:t>
      </w:r>
      <w:r w:rsidRPr="00B0636A">
        <w:rPr>
          <w:color w:val="000000"/>
        </w:rPr>
        <w:t xml:space="preserve"> to prepare reports for executive-level stakeholders.</w:t>
      </w:r>
    </w:p>
    <w:p w14:paraId="34F01CBE" w14:textId="77777777" w:rsidR="00B0636A" w:rsidRPr="00B0636A" w:rsidRDefault="00B0636A" w:rsidP="001A6CCB">
      <w:pPr>
        <w:numPr>
          <w:ilvl w:val="0"/>
          <w:numId w:val="5"/>
        </w:numPr>
        <w:spacing w:after="100" w:afterAutospacing="1"/>
        <w:rPr>
          <w:color w:val="000000"/>
        </w:rPr>
      </w:pPr>
      <w:r w:rsidRPr="00B0636A">
        <w:rPr>
          <w:color w:val="000000"/>
        </w:rPr>
        <w:t xml:space="preserve">Automated daily data refresh processes for dashboards using </w:t>
      </w:r>
      <w:r w:rsidRPr="00B0636A">
        <w:rPr>
          <w:b/>
          <w:bCs/>
          <w:color w:val="000000"/>
        </w:rPr>
        <w:t>Tableau Data Extracts</w:t>
      </w:r>
      <w:r w:rsidRPr="00B0636A">
        <w:rPr>
          <w:color w:val="000000"/>
        </w:rPr>
        <w:t xml:space="preserve"> (TDEs) and scheduled jobs.</w:t>
      </w:r>
    </w:p>
    <w:p w14:paraId="7A8B6F20" w14:textId="77777777" w:rsidR="00B0636A" w:rsidRPr="00B0636A" w:rsidRDefault="00B0636A" w:rsidP="001A6CCB">
      <w:pPr>
        <w:numPr>
          <w:ilvl w:val="0"/>
          <w:numId w:val="5"/>
        </w:numPr>
        <w:spacing w:after="100" w:afterAutospacing="1"/>
        <w:rPr>
          <w:color w:val="000000"/>
        </w:rPr>
      </w:pPr>
      <w:r w:rsidRPr="00B0636A">
        <w:rPr>
          <w:color w:val="000000"/>
        </w:rPr>
        <w:t>Collaborated with IT and BI teams to migrate legacy Excel-based reports into interactive dashboards.</w:t>
      </w:r>
    </w:p>
    <w:p w14:paraId="5233111D" w14:textId="77777777" w:rsidR="00B0636A" w:rsidRPr="00B0636A" w:rsidRDefault="00B0636A" w:rsidP="001A6CCB">
      <w:pPr>
        <w:numPr>
          <w:ilvl w:val="0"/>
          <w:numId w:val="5"/>
        </w:numPr>
        <w:spacing w:after="100" w:afterAutospacing="1"/>
        <w:rPr>
          <w:color w:val="000000"/>
        </w:rPr>
      </w:pPr>
      <w:r w:rsidRPr="00B0636A">
        <w:rPr>
          <w:color w:val="000000"/>
        </w:rPr>
        <w:t>Conducted gap analysis between inventory data and POS transactions to identify stock discrepancies.</w:t>
      </w:r>
    </w:p>
    <w:p w14:paraId="0C24745C" w14:textId="77777777" w:rsidR="00B0636A" w:rsidRPr="00B0636A" w:rsidRDefault="00B0636A" w:rsidP="001A6CCB">
      <w:pPr>
        <w:numPr>
          <w:ilvl w:val="0"/>
          <w:numId w:val="5"/>
        </w:numPr>
        <w:spacing w:after="100" w:afterAutospacing="1"/>
        <w:rPr>
          <w:color w:val="000000"/>
        </w:rPr>
      </w:pPr>
      <w:r w:rsidRPr="00B0636A">
        <w:rPr>
          <w:color w:val="000000"/>
        </w:rPr>
        <w:t>Performed root cause analysis on underperforming SKUs by correlating historical sales, weather data, and promotional events.</w:t>
      </w:r>
    </w:p>
    <w:p w14:paraId="6D909355" w14:textId="77777777" w:rsidR="00B0636A" w:rsidRPr="00B0636A" w:rsidRDefault="00B0636A" w:rsidP="001A6CCB">
      <w:pPr>
        <w:numPr>
          <w:ilvl w:val="0"/>
          <w:numId w:val="5"/>
        </w:numPr>
        <w:spacing w:after="100" w:afterAutospacing="1"/>
        <w:rPr>
          <w:color w:val="000000"/>
        </w:rPr>
      </w:pPr>
      <w:r w:rsidRPr="00B0636A">
        <w:rPr>
          <w:color w:val="000000"/>
        </w:rPr>
        <w:t>Developed ad-hoc reports for category managers to support in-season product performance evaluations.</w:t>
      </w:r>
    </w:p>
    <w:p w14:paraId="5E7120A2" w14:textId="77777777" w:rsidR="00B0636A" w:rsidRPr="00B0636A" w:rsidRDefault="00B0636A" w:rsidP="001A6CCB">
      <w:pPr>
        <w:numPr>
          <w:ilvl w:val="0"/>
          <w:numId w:val="5"/>
        </w:numPr>
        <w:spacing w:after="100" w:afterAutospacing="1"/>
        <w:rPr>
          <w:color w:val="000000"/>
        </w:rPr>
      </w:pPr>
      <w:r w:rsidRPr="00B0636A">
        <w:rPr>
          <w:color w:val="000000"/>
        </w:rPr>
        <w:t xml:space="preserve">Created </w:t>
      </w:r>
      <w:r w:rsidRPr="00B0636A">
        <w:rPr>
          <w:b/>
          <w:bCs/>
          <w:color w:val="000000"/>
        </w:rPr>
        <w:t>KPI scorecards</w:t>
      </w:r>
      <w:r w:rsidRPr="00B0636A">
        <w:rPr>
          <w:color w:val="000000"/>
        </w:rPr>
        <w:t xml:space="preserve"> to measure store compliance with stock level targets and planogram adherence.</w:t>
      </w:r>
    </w:p>
    <w:p w14:paraId="34FDD153" w14:textId="77777777" w:rsidR="00B0636A" w:rsidRPr="00B0636A" w:rsidRDefault="00B0636A" w:rsidP="001A6CCB">
      <w:pPr>
        <w:numPr>
          <w:ilvl w:val="0"/>
          <w:numId w:val="5"/>
        </w:numPr>
        <w:spacing w:after="100" w:afterAutospacing="1"/>
        <w:rPr>
          <w:color w:val="000000"/>
        </w:rPr>
      </w:pPr>
      <w:r w:rsidRPr="00B0636A">
        <w:rPr>
          <w:color w:val="000000"/>
        </w:rPr>
        <w:t>Segmented customers based on purchase frequency and product interest using SQL-based logic.</w:t>
      </w:r>
    </w:p>
    <w:p w14:paraId="08543B44" w14:textId="77777777" w:rsidR="00B0636A" w:rsidRPr="00B0636A" w:rsidRDefault="00B0636A" w:rsidP="001A6CCB">
      <w:pPr>
        <w:numPr>
          <w:ilvl w:val="0"/>
          <w:numId w:val="5"/>
        </w:numPr>
        <w:spacing w:after="100" w:afterAutospacing="1"/>
        <w:rPr>
          <w:color w:val="000000"/>
        </w:rPr>
      </w:pPr>
      <w:r w:rsidRPr="00B0636A">
        <w:rPr>
          <w:color w:val="000000"/>
        </w:rPr>
        <w:t>Built historical sales comparison reports to assist with seasonal demand forecasting.</w:t>
      </w:r>
    </w:p>
    <w:p w14:paraId="22725893" w14:textId="77777777" w:rsidR="00B0636A" w:rsidRPr="00B0636A" w:rsidRDefault="00B0636A" w:rsidP="001A6CCB">
      <w:pPr>
        <w:numPr>
          <w:ilvl w:val="0"/>
          <w:numId w:val="5"/>
        </w:numPr>
        <w:spacing w:after="100" w:afterAutospacing="1"/>
        <w:rPr>
          <w:color w:val="000000"/>
        </w:rPr>
      </w:pPr>
      <w:r w:rsidRPr="00B0636A">
        <w:rPr>
          <w:color w:val="000000"/>
        </w:rPr>
        <w:t>Supported promotional planning by providing insights into lift in sales during marketing events.</w:t>
      </w:r>
    </w:p>
    <w:p w14:paraId="17BCD413" w14:textId="77777777" w:rsidR="00B0636A" w:rsidRPr="00B0636A" w:rsidRDefault="00B0636A" w:rsidP="001A6CCB">
      <w:pPr>
        <w:numPr>
          <w:ilvl w:val="0"/>
          <w:numId w:val="5"/>
        </w:numPr>
        <w:spacing w:after="100" w:afterAutospacing="1"/>
        <w:rPr>
          <w:color w:val="000000"/>
        </w:rPr>
      </w:pPr>
      <w:r w:rsidRPr="00B0636A">
        <w:rPr>
          <w:color w:val="000000"/>
        </w:rPr>
        <w:t>Coordinated with the supply chain analytics team to align reporting with replenishment cycles.</w:t>
      </w:r>
    </w:p>
    <w:p w14:paraId="42209A1E" w14:textId="77777777" w:rsidR="00B0636A" w:rsidRPr="00B0636A" w:rsidRDefault="00B0636A" w:rsidP="001A6CCB">
      <w:pPr>
        <w:numPr>
          <w:ilvl w:val="0"/>
          <w:numId w:val="5"/>
        </w:numPr>
        <w:spacing w:after="100" w:afterAutospacing="1"/>
        <w:rPr>
          <w:color w:val="000000"/>
        </w:rPr>
      </w:pPr>
      <w:r w:rsidRPr="00B0636A">
        <w:rPr>
          <w:color w:val="000000"/>
        </w:rPr>
        <w:t>Created variance analysis reports to highlight deviations in expected vs. actual sales and inventory levels.</w:t>
      </w:r>
    </w:p>
    <w:p w14:paraId="77C55A18" w14:textId="77777777" w:rsidR="00B0636A" w:rsidRPr="00B0636A" w:rsidRDefault="00B0636A" w:rsidP="001A6CCB">
      <w:pPr>
        <w:numPr>
          <w:ilvl w:val="0"/>
          <w:numId w:val="5"/>
        </w:numPr>
        <w:spacing w:after="100" w:afterAutospacing="1"/>
        <w:rPr>
          <w:color w:val="000000"/>
        </w:rPr>
      </w:pPr>
      <w:r w:rsidRPr="00B0636A">
        <w:rPr>
          <w:color w:val="000000"/>
        </w:rPr>
        <w:t>Monitored data quality issues and worked with data governance teams to correct inconsistencies in store and product hierarchies.</w:t>
      </w:r>
    </w:p>
    <w:p w14:paraId="691E4BD1" w14:textId="77777777" w:rsidR="00B0636A" w:rsidRPr="00B0636A" w:rsidRDefault="00B0636A" w:rsidP="001A6CCB">
      <w:pPr>
        <w:numPr>
          <w:ilvl w:val="0"/>
          <w:numId w:val="5"/>
        </w:numPr>
        <w:spacing w:after="100" w:afterAutospacing="1"/>
        <w:rPr>
          <w:color w:val="000000"/>
        </w:rPr>
      </w:pPr>
      <w:r w:rsidRPr="00B0636A">
        <w:rPr>
          <w:color w:val="000000"/>
        </w:rPr>
        <w:t xml:space="preserve">Documented all business rules, </w:t>
      </w:r>
      <w:r w:rsidRPr="00B0636A">
        <w:rPr>
          <w:b/>
          <w:bCs/>
          <w:color w:val="000000"/>
        </w:rPr>
        <w:t>SQL logic</w:t>
      </w:r>
      <w:r w:rsidRPr="00B0636A">
        <w:rPr>
          <w:color w:val="000000"/>
        </w:rPr>
        <w:t>, and reporting templates for audit and knowledge transfer purposes.</w:t>
      </w:r>
    </w:p>
    <w:p w14:paraId="4A4F8FEE" w14:textId="77777777" w:rsidR="00B0636A" w:rsidRPr="00B0636A" w:rsidRDefault="00B0636A" w:rsidP="001A6CCB">
      <w:pPr>
        <w:numPr>
          <w:ilvl w:val="0"/>
          <w:numId w:val="5"/>
        </w:numPr>
        <w:spacing w:after="100" w:afterAutospacing="1"/>
        <w:rPr>
          <w:color w:val="000000"/>
        </w:rPr>
      </w:pPr>
      <w:r w:rsidRPr="00B0636A">
        <w:rPr>
          <w:color w:val="000000"/>
        </w:rPr>
        <w:t>Participated in daily standups and sprint planning meetings as part of an agile BI team.</w:t>
      </w:r>
    </w:p>
    <w:p w14:paraId="695172BA" w14:textId="77777777" w:rsidR="00B0636A" w:rsidRPr="00B0636A" w:rsidRDefault="00B0636A" w:rsidP="001A6CCB">
      <w:pPr>
        <w:numPr>
          <w:ilvl w:val="0"/>
          <w:numId w:val="5"/>
        </w:numPr>
        <w:spacing w:after="100" w:afterAutospacing="1"/>
        <w:rPr>
          <w:color w:val="000000"/>
        </w:rPr>
      </w:pPr>
      <w:r w:rsidRPr="00B0636A">
        <w:rPr>
          <w:color w:val="000000"/>
        </w:rPr>
        <w:t xml:space="preserve">Provided training to end-users and store managers on how to navigate and interpret </w:t>
      </w:r>
      <w:r w:rsidRPr="00B0636A">
        <w:rPr>
          <w:b/>
          <w:bCs/>
          <w:color w:val="000000"/>
        </w:rPr>
        <w:t>Tableau dashboards</w:t>
      </w:r>
      <w:r w:rsidRPr="00B0636A">
        <w:rPr>
          <w:color w:val="000000"/>
        </w:rPr>
        <w:t>.</w:t>
      </w:r>
    </w:p>
    <w:p w14:paraId="74AB3E88" w14:textId="77777777" w:rsidR="00B0636A" w:rsidRPr="00B0636A" w:rsidRDefault="00B0636A" w:rsidP="001A6CCB">
      <w:pPr>
        <w:numPr>
          <w:ilvl w:val="0"/>
          <w:numId w:val="5"/>
        </w:numPr>
        <w:spacing w:after="100" w:afterAutospacing="1"/>
        <w:rPr>
          <w:color w:val="000000"/>
        </w:rPr>
      </w:pPr>
      <w:r w:rsidRPr="00B0636A">
        <w:rPr>
          <w:color w:val="000000"/>
        </w:rPr>
        <w:t>Performed deep dives into customer purchase behavior to identify cross-sell and upsell opportunities.</w:t>
      </w:r>
    </w:p>
    <w:p w14:paraId="688AD600" w14:textId="0C09CCC4" w:rsidR="00B0636A" w:rsidRPr="00B0636A" w:rsidRDefault="00B0636A" w:rsidP="001A6CCB">
      <w:pPr>
        <w:numPr>
          <w:ilvl w:val="0"/>
          <w:numId w:val="5"/>
        </w:numPr>
        <w:spacing w:after="100" w:afterAutospacing="1"/>
        <w:rPr>
          <w:color w:val="000000"/>
        </w:rPr>
      </w:pPr>
      <w:r w:rsidRPr="00B0636A">
        <w:rPr>
          <w:color w:val="000000"/>
        </w:rPr>
        <w:t xml:space="preserve">Consolidated data from various systems including </w:t>
      </w:r>
      <w:r w:rsidRPr="00B0636A">
        <w:rPr>
          <w:b/>
          <w:bCs/>
          <w:color w:val="000000"/>
        </w:rPr>
        <w:t>SAP, JDA</w:t>
      </w:r>
      <w:r w:rsidR="00310B54">
        <w:rPr>
          <w:b/>
          <w:bCs/>
          <w:color w:val="000000"/>
        </w:rPr>
        <w:t>,</w:t>
      </w:r>
      <w:r w:rsidRPr="00B0636A">
        <w:rPr>
          <w:color w:val="000000"/>
        </w:rPr>
        <w:t xml:space="preserve"> and internal legacy systems for unified reporting.</w:t>
      </w:r>
    </w:p>
    <w:p w14:paraId="31409BBD" w14:textId="77777777" w:rsidR="00B0636A" w:rsidRPr="00B0636A" w:rsidRDefault="00B0636A" w:rsidP="001A6CCB">
      <w:pPr>
        <w:numPr>
          <w:ilvl w:val="0"/>
          <w:numId w:val="5"/>
        </w:numPr>
        <w:spacing w:after="100" w:afterAutospacing="1"/>
        <w:rPr>
          <w:color w:val="000000"/>
        </w:rPr>
      </w:pPr>
      <w:r w:rsidRPr="00B0636A">
        <w:rPr>
          <w:color w:val="000000"/>
        </w:rPr>
        <w:t>Developed Excel-based models for quick scenario planning and what-if analyses.</w:t>
      </w:r>
    </w:p>
    <w:p w14:paraId="16A35E0E" w14:textId="77777777" w:rsidR="00B0636A" w:rsidRPr="00B0636A" w:rsidRDefault="00B0636A" w:rsidP="001A6CCB">
      <w:pPr>
        <w:numPr>
          <w:ilvl w:val="0"/>
          <w:numId w:val="5"/>
        </w:numPr>
        <w:spacing w:after="100" w:afterAutospacing="1"/>
        <w:rPr>
          <w:color w:val="000000"/>
        </w:rPr>
      </w:pPr>
      <w:r w:rsidRPr="00B0636A">
        <w:rPr>
          <w:color w:val="000000"/>
        </w:rPr>
        <w:t>Worked with the data warehouse team to validate source-to-target mappings for new data pipelines.</w:t>
      </w:r>
    </w:p>
    <w:p w14:paraId="145C0200" w14:textId="77777777" w:rsidR="00B0636A" w:rsidRPr="00B0636A" w:rsidRDefault="00B0636A" w:rsidP="001A6CCB">
      <w:pPr>
        <w:numPr>
          <w:ilvl w:val="0"/>
          <w:numId w:val="5"/>
        </w:numPr>
        <w:spacing w:after="100" w:afterAutospacing="1"/>
        <w:rPr>
          <w:color w:val="000000"/>
        </w:rPr>
      </w:pPr>
      <w:r w:rsidRPr="00B0636A">
        <w:rPr>
          <w:color w:val="000000"/>
        </w:rPr>
        <w:t>Helped design an early-warning system for inventory stock-outs using statistical thresholds and trend indicators.</w:t>
      </w:r>
    </w:p>
    <w:p w14:paraId="28C57558" w14:textId="2F2EAE67" w:rsidR="00B0636A" w:rsidRPr="00B0636A" w:rsidRDefault="00B0636A" w:rsidP="00B0636A"/>
    <w:p w14:paraId="7C869BA2" w14:textId="77777777" w:rsidR="00F85177" w:rsidRDefault="00F85177" w:rsidP="00F85177">
      <w:pPr>
        <w:rPr>
          <w:b/>
          <w:bCs/>
        </w:rPr>
      </w:pPr>
      <w:r w:rsidRPr="00A50435">
        <w:rPr>
          <w:b/>
          <w:bCs/>
        </w:rPr>
        <w:t>Tools &amp; Technologies Used:</w:t>
      </w:r>
    </w:p>
    <w:p w14:paraId="43623ABF" w14:textId="77777777" w:rsidR="00310B54" w:rsidRPr="009069A5" w:rsidRDefault="00310B54" w:rsidP="00B0636A">
      <w:pPr>
        <w:rPr>
          <w:b/>
          <w:bCs/>
        </w:rPr>
      </w:pPr>
    </w:p>
    <w:p w14:paraId="1F2F6AC0" w14:textId="1A39C892" w:rsidR="00B0636A" w:rsidRPr="00310B54" w:rsidRDefault="00310B54" w:rsidP="00B0636A">
      <w:r w:rsidRPr="00310B54">
        <w:lastRenderedPageBreak/>
        <w:t>SQL Server, Teradata, Tableau, Excel (Power Query, PivotTables), SAP, JDA, VBA, Python (basic scripting), Microsoft Access, SSIS</w:t>
      </w:r>
    </w:p>
    <w:p w14:paraId="3B174A2F" w14:textId="77777777" w:rsidR="00310B54" w:rsidRDefault="00310B54" w:rsidP="00310B54">
      <w:pPr>
        <w:rPr>
          <w:b/>
          <w:bCs/>
        </w:rPr>
      </w:pPr>
    </w:p>
    <w:p w14:paraId="61AD2F6E" w14:textId="77777777" w:rsidR="001A6CCB" w:rsidRDefault="001A6CCB" w:rsidP="00310B54">
      <w:pPr>
        <w:rPr>
          <w:b/>
          <w:bCs/>
        </w:rPr>
      </w:pPr>
    </w:p>
    <w:p w14:paraId="0785C678" w14:textId="79F26B0D" w:rsidR="00310B54" w:rsidRDefault="000D59AC" w:rsidP="00310B54">
      <w:pPr>
        <w:rPr>
          <w:b/>
          <w:bCs/>
        </w:rPr>
      </w:pPr>
      <w:r w:rsidRPr="001A6CCB">
        <w:rPr>
          <w:b/>
          <w:bCs/>
          <w:sz w:val="28"/>
          <w:szCs w:val="28"/>
        </w:rPr>
        <w:t>Pro Discover</w:t>
      </w:r>
      <w:r w:rsidR="00310B54" w:rsidRPr="001A6CCB">
        <w:rPr>
          <w:b/>
          <w:bCs/>
          <w:sz w:val="28"/>
          <w:szCs w:val="28"/>
        </w:rPr>
        <w:t xml:space="preserve">                                                                                              </w:t>
      </w:r>
      <w:r w:rsidR="001A6CCB">
        <w:rPr>
          <w:b/>
          <w:bCs/>
          <w:sz w:val="28"/>
          <w:szCs w:val="28"/>
        </w:rPr>
        <w:t xml:space="preserve"> </w:t>
      </w:r>
      <w:r w:rsidR="00310B54" w:rsidRPr="001A6CCB">
        <w:rPr>
          <w:b/>
          <w:bCs/>
          <w:sz w:val="28"/>
          <w:szCs w:val="28"/>
        </w:rPr>
        <w:t xml:space="preserve"> </w:t>
      </w:r>
      <w:r>
        <w:rPr>
          <w:b/>
          <w:bCs/>
        </w:rPr>
        <w:t>May</w:t>
      </w:r>
      <w:r w:rsidR="001A6CCB">
        <w:rPr>
          <w:b/>
          <w:bCs/>
        </w:rPr>
        <w:t xml:space="preserve"> </w:t>
      </w:r>
      <w:r>
        <w:rPr>
          <w:b/>
          <w:bCs/>
        </w:rPr>
        <w:t>2013</w:t>
      </w:r>
      <w:r w:rsidR="00310B54">
        <w:rPr>
          <w:b/>
          <w:bCs/>
        </w:rPr>
        <w:t>-</w:t>
      </w:r>
      <w:r>
        <w:rPr>
          <w:b/>
          <w:bCs/>
        </w:rPr>
        <w:t xml:space="preserve"> July</w:t>
      </w:r>
      <w:r w:rsidR="00310B54">
        <w:rPr>
          <w:b/>
          <w:bCs/>
        </w:rPr>
        <w:t xml:space="preserve"> 20</w:t>
      </w:r>
      <w:r>
        <w:rPr>
          <w:b/>
          <w:bCs/>
        </w:rPr>
        <w:t>15</w:t>
      </w:r>
    </w:p>
    <w:p w14:paraId="321B9175" w14:textId="3B494954" w:rsidR="00310B54" w:rsidRDefault="000D59AC" w:rsidP="00310B54">
      <w:pPr>
        <w:rPr>
          <w:b/>
          <w:bCs/>
        </w:rPr>
      </w:pPr>
      <w:r>
        <w:rPr>
          <w:b/>
          <w:bCs/>
        </w:rPr>
        <w:t>Hyderabad, India</w:t>
      </w:r>
    </w:p>
    <w:p w14:paraId="392E6DD8" w14:textId="77777777" w:rsidR="000D59AC" w:rsidRDefault="000D59AC" w:rsidP="00310B54">
      <w:pPr>
        <w:rPr>
          <w:b/>
          <w:bCs/>
        </w:rPr>
      </w:pPr>
    </w:p>
    <w:p w14:paraId="66A80141" w14:textId="1A6BEB4B" w:rsidR="00310B54" w:rsidRDefault="00310B54" w:rsidP="00310B54">
      <w:pPr>
        <w:rPr>
          <w:b/>
          <w:bCs/>
        </w:rPr>
      </w:pPr>
      <w:r>
        <w:rPr>
          <w:b/>
          <w:bCs/>
        </w:rPr>
        <w:t xml:space="preserve">Role: </w:t>
      </w:r>
      <w:r w:rsidR="000D59AC" w:rsidRPr="006B2A21">
        <w:t xml:space="preserve">ETL </w:t>
      </w:r>
      <w:proofErr w:type="spellStart"/>
      <w:r w:rsidR="000D59AC" w:rsidRPr="006B2A21">
        <w:t>Devoloper</w:t>
      </w:r>
      <w:proofErr w:type="spellEnd"/>
    </w:p>
    <w:p w14:paraId="47D6E715" w14:textId="77777777" w:rsidR="000D59AC" w:rsidRDefault="000D59AC" w:rsidP="00310B54">
      <w:pPr>
        <w:rPr>
          <w:b/>
          <w:bCs/>
        </w:rPr>
      </w:pPr>
    </w:p>
    <w:p w14:paraId="06C4A8EA" w14:textId="03F4225C" w:rsidR="000D59AC" w:rsidRDefault="00310B54" w:rsidP="00310B54">
      <w:pPr>
        <w:rPr>
          <w:b/>
          <w:bCs/>
        </w:rPr>
      </w:pPr>
      <w:r w:rsidRPr="009069A5">
        <w:rPr>
          <w:b/>
          <w:bCs/>
        </w:rPr>
        <w:t xml:space="preserve">Project Name: </w:t>
      </w:r>
      <w:r w:rsidR="000D59AC" w:rsidRPr="006B2A21">
        <w:t>Forensic Evidence Data Extraction &amp; Reporting Framework</w:t>
      </w:r>
      <w:r w:rsidR="000D59AC">
        <w:rPr>
          <w:b/>
          <w:bCs/>
        </w:rPr>
        <w:t xml:space="preserve"> </w:t>
      </w:r>
    </w:p>
    <w:p w14:paraId="3B3539B8" w14:textId="77777777" w:rsidR="000D59AC" w:rsidRDefault="000D59AC" w:rsidP="00310B54">
      <w:pPr>
        <w:rPr>
          <w:b/>
          <w:bCs/>
        </w:rPr>
      </w:pPr>
    </w:p>
    <w:p w14:paraId="320ECD86" w14:textId="0E7F0D7D" w:rsidR="00310B54" w:rsidRDefault="00310B54" w:rsidP="00310B54">
      <w:pPr>
        <w:rPr>
          <w:b/>
          <w:bCs/>
        </w:rPr>
      </w:pPr>
      <w:r>
        <w:rPr>
          <w:b/>
          <w:bCs/>
        </w:rPr>
        <w:t>Roles and Responsibilities:</w:t>
      </w:r>
    </w:p>
    <w:p w14:paraId="5E069BC7" w14:textId="55A6FC86" w:rsidR="000D59AC" w:rsidRDefault="000D59AC" w:rsidP="001A6CCB">
      <w:pPr>
        <w:pStyle w:val="ListParagraph"/>
        <w:numPr>
          <w:ilvl w:val="0"/>
          <w:numId w:val="13"/>
        </w:numPr>
      </w:pPr>
      <w:r>
        <w:t xml:space="preserve">Developed </w:t>
      </w:r>
      <w:r w:rsidRPr="001A6CCB">
        <w:rPr>
          <w:b/>
          <w:bCs/>
        </w:rPr>
        <w:t>ETL workflows</w:t>
      </w:r>
      <w:r>
        <w:t xml:space="preserve"> to extract metadata and evidence data from file systems, email archives, and disk images using custom parsers and APIs.</w:t>
      </w:r>
    </w:p>
    <w:p w14:paraId="3E92FF54" w14:textId="7B9F4E60" w:rsidR="000D59AC" w:rsidRDefault="000D59AC" w:rsidP="001A6CCB">
      <w:pPr>
        <w:pStyle w:val="ListParagraph"/>
        <w:numPr>
          <w:ilvl w:val="0"/>
          <w:numId w:val="13"/>
        </w:numPr>
      </w:pPr>
      <w:r>
        <w:t>Built transformation logic to normalize evidence attributes such as file hashes, timestamps, and user activity across different devices and formats.</w:t>
      </w:r>
    </w:p>
    <w:p w14:paraId="285A11C8" w14:textId="6FF80B14" w:rsidR="000D59AC" w:rsidRDefault="000D59AC" w:rsidP="001A6CCB">
      <w:pPr>
        <w:pStyle w:val="ListParagraph"/>
        <w:numPr>
          <w:ilvl w:val="0"/>
          <w:numId w:val="13"/>
        </w:numPr>
      </w:pPr>
      <w:r>
        <w:t xml:space="preserve">Integrated evidence data from </w:t>
      </w:r>
      <w:r w:rsidRPr="001A6CCB">
        <w:rPr>
          <w:b/>
          <w:bCs/>
        </w:rPr>
        <w:t>NTFS, FAT</w:t>
      </w:r>
      <w:r>
        <w:t>, and ext. file systems into a centralized relational database for case review.</w:t>
      </w:r>
    </w:p>
    <w:p w14:paraId="2268FE73" w14:textId="0607A779" w:rsidR="000D59AC" w:rsidRDefault="000D59AC" w:rsidP="001A6CCB">
      <w:pPr>
        <w:pStyle w:val="ListParagraph"/>
        <w:numPr>
          <w:ilvl w:val="0"/>
          <w:numId w:val="13"/>
        </w:numPr>
      </w:pPr>
      <w:r>
        <w:t>Designed ETL processes to support tagging, categorization, and flagging of digital artifacts for investigation teams.</w:t>
      </w:r>
    </w:p>
    <w:p w14:paraId="30F63E9F" w14:textId="79EB9E45" w:rsidR="000D59AC" w:rsidRDefault="000D59AC" w:rsidP="001A6CCB">
      <w:pPr>
        <w:pStyle w:val="ListParagraph"/>
        <w:numPr>
          <w:ilvl w:val="0"/>
          <w:numId w:val="13"/>
        </w:numPr>
      </w:pPr>
      <w:r>
        <w:t>Developed logic to correlate log files, access records, and file activity across multiple data sources for timeline reconstruction.</w:t>
      </w:r>
    </w:p>
    <w:p w14:paraId="71CD201E" w14:textId="007F171B" w:rsidR="000D59AC" w:rsidRDefault="000D59AC" w:rsidP="001A6CCB">
      <w:pPr>
        <w:pStyle w:val="ListParagraph"/>
        <w:numPr>
          <w:ilvl w:val="0"/>
          <w:numId w:val="13"/>
        </w:numPr>
      </w:pPr>
      <w:r>
        <w:t>Worked with forensic analysts to define rules for identifying sensitive content, duplicate evidence, and anomalous behavior.</w:t>
      </w:r>
    </w:p>
    <w:p w14:paraId="65560E3D" w14:textId="1F1BF17C" w:rsidR="000D59AC" w:rsidRDefault="000D59AC" w:rsidP="001A6CCB">
      <w:pPr>
        <w:pStyle w:val="ListParagraph"/>
        <w:numPr>
          <w:ilvl w:val="0"/>
          <w:numId w:val="13"/>
        </w:numPr>
      </w:pPr>
      <w:r>
        <w:t>Implemented mechanisms to detect hash mismatches and log integrity violations during data loading.</w:t>
      </w:r>
    </w:p>
    <w:p w14:paraId="316D3737" w14:textId="68485FFE" w:rsidR="000D59AC" w:rsidRDefault="000D59AC" w:rsidP="001A6CCB">
      <w:pPr>
        <w:pStyle w:val="ListParagraph"/>
        <w:numPr>
          <w:ilvl w:val="0"/>
          <w:numId w:val="13"/>
        </w:numPr>
      </w:pPr>
      <w:r>
        <w:t>Built audit-friendly data models to preserve chain of custody and traceability from source to reporting layer.</w:t>
      </w:r>
    </w:p>
    <w:p w14:paraId="45EC18E3" w14:textId="75E5E241" w:rsidR="000D59AC" w:rsidRDefault="000D59AC" w:rsidP="001A6CCB">
      <w:pPr>
        <w:pStyle w:val="ListParagraph"/>
        <w:numPr>
          <w:ilvl w:val="0"/>
          <w:numId w:val="13"/>
        </w:numPr>
      </w:pPr>
      <w:r>
        <w:t xml:space="preserve">Automated the extraction of structured data (file metadata, registry entries, user activity) from evidence reports generated by </w:t>
      </w:r>
      <w:r w:rsidRPr="001A6CCB">
        <w:rPr>
          <w:b/>
          <w:bCs/>
        </w:rPr>
        <w:t>Pro Discover tools</w:t>
      </w:r>
      <w:r>
        <w:t>.</w:t>
      </w:r>
    </w:p>
    <w:p w14:paraId="0D83A97D" w14:textId="7A3C1F9F" w:rsidR="000D59AC" w:rsidRDefault="000D59AC" w:rsidP="001A6CCB">
      <w:pPr>
        <w:pStyle w:val="ListParagraph"/>
        <w:numPr>
          <w:ilvl w:val="0"/>
          <w:numId w:val="13"/>
        </w:numPr>
      </w:pPr>
      <w:r>
        <w:t>Maintained a data mart of past cases to support pattern analysis and recurring investigation scenarios.</w:t>
      </w:r>
    </w:p>
    <w:p w14:paraId="0F09DEE7" w14:textId="22069B31" w:rsidR="000D59AC" w:rsidRDefault="000D59AC" w:rsidP="001A6CCB">
      <w:pPr>
        <w:pStyle w:val="ListParagraph"/>
        <w:numPr>
          <w:ilvl w:val="0"/>
          <w:numId w:val="13"/>
        </w:numPr>
      </w:pPr>
      <w:r>
        <w:t xml:space="preserve">Developed shell scripts to automate evidence ingestion and cleanup processes on secured </w:t>
      </w:r>
      <w:r w:rsidRPr="001A6CCB">
        <w:rPr>
          <w:b/>
          <w:bCs/>
        </w:rPr>
        <w:t>Linux servers</w:t>
      </w:r>
      <w:r>
        <w:t>.</w:t>
      </w:r>
    </w:p>
    <w:p w14:paraId="08B90A21" w14:textId="248E73C7" w:rsidR="000D59AC" w:rsidRDefault="000D59AC" w:rsidP="001A6CCB">
      <w:pPr>
        <w:pStyle w:val="ListParagraph"/>
        <w:numPr>
          <w:ilvl w:val="0"/>
          <w:numId w:val="13"/>
        </w:numPr>
      </w:pPr>
      <w:r>
        <w:t xml:space="preserve">Used stored procedures and </w:t>
      </w:r>
      <w:r w:rsidRPr="001A6CCB">
        <w:rPr>
          <w:b/>
          <w:bCs/>
        </w:rPr>
        <w:t>PL/SQL</w:t>
      </w:r>
      <w:r>
        <w:t xml:space="preserve"> to handle complex parsing, decryption, and reassembly of fragmented records.</w:t>
      </w:r>
    </w:p>
    <w:p w14:paraId="3DC64F08" w14:textId="441ED6A9" w:rsidR="000D59AC" w:rsidRDefault="000D59AC" w:rsidP="001A6CCB">
      <w:pPr>
        <w:pStyle w:val="ListParagraph"/>
        <w:numPr>
          <w:ilvl w:val="0"/>
          <w:numId w:val="13"/>
        </w:numPr>
      </w:pPr>
      <w:r>
        <w:t>Built exception handling and logging routines to flag corrupt or incomplete evidence during ETL runs.</w:t>
      </w:r>
    </w:p>
    <w:p w14:paraId="7BD2C4D6" w14:textId="1E4A15DF" w:rsidR="000D59AC" w:rsidRDefault="000D59AC" w:rsidP="001A6CCB">
      <w:pPr>
        <w:pStyle w:val="ListParagraph"/>
        <w:numPr>
          <w:ilvl w:val="0"/>
          <w:numId w:val="13"/>
        </w:numPr>
      </w:pPr>
      <w:r>
        <w:t xml:space="preserve">Coordinated with forensic product teams to access </w:t>
      </w:r>
      <w:r w:rsidRPr="001A6CCB">
        <w:rPr>
          <w:b/>
          <w:bCs/>
        </w:rPr>
        <w:t xml:space="preserve">APIs </w:t>
      </w:r>
      <w:r>
        <w:t>for automated evidence extraction from their tools.</w:t>
      </w:r>
    </w:p>
    <w:p w14:paraId="5FD64B43" w14:textId="09D2AC99" w:rsidR="000D59AC" w:rsidRPr="001A6CCB" w:rsidRDefault="000D59AC" w:rsidP="001A6CCB">
      <w:pPr>
        <w:pStyle w:val="ListParagraph"/>
        <w:numPr>
          <w:ilvl w:val="0"/>
          <w:numId w:val="13"/>
        </w:numPr>
        <w:rPr>
          <w:b/>
          <w:bCs/>
        </w:rPr>
      </w:pPr>
      <w:r>
        <w:t xml:space="preserve">Participated in building dashboards and reports for legal and compliance teams using </w:t>
      </w:r>
      <w:r w:rsidRPr="001A6CCB">
        <w:rPr>
          <w:b/>
          <w:bCs/>
        </w:rPr>
        <w:t>Excel and Crystal Reports.</w:t>
      </w:r>
    </w:p>
    <w:p w14:paraId="3B123D68" w14:textId="2ECB1F37" w:rsidR="000D59AC" w:rsidRDefault="000D59AC" w:rsidP="001A6CCB">
      <w:pPr>
        <w:pStyle w:val="ListParagraph"/>
        <w:numPr>
          <w:ilvl w:val="0"/>
          <w:numId w:val="13"/>
        </w:numPr>
      </w:pPr>
      <w:r>
        <w:t>Tuned SQL queries and indexing strategies to improve performance on large volumes of forensic data.</w:t>
      </w:r>
      <w:r w:rsidR="009E53A6" w:rsidRPr="009E53A6">
        <w:t xml:space="preserve"> </w:t>
      </w:r>
      <w:r w:rsidR="009E53A6">
        <w:t xml:space="preserve">Designed and maintained robust ETL workflows using </w:t>
      </w:r>
      <w:r w:rsidR="009E53A6">
        <w:rPr>
          <w:rStyle w:val="Strong"/>
          <w:rFonts w:eastAsiaTheme="majorEastAsia"/>
        </w:rPr>
        <w:t>INFORMATICA PowerCenter</w:t>
      </w:r>
      <w:r w:rsidR="009E53A6">
        <w:t>, integrating patient data from EMR systems and claims databases into a centralized data warehouse.</w:t>
      </w:r>
    </w:p>
    <w:p w14:paraId="45CA801E" w14:textId="35AEBEED" w:rsidR="000D59AC" w:rsidRDefault="000D59AC" w:rsidP="001A6CCB">
      <w:pPr>
        <w:pStyle w:val="ListParagraph"/>
        <w:numPr>
          <w:ilvl w:val="0"/>
          <w:numId w:val="13"/>
        </w:numPr>
      </w:pPr>
      <w:r>
        <w:t>Worked on ETL version control and deployment procedures to ensure reproducibility of investigation data loads.</w:t>
      </w:r>
    </w:p>
    <w:p w14:paraId="04A1E7BA" w14:textId="283A48B9" w:rsidR="000D59AC" w:rsidRDefault="000D59AC" w:rsidP="001A6CCB">
      <w:pPr>
        <w:pStyle w:val="ListParagraph"/>
        <w:numPr>
          <w:ilvl w:val="0"/>
          <w:numId w:val="13"/>
        </w:numPr>
      </w:pPr>
      <w:r>
        <w:t>Supported real-time alerts and batch processes that flagged policy violations or forensic red flags.</w:t>
      </w:r>
    </w:p>
    <w:p w14:paraId="52438277" w14:textId="69F1BA35" w:rsidR="000D59AC" w:rsidRDefault="000D59AC" w:rsidP="001A6CCB">
      <w:pPr>
        <w:pStyle w:val="ListParagraph"/>
        <w:numPr>
          <w:ilvl w:val="0"/>
          <w:numId w:val="13"/>
        </w:numPr>
      </w:pPr>
      <w:r>
        <w:t xml:space="preserve">Participated in secure data transfer design using </w:t>
      </w:r>
      <w:r w:rsidRPr="001A6CCB">
        <w:rPr>
          <w:b/>
          <w:bCs/>
        </w:rPr>
        <w:t>SFTP</w:t>
      </w:r>
      <w:r>
        <w:t xml:space="preserve"> and encryption to ensure evidence confidentiality.</w:t>
      </w:r>
    </w:p>
    <w:p w14:paraId="02F0FC68" w14:textId="45F16996" w:rsidR="000D59AC" w:rsidRDefault="000D59AC" w:rsidP="001A6CCB">
      <w:pPr>
        <w:pStyle w:val="ListParagraph"/>
        <w:numPr>
          <w:ilvl w:val="0"/>
          <w:numId w:val="13"/>
        </w:numPr>
      </w:pPr>
      <w:r>
        <w:t>Developed validation routines for checksum verification and data integrity monitoring.</w:t>
      </w:r>
    </w:p>
    <w:p w14:paraId="720FC7D8" w14:textId="650DABBC" w:rsidR="000D59AC" w:rsidRDefault="000D59AC" w:rsidP="001A6CCB">
      <w:pPr>
        <w:pStyle w:val="ListParagraph"/>
        <w:numPr>
          <w:ilvl w:val="0"/>
          <w:numId w:val="13"/>
        </w:numPr>
      </w:pPr>
      <w:r>
        <w:t>Created data dictionaries and documentation for each type of evidence and its transformed structure.</w:t>
      </w:r>
    </w:p>
    <w:p w14:paraId="62728DCC" w14:textId="2536900B" w:rsidR="000D59AC" w:rsidRDefault="000D59AC" w:rsidP="001A6CCB">
      <w:pPr>
        <w:pStyle w:val="ListParagraph"/>
        <w:numPr>
          <w:ilvl w:val="0"/>
          <w:numId w:val="13"/>
        </w:numPr>
      </w:pPr>
      <w:r>
        <w:t>Assisted in preparing evidence summaries for external legal proceedings.</w:t>
      </w:r>
    </w:p>
    <w:p w14:paraId="5FB6C444" w14:textId="06D08647" w:rsidR="000D59AC" w:rsidRDefault="000D59AC" w:rsidP="001A6CCB">
      <w:pPr>
        <w:pStyle w:val="ListParagraph"/>
        <w:numPr>
          <w:ilvl w:val="0"/>
          <w:numId w:val="13"/>
        </w:numPr>
      </w:pPr>
      <w:r>
        <w:t xml:space="preserve">Handled </w:t>
      </w:r>
      <w:r w:rsidRPr="001A6CCB">
        <w:rPr>
          <w:b/>
          <w:bCs/>
        </w:rPr>
        <w:t>ETL migration</w:t>
      </w:r>
      <w:r>
        <w:t xml:space="preserve"> and updates during software version upgrades.</w:t>
      </w:r>
    </w:p>
    <w:p w14:paraId="019459E5" w14:textId="62A9B788" w:rsidR="000D59AC" w:rsidRDefault="000D59AC" w:rsidP="001A6CCB">
      <w:pPr>
        <w:pStyle w:val="ListParagraph"/>
        <w:numPr>
          <w:ilvl w:val="0"/>
          <w:numId w:val="13"/>
        </w:numPr>
      </w:pPr>
      <w:r>
        <w:t>Supported cross-team collaboration with legal, compliance, and R&amp;D on special forensic cases.</w:t>
      </w:r>
    </w:p>
    <w:p w14:paraId="33495CF7" w14:textId="6E2901D3" w:rsidR="000D59AC" w:rsidRDefault="000D59AC" w:rsidP="001A6CCB">
      <w:pPr>
        <w:pStyle w:val="ListParagraph"/>
        <w:numPr>
          <w:ilvl w:val="0"/>
          <w:numId w:val="13"/>
        </w:numPr>
      </w:pPr>
      <w:r>
        <w:lastRenderedPageBreak/>
        <w:t xml:space="preserve">Ensured all ETL jobs followed </w:t>
      </w:r>
      <w:r w:rsidRPr="001A6CCB">
        <w:rPr>
          <w:b/>
          <w:bCs/>
        </w:rPr>
        <w:t>ISO and IT</w:t>
      </w:r>
      <w:r>
        <w:t xml:space="preserve"> security standards applicable to digital evidence handling.</w:t>
      </w:r>
    </w:p>
    <w:p w14:paraId="18C35B52" w14:textId="77777777" w:rsidR="001A6CCB" w:rsidRDefault="001A6CCB" w:rsidP="001A6CCB"/>
    <w:p w14:paraId="132ECE85" w14:textId="77777777" w:rsidR="001A6CCB" w:rsidRDefault="001A6CCB" w:rsidP="001A6CCB"/>
    <w:p w14:paraId="530DA351" w14:textId="77777777" w:rsidR="00F85177" w:rsidRDefault="00F85177" w:rsidP="00F85177">
      <w:pPr>
        <w:rPr>
          <w:b/>
          <w:bCs/>
        </w:rPr>
      </w:pPr>
      <w:r w:rsidRPr="00A50435">
        <w:rPr>
          <w:b/>
          <w:bCs/>
        </w:rPr>
        <w:t>Tools &amp; Technologies Used:</w:t>
      </w:r>
    </w:p>
    <w:p w14:paraId="46ABB5A1" w14:textId="49EC0353" w:rsidR="000D59AC" w:rsidRDefault="000D59AC" w:rsidP="000D59AC">
      <w:pPr>
        <w:spacing w:before="100" w:beforeAutospacing="1" w:after="100" w:afterAutospacing="1"/>
      </w:pPr>
      <w:r w:rsidRPr="000D59AC">
        <w:t>Pro Discover Forensic Suite, SQL Server, Oracle, PL/SQL, Shell Scripting (Linux), Crystal Reports, Microsoft Excel, SFTP, Flat Files, Custom XML/JSON Parsers</w:t>
      </w:r>
    </w:p>
    <w:p w14:paraId="6FD74890" w14:textId="77777777" w:rsidR="001A6CCB" w:rsidRDefault="001A6CCB" w:rsidP="000D59AC">
      <w:pPr>
        <w:spacing w:before="100" w:beforeAutospacing="1" w:after="100" w:afterAutospacing="1"/>
      </w:pPr>
    </w:p>
    <w:p w14:paraId="2AD2BCD3" w14:textId="77777777" w:rsidR="001A6CCB" w:rsidRPr="001A6CCB" w:rsidRDefault="001A6CCB" w:rsidP="001A6CCB">
      <w:pPr>
        <w:pBdr>
          <w:bottom w:val="single" w:sz="6" w:space="1" w:color="000000"/>
        </w:pBdr>
        <w:suppressAutoHyphens/>
        <w:rPr>
          <w:rFonts w:ascii="Times New Roman Bold" w:eastAsia="NSimSun" w:hAnsi="Times New Roman Bold" w:cs="Times New Roman Bold"/>
          <w:b/>
          <w:sz w:val="28"/>
          <w:szCs w:val="28"/>
          <w:lang w:eastAsia="zh-CN" w:bidi="hi-IN"/>
        </w:rPr>
      </w:pPr>
      <w:r w:rsidRPr="001A6CCB">
        <w:rPr>
          <w:rFonts w:ascii="Times New Roman Bold" w:eastAsia="Calibri" w:hAnsi="Times New Roman Bold" w:cs="Times New Roman Bold"/>
          <w:b/>
          <w:color w:val="000000"/>
          <w:sz w:val="28"/>
          <w:szCs w:val="28"/>
          <w:lang w:eastAsia="zh-CN" w:bidi="hi-IN"/>
        </w:rPr>
        <w:t>EDUCATION:</w:t>
      </w:r>
    </w:p>
    <w:p w14:paraId="71A2C22A" w14:textId="77777777" w:rsidR="001A6CCB" w:rsidRPr="001A6CCB" w:rsidRDefault="001A6CCB" w:rsidP="001A6CCB">
      <w:pPr>
        <w:tabs>
          <w:tab w:val="right" w:pos="10450"/>
        </w:tabs>
        <w:suppressAutoHyphens/>
        <w:rPr>
          <w:rFonts w:ascii="Times New Roman Regular" w:eastAsia="Calibri" w:hAnsi="Times New Roman Regular" w:cs="Times New Roman Regular"/>
          <w:bCs/>
          <w:color w:val="000000"/>
          <w:sz w:val="20"/>
          <w:szCs w:val="20"/>
          <w:lang w:eastAsia="zh-CN" w:bidi="hi-IN"/>
        </w:rPr>
      </w:pPr>
    </w:p>
    <w:p w14:paraId="0BFFCB75" w14:textId="77777777" w:rsidR="001A6CCB" w:rsidRPr="001A6CCB" w:rsidRDefault="001A6CCB" w:rsidP="001A6CCB">
      <w:pPr>
        <w:tabs>
          <w:tab w:val="right" w:pos="10450"/>
        </w:tabs>
        <w:suppressAutoHyphens/>
        <w:rPr>
          <w:rFonts w:ascii="Times New Roman Bold" w:eastAsia="Calibri" w:hAnsi="Times New Roman Bold" w:cs="Times New Roman Bold"/>
          <w:b/>
          <w:color w:val="000000"/>
          <w:lang w:eastAsia="zh-CN" w:bidi="hi-IN"/>
        </w:rPr>
      </w:pPr>
      <w:r w:rsidRPr="001A6CCB">
        <w:rPr>
          <w:rFonts w:ascii="Times New Roman Bold" w:eastAsia="Calibri" w:hAnsi="Times New Roman Bold" w:cs="Times New Roman Bold"/>
          <w:b/>
          <w:color w:val="000000"/>
          <w:lang w:eastAsia="zh-CN" w:bidi="hi-IN"/>
        </w:rPr>
        <w:t>Master of Science in Computer Science</w:t>
      </w:r>
    </w:p>
    <w:p w14:paraId="6F2D0744" w14:textId="37C37D36" w:rsidR="001A6CCB" w:rsidRDefault="001A6CCB" w:rsidP="001A6CCB">
      <w:pPr>
        <w:tabs>
          <w:tab w:val="right" w:pos="10450"/>
        </w:tabs>
        <w:suppressAutoHyphens/>
        <w:rPr>
          <w:rFonts w:ascii="Times New Roman Regular" w:eastAsia="Calibri" w:hAnsi="Times New Roman Regular" w:cs="Times New Roman Regular"/>
          <w:iCs/>
          <w:color w:val="000000"/>
          <w:lang w:eastAsia="zh-CN" w:bidi="hi-IN"/>
        </w:rPr>
      </w:pPr>
      <w:r>
        <w:rPr>
          <w:rFonts w:ascii="Times New Roman Regular" w:eastAsia="Calibri" w:hAnsi="Times New Roman Regular" w:cs="Times New Roman Regular"/>
          <w:iCs/>
          <w:color w:val="000000"/>
          <w:lang w:eastAsia="zh-CN" w:bidi="hi-IN"/>
        </w:rPr>
        <w:t>New Jersey Institute of Technology</w:t>
      </w:r>
    </w:p>
    <w:p w14:paraId="2AAC7E98" w14:textId="77777777" w:rsidR="001A6CCB" w:rsidRPr="001A6CCB" w:rsidRDefault="001A6CCB" w:rsidP="001A6CCB">
      <w:pPr>
        <w:tabs>
          <w:tab w:val="right" w:pos="10450"/>
        </w:tabs>
        <w:suppressAutoHyphens/>
        <w:rPr>
          <w:rFonts w:ascii="Times New Roman Regular" w:eastAsia="Calibri" w:hAnsi="Times New Roman Regular" w:cs="Times New Roman Regular"/>
          <w:bCs/>
          <w:color w:val="000000"/>
          <w:lang w:eastAsia="zh-CN" w:bidi="hi-IN"/>
        </w:rPr>
      </w:pPr>
    </w:p>
    <w:p w14:paraId="2D7CABA6" w14:textId="07D62CD3" w:rsidR="001A6CCB" w:rsidRPr="001A6CCB" w:rsidRDefault="001A6CCB" w:rsidP="001A6CCB">
      <w:pPr>
        <w:tabs>
          <w:tab w:val="right" w:pos="10450"/>
        </w:tabs>
        <w:suppressAutoHyphens/>
        <w:rPr>
          <w:rFonts w:ascii="Times New Roman Regular" w:eastAsia="Calibri" w:hAnsi="Times New Roman Regular" w:cs="Times New Roman Regular"/>
          <w:bCs/>
          <w:color w:val="000000"/>
          <w:lang w:eastAsia="zh-CN" w:bidi="hi-IN"/>
        </w:rPr>
      </w:pPr>
      <w:r w:rsidRPr="001A6CCB">
        <w:rPr>
          <w:rFonts w:ascii="Times New Roman Bold" w:eastAsia="Calibri" w:hAnsi="Times New Roman Bold" w:cs="Times New Roman Bold"/>
          <w:b/>
          <w:color w:val="000000"/>
          <w:lang w:eastAsia="zh-CN" w:bidi="hi-IN"/>
        </w:rPr>
        <w:t>Bachelor of Science in Computer Science</w:t>
      </w:r>
      <w:r w:rsidRPr="001A6CCB">
        <w:rPr>
          <w:rFonts w:ascii="Times New Roman Bold" w:eastAsia="Calibri" w:hAnsi="Times New Roman Bold" w:cs="Times New Roman Bold"/>
          <w:b/>
          <w:color w:val="000000"/>
          <w:lang w:eastAsia="zh-CN" w:bidi="hi-IN"/>
        </w:rPr>
        <w:br/>
      </w:r>
      <w:r>
        <w:rPr>
          <w:rFonts w:ascii="Times New Roman Regular" w:eastAsia="Calibri" w:hAnsi="Times New Roman Regular" w:cs="Times New Roman Regular"/>
          <w:iCs/>
          <w:color w:val="000000"/>
          <w:lang w:eastAsia="zh-CN" w:bidi="hi-IN"/>
        </w:rPr>
        <w:t>Chaitanya Bharathi Institute of Technology</w:t>
      </w:r>
    </w:p>
    <w:p w14:paraId="10A9E7C6" w14:textId="77777777" w:rsidR="001A6CCB" w:rsidRDefault="001A6CCB" w:rsidP="000D59AC">
      <w:pPr>
        <w:spacing w:before="100" w:beforeAutospacing="1" w:after="100" w:afterAutospacing="1"/>
      </w:pPr>
    </w:p>
    <w:p w14:paraId="60781F0B" w14:textId="77777777" w:rsidR="00B0636A" w:rsidRDefault="00B0636A" w:rsidP="00B0636A">
      <w:pPr>
        <w:spacing w:before="100" w:beforeAutospacing="1" w:after="100" w:afterAutospacing="1"/>
      </w:pPr>
    </w:p>
    <w:p w14:paraId="240B9700" w14:textId="77777777" w:rsidR="008E18EF" w:rsidRDefault="008E18EF" w:rsidP="00F75EF0">
      <w:pPr>
        <w:rPr>
          <w:b/>
          <w:bCs/>
        </w:rPr>
      </w:pPr>
    </w:p>
    <w:p w14:paraId="588737AD" w14:textId="44D2880E" w:rsidR="009069A5" w:rsidRPr="009069A5" w:rsidRDefault="009069A5" w:rsidP="009069A5"/>
    <w:p w14:paraId="4F464198" w14:textId="77777777" w:rsidR="009069A5" w:rsidRPr="009069A5" w:rsidRDefault="009069A5" w:rsidP="009069A5"/>
    <w:p w14:paraId="2119449E" w14:textId="77777777" w:rsidR="00A844CB" w:rsidRDefault="00A844CB" w:rsidP="00A50435"/>
    <w:p w14:paraId="60219FDD" w14:textId="77777777" w:rsidR="00BE2B4A" w:rsidRPr="00A50435" w:rsidRDefault="00BE2B4A" w:rsidP="00A50435"/>
    <w:p w14:paraId="69FCBB17" w14:textId="0743D4FE" w:rsidR="00A50435" w:rsidRPr="00A50435" w:rsidRDefault="00A50435" w:rsidP="00A50435">
      <w:pPr>
        <w:rPr>
          <w:b/>
          <w:bCs/>
        </w:rPr>
      </w:pPr>
    </w:p>
    <w:sectPr w:rsidR="00A50435" w:rsidRPr="00A50435" w:rsidSect="002F12A0">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SimSun">
    <w:altName w:val="方正书宋_GBK"/>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B0604020202020204"/>
    <w:charset w:val="00"/>
    <w:family w:val="auto"/>
    <w:pitch w:val="default"/>
    <w:sig w:usb0="E0002AEF" w:usb1="C0007841" w:usb2="00000009" w:usb3="00000000" w:csb0="400001FF" w:csb1="FFFF0000"/>
  </w:font>
  <w:font w:name="Times New Roman Regular">
    <w:altName w:val="Times New Roman"/>
    <w:panose1 w:val="020B0604020202020204"/>
    <w:charset w:val="00"/>
    <w:family w:val="auto"/>
    <w:pitch w:val="default"/>
    <w:sig w:usb0="E0002AEF" w:usb1="C0007841" w:usb2="00000009" w:usb3="00000000" w:csb0="400001FF" w:csb1="FFFF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221"/>
    <w:multiLevelType w:val="multilevel"/>
    <w:tmpl w:val="6AFCA15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6007E"/>
    <w:multiLevelType w:val="multilevel"/>
    <w:tmpl w:val="463016E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A6CD5"/>
    <w:multiLevelType w:val="multilevel"/>
    <w:tmpl w:val="FF6A3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623A36"/>
    <w:multiLevelType w:val="hybridMultilevel"/>
    <w:tmpl w:val="88E42D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35A654DA"/>
    <w:multiLevelType w:val="multilevel"/>
    <w:tmpl w:val="CA8E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17184"/>
    <w:multiLevelType w:val="hybridMultilevel"/>
    <w:tmpl w:val="3E0A5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045983"/>
    <w:multiLevelType w:val="multilevel"/>
    <w:tmpl w:val="90C4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460A9"/>
    <w:multiLevelType w:val="hybridMultilevel"/>
    <w:tmpl w:val="F0E05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2F3223E"/>
    <w:multiLevelType w:val="hybridMultilevel"/>
    <w:tmpl w:val="B6AC6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1D5ED5"/>
    <w:multiLevelType w:val="hybridMultilevel"/>
    <w:tmpl w:val="92A8CADE"/>
    <w:lvl w:ilvl="0" w:tplc="D80CC4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387E06"/>
    <w:multiLevelType w:val="hybridMultilevel"/>
    <w:tmpl w:val="065C4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E236C9"/>
    <w:multiLevelType w:val="hybridMultilevel"/>
    <w:tmpl w:val="FB28BF52"/>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C4D674E"/>
    <w:multiLevelType w:val="hybridMultilevel"/>
    <w:tmpl w:val="CB3AE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7016AD"/>
    <w:multiLevelType w:val="hybridMultilevel"/>
    <w:tmpl w:val="6002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480DAA"/>
    <w:multiLevelType w:val="multilevel"/>
    <w:tmpl w:val="CD5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23035"/>
    <w:multiLevelType w:val="hybridMultilevel"/>
    <w:tmpl w:val="3C62CC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CFC7D5A"/>
    <w:multiLevelType w:val="hybridMultilevel"/>
    <w:tmpl w:val="6E5890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0AC6BEA"/>
    <w:multiLevelType w:val="hybridMultilevel"/>
    <w:tmpl w:val="123866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1122C3A"/>
    <w:multiLevelType w:val="hybridMultilevel"/>
    <w:tmpl w:val="AE0440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2120E67"/>
    <w:multiLevelType w:val="multilevel"/>
    <w:tmpl w:val="6AFCA15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23313B"/>
    <w:multiLevelType w:val="multilevel"/>
    <w:tmpl w:val="DBEC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C4355C"/>
    <w:multiLevelType w:val="hybridMultilevel"/>
    <w:tmpl w:val="8F6A5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AA13DDE"/>
    <w:multiLevelType w:val="multilevel"/>
    <w:tmpl w:val="678A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D64C8"/>
    <w:multiLevelType w:val="hybridMultilevel"/>
    <w:tmpl w:val="460ED8C0"/>
    <w:lvl w:ilvl="0" w:tplc="D80CC4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DB59FD"/>
    <w:multiLevelType w:val="multilevel"/>
    <w:tmpl w:val="463016E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101054">
    <w:abstractNumId w:val="12"/>
  </w:num>
  <w:num w:numId="2" w16cid:durableId="1268343525">
    <w:abstractNumId w:val="8"/>
  </w:num>
  <w:num w:numId="3" w16cid:durableId="491215726">
    <w:abstractNumId w:val="10"/>
  </w:num>
  <w:num w:numId="4" w16cid:durableId="1948124517">
    <w:abstractNumId w:val="6"/>
  </w:num>
  <w:num w:numId="5" w16cid:durableId="2120442873">
    <w:abstractNumId w:val="24"/>
  </w:num>
  <w:num w:numId="6" w16cid:durableId="1764640999">
    <w:abstractNumId w:val="1"/>
  </w:num>
  <w:num w:numId="7" w16cid:durableId="362637895">
    <w:abstractNumId w:val="18"/>
  </w:num>
  <w:num w:numId="8" w16cid:durableId="91825906">
    <w:abstractNumId w:val="16"/>
  </w:num>
  <w:num w:numId="9" w16cid:durableId="1052923875">
    <w:abstractNumId w:val="21"/>
  </w:num>
  <w:num w:numId="10" w16cid:durableId="1600412879">
    <w:abstractNumId w:val="3"/>
  </w:num>
  <w:num w:numId="11" w16cid:durableId="1043599818">
    <w:abstractNumId w:val="5"/>
  </w:num>
  <w:num w:numId="12" w16cid:durableId="914896126">
    <w:abstractNumId w:val="7"/>
  </w:num>
  <w:num w:numId="13" w16cid:durableId="1350910269">
    <w:abstractNumId w:val="17"/>
  </w:num>
  <w:num w:numId="14" w16cid:durableId="468864388">
    <w:abstractNumId w:val="20"/>
  </w:num>
  <w:num w:numId="15" w16cid:durableId="1064839285">
    <w:abstractNumId w:val="13"/>
  </w:num>
  <w:num w:numId="16" w16cid:durableId="1693337035">
    <w:abstractNumId w:val="11"/>
  </w:num>
  <w:num w:numId="17" w16cid:durableId="1340156016">
    <w:abstractNumId w:val="14"/>
  </w:num>
  <w:num w:numId="18" w16cid:durableId="72358022">
    <w:abstractNumId w:val="22"/>
  </w:num>
  <w:num w:numId="19" w16cid:durableId="345982164">
    <w:abstractNumId w:val="2"/>
  </w:num>
  <w:num w:numId="20" w16cid:durableId="148981452">
    <w:abstractNumId w:val="0"/>
  </w:num>
  <w:num w:numId="21" w16cid:durableId="771316566">
    <w:abstractNumId w:val="4"/>
  </w:num>
  <w:num w:numId="22" w16cid:durableId="999576777">
    <w:abstractNumId w:val="19"/>
  </w:num>
  <w:num w:numId="23" w16cid:durableId="1937784924">
    <w:abstractNumId w:val="9"/>
  </w:num>
  <w:num w:numId="24" w16cid:durableId="862211572">
    <w:abstractNumId w:val="15"/>
  </w:num>
  <w:num w:numId="25" w16cid:durableId="10711973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F4F"/>
    <w:rsid w:val="00043F24"/>
    <w:rsid w:val="00060E04"/>
    <w:rsid w:val="00082AC9"/>
    <w:rsid w:val="000C0B5C"/>
    <w:rsid w:val="000D59AC"/>
    <w:rsid w:val="001A6CCB"/>
    <w:rsid w:val="001B3B07"/>
    <w:rsid w:val="00203F56"/>
    <w:rsid w:val="002F12A0"/>
    <w:rsid w:val="002F764D"/>
    <w:rsid w:val="00310B54"/>
    <w:rsid w:val="003F1C55"/>
    <w:rsid w:val="00407671"/>
    <w:rsid w:val="00487636"/>
    <w:rsid w:val="004E1F4F"/>
    <w:rsid w:val="00512C28"/>
    <w:rsid w:val="00531E41"/>
    <w:rsid w:val="00584E73"/>
    <w:rsid w:val="005D4B91"/>
    <w:rsid w:val="006225B8"/>
    <w:rsid w:val="0064083E"/>
    <w:rsid w:val="006B2A21"/>
    <w:rsid w:val="00752585"/>
    <w:rsid w:val="008E18EF"/>
    <w:rsid w:val="008E1F00"/>
    <w:rsid w:val="009069A5"/>
    <w:rsid w:val="009E53A6"/>
    <w:rsid w:val="00A40707"/>
    <w:rsid w:val="00A50435"/>
    <w:rsid w:val="00A844CB"/>
    <w:rsid w:val="00AB4CF2"/>
    <w:rsid w:val="00AE53C2"/>
    <w:rsid w:val="00B0636A"/>
    <w:rsid w:val="00B92CB4"/>
    <w:rsid w:val="00BE2B4A"/>
    <w:rsid w:val="00BE773E"/>
    <w:rsid w:val="00C36C3B"/>
    <w:rsid w:val="00C72CE7"/>
    <w:rsid w:val="00D61FF8"/>
    <w:rsid w:val="00DE77E1"/>
    <w:rsid w:val="00EA153D"/>
    <w:rsid w:val="00F7027B"/>
    <w:rsid w:val="00F75EF0"/>
    <w:rsid w:val="00F85177"/>
    <w:rsid w:val="00F97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A1A3DE"/>
  <w15:chartTrackingRefBased/>
  <w15:docId w15:val="{F4315D09-E52D-4C9B-B7D8-5E425273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9AC"/>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E1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1F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F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F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F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F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F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F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F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F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1F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F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F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F4F"/>
    <w:rPr>
      <w:rFonts w:eastAsiaTheme="majorEastAsia" w:cstheme="majorBidi"/>
      <w:color w:val="272727" w:themeColor="text1" w:themeTint="D8"/>
    </w:rPr>
  </w:style>
  <w:style w:type="paragraph" w:styleId="Title">
    <w:name w:val="Title"/>
    <w:basedOn w:val="Normal"/>
    <w:next w:val="Normal"/>
    <w:link w:val="TitleChar"/>
    <w:uiPriority w:val="10"/>
    <w:qFormat/>
    <w:rsid w:val="004E1F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F4F"/>
    <w:pPr>
      <w:spacing w:before="160"/>
      <w:jc w:val="center"/>
    </w:pPr>
    <w:rPr>
      <w:i/>
      <w:iCs/>
      <w:color w:val="404040" w:themeColor="text1" w:themeTint="BF"/>
    </w:rPr>
  </w:style>
  <w:style w:type="character" w:customStyle="1" w:styleId="QuoteChar">
    <w:name w:val="Quote Char"/>
    <w:basedOn w:val="DefaultParagraphFont"/>
    <w:link w:val="Quote"/>
    <w:uiPriority w:val="29"/>
    <w:rsid w:val="004E1F4F"/>
    <w:rPr>
      <w:i/>
      <w:iCs/>
      <w:color w:val="404040" w:themeColor="text1" w:themeTint="BF"/>
    </w:rPr>
  </w:style>
  <w:style w:type="paragraph" w:styleId="ListParagraph">
    <w:name w:val="List Paragraph"/>
    <w:basedOn w:val="Normal"/>
    <w:uiPriority w:val="34"/>
    <w:qFormat/>
    <w:rsid w:val="004E1F4F"/>
    <w:pPr>
      <w:ind w:left="720"/>
      <w:contextualSpacing/>
    </w:pPr>
  </w:style>
  <w:style w:type="character" w:styleId="IntenseEmphasis">
    <w:name w:val="Intense Emphasis"/>
    <w:basedOn w:val="DefaultParagraphFont"/>
    <w:uiPriority w:val="21"/>
    <w:qFormat/>
    <w:rsid w:val="004E1F4F"/>
    <w:rPr>
      <w:i/>
      <w:iCs/>
      <w:color w:val="2F5496" w:themeColor="accent1" w:themeShade="BF"/>
    </w:rPr>
  </w:style>
  <w:style w:type="paragraph" w:styleId="IntenseQuote">
    <w:name w:val="Intense Quote"/>
    <w:basedOn w:val="Normal"/>
    <w:next w:val="Normal"/>
    <w:link w:val="IntenseQuoteChar"/>
    <w:uiPriority w:val="30"/>
    <w:qFormat/>
    <w:rsid w:val="004E1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F4F"/>
    <w:rPr>
      <w:i/>
      <w:iCs/>
      <w:color w:val="2F5496" w:themeColor="accent1" w:themeShade="BF"/>
    </w:rPr>
  </w:style>
  <w:style w:type="character" w:styleId="IntenseReference">
    <w:name w:val="Intense Reference"/>
    <w:basedOn w:val="DefaultParagraphFont"/>
    <w:uiPriority w:val="32"/>
    <w:qFormat/>
    <w:rsid w:val="004E1F4F"/>
    <w:rPr>
      <w:b/>
      <w:bCs/>
      <w:smallCaps/>
      <w:color w:val="2F5496" w:themeColor="accent1" w:themeShade="BF"/>
      <w:spacing w:val="5"/>
    </w:rPr>
  </w:style>
  <w:style w:type="paragraph" w:customStyle="1" w:styleId="para">
    <w:name w:val="para"/>
    <w:qFormat/>
    <w:rsid w:val="004E1F4F"/>
    <w:pPr>
      <w:suppressAutoHyphens/>
      <w:spacing w:before="200" w:after="0" w:line="240" w:lineRule="auto"/>
    </w:pPr>
    <w:rPr>
      <w:rFonts w:ascii="Times New Roman" w:eastAsia="NSimSun" w:hAnsi="Times New Roman" w:cs="Arial"/>
      <w:kern w:val="0"/>
      <w:sz w:val="20"/>
      <w:szCs w:val="20"/>
      <w:lang w:val="en-US" w:eastAsia="zh-CN" w:bidi="hi-IN"/>
      <w14:ligatures w14:val="none"/>
    </w:rPr>
  </w:style>
  <w:style w:type="character" w:styleId="Hyperlink">
    <w:name w:val="Hyperlink"/>
    <w:basedOn w:val="DefaultParagraphFont"/>
    <w:uiPriority w:val="99"/>
    <w:unhideWhenUsed/>
    <w:qFormat/>
    <w:rsid w:val="004E1F4F"/>
    <w:rPr>
      <w:color w:val="0563C1" w:themeColor="hyperlink"/>
      <w:u w:val="single"/>
    </w:rPr>
  </w:style>
  <w:style w:type="paragraph" w:customStyle="1" w:styleId="name">
    <w:name w:val="name"/>
    <w:qFormat/>
    <w:rsid w:val="004E1F4F"/>
    <w:pPr>
      <w:suppressAutoHyphens/>
      <w:spacing w:before="200" w:after="0" w:line="240" w:lineRule="auto"/>
      <w:jc w:val="center"/>
    </w:pPr>
    <w:rPr>
      <w:rFonts w:ascii="Times New Roman" w:eastAsia="NSimSun" w:hAnsi="Times New Roman" w:cs="Arial"/>
      <w:kern w:val="0"/>
      <w:sz w:val="20"/>
      <w:szCs w:val="20"/>
      <w:lang w:val="en-US" w:eastAsia="zh-CN" w:bidi="hi-IN"/>
      <w14:ligatures w14:val="none"/>
    </w:rPr>
  </w:style>
  <w:style w:type="character" w:styleId="UnresolvedMention">
    <w:name w:val="Unresolved Mention"/>
    <w:basedOn w:val="DefaultParagraphFont"/>
    <w:uiPriority w:val="99"/>
    <w:semiHidden/>
    <w:unhideWhenUsed/>
    <w:rsid w:val="004E1F4F"/>
    <w:rPr>
      <w:color w:val="605E5C"/>
      <w:shd w:val="clear" w:color="auto" w:fill="E1DFDD"/>
    </w:rPr>
  </w:style>
  <w:style w:type="character" w:styleId="FollowedHyperlink">
    <w:name w:val="FollowedHyperlink"/>
    <w:basedOn w:val="DefaultParagraphFont"/>
    <w:uiPriority w:val="99"/>
    <w:semiHidden/>
    <w:unhideWhenUsed/>
    <w:rsid w:val="004E1F4F"/>
    <w:rPr>
      <w:color w:val="954F72" w:themeColor="followedHyperlink"/>
      <w:u w:val="single"/>
    </w:rPr>
  </w:style>
  <w:style w:type="paragraph" w:customStyle="1" w:styleId="titleHeadingWithRow">
    <w:name w:val="titleHeadingWithRow"/>
    <w:qFormat/>
    <w:rsid w:val="004E1F4F"/>
    <w:pPr>
      <w:suppressAutoHyphens/>
      <w:spacing w:before="200" w:after="0" w:line="240" w:lineRule="auto"/>
    </w:pPr>
    <w:rPr>
      <w:rFonts w:ascii="Times New Roman" w:eastAsia="NSimSun" w:hAnsi="Times New Roman" w:cs="Arial"/>
      <w:kern w:val="0"/>
      <w:sz w:val="20"/>
      <w:szCs w:val="20"/>
      <w:lang w:val="en-US" w:eastAsia="zh-CN" w:bidi="hi-IN"/>
      <w14:ligatures w14:val="none"/>
    </w:rPr>
  </w:style>
  <w:style w:type="table" w:styleId="TableGrid">
    <w:name w:val="Table Grid"/>
    <w:basedOn w:val="TableNormal"/>
    <w:uiPriority w:val="39"/>
    <w:rsid w:val="004E1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qFormat/>
    <w:rsid w:val="00DE77E1"/>
    <w:pPr>
      <w:spacing w:before="100" w:beforeAutospacing="1" w:after="100" w:afterAutospacing="1"/>
    </w:pPr>
  </w:style>
  <w:style w:type="character" w:styleId="Strong">
    <w:name w:val="Strong"/>
    <w:basedOn w:val="DefaultParagraphFont"/>
    <w:uiPriority w:val="22"/>
    <w:qFormat/>
    <w:rsid w:val="00B0636A"/>
    <w:rPr>
      <w:b/>
      <w:bCs/>
    </w:rPr>
  </w:style>
  <w:style w:type="character" w:customStyle="1" w:styleId="apple-converted-space">
    <w:name w:val="apple-converted-space"/>
    <w:basedOn w:val="DefaultParagraphFont"/>
    <w:rsid w:val="00B06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8810">
      <w:bodyDiv w:val="1"/>
      <w:marLeft w:val="0"/>
      <w:marRight w:val="0"/>
      <w:marTop w:val="0"/>
      <w:marBottom w:val="0"/>
      <w:divBdr>
        <w:top w:val="none" w:sz="0" w:space="0" w:color="auto"/>
        <w:left w:val="none" w:sz="0" w:space="0" w:color="auto"/>
        <w:bottom w:val="none" w:sz="0" w:space="0" w:color="auto"/>
        <w:right w:val="none" w:sz="0" w:space="0" w:color="auto"/>
      </w:divBdr>
    </w:div>
    <w:div w:id="34939290">
      <w:bodyDiv w:val="1"/>
      <w:marLeft w:val="0"/>
      <w:marRight w:val="0"/>
      <w:marTop w:val="0"/>
      <w:marBottom w:val="0"/>
      <w:divBdr>
        <w:top w:val="none" w:sz="0" w:space="0" w:color="auto"/>
        <w:left w:val="none" w:sz="0" w:space="0" w:color="auto"/>
        <w:bottom w:val="none" w:sz="0" w:space="0" w:color="auto"/>
        <w:right w:val="none" w:sz="0" w:space="0" w:color="auto"/>
      </w:divBdr>
      <w:divsChild>
        <w:div w:id="1118374522">
          <w:marLeft w:val="0"/>
          <w:marRight w:val="0"/>
          <w:marTop w:val="0"/>
          <w:marBottom w:val="0"/>
          <w:divBdr>
            <w:top w:val="none" w:sz="0" w:space="0" w:color="auto"/>
            <w:left w:val="none" w:sz="0" w:space="0" w:color="auto"/>
            <w:bottom w:val="none" w:sz="0" w:space="0" w:color="auto"/>
            <w:right w:val="none" w:sz="0" w:space="0" w:color="auto"/>
          </w:divBdr>
        </w:div>
      </w:divsChild>
    </w:div>
    <w:div w:id="35668376">
      <w:bodyDiv w:val="1"/>
      <w:marLeft w:val="0"/>
      <w:marRight w:val="0"/>
      <w:marTop w:val="0"/>
      <w:marBottom w:val="0"/>
      <w:divBdr>
        <w:top w:val="none" w:sz="0" w:space="0" w:color="auto"/>
        <w:left w:val="none" w:sz="0" w:space="0" w:color="auto"/>
        <w:bottom w:val="none" w:sz="0" w:space="0" w:color="auto"/>
        <w:right w:val="none" w:sz="0" w:space="0" w:color="auto"/>
      </w:divBdr>
      <w:divsChild>
        <w:div w:id="362245998">
          <w:marLeft w:val="0"/>
          <w:marRight w:val="0"/>
          <w:marTop w:val="0"/>
          <w:marBottom w:val="0"/>
          <w:divBdr>
            <w:top w:val="none" w:sz="0" w:space="0" w:color="auto"/>
            <w:left w:val="none" w:sz="0" w:space="0" w:color="auto"/>
            <w:bottom w:val="none" w:sz="0" w:space="0" w:color="auto"/>
            <w:right w:val="none" w:sz="0" w:space="0" w:color="auto"/>
          </w:divBdr>
        </w:div>
      </w:divsChild>
    </w:div>
    <w:div w:id="61148217">
      <w:bodyDiv w:val="1"/>
      <w:marLeft w:val="0"/>
      <w:marRight w:val="0"/>
      <w:marTop w:val="0"/>
      <w:marBottom w:val="0"/>
      <w:divBdr>
        <w:top w:val="none" w:sz="0" w:space="0" w:color="auto"/>
        <w:left w:val="none" w:sz="0" w:space="0" w:color="auto"/>
        <w:bottom w:val="none" w:sz="0" w:space="0" w:color="auto"/>
        <w:right w:val="none" w:sz="0" w:space="0" w:color="auto"/>
      </w:divBdr>
    </w:div>
    <w:div w:id="66340119">
      <w:bodyDiv w:val="1"/>
      <w:marLeft w:val="0"/>
      <w:marRight w:val="0"/>
      <w:marTop w:val="0"/>
      <w:marBottom w:val="0"/>
      <w:divBdr>
        <w:top w:val="none" w:sz="0" w:space="0" w:color="auto"/>
        <w:left w:val="none" w:sz="0" w:space="0" w:color="auto"/>
        <w:bottom w:val="none" w:sz="0" w:space="0" w:color="auto"/>
        <w:right w:val="none" w:sz="0" w:space="0" w:color="auto"/>
      </w:divBdr>
      <w:divsChild>
        <w:div w:id="1864127894">
          <w:marLeft w:val="0"/>
          <w:marRight w:val="0"/>
          <w:marTop w:val="0"/>
          <w:marBottom w:val="0"/>
          <w:divBdr>
            <w:top w:val="none" w:sz="0" w:space="0" w:color="auto"/>
            <w:left w:val="none" w:sz="0" w:space="0" w:color="auto"/>
            <w:bottom w:val="none" w:sz="0" w:space="0" w:color="auto"/>
            <w:right w:val="none" w:sz="0" w:space="0" w:color="auto"/>
          </w:divBdr>
        </w:div>
      </w:divsChild>
    </w:div>
    <w:div w:id="68159126">
      <w:bodyDiv w:val="1"/>
      <w:marLeft w:val="0"/>
      <w:marRight w:val="0"/>
      <w:marTop w:val="0"/>
      <w:marBottom w:val="0"/>
      <w:divBdr>
        <w:top w:val="none" w:sz="0" w:space="0" w:color="auto"/>
        <w:left w:val="none" w:sz="0" w:space="0" w:color="auto"/>
        <w:bottom w:val="none" w:sz="0" w:space="0" w:color="auto"/>
        <w:right w:val="none" w:sz="0" w:space="0" w:color="auto"/>
      </w:divBdr>
      <w:divsChild>
        <w:div w:id="359480408">
          <w:marLeft w:val="0"/>
          <w:marRight w:val="0"/>
          <w:marTop w:val="0"/>
          <w:marBottom w:val="0"/>
          <w:divBdr>
            <w:top w:val="none" w:sz="0" w:space="0" w:color="auto"/>
            <w:left w:val="none" w:sz="0" w:space="0" w:color="auto"/>
            <w:bottom w:val="none" w:sz="0" w:space="0" w:color="auto"/>
            <w:right w:val="none" w:sz="0" w:space="0" w:color="auto"/>
          </w:divBdr>
        </w:div>
      </w:divsChild>
    </w:div>
    <w:div w:id="76248703">
      <w:bodyDiv w:val="1"/>
      <w:marLeft w:val="0"/>
      <w:marRight w:val="0"/>
      <w:marTop w:val="0"/>
      <w:marBottom w:val="0"/>
      <w:divBdr>
        <w:top w:val="none" w:sz="0" w:space="0" w:color="auto"/>
        <w:left w:val="none" w:sz="0" w:space="0" w:color="auto"/>
        <w:bottom w:val="none" w:sz="0" w:space="0" w:color="auto"/>
        <w:right w:val="none" w:sz="0" w:space="0" w:color="auto"/>
      </w:divBdr>
      <w:divsChild>
        <w:div w:id="1974290791">
          <w:marLeft w:val="0"/>
          <w:marRight w:val="0"/>
          <w:marTop w:val="0"/>
          <w:marBottom w:val="0"/>
          <w:divBdr>
            <w:top w:val="none" w:sz="0" w:space="0" w:color="auto"/>
            <w:left w:val="none" w:sz="0" w:space="0" w:color="auto"/>
            <w:bottom w:val="none" w:sz="0" w:space="0" w:color="auto"/>
            <w:right w:val="none" w:sz="0" w:space="0" w:color="auto"/>
          </w:divBdr>
        </w:div>
      </w:divsChild>
    </w:div>
    <w:div w:id="82145634">
      <w:bodyDiv w:val="1"/>
      <w:marLeft w:val="0"/>
      <w:marRight w:val="0"/>
      <w:marTop w:val="0"/>
      <w:marBottom w:val="0"/>
      <w:divBdr>
        <w:top w:val="none" w:sz="0" w:space="0" w:color="auto"/>
        <w:left w:val="none" w:sz="0" w:space="0" w:color="auto"/>
        <w:bottom w:val="none" w:sz="0" w:space="0" w:color="auto"/>
        <w:right w:val="none" w:sz="0" w:space="0" w:color="auto"/>
      </w:divBdr>
    </w:div>
    <w:div w:id="108361489">
      <w:bodyDiv w:val="1"/>
      <w:marLeft w:val="0"/>
      <w:marRight w:val="0"/>
      <w:marTop w:val="0"/>
      <w:marBottom w:val="0"/>
      <w:divBdr>
        <w:top w:val="none" w:sz="0" w:space="0" w:color="auto"/>
        <w:left w:val="none" w:sz="0" w:space="0" w:color="auto"/>
        <w:bottom w:val="none" w:sz="0" w:space="0" w:color="auto"/>
        <w:right w:val="none" w:sz="0" w:space="0" w:color="auto"/>
      </w:divBdr>
      <w:divsChild>
        <w:div w:id="746808097">
          <w:marLeft w:val="0"/>
          <w:marRight w:val="0"/>
          <w:marTop w:val="0"/>
          <w:marBottom w:val="0"/>
          <w:divBdr>
            <w:top w:val="none" w:sz="0" w:space="0" w:color="auto"/>
            <w:left w:val="none" w:sz="0" w:space="0" w:color="auto"/>
            <w:bottom w:val="none" w:sz="0" w:space="0" w:color="auto"/>
            <w:right w:val="none" w:sz="0" w:space="0" w:color="auto"/>
          </w:divBdr>
        </w:div>
      </w:divsChild>
    </w:div>
    <w:div w:id="139468942">
      <w:bodyDiv w:val="1"/>
      <w:marLeft w:val="0"/>
      <w:marRight w:val="0"/>
      <w:marTop w:val="0"/>
      <w:marBottom w:val="0"/>
      <w:divBdr>
        <w:top w:val="none" w:sz="0" w:space="0" w:color="auto"/>
        <w:left w:val="none" w:sz="0" w:space="0" w:color="auto"/>
        <w:bottom w:val="none" w:sz="0" w:space="0" w:color="auto"/>
        <w:right w:val="none" w:sz="0" w:space="0" w:color="auto"/>
      </w:divBdr>
    </w:div>
    <w:div w:id="149642086">
      <w:bodyDiv w:val="1"/>
      <w:marLeft w:val="0"/>
      <w:marRight w:val="0"/>
      <w:marTop w:val="0"/>
      <w:marBottom w:val="0"/>
      <w:divBdr>
        <w:top w:val="none" w:sz="0" w:space="0" w:color="auto"/>
        <w:left w:val="none" w:sz="0" w:space="0" w:color="auto"/>
        <w:bottom w:val="none" w:sz="0" w:space="0" w:color="auto"/>
        <w:right w:val="none" w:sz="0" w:space="0" w:color="auto"/>
      </w:divBdr>
      <w:divsChild>
        <w:div w:id="81296796">
          <w:marLeft w:val="0"/>
          <w:marRight w:val="0"/>
          <w:marTop w:val="0"/>
          <w:marBottom w:val="0"/>
          <w:divBdr>
            <w:top w:val="none" w:sz="0" w:space="0" w:color="auto"/>
            <w:left w:val="none" w:sz="0" w:space="0" w:color="auto"/>
            <w:bottom w:val="none" w:sz="0" w:space="0" w:color="auto"/>
            <w:right w:val="none" w:sz="0" w:space="0" w:color="auto"/>
          </w:divBdr>
        </w:div>
      </w:divsChild>
    </w:div>
    <w:div w:id="157774857">
      <w:bodyDiv w:val="1"/>
      <w:marLeft w:val="0"/>
      <w:marRight w:val="0"/>
      <w:marTop w:val="0"/>
      <w:marBottom w:val="0"/>
      <w:divBdr>
        <w:top w:val="none" w:sz="0" w:space="0" w:color="auto"/>
        <w:left w:val="none" w:sz="0" w:space="0" w:color="auto"/>
        <w:bottom w:val="none" w:sz="0" w:space="0" w:color="auto"/>
        <w:right w:val="none" w:sz="0" w:space="0" w:color="auto"/>
      </w:divBdr>
      <w:divsChild>
        <w:div w:id="162202601">
          <w:marLeft w:val="0"/>
          <w:marRight w:val="0"/>
          <w:marTop w:val="0"/>
          <w:marBottom w:val="0"/>
          <w:divBdr>
            <w:top w:val="none" w:sz="0" w:space="0" w:color="auto"/>
            <w:left w:val="none" w:sz="0" w:space="0" w:color="auto"/>
            <w:bottom w:val="none" w:sz="0" w:space="0" w:color="auto"/>
            <w:right w:val="none" w:sz="0" w:space="0" w:color="auto"/>
          </w:divBdr>
        </w:div>
      </w:divsChild>
    </w:div>
    <w:div w:id="170341896">
      <w:bodyDiv w:val="1"/>
      <w:marLeft w:val="0"/>
      <w:marRight w:val="0"/>
      <w:marTop w:val="0"/>
      <w:marBottom w:val="0"/>
      <w:divBdr>
        <w:top w:val="none" w:sz="0" w:space="0" w:color="auto"/>
        <w:left w:val="none" w:sz="0" w:space="0" w:color="auto"/>
        <w:bottom w:val="none" w:sz="0" w:space="0" w:color="auto"/>
        <w:right w:val="none" w:sz="0" w:space="0" w:color="auto"/>
      </w:divBdr>
    </w:div>
    <w:div w:id="208347778">
      <w:bodyDiv w:val="1"/>
      <w:marLeft w:val="0"/>
      <w:marRight w:val="0"/>
      <w:marTop w:val="0"/>
      <w:marBottom w:val="0"/>
      <w:divBdr>
        <w:top w:val="none" w:sz="0" w:space="0" w:color="auto"/>
        <w:left w:val="none" w:sz="0" w:space="0" w:color="auto"/>
        <w:bottom w:val="none" w:sz="0" w:space="0" w:color="auto"/>
        <w:right w:val="none" w:sz="0" w:space="0" w:color="auto"/>
      </w:divBdr>
      <w:divsChild>
        <w:div w:id="578830504">
          <w:marLeft w:val="0"/>
          <w:marRight w:val="0"/>
          <w:marTop w:val="0"/>
          <w:marBottom w:val="0"/>
          <w:divBdr>
            <w:top w:val="none" w:sz="0" w:space="0" w:color="auto"/>
            <w:left w:val="none" w:sz="0" w:space="0" w:color="auto"/>
            <w:bottom w:val="none" w:sz="0" w:space="0" w:color="auto"/>
            <w:right w:val="none" w:sz="0" w:space="0" w:color="auto"/>
          </w:divBdr>
        </w:div>
      </w:divsChild>
    </w:div>
    <w:div w:id="215244316">
      <w:bodyDiv w:val="1"/>
      <w:marLeft w:val="0"/>
      <w:marRight w:val="0"/>
      <w:marTop w:val="0"/>
      <w:marBottom w:val="0"/>
      <w:divBdr>
        <w:top w:val="none" w:sz="0" w:space="0" w:color="auto"/>
        <w:left w:val="none" w:sz="0" w:space="0" w:color="auto"/>
        <w:bottom w:val="none" w:sz="0" w:space="0" w:color="auto"/>
        <w:right w:val="none" w:sz="0" w:space="0" w:color="auto"/>
      </w:divBdr>
      <w:divsChild>
        <w:div w:id="1468666081">
          <w:marLeft w:val="0"/>
          <w:marRight w:val="0"/>
          <w:marTop w:val="0"/>
          <w:marBottom w:val="0"/>
          <w:divBdr>
            <w:top w:val="none" w:sz="0" w:space="0" w:color="auto"/>
            <w:left w:val="none" w:sz="0" w:space="0" w:color="auto"/>
            <w:bottom w:val="none" w:sz="0" w:space="0" w:color="auto"/>
            <w:right w:val="none" w:sz="0" w:space="0" w:color="auto"/>
          </w:divBdr>
        </w:div>
      </w:divsChild>
    </w:div>
    <w:div w:id="221407372">
      <w:bodyDiv w:val="1"/>
      <w:marLeft w:val="0"/>
      <w:marRight w:val="0"/>
      <w:marTop w:val="0"/>
      <w:marBottom w:val="0"/>
      <w:divBdr>
        <w:top w:val="none" w:sz="0" w:space="0" w:color="auto"/>
        <w:left w:val="none" w:sz="0" w:space="0" w:color="auto"/>
        <w:bottom w:val="none" w:sz="0" w:space="0" w:color="auto"/>
        <w:right w:val="none" w:sz="0" w:space="0" w:color="auto"/>
      </w:divBdr>
      <w:divsChild>
        <w:div w:id="179051178">
          <w:marLeft w:val="0"/>
          <w:marRight w:val="0"/>
          <w:marTop w:val="0"/>
          <w:marBottom w:val="0"/>
          <w:divBdr>
            <w:top w:val="none" w:sz="0" w:space="0" w:color="auto"/>
            <w:left w:val="none" w:sz="0" w:space="0" w:color="auto"/>
            <w:bottom w:val="none" w:sz="0" w:space="0" w:color="auto"/>
            <w:right w:val="none" w:sz="0" w:space="0" w:color="auto"/>
          </w:divBdr>
        </w:div>
      </w:divsChild>
    </w:div>
    <w:div w:id="221451113">
      <w:bodyDiv w:val="1"/>
      <w:marLeft w:val="0"/>
      <w:marRight w:val="0"/>
      <w:marTop w:val="0"/>
      <w:marBottom w:val="0"/>
      <w:divBdr>
        <w:top w:val="none" w:sz="0" w:space="0" w:color="auto"/>
        <w:left w:val="none" w:sz="0" w:space="0" w:color="auto"/>
        <w:bottom w:val="none" w:sz="0" w:space="0" w:color="auto"/>
        <w:right w:val="none" w:sz="0" w:space="0" w:color="auto"/>
      </w:divBdr>
      <w:divsChild>
        <w:div w:id="600375687">
          <w:marLeft w:val="0"/>
          <w:marRight w:val="0"/>
          <w:marTop w:val="0"/>
          <w:marBottom w:val="0"/>
          <w:divBdr>
            <w:top w:val="none" w:sz="0" w:space="0" w:color="auto"/>
            <w:left w:val="none" w:sz="0" w:space="0" w:color="auto"/>
            <w:bottom w:val="none" w:sz="0" w:space="0" w:color="auto"/>
            <w:right w:val="none" w:sz="0" w:space="0" w:color="auto"/>
          </w:divBdr>
        </w:div>
      </w:divsChild>
    </w:div>
    <w:div w:id="250747809">
      <w:bodyDiv w:val="1"/>
      <w:marLeft w:val="0"/>
      <w:marRight w:val="0"/>
      <w:marTop w:val="0"/>
      <w:marBottom w:val="0"/>
      <w:divBdr>
        <w:top w:val="none" w:sz="0" w:space="0" w:color="auto"/>
        <w:left w:val="none" w:sz="0" w:space="0" w:color="auto"/>
        <w:bottom w:val="none" w:sz="0" w:space="0" w:color="auto"/>
        <w:right w:val="none" w:sz="0" w:space="0" w:color="auto"/>
      </w:divBdr>
      <w:divsChild>
        <w:div w:id="895043409">
          <w:marLeft w:val="0"/>
          <w:marRight w:val="0"/>
          <w:marTop w:val="0"/>
          <w:marBottom w:val="0"/>
          <w:divBdr>
            <w:top w:val="none" w:sz="0" w:space="0" w:color="auto"/>
            <w:left w:val="none" w:sz="0" w:space="0" w:color="auto"/>
            <w:bottom w:val="none" w:sz="0" w:space="0" w:color="auto"/>
            <w:right w:val="none" w:sz="0" w:space="0" w:color="auto"/>
          </w:divBdr>
        </w:div>
      </w:divsChild>
    </w:div>
    <w:div w:id="254822400">
      <w:bodyDiv w:val="1"/>
      <w:marLeft w:val="0"/>
      <w:marRight w:val="0"/>
      <w:marTop w:val="0"/>
      <w:marBottom w:val="0"/>
      <w:divBdr>
        <w:top w:val="none" w:sz="0" w:space="0" w:color="auto"/>
        <w:left w:val="none" w:sz="0" w:space="0" w:color="auto"/>
        <w:bottom w:val="none" w:sz="0" w:space="0" w:color="auto"/>
        <w:right w:val="none" w:sz="0" w:space="0" w:color="auto"/>
      </w:divBdr>
      <w:divsChild>
        <w:div w:id="887110934">
          <w:marLeft w:val="0"/>
          <w:marRight w:val="0"/>
          <w:marTop w:val="0"/>
          <w:marBottom w:val="0"/>
          <w:divBdr>
            <w:top w:val="none" w:sz="0" w:space="0" w:color="auto"/>
            <w:left w:val="none" w:sz="0" w:space="0" w:color="auto"/>
            <w:bottom w:val="none" w:sz="0" w:space="0" w:color="auto"/>
            <w:right w:val="none" w:sz="0" w:space="0" w:color="auto"/>
          </w:divBdr>
        </w:div>
      </w:divsChild>
    </w:div>
    <w:div w:id="296112696">
      <w:bodyDiv w:val="1"/>
      <w:marLeft w:val="0"/>
      <w:marRight w:val="0"/>
      <w:marTop w:val="0"/>
      <w:marBottom w:val="0"/>
      <w:divBdr>
        <w:top w:val="none" w:sz="0" w:space="0" w:color="auto"/>
        <w:left w:val="none" w:sz="0" w:space="0" w:color="auto"/>
        <w:bottom w:val="none" w:sz="0" w:space="0" w:color="auto"/>
        <w:right w:val="none" w:sz="0" w:space="0" w:color="auto"/>
      </w:divBdr>
      <w:divsChild>
        <w:div w:id="1073315729">
          <w:marLeft w:val="0"/>
          <w:marRight w:val="0"/>
          <w:marTop w:val="0"/>
          <w:marBottom w:val="0"/>
          <w:divBdr>
            <w:top w:val="none" w:sz="0" w:space="0" w:color="auto"/>
            <w:left w:val="none" w:sz="0" w:space="0" w:color="auto"/>
            <w:bottom w:val="none" w:sz="0" w:space="0" w:color="auto"/>
            <w:right w:val="none" w:sz="0" w:space="0" w:color="auto"/>
          </w:divBdr>
        </w:div>
      </w:divsChild>
    </w:div>
    <w:div w:id="381026967">
      <w:bodyDiv w:val="1"/>
      <w:marLeft w:val="0"/>
      <w:marRight w:val="0"/>
      <w:marTop w:val="0"/>
      <w:marBottom w:val="0"/>
      <w:divBdr>
        <w:top w:val="none" w:sz="0" w:space="0" w:color="auto"/>
        <w:left w:val="none" w:sz="0" w:space="0" w:color="auto"/>
        <w:bottom w:val="none" w:sz="0" w:space="0" w:color="auto"/>
        <w:right w:val="none" w:sz="0" w:space="0" w:color="auto"/>
      </w:divBdr>
      <w:divsChild>
        <w:div w:id="455804205">
          <w:marLeft w:val="0"/>
          <w:marRight w:val="0"/>
          <w:marTop w:val="0"/>
          <w:marBottom w:val="0"/>
          <w:divBdr>
            <w:top w:val="none" w:sz="0" w:space="0" w:color="auto"/>
            <w:left w:val="none" w:sz="0" w:space="0" w:color="auto"/>
            <w:bottom w:val="none" w:sz="0" w:space="0" w:color="auto"/>
            <w:right w:val="none" w:sz="0" w:space="0" w:color="auto"/>
          </w:divBdr>
        </w:div>
      </w:divsChild>
    </w:div>
    <w:div w:id="382600497">
      <w:bodyDiv w:val="1"/>
      <w:marLeft w:val="0"/>
      <w:marRight w:val="0"/>
      <w:marTop w:val="0"/>
      <w:marBottom w:val="0"/>
      <w:divBdr>
        <w:top w:val="none" w:sz="0" w:space="0" w:color="auto"/>
        <w:left w:val="none" w:sz="0" w:space="0" w:color="auto"/>
        <w:bottom w:val="none" w:sz="0" w:space="0" w:color="auto"/>
        <w:right w:val="none" w:sz="0" w:space="0" w:color="auto"/>
      </w:divBdr>
    </w:div>
    <w:div w:id="404452435">
      <w:bodyDiv w:val="1"/>
      <w:marLeft w:val="0"/>
      <w:marRight w:val="0"/>
      <w:marTop w:val="0"/>
      <w:marBottom w:val="0"/>
      <w:divBdr>
        <w:top w:val="none" w:sz="0" w:space="0" w:color="auto"/>
        <w:left w:val="none" w:sz="0" w:space="0" w:color="auto"/>
        <w:bottom w:val="none" w:sz="0" w:space="0" w:color="auto"/>
        <w:right w:val="none" w:sz="0" w:space="0" w:color="auto"/>
      </w:divBdr>
    </w:div>
    <w:div w:id="408314499">
      <w:bodyDiv w:val="1"/>
      <w:marLeft w:val="0"/>
      <w:marRight w:val="0"/>
      <w:marTop w:val="0"/>
      <w:marBottom w:val="0"/>
      <w:divBdr>
        <w:top w:val="none" w:sz="0" w:space="0" w:color="auto"/>
        <w:left w:val="none" w:sz="0" w:space="0" w:color="auto"/>
        <w:bottom w:val="none" w:sz="0" w:space="0" w:color="auto"/>
        <w:right w:val="none" w:sz="0" w:space="0" w:color="auto"/>
      </w:divBdr>
    </w:div>
    <w:div w:id="441999043">
      <w:bodyDiv w:val="1"/>
      <w:marLeft w:val="0"/>
      <w:marRight w:val="0"/>
      <w:marTop w:val="0"/>
      <w:marBottom w:val="0"/>
      <w:divBdr>
        <w:top w:val="none" w:sz="0" w:space="0" w:color="auto"/>
        <w:left w:val="none" w:sz="0" w:space="0" w:color="auto"/>
        <w:bottom w:val="none" w:sz="0" w:space="0" w:color="auto"/>
        <w:right w:val="none" w:sz="0" w:space="0" w:color="auto"/>
      </w:divBdr>
      <w:divsChild>
        <w:div w:id="990451337">
          <w:marLeft w:val="0"/>
          <w:marRight w:val="0"/>
          <w:marTop w:val="0"/>
          <w:marBottom w:val="0"/>
          <w:divBdr>
            <w:top w:val="none" w:sz="0" w:space="0" w:color="auto"/>
            <w:left w:val="none" w:sz="0" w:space="0" w:color="auto"/>
            <w:bottom w:val="none" w:sz="0" w:space="0" w:color="auto"/>
            <w:right w:val="none" w:sz="0" w:space="0" w:color="auto"/>
          </w:divBdr>
        </w:div>
      </w:divsChild>
    </w:div>
    <w:div w:id="453017198">
      <w:bodyDiv w:val="1"/>
      <w:marLeft w:val="0"/>
      <w:marRight w:val="0"/>
      <w:marTop w:val="0"/>
      <w:marBottom w:val="0"/>
      <w:divBdr>
        <w:top w:val="none" w:sz="0" w:space="0" w:color="auto"/>
        <w:left w:val="none" w:sz="0" w:space="0" w:color="auto"/>
        <w:bottom w:val="none" w:sz="0" w:space="0" w:color="auto"/>
        <w:right w:val="none" w:sz="0" w:space="0" w:color="auto"/>
      </w:divBdr>
      <w:divsChild>
        <w:div w:id="500780228">
          <w:marLeft w:val="0"/>
          <w:marRight w:val="0"/>
          <w:marTop w:val="0"/>
          <w:marBottom w:val="0"/>
          <w:divBdr>
            <w:top w:val="none" w:sz="0" w:space="0" w:color="auto"/>
            <w:left w:val="none" w:sz="0" w:space="0" w:color="auto"/>
            <w:bottom w:val="none" w:sz="0" w:space="0" w:color="auto"/>
            <w:right w:val="none" w:sz="0" w:space="0" w:color="auto"/>
          </w:divBdr>
        </w:div>
      </w:divsChild>
    </w:div>
    <w:div w:id="464660713">
      <w:bodyDiv w:val="1"/>
      <w:marLeft w:val="0"/>
      <w:marRight w:val="0"/>
      <w:marTop w:val="0"/>
      <w:marBottom w:val="0"/>
      <w:divBdr>
        <w:top w:val="none" w:sz="0" w:space="0" w:color="auto"/>
        <w:left w:val="none" w:sz="0" w:space="0" w:color="auto"/>
        <w:bottom w:val="none" w:sz="0" w:space="0" w:color="auto"/>
        <w:right w:val="none" w:sz="0" w:space="0" w:color="auto"/>
      </w:divBdr>
      <w:divsChild>
        <w:div w:id="1845439125">
          <w:marLeft w:val="0"/>
          <w:marRight w:val="0"/>
          <w:marTop w:val="0"/>
          <w:marBottom w:val="0"/>
          <w:divBdr>
            <w:top w:val="none" w:sz="0" w:space="0" w:color="auto"/>
            <w:left w:val="none" w:sz="0" w:space="0" w:color="auto"/>
            <w:bottom w:val="none" w:sz="0" w:space="0" w:color="auto"/>
            <w:right w:val="none" w:sz="0" w:space="0" w:color="auto"/>
          </w:divBdr>
        </w:div>
      </w:divsChild>
    </w:div>
    <w:div w:id="464743194">
      <w:bodyDiv w:val="1"/>
      <w:marLeft w:val="0"/>
      <w:marRight w:val="0"/>
      <w:marTop w:val="0"/>
      <w:marBottom w:val="0"/>
      <w:divBdr>
        <w:top w:val="none" w:sz="0" w:space="0" w:color="auto"/>
        <w:left w:val="none" w:sz="0" w:space="0" w:color="auto"/>
        <w:bottom w:val="none" w:sz="0" w:space="0" w:color="auto"/>
        <w:right w:val="none" w:sz="0" w:space="0" w:color="auto"/>
      </w:divBdr>
      <w:divsChild>
        <w:div w:id="1567301521">
          <w:marLeft w:val="0"/>
          <w:marRight w:val="0"/>
          <w:marTop w:val="0"/>
          <w:marBottom w:val="0"/>
          <w:divBdr>
            <w:top w:val="none" w:sz="0" w:space="0" w:color="auto"/>
            <w:left w:val="none" w:sz="0" w:space="0" w:color="auto"/>
            <w:bottom w:val="none" w:sz="0" w:space="0" w:color="auto"/>
            <w:right w:val="none" w:sz="0" w:space="0" w:color="auto"/>
          </w:divBdr>
        </w:div>
      </w:divsChild>
    </w:div>
    <w:div w:id="480653451">
      <w:bodyDiv w:val="1"/>
      <w:marLeft w:val="0"/>
      <w:marRight w:val="0"/>
      <w:marTop w:val="0"/>
      <w:marBottom w:val="0"/>
      <w:divBdr>
        <w:top w:val="none" w:sz="0" w:space="0" w:color="auto"/>
        <w:left w:val="none" w:sz="0" w:space="0" w:color="auto"/>
        <w:bottom w:val="none" w:sz="0" w:space="0" w:color="auto"/>
        <w:right w:val="none" w:sz="0" w:space="0" w:color="auto"/>
      </w:divBdr>
      <w:divsChild>
        <w:div w:id="177240073">
          <w:marLeft w:val="0"/>
          <w:marRight w:val="0"/>
          <w:marTop w:val="0"/>
          <w:marBottom w:val="0"/>
          <w:divBdr>
            <w:top w:val="none" w:sz="0" w:space="0" w:color="auto"/>
            <w:left w:val="none" w:sz="0" w:space="0" w:color="auto"/>
            <w:bottom w:val="none" w:sz="0" w:space="0" w:color="auto"/>
            <w:right w:val="none" w:sz="0" w:space="0" w:color="auto"/>
          </w:divBdr>
        </w:div>
      </w:divsChild>
    </w:div>
    <w:div w:id="486363698">
      <w:bodyDiv w:val="1"/>
      <w:marLeft w:val="0"/>
      <w:marRight w:val="0"/>
      <w:marTop w:val="0"/>
      <w:marBottom w:val="0"/>
      <w:divBdr>
        <w:top w:val="none" w:sz="0" w:space="0" w:color="auto"/>
        <w:left w:val="none" w:sz="0" w:space="0" w:color="auto"/>
        <w:bottom w:val="none" w:sz="0" w:space="0" w:color="auto"/>
        <w:right w:val="none" w:sz="0" w:space="0" w:color="auto"/>
      </w:divBdr>
    </w:div>
    <w:div w:id="487210022">
      <w:bodyDiv w:val="1"/>
      <w:marLeft w:val="0"/>
      <w:marRight w:val="0"/>
      <w:marTop w:val="0"/>
      <w:marBottom w:val="0"/>
      <w:divBdr>
        <w:top w:val="none" w:sz="0" w:space="0" w:color="auto"/>
        <w:left w:val="none" w:sz="0" w:space="0" w:color="auto"/>
        <w:bottom w:val="none" w:sz="0" w:space="0" w:color="auto"/>
        <w:right w:val="none" w:sz="0" w:space="0" w:color="auto"/>
      </w:divBdr>
      <w:divsChild>
        <w:div w:id="346250874">
          <w:marLeft w:val="0"/>
          <w:marRight w:val="0"/>
          <w:marTop w:val="0"/>
          <w:marBottom w:val="0"/>
          <w:divBdr>
            <w:top w:val="none" w:sz="0" w:space="0" w:color="auto"/>
            <w:left w:val="none" w:sz="0" w:space="0" w:color="auto"/>
            <w:bottom w:val="none" w:sz="0" w:space="0" w:color="auto"/>
            <w:right w:val="none" w:sz="0" w:space="0" w:color="auto"/>
          </w:divBdr>
        </w:div>
      </w:divsChild>
    </w:div>
    <w:div w:id="490875900">
      <w:bodyDiv w:val="1"/>
      <w:marLeft w:val="0"/>
      <w:marRight w:val="0"/>
      <w:marTop w:val="0"/>
      <w:marBottom w:val="0"/>
      <w:divBdr>
        <w:top w:val="none" w:sz="0" w:space="0" w:color="auto"/>
        <w:left w:val="none" w:sz="0" w:space="0" w:color="auto"/>
        <w:bottom w:val="none" w:sz="0" w:space="0" w:color="auto"/>
        <w:right w:val="none" w:sz="0" w:space="0" w:color="auto"/>
      </w:divBdr>
      <w:divsChild>
        <w:div w:id="1462071875">
          <w:marLeft w:val="0"/>
          <w:marRight w:val="0"/>
          <w:marTop w:val="0"/>
          <w:marBottom w:val="0"/>
          <w:divBdr>
            <w:top w:val="none" w:sz="0" w:space="0" w:color="auto"/>
            <w:left w:val="none" w:sz="0" w:space="0" w:color="auto"/>
            <w:bottom w:val="none" w:sz="0" w:space="0" w:color="auto"/>
            <w:right w:val="none" w:sz="0" w:space="0" w:color="auto"/>
          </w:divBdr>
        </w:div>
      </w:divsChild>
    </w:div>
    <w:div w:id="520626328">
      <w:bodyDiv w:val="1"/>
      <w:marLeft w:val="0"/>
      <w:marRight w:val="0"/>
      <w:marTop w:val="0"/>
      <w:marBottom w:val="0"/>
      <w:divBdr>
        <w:top w:val="none" w:sz="0" w:space="0" w:color="auto"/>
        <w:left w:val="none" w:sz="0" w:space="0" w:color="auto"/>
        <w:bottom w:val="none" w:sz="0" w:space="0" w:color="auto"/>
        <w:right w:val="none" w:sz="0" w:space="0" w:color="auto"/>
      </w:divBdr>
    </w:div>
    <w:div w:id="543566158">
      <w:bodyDiv w:val="1"/>
      <w:marLeft w:val="0"/>
      <w:marRight w:val="0"/>
      <w:marTop w:val="0"/>
      <w:marBottom w:val="0"/>
      <w:divBdr>
        <w:top w:val="none" w:sz="0" w:space="0" w:color="auto"/>
        <w:left w:val="none" w:sz="0" w:space="0" w:color="auto"/>
        <w:bottom w:val="none" w:sz="0" w:space="0" w:color="auto"/>
        <w:right w:val="none" w:sz="0" w:space="0" w:color="auto"/>
      </w:divBdr>
      <w:divsChild>
        <w:div w:id="2002200606">
          <w:marLeft w:val="0"/>
          <w:marRight w:val="0"/>
          <w:marTop w:val="0"/>
          <w:marBottom w:val="0"/>
          <w:divBdr>
            <w:top w:val="none" w:sz="0" w:space="0" w:color="auto"/>
            <w:left w:val="none" w:sz="0" w:space="0" w:color="auto"/>
            <w:bottom w:val="none" w:sz="0" w:space="0" w:color="auto"/>
            <w:right w:val="none" w:sz="0" w:space="0" w:color="auto"/>
          </w:divBdr>
        </w:div>
      </w:divsChild>
    </w:div>
    <w:div w:id="582492223">
      <w:bodyDiv w:val="1"/>
      <w:marLeft w:val="0"/>
      <w:marRight w:val="0"/>
      <w:marTop w:val="0"/>
      <w:marBottom w:val="0"/>
      <w:divBdr>
        <w:top w:val="none" w:sz="0" w:space="0" w:color="auto"/>
        <w:left w:val="none" w:sz="0" w:space="0" w:color="auto"/>
        <w:bottom w:val="none" w:sz="0" w:space="0" w:color="auto"/>
        <w:right w:val="none" w:sz="0" w:space="0" w:color="auto"/>
      </w:divBdr>
    </w:div>
    <w:div w:id="597568624">
      <w:bodyDiv w:val="1"/>
      <w:marLeft w:val="0"/>
      <w:marRight w:val="0"/>
      <w:marTop w:val="0"/>
      <w:marBottom w:val="0"/>
      <w:divBdr>
        <w:top w:val="none" w:sz="0" w:space="0" w:color="auto"/>
        <w:left w:val="none" w:sz="0" w:space="0" w:color="auto"/>
        <w:bottom w:val="none" w:sz="0" w:space="0" w:color="auto"/>
        <w:right w:val="none" w:sz="0" w:space="0" w:color="auto"/>
      </w:divBdr>
      <w:divsChild>
        <w:div w:id="531455921">
          <w:marLeft w:val="0"/>
          <w:marRight w:val="0"/>
          <w:marTop w:val="0"/>
          <w:marBottom w:val="0"/>
          <w:divBdr>
            <w:top w:val="none" w:sz="0" w:space="0" w:color="auto"/>
            <w:left w:val="none" w:sz="0" w:space="0" w:color="auto"/>
            <w:bottom w:val="none" w:sz="0" w:space="0" w:color="auto"/>
            <w:right w:val="none" w:sz="0" w:space="0" w:color="auto"/>
          </w:divBdr>
        </w:div>
      </w:divsChild>
    </w:div>
    <w:div w:id="597568638">
      <w:bodyDiv w:val="1"/>
      <w:marLeft w:val="0"/>
      <w:marRight w:val="0"/>
      <w:marTop w:val="0"/>
      <w:marBottom w:val="0"/>
      <w:divBdr>
        <w:top w:val="none" w:sz="0" w:space="0" w:color="auto"/>
        <w:left w:val="none" w:sz="0" w:space="0" w:color="auto"/>
        <w:bottom w:val="none" w:sz="0" w:space="0" w:color="auto"/>
        <w:right w:val="none" w:sz="0" w:space="0" w:color="auto"/>
      </w:divBdr>
    </w:div>
    <w:div w:id="605504425">
      <w:bodyDiv w:val="1"/>
      <w:marLeft w:val="0"/>
      <w:marRight w:val="0"/>
      <w:marTop w:val="0"/>
      <w:marBottom w:val="0"/>
      <w:divBdr>
        <w:top w:val="none" w:sz="0" w:space="0" w:color="auto"/>
        <w:left w:val="none" w:sz="0" w:space="0" w:color="auto"/>
        <w:bottom w:val="none" w:sz="0" w:space="0" w:color="auto"/>
        <w:right w:val="none" w:sz="0" w:space="0" w:color="auto"/>
      </w:divBdr>
    </w:div>
    <w:div w:id="615253318">
      <w:bodyDiv w:val="1"/>
      <w:marLeft w:val="0"/>
      <w:marRight w:val="0"/>
      <w:marTop w:val="0"/>
      <w:marBottom w:val="0"/>
      <w:divBdr>
        <w:top w:val="none" w:sz="0" w:space="0" w:color="auto"/>
        <w:left w:val="none" w:sz="0" w:space="0" w:color="auto"/>
        <w:bottom w:val="none" w:sz="0" w:space="0" w:color="auto"/>
        <w:right w:val="none" w:sz="0" w:space="0" w:color="auto"/>
      </w:divBdr>
      <w:divsChild>
        <w:div w:id="619148757">
          <w:marLeft w:val="0"/>
          <w:marRight w:val="0"/>
          <w:marTop w:val="0"/>
          <w:marBottom w:val="0"/>
          <w:divBdr>
            <w:top w:val="none" w:sz="0" w:space="0" w:color="auto"/>
            <w:left w:val="none" w:sz="0" w:space="0" w:color="auto"/>
            <w:bottom w:val="none" w:sz="0" w:space="0" w:color="auto"/>
            <w:right w:val="none" w:sz="0" w:space="0" w:color="auto"/>
          </w:divBdr>
        </w:div>
      </w:divsChild>
    </w:div>
    <w:div w:id="615524823">
      <w:bodyDiv w:val="1"/>
      <w:marLeft w:val="0"/>
      <w:marRight w:val="0"/>
      <w:marTop w:val="0"/>
      <w:marBottom w:val="0"/>
      <w:divBdr>
        <w:top w:val="none" w:sz="0" w:space="0" w:color="auto"/>
        <w:left w:val="none" w:sz="0" w:space="0" w:color="auto"/>
        <w:bottom w:val="none" w:sz="0" w:space="0" w:color="auto"/>
        <w:right w:val="none" w:sz="0" w:space="0" w:color="auto"/>
      </w:divBdr>
    </w:div>
    <w:div w:id="621419496">
      <w:bodyDiv w:val="1"/>
      <w:marLeft w:val="0"/>
      <w:marRight w:val="0"/>
      <w:marTop w:val="0"/>
      <w:marBottom w:val="0"/>
      <w:divBdr>
        <w:top w:val="none" w:sz="0" w:space="0" w:color="auto"/>
        <w:left w:val="none" w:sz="0" w:space="0" w:color="auto"/>
        <w:bottom w:val="none" w:sz="0" w:space="0" w:color="auto"/>
        <w:right w:val="none" w:sz="0" w:space="0" w:color="auto"/>
      </w:divBdr>
      <w:divsChild>
        <w:div w:id="1257597283">
          <w:marLeft w:val="0"/>
          <w:marRight w:val="0"/>
          <w:marTop w:val="0"/>
          <w:marBottom w:val="0"/>
          <w:divBdr>
            <w:top w:val="none" w:sz="0" w:space="0" w:color="auto"/>
            <w:left w:val="none" w:sz="0" w:space="0" w:color="auto"/>
            <w:bottom w:val="none" w:sz="0" w:space="0" w:color="auto"/>
            <w:right w:val="none" w:sz="0" w:space="0" w:color="auto"/>
          </w:divBdr>
        </w:div>
      </w:divsChild>
    </w:div>
    <w:div w:id="625547823">
      <w:bodyDiv w:val="1"/>
      <w:marLeft w:val="0"/>
      <w:marRight w:val="0"/>
      <w:marTop w:val="0"/>
      <w:marBottom w:val="0"/>
      <w:divBdr>
        <w:top w:val="none" w:sz="0" w:space="0" w:color="auto"/>
        <w:left w:val="none" w:sz="0" w:space="0" w:color="auto"/>
        <w:bottom w:val="none" w:sz="0" w:space="0" w:color="auto"/>
        <w:right w:val="none" w:sz="0" w:space="0" w:color="auto"/>
      </w:divBdr>
      <w:divsChild>
        <w:div w:id="701904754">
          <w:marLeft w:val="0"/>
          <w:marRight w:val="0"/>
          <w:marTop w:val="0"/>
          <w:marBottom w:val="0"/>
          <w:divBdr>
            <w:top w:val="none" w:sz="0" w:space="0" w:color="auto"/>
            <w:left w:val="none" w:sz="0" w:space="0" w:color="auto"/>
            <w:bottom w:val="none" w:sz="0" w:space="0" w:color="auto"/>
            <w:right w:val="none" w:sz="0" w:space="0" w:color="auto"/>
          </w:divBdr>
        </w:div>
      </w:divsChild>
    </w:div>
    <w:div w:id="639262712">
      <w:bodyDiv w:val="1"/>
      <w:marLeft w:val="0"/>
      <w:marRight w:val="0"/>
      <w:marTop w:val="0"/>
      <w:marBottom w:val="0"/>
      <w:divBdr>
        <w:top w:val="none" w:sz="0" w:space="0" w:color="auto"/>
        <w:left w:val="none" w:sz="0" w:space="0" w:color="auto"/>
        <w:bottom w:val="none" w:sz="0" w:space="0" w:color="auto"/>
        <w:right w:val="none" w:sz="0" w:space="0" w:color="auto"/>
      </w:divBdr>
      <w:divsChild>
        <w:div w:id="1739204185">
          <w:marLeft w:val="0"/>
          <w:marRight w:val="0"/>
          <w:marTop w:val="0"/>
          <w:marBottom w:val="0"/>
          <w:divBdr>
            <w:top w:val="none" w:sz="0" w:space="0" w:color="auto"/>
            <w:left w:val="none" w:sz="0" w:space="0" w:color="auto"/>
            <w:bottom w:val="none" w:sz="0" w:space="0" w:color="auto"/>
            <w:right w:val="none" w:sz="0" w:space="0" w:color="auto"/>
          </w:divBdr>
        </w:div>
      </w:divsChild>
    </w:div>
    <w:div w:id="663316794">
      <w:bodyDiv w:val="1"/>
      <w:marLeft w:val="0"/>
      <w:marRight w:val="0"/>
      <w:marTop w:val="0"/>
      <w:marBottom w:val="0"/>
      <w:divBdr>
        <w:top w:val="none" w:sz="0" w:space="0" w:color="auto"/>
        <w:left w:val="none" w:sz="0" w:space="0" w:color="auto"/>
        <w:bottom w:val="none" w:sz="0" w:space="0" w:color="auto"/>
        <w:right w:val="none" w:sz="0" w:space="0" w:color="auto"/>
      </w:divBdr>
    </w:div>
    <w:div w:id="680666483">
      <w:bodyDiv w:val="1"/>
      <w:marLeft w:val="0"/>
      <w:marRight w:val="0"/>
      <w:marTop w:val="0"/>
      <w:marBottom w:val="0"/>
      <w:divBdr>
        <w:top w:val="none" w:sz="0" w:space="0" w:color="auto"/>
        <w:left w:val="none" w:sz="0" w:space="0" w:color="auto"/>
        <w:bottom w:val="none" w:sz="0" w:space="0" w:color="auto"/>
        <w:right w:val="none" w:sz="0" w:space="0" w:color="auto"/>
      </w:divBdr>
    </w:div>
    <w:div w:id="710421196">
      <w:bodyDiv w:val="1"/>
      <w:marLeft w:val="0"/>
      <w:marRight w:val="0"/>
      <w:marTop w:val="0"/>
      <w:marBottom w:val="0"/>
      <w:divBdr>
        <w:top w:val="none" w:sz="0" w:space="0" w:color="auto"/>
        <w:left w:val="none" w:sz="0" w:space="0" w:color="auto"/>
        <w:bottom w:val="none" w:sz="0" w:space="0" w:color="auto"/>
        <w:right w:val="none" w:sz="0" w:space="0" w:color="auto"/>
      </w:divBdr>
    </w:div>
    <w:div w:id="719405851">
      <w:bodyDiv w:val="1"/>
      <w:marLeft w:val="0"/>
      <w:marRight w:val="0"/>
      <w:marTop w:val="0"/>
      <w:marBottom w:val="0"/>
      <w:divBdr>
        <w:top w:val="none" w:sz="0" w:space="0" w:color="auto"/>
        <w:left w:val="none" w:sz="0" w:space="0" w:color="auto"/>
        <w:bottom w:val="none" w:sz="0" w:space="0" w:color="auto"/>
        <w:right w:val="none" w:sz="0" w:space="0" w:color="auto"/>
      </w:divBdr>
      <w:divsChild>
        <w:div w:id="891431576">
          <w:marLeft w:val="0"/>
          <w:marRight w:val="0"/>
          <w:marTop w:val="0"/>
          <w:marBottom w:val="0"/>
          <w:divBdr>
            <w:top w:val="none" w:sz="0" w:space="0" w:color="auto"/>
            <w:left w:val="none" w:sz="0" w:space="0" w:color="auto"/>
            <w:bottom w:val="none" w:sz="0" w:space="0" w:color="auto"/>
            <w:right w:val="none" w:sz="0" w:space="0" w:color="auto"/>
          </w:divBdr>
        </w:div>
      </w:divsChild>
    </w:div>
    <w:div w:id="738987299">
      <w:bodyDiv w:val="1"/>
      <w:marLeft w:val="0"/>
      <w:marRight w:val="0"/>
      <w:marTop w:val="0"/>
      <w:marBottom w:val="0"/>
      <w:divBdr>
        <w:top w:val="none" w:sz="0" w:space="0" w:color="auto"/>
        <w:left w:val="none" w:sz="0" w:space="0" w:color="auto"/>
        <w:bottom w:val="none" w:sz="0" w:space="0" w:color="auto"/>
        <w:right w:val="none" w:sz="0" w:space="0" w:color="auto"/>
      </w:divBdr>
      <w:divsChild>
        <w:div w:id="1657151665">
          <w:marLeft w:val="0"/>
          <w:marRight w:val="0"/>
          <w:marTop w:val="0"/>
          <w:marBottom w:val="0"/>
          <w:divBdr>
            <w:top w:val="none" w:sz="0" w:space="0" w:color="auto"/>
            <w:left w:val="none" w:sz="0" w:space="0" w:color="auto"/>
            <w:bottom w:val="none" w:sz="0" w:space="0" w:color="auto"/>
            <w:right w:val="none" w:sz="0" w:space="0" w:color="auto"/>
          </w:divBdr>
        </w:div>
      </w:divsChild>
    </w:div>
    <w:div w:id="750545617">
      <w:bodyDiv w:val="1"/>
      <w:marLeft w:val="0"/>
      <w:marRight w:val="0"/>
      <w:marTop w:val="0"/>
      <w:marBottom w:val="0"/>
      <w:divBdr>
        <w:top w:val="none" w:sz="0" w:space="0" w:color="auto"/>
        <w:left w:val="none" w:sz="0" w:space="0" w:color="auto"/>
        <w:bottom w:val="none" w:sz="0" w:space="0" w:color="auto"/>
        <w:right w:val="none" w:sz="0" w:space="0" w:color="auto"/>
      </w:divBdr>
      <w:divsChild>
        <w:div w:id="1170094759">
          <w:marLeft w:val="0"/>
          <w:marRight w:val="0"/>
          <w:marTop w:val="0"/>
          <w:marBottom w:val="0"/>
          <w:divBdr>
            <w:top w:val="none" w:sz="0" w:space="0" w:color="auto"/>
            <w:left w:val="none" w:sz="0" w:space="0" w:color="auto"/>
            <w:bottom w:val="none" w:sz="0" w:space="0" w:color="auto"/>
            <w:right w:val="none" w:sz="0" w:space="0" w:color="auto"/>
          </w:divBdr>
        </w:div>
      </w:divsChild>
    </w:div>
    <w:div w:id="753236444">
      <w:bodyDiv w:val="1"/>
      <w:marLeft w:val="0"/>
      <w:marRight w:val="0"/>
      <w:marTop w:val="0"/>
      <w:marBottom w:val="0"/>
      <w:divBdr>
        <w:top w:val="none" w:sz="0" w:space="0" w:color="auto"/>
        <w:left w:val="none" w:sz="0" w:space="0" w:color="auto"/>
        <w:bottom w:val="none" w:sz="0" w:space="0" w:color="auto"/>
        <w:right w:val="none" w:sz="0" w:space="0" w:color="auto"/>
      </w:divBdr>
    </w:div>
    <w:div w:id="762916074">
      <w:bodyDiv w:val="1"/>
      <w:marLeft w:val="0"/>
      <w:marRight w:val="0"/>
      <w:marTop w:val="0"/>
      <w:marBottom w:val="0"/>
      <w:divBdr>
        <w:top w:val="none" w:sz="0" w:space="0" w:color="auto"/>
        <w:left w:val="none" w:sz="0" w:space="0" w:color="auto"/>
        <w:bottom w:val="none" w:sz="0" w:space="0" w:color="auto"/>
        <w:right w:val="none" w:sz="0" w:space="0" w:color="auto"/>
      </w:divBdr>
      <w:divsChild>
        <w:div w:id="306513781">
          <w:marLeft w:val="0"/>
          <w:marRight w:val="0"/>
          <w:marTop w:val="0"/>
          <w:marBottom w:val="0"/>
          <w:divBdr>
            <w:top w:val="none" w:sz="0" w:space="0" w:color="auto"/>
            <w:left w:val="none" w:sz="0" w:space="0" w:color="auto"/>
            <w:bottom w:val="none" w:sz="0" w:space="0" w:color="auto"/>
            <w:right w:val="none" w:sz="0" w:space="0" w:color="auto"/>
          </w:divBdr>
        </w:div>
      </w:divsChild>
    </w:div>
    <w:div w:id="791559665">
      <w:bodyDiv w:val="1"/>
      <w:marLeft w:val="0"/>
      <w:marRight w:val="0"/>
      <w:marTop w:val="0"/>
      <w:marBottom w:val="0"/>
      <w:divBdr>
        <w:top w:val="none" w:sz="0" w:space="0" w:color="auto"/>
        <w:left w:val="none" w:sz="0" w:space="0" w:color="auto"/>
        <w:bottom w:val="none" w:sz="0" w:space="0" w:color="auto"/>
        <w:right w:val="none" w:sz="0" w:space="0" w:color="auto"/>
      </w:divBdr>
      <w:divsChild>
        <w:div w:id="575551006">
          <w:marLeft w:val="0"/>
          <w:marRight w:val="0"/>
          <w:marTop w:val="0"/>
          <w:marBottom w:val="0"/>
          <w:divBdr>
            <w:top w:val="none" w:sz="0" w:space="0" w:color="auto"/>
            <w:left w:val="none" w:sz="0" w:space="0" w:color="auto"/>
            <w:bottom w:val="none" w:sz="0" w:space="0" w:color="auto"/>
            <w:right w:val="none" w:sz="0" w:space="0" w:color="auto"/>
          </w:divBdr>
        </w:div>
      </w:divsChild>
    </w:div>
    <w:div w:id="807283396">
      <w:bodyDiv w:val="1"/>
      <w:marLeft w:val="0"/>
      <w:marRight w:val="0"/>
      <w:marTop w:val="0"/>
      <w:marBottom w:val="0"/>
      <w:divBdr>
        <w:top w:val="none" w:sz="0" w:space="0" w:color="auto"/>
        <w:left w:val="none" w:sz="0" w:space="0" w:color="auto"/>
        <w:bottom w:val="none" w:sz="0" w:space="0" w:color="auto"/>
        <w:right w:val="none" w:sz="0" w:space="0" w:color="auto"/>
      </w:divBdr>
      <w:divsChild>
        <w:div w:id="1463839993">
          <w:marLeft w:val="0"/>
          <w:marRight w:val="0"/>
          <w:marTop w:val="0"/>
          <w:marBottom w:val="0"/>
          <w:divBdr>
            <w:top w:val="none" w:sz="0" w:space="0" w:color="auto"/>
            <w:left w:val="none" w:sz="0" w:space="0" w:color="auto"/>
            <w:bottom w:val="none" w:sz="0" w:space="0" w:color="auto"/>
            <w:right w:val="none" w:sz="0" w:space="0" w:color="auto"/>
          </w:divBdr>
        </w:div>
      </w:divsChild>
    </w:div>
    <w:div w:id="834341694">
      <w:bodyDiv w:val="1"/>
      <w:marLeft w:val="0"/>
      <w:marRight w:val="0"/>
      <w:marTop w:val="0"/>
      <w:marBottom w:val="0"/>
      <w:divBdr>
        <w:top w:val="none" w:sz="0" w:space="0" w:color="auto"/>
        <w:left w:val="none" w:sz="0" w:space="0" w:color="auto"/>
        <w:bottom w:val="none" w:sz="0" w:space="0" w:color="auto"/>
        <w:right w:val="none" w:sz="0" w:space="0" w:color="auto"/>
      </w:divBdr>
    </w:div>
    <w:div w:id="848060313">
      <w:bodyDiv w:val="1"/>
      <w:marLeft w:val="0"/>
      <w:marRight w:val="0"/>
      <w:marTop w:val="0"/>
      <w:marBottom w:val="0"/>
      <w:divBdr>
        <w:top w:val="none" w:sz="0" w:space="0" w:color="auto"/>
        <w:left w:val="none" w:sz="0" w:space="0" w:color="auto"/>
        <w:bottom w:val="none" w:sz="0" w:space="0" w:color="auto"/>
        <w:right w:val="none" w:sz="0" w:space="0" w:color="auto"/>
      </w:divBdr>
    </w:div>
    <w:div w:id="848836805">
      <w:bodyDiv w:val="1"/>
      <w:marLeft w:val="0"/>
      <w:marRight w:val="0"/>
      <w:marTop w:val="0"/>
      <w:marBottom w:val="0"/>
      <w:divBdr>
        <w:top w:val="none" w:sz="0" w:space="0" w:color="auto"/>
        <w:left w:val="none" w:sz="0" w:space="0" w:color="auto"/>
        <w:bottom w:val="none" w:sz="0" w:space="0" w:color="auto"/>
        <w:right w:val="none" w:sz="0" w:space="0" w:color="auto"/>
      </w:divBdr>
      <w:divsChild>
        <w:div w:id="956370649">
          <w:marLeft w:val="0"/>
          <w:marRight w:val="0"/>
          <w:marTop w:val="0"/>
          <w:marBottom w:val="0"/>
          <w:divBdr>
            <w:top w:val="none" w:sz="0" w:space="0" w:color="auto"/>
            <w:left w:val="none" w:sz="0" w:space="0" w:color="auto"/>
            <w:bottom w:val="none" w:sz="0" w:space="0" w:color="auto"/>
            <w:right w:val="none" w:sz="0" w:space="0" w:color="auto"/>
          </w:divBdr>
        </w:div>
      </w:divsChild>
    </w:div>
    <w:div w:id="857936292">
      <w:bodyDiv w:val="1"/>
      <w:marLeft w:val="0"/>
      <w:marRight w:val="0"/>
      <w:marTop w:val="0"/>
      <w:marBottom w:val="0"/>
      <w:divBdr>
        <w:top w:val="none" w:sz="0" w:space="0" w:color="auto"/>
        <w:left w:val="none" w:sz="0" w:space="0" w:color="auto"/>
        <w:bottom w:val="none" w:sz="0" w:space="0" w:color="auto"/>
        <w:right w:val="none" w:sz="0" w:space="0" w:color="auto"/>
      </w:divBdr>
      <w:divsChild>
        <w:div w:id="1602761496">
          <w:marLeft w:val="0"/>
          <w:marRight w:val="0"/>
          <w:marTop w:val="0"/>
          <w:marBottom w:val="0"/>
          <w:divBdr>
            <w:top w:val="none" w:sz="0" w:space="0" w:color="auto"/>
            <w:left w:val="none" w:sz="0" w:space="0" w:color="auto"/>
            <w:bottom w:val="none" w:sz="0" w:space="0" w:color="auto"/>
            <w:right w:val="none" w:sz="0" w:space="0" w:color="auto"/>
          </w:divBdr>
        </w:div>
      </w:divsChild>
    </w:div>
    <w:div w:id="861280059">
      <w:bodyDiv w:val="1"/>
      <w:marLeft w:val="0"/>
      <w:marRight w:val="0"/>
      <w:marTop w:val="0"/>
      <w:marBottom w:val="0"/>
      <w:divBdr>
        <w:top w:val="none" w:sz="0" w:space="0" w:color="auto"/>
        <w:left w:val="none" w:sz="0" w:space="0" w:color="auto"/>
        <w:bottom w:val="none" w:sz="0" w:space="0" w:color="auto"/>
        <w:right w:val="none" w:sz="0" w:space="0" w:color="auto"/>
      </w:divBdr>
      <w:divsChild>
        <w:div w:id="1154906866">
          <w:marLeft w:val="0"/>
          <w:marRight w:val="0"/>
          <w:marTop w:val="0"/>
          <w:marBottom w:val="0"/>
          <w:divBdr>
            <w:top w:val="none" w:sz="0" w:space="0" w:color="auto"/>
            <w:left w:val="none" w:sz="0" w:space="0" w:color="auto"/>
            <w:bottom w:val="none" w:sz="0" w:space="0" w:color="auto"/>
            <w:right w:val="none" w:sz="0" w:space="0" w:color="auto"/>
          </w:divBdr>
        </w:div>
      </w:divsChild>
    </w:div>
    <w:div w:id="873926015">
      <w:bodyDiv w:val="1"/>
      <w:marLeft w:val="0"/>
      <w:marRight w:val="0"/>
      <w:marTop w:val="0"/>
      <w:marBottom w:val="0"/>
      <w:divBdr>
        <w:top w:val="none" w:sz="0" w:space="0" w:color="auto"/>
        <w:left w:val="none" w:sz="0" w:space="0" w:color="auto"/>
        <w:bottom w:val="none" w:sz="0" w:space="0" w:color="auto"/>
        <w:right w:val="none" w:sz="0" w:space="0" w:color="auto"/>
      </w:divBdr>
      <w:divsChild>
        <w:div w:id="1938365146">
          <w:marLeft w:val="0"/>
          <w:marRight w:val="0"/>
          <w:marTop w:val="0"/>
          <w:marBottom w:val="0"/>
          <w:divBdr>
            <w:top w:val="none" w:sz="0" w:space="0" w:color="auto"/>
            <w:left w:val="none" w:sz="0" w:space="0" w:color="auto"/>
            <w:bottom w:val="none" w:sz="0" w:space="0" w:color="auto"/>
            <w:right w:val="none" w:sz="0" w:space="0" w:color="auto"/>
          </w:divBdr>
        </w:div>
      </w:divsChild>
    </w:div>
    <w:div w:id="943004425">
      <w:bodyDiv w:val="1"/>
      <w:marLeft w:val="0"/>
      <w:marRight w:val="0"/>
      <w:marTop w:val="0"/>
      <w:marBottom w:val="0"/>
      <w:divBdr>
        <w:top w:val="none" w:sz="0" w:space="0" w:color="auto"/>
        <w:left w:val="none" w:sz="0" w:space="0" w:color="auto"/>
        <w:bottom w:val="none" w:sz="0" w:space="0" w:color="auto"/>
        <w:right w:val="none" w:sz="0" w:space="0" w:color="auto"/>
      </w:divBdr>
      <w:divsChild>
        <w:div w:id="1311906652">
          <w:marLeft w:val="0"/>
          <w:marRight w:val="0"/>
          <w:marTop w:val="0"/>
          <w:marBottom w:val="0"/>
          <w:divBdr>
            <w:top w:val="none" w:sz="0" w:space="0" w:color="auto"/>
            <w:left w:val="none" w:sz="0" w:space="0" w:color="auto"/>
            <w:bottom w:val="none" w:sz="0" w:space="0" w:color="auto"/>
            <w:right w:val="none" w:sz="0" w:space="0" w:color="auto"/>
          </w:divBdr>
        </w:div>
      </w:divsChild>
    </w:div>
    <w:div w:id="952324987">
      <w:bodyDiv w:val="1"/>
      <w:marLeft w:val="0"/>
      <w:marRight w:val="0"/>
      <w:marTop w:val="0"/>
      <w:marBottom w:val="0"/>
      <w:divBdr>
        <w:top w:val="none" w:sz="0" w:space="0" w:color="auto"/>
        <w:left w:val="none" w:sz="0" w:space="0" w:color="auto"/>
        <w:bottom w:val="none" w:sz="0" w:space="0" w:color="auto"/>
        <w:right w:val="none" w:sz="0" w:space="0" w:color="auto"/>
      </w:divBdr>
      <w:divsChild>
        <w:div w:id="1847404271">
          <w:marLeft w:val="0"/>
          <w:marRight w:val="0"/>
          <w:marTop w:val="0"/>
          <w:marBottom w:val="0"/>
          <w:divBdr>
            <w:top w:val="none" w:sz="0" w:space="0" w:color="auto"/>
            <w:left w:val="none" w:sz="0" w:space="0" w:color="auto"/>
            <w:bottom w:val="none" w:sz="0" w:space="0" w:color="auto"/>
            <w:right w:val="none" w:sz="0" w:space="0" w:color="auto"/>
          </w:divBdr>
        </w:div>
      </w:divsChild>
    </w:div>
    <w:div w:id="997806836">
      <w:bodyDiv w:val="1"/>
      <w:marLeft w:val="0"/>
      <w:marRight w:val="0"/>
      <w:marTop w:val="0"/>
      <w:marBottom w:val="0"/>
      <w:divBdr>
        <w:top w:val="none" w:sz="0" w:space="0" w:color="auto"/>
        <w:left w:val="none" w:sz="0" w:space="0" w:color="auto"/>
        <w:bottom w:val="none" w:sz="0" w:space="0" w:color="auto"/>
        <w:right w:val="none" w:sz="0" w:space="0" w:color="auto"/>
      </w:divBdr>
      <w:divsChild>
        <w:div w:id="2122263566">
          <w:marLeft w:val="0"/>
          <w:marRight w:val="0"/>
          <w:marTop w:val="0"/>
          <w:marBottom w:val="0"/>
          <w:divBdr>
            <w:top w:val="none" w:sz="0" w:space="0" w:color="auto"/>
            <w:left w:val="none" w:sz="0" w:space="0" w:color="auto"/>
            <w:bottom w:val="none" w:sz="0" w:space="0" w:color="auto"/>
            <w:right w:val="none" w:sz="0" w:space="0" w:color="auto"/>
          </w:divBdr>
        </w:div>
      </w:divsChild>
    </w:div>
    <w:div w:id="1005788340">
      <w:bodyDiv w:val="1"/>
      <w:marLeft w:val="0"/>
      <w:marRight w:val="0"/>
      <w:marTop w:val="0"/>
      <w:marBottom w:val="0"/>
      <w:divBdr>
        <w:top w:val="none" w:sz="0" w:space="0" w:color="auto"/>
        <w:left w:val="none" w:sz="0" w:space="0" w:color="auto"/>
        <w:bottom w:val="none" w:sz="0" w:space="0" w:color="auto"/>
        <w:right w:val="none" w:sz="0" w:space="0" w:color="auto"/>
      </w:divBdr>
    </w:div>
    <w:div w:id="1006636783">
      <w:bodyDiv w:val="1"/>
      <w:marLeft w:val="0"/>
      <w:marRight w:val="0"/>
      <w:marTop w:val="0"/>
      <w:marBottom w:val="0"/>
      <w:divBdr>
        <w:top w:val="none" w:sz="0" w:space="0" w:color="auto"/>
        <w:left w:val="none" w:sz="0" w:space="0" w:color="auto"/>
        <w:bottom w:val="none" w:sz="0" w:space="0" w:color="auto"/>
        <w:right w:val="none" w:sz="0" w:space="0" w:color="auto"/>
      </w:divBdr>
      <w:divsChild>
        <w:div w:id="46221415">
          <w:marLeft w:val="0"/>
          <w:marRight w:val="0"/>
          <w:marTop w:val="0"/>
          <w:marBottom w:val="0"/>
          <w:divBdr>
            <w:top w:val="none" w:sz="0" w:space="0" w:color="auto"/>
            <w:left w:val="none" w:sz="0" w:space="0" w:color="auto"/>
            <w:bottom w:val="none" w:sz="0" w:space="0" w:color="auto"/>
            <w:right w:val="none" w:sz="0" w:space="0" w:color="auto"/>
          </w:divBdr>
        </w:div>
      </w:divsChild>
    </w:div>
    <w:div w:id="1027566616">
      <w:bodyDiv w:val="1"/>
      <w:marLeft w:val="0"/>
      <w:marRight w:val="0"/>
      <w:marTop w:val="0"/>
      <w:marBottom w:val="0"/>
      <w:divBdr>
        <w:top w:val="none" w:sz="0" w:space="0" w:color="auto"/>
        <w:left w:val="none" w:sz="0" w:space="0" w:color="auto"/>
        <w:bottom w:val="none" w:sz="0" w:space="0" w:color="auto"/>
        <w:right w:val="none" w:sz="0" w:space="0" w:color="auto"/>
      </w:divBdr>
      <w:divsChild>
        <w:div w:id="589850399">
          <w:marLeft w:val="0"/>
          <w:marRight w:val="0"/>
          <w:marTop w:val="0"/>
          <w:marBottom w:val="0"/>
          <w:divBdr>
            <w:top w:val="none" w:sz="0" w:space="0" w:color="auto"/>
            <w:left w:val="none" w:sz="0" w:space="0" w:color="auto"/>
            <w:bottom w:val="none" w:sz="0" w:space="0" w:color="auto"/>
            <w:right w:val="none" w:sz="0" w:space="0" w:color="auto"/>
          </w:divBdr>
        </w:div>
      </w:divsChild>
    </w:div>
    <w:div w:id="1038165800">
      <w:bodyDiv w:val="1"/>
      <w:marLeft w:val="0"/>
      <w:marRight w:val="0"/>
      <w:marTop w:val="0"/>
      <w:marBottom w:val="0"/>
      <w:divBdr>
        <w:top w:val="none" w:sz="0" w:space="0" w:color="auto"/>
        <w:left w:val="none" w:sz="0" w:space="0" w:color="auto"/>
        <w:bottom w:val="none" w:sz="0" w:space="0" w:color="auto"/>
        <w:right w:val="none" w:sz="0" w:space="0" w:color="auto"/>
      </w:divBdr>
    </w:div>
    <w:div w:id="1046639774">
      <w:bodyDiv w:val="1"/>
      <w:marLeft w:val="0"/>
      <w:marRight w:val="0"/>
      <w:marTop w:val="0"/>
      <w:marBottom w:val="0"/>
      <w:divBdr>
        <w:top w:val="none" w:sz="0" w:space="0" w:color="auto"/>
        <w:left w:val="none" w:sz="0" w:space="0" w:color="auto"/>
        <w:bottom w:val="none" w:sz="0" w:space="0" w:color="auto"/>
        <w:right w:val="none" w:sz="0" w:space="0" w:color="auto"/>
      </w:divBdr>
    </w:div>
    <w:div w:id="1087727862">
      <w:bodyDiv w:val="1"/>
      <w:marLeft w:val="0"/>
      <w:marRight w:val="0"/>
      <w:marTop w:val="0"/>
      <w:marBottom w:val="0"/>
      <w:divBdr>
        <w:top w:val="none" w:sz="0" w:space="0" w:color="auto"/>
        <w:left w:val="none" w:sz="0" w:space="0" w:color="auto"/>
        <w:bottom w:val="none" w:sz="0" w:space="0" w:color="auto"/>
        <w:right w:val="none" w:sz="0" w:space="0" w:color="auto"/>
      </w:divBdr>
    </w:div>
    <w:div w:id="1124884184">
      <w:bodyDiv w:val="1"/>
      <w:marLeft w:val="0"/>
      <w:marRight w:val="0"/>
      <w:marTop w:val="0"/>
      <w:marBottom w:val="0"/>
      <w:divBdr>
        <w:top w:val="none" w:sz="0" w:space="0" w:color="auto"/>
        <w:left w:val="none" w:sz="0" w:space="0" w:color="auto"/>
        <w:bottom w:val="none" w:sz="0" w:space="0" w:color="auto"/>
        <w:right w:val="none" w:sz="0" w:space="0" w:color="auto"/>
      </w:divBdr>
      <w:divsChild>
        <w:div w:id="73480114">
          <w:marLeft w:val="0"/>
          <w:marRight w:val="0"/>
          <w:marTop w:val="0"/>
          <w:marBottom w:val="0"/>
          <w:divBdr>
            <w:top w:val="none" w:sz="0" w:space="0" w:color="auto"/>
            <w:left w:val="none" w:sz="0" w:space="0" w:color="auto"/>
            <w:bottom w:val="none" w:sz="0" w:space="0" w:color="auto"/>
            <w:right w:val="none" w:sz="0" w:space="0" w:color="auto"/>
          </w:divBdr>
        </w:div>
      </w:divsChild>
    </w:div>
    <w:div w:id="1126118048">
      <w:bodyDiv w:val="1"/>
      <w:marLeft w:val="0"/>
      <w:marRight w:val="0"/>
      <w:marTop w:val="0"/>
      <w:marBottom w:val="0"/>
      <w:divBdr>
        <w:top w:val="none" w:sz="0" w:space="0" w:color="auto"/>
        <w:left w:val="none" w:sz="0" w:space="0" w:color="auto"/>
        <w:bottom w:val="none" w:sz="0" w:space="0" w:color="auto"/>
        <w:right w:val="none" w:sz="0" w:space="0" w:color="auto"/>
      </w:divBdr>
      <w:divsChild>
        <w:div w:id="121388291">
          <w:marLeft w:val="0"/>
          <w:marRight w:val="0"/>
          <w:marTop w:val="0"/>
          <w:marBottom w:val="0"/>
          <w:divBdr>
            <w:top w:val="none" w:sz="0" w:space="0" w:color="auto"/>
            <w:left w:val="none" w:sz="0" w:space="0" w:color="auto"/>
            <w:bottom w:val="none" w:sz="0" w:space="0" w:color="auto"/>
            <w:right w:val="none" w:sz="0" w:space="0" w:color="auto"/>
          </w:divBdr>
        </w:div>
      </w:divsChild>
    </w:div>
    <w:div w:id="1128351347">
      <w:bodyDiv w:val="1"/>
      <w:marLeft w:val="0"/>
      <w:marRight w:val="0"/>
      <w:marTop w:val="0"/>
      <w:marBottom w:val="0"/>
      <w:divBdr>
        <w:top w:val="none" w:sz="0" w:space="0" w:color="auto"/>
        <w:left w:val="none" w:sz="0" w:space="0" w:color="auto"/>
        <w:bottom w:val="none" w:sz="0" w:space="0" w:color="auto"/>
        <w:right w:val="none" w:sz="0" w:space="0" w:color="auto"/>
      </w:divBdr>
    </w:div>
    <w:div w:id="1142500919">
      <w:bodyDiv w:val="1"/>
      <w:marLeft w:val="0"/>
      <w:marRight w:val="0"/>
      <w:marTop w:val="0"/>
      <w:marBottom w:val="0"/>
      <w:divBdr>
        <w:top w:val="none" w:sz="0" w:space="0" w:color="auto"/>
        <w:left w:val="none" w:sz="0" w:space="0" w:color="auto"/>
        <w:bottom w:val="none" w:sz="0" w:space="0" w:color="auto"/>
        <w:right w:val="none" w:sz="0" w:space="0" w:color="auto"/>
      </w:divBdr>
    </w:div>
    <w:div w:id="1157570802">
      <w:bodyDiv w:val="1"/>
      <w:marLeft w:val="0"/>
      <w:marRight w:val="0"/>
      <w:marTop w:val="0"/>
      <w:marBottom w:val="0"/>
      <w:divBdr>
        <w:top w:val="none" w:sz="0" w:space="0" w:color="auto"/>
        <w:left w:val="none" w:sz="0" w:space="0" w:color="auto"/>
        <w:bottom w:val="none" w:sz="0" w:space="0" w:color="auto"/>
        <w:right w:val="none" w:sz="0" w:space="0" w:color="auto"/>
      </w:divBdr>
    </w:div>
    <w:div w:id="1166507712">
      <w:bodyDiv w:val="1"/>
      <w:marLeft w:val="0"/>
      <w:marRight w:val="0"/>
      <w:marTop w:val="0"/>
      <w:marBottom w:val="0"/>
      <w:divBdr>
        <w:top w:val="none" w:sz="0" w:space="0" w:color="auto"/>
        <w:left w:val="none" w:sz="0" w:space="0" w:color="auto"/>
        <w:bottom w:val="none" w:sz="0" w:space="0" w:color="auto"/>
        <w:right w:val="none" w:sz="0" w:space="0" w:color="auto"/>
      </w:divBdr>
      <w:divsChild>
        <w:div w:id="354313358">
          <w:marLeft w:val="0"/>
          <w:marRight w:val="0"/>
          <w:marTop w:val="0"/>
          <w:marBottom w:val="0"/>
          <w:divBdr>
            <w:top w:val="none" w:sz="0" w:space="0" w:color="auto"/>
            <w:left w:val="none" w:sz="0" w:space="0" w:color="auto"/>
            <w:bottom w:val="none" w:sz="0" w:space="0" w:color="auto"/>
            <w:right w:val="none" w:sz="0" w:space="0" w:color="auto"/>
          </w:divBdr>
        </w:div>
      </w:divsChild>
    </w:div>
    <w:div w:id="1167478617">
      <w:bodyDiv w:val="1"/>
      <w:marLeft w:val="0"/>
      <w:marRight w:val="0"/>
      <w:marTop w:val="0"/>
      <w:marBottom w:val="0"/>
      <w:divBdr>
        <w:top w:val="none" w:sz="0" w:space="0" w:color="auto"/>
        <w:left w:val="none" w:sz="0" w:space="0" w:color="auto"/>
        <w:bottom w:val="none" w:sz="0" w:space="0" w:color="auto"/>
        <w:right w:val="none" w:sz="0" w:space="0" w:color="auto"/>
      </w:divBdr>
      <w:divsChild>
        <w:div w:id="631906315">
          <w:marLeft w:val="0"/>
          <w:marRight w:val="0"/>
          <w:marTop w:val="0"/>
          <w:marBottom w:val="0"/>
          <w:divBdr>
            <w:top w:val="none" w:sz="0" w:space="0" w:color="auto"/>
            <w:left w:val="none" w:sz="0" w:space="0" w:color="auto"/>
            <w:bottom w:val="none" w:sz="0" w:space="0" w:color="auto"/>
            <w:right w:val="none" w:sz="0" w:space="0" w:color="auto"/>
          </w:divBdr>
        </w:div>
      </w:divsChild>
    </w:div>
    <w:div w:id="1179545771">
      <w:bodyDiv w:val="1"/>
      <w:marLeft w:val="0"/>
      <w:marRight w:val="0"/>
      <w:marTop w:val="0"/>
      <w:marBottom w:val="0"/>
      <w:divBdr>
        <w:top w:val="none" w:sz="0" w:space="0" w:color="auto"/>
        <w:left w:val="none" w:sz="0" w:space="0" w:color="auto"/>
        <w:bottom w:val="none" w:sz="0" w:space="0" w:color="auto"/>
        <w:right w:val="none" w:sz="0" w:space="0" w:color="auto"/>
      </w:divBdr>
    </w:div>
    <w:div w:id="1186944417">
      <w:bodyDiv w:val="1"/>
      <w:marLeft w:val="0"/>
      <w:marRight w:val="0"/>
      <w:marTop w:val="0"/>
      <w:marBottom w:val="0"/>
      <w:divBdr>
        <w:top w:val="none" w:sz="0" w:space="0" w:color="auto"/>
        <w:left w:val="none" w:sz="0" w:space="0" w:color="auto"/>
        <w:bottom w:val="none" w:sz="0" w:space="0" w:color="auto"/>
        <w:right w:val="none" w:sz="0" w:space="0" w:color="auto"/>
      </w:divBdr>
      <w:divsChild>
        <w:div w:id="1468399928">
          <w:marLeft w:val="0"/>
          <w:marRight w:val="0"/>
          <w:marTop w:val="0"/>
          <w:marBottom w:val="0"/>
          <w:divBdr>
            <w:top w:val="none" w:sz="0" w:space="0" w:color="auto"/>
            <w:left w:val="none" w:sz="0" w:space="0" w:color="auto"/>
            <w:bottom w:val="none" w:sz="0" w:space="0" w:color="auto"/>
            <w:right w:val="none" w:sz="0" w:space="0" w:color="auto"/>
          </w:divBdr>
        </w:div>
      </w:divsChild>
    </w:div>
    <w:div w:id="1201163523">
      <w:bodyDiv w:val="1"/>
      <w:marLeft w:val="0"/>
      <w:marRight w:val="0"/>
      <w:marTop w:val="0"/>
      <w:marBottom w:val="0"/>
      <w:divBdr>
        <w:top w:val="none" w:sz="0" w:space="0" w:color="auto"/>
        <w:left w:val="none" w:sz="0" w:space="0" w:color="auto"/>
        <w:bottom w:val="none" w:sz="0" w:space="0" w:color="auto"/>
        <w:right w:val="none" w:sz="0" w:space="0" w:color="auto"/>
      </w:divBdr>
      <w:divsChild>
        <w:div w:id="1188986697">
          <w:marLeft w:val="0"/>
          <w:marRight w:val="0"/>
          <w:marTop w:val="0"/>
          <w:marBottom w:val="0"/>
          <w:divBdr>
            <w:top w:val="none" w:sz="0" w:space="0" w:color="auto"/>
            <w:left w:val="none" w:sz="0" w:space="0" w:color="auto"/>
            <w:bottom w:val="none" w:sz="0" w:space="0" w:color="auto"/>
            <w:right w:val="none" w:sz="0" w:space="0" w:color="auto"/>
          </w:divBdr>
        </w:div>
      </w:divsChild>
    </w:div>
    <w:div w:id="1215190482">
      <w:bodyDiv w:val="1"/>
      <w:marLeft w:val="0"/>
      <w:marRight w:val="0"/>
      <w:marTop w:val="0"/>
      <w:marBottom w:val="0"/>
      <w:divBdr>
        <w:top w:val="none" w:sz="0" w:space="0" w:color="auto"/>
        <w:left w:val="none" w:sz="0" w:space="0" w:color="auto"/>
        <w:bottom w:val="none" w:sz="0" w:space="0" w:color="auto"/>
        <w:right w:val="none" w:sz="0" w:space="0" w:color="auto"/>
      </w:divBdr>
      <w:divsChild>
        <w:div w:id="960844034">
          <w:marLeft w:val="0"/>
          <w:marRight w:val="0"/>
          <w:marTop w:val="0"/>
          <w:marBottom w:val="0"/>
          <w:divBdr>
            <w:top w:val="none" w:sz="0" w:space="0" w:color="auto"/>
            <w:left w:val="none" w:sz="0" w:space="0" w:color="auto"/>
            <w:bottom w:val="none" w:sz="0" w:space="0" w:color="auto"/>
            <w:right w:val="none" w:sz="0" w:space="0" w:color="auto"/>
          </w:divBdr>
        </w:div>
      </w:divsChild>
    </w:div>
    <w:div w:id="1239484228">
      <w:bodyDiv w:val="1"/>
      <w:marLeft w:val="0"/>
      <w:marRight w:val="0"/>
      <w:marTop w:val="0"/>
      <w:marBottom w:val="0"/>
      <w:divBdr>
        <w:top w:val="none" w:sz="0" w:space="0" w:color="auto"/>
        <w:left w:val="none" w:sz="0" w:space="0" w:color="auto"/>
        <w:bottom w:val="none" w:sz="0" w:space="0" w:color="auto"/>
        <w:right w:val="none" w:sz="0" w:space="0" w:color="auto"/>
      </w:divBdr>
      <w:divsChild>
        <w:div w:id="441416167">
          <w:marLeft w:val="0"/>
          <w:marRight w:val="0"/>
          <w:marTop w:val="0"/>
          <w:marBottom w:val="0"/>
          <w:divBdr>
            <w:top w:val="none" w:sz="0" w:space="0" w:color="auto"/>
            <w:left w:val="none" w:sz="0" w:space="0" w:color="auto"/>
            <w:bottom w:val="none" w:sz="0" w:space="0" w:color="auto"/>
            <w:right w:val="none" w:sz="0" w:space="0" w:color="auto"/>
          </w:divBdr>
        </w:div>
      </w:divsChild>
    </w:div>
    <w:div w:id="1276400821">
      <w:bodyDiv w:val="1"/>
      <w:marLeft w:val="0"/>
      <w:marRight w:val="0"/>
      <w:marTop w:val="0"/>
      <w:marBottom w:val="0"/>
      <w:divBdr>
        <w:top w:val="none" w:sz="0" w:space="0" w:color="auto"/>
        <w:left w:val="none" w:sz="0" w:space="0" w:color="auto"/>
        <w:bottom w:val="none" w:sz="0" w:space="0" w:color="auto"/>
        <w:right w:val="none" w:sz="0" w:space="0" w:color="auto"/>
      </w:divBdr>
      <w:divsChild>
        <w:div w:id="828715474">
          <w:marLeft w:val="0"/>
          <w:marRight w:val="0"/>
          <w:marTop w:val="0"/>
          <w:marBottom w:val="0"/>
          <w:divBdr>
            <w:top w:val="none" w:sz="0" w:space="0" w:color="auto"/>
            <w:left w:val="none" w:sz="0" w:space="0" w:color="auto"/>
            <w:bottom w:val="none" w:sz="0" w:space="0" w:color="auto"/>
            <w:right w:val="none" w:sz="0" w:space="0" w:color="auto"/>
          </w:divBdr>
        </w:div>
      </w:divsChild>
    </w:div>
    <w:div w:id="1298416648">
      <w:bodyDiv w:val="1"/>
      <w:marLeft w:val="0"/>
      <w:marRight w:val="0"/>
      <w:marTop w:val="0"/>
      <w:marBottom w:val="0"/>
      <w:divBdr>
        <w:top w:val="none" w:sz="0" w:space="0" w:color="auto"/>
        <w:left w:val="none" w:sz="0" w:space="0" w:color="auto"/>
        <w:bottom w:val="none" w:sz="0" w:space="0" w:color="auto"/>
        <w:right w:val="none" w:sz="0" w:space="0" w:color="auto"/>
      </w:divBdr>
      <w:divsChild>
        <w:div w:id="151681818">
          <w:marLeft w:val="0"/>
          <w:marRight w:val="0"/>
          <w:marTop w:val="0"/>
          <w:marBottom w:val="0"/>
          <w:divBdr>
            <w:top w:val="none" w:sz="0" w:space="0" w:color="auto"/>
            <w:left w:val="none" w:sz="0" w:space="0" w:color="auto"/>
            <w:bottom w:val="none" w:sz="0" w:space="0" w:color="auto"/>
            <w:right w:val="none" w:sz="0" w:space="0" w:color="auto"/>
          </w:divBdr>
        </w:div>
      </w:divsChild>
    </w:div>
    <w:div w:id="1332635010">
      <w:bodyDiv w:val="1"/>
      <w:marLeft w:val="0"/>
      <w:marRight w:val="0"/>
      <w:marTop w:val="0"/>
      <w:marBottom w:val="0"/>
      <w:divBdr>
        <w:top w:val="none" w:sz="0" w:space="0" w:color="auto"/>
        <w:left w:val="none" w:sz="0" w:space="0" w:color="auto"/>
        <w:bottom w:val="none" w:sz="0" w:space="0" w:color="auto"/>
        <w:right w:val="none" w:sz="0" w:space="0" w:color="auto"/>
      </w:divBdr>
      <w:divsChild>
        <w:div w:id="144930636">
          <w:marLeft w:val="0"/>
          <w:marRight w:val="0"/>
          <w:marTop w:val="0"/>
          <w:marBottom w:val="0"/>
          <w:divBdr>
            <w:top w:val="none" w:sz="0" w:space="0" w:color="auto"/>
            <w:left w:val="none" w:sz="0" w:space="0" w:color="auto"/>
            <w:bottom w:val="none" w:sz="0" w:space="0" w:color="auto"/>
            <w:right w:val="none" w:sz="0" w:space="0" w:color="auto"/>
          </w:divBdr>
        </w:div>
      </w:divsChild>
    </w:div>
    <w:div w:id="1334843830">
      <w:bodyDiv w:val="1"/>
      <w:marLeft w:val="0"/>
      <w:marRight w:val="0"/>
      <w:marTop w:val="0"/>
      <w:marBottom w:val="0"/>
      <w:divBdr>
        <w:top w:val="none" w:sz="0" w:space="0" w:color="auto"/>
        <w:left w:val="none" w:sz="0" w:space="0" w:color="auto"/>
        <w:bottom w:val="none" w:sz="0" w:space="0" w:color="auto"/>
        <w:right w:val="none" w:sz="0" w:space="0" w:color="auto"/>
      </w:divBdr>
    </w:div>
    <w:div w:id="1338997600">
      <w:bodyDiv w:val="1"/>
      <w:marLeft w:val="0"/>
      <w:marRight w:val="0"/>
      <w:marTop w:val="0"/>
      <w:marBottom w:val="0"/>
      <w:divBdr>
        <w:top w:val="none" w:sz="0" w:space="0" w:color="auto"/>
        <w:left w:val="none" w:sz="0" w:space="0" w:color="auto"/>
        <w:bottom w:val="none" w:sz="0" w:space="0" w:color="auto"/>
        <w:right w:val="none" w:sz="0" w:space="0" w:color="auto"/>
      </w:divBdr>
      <w:divsChild>
        <w:div w:id="609511200">
          <w:marLeft w:val="0"/>
          <w:marRight w:val="0"/>
          <w:marTop w:val="0"/>
          <w:marBottom w:val="0"/>
          <w:divBdr>
            <w:top w:val="none" w:sz="0" w:space="0" w:color="auto"/>
            <w:left w:val="none" w:sz="0" w:space="0" w:color="auto"/>
            <w:bottom w:val="none" w:sz="0" w:space="0" w:color="auto"/>
            <w:right w:val="none" w:sz="0" w:space="0" w:color="auto"/>
          </w:divBdr>
        </w:div>
      </w:divsChild>
    </w:div>
    <w:div w:id="1354451844">
      <w:bodyDiv w:val="1"/>
      <w:marLeft w:val="0"/>
      <w:marRight w:val="0"/>
      <w:marTop w:val="0"/>
      <w:marBottom w:val="0"/>
      <w:divBdr>
        <w:top w:val="none" w:sz="0" w:space="0" w:color="auto"/>
        <w:left w:val="none" w:sz="0" w:space="0" w:color="auto"/>
        <w:bottom w:val="none" w:sz="0" w:space="0" w:color="auto"/>
        <w:right w:val="none" w:sz="0" w:space="0" w:color="auto"/>
      </w:divBdr>
      <w:divsChild>
        <w:div w:id="795759390">
          <w:marLeft w:val="0"/>
          <w:marRight w:val="0"/>
          <w:marTop w:val="0"/>
          <w:marBottom w:val="0"/>
          <w:divBdr>
            <w:top w:val="none" w:sz="0" w:space="0" w:color="auto"/>
            <w:left w:val="none" w:sz="0" w:space="0" w:color="auto"/>
            <w:bottom w:val="none" w:sz="0" w:space="0" w:color="auto"/>
            <w:right w:val="none" w:sz="0" w:space="0" w:color="auto"/>
          </w:divBdr>
        </w:div>
      </w:divsChild>
    </w:div>
    <w:div w:id="1376154795">
      <w:bodyDiv w:val="1"/>
      <w:marLeft w:val="0"/>
      <w:marRight w:val="0"/>
      <w:marTop w:val="0"/>
      <w:marBottom w:val="0"/>
      <w:divBdr>
        <w:top w:val="none" w:sz="0" w:space="0" w:color="auto"/>
        <w:left w:val="none" w:sz="0" w:space="0" w:color="auto"/>
        <w:bottom w:val="none" w:sz="0" w:space="0" w:color="auto"/>
        <w:right w:val="none" w:sz="0" w:space="0" w:color="auto"/>
      </w:divBdr>
      <w:divsChild>
        <w:div w:id="1024408455">
          <w:marLeft w:val="0"/>
          <w:marRight w:val="0"/>
          <w:marTop w:val="0"/>
          <w:marBottom w:val="0"/>
          <w:divBdr>
            <w:top w:val="none" w:sz="0" w:space="0" w:color="auto"/>
            <w:left w:val="none" w:sz="0" w:space="0" w:color="auto"/>
            <w:bottom w:val="none" w:sz="0" w:space="0" w:color="auto"/>
            <w:right w:val="none" w:sz="0" w:space="0" w:color="auto"/>
          </w:divBdr>
        </w:div>
      </w:divsChild>
    </w:div>
    <w:div w:id="1377704897">
      <w:bodyDiv w:val="1"/>
      <w:marLeft w:val="0"/>
      <w:marRight w:val="0"/>
      <w:marTop w:val="0"/>
      <w:marBottom w:val="0"/>
      <w:divBdr>
        <w:top w:val="none" w:sz="0" w:space="0" w:color="auto"/>
        <w:left w:val="none" w:sz="0" w:space="0" w:color="auto"/>
        <w:bottom w:val="none" w:sz="0" w:space="0" w:color="auto"/>
        <w:right w:val="none" w:sz="0" w:space="0" w:color="auto"/>
      </w:divBdr>
      <w:divsChild>
        <w:div w:id="141166878">
          <w:marLeft w:val="0"/>
          <w:marRight w:val="0"/>
          <w:marTop w:val="0"/>
          <w:marBottom w:val="0"/>
          <w:divBdr>
            <w:top w:val="none" w:sz="0" w:space="0" w:color="auto"/>
            <w:left w:val="none" w:sz="0" w:space="0" w:color="auto"/>
            <w:bottom w:val="none" w:sz="0" w:space="0" w:color="auto"/>
            <w:right w:val="none" w:sz="0" w:space="0" w:color="auto"/>
          </w:divBdr>
        </w:div>
      </w:divsChild>
    </w:div>
    <w:div w:id="1390029359">
      <w:bodyDiv w:val="1"/>
      <w:marLeft w:val="0"/>
      <w:marRight w:val="0"/>
      <w:marTop w:val="0"/>
      <w:marBottom w:val="0"/>
      <w:divBdr>
        <w:top w:val="none" w:sz="0" w:space="0" w:color="auto"/>
        <w:left w:val="none" w:sz="0" w:space="0" w:color="auto"/>
        <w:bottom w:val="none" w:sz="0" w:space="0" w:color="auto"/>
        <w:right w:val="none" w:sz="0" w:space="0" w:color="auto"/>
      </w:divBdr>
      <w:divsChild>
        <w:div w:id="2119641186">
          <w:marLeft w:val="0"/>
          <w:marRight w:val="0"/>
          <w:marTop w:val="0"/>
          <w:marBottom w:val="0"/>
          <w:divBdr>
            <w:top w:val="none" w:sz="0" w:space="0" w:color="auto"/>
            <w:left w:val="none" w:sz="0" w:space="0" w:color="auto"/>
            <w:bottom w:val="none" w:sz="0" w:space="0" w:color="auto"/>
            <w:right w:val="none" w:sz="0" w:space="0" w:color="auto"/>
          </w:divBdr>
        </w:div>
      </w:divsChild>
    </w:div>
    <w:div w:id="1410810083">
      <w:bodyDiv w:val="1"/>
      <w:marLeft w:val="0"/>
      <w:marRight w:val="0"/>
      <w:marTop w:val="0"/>
      <w:marBottom w:val="0"/>
      <w:divBdr>
        <w:top w:val="none" w:sz="0" w:space="0" w:color="auto"/>
        <w:left w:val="none" w:sz="0" w:space="0" w:color="auto"/>
        <w:bottom w:val="none" w:sz="0" w:space="0" w:color="auto"/>
        <w:right w:val="none" w:sz="0" w:space="0" w:color="auto"/>
      </w:divBdr>
      <w:divsChild>
        <w:div w:id="1347092896">
          <w:marLeft w:val="0"/>
          <w:marRight w:val="0"/>
          <w:marTop w:val="0"/>
          <w:marBottom w:val="0"/>
          <w:divBdr>
            <w:top w:val="none" w:sz="0" w:space="0" w:color="auto"/>
            <w:left w:val="none" w:sz="0" w:space="0" w:color="auto"/>
            <w:bottom w:val="none" w:sz="0" w:space="0" w:color="auto"/>
            <w:right w:val="none" w:sz="0" w:space="0" w:color="auto"/>
          </w:divBdr>
        </w:div>
      </w:divsChild>
    </w:div>
    <w:div w:id="1414354417">
      <w:bodyDiv w:val="1"/>
      <w:marLeft w:val="0"/>
      <w:marRight w:val="0"/>
      <w:marTop w:val="0"/>
      <w:marBottom w:val="0"/>
      <w:divBdr>
        <w:top w:val="none" w:sz="0" w:space="0" w:color="auto"/>
        <w:left w:val="none" w:sz="0" w:space="0" w:color="auto"/>
        <w:bottom w:val="none" w:sz="0" w:space="0" w:color="auto"/>
        <w:right w:val="none" w:sz="0" w:space="0" w:color="auto"/>
      </w:divBdr>
    </w:div>
    <w:div w:id="1414818483">
      <w:bodyDiv w:val="1"/>
      <w:marLeft w:val="0"/>
      <w:marRight w:val="0"/>
      <w:marTop w:val="0"/>
      <w:marBottom w:val="0"/>
      <w:divBdr>
        <w:top w:val="none" w:sz="0" w:space="0" w:color="auto"/>
        <w:left w:val="none" w:sz="0" w:space="0" w:color="auto"/>
        <w:bottom w:val="none" w:sz="0" w:space="0" w:color="auto"/>
        <w:right w:val="none" w:sz="0" w:space="0" w:color="auto"/>
      </w:divBdr>
    </w:div>
    <w:div w:id="1428506068">
      <w:bodyDiv w:val="1"/>
      <w:marLeft w:val="0"/>
      <w:marRight w:val="0"/>
      <w:marTop w:val="0"/>
      <w:marBottom w:val="0"/>
      <w:divBdr>
        <w:top w:val="none" w:sz="0" w:space="0" w:color="auto"/>
        <w:left w:val="none" w:sz="0" w:space="0" w:color="auto"/>
        <w:bottom w:val="none" w:sz="0" w:space="0" w:color="auto"/>
        <w:right w:val="none" w:sz="0" w:space="0" w:color="auto"/>
      </w:divBdr>
      <w:divsChild>
        <w:div w:id="1176188844">
          <w:marLeft w:val="0"/>
          <w:marRight w:val="0"/>
          <w:marTop w:val="0"/>
          <w:marBottom w:val="0"/>
          <w:divBdr>
            <w:top w:val="none" w:sz="0" w:space="0" w:color="auto"/>
            <w:left w:val="none" w:sz="0" w:space="0" w:color="auto"/>
            <w:bottom w:val="none" w:sz="0" w:space="0" w:color="auto"/>
            <w:right w:val="none" w:sz="0" w:space="0" w:color="auto"/>
          </w:divBdr>
        </w:div>
      </w:divsChild>
    </w:div>
    <w:div w:id="1444377890">
      <w:bodyDiv w:val="1"/>
      <w:marLeft w:val="0"/>
      <w:marRight w:val="0"/>
      <w:marTop w:val="0"/>
      <w:marBottom w:val="0"/>
      <w:divBdr>
        <w:top w:val="none" w:sz="0" w:space="0" w:color="auto"/>
        <w:left w:val="none" w:sz="0" w:space="0" w:color="auto"/>
        <w:bottom w:val="none" w:sz="0" w:space="0" w:color="auto"/>
        <w:right w:val="none" w:sz="0" w:space="0" w:color="auto"/>
      </w:divBdr>
      <w:divsChild>
        <w:div w:id="2074430278">
          <w:marLeft w:val="0"/>
          <w:marRight w:val="0"/>
          <w:marTop w:val="0"/>
          <w:marBottom w:val="0"/>
          <w:divBdr>
            <w:top w:val="none" w:sz="0" w:space="0" w:color="auto"/>
            <w:left w:val="none" w:sz="0" w:space="0" w:color="auto"/>
            <w:bottom w:val="none" w:sz="0" w:space="0" w:color="auto"/>
            <w:right w:val="none" w:sz="0" w:space="0" w:color="auto"/>
          </w:divBdr>
        </w:div>
      </w:divsChild>
    </w:div>
    <w:div w:id="1450512227">
      <w:bodyDiv w:val="1"/>
      <w:marLeft w:val="0"/>
      <w:marRight w:val="0"/>
      <w:marTop w:val="0"/>
      <w:marBottom w:val="0"/>
      <w:divBdr>
        <w:top w:val="none" w:sz="0" w:space="0" w:color="auto"/>
        <w:left w:val="none" w:sz="0" w:space="0" w:color="auto"/>
        <w:bottom w:val="none" w:sz="0" w:space="0" w:color="auto"/>
        <w:right w:val="none" w:sz="0" w:space="0" w:color="auto"/>
      </w:divBdr>
      <w:divsChild>
        <w:div w:id="2128423668">
          <w:marLeft w:val="0"/>
          <w:marRight w:val="0"/>
          <w:marTop w:val="0"/>
          <w:marBottom w:val="0"/>
          <w:divBdr>
            <w:top w:val="none" w:sz="0" w:space="0" w:color="auto"/>
            <w:left w:val="none" w:sz="0" w:space="0" w:color="auto"/>
            <w:bottom w:val="none" w:sz="0" w:space="0" w:color="auto"/>
            <w:right w:val="none" w:sz="0" w:space="0" w:color="auto"/>
          </w:divBdr>
        </w:div>
      </w:divsChild>
    </w:div>
    <w:div w:id="1478837729">
      <w:bodyDiv w:val="1"/>
      <w:marLeft w:val="0"/>
      <w:marRight w:val="0"/>
      <w:marTop w:val="0"/>
      <w:marBottom w:val="0"/>
      <w:divBdr>
        <w:top w:val="none" w:sz="0" w:space="0" w:color="auto"/>
        <w:left w:val="none" w:sz="0" w:space="0" w:color="auto"/>
        <w:bottom w:val="none" w:sz="0" w:space="0" w:color="auto"/>
        <w:right w:val="none" w:sz="0" w:space="0" w:color="auto"/>
      </w:divBdr>
      <w:divsChild>
        <w:div w:id="918446506">
          <w:marLeft w:val="0"/>
          <w:marRight w:val="0"/>
          <w:marTop w:val="0"/>
          <w:marBottom w:val="0"/>
          <w:divBdr>
            <w:top w:val="none" w:sz="0" w:space="0" w:color="auto"/>
            <w:left w:val="none" w:sz="0" w:space="0" w:color="auto"/>
            <w:bottom w:val="none" w:sz="0" w:space="0" w:color="auto"/>
            <w:right w:val="none" w:sz="0" w:space="0" w:color="auto"/>
          </w:divBdr>
        </w:div>
      </w:divsChild>
    </w:div>
    <w:div w:id="1479223397">
      <w:bodyDiv w:val="1"/>
      <w:marLeft w:val="0"/>
      <w:marRight w:val="0"/>
      <w:marTop w:val="0"/>
      <w:marBottom w:val="0"/>
      <w:divBdr>
        <w:top w:val="none" w:sz="0" w:space="0" w:color="auto"/>
        <w:left w:val="none" w:sz="0" w:space="0" w:color="auto"/>
        <w:bottom w:val="none" w:sz="0" w:space="0" w:color="auto"/>
        <w:right w:val="none" w:sz="0" w:space="0" w:color="auto"/>
      </w:divBdr>
      <w:divsChild>
        <w:div w:id="272132899">
          <w:marLeft w:val="0"/>
          <w:marRight w:val="0"/>
          <w:marTop w:val="0"/>
          <w:marBottom w:val="0"/>
          <w:divBdr>
            <w:top w:val="none" w:sz="0" w:space="0" w:color="auto"/>
            <w:left w:val="none" w:sz="0" w:space="0" w:color="auto"/>
            <w:bottom w:val="none" w:sz="0" w:space="0" w:color="auto"/>
            <w:right w:val="none" w:sz="0" w:space="0" w:color="auto"/>
          </w:divBdr>
        </w:div>
      </w:divsChild>
    </w:div>
    <w:div w:id="1489050922">
      <w:bodyDiv w:val="1"/>
      <w:marLeft w:val="0"/>
      <w:marRight w:val="0"/>
      <w:marTop w:val="0"/>
      <w:marBottom w:val="0"/>
      <w:divBdr>
        <w:top w:val="none" w:sz="0" w:space="0" w:color="auto"/>
        <w:left w:val="none" w:sz="0" w:space="0" w:color="auto"/>
        <w:bottom w:val="none" w:sz="0" w:space="0" w:color="auto"/>
        <w:right w:val="none" w:sz="0" w:space="0" w:color="auto"/>
      </w:divBdr>
      <w:divsChild>
        <w:div w:id="414284571">
          <w:marLeft w:val="0"/>
          <w:marRight w:val="0"/>
          <w:marTop w:val="0"/>
          <w:marBottom w:val="0"/>
          <w:divBdr>
            <w:top w:val="none" w:sz="0" w:space="0" w:color="auto"/>
            <w:left w:val="none" w:sz="0" w:space="0" w:color="auto"/>
            <w:bottom w:val="none" w:sz="0" w:space="0" w:color="auto"/>
            <w:right w:val="none" w:sz="0" w:space="0" w:color="auto"/>
          </w:divBdr>
        </w:div>
      </w:divsChild>
    </w:div>
    <w:div w:id="1534076635">
      <w:bodyDiv w:val="1"/>
      <w:marLeft w:val="0"/>
      <w:marRight w:val="0"/>
      <w:marTop w:val="0"/>
      <w:marBottom w:val="0"/>
      <w:divBdr>
        <w:top w:val="none" w:sz="0" w:space="0" w:color="auto"/>
        <w:left w:val="none" w:sz="0" w:space="0" w:color="auto"/>
        <w:bottom w:val="none" w:sz="0" w:space="0" w:color="auto"/>
        <w:right w:val="none" w:sz="0" w:space="0" w:color="auto"/>
      </w:divBdr>
      <w:divsChild>
        <w:div w:id="761727789">
          <w:marLeft w:val="0"/>
          <w:marRight w:val="0"/>
          <w:marTop w:val="0"/>
          <w:marBottom w:val="0"/>
          <w:divBdr>
            <w:top w:val="none" w:sz="0" w:space="0" w:color="auto"/>
            <w:left w:val="none" w:sz="0" w:space="0" w:color="auto"/>
            <w:bottom w:val="none" w:sz="0" w:space="0" w:color="auto"/>
            <w:right w:val="none" w:sz="0" w:space="0" w:color="auto"/>
          </w:divBdr>
        </w:div>
      </w:divsChild>
    </w:div>
    <w:div w:id="1541212016">
      <w:bodyDiv w:val="1"/>
      <w:marLeft w:val="0"/>
      <w:marRight w:val="0"/>
      <w:marTop w:val="0"/>
      <w:marBottom w:val="0"/>
      <w:divBdr>
        <w:top w:val="none" w:sz="0" w:space="0" w:color="auto"/>
        <w:left w:val="none" w:sz="0" w:space="0" w:color="auto"/>
        <w:bottom w:val="none" w:sz="0" w:space="0" w:color="auto"/>
        <w:right w:val="none" w:sz="0" w:space="0" w:color="auto"/>
      </w:divBdr>
      <w:divsChild>
        <w:div w:id="50421282">
          <w:marLeft w:val="0"/>
          <w:marRight w:val="0"/>
          <w:marTop w:val="0"/>
          <w:marBottom w:val="0"/>
          <w:divBdr>
            <w:top w:val="none" w:sz="0" w:space="0" w:color="auto"/>
            <w:left w:val="none" w:sz="0" w:space="0" w:color="auto"/>
            <w:bottom w:val="none" w:sz="0" w:space="0" w:color="auto"/>
            <w:right w:val="none" w:sz="0" w:space="0" w:color="auto"/>
          </w:divBdr>
        </w:div>
      </w:divsChild>
    </w:div>
    <w:div w:id="1542785134">
      <w:bodyDiv w:val="1"/>
      <w:marLeft w:val="0"/>
      <w:marRight w:val="0"/>
      <w:marTop w:val="0"/>
      <w:marBottom w:val="0"/>
      <w:divBdr>
        <w:top w:val="none" w:sz="0" w:space="0" w:color="auto"/>
        <w:left w:val="none" w:sz="0" w:space="0" w:color="auto"/>
        <w:bottom w:val="none" w:sz="0" w:space="0" w:color="auto"/>
        <w:right w:val="none" w:sz="0" w:space="0" w:color="auto"/>
      </w:divBdr>
      <w:divsChild>
        <w:div w:id="104472437">
          <w:marLeft w:val="0"/>
          <w:marRight w:val="0"/>
          <w:marTop w:val="0"/>
          <w:marBottom w:val="0"/>
          <w:divBdr>
            <w:top w:val="none" w:sz="0" w:space="0" w:color="auto"/>
            <w:left w:val="none" w:sz="0" w:space="0" w:color="auto"/>
            <w:bottom w:val="none" w:sz="0" w:space="0" w:color="auto"/>
            <w:right w:val="none" w:sz="0" w:space="0" w:color="auto"/>
          </w:divBdr>
        </w:div>
      </w:divsChild>
    </w:div>
    <w:div w:id="1640843026">
      <w:bodyDiv w:val="1"/>
      <w:marLeft w:val="0"/>
      <w:marRight w:val="0"/>
      <w:marTop w:val="0"/>
      <w:marBottom w:val="0"/>
      <w:divBdr>
        <w:top w:val="none" w:sz="0" w:space="0" w:color="auto"/>
        <w:left w:val="none" w:sz="0" w:space="0" w:color="auto"/>
        <w:bottom w:val="none" w:sz="0" w:space="0" w:color="auto"/>
        <w:right w:val="none" w:sz="0" w:space="0" w:color="auto"/>
      </w:divBdr>
      <w:divsChild>
        <w:div w:id="2033144830">
          <w:marLeft w:val="0"/>
          <w:marRight w:val="0"/>
          <w:marTop w:val="0"/>
          <w:marBottom w:val="0"/>
          <w:divBdr>
            <w:top w:val="none" w:sz="0" w:space="0" w:color="auto"/>
            <w:left w:val="none" w:sz="0" w:space="0" w:color="auto"/>
            <w:bottom w:val="none" w:sz="0" w:space="0" w:color="auto"/>
            <w:right w:val="none" w:sz="0" w:space="0" w:color="auto"/>
          </w:divBdr>
        </w:div>
      </w:divsChild>
    </w:div>
    <w:div w:id="1642686495">
      <w:bodyDiv w:val="1"/>
      <w:marLeft w:val="0"/>
      <w:marRight w:val="0"/>
      <w:marTop w:val="0"/>
      <w:marBottom w:val="0"/>
      <w:divBdr>
        <w:top w:val="none" w:sz="0" w:space="0" w:color="auto"/>
        <w:left w:val="none" w:sz="0" w:space="0" w:color="auto"/>
        <w:bottom w:val="none" w:sz="0" w:space="0" w:color="auto"/>
        <w:right w:val="none" w:sz="0" w:space="0" w:color="auto"/>
      </w:divBdr>
      <w:divsChild>
        <w:div w:id="1044718033">
          <w:marLeft w:val="0"/>
          <w:marRight w:val="0"/>
          <w:marTop w:val="0"/>
          <w:marBottom w:val="0"/>
          <w:divBdr>
            <w:top w:val="none" w:sz="0" w:space="0" w:color="auto"/>
            <w:left w:val="none" w:sz="0" w:space="0" w:color="auto"/>
            <w:bottom w:val="none" w:sz="0" w:space="0" w:color="auto"/>
            <w:right w:val="none" w:sz="0" w:space="0" w:color="auto"/>
          </w:divBdr>
        </w:div>
      </w:divsChild>
    </w:div>
    <w:div w:id="1664819553">
      <w:bodyDiv w:val="1"/>
      <w:marLeft w:val="0"/>
      <w:marRight w:val="0"/>
      <w:marTop w:val="0"/>
      <w:marBottom w:val="0"/>
      <w:divBdr>
        <w:top w:val="none" w:sz="0" w:space="0" w:color="auto"/>
        <w:left w:val="none" w:sz="0" w:space="0" w:color="auto"/>
        <w:bottom w:val="none" w:sz="0" w:space="0" w:color="auto"/>
        <w:right w:val="none" w:sz="0" w:space="0" w:color="auto"/>
      </w:divBdr>
      <w:divsChild>
        <w:div w:id="987056946">
          <w:marLeft w:val="0"/>
          <w:marRight w:val="0"/>
          <w:marTop w:val="0"/>
          <w:marBottom w:val="0"/>
          <w:divBdr>
            <w:top w:val="none" w:sz="0" w:space="0" w:color="auto"/>
            <w:left w:val="none" w:sz="0" w:space="0" w:color="auto"/>
            <w:bottom w:val="none" w:sz="0" w:space="0" w:color="auto"/>
            <w:right w:val="none" w:sz="0" w:space="0" w:color="auto"/>
          </w:divBdr>
        </w:div>
      </w:divsChild>
    </w:div>
    <w:div w:id="1702168122">
      <w:bodyDiv w:val="1"/>
      <w:marLeft w:val="0"/>
      <w:marRight w:val="0"/>
      <w:marTop w:val="0"/>
      <w:marBottom w:val="0"/>
      <w:divBdr>
        <w:top w:val="none" w:sz="0" w:space="0" w:color="auto"/>
        <w:left w:val="none" w:sz="0" w:space="0" w:color="auto"/>
        <w:bottom w:val="none" w:sz="0" w:space="0" w:color="auto"/>
        <w:right w:val="none" w:sz="0" w:space="0" w:color="auto"/>
      </w:divBdr>
      <w:divsChild>
        <w:div w:id="1059792464">
          <w:marLeft w:val="0"/>
          <w:marRight w:val="0"/>
          <w:marTop w:val="0"/>
          <w:marBottom w:val="0"/>
          <w:divBdr>
            <w:top w:val="none" w:sz="0" w:space="0" w:color="auto"/>
            <w:left w:val="none" w:sz="0" w:space="0" w:color="auto"/>
            <w:bottom w:val="none" w:sz="0" w:space="0" w:color="auto"/>
            <w:right w:val="none" w:sz="0" w:space="0" w:color="auto"/>
          </w:divBdr>
        </w:div>
      </w:divsChild>
    </w:div>
    <w:div w:id="1709067146">
      <w:bodyDiv w:val="1"/>
      <w:marLeft w:val="0"/>
      <w:marRight w:val="0"/>
      <w:marTop w:val="0"/>
      <w:marBottom w:val="0"/>
      <w:divBdr>
        <w:top w:val="none" w:sz="0" w:space="0" w:color="auto"/>
        <w:left w:val="none" w:sz="0" w:space="0" w:color="auto"/>
        <w:bottom w:val="none" w:sz="0" w:space="0" w:color="auto"/>
        <w:right w:val="none" w:sz="0" w:space="0" w:color="auto"/>
      </w:divBdr>
      <w:divsChild>
        <w:div w:id="1534416978">
          <w:marLeft w:val="0"/>
          <w:marRight w:val="0"/>
          <w:marTop w:val="0"/>
          <w:marBottom w:val="0"/>
          <w:divBdr>
            <w:top w:val="none" w:sz="0" w:space="0" w:color="auto"/>
            <w:left w:val="none" w:sz="0" w:space="0" w:color="auto"/>
            <w:bottom w:val="none" w:sz="0" w:space="0" w:color="auto"/>
            <w:right w:val="none" w:sz="0" w:space="0" w:color="auto"/>
          </w:divBdr>
        </w:div>
      </w:divsChild>
    </w:div>
    <w:div w:id="1718814023">
      <w:bodyDiv w:val="1"/>
      <w:marLeft w:val="0"/>
      <w:marRight w:val="0"/>
      <w:marTop w:val="0"/>
      <w:marBottom w:val="0"/>
      <w:divBdr>
        <w:top w:val="none" w:sz="0" w:space="0" w:color="auto"/>
        <w:left w:val="none" w:sz="0" w:space="0" w:color="auto"/>
        <w:bottom w:val="none" w:sz="0" w:space="0" w:color="auto"/>
        <w:right w:val="none" w:sz="0" w:space="0" w:color="auto"/>
      </w:divBdr>
      <w:divsChild>
        <w:div w:id="144399369">
          <w:marLeft w:val="0"/>
          <w:marRight w:val="0"/>
          <w:marTop w:val="0"/>
          <w:marBottom w:val="0"/>
          <w:divBdr>
            <w:top w:val="none" w:sz="0" w:space="0" w:color="auto"/>
            <w:left w:val="none" w:sz="0" w:space="0" w:color="auto"/>
            <w:bottom w:val="none" w:sz="0" w:space="0" w:color="auto"/>
            <w:right w:val="none" w:sz="0" w:space="0" w:color="auto"/>
          </w:divBdr>
        </w:div>
      </w:divsChild>
    </w:div>
    <w:div w:id="1719626563">
      <w:bodyDiv w:val="1"/>
      <w:marLeft w:val="0"/>
      <w:marRight w:val="0"/>
      <w:marTop w:val="0"/>
      <w:marBottom w:val="0"/>
      <w:divBdr>
        <w:top w:val="none" w:sz="0" w:space="0" w:color="auto"/>
        <w:left w:val="none" w:sz="0" w:space="0" w:color="auto"/>
        <w:bottom w:val="none" w:sz="0" w:space="0" w:color="auto"/>
        <w:right w:val="none" w:sz="0" w:space="0" w:color="auto"/>
      </w:divBdr>
      <w:divsChild>
        <w:div w:id="1936398427">
          <w:marLeft w:val="0"/>
          <w:marRight w:val="0"/>
          <w:marTop w:val="0"/>
          <w:marBottom w:val="0"/>
          <w:divBdr>
            <w:top w:val="none" w:sz="0" w:space="0" w:color="auto"/>
            <w:left w:val="none" w:sz="0" w:space="0" w:color="auto"/>
            <w:bottom w:val="none" w:sz="0" w:space="0" w:color="auto"/>
            <w:right w:val="none" w:sz="0" w:space="0" w:color="auto"/>
          </w:divBdr>
        </w:div>
      </w:divsChild>
    </w:div>
    <w:div w:id="1727757717">
      <w:bodyDiv w:val="1"/>
      <w:marLeft w:val="0"/>
      <w:marRight w:val="0"/>
      <w:marTop w:val="0"/>
      <w:marBottom w:val="0"/>
      <w:divBdr>
        <w:top w:val="none" w:sz="0" w:space="0" w:color="auto"/>
        <w:left w:val="none" w:sz="0" w:space="0" w:color="auto"/>
        <w:bottom w:val="none" w:sz="0" w:space="0" w:color="auto"/>
        <w:right w:val="none" w:sz="0" w:space="0" w:color="auto"/>
      </w:divBdr>
      <w:divsChild>
        <w:div w:id="202717931">
          <w:marLeft w:val="0"/>
          <w:marRight w:val="0"/>
          <w:marTop w:val="0"/>
          <w:marBottom w:val="0"/>
          <w:divBdr>
            <w:top w:val="none" w:sz="0" w:space="0" w:color="auto"/>
            <w:left w:val="none" w:sz="0" w:space="0" w:color="auto"/>
            <w:bottom w:val="none" w:sz="0" w:space="0" w:color="auto"/>
            <w:right w:val="none" w:sz="0" w:space="0" w:color="auto"/>
          </w:divBdr>
        </w:div>
      </w:divsChild>
    </w:div>
    <w:div w:id="1733500230">
      <w:bodyDiv w:val="1"/>
      <w:marLeft w:val="0"/>
      <w:marRight w:val="0"/>
      <w:marTop w:val="0"/>
      <w:marBottom w:val="0"/>
      <w:divBdr>
        <w:top w:val="none" w:sz="0" w:space="0" w:color="auto"/>
        <w:left w:val="none" w:sz="0" w:space="0" w:color="auto"/>
        <w:bottom w:val="none" w:sz="0" w:space="0" w:color="auto"/>
        <w:right w:val="none" w:sz="0" w:space="0" w:color="auto"/>
      </w:divBdr>
      <w:divsChild>
        <w:div w:id="150758967">
          <w:marLeft w:val="0"/>
          <w:marRight w:val="0"/>
          <w:marTop w:val="0"/>
          <w:marBottom w:val="0"/>
          <w:divBdr>
            <w:top w:val="none" w:sz="0" w:space="0" w:color="auto"/>
            <w:left w:val="none" w:sz="0" w:space="0" w:color="auto"/>
            <w:bottom w:val="none" w:sz="0" w:space="0" w:color="auto"/>
            <w:right w:val="none" w:sz="0" w:space="0" w:color="auto"/>
          </w:divBdr>
        </w:div>
      </w:divsChild>
    </w:div>
    <w:div w:id="1771002702">
      <w:bodyDiv w:val="1"/>
      <w:marLeft w:val="0"/>
      <w:marRight w:val="0"/>
      <w:marTop w:val="0"/>
      <w:marBottom w:val="0"/>
      <w:divBdr>
        <w:top w:val="none" w:sz="0" w:space="0" w:color="auto"/>
        <w:left w:val="none" w:sz="0" w:space="0" w:color="auto"/>
        <w:bottom w:val="none" w:sz="0" w:space="0" w:color="auto"/>
        <w:right w:val="none" w:sz="0" w:space="0" w:color="auto"/>
      </w:divBdr>
    </w:div>
    <w:div w:id="1781145887">
      <w:bodyDiv w:val="1"/>
      <w:marLeft w:val="0"/>
      <w:marRight w:val="0"/>
      <w:marTop w:val="0"/>
      <w:marBottom w:val="0"/>
      <w:divBdr>
        <w:top w:val="none" w:sz="0" w:space="0" w:color="auto"/>
        <w:left w:val="none" w:sz="0" w:space="0" w:color="auto"/>
        <w:bottom w:val="none" w:sz="0" w:space="0" w:color="auto"/>
        <w:right w:val="none" w:sz="0" w:space="0" w:color="auto"/>
      </w:divBdr>
      <w:divsChild>
        <w:div w:id="1183085569">
          <w:marLeft w:val="0"/>
          <w:marRight w:val="0"/>
          <w:marTop w:val="0"/>
          <w:marBottom w:val="0"/>
          <w:divBdr>
            <w:top w:val="none" w:sz="0" w:space="0" w:color="auto"/>
            <w:left w:val="none" w:sz="0" w:space="0" w:color="auto"/>
            <w:bottom w:val="none" w:sz="0" w:space="0" w:color="auto"/>
            <w:right w:val="none" w:sz="0" w:space="0" w:color="auto"/>
          </w:divBdr>
        </w:div>
      </w:divsChild>
    </w:div>
    <w:div w:id="1821652065">
      <w:bodyDiv w:val="1"/>
      <w:marLeft w:val="0"/>
      <w:marRight w:val="0"/>
      <w:marTop w:val="0"/>
      <w:marBottom w:val="0"/>
      <w:divBdr>
        <w:top w:val="none" w:sz="0" w:space="0" w:color="auto"/>
        <w:left w:val="none" w:sz="0" w:space="0" w:color="auto"/>
        <w:bottom w:val="none" w:sz="0" w:space="0" w:color="auto"/>
        <w:right w:val="none" w:sz="0" w:space="0" w:color="auto"/>
      </w:divBdr>
    </w:div>
    <w:div w:id="1866016227">
      <w:bodyDiv w:val="1"/>
      <w:marLeft w:val="0"/>
      <w:marRight w:val="0"/>
      <w:marTop w:val="0"/>
      <w:marBottom w:val="0"/>
      <w:divBdr>
        <w:top w:val="none" w:sz="0" w:space="0" w:color="auto"/>
        <w:left w:val="none" w:sz="0" w:space="0" w:color="auto"/>
        <w:bottom w:val="none" w:sz="0" w:space="0" w:color="auto"/>
        <w:right w:val="none" w:sz="0" w:space="0" w:color="auto"/>
      </w:divBdr>
    </w:div>
    <w:div w:id="1884318612">
      <w:bodyDiv w:val="1"/>
      <w:marLeft w:val="0"/>
      <w:marRight w:val="0"/>
      <w:marTop w:val="0"/>
      <w:marBottom w:val="0"/>
      <w:divBdr>
        <w:top w:val="none" w:sz="0" w:space="0" w:color="auto"/>
        <w:left w:val="none" w:sz="0" w:space="0" w:color="auto"/>
        <w:bottom w:val="none" w:sz="0" w:space="0" w:color="auto"/>
        <w:right w:val="none" w:sz="0" w:space="0" w:color="auto"/>
      </w:divBdr>
      <w:divsChild>
        <w:div w:id="1388383062">
          <w:marLeft w:val="0"/>
          <w:marRight w:val="0"/>
          <w:marTop w:val="0"/>
          <w:marBottom w:val="0"/>
          <w:divBdr>
            <w:top w:val="none" w:sz="0" w:space="0" w:color="auto"/>
            <w:left w:val="none" w:sz="0" w:space="0" w:color="auto"/>
            <w:bottom w:val="none" w:sz="0" w:space="0" w:color="auto"/>
            <w:right w:val="none" w:sz="0" w:space="0" w:color="auto"/>
          </w:divBdr>
        </w:div>
      </w:divsChild>
    </w:div>
    <w:div w:id="1940719367">
      <w:bodyDiv w:val="1"/>
      <w:marLeft w:val="0"/>
      <w:marRight w:val="0"/>
      <w:marTop w:val="0"/>
      <w:marBottom w:val="0"/>
      <w:divBdr>
        <w:top w:val="none" w:sz="0" w:space="0" w:color="auto"/>
        <w:left w:val="none" w:sz="0" w:space="0" w:color="auto"/>
        <w:bottom w:val="none" w:sz="0" w:space="0" w:color="auto"/>
        <w:right w:val="none" w:sz="0" w:space="0" w:color="auto"/>
      </w:divBdr>
    </w:div>
    <w:div w:id="1968314894">
      <w:bodyDiv w:val="1"/>
      <w:marLeft w:val="0"/>
      <w:marRight w:val="0"/>
      <w:marTop w:val="0"/>
      <w:marBottom w:val="0"/>
      <w:divBdr>
        <w:top w:val="none" w:sz="0" w:space="0" w:color="auto"/>
        <w:left w:val="none" w:sz="0" w:space="0" w:color="auto"/>
        <w:bottom w:val="none" w:sz="0" w:space="0" w:color="auto"/>
        <w:right w:val="none" w:sz="0" w:space="0" w:color="auto"/>
      </w:divBdr>
      <w:divsChild>
        <w:div w:id="251400640">
          <w:marLeft w:val="0"/>
          <w:marRight w:val="0"/>
          <w:marTop w:val="0"/>
          <w:marBottom w:val="0"/>
          <w:divBdr>
            <w:top w:val="none" w:sz="0" w:space="0" w:color="auto"/>
            <w:left w:val="none" w:sz="0" w:space="0" w:color="auto"/>
            <w:bottom w:val="none" w:sz="0" w:space="0" w:color="auto"/>
            <w:right w:val="none" w:sz="0" w:space="0" w:color="auto"/>
          </w:divBdr>
        </w:div>
      </w:divsChild>
    </w:div>
    <w:div w:id="1969503656">
      <w:bodyDiv w:val="1"/>
      <w:marLeft w:val="0"/>
      <w:marRight w:val="0"/>
      <w:marTop w:val="0"/>
      <w:marBottom w:val="0"/>
      <w:divBdr>
        <w:top w:val="none" w:sz="0" w:space="0" w:color="auto"/>
        <w:left w:val="none" w:sz="0" w:space="0" w:color="auto"/>
        <w:bottom w:val="none" w:sz="0" w:space="0" w:color="auto"/>
        <w:right w:val="none" w:sz="0" w:space="0" w:color="auto"/>
      </w:divBdr>
    </w:div>
    <w:div w:id="1971979125">
      <w:bodyDiv w:val="1"/>
      <w:marLeft w:val="0"/>
      <w:marRight w:val="0"/>
      <w:marTop w:val="0"/>
      <w:marBottom w:val="0"/>
      <w:divBdr>
        <w:top w:val="none" w:sz="0" w:space="0" w:color="auto"/>
        <w:left w:val="none" w:sz="0" w:space="0" w:color="auto"/>
        <w:bottom w:val="none" w:sz="0" w:space="0" w:color="auto"/>
        <w:right w:val="none" w:sz="0" w:space="0" w:color="auto"/>
      </w:divBdr>
    </w:div>
    <w:div w:id="1982072454">
      <w:bodyDiv w:val="1"/>
      <w:marLeft w:val="0"/>
      <w:marRight w:val="0"/>
      <w:marTop w:val="0"/>
      <w:marBottom w:val="0"/>
      <w:divBdr>
        <w:top w:val="none" w:sz="0" w:space="0" w:color="auto"/>
        <w:left w:val="none" w:sz="0" w:space="0" w:color="auto"/>
        <w:bottom w:val="none" w:sz="0" w:space="0" w:color="auto"/>
        <w:right w:val="none" w:sz="0" w:space="0" w:color="auto"/>
      </w:divBdr>
      <w:divsChild>
        <w:div w:id="1753240194">
          <w:marLeft w:val="0"/>
          <w:marRight w:val="0"/>
          <w:marTop w:val="0"/>
          <w:marBottom w:val="0"/>
          <w:divBdr>
            <w:top w:val="none" w:sz="0" w:space="0" w:color="auto"/>
            <w:left w:val="none" w:sz="0" w:space="0" w:color="auto"/>
            <w:bottom w:val="none" w:sz="0" w:space="0" w:color="auto"/>
            <w:right w:val="none" w:sz="0" w:space="0" w:color="auto"/>
          </w:divBdr>
        </w:div>
      </w:divsChild>
    </w:div>
    <w:div w:id="2005012959">
      <w:bodyDiv w:val="1"/>
      <w:marLeft w:val="0"/>
      <w:marRight w:val="0"/>
      <w:marTop w:val="0"/>
      <w:marBottom w:val="0"/>
      <w:divBdr>
        <w:top w:val="none" w:sz="0" w:space="0" w:color="auto"/>
        <w:left w:val="none" w:sz="0" w:space="0" w:color="auto"/>
        <w:bottom w:val="none" w:sz="0" w:space="0" w:color="auto"/>
        <w:right w:val="none" w:sz="0" w:space="0" w:color="auto"/>
      </w:divBdr>
      <w:divsChild>
        <w:div w:id="1707023191">
          <w:marLeft w:val="0"/>
          <w:marRight w:val="0"/>
          <w:marTop w:val="0"/>
          <w:marBottom w:val="0"/>
          <w:divBdr>
            <w:top w:val="none" w:sz="0" w:space="0" w:color="auto"/>
            <w:left w:val="none" w:sz="0" w:space="0" w:color="auto"/>
            <w:bottom w:val="none" w:sz="0" w:space="0" w:color="auto"/>
            <w:right w:val="none" w:sz="0" w:space="0" w:color="auto"/>
          </w:divBdr>
        </w:div>
      </w:divsChild>
    </w:div>
    <w:div w:id="2027636333">
      <w:bodyDiv w:val="1"/>
      <w:marLeft w:val="0"/>
      <w:marRight w:val="0"/>
      <w:marTop w:val="0"/>
      <w:marBottom w:val="0"/>
      <w:divBdr>
        <w:top w:val="none" w:sz="0" w:space="0" w:color="auto"/>
        <w:left w:val="none" w:sz="0" w:space="0" w:color="auto"/>
        <w:bottom w:val="none" w:sz="0" w:space="0" w:color="auto"/>
        <w:right w:val="none" w:sz="0" w:space="0" w:color="auto"/>
      </w:divBdr>
      <w:divsChild>
        <w:div w:id="1441222064">
          <w:marLeft w:val="0"/>
          <w:marRight w:val="0"/>
          <w:marTop w:val="0"/>
          <w:marBottom w:val="0"/>
          <w:divBdr>
            <w:top w:val="none" w:sz="0" w:space="0" w:color="auto"/>
            <w:left w:val="none" w:sz="0" w:space="0" w:color="auto"/>
            <w:bottom w:val="none" w:sz="0" w:space="0" w:color="auto"/>
            <w:right w:val="none" w:sz="0" w:space="0" w:color="auto"/>
          </w:divBdr>
        </w:div>
      </w:divsChild>
    </w:div>
    <w:div w:id="2030065265">
      <w:bodyDiv w:val="1"/>
      <w:marLeft w:val="0"/>
      <w:marRight w:val="0"/>
      <w:marTop w:val="0"/>
      <w:marBottom w:val="0"/>
      <w:divBdr>
        <w:top w:val="none" w:sz="0" w:space="0" w:color="auto"/>
        <w:left w:val="none" w:sz="0" w:space="0" w:color="auto"/>
        <w:bottom w:val="none" w:sz="0" w:space="0" w:color="auto"/>
        <w:right w:val="none" w:sz="0" w:space="0" w:color="auto"/>
      </w:divBdr>
      <w:divsChild>
        <w:div w:id="949632214">
          <w:marLeft w:val="0"/>
          <w:marRight w:val="0"/>
          <w:marTop w:val="0"/>
          <w:marBottom w:val="0"/>
          <w:divBdr>
            <w:top w:val="none" w:sz="0" w:space="0" w:color="auto"/>
            <w:left w:val="none" w:sz="0" w:space="0" w:color="auto"/>
            <w:bottom w:val="none" w:sz="0" w:space="0" w:color="auto"/>
            <w:right w:val="none" w:sz="0" w:space="0" w:color="auto"/>
          </w:divBdr>
        </w:div>
      </w:divsChild>
    </w:div>
    <w:div w:id="2032098622">
      <w:bodyDiv w:val="1"/>
      <w:marLeft w:val="0"/>
      <w:marRight w:val="0"/>
      <w:marTop w:val="0"/>
      <w:marBottom w:val="0"/>
      <w:divBdr>
        <w:top w:val="none" w:sz="0" w:space="0" w:color="auto"/>
        <w:left w:val="none" w:sz="0" w:space="0" w:color="auto"/>
        <w:bottom w:val="none" w:sz="0" w:space="0" w:color="auto"/>
        <w:right w:val="none" w:sz="0" w:space="0" w:color="auto"/>
      </w:divBdr>
      <w:divsChild>
        <w:div w:id="2086025803">
          <w:marLeft w:val="0"/>
          <w:marRight w:val="0"/>
          <w:marTop w:val="0"/>
          <w:marBottom w:val="0"/>
          <w:divBdr>
            <w:top w:val="none" w:sz="0" w:space="0" w:color="auto"/>
            <w:left w:val="none" w:sz="0" w:space="0" w:color="auto"/>
            <w:bottom w:val="none" w:sz="0" w:space="0" w:color="auto"/>
            <w:right w:val="none" w:sz="0" w:space="0" w:color="auto"/>
          </w:divBdr>
        </w:div>
      </w:divsChild>
    </w:div>
    <w:div w:id="2047293652">
      <w:bodyDiv w:val="1"/>
      <w:marLeft w:val="0"/>
      <w:marRight w:val="0"/>
      <w:marTop w:val="0"/>
      <w:marBottom w:val="0"/>
      <w:divBdr>
        <w:top w:val="none" w:sz="0" w:space="0" w:color="auto"/>
        <w:left w:val="none" w:sz="0" w:space="0" w:color="auto"/>
        <w:bottom w:val="none" w:sz="0" w:space="0" w:color="auto"/>
        <w:right w:val="none" w:sz="0" w:space="0" w:color="auto"/>
      </w:divBdr>
      <w:divsChild>
        <w:div w:id="1479610539">
          <w:marLeft w:val="0"/>
          <w:marRight w:val="0"/>
          <w:marTop w:val="0"/>
          <w:marBottom w:val="0"/>
          <w:divBdr>
            <w:top w:val="none" w:sz="0" w:space="0" w:color="auto"/>
            <w:left w:val="none" w:sz="0" w:space="0" w:color="auto"/>
            <w:bottom w:val="none" w:sz="0" w:space="0" w:color="auto"/>
            <w:right w:val="none" w:sz="0" w:space="0" w:color="auto"/>
          </w:divBdr>
        </w:div>
      </w:divsChild>
    </w:div>
    <w:div w:id="2111705432">
      <w:bodyDiv w:val="1"/>
      <w:marLeft w:val="0"/>
      <w:marRight w:val="0"/>
      <w:marTop w:val="0"/>
      <w:marBottom w:val="0"/>
      <w:divBdr>
        <w:top w:val="none" w:sz="0" w:space="0" w:color="auto"/>
        <w:left w:val="none" w:sz="0" w:space="0" w:color="auto"/>
        <w:bottom w:val="none" w:sz="0" w:space="0" w:color="auto"/>
        <w:right w:val="none" w:sz="0" w:space="0" w:color="auto"/>
      </w:divBdr>
      <w:divsChild>
        <w:div w:id="18158353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linkedin.com/in/harshithgeorgethiparala/"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rshithgeorgethiparal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A4900-3B46-4838-AEBD-16D2E06D0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3971</Words>
  <Characters>22640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Kondapalli</dc:creator>
  <cp:keywords/>
  <dc:description/>
  <cp:lastModifiedBy>Sai Srikar Segu</cp:lastModifiedBy>
  <cp:revision>2</cp:revision>
  <dcterms:created xsi:type="dcterms:W3CDTF">2025-05-29T16:47:00Z</dcterms:created>
  <dcterms:modified xsi:type="dcterms:W3CDTF">2025-05-29T16:47:00Z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7222d6b8-9c52-4d10-8d13-f9e0e9915abe</vt:lpwstr>
  </property>
</Properties>
</file>