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22C6" w14:textId="50506160" w:rsidR="006A5F60" w:rsidRPr="00525A1B" w:rsidRDefault="004D215C" w:rsidP="006C2D6E">
      <w:pPr>
        <w:spacing w:after="0"/>
        <w:rPr>
          <w:rFonts w:asciiTheme="majorHAnsi" w:eastAsia="Times New Roman" w:hAnsiTheme="majorHAnsi" w:cs="Times New Roman"/>
          <w:b/>
          <w:bCs/>
          <w:sz w:val="20"/>
          <w:szCs w:val="20"/>
        </w:rPr>
      </w:pPr>
      <w:r w:rsidRPr="00DE5D84">
        <w:rPr>
          <w:noProof/>
        </w:rPr>
        <w:drawing>
          <wp:anchor distT="0" distB="0" distL="114300" distR="114300" simplePos="0" relativeHeight="251660288" behindDoc="1" locked="0" layoutInCell="1" allowOverlap="1" wp14:anchorId="014F5037" wp14:editId="42C81CFD">
            <wp:simplePos x="0" y="0"/>
            <wp:positionH relativeFrom="column">
              <wp:posOffset>4191000</wp:posOffset>
            </wp:positionH>
            <wp:positionV relativeFrom="paragraph">
              <wp:posOffset>-635</wp:posOffset>
            </wp:positionV>
            <wp:extent cx="1171575" cy="1006475"/>
            <wp:effectExtent l="0" t="0" r="9525" b="3175"/>
            <wp:wrapNone/>
            <wp:docPr id="180897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790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71575" cy="1006475"/>
                    </a:xfrm>
                    <a:prstGeom prst="rect">
                      <a:avLst/>
                    </a:prstGeom>
                  </pic:spPr>
                </pic:pic>
              </a:graphicData>
            </a:graphic>
          </wp:anchor>
        </w:drawing>
      </w:r>
      <w:r w:rsidR="00C359CE" w:rsidRPr="00532C6D">
        <w:rPr>
          <w:noProof/>
        </w:rPr>
        <w:drawing>
          <wp:anchor distT="0" distB="0" distL="114300" distR="114300" simplePos="0" relativeHeight="251658240" behindDoc="0" locked="0" layoutInCell="1" allowOverlap="1" wp14:anchorId="75C7BB2B" wp14:editId="79F2F4CA">
            <wp:simplePos x="0" y="0"/>
            <wp:positionH relativeFrom="column">
              <wp:posOffset>5461635</wp:posOffset>
            </wp:positionH>
            <wp:positionV relativeFrom="paragraph">
              <wp:posOffset>-1905</wp:posOffset>
            </wp:positionV>
            <wp:extent cx="1073785" cy="1033145"/>
            <wp:effectExtent l="0" t="0" r="0" b="0"/>
            <wp:wrapNone/>
            <wp:docPr id="29083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3930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73785" cy="1033145"/>
                    </a:xfrm>
                    <a:prstGeom prst="rect">
                      <a:avLst/>
                    </a:prstGeom>
                  </pic:spPr>
                </pic:pic>
              </a:graphicData>
            </a:graphic>
          </wp:anchor>
        </w:drawing>
      </w:r>
      <w:r w:rsidR="00E91A3B">
        <w:rPr>
          <w:rFonts w:asciiTheme="majorHAnsi" w:eastAsia="Times New Roman" w:hAnsiTheme="majorHAnsi" w:cs="Times New Roman"/>
          <w:b/>
          <w:bCs/>
          <w:sz w:val="20"/>
          <w:szCs w:val="20"/>
        </w:rPr>
        <w:t>Kaveliguda Ritheshwar</w:t>
      </w:r>
    </w:p>
    <w:p w14:paraId="212665C7" w14:textId="5F5CF364" w:rsidR="00172E77" w:rsidRPr="00525A1B" w:rsidRDefault="00172E77" w:rsidP="006C2D6E">
      <w:pPr>
        <w:spacing w:after="0"/>
        <w:rPr>
          <w:rFonts w:asciiTheme="majorHAnsi" w:eastAsia="Times New Roman" w:hAnsiTheme="majorHAnsi" w:cs="Times New Roman"/>
          <w:sz w:val="20"/>
          <w:szCs w:val="20"/>
        </w:rPr>
      </w:pPr>
      <w:r w:rsidRPr="00525A1B">
        <w:rPr>
          <w:rFonts w:asciiTheme="majorHAnsi" w:eastAsia="Times New Roman" w:hAnsiTheme="majorHAnsi" w:cs="Times New Roman"/>
          <w:sz w:val="20"/>
          <w:szCs w:val="20"/>
        </w:rPr>
        <w:t>Data Engineering</w:t>
      </w:r>
    </w:p>
    <w:p w14:paraId="5A653B60" w14:textId="4BB3EB22" w:rsidR="00AF3D12" w:rsidRPr="00525A1B" w:rsidRDefault="00172E77" w:rsidP="00E96013">
      <w:pPr>
        <w:spacing w:after="0"/>
        <w:rPr>
          <w:rFonts w:asciiTheme="majorHAnsi" w:hAnsiTheme="majorHAnsi" w:cstheme="minorHAnsi"/>
          <w:b/>
          <w:bCs/>
          <w:sz w:val="20"/>
          <w:szCs w:val="20"/>
        </w:rPr>
      </w:pPr>
      <w:r w:rsidRPr="00525A1B">
        <w:rPr>
          <w:rFonts w:asciiTheme="majorHAnsi" w:hAnsiTheme="majorHAnsi" w:cstheme="minorHAnsi"/>
          <w:b/>
          <w:bCs/>
          <w:sz w:val="20"/>
          <w:szCs w:val="20"/>
        </w:rPr>
        <w:t>Phone:</w:t>
      </w:r>
      <w:r w:rsidRPr="00525A1B">
        <w:rPr>
          <w:rFonts w:asciiTheme="majorHAnsi" w:eastAsia="Roboto" w:hAnsiTheme="majorHAnsi" w:cstheme="minorHAnsi"/>
          <w:b/>
          <w:bCs/>
          <w:color w:val="202124"/>
          <w:sz w:val="20"/>
          <w:szCs w:val="20"/>
        </w:rPr>
        <w:t xml:space="preserve"> </w:t>
      </w:r>
      <w:r w:rsidR="00795FF5">
        <w:rPr>
          <w:rFonts w:asciiTheme="majorHAnsi" w:hAnsiTheme="majorHAnsi"/>
          <w:sz w:val="20"/>
          <w:szCs w:val="20"/>
        </w:rPr>
        <w:t>636-323-9209</w:t>
      </w:r>
      <w:r w:rsidR="004D215C" w:rsidRPr="004D215C">
        <w:rPr>
          <w:noProof/>
        </w:rPr>
        <w:t xml:space="preserve"> </w:t>
      </w:r>
    </w:p>
    <w:p w14:paraId="016A84D4" w14:textId="719874FA" w:rsidR="00E96013" w:rsidRDefault="00172E77" w:rsidP="00E96013">
      <w:pPr>
        <w:spacing w:after="0"/>
        <w:rPr>
          <w:rFonts w:asciiTheme="majorHAnsi" w:eastAsia="Times New Roman" w:hAnsiTheme="majorHAnsi" w:cstheme="minorHAnsi"/>
          <w:b/>
          <w:bCs/>
          <w:color w:val="222222"/>
          <w:sz w:val="20"/>
          <w:szCs w:val="20"/>
        </w:rPr>
      </w:pPr>
      <w:r w:rsidRPr="00525A1B">
        <w:rPr>
          <w:rFonts w:asciiTheme="majorHAnsi" w:hAnsiTheme="majorHAnsi" w:cstheme="minorHAnsi"/>
          <w:b/>
          <w:bCs/>
          <w:sz w:val="20"/>
          <w:szCs w:val="20"/>
        </w:rPr>
        <w:t>Email</w:t>
      </w:r>
      <w:hyperlink r:id="rId7" w:history="1">
        <w:r w:rsidR="00795FF5" w:rsidRPr="00A45F30">
          <w:rPr>
            <w:rStyle w:val="Hyperlink"/>
            <w:rFonts w:asciiTheme="majorHAnsi" w:hAnsiTheme="majorHAnsi" w:cstheme="minorHAnsi"/>
            <w:b/>
            <w:bCs/>
            <w:sz w:val="20"/>
            <w:szCs w:val="20"/>
          </w:rPr>
          <w:t>: kaveligudasai@gmail.com</w:t>
        </w:r>
      </w:hyperlink>
    </w:p>
    <w:p w14:paraId="0F823707" w14:textId="3E40986B" w:rsidR="00E96013" w:rsidRDefault="00A27C75" w:rsidP="00E96013">
      <w:pPr>
        <w:spacing w:after="0"/>
        <w:rPr>
          <w:rFonts w:asciiTheme="majorHAnsi" w:eastAsia="Times New Roman" w:hAnsiTheme="majorHAnsi" w:cstheme="minorHAnsi"/>
          <w:b/>
          <w:bCs/>
          <w:color w:val="222222"/>
          <w:sz w:val="20"/>
          <w:szCs w:val="20"/>
        </w:rPr>
      </w:pPr>
      <w:r w:rsidRPr="00525A1B">
        <w:rPr>
          <w:rFonts w:asciiTheme="majorHAnsi" w:eastAsia="Times New Roman" w:hAnsiTheme="majorHAnsi" w:cstheme="minorHAnsi"/>
          <w:b/>
          <w:bCs/>
          <w:color w:val="222222"/>
          <w:sz w:val="20"/>
          <w:szCs w:val="20"/>
        </w:rPr>
        <w:t xml:space="preserve">Linked </w:t>
      </w:r>
      <w:r w:rsidR="00795FF5">
        <w:rPr>
          <w:rFonts w:asciiTheme="majorHAnsi" w:eastAsia="Times New Roman" w:hAnsiTheme="majorHAnsi" w:cstheme="minorHAnsi"/>
          <w:b/>
          <w:bCs/>
          <w:color w:val="222222"/>
          <w:sz w:val="20"/>
          <w:szCs w:val="20"/>
        </w:rPr>
        <w:t>I</w:t>
      </w:r>
      <w:r w:rsidRPr="00525A1B">
        <w:rPr>
          <w:rFonts w:asciiTheme="majorHAnsi" w:eastAsia="Times New Roman" w:hAnsiTheme="majorHAnsi" w:cstheme="minorHAnsi"/>
          <w:b/>
          <w:bCs/>
          <w:color w:val="222222"/>
          <w:sz w:val="20"/>
          <w:szCs w:val="20"/>
        </w:rPr>
        <w:t>N:</w:t>
      </w:r>
      <w:r w:rsidR="00795FF5" w:rsidRPr="00795FF5">
        <w:t xml:space="preserve"> </w:t>
      </w:r>
      <w:hyperlink r:id="rId8" w:history="1">
        <w:r w:rsidR="00795FF5" w:rsidRPr="00C359CE">
          <w:rPr>
            <w:rStyle w:val="Hyperlink"/>
            <w:rFonts w:asciiTheme="majorHAnsi" w:eastAsia="Times New Roman" w:hAnsiTheme="majorHAnsi" w:cstheme="minorHAnsi"/>
            <w:b/>
            <w:bCs/>
            <w:sz w:val="20"/>
            <w:szCs w:val="20"/>
          </w:rPr>
          <w:t>https://www.linkedin.com/in/kaveligudasai-624852241/</w:t>
        </w:r>
        <w:r w:rsidR="00532C6D" w:rsidRPr="00C359CE">
          <w:rPr>
            <w:rStyle w:val="Hyperlink"/>
          </w:rPr>
          <w:tab/>
        </w:r>
      </w:hyperlink>
      <w:r w:rsidR="00532C6D">
        <w:tab/>
      </w:r>
      <w:r w:rsidR="00532C6D">
        <w:tab/>
      </w:r>
      <w:r w:rsidR="00532C6D">
        <w:tab/>
      </w:r>
    </w:p>
    <w:p w14:paraId="76310143" w14:textId="3D520B24" w:rsidR="00A27C75" w:rsidRPr="00525A1B" w:rsidRDefault="00A27C75" w:rsidP="00E96013">
      <w:pPr>
        <w:spacing w:after="0"/>
        <w:rPr>
          <w:rFonts w:asciiTheme="majorHAnsi" w:eastAsia="Times New Roman" w:hAnsiTheme="majorHAnsi" w:cstheme="minorHAnsi"/>
          <w:b/>
          <w:bCs/>
          <w:color w:val="222222"/>
          <w:sz w:val="20"/>
          <w:szCs w:val="20"/>
        </w:rPr>
      </w:pPr>
      <w:r w:rsidRPr="00525A1B">
        <w:rPr>
          <w:rFonts w:asciiTheme="majorHAnsi" w:eastAsia="Times New Roman" w:hAnsiTheme="majorHAnsi" w:cstheme="minorHAnsi"/>
          <w:b/>
          <w:bCs/>
          <w:color w:val="222222"/>
          <w:sz w:val="20"/>
          <w:szCs w:val="20"/>
        </w:rPr>
        <w:t>Visa Status:</w:t>
      </w:r>
      <w:r w:rsidR="00F357C2">
        <w:rPr>
          <w:rFonts w:asciiTheme="majorHAnsi" w:eastAsia="Times New Roman" w:hAnsiTheme="majorHAnsi" w:cstheme="minorHAnsi"/>
          <w:b/>
          <w:bCs/>
          <w:color w:val="222222"/>
          <w:sz w:val="20"/>
          <w:szCs w:val="20"/>
        </w:rPr>
        <w:t xml:space="preserve"> GC</w:t>
      </w:r>
    </w:p>
    <w:p w14:paraId="0FD8ED06" w14:textId="77777777" w:rsidR="00A27C75" w:rsidRPr="00525A1B" w:rsidRDefault="00A27C75" w:rsidP="00525A1B">
      <w:pPr>
        <w:pBdr>
          <w:bottom w:val="double" w:sz="4" w:space="1" w:color="auto"/>
        </w:pBdr>
        <w:spacing w:after="0"/>
        <w:rPr>
          <w:rFonts w:asciiTheme="majorHAnsi" w:hAnsiTheme="majorHAnsi" w:cstheme="minorHAnsi"/>
          <w:b/>
          <w:bCs/>
          <w:sz w:val="20"/>
          <w:szCs w:val="20"/>
        </w:rPr>
      </w:pPr>
    </w:p>
    <w:p w14:paraId="4EB0B54C" w14:textId="77777777" w:rsidR="00AF3D12" w:rsidRPr="00525A1B" w:rsidRDefault="00172E77" w:rsidP="00525A1B">
      <w:pPr>
        <w:spacing w:after="0"/>
        <w:rPr>
          <w:rFonts w:asciiTheme="majorHAnsi" w:hAnsiTheme="majorHAnsi" w:cstheme="minorHAnsi"/>
          <w:b/>
          <w:bCs/>
          <w:sz w:val="20"/>
          <w:szCs w:val="20"/>
        </w:rPr>
      </w:pPr>
      <w:r w:rsidRPr="00525A1B">
        <w:rPr>
          <w:rFonts w:asciiTheme="majorHAnsi" w:hAnsiTheme="majorHAnsi" w:cstheme="minorHAnsi"/>
          <w:b/>
          <w:bCs/>
          <w:sz w:val="20"/>
          <w:szCs w:val="20"/>
        </w:rPr>
        <w:t>PROFESSIONAL SUMMARY:</w:t>
      </w:r>
    </w:p>
    <w:p w14:paraId="58D138BA" w14:textId="741E2709" w:rsidR="00AF3D12" w:rsidRPr="00525A1B" w:rsidRDefault="006F6D1E" w:rsidP="00525A1B">
      <w:pPr>
        <w:tabs>
          <w:tab w:val="left" w:pos="432"/>
          <w:tab w:val="left" w:pos="709"/>
          <w:tab w:val="center" w:pos="4860"/>
          <w:tab w:val="left" w:pos="9356"/>
        </w:tabs>
        <w:spacing w:after="0"/>
        <w:jc w:val="both"/>
        <w:rPr>
          <w:rFonts w:asciiTheme="majorHAnsi" w:hAnsiTheme="majorHAnsi" w:cs="Calibri"/>
          <w:color w:val="000000"/>
          <w:sz w:val="20"/>
          <w:szCs w:val="20"/>
        </w:rPr>
      </w:pPr>
      <w:r w:rsidRPr="00525A1B">
        <w:rPr>
          <w:rFonts w:asciiTheme="majorHAnsi" w:hAnsiTheme="majorHAnsi" w:cs="Calibri"/>
          <w:color w:val="000000"/>
          <w:sz w:val="20"/>
          <w:szCs w:val="20"/>
        </w:rPr>
        <w:tab/>
      </w:r>
      <w:r w:rsidRPr="00525A1B">
        <w:rPr>
          <w:rFonts w:asciiTheme="majorHAnsi" w:hAnsiTheme="majorHAnsi" w:cs="Calibri"/>
          <w:color w:val="000000"/>
          <w:sz w:val="20"/>
          <w:szCs w:val="20"/>
        </w:rPr>
        <w:tab/>
      </w:r>
      <w:r w:rsidR="00C359CE" w:rsidRPr="00C359CE">
        <w:rPr>
          <w:rFonts w:asciiTheme="majorHAnsi" w:hAnsiTheme="majorHAnsi" w:cs="Calibri"/>
          <w:color w:val="000000"/>
          <w:sz w:val="20"/>
          <w:szCs w:val="20"/>
        </w:rPr>
        <w:t xml:space="preserve">Dynamic and performance-driven </w:t>
      </w:r>
      <w:r w:rsidR="00C359CE" w:rsidRPr="00C359CE">
        <w:rPr>
          <w:rFonts w:asciiTheme="majorHAnsi" w:hAnsiTheme="majorHAnsi" w:cs="Calibri"/>
          <w:b/>
          <w:bCs/>
          <w:color w:val="000000"/>
          <w:sz w:val="20"/>
          <w:szCs w:val="20"/>
        </w:rPr>
        <w:t>Senior Data Engineer</w:t>
      </w:r>
      <w:r w:rsidR="00C359CE" w:rsidRPr="00C359CE">
        <w:rPr>
          <w:rFonts w:asciiTheme="majorHAnsi" w:hAnsiTheme="majorHAnsi" w:cs="Calibri"/>
          <w:color w:val="000000"/>
          <w:sz w:val="20"/>
          <w:szCs w:val="20"/>
        </w:rPr>
        <w:t xml:space="preserve"> with </w:t>
      </w:r>
      <w:r w:rsidR="00C359CE" w:rsidRPr="00C359CE">
        <w:rPr>
          <w:rFonts w:asciiTheme="majorHAnsi" w:hAnsiTheme="majorHAnsi" w:cs="Calibri"/>
          <w:b/>
          <w:bCs/>
          <w:color w:val="000000"/>
          <w:sz w:val="20"/>
          <w:szCs w:val="20"/>
        </w:rPr>
        <w:t>10+ years of experience</w:t>
      </w:r>
      <w:r w:rsidR="00C359CE" w:rsidRPr="00C359CE">
        <w:rPr>
          <w:rFonts w:asciiTheme="majorHAnsi" w:hAnsiTheme="majorHAnsi" w:cs="Calibri"/>
          <w:color w:val="000000"/>
          <w:sz w:val="20"/>
          <w:szCs w:val="20"/>
        </w:rPr>
        <w:t xml:space="preserve"> across the full software development lifecycle, specializing in </w:t>
      </w:r>
      <w:r w:rsidR="00C359CE" w:rsidRPr="00C359CE">
        <w:rPr>
          <w:rFonts w:asciiTheme="majorHAnsi" w:hAnsiTheme="majorHAnsi" w:cs="Calibri"/>
          <w:b/>
          <w:bCs/>
          <w:color w:val="000000"/>
          <w:sz w:val="20"/>
          <w:szCs w:val="20"/>
        </w:rPr>
        <w:t>designing, implementing, and optimizing data pipelines and distributed systems</w:t>
      </w:r>
      <w:r w:rsidR="00C359CE" w:rsidRPr="00C359CE">
        <w:rPr>
          <w:rFonts w:asciiTheme="majorHAnsi" w:hAnsiTheme="majorHAnsi" w:cs="Calibri"/>
          <w:color w:val="000000"/>
          <w:sz w:val="20"/>
          <w:szCs w:val="20"/>
        </w:rPr>
        <w:t xml:space="preserve"> on both </w:t>
      </w:r>
      <w:r w:rsidR="00C359CE" w:rsidRPr="00C359CE">
        <w:rPr>
          <w:rFonts w:asciiTheme="majorHAnsi" w:hAnsiTheme="majorHAnsi" w:cs="Calibri"/>
          <w:b/>
          <w:bCs/>
          <w:color w:val="000000"/>
          <w:sz w:val="20"/>
          <w:szCs w:val="20"/>
        </w:rPr>
        <w:t>AWS</w:t>
      </w:r>
      <w:r w:rsidR="00C359CE" w:rsidRPr="00C359CE">
        <w:rPr>
          <w:rFonts w:asciiTheme="majorHAnsi" w:hAnsiTheme="majorHAnsi" w:cs="Calibri"/>
          <w:color w:val="000000"/>
          <w:sz w:val="20"/>
          <w:szCs w:val="20"/>
        </w:rPr>
        <w:t xml:space="preserve"> and </w:t>
      </w:r>
      <w:r w:rsidR="00C359CE" w:rsidRPr="00C359CE">
        <w:rPr>
          <w:rFonts w:asciiTheme="majorHAnsi" w:hAnsiTheme="majorHAnsi" w:cs="Calibri"/>
          <w:b/>
          <w:bCs/>
          <w:color w:val="000000"/>
          <w:sz w:val="20"/>
          <w:szCs w:val="20"/>
        </w:rPr>
        <w:t>Azure</w:t>
      </w:r>
      <w:r w:rsidR="00C359CE" w:rsidRPr="00C359CE">
        <w:rPr>
          <w:rFonts w:asciiTheme="majorHAnsi" w:hAnsiTheme="majorHAnsi" w:cs="Calibri"/>
          <w:color w:val="000000"/>
          <w:sz w:val="20"/>
          <w:szCs w:val="20"/>
        </w:rPr>
        <w:t xml:space="preserve"> cloud platforms. Adept at building scalable ETL frameworks, orchestrating real-time data processing, and enabling data-driven insights for high-impact domains including </w:t>
      </w:r>
      <w:r w:rsidR="00C359CE" w:rsidRPr="00C359CE">
        <w:rPr>
          <w:rFonts w:asciiTheme="majorHAnsi" w:hAnsiTheme="majorHAnsi" w:cs="Calibri"/>
          <w:b/>
          <w:bCs/>
          <w:color w:val="000000"/>
          <w:sz w:val="20"/>
          <w:szCs w:val="20"/>
        </w:rPr>
        <w:t>healthcare, banking, manufacturing, and insurance</w:t>
      </w:r>
      <w:r w:rsidR="00C359CE" w:rsidRPr="00C359CE">
        <w:rPr>
          <w:rFonts w:asciiTheme="majorHAnsi" w:hAnsiTheme="majorHAnsi" w:cs="Calibri"/>
          <w:color w:val="000000"/>
          <w:sz w:val="20"/>
          <w:szCs w:val="20"/>
        </w:rPr>
        <w:t>. Proven ability to transform complex data into business value by integrating cloud-native services and big data technologies in Agile environments.</w:t>
      </w:r>
    </w:p>
    <w:p w14:paraId="27ADC9E4"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Architected and deployed robust ETL pipelines using </w:t>
      </w:r>
      <w:r w:rsidRPr="00C359CE">
        <w:rPr>
          <w:rFonts w:eastAsia="Times New Roman" w:cstheme="minorHAnsi"/>
          <w:b/>
          <w:bCs/>
          <w:sz w:val="20"/>
          <w:szCs w:val="20"/>
          <w:lang w:val="en-IN" w:eastAsia="en-IN"/>
        </w:rPr>
        <w:t>AWS Glue, EMR, Redshift, and S3</w:t>
      </w:r>
      <w:r w:rsidRPr="00C359CE">
        <w:rPr>
          <w:rFonts w:eastAsia="Times New Roman" w:cstheme="minorHAnsi"/>
          <w:sz w:val="20"/>
          <w:szCs w:val="20"/>
          <w:lang w:val="en-IN" w:eastAsia="en-IN"/>
        </w:rPr>
        <w:t xml:space="preserve"> alongside </w:t>
      </w:r>
      <w:r w:rsidRPr="00C359CE">
        <w:rPr>
          <w:rFonts w:eastAsia="Times New Roman" w:cstheme="minorHAnsi"/>
          <w:b/>
          <w:bCs/>
          <w:sz w:val="20"/>
          <w:szCs w:val="20"/>
          <w:lang w:val="en-IN" w:eastAsia="en-IN"/>
        </w:rPr>
        <w:t>Azure Data Factory (ADF), Azure Databricks, Synapse Analytics, and Blob Storage</w:t>
      </w:r>
      <w:r w:rsidRPr="00C359CE">
        <w:rPr>
          <w:rFonts w:eastAsia="Times New Roman" w:cstheme="minorHAnsi"/>
          <w:sz w:val="20"/>
          <w:szCs w:val="20"/>
          <w:lang w:val="en-IN" w:eastAsia="en-IN"/>
        </w:rPr>
        <w:t>, enabling scalable and high-throughput data integration.</w:t>
      </w:r>
    </w:p>
    <w:p w14:paraId="5126EFBE"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Migrated legacy on-premise systems to cloud platforms (AWS &amp; Azure), leveraging </w:t>
      </w:r>
      <w:r w:rsidRPr="00C359CE">
        <w:rPr>
          <w:rFonts w:eastAsia="Times New Roman" w:cstheme="minorHAnsi"/>
          <w:b/>
          <w:bCs/>
          <w:sz w:val="20"/>
          <w:szCs w:val="20"/>
          <w:lang w:val="en-IN" w:eastAsia="en-IN"/>
        </w:rPr>
        <w:t>Snowflake</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DBT</w:t>
      </w:r>
      <w:r w:rsidRPr="00C359CE">
        <w:rPr>
          <w:rFonts w:eastAsia="Times New Roman" w:cstheme="minorHAnsi"/>
          <w:sz w:val="20"/>
          <w:szCs w:val="20"/>
          <w:lang w:val="en-IN" w:eastAsia="en-IN"/>
        </w:rPr>
        <w:t xml:space="preserve">, and </w:t>
      </w:r>
      <w:r w:rsidRPr="00C359CE">
        <w:rPr>
          <w:rFonts w:eastAsia="Times New Roman" w:cstheme="minorHAnsi"/>
          <w:b/>
          <w:bCs/>
          <w:sz w:val="20"/>
          <w:szCs w:val="20"/>
          <w:lang w:val="en-IN" w:eastAsia="en-IN"/>
        </w:rPr>
        <w:t>Delta Lake</w:t>
      </w:r>
      <w:r w:rsidRPr="00C359CE">
        <w:rPr>
          <w:rFonts w:eastAsia="Times New Roman" w:cstheme="minorHAnsi"/>
          <w:sz w:val="20"/>
          <w:szCs w:val="20"/>
          <w:lang w:val="en-IN" w:eastAsia="en-IN"/>
        </w:rPr>
        <w:t xml:space="preserve"> for efficient and cost-effective data warehousing and analytics solutions.</w:t>
      </w:r>
    </w:p>
    <w:p w14:paraId="5DC8238A" w14:textId="77777777" w:rsid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Developed real-time streaming solutions with </w:t>
      </w:r>
      <w:r w:rsidRPr="00C359CE">
        <w:rPr>
          <w:rFonts w:eastAsia="Times New Roman" w:cstheme="minorHAnsi"/>
          <w:b/>
          <w:bCs/>
          <w:sz w:val="20"/>
          <w:szCs w:val="20"/>
          <w:lang w:val="en-IN" w:eastAsia="en-IN"/>
        </w:rPr>
        <w:t>Apache Spark</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Kafka</w:t>
      </w:r>
      <w:r w:rsidRPr="00C359CE">
        <w:rPr>
          <w:rFonts w:eastAsia="Times New Roman" w:cstheme="minorHAnsi"/>
          <w:sz w:val="20"/>
          <w:szCs w:val="20"/>
          <w:lang w:val="en-IN" w:eastAsia="en-IN"/>
        </w:rPr>
        <w:t xml:space="preserve">, and </w:t>
      </w:r>
      <w:r w:rsidRPr="00C359CE">
        <w:rPr>
          <w:rFonts w:eastAsia="Times New Roman" w:cstheme="minorHAnsi"/>
          <w:b/>
          <w:bCs/>
          <w:sz w:val="20"/>
          <w:szCs w:val="20"/>
          <w:lang w:val="en-IN" w:eastAsia="en-IN"/>
        </w:rPr>
        <w:t>Spring Boot APIs</w:t>
      </w:r>
      <w:r w:rsidRPr="00C359CE">
        <w:rPr>
          <w:rFonts w:eastAsia="Times New Roman" w:cstheme="minorHAnsi"/>
          <w:sz w:val="20"/>
          <w:szCs w:val="20"/>
          <w:lang w:val="en-IN" w:eastAsia="en-IN"/>
        </w:rPr>
        <w:t>, improving latency and supporting predictive analytics and event-based processing.</w:t>
      </w:r>
    </w:p>
    <w:p w14:paraId="5BFFD8E3" w14:textId="75A816A1" w:rsidR="00462ED9" w:rsidRPr="00C359CE" w:rsidRDefault="00462ED9"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462ED9">
        <w:rPr>
          <w:rFonts w:eastAsia="Times New Roman" w:cstheme="minorHAnsi"/>
          <w:sz w:val="20"/>
          <w:szCs w:val="20"/>
          <w:lang w:eastAsia="en-IN"/>
        </w:rPr>
        <w:t xml:space="preserve">Proven experience in </w:t>
      </w:r>
      <w:r w:rsidRPr="00462ED9">
        <w:rPr>
          <w:rFonts w:eastAsia="Times New Roman" w:cstheme="minorHAnsi"/>
          <w:b/>
          <w:bCs/>
          <w:sz w:val="20"/>
          <w:szCs w:val="20"/>
          <w:lang w:eastAsia="en-IN"/>
        </w:rPr>
        <w:t>migrating enterprise-scale databases from on-premise to AWS Cloud</w:t>
      </w:r>
      <w:r w:rsidRPr="00462ED9">
        <w:rPr>
          <w:rFonts w:eastAsia="Times New Roman" w:cstheme="minorHAnsi"/>
          <w:sz w:val="20"/>
          <w:szCs w:val="20"/>
          <w:lang w:eastAsia="en-IN"/>
        </w:rPr>
        <w:t xml:space="preserve">, leveraging services like </w:t>
      </w:r>
      <w:r w:rsidRPr="00462ED9">
        <w:rPr>
          <w:rFonts w:eastAsia="Times New Roman" w:cstheme="minorHAnsi"/>
          <w:b/>
          <w:bCs/>
          <w:sz w:val="20"/>
          <w:szCs w:val="20"/>
          <w:lang w:eastAsia="en-IN"/>
        </w:rPr>
        <w:t>EC2, S3, RDS, Glue, and Redshift</w:t>
      </w:r>
      <w:r w:rsidRPr="00462ED9">
        <w:rPr>
          <w:rFonts w:eastAsia="Times New Roman" w:cstheme="minorHAnsi"/>
          <w:sz w:val="20"/>
          <w:szCs w:val="20"/>
          <w:lang w:eastAsia="en-IN"/>
        </w:rPr>
        <w:t xml:space="preserve"> to modernize data infrastructure, enhance scalability, and support cloud-native analytics solutions across regulated industries such as healthcare.</w:t>
      </w:r>
    </w:p>
    <w:p w14:paraId="620844F7"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Engineered data transformation workflows using </w:t>
      </w:r>
      <w:r w:rsidRPr="00C359CE">
        <w:rPr>
          <w:rFonts w:eastAsia="Times New Roman" w:cstheme="minorHAnsi"/>
          <w:b/>
          <w:bCs/>
          <w:sz w:val="20"/>
          <w:szCs w:val="20"/>
          <w:lang w:val="en-IN" w:eastAsia="en-IN"/>
        </w:rPr>
        <w:t>PySpark</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Scala</w:t>
      </w:r>
      <w:r w:rsidRPr="00C359CE">
        <w:rPr>
          <w:rFonts w:eastAsia="Times New Roman" w:cstheme="minorHAnsi"/>
          <w:sz w:val="20"/>
          <w:szCs w:val="20"/>
          <w:lang w:val="en-IN" w:eastAsia="en-IN"/>
        </w:rPr>
        <w:t xml:space="preserve">, and </w:t>
      </w:r>
      <w:r w:rsidRPr="00C359CE">
        <w:rPr>
          <w:rFonts w:eastAsia="Times New Roman" w:cstheme="minorHAnsi"/>
          <w:b/>
          <w:bCs/>
          <w:sz w:val="20"/>
          <w:szCs w:val="20"/>
          <w:lang w:val="en-IN" w:eastAsia="en-IN"/>
        </w:rPr>
        <w:t>Apache Airflow</w:t>
      </w:r>
      <w:r w:rsidRPr="00C359CE">
        <w:rPr>
          <w:rFonts w:eastAsia="Times New Roman" w:cstheme="minorHAnsi"/>
          <w:sz w:val="20"/>
          <w:szCs w:val="20"/>
          <w:lang w:val="en-IN" w:eastAsia="en-IN"/>
        </w:rPr>
        <w:t>, performing data cleansing, aggregation, enrichment, and preparation for machine learning and reporting teams.</w:t>
      </w:r>
    </w:p>
    <w:p w14:paraId="724A9DC8"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Integrated cross-platform data using Palantir</w:t>
      </w:r>
      <w:r w:rsidRPr="00C359CE">
        <w:rPr>
          <w:rFonts w:eastAsia="Times New Roman" w:cstheme="minorHAnsi"/>
          <w:b/>
          <w:bCs/>
          <w:sz w:val="20"/>
          <w:szCs w:val="20"/>
          <w:lang w:val="en-IN" w:eastAsia="en-IN"/>
        </w:rPr>
        <w:t xml:space="preserve"> </w:t>
      </w:r>
      <w:r w:rsidRPr="00C359CE">
        <w:rPr>
          <w:rFonts w:eastAsia="Times New Roman" w:cstheme="minorHAnsi"/>
          <w:sz w:val="20"/>
          <w:szCs w:val="20"/>
          <w:lang w:val="en-IN" w:eastAsia="en-IN"/>
        </w:rPr>
        <w:t xml:space="preserve">Foundry, </w:t>
      </w:r>
      <w:r w:rsidRPr="00C359CE">
        <w:rPr>
          <w:rFonts w:eastAsia="Times New Roman" w:cstheme="minorHAnsi"/>
          <w:b/>
          <w:bCs/>
          <w:sz w:val="20"/>
          <w:szCs w:val="20"/>
          <w:lang w:val="en-IN" w:eastAsia="en-IN"/>
        </w:rPr>
        <w:t>Azure Data Lake</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AWS S3</w:t>
      </w:r>
      <w:r w:rsidRPr="00C359CE">
        <w:rPr>
          <w:rFonts w:eastAsia="Times New Roman" w:cstheme="minorHAnsi"/>
          <w:sz w:val="20"/>
          <w:szCs w:val="20"/>
          <w:lang w:val="en-IN" w:eastAsia="en-IN"/>
        </w:rPr>
        <w:t xml:space="preserve">, and on-prem databases, enabling unified analytics and semantic data </w:t>
      </w:r>
      <w:proofErr w:type="spellStart"/>
      <w:r w:rsidRPr="00C359CE">
        <w:rPr>
          <w:rFonts w:eastAsia="Times New Roman" w:cstheme="minorHAnsi"/>
          <w:sz w:val="20"/>
          <w:szCs w:val="20"/>
          <w:lang w:val="en-IN" w:eastAsia="en-IN"/>
        </w:rPr>
        <w:t>modeling</w:t>
      </w:r>
      <w:proofErr w:type="spellEnd"/>
      <w:r w:rsidRPr="00C359CE">
        <w:rPr>
          <w:rFonts w:eastAsia="Times New Roman" w:cstheme="minorHAnsi"/>
          <w:sz w:val="20"/>
          <w:szCs w:val="20"/>
          <w:lang w:val="en-IN" w:eastAsia="en-IN"/>
        </w:rPr>
        <w:t>.</w:t>
      </w:r>
    </w:p>
    <w:p w14:paraId="3393EAA2"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Leveraged</w:t>
      </w:r>
      <w:r w:rsidRPr="00C359CE">
        <w:rPr>
          <w:rFonts w:eastAsia="Times New Roman" w:cstheme="minorHAnsi"/>
          <w:b/>
          <w:bCs/>
          <w:sz w:val="20"/>
          <w:szCs w:val="20"/>
          <w:lang w:val="en-IN" w:eastAsia="en-IN"/>
        </w:rPr>
        <w:t xml:space="preserve"> Python </w:t>
      </w:r>
      <w:r w:rsidRPr="00C359CE">
        <w:rPr>
          <w:rFonts w:eastAsia="Times New Roman" w:cstheme="minorHAnsi"/>
          <w:sz w:val="20"/>
          <w:szCs w:val="20"/>
          <w:lang w:val="en-IN" w:eastAsia="en-IN"/>
        </w:rPr>
        <w:t xml:space="preserve">ecosystems (NumPy, Pandas, SciPy, Django, </w:t>
      </w:r>
      <w:proofErr w:type="spellStart"/>
      <w:r w:rsidRPr="00C359CE">
        <w:rPr>
          <w:rFonts w:eastAsia="Times New Roman" w:cstheme="minorHAnsi"/>
          <w:sz w:val="20"/>
          <w:szCs w:val="20"/>
          <w:lang w:val="en-IN" w:eastAsia="en-IN"/>
        </w:rPr>
        <w:t>SQLAlchemy</w:t>
      </w:r>
      <w:proofErr w:type="spellEnd"/>
      <w:r w:rsidRPr="00C359CE">
        <w:rPr>
          <w:rFonts w:eastAsia="Times New Roman" w:cstheme="minorHAnsi"/>
          <w:sz w:val="20"/>
          <w:szCs w:val="20"/>
          <w:lang w:val="en-IN" w:eastAsia="en-IN"/>
        </w:rPr>
        <w:t>) to build APIs, automate data workflows, and support robust data operations.</w:t>
      </w:r>
    </w:p>
    <w:p w14:paraId="4C9D0EC2"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Provisioned and maintained</w:t>
      </w:r>
      <w:r w:rsidRPr="00C359CE">
        <w:rPr>
          <w:rFonts w:eastAsia="Times New Roman" w:cstheme="minorHAnsi"/>
          <w:b/>
          <w:bCs/>
          <w:sz w:val="20"/>
          <w:szCs w:val="20"/>
          <w:lang w:val="en-IN" w:eastAsia="en-IN"/>
        </w:rPr>
        <w:t xml:space="preserve"> Hadoop </w:t>
      </w:r>
      <w:r w:rsidRPr="00C359CE">
        <w:rPr>
          <w:rFonts w:eastAsia="Times New Roman" w:cstheme="minorHAnsi"/>
          <w:sz w:val="20"/>
          <w:szCs w:val="20"/>
          <w:lang w:val="en-IN" w:eastAsia="en-IN"/>
        </w:rPr>
        <w:t xml:space="preserve">clusters using </w:t>
      </w:r>
      <w:r w:rsidRPr="00C359CE">
        <w:rPr>
          <w:rFonts w:eastAsia="Times New Roman" w:cstheme="minorHAnsi"/>
          <w:b/>
          <w:bCs/>
          <w:sz w:val="20"/>
          <w:szCs w:val="20"/>
          <w:lang w:val="en-IN" w:eastAsia="en-IN"/>
        </w:rPr>
        <w:t>Amazon EC2, Azure HDInsight, Cloudera, and Hortonworks</w:t>
      </w:r>
      <w:r w:rsidRPr="00C359CE">
        <w:rPr>
          <w:rFonts w:eastAsia="Times New Roman" w:cstheme="minorHAnsi"/>
          <w:sz w:val="20"/>
          <w:szCs w:val="20"/>
          <w:lang w:val="en-IN" w:eastAsia="en-IN"/>
        </w:rPr>
        <w:t>, with strong experience in HDFS, Hive, and cluster performance tuning.</w:t>
      </w:r>
    </w:p>
    <w:p w14:paraId="404C1460"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Implemented end-to-end CI/CD pipelines using </w:t>
      </w:r>
      <w:r w:rsidRPr="00C359CE">
        <w:rPr>
          <w:rFonts w:eastAsia="Times New Roman" w:cstheme="minorHAnsi"/>
          <w:b/>
          <w:bCs/>
          <w:sz w:val="20"/>
          <w:szCs w:val="20"/>
          <w:lang w:val="en-IN" w:eastAsia="en-IN"/>
        </w:rPr>
        <w:t>Jenkins, GitHub, Kubernetes, and Docker</w:t>
      </w:r>
      <w:r w:rsidRPr="00C359CE">
        <w:rPr>
          <w:rFonts w:eastAsia="Times New Roman" w:cstheme="minorHAnsi"/>
          <w:sz w:val="20"/>
          <w:szCs w:val="20"/>
          <w:lang w:val="en-IN" w:eastAsia="en-IN"/>
        </w:rPr>
        <w:t>, automating deployment of big data applications across environments.</w:t>
      </w:r>
    </w:p>
    <w:p w14:paraId="41B66FEE"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Configured and monitored</w:t>
      </w:r>
      <w:r w:rsidRPr="00C359CE">
        <w:rPr>
          <w:rFonts w:eastAsia="Times New Roman" w:cstheme="minorHAnsi"/>
          <w:b/>
          <w:bCs/>
          <w:sz w:val="20"/>
          <w:szCs w:val="20"/>
          <w:lang w:val="en-IN" w:eastAsia="en-IN"/>
        </w:rPr>
        <w:t xml:space="preserve"> AWS services</w:t>
      </w:r>
      <w:r w:rsidRPr="00C359CE">
        <w:rPr>
          <w:rFonts w:eastAsia="Times New Roman" w:cstheme="minorHAnsi"/>
          <w:sz w:val="20"/>
          <w:szCs w:val="20"/>
          <w:lang w:val="en-IN" w:eastAsia="en-IN"/>
        </w:rPr>
        <w:t xml:space="preserve"> such as </w:t>
      </w:r>
      <w:r w:rsidRPr="00C359CE">
        <w:rPr>
          <w:rFonts w:eastAsia="Times New Roman" w:cstheme="minorHAnsi"/>
          <w:b/>
          <w:bCs/>
          <w:sz w:val="20"/>
          <w:szCs w:val="20"/>
          <w:lang w:val="en-IN" w:eastAsia="en-IN"/>
        </w:rPr>
        <w:t>VPC, EC2, S3, RDS, Lambda, IAM, Elastic Beanstalk, Glue Crawler, Redshift, CloudFormation, CloudWatch</w:t>
      </w:r>
      <w:r w:rsidRPr="00C359CE">
        <w:rPr>
          <w:rFonts w:eastAsia="Times New Roman" w:cstheme="minorHAnsi"/>
          <w:sz w:val="20"/>
          <w:szCs w:val="20"/>
          <w:lang w:val="en-IN" w:eastAsia="en-IN"/>
        </w:rPr>
        <w:t>, and more to ensure high availability, security, and cost optimization.</w:t>
      </w:r>
    </w:p>
    <w:p w14:paraId="0EF0DB20"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Orchestrated data flows with </w:t>
      </w:r>
      <w:r w:rsidRPr="00C359CE">
        <w:rPr>
          <w:rFonts w:eastAsia="Times New Roman" w:cstheme="minorHAnsi"/>
          <w:b/>
          <w:bCs/>
          <w:sz w:val="20"/>
          <w:szCs w:val="20"/>
          <w:lang w:val="en-IN" w:eastAsia="en-IN"/>
        </w:rPr>
        <w:t>Informatica PowerCenter</w:t>
      </w:r>
      <w:r w:rsidRPr="00C359CE">
        <w:rPr>
          <w:rFonts w:eastAsia="Times New Roman" w:cstheme="minorHAnsi"/>
          <w:sz w:val="20"/>
          <w:szCs w:val="20"/>
          <w:lang w:val="en-IN" w:eastAsia="en-IN"/>
        </w:rPr>
        <w:t xml:space="preserve"> and optimized ETL performance using advanced techniques like </w:t>
      </w:r>
      <w:r w:rsidRPr="00C359CE">
        <w:rPr>
          <w:rFonts w:eastAsia="Times New Roman" w:cstheme="minorHAnsi"/>
          <w:b/>
          <w:bCs/>
          <w:sz w:val="20"/>
          <w:szCs w:val="20"/>
          <w:lang w:val="en-IN" w:eastAsia="en-IN"/>
        </w:rPr>
        <w:t>Push Down Optimization (PDO)</w:t>
      </w:r>
      <w:r w:rsidRPr="00C359CE">
        <w:rPr>
          <w:rFonts w:eastAsia="Times New Roman" w:cstheme="minorHAnsi"/>
          <w:sz w:val="20"/>
          <w:szCs w:val="20"/>
          <w:lang w:val="en-IN" w:eastAsia="en-IN"/>
        </w:rPr>
        <w:t>.</w:t>
      </w:r>
    </w:p>
    <w:p w14:paraId="4913100C" w14:textId="77777777" w:rsid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Built interactive dashboards and data visualizations using </w:t>
      </w:r>
      <w:r w:rsidRPr="00C359CE">
        <w:rPr>
          <w:rFonts w:eastAsia="Times New Roman" w:cstheme="minorHAnsi"/>
          <w:b/>
          <w:bCs/>
          <w:sz w:val="20"/>
          <w:szCs w:val="20"/>
          <w:lang w:val="en-IN" w:eastAsia="en-IN"/>
        </w:rPr>
        <w:t>Power BI</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Tableau</w:t>
      </w:r>
      <w:r w:rsidRPr="00C359CE">
        <w:rPr>
          <w:rFonts w:eastAsia="Times New Roman" w:cstheme="minorHAnsi"/>
          <w:sz w:val="20"/>
          <w:szCs w:val="20"/>
          <w:lang w:val="en-IN" w:eastAsia="en-IN"/>
        </w:rPr>
        <w:t xml:space="preserve">, and </w:t>
      </w:r>
      <w:r w:rsidRPr="00C359CE">
        <w:rPr>
          <w:rFonts w:eastAsia="Times New Roman" w:cstheme="minorHAnsi"/>
          <w:b/>
          <w:bCs/>
          <w:sz w:val="20"/>
          <w:szCs w:val="20"/>
          <w:lang w:val="en-IN" w:eastAsia="en-IN"/>
        </w:rPr>
        <w:t>Grafana</w:t>
      </w:r>
      <w:r w:rsidRPr="00C359CE">
        <w:rPr>
          <w:rFonts w:eastAsia="Times New Roman" w:cstheme="minorHAnsi"/>
          <w:sz w:val="20"/>
          <w:szCs w:val="20"/>
          <w:lang w:val="en-IN" w:eastAsia="en-IN"/>
        </w:rPr>
        <w:t>, translating raw data into actionable insights for leadership and stakeholders.</w:t>
      </w:r>
    </w:p>
    <w:p w14:paraId="48C0FE4A" w14:textId="77777777" w:rsidR="00AE0D4A" w:rsidRPr="004D049D" w:rsidRDefault="00AE0D4A" w:rsidP="00AE0D4A">
      <w:pPr>
        <w:pStyle w:val="ListParagraph"/>
        <w:numPr>
          <w:ilvl w:val="0"/>
          <w:numId w:val="8"/>
        </w:numPr>
        <w:spacing w:line="276" w:lineRule="auto"/>
        <w:rPr>
          <w:rFonts w:asciiTheme="majorHAnsi" w:hAnsiTheme="majorHAnsi" w:cstheme="minorHAnsi"/>
          <w:color w:val="000000" w:themeColor="text1"/>
          <w:sz w:val="20"/>
          <w:szCs w:val="20"/>
        </w:rPr>
      </w:pPr>
      <w:r w:rsidRPr="004D049D">
        <w:rPr>
          <w:rFonts w:asciiTheme="majorHAnsi" w:hAnsiTheme="majorHAnsi" w:cstheme="minorHAnsi"/>
          <w:color w:val="000000" w:themeColor="text1"/>
          <w:sz w:val="20"/>
          <w:szCs w:val="20"/>
        </w:rPr>
        <w:t>Implemented SSIS data transformation scripts, created maintenance procedures and provided data integrity strategies.</w:t>
      </w:r>
    </w:p>
    <w:p w14:paraId="04BFAF9E" w14:textId="2C1D9D9B" w:rsidR="00AE0D4A" w:rsidRPr="00522EDF" w:rsidRDefault="00522EDF" w:rsidP="00522EDF">
      <w:pPr>
        <w:pStyle w:val="ListParagraph"/>
        <w:numPr>
          <w:ilvl w:val="0"/>
          <w:numId w:val="8"/>
        </w:numPr>
        <w:spacing w:after="0"/>
        <w:rPr>
          <w:rFonts w:ascii="Calibri" w:hAnsi="Calibri" w:cs="Calibri"/>
          <w:sz w:val="20"/>
          <w:szCs w:val="20"/>
        </w:rPr>
      </w:pPr>
      <w:r w:rsidRPr="008B45B8">
        <w:rPr>
          <w:rFonts w:ascii="Calibri" w:hAnsi="Calibri" w:cs="Calibri"/>
          <w:sz w:val="20"/>
          <w:szCs w:val="20"/>
        </w:rPr>
        <w:t xml:space="preserve">Strong experience in </w:t>
      </w:r>
      <w:r w:rsidRPr="008B45B8">
        <w:rPr>
          <w:rFonts w:ascii="Calibri" w:hAnsi="Calibri" w:cs="Calibri"/>
          <w:b/>
          <w:bCs/>
          <w:sz w:val="20"/>
          <w:szCs w:val="20"/>
        </w:rPr>
        <w:t>Snowflake, Delta Lake, DBT, and Microsoft Fabric</w:t>
      </w:r>
      <w:r w:rsidRPr="008B45B8">
        <w:rPr>
          <w:rFonts w:ascii="Calibri" w:hAnsi="Calibri" w:cs="Calibri"/>
          <w:sz w:val="20"/>
          <w:szCs w:val="20"/>
        </w:rPr>
        <w:t>. Proven ability to build real-time ingestion pipelines</w:t>
      </w:r>
      <w:r w:rsidRPr="008B45B8">
        <w:rPr>
          <w:rFonts w:ascii="Calibri" w:hAnsi="Calibri" w:cs="Calibri"/>
          <w:b/>
          <w:bCs/>
          <w:sz w:val="20"/>
          <w:szCs w:val="20"/>
        </w:rPr>
        <w:t xml:space="preserve">, </w:t>
      </w:r>
      <w:r w:rsidRPr="008B45B8">
        <w:rPr>
          <w:rFonts w:ascii="Calibri" w:hAnsi="Calibri" w:cs="Calibri"/>
          <w:sz w:val="20"/>
          <w:szCs w:val="20"/>
        </w:rPr>
        <w:t xml:space="preserve">orchestrate workflows using </w:t>
      </w:r>
      <w:r w:rsidRPr="008B45B8">
        <w:rPr>
          <w:rFonts w:ascii="Calibri" w:hAnsi="Calibri" w:cs="Calibri"/>
          <w:b/>
          <w:bCs/>
          <w:sz w:val="20"/>
          <w:szCs w:val="20"/>
        </w:rPr>
        <w:t>Apache Airflow and ADF</w:t>
      </w:r>
      <w:r w:rsidRPr="008B45B8">
        <w:rPr>
          <w:rFonts w:ascii="Calibri" w:hAnsi="Calibri" w:cs="Calibri"/>
          <w:sz w:val="20"/>
          <w:szCs w:val="20"/>
        </w:rPr>
        <w:t>, and create dynamic dashboards in</w:t>
      </w:r>
      <w:r w:rsidRPr="008B45B8">
        <w:rPr>
          <w:rFonts w:ascii="Calibri" w:hAnsi="Calibri" w:cs="Calibri"/>
          <w:b/>
          <w:bCs/>
          <w:sz w:val="20"/>
          <w:szCs w:val="20"/>
        </w:rPr>
        <w:t xml:space="preserve"> Tableau/Power BI </w:t>
      </w:r>
    </w:p>
    <w:p w14:paraId="7B5B89C0"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Integrated monitoring and telemetry sources such as </w:t>
      </w:r>
      <w:r w:rsidRPr="00C359CE">
        <w:rPr>
          <w:rFonts w:eastAsia="Times New Roman" w:cstheme="minorHAnsi"/>
          <w:b/>
          <w:bCs/>
          <w:sz w:val="20"/>
          <w:szCs w:val="20"/>
          <w:lang w:val="en-IN" w:eastAsia="en-IN"/>
        </w:rPr>
        <w:t>Prometheus, AppDynamics, Elastic, and Splunk</w:t>
      </w:r>
      <w:r w:rsidRPr="00C359CE">
        <w:rPr>
          <w:rFonts w:eastAsia="Times New Roman" w:cstheme="minorHAnsi"/>
          <w:sz w:val="20"/>
          <w:szCs w:val="20"/>
          <w:lang w:val="en-IN" w:eastAsia="en-IN"/>
        </w:rPr>
        <w:t xml:space="preserve"> for enhanced observability and operational intelligence.</w:t>
      </w:r>
    </w:p>
    <w:p w14:paraId="01C09273"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 xml:space="preserve">Designed scalable data models using dimensional </w:t>
      </w:r>
      <w:proofErr w:type="spellStart"/>
      <w:r w:rsidRPr="00C359CE">
        <w:rPr>
          <w:rFonts w:eastAsia="Times New Roman" w:cstheme="minorHAnsi"/>
          <w:sz w:val="20"/>
          <w:szCs w:val="20"/>
          <w:lang w:val="en-IN" w:eastAsia="en-IN"/>
        </w:rPr>
        <w:t>modeling</w:t>
      </w:r>
      <w:proofErr w:type="spellEnd"/>
      <w:r w:rsidRPr="00C359CE">
        <w:rPr>
          <w:rFonts w:eastAsia="Times New Roman" w:cstheme="minorHAnsi"/>
          <w:sz w:val="20"/>
          <w:szCs w:val="20"/>
          <w:lang w:val="en-IN" w:eastAsia="en-IN"/>
        </w:rPr>
        <w:t xml:space="preserve">, including </w:t>
      </w:r>
      <w:r w:rsidRPr="00C359CE">
        <w:rPr>
          <w:rFonts w:eastAsia="Times New Roman" w:cstheme="minorHAnsi"/>
          <w:b/>
          <w:bCs/>
          <w:sz w:val="20"/>
          <w:szCs w:val="20"/>
          <w:lang w:val="en-IN" w:eastAsia="en-IN"/>
        </w:rPr>
        <w:t>Star Schema</w:t>
      </w:r>
      <w:r w:rsidRPr="00C359CE">
        <w:rPr>
          <w:rFonts w:eastAsia="Times New Roman" w:cstheme="minorHAnsi"/>
          <w:sz w:val="20"/>
          <w:szCs w:val="20"/>
          <w:lang w:val="en-IN" w:eastAsia="en-IN"/>
        </w:rPr>
        <w:t xml:space="preserve">, </w:t>
      </w:r>
      <w:r w:rsidRPr="00C359CE">
        <w:rPr>
          <w:rFonts w:eastAsia="Times New Roman" w:cstheme="minorHAnsi"/>
          <w:b/>
          <w:bCs/>
          <w:sz w:val="20"/>
          <w:szCs w:val="20"/>
          <w:lang w:val="en-IN" w:eastAsia="en-IN"/>
        </w:rPr>
        <w:t>Snowflake Schema</w:t>
      </w:r>
      <w:r w:rsidRPr="00C359CE">
        <w:rPr>
          <w:rFonts w:eastAsia="Times New Roman" w:cstheme="minorHAnsi"/>
          <w:sz w:val="20"/>
          <w:szCs w:val="20"/>
          <w:lang w:val="en-IN" w:eastAsia="en-IN"/>
        </w:rPr>
        <w:t xml:space="preserve">, and </w:t>
      </w:r>
      <w:r w:rsidRPr="00C359CE">
        <w:rPr>
          <w:rFonts w:eastAsia="Times New Roman" w:cstheme="minorHAnsi"/>
          <w:b/>
          <w:bCs/>
          <w:sz w:val="20"/>
          <w:szCs w:val="20"/>
          <w:lang w:val="en-IN" w:eastAsia="en-IN"/>
        </w:rPr>
        <w:t>Fact-</w:t>
      </w:r>
      <w:r w:rsidRPr="00C359CE">
        <w:rPr>
          <w:rFonts w:eastAsia="Times New Roman" w:cstheme="minorHAnsi"/>
          <w:sz w:val="20"/>
          <w:szCs w:val="20"/>
          <w:lang w:val="en-IN" w:eastAsia="en-IN"/>
        </w:rPr>
        <w:t>Dimension</w:t>
      </w:r>
      <w:r w:rsidRPr="00C359CE">
        <w:rPr>
          <w:rFonts w:eastAsia="Times New Roman" w:cstheme="minorHAnsi"/>
          <w:b/>
          <w:bCs/>
          <w:sz w:val="20"/>
          <w:szCs w:val="20"/>
          <w:lang w:val="en-IN" w:eastAsia="en-IN"/>
        </w:rPr>
        <w:t xml:space="preserve"> </w:t>
      </w:r>
      <w:r w:rsidRPr="00C359CE">
        <w:rPr>
          <w:rFonts w:eastAsia="Times New Roman" w:cstheme="minorHAnsi"/>
          <w:sz w:val="20"/>
          <w:szCs w:val="20"/>
          <w:lang w:val="en-IN" w:eastAsia="en-IN"/>
        </w:rPr>
        <w:t>tables to support analytics at scale.</w:t>
      </w:r>
    </w:p>
    <w:p w14:paraId="53BEF774" w14:textId="77777777" w:rsidR="00C359CE" w:rsidRPr="00C359CE" w:rsidRDefault="00C359CE" w:rsidP="00C359CE">
      <w:pPr>
        <w:numPr>
          <w:ilvl w:val="0"/>
          <w:numId w:val="8"/>
        </w:numPr>
        <w:spacing w:before="100" w:beforeAutospacing="1" w:after="100" w:afterAutospacing="1" w:line="240" w:lineRule="auto"/>
        <w:rPr>
          <w:rFonts w:eastAsia="Times New Roman" w:cstheme="minorHAnsi"/>
          <w:sz w:val="20"/>
          <w:szCs w:val="20"/>
          <w:lang w:val="en-IN" w:eastAsia="en-IN"/>
        </w:rPr>
      </w:pPr>
      <w:r w:rsidRPr="00C359CE">
        <w:rPr>
          <w:rFonts w:eastAsia="Times New Roman" w:cstheme="minorHAnsi"/>
          <w:sz w:val="20"/>
          <w:szCs w:val="20"/>
          <w:lang w:val="en-IN" w:eastAsia="en-IN"/>
        </w:rPr>
        <w:t>Recognized for defining technical standards, leading design reviews, and mentoring teams to deliver reliable, efficient, and maintainable data solutions across complex ecosystems.</w:t>
      </w:r>
    </w:p>
    <w:p w14:paraId="6C6DC9F0" w14:textId="130F83D7" w:rsidR="00AF3D12" w:rsidRPr="00C359CE" w:rsidRDefault="00AF3D12" w:rsidP="00C359CE">
      <w:pPr>
        <w:tabs>
          <w:tab w:val="left" w:pos="432"/>
          <w:tab w:val="left" w:pos="709"/>
          <w:tab w:val="center" w:pos="4860"/>
          <w:tab w:val="left" w:pos="9356"/>
        </w:tabs>
        <w:spacing w:after="0"/>
        <w:ind w:left="720"/>
        <w:jc w:val="both"/>
        <w:rPr>
          <w:rFonts w:asciiTheme="majorHAnsi" w:hAnsiTheme="majorHAnsi" w:cs="Calibri"/>
          <w:color w:val="000000"/>
          <w:sz w:val="20"/>
          <w:szCs w:val="20"/>
        </w:rPr>
      </w:pPr>
    </w:p>
    <w:p w14:paraId="42EFCA0B" w14:textId="77777777" w:rsidR="00AF3D12" w:rsidRPr="00525A1B" w:rsidRDefault="00873403" w:rsidP="00525A1B">
      <w:pPr>
        <w:rPr>
          <w:rFonts w:asciiTheme="majorHAnsi" w:hAnsiTheme="majorHAnsi" w:cstheme="minorHAnsi"/>
          <w:b/>
          <w:bCs/>
          <w:sz w:val="20"/>
          <w:szCs w:val="20"/>
        </w:rPr>
      </w:pPr>
      <w:r w:rsidRPr="00525A1B">
        <w:rPr>
          <w:rFonts w:asciiTheme="majorHAnsi" w:hAnsiTheme="majorHAnsi" w:cstheme="minorHAnsi"/>
          <w:b/>
          <w:bCs/>
          <w:sz w:val="20"/>
          <w:szCs w:val="20"/>
        </w:rPr>
        <w:t>EDUCATION:</w:t>
      </w:r>
    </w:p>
    <w:p w14:paraId="2D64117C" w14:textId="2C44E6C9" w:rsidR="00AF3D12" w:rsidRDefault="00873403"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 xml:space="preserve">Bachelors </w:t>
      </w:r>
      <w:r w:rsidR="00180C92" w:rsidRPr="00525A1B">
        <w:rPr>
          <w:rFonts w:asciiTheme="majorHAnsi" w:hAnsiTheme="majorHAnsi" w:cstheme="minorHAnsi"/>
          <w:color w:val="000000" w:themeColor="text1"/>
          <w:sz w:val="20"/>
          <w:szCs w:val="20"/>
        </w:rPr>
        <w:t xml:space="preserve">of </w:t>
      </w:r>
      <w:r w:rsidR="00180C92">
        <w:rPr>
          <w:rFonts w:asciiTheme="majorHAnsi" w:hAnsiTheme="majorHAnsi" w:cstheme="minorHAnsi"/>
          <w:color w:val="000000" w:themeColor="text1"/>
          <w:sz w:val="20"/>
          <w:szCs w:val="20"/>
        </w:rPr>
        <w:t>Computer</w:t>
      </w:r>
      <w:r w:rsidR="00961000">
        <w:rPr>
          <w:rFonts w:asciiTheme="majorHAnsi" w:hAnsiTheme="majorHAnsi" w:cstheme="minorHAnsi"/>
          <w:color w:val="000000" w:themeColor="text1"/>
          <w:sz w:val="20"/>
          <w:szCs w:val="20"/>
        </w:rPr>
        <w:t xml:space="preserve"> Science from </w:t>
      </w:r>
      <w:r w:rsidR="00795FF5">
        <w:rPr>
          <w:rFonts w:asciiTheme="majorHAnsi" w:hAnsiTheme="majorHAnsi" w:cstheme="minorHAnsi"/>
          <w:color w:val="000000" w:themeColor="text1"/>
          <w:sz w:val="20"/>
          <w:szCs w:val="20"/>
        </w:rPr>
        <w:t>CVR college of Engineering</w:t>
      </w:r>
      <w:r w:rsidRPr="00525A1B">
        <w:rPr>
          <w:rFonts w:asciiTheme="majorHAnsi" w:hAnsiTheme="majorHAnsi" w:cstheme="minorHAnsi"/>
          <w:color w:val="000000" w:themeColor="text1"/>
          <w:sz w:val="20"/>
          <w:szCs w:val="20"/>
        </w:rPr>
        <w:t>.</w:t>
      </w:r>
    </w:p>
    <w:p w14:paraId="716B193D" w14:textId="77777777" w:rsidR="00FD5755" w:rsidRDefault="00FD5755" w:rsidP="00FD5755">
      <w:pPr>
        <w:rPr>
          <w:rFonts w:ascii="Times New Roman" w:hAnsi="Times New Roman" w:cs="Times New Roman"/>
          <w:b/>
          <w:bCs/>
          <w:color w:val="000000" w:themeColor="text1"/>
          <w:sz w:val="20"/>
          <w:szCs w:val="20"/>
        </w:rPr>
      </w:pPr>
      <w:r w:rsidRPr="003351AE">
        <w:rPr>
          <w:rFonts w:ascii="Times New Roman" w:hAnsi="Times New Roman" w:cs="Times New Roman"/>
          <w:b/>
          <w:bCs/>
          <w:color w:val="000000" w:themeColor="text1"/>
          <w:sz w:val="20"/>
          <w:szCs w:val="20"/>
        </w:rPr>
        <w:lastRenderedPageBreak/>
        <w:t>CERTIFICATION:</w:t>
      </w:r>
    </w:p>
    <w:p w14:paraId="0170F1E1" w14:textId="191D6FF2" w:rsidR="00FD5755" w:rsidRPr="00795FF5" w:rsidRDefault="00FD5755" w:rsidP="00795FF5">
      <w:pPr>
        <w:pStyle w:val="ListParagraph"/>
        <w:numPr>
          <w:ilvl w:val="0"/>
          <w:numId w:val="16"/>
        </w:numPr>
        <w:rPr>
          <w:rFonts w:ascii="Times New Roman" w:hAnsi="Times New Roman" w:cs="Times New Roman"/>
          <w:b/>
          <w:bCs/>
          <w:color w:val="000000" w:themeColor="text1"/>
          <w:sz w:val="20"/>
          <w:szCs w:val="20"/>
        </w:rPr>
      </w:pPr>
      <w:r>
        <w:rPr>
          <w:rFonts w:ascii="Times New Roman" w:hAnsi="Times New Roman" w:cs="Times New Roman"/>
          <w:color w:val="000000" w:themeColor="text1"/>
          <w:sz w:val="20"/>
          <w:szCs w:val="20"/>
        </w:rPr>
        <w:t>AWS DATA ENGINEER ASSOCIATE.</w:t>
      </w:r>
    </w:p>
    <w:p w14:paraId="523CA0B3" w14:textId="6011FEAD" w:rsidR="00172E77" w:rsidRPr="00525A1B" w:rsidRDefault="00873403" w:rsidP="00525A1B">
      <w:pPr>
        <w:rPr>
          <w:rFonts w:asciiTheme="majorHAnsi" w:hAnsiTheme="majorHAnsi" w:cstheme="minorHAnsi"/>
          <w:b/>
          <w:bCs/>
          <w:sz w:val="20"/>
          <w:szCs w:val="20"/>
        </w:rPr>
      </w:pPr>
      <w:r w:rsidRPr="00525A1B">
        <w:rPr>
          <w:rFonts w:asciiTheme="majorHAnsi" w:hAnsiTheme="majorHAnsi" w:cstheme="minorHAnsi"/>
          <w:b/>
          <w:bCs/>
          <w:sz w:val="20"/>
          <w:szCs w:val="20"/>
        </w:rPr>
        <w:t>TECHNICAL SKILLS:</w:t>
      </w:r>
    </w:p>
    <w:tbl>
      <w:tblPr>
        <w:tblStyle w:val="TableGrid"/>
        <w:tblW w:w="0" w:type="auto"/>
        <w:tblInd w:w="198" w:type="dxa"/>
        <w:tblLook w:val="04A0" w:firstRow="1" w:lastRow="0" w:firstColumn="1" w:lastColumn="0" w:noHBand="0" w:noVBand="1"/>
      </w:tblPr>
      <w:tblGrid>
        <w:gridCol w:w="3368"/>
        <w:gridCol w:w="7224"/>
      </w:tblGrid>
      <w:tr w:rsidR="00172E77" w:rsidRPr="00525A1B" w14:paraId="714B1D7D"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78E6D78A" w14:textId="734F843A" w:rsidR="00172E77" w:rsidRPr="00525A1B" w:rsidRDefault="00172E77" w:rsidP="00525A1B">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Big Data Technologies</w:t>
            </w:r>
            <w:r w:rsidR="00C558DB">
              <w:rPr>
                <w:rFonts w:asciiTheme="majorHAnsi" w:hAnsiTheme="majorHAnsi" w:cstheme="minorHAnsi"/>
                <w:b/>
                <w:bCs/>
                <w:color w:val="auto"/>
                <w:sz w:val="20"/>
                <w:szCs w:val="20"/>
              </w:rPr>
              <w:t>/Hadoop Ecosystems</w:t>
            </w:r>
          </w:p>
        </w:tc>
        <w:tc>
          <w:tcPr>
            <w:tcW w:w="7224" w:type="dxa"/>
            <w:tcBorders>
              <w:top w:val="single" w:sz="4" w:space="0" w:color="auto"/>
              <w:left w:val="single" w:sz="4" w:space="0" w:color="auto"/>
              <w:bottom w:val="single" w:sz="4" w:space="0" w:color="auto"/>
              <w:right w:val="single" w:sz="4" w:space="0" w:color="auto"/>
            </w:tcBorders>
            <w:hideMark/>
          </w:tcPr>
          <w:p w14:paraId="61FE6B4B" w14:textId="32389908" w:rsidR="00C359CE" w:rsidRPr="00C558DB" w:rsidRDefault="00AF3D12" w:rsidP="0008132B">
            <w:pPr>
              <w:pStyle w:val="BodyText"/>
              <w:rPr>
                <w:rFonts w:asciiTheme="minorHAnsi" w:eastAsiaTheme="minorEastAsia" w:hAnsiTheme="minorHAnsi" w:cstheme="minorHAnsi"/>
                <w:color w:val="auto"/>
              </w:rPr>
            </w:pPr>
            <w:r w:rsidRPr="00C558DB">
              <w:rPr>
                <w:rFonts w:asciiTheme="minorHAnsi" w:eastAsiaTheme="minorEastAsia" w:hAnsiTheme="minorHAnsi" w:cstheme="minorHAnsi"/>
                <w:color w:val="auto"/>
              </w:rPr>
              <w:t>HDFS,</w:t>
            </w:r>
            <w:r w:rsidR="00C359CE" w:rsidRPr="00C558DB">
              <w:rPr>
                <w:rFonts w:asciiTheme="minorHAnsi" w:eastAsiaTheme="minorEastAsia" w:hAnsiTheme="minorHAnsi" w:cstheme="minorHAnsi"/>
                <w:color w:val="auto"/>
              </w:rPr>
              <w:t xml:space="preserve"> Apache Spark, HDFS, Map Reduce, HIVE, Sqoop, Oozie, Zookeeper, Kafka, Flume, IntelliJ, ELK, Pig, Play2, MapReduce, Azure Databricks, Delta Lake, Azure Synapse Analytics, Azure Data Factory (ADF), AWS Glue, AWS EMR, Amazon Redshift, AWS Lambda, AWS S3, </w:t>
            </w:r>
          </w:p>
          <w:p w14:paraId="3A8DE9B2" w14:textId="12331E82" w:rsidR="00172E77" w:rsidRPr="00C558DB" w:rsidRDefault="00172E77" w:rsidP="00525A1B">
            <w:pPr>
              <w:spacing w:line="276" w:lineRule="auto"/>
              <w:jc w:val="both"/>
              <w:rPr>
                <w:rFonts w:cstheme="minorHAnsi"/>
                <w:color w:val="auto"/>
                <w:sz w:val="20"/>
                <w:szCs w:val="20"/>
              </w:rPr>
            </w:pPr>
          </w:p>
        </w:tc>
      </w:tr>
      <w:tr w:rsidR="00E445BA" w:rsidRPr="00525A1B" w14:paraId="45392713"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69B73DB8" w14:textId="4E326010" w:rsidR="00E445BA" w:rsidRPr="00E445BA" w:rsidRDefault="00E445BA" w:rsidP="00E445BA">
            <w:pPr>
              <w:spacing w:line="276" w:lineRule="auto"/>
              <w:jc w:val="both"/>
              <w:rPr>
                <w:rFonts w:asciiTheme="majorHAnsi" w:hAnsiTheme="majorHAnsi" w:cstheme="minorHAnsi"/>
                <w:b/>
                <w:bCs/>
                <w:color w:val="auto"/>
                <w:sz w:val="20"/>
                <w:szCs w:val="20"/>
              </w:rPr>
            </w:pPr>
            <w:r w:rsidRPr="00E445BA">
              <w:rPr>
                <w:rFonts w:asciiTheme="majorHAnsi" w:hAnsiTheme="majorHAnsi" w:cstheme="minorHAnsi"/>
                <w:b/>
                <w:bCs/>
                <w:color w:val="auto"/>
                <w:sz w:val="20"/>
                <w:szCs w:val="20"/>
              </w:rPr>
              <w:t>Programming Languages</w:t>
            </w:r>
          </w:p>
        </w:tc>
        <w:tc>
          <w:tcPr>
            <w:tcW w:w="7224" w:type="dxa"/>
            <w:tcBorders>
              <w:top w:val="single" w:sz="4" w:space="0" w:color="auto"/>
              <w:left w:val="single" w:sz="4" w:space="0" w:color="auto"/>
              <w:bottom w:val="single" w:sz="4" w:space="0" w:color="auto"/>
              <w:right w:val="single" w:sz="4" w:space="0" w:color="auto"/>
            </w:tcBorders>
            <w:hideMark/>
          </w:tcPr>
          <w:p w14:paraId="35C798AE" w14:textId="6519FBC9" w:rsidR="00E445BA" w:rsidRPr="00C558DB" w:rsidRDefault="00E445BA" w:rsidP="00E445BA">
            <w:pPr>
              <w:spacing w:line="276" w:lineRule="auto"/>
              <w:rPr>
                <w:rFonts w:cstheme="minorHAnsi"/>
                <w:sz w:val="20"/>
                <w:szCs w:val="20"/>
              </w:rPr>
            </w:pPr>
            <w:r w:rsidRPr="00C558DB">
              <w:rPr>
                <w:rFonts w:cstheme="minorHAnsi"/>
                <w:color w:val="auto"/>
                <w:sz w:val="20"/>
                <w:szCs w:val="20"/>
              </w:rPr>
              <w:t>Java, Scala, Python, R, Pl/SQL, Shell Scripting, SQL</w:t>
            </w:r>
          </w:p>
        </w:tc>
      </w:tr>
      <w:tr w:rsidR="00E445BA" w:rsidRPr="00525A1B" w14:paraId="54009254"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3C9CD1E7" w14:textId="0837D9C7" w:rsidR="00E445BA" w:rsidRPr="00525A1B" w:rsidRDefault="00E445BA" w:rsidP="00E445BA">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 xml:space="preserve">Cloud </w:t>
            </w:r>
            <w:r>
              <w:rPr>
                <w:rFonts w:asciiTheme="majorHAnsi" w:hAnsiTheme="majorHAnsi" w:cstheme="minorHAnsi"/>
                <w:b/>
                <w:bCs/>
                <w:color w:val="auto"/>
                <w:sz w:val="20"/>
                <w:szCs w:val="20"/>
              </w:rPr>
              <w:t>Platforms</w:t>
            </w:r>
          </w:p>
        </w:tc>
        <w:tc>
          <w:tcPr>
            <w:tcW w:w="7224" w:type="dxa"/>
            <w:tcBorders>
              <w:top w:val="single" w:sz="4" w:space="0" w:color="auto"/>
              <w:left w:val="single" w:sz="4" w:space="0" w:color="auto"/>
              <w:bottom w:val="single" w:sz="4" w:space="0" w:color="auto"/>
              <w:right w:val="single" w:sz="4" w:space="0" w:color="auto"/>
            </w:tcBorders>
            <w:hideMark/>
          </w:tcPr>
          <w:p w14:paraId="672D6820" w14:textId="7D58D172" w:rsidR="00E445BA" w:rsidRPr="00C558DB" w:rsidRDefault="00E445BA" w:rsidP="00E445BA">
            <w:pPr>
              <w:pStyle w:val="BodyText"/>
              <w:rPr>
                <w:rFonts w:asciiTheme="minorHAnsi" w:eastAsiaTheme="minorEastAsia" w:hAnsiTheme="minorHAnsi" w:cstheme="minorHAnsi"/>
                <w:color w:val="auto"/>
              </w:rPr>
            </w:pPr>
            <w:r w:rsidRPr="00C558DB">
              <w:rPr>
                <w:rFonts w:asciiTheme="minorHAnsi" w:eastAsiaTheme="minorEastAsia" w:hAnsiTheme="minorHAnsi" w:cstheme="minorHAnsi"/>
                <w:color w:val="auto"/>
              </w:rPr>
              <w:t>Azure (Databricks, Data Lake, ADF, Function Apps), AWS (EMR, S3, Glue), Snowflake</w:t>
            </w:r>
          </w:p>
        </w:tc>
      </w:tr>
      <w:tr w:rsidR="00E445BA" w:rsidRPr="00525A1B" w14:paraId="73737AAF"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34FA8046" w14:textId="77777777" w:rsidR="00E445BA" w:rsidRPr="00525A1B" w:rsidRDefault="00E445BA" w:rsidP="00E445BA">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Languages</w:t>
            </w:r>
          </w:p>
        </w:tc>
        <w:tc>
          <w:tcPr>
            <w:tcW w:w="7224" w:type="dxa"/>
            <w:tcBorders>
              <w:top w:val="single" w:sz="4" w:space="0" w:color="auto"/>
              <w:left w:val="single" w:sz="4" w:space="0" w:color="auto"/>
              <w:bottom w:val="single" w:sz="4" w:space="0" w:color="auto"/>
              <w:right w:val="single" w:sz="4" w:space="0" w:color="auto"/>
            </w:tcBorders>
            <w:hideMark/>
          </w:tcPr>
          <w:p w14:paraId="0917DC84" w14:textId="7D5FDFB3" w:rsidR="00E445BA" w:rsidRPr="00C558DB" w:rsidRDefault="00E445BA" w:rsidP="00E445BA">
            <w:pPr>
              <w:spacing w:line="276" w:lineRule="auto"/>
              <w:jc w:val="both"/>
              <w:rPr>
                <w:rFonts w:cstheme="minorHAnsi"/>
                <w:color w:val="auto"/>
                <w:sz w:val="20"/>
                <w:szCs w:val="20"/>
              </w:rPr>
            </w:pPr>
            <w:r w:rsidRPr="00C558DB">
              <w:rPr>
                <w:rFonts w:cstheme="minorHAnsi"/>
                <w:color w:val="auto"/>
                <w:sz w:val="20"/>
                <w:szCs w:val="20"/>
              </w:rPr>
              <w:t>Java, Python, Scala, R, SQL, Shell Scripting</w:t>
            </w:r>
          </w:p>
        </w:tc>
      </w:tr>
      <w:tr w:rsidR="00C558DB" w:rsidRPr="00525A1B" w14:paraId="778594BA"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30367766" w14:textId="16D277E8" w:rsidR="00C558DB" w:rsidRPr="00525A1B" w:rsidRDefault="00C558DB" w:rsidP="00C558DB">
            <w:pPr>
              <w:spacing w:line="276" w:lineRule="auto"/>
              <w:jc w:val="both"/>
              <w:rPr>
                <w:rFonts w:asciiTheme="majorHAnsi" w:hAnsiTheme="majorHAnsi" w:cstheme="minorHAnsi"/>
                <w:b/>
                <w:bCs/>
                <w:color w:val="auto"/>
                <w:sz w:val="20"/>
                <w:szCs w:val="20"/>
              </w:rPr>
            </w:pPr>
            <w:r>
              <w:rPr>
                <w:rFonts w:asciiTheme="majorHAnsi" w:hAnsiTheme="majorHAnsi" w:cstheme="minorHAnsi"/>
                <w:b/>
                <w:bCs/>
                <w:color w:val="auto"/>
                <w:sz w:val="20"/>
                <w:szCs w:val="20"/>
              </w:rPr>
              <w:t>Distributed Platforms</w:t>
            </w:r>
          </w:p>
        </w:tc>
        <w:tc>
          <w:tcPr>
            <w:tcW w:w="7224" w:type="dxa"/>
            <w:tcBorders>
              <w:top w:val="single" w:sz="4" w:space="0" w:color="auto"/>
              <w:left w:val="single" w:sz="4" w:space="0" w:color="auto"/>
              <w:bottom w:val="single" w:sz="4" w:space="0" w:color="auto"/>
              <w:right w:val="single" w:sz="4" w:space="0" w:color="auto"/>
            </w:tcBorders>
            <w:hideMark/>
          </w:tcPr>
          <w:p w14:paraId="348F4638" w14:textId="2246306B" w:rsidR="00C558DB" w:rsidRPr="00C558DB" w:rsidRDefault="00C558DB" w:rsidP="00C558DB">
            <w:pPr>
              <w:spacing w:line="276" w:lineRule="auto"/>
              <w:jc w:val="both"/>
              <w:rPr>
                <w:rFonts w:cstheme="minorHAnsi"/>
                <w:color w:val="auto"/>
                <w:sz w:val="20"/>
                <w:szCs w:val="20"/>
              </w:rPr>
            </w:pPr>
            <w:r w:rsidRPr="00C558DB">
              <w:rPr>
                <w:rFonts w:cstheme="minorHAnsi"/>
                <w:color w:val="auto"/>
                <w:sz w:val="20"/>
                <w:szCs w:val="20"/>
              </w:rPr>
              <w:t>Cloudera, Horton Works, Map Reduce, Azure Kubernetes Service (AKS), Kafka &amp; Apache Flink</w:t>
            </w:r>
          </w:p>
        </w:tc>
      </w:tr>
      <w:tr w:rsidR="00C558DB" w:rsidRPr="00525A1B" w14:paraId="7380C973" w14:textId="77777777" w:rsidTr="00E445BA">
        <w:tc>
          <w:tcPr>
            <w:tcW w:w="3368" w:type="dxa"/>
            <w:tcBorders>
              <w:top w:val="single" w:sz="4" w:space="0" w:color="auto"/>
              <w:left w:val="single" w:sz="4" w:space="0" w:color="auto"/>
              <w:bottom w:val="single" w:sz="4" w:space="0" w:color="auto"/>
              <w:right w:val="single" w:sz="4" w:space="0" w:color="auto"/>
            </w:tcBorders>
          </w:tcPr>
          <w:p w14:paraId="717411FB" w14:textId="2CE4CBA5" w:rsidR="00C558DB" w:rsidRPr="00C558DB" w:rsidRDefault="00C558DB" w:rsidP="00C558DB">
            <w:pPr>
              <w:spacing w:line="276" w:lineRule="auto"/>
              <w:jc w:val="both"/>
              <w:rPr>
                <w:rFonts w:asciiTheme="majorHAnsi" w:hAnsiTheme="majorHAnsi" w:cstheme="minorHAnsi"/>
                <w:b/>
                <w:bCs/>
                <w:sz w:val="20"/>
                <w:szCs w:val="20"/>
              </w:rPr>
            </w:pPr>
            <w:r w:rsidRPr="00C558DB">
              <w:rPr>
                <w:rFonts w:asciiTheme="majorHAnsi" w:hAnsiTheme="majorHAnsi" w:cstheme="minorHAnsi"/>
                <w:b/>
                <w:bCs/>
                <w:color w:val="auto"/>
                <w:sz w:val="20"/>
                <w:szCs w:val="20"/>
              </w:rPr>
              <w:t>Database</w:t>
            </w:r>
          </w:p>
        </w:tc>
        <w:tc>
          <w:tcPr>
            <w:tcW w:w="7224" w:type="dxa"/>
            <w:tcBorders>
              <w:top w:val="single" w:sz="4" w:space="0" w:color="auto"/>
              <w:left w:val="single" w:sz="4" w:space="0" w:color="auto"/>
              <w:bottom w:val="single" w:sz="4" w:space="0" w:color="auto"/>
              <w:right w:val="single" w:sz="4" w:space="0" w:color="auto"/>
            </w:tcBorders>
          </w:tcPr>
          <w:p w14:paraId="0CE2CA8A" w14:textId="4D2EABAF" w:rsidR="00C558DB" w:rsidRPr="00C558DB" w:rsidRDefault="00C558DB" w:rsidP="00C558DB">
            <w:pPr>
              <w:jc w:val="both"/>
              <w:rPr>
                <w:rFonts w:cstheme="minorHAnsi"/>
                <w:sz w:val="20"/>
                <w:szCs w:val="20"/>
              </w:rPr>
            </w:pPr>
            <w:r w:rsidRPr="00C558DB">
              <w:rPr>
                <w:rFonts w:cstheme="minorHAnsi"/>
                <w:color w:val="auto"/>
                <w:sz w:val="20"/>
                <w:szCs w:val="20"/>
              </w:rPr>
              <w:t>SQL Server, MySQL, PL/SQL, Oracle 11g/10g, MS-SQL Server, DB2, Teradata, PostgreSQL</w:t>
            </w:r>
          </w:p>
        </w:tc>
      </w:tr>
      <w:tr w:rsidR="00C558DB" w:rsidRPr="00525A1B" w14:paraId="30C020ED"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5AA7A139" w14:textId="77777777" w:rsidR="00C558DB" w:rsidRPr="00525A1B" w:rsidRDefault="00C558DB" w:rsidP="00C558DB">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Framework</w:t>
            </w:r>
          </w:p>
        </w:tc>
        <w:tc>
          <w:tcPr>
            <w:tcW w:w="7224" w:type="dxa"/>
            <w:tcBorders>
              <w:top w:val="single" w:sz="4" w:space="0" w:color="auto"/>
              <w:left w:val="single" w:sz="4" w:space="0" w:color="auto"/>
              <w:bottom w:val="single" w:sz="4" w:space="0" w:color="auto"/>
              <w:right w:val="single" w:sz="4" w:space="0" w:color="auto"/>
            </w:tcBorders>
            <w:hideMark/>
          </w:tcPr>
          <w:p w14:paraId="6BE0F912" w14:textId="77777777" w:rsidR="00C558DB" w:rsidRPr="00C558DB" w:rsidRDefault="00C558DB" w:rsidP="00C558DB">
            <w:pPr>
              <w:spacing w:line="276" w:lineRule="auto"/>
              <w:jc w:val="both"/>
              <w:rPr>
                <w:rFonts w:cstheme="minorHAnsi"/>
                <w:color w:val="auto"/>
                <w:sz w:val="20"/>
                <w:szCs w:val="20"/>
              </w:rPr>
            </w:pPr>
            <w:r w:rsidRPr="00C558DB">
              <w:rPr>
                <w:rFonts w:cstheme="minorHAnsi"/>
                <w:color w:val="auto"/>
                <w:sz w:val="20"/>
                <w:szCs w:val="20"/>
              </w:rPr>
              <w:t>Hibernate, Spring, Struts, Junit</w:t>
            </w:r>
          </w:p>
        </w:tc>
      </w:tr>
      <w:tr w:rsidR="00C558DB" w:rsidRPr="00525A1B" w14:paraId="6673EFDB"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55BBE177" w14:textId="77777777" w:rsidR="00C558DB" w:rsidRPr="00525A1B" w:rsidRDefault="00C558DB" w:rsidP="00C558DB">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Operating Systems</w:t>
            </w:r>
          </w:p>
        </w:tc>
        <w:tc>
          <w:tcPr>
            <w:tcW w:w="7224" w:type="dxa"/>
            <w:tcBorders>
              <w:top w:val="single" w:sz="4" w:space="0" w:color="auto"/>
              <w:left w:val="single" w:sz="4" w:space="0" w:color="auto"/>
              <w:bottom w:val="single" w:sz="4" w:space="0" w:color="auto"/>
              <w:right w:val="single" w:sz="4" w:space="0" w:color="auto"/>
            </w:tcBorders>
            <w:hideMark/>
          </w:tcPr>
          <w:p w14:paraId="23C56301" w14:textId="77777777" w:rsidR="00C558DB" w:rsidRPr="00C558DB" w:rsidRDefault="00C558DB" w:rsidP="00C558DB">
            <w:pPr>
              <w:spacing w:line="276" w:lineRule="auto"/>
              <w:jc w:val="both"/>
              <w:rPr>
                <w:rFonts w:cstheme="minorHAnsi"/>
                <w:color w:val="auto"/>
                <w:sz w:val="20"/>
                <w:szCs w:val="20"/>
              </w:rPr>
            </w:pPr>
            <w:r w:rsidRPr="00C558DB">
              <w:rPr>
                <w:rFonts w:cstheme="minorHAnsi"/>
                <w:color w:val="auto"/>
                <w:sz w:val="20"/>
                <w:szCs w:val="20"/>
              </w:rPr>
              <w:t>Windows (XP,7,8), UNIX, LINUX, Mac OS-X, Ubuntu, CentOS</w:t>
            </w:r>
          </w:p>
        </w:tc>
      </w:tr>
      <w:tr w:rsidR="00C558DB" w:rsidRPr="00525A1B" w14:paraId="5C36FBBE"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08C5A43D" w14:textId="77777777" w:rsidR="00C558DB" w:rsidRPr="00525A1B" w:rsidRDefault="00C558DB" w:rsidP="00C558DB">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Application Servers</w:t>
            </w:r>
          </w:p>
        </w:tc>
        <w:tc>
          <w:tcPr>
            <w:tcW w:w="7224" w:type="dxa"/>
            <w:tcBorders>
              <w:top w:val="single" w:sz="4" w:space="0" w:color="auto"/>
              <w:left w:val="single" w:sz="4" w:space="0" w:color="auto"/>
              <w:bottom w:val="single" w:sz="4" w:space="0" w:color="auto"/>
              <w:right w:val="single" w:sz="4" w:space="0" w:color="auto"/>
            </w:tcBorders>
            <w:hideMark/>
          </w:tcPr>
          <w:p w14:paraId="213A7F6B" w14:textId="5B5F0470" w:rsidR="00C558DB" w:rsidRPr="00C558DB" w:rsidRDefault="00C558DB" w:rsidP="00C558DB">
            <w:pPr>
              <w:spacing w:line="276" w:lineRule="auto"/>
              <w:jc w:val="both"/>
              <w:rPr>
                <w:rFonts w:cstheme="minorHAnsi"/>
                <w:color w:val="auto"/>
                <w:sz w:val="20"/>
                <w:szCs w:val="20"/>
              </w:rPr>
            </w:pPr>
            <w:r w:rsidRPr="00C558DB">
              <w:rPr>
                <w:rFonts w:cstheme="minorHAnsi"/>
                <w:color w:val="auto"/>
                <w:sz w:val="20"/>
                <w:szCs w:val="20"/>
              </w:rPr>
              <w:t>Tomcat, Web Logic, Web Sphere, Servlets</w:t>
            </w:r>
          </w:p>
        </w:tc>
      </w:tr>
      <w:tr w:rsidR="00C558DB" w:rsidRPr="00525A1B" w14:paraId="2612DD30" w14:textId="77777777" w:rsidTr="00E445BA">
        <w:tc>
          <w:tcPr>
            <w:tcW w:w="3368" w:type="dxa"/>
            <w:tcBorders>
              <w:top w:val="single" w:sz="4" w:space="0" w:color="auto"/>
              <w:left w:val="single" w:sz="4" w:space="0" w:color="auto"/>
              <w:bottom w:val="single" w:sz="4" w:space="0" w:color="auto"/>
              <w:right w:val="single" w:sz="4" w:space="0" w:color="auto"/>
            </w:tcBorders>
            <w:hideMark/>
          </w:tcPr>
          <w:p w14:paraId="446499FD" w14:textId="77777777" w:rsidR="00C558DB" w:rsidRPr="00525A1B" w:rsidRDefault="00C558DB" w:rsidP="00C558DB">
            <w:pPr>
              <w:spacing w:line="276" w:lineRule="auto"/>
              <w:jc w:val="both"/>
              <w:rPr>
                <w:rFonts w:asciiTheme="majorHAnsi" w:hAnsiTheme="majorHAnsi" w:cstheme="minorHAnsi"/>
                <w:b/>
                <w:bCs/>
                <w:color w:val="auto"/>
                <w:sz w:val="20"/>
                <w:szCs w:val="20"/>
              </w:rPr>
            </w:pPr>
            <w:r w:rsidRPr="00525A1B">
              <w:rPr>
                <w:rFonts w:asciiTheme="majorHAnsi" w:hAnsiTheme="majorHAnsi" w:cstheme="minorHAnsi"/>
                <w:b/>
                <w:bCs/>
                <w:color w:val="auto"/>
                <w:sz w:val="20"/>
                <w:szCs w:val="20"/>
              </w:rPr>
              <w:t>Reporting Tools/ETL Tools</w:t>
            </w:r>
          </w:p>
        </w:tc>
        <w:tc>
          <w:tcPr>
            <w:tcW w:w="7224" w:type="dxa"/>
            <w:tcBorders>
              <w:top w:val="single" w:sz="4" w:space="0" w:color="auto"/>
              <w:left w:val="single" w:sz="4" w:space="0" w:color="auto"/>
              <w:bottom w:val="single" w:sz="4" w:space="0" w:color="auto"/>
              <w:right w:val="single" w:sz="4" w:space="0" w:color="auto"/>
            </w:tcBorders>
            <w:hideMark/>
          </w:tcPr>
          <w:p w14:paraId="62746350" w14:textId="790570CD" w:rsidR="00C558DB" w:rsidRPr="00C558DB" w:rsidRDefault="00C558DB" w:rsidP="00C558DB">
            <w:pPr>
              <w:spacing w:line="276" w:lineRule="auto"/>
              <w:jc w:val="both"/>
              <w:rPr>
                <w:rFonts w:cstheme="minorHAnsi"/>
                <w:color w:val="auto"/>
                <w:sz w:val="20"/>
                <w:szCs w:val="20"/>
              </w:rPr>
            </w:pPr>
            <w:r w:rsidRPr="00C558DB">
              <w:rPr>
                <w:rFonts w:cstheme="minorHAnsi"/>
                <w:color w:val="auto"/>
                <w:sz w:val="20"/>
                <w:szCs w:val="20"/>
              </w:rPr>
              <w:t>Tableau, Informatica, Teradata, Azure (Azure ADF, Databricks, Delta Lake, Synapse Analytics), AWS (AWS Glue, Data Pipeline, Lambda, EMR), Informatica PowerCenter,</w:t>
            </w:r>
          </w:p>
        </w:tc>
      </w:tr>
    </w:tbl>
    <w:p w14:paraId="33C417D9" w14:textId="77777777" w:rsidR="00AF3D12" w:rsidRPr="00525A1B" w:rsidRDefault="00AF3D12" w:rsidP="00525A1B">
      <w:pPr>
        <w:rPr>
          <w:rFonts w:asciiTheme="majorHAnsi" w:hAnsiTheme="majorHAnsi" w:cstheme="minorHAnsi"/>
          <w:b/>
          <w:bCs/>
          <w:sz w:val="20"/>
          <w:szCs w:val="20"/>
        </w:rPr>
      </w:pPr>
    </w:p>
    <w:p w14:paraId="7D7AF513" w14:textId="77777777" w:rsidR="00AF3D12" w:rsidRPr="00525A1B" w:rsidRDefault="00873403" w:rsidP="00525A1B">
      <w:pPr>
        <w:rPr>
          <w:rFonts w:asciiTheme="majorHAnsi" w:hAnsiTheme="majorHAnsi" w:cstheme="minorHAnsi"/>
          <w:b/>
          <w:bCs/>
          <w:sz w:val="20"/>
          <w:szCs w:val="20"/>
        </w:rPr>
      </w:pPr>
      <w:r w:rsidRPr="00525A1B">
        <w:rPr>
          <w:rFonts w:asciiTheme="majorHAnsi" w:hAnsiTheme="majorHAnsi" w:cstheme="minorHAnsi"/>
          <w:b/>
          <w:bCs/>
          <w:sz w:val="20"/>
          <w:szCs w:val="20"/>
        </w:rPr>
        <w:t>WORK EXPERIENCE:</w:t>
      </w:r>
    </w:p>
    <w:p w14:paraId="7D3AD2D5" w14:textId="501BBF8B"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Client:</w:t>
      </w:r>
      <w:r w:rsidR="004C3A55" w:rsidRPr="00525A1B">
        <w:rPr>
          <w:rFonts w:asciiTheme="majorHAnsi" w:hAnsiTheme="majorHAnsi"/>
          <w:b/>
          <w:bCs/>
          <w:i/>
          <w:iCs/>
          <w:sz w:val="20"/>
          <w:szCs w:val="20"/>
        </w:rPr>
        <w:t xml:space="preserve"> </w:t>
      </w:r>
      <w:r w:rsidR="0034273D" w:rsidRPr="0034273D">
        <w:rPr>
          <w:rFonts w:asciiTheme="majorHAnsi" w:hAnsiTheme="majorHAnsi"/>
          <w:b/>
          <w:bCs/>
          <w:i/>
          <w:iCs/>
          <w:sz w:val="20"/>
          <w:szCs w:val="20"/>
        </w:rPr>
        <w:t xml:space="preserve"> </w:t>
      </w:r>
      <w:r w:rsidR="00C558DB" w:rsidRPr="006073D9">
        <w:rPr>
          <w:rFonts w:ascii="Calibri" w:hAnsi="Calibri" w:cs="Calibri"/>
          <w:b/>
          <w:bCs/>
          <w:sz w:val="20"/>
          <w:szCs w:val="20"/>
        </w:rPr>
        <w:t>Optum, Minneapolis, MN</w:t>
      </w:r>
      <w:r w:rsidR="00C558DB" w:rsidRPr="006073D9">
        <w:rPr>
          <w:rFonts w:ascii="Calibri" w:hAnsi="Calibri" w:cs="Calibri"/>
          <w:b/>
          <w:bCs/>
          <w:sz w:val="20"/>
          <w:szCs w:val="20"/>
        </w:rPr>
        <w:tab/>
      </w:r>
      <w:r w:rsidR="004C3A55" w:rsidRPr="00525A1B">
        <w:rPr>
          <w:rFonts w:asciiTheme="majorHAnsi" w:hAnsiTheme="majorHAnsi"/>
          <w:b/>
          <w:bCs/>
          <w:i/>
          <w:iCs/>
          <w:sz w:val="20"/>
          <w:szCs w:val="20"/>
        </w:rPr>
        <w:t xml:space="preserve">                                                                                                                 </w:t>
      </w:r>
      <w:r w:rsidR="00C9364E">
        <w:rPr>
          <w:rFonts w:asciiTheme="majorHAnsi" w:hAnsiTheme="majorHAnsi"/>
          <w:b/>
          <w:bCs/>
          <w:i/>
          <w:iCs/>
          <w:sz w:val="20"/>
          <w:szCs w:val="20"/>
        </w:rPr>
        <w:t xml:space="preserve">                      </w:t>
      </w:r>
      <w:r w:rsidR="004C3A55" w:rsidRPr="00525A1B">
        <w:rPr>
          <w:rFonts w:asciiTheme="majorHAnsi" w:hAnsiTheme="majorHAnsi"/>
          <w:b/>
          <w:bCs/>
          <w:i/>
          <w:iCs/>
          <w:sz w:val="20"/>
          <w:szCs w:val="20"/>
        </w:rPr>
        <w:t xml:space="preserve">   </w:t>
      </w:r>
      <w:r w:rsidR="00C558DB">
        <w:rPr>
          <w:rFonts w:asciiTheme="majorHAnsi" w:hAnsiTheme="majorHAnsi"/>
          <w:b/>
          <w:bCs/>
          <w:i/>
          <w:iCs/>
          <w:sz w:val="20"/>
          <w:szCs w:val="20"/>
        </w:rPr>
        <w:t>Mar</w:t>
      </w:r>
      <w:r w:rsidR="00453BA0">
        <w:rPr>
          <w:rFonts w:asciiTheme="majorHAnsi" w:hAnsiTheme="majorHAnsi"/>
          <w:b/>
          <w:bCs/>
          <w:i/>
          <w:iCs/>
          <w:sz w:val="20"/>
          <w:szCs w:val="20"/>
        </w:rPr>
        <w:t xml:space="preserve"> 202</w:t>
      </w:r>
      <w:r w:rsidR="00C558DB">
        <w:rPr>
          <w:rFonts w:asciiTheme="majorHAnsi" w:hAnsiTheme="majorHAnsi"/>
          <w:b/>
          <w:bCs/>
          <w:i/>
          <w:iCs/>
          <w:sz w:val="20"/>
          <w:szCs w:val="20"/>
        </w:rPr>
        <w:t>4</w:t>
      </w:r>
      <w:r w:rsidR="004C3A55" w:rsidRPr="00525A1B">
        <w:rPr>
          <w:rFonts w:asciiTheme="majorHAnsi" w:hAnsiTheme="majorHAnsi"/>
          <w:b/>
          <w:bCs/>
          <w:i/>
          <w:iCs/>
          <w:sz w:val="20"/>
          <w:szCs w:val="20"/>
        </w:rPr>
        <w:t xml:space="preserve"> – Till now</w:t>
      </w:r>
    </w:p>
    <w:p w14:paraId="4FF54977" w14:textId="77777777"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Role:</w:t>
      </w:r>
      <w:r w:rsidR="00873403" w:rsidRPr="00525A1B">
        <w:rPr>
          <w:rFonts w:asciiTheme="majorHAnsi" w:hAnsiTheme="majorHAnsi"/>
          <w:b/>
          <w:bCs/>
          <w:i/>
          <w:iCs/>
          <w:sz w:val="20"/>
          <w:szCs w:val="20"/>
        </w:rPr>
        <w:t xml:space="preserve"> Data Engineer</w:t>
      </w:r>
    </w:p>
    <w:p w14:paraId="1CAD2C8A" w14:textId="12FA7F6C" w:rsidR="00AF3D12" w:rsidRPr="00237FBF" w:rsidRDefault="00172E77" w:rsidP="00237FBF">
      <w:pPr>
        <w:spacing w:after="0"/>
        <w:jc w:val="both"/>
        <w:rPr>
          <w:rFonts w:asciiTheme="majorHAnsi" w:hAnsiTheme="majorHAnsi"/>
          <w:b/>
          <w:bCs/>
          <w:i/>
          <w:iCs/>
          <w:sz w:val="20"/>
          <w:szCs w:val="20"/>
        </w:rPr>
      </w:pPr>
      <w:r w:rsidRPr="00525A1B">
        <w:rPr>
          <w:rFonts w:asciiTheme="majorHAnsi" w:hAnsiTheme="majorHAnsi"/>
          <w:b/>
          <w:bCs/>
          <w:i/>
          <w:iCs/>
          <w:sz w:val="20"/>
          <w:szCs w:val="20"/>
        </w:rPr>
        <w:t>Responsibilities:</w:t>
      </w:r>
    </w:p>
    <w:p w14:paraId="0A6507B5" w14:textId="16066CE5" w:rsidR="003038CE" w:rsidRPr="00237FBF" w:rsidRDefault="003038CE" w:rsidP="00237FBF">
      <w:pPr>
        <w:pStyle w:val="ListParagraph"/>
        <w:numPr>
          <w:ilvl w:val="0"/>
          <w:numId w:val="8"/>
        </w:numPr>
        <w:spacing w:line="276" w:lineRule="auto"/>
        <w:rPr>
          <w:rFonts w:asciiTheme="majorHAnsi" w:hAnsiTheme="majorHAnsi" w:cstheme="minorHAnsi"/>
          <w:color w:val="000000" w:themeColor="text1"/>
          <w:sz w:val="20"/>
          <w:szCs w:val="20"/>
        </w:rPr>
      </w:pPr>
      <w:r w:rsidRPr="00237FBF">
        <w:rPr>
          <w:rFonts w:asciiTheme="majorHAnsi" w:hAnsiTheme="majorHAnsi" w:cstheme="minorHAnsi"/>
          <w:color w:val="000000" w:themeColor="text1"/>
          <w:sz w:val="20"/>
          <w:szCs w:val="20"/>
        </w:rPr>
        <w:t xml:space="preserve">Designed and implemented custom ETL workflows and data integration solutions in Palantir Foundry to process and </w:t>
      </w:r>
      <w:r w:rsidR="00237FBF" w:rsidRPr="00237FBF">
        <w:rPr>
          <w:rFonts w:asciiTheme="majorHAnsi" w:hAnsiTheme="majorHAnsi" w:cstheme="minorHAnsi"/>
          <w:color w:val="000000" w:themeColor="text1"/>
          <w:sz w:val="20"/>
          <w:szCs w:val="20"/>
        </w:rPr>
        <w:t>analyse</w:t>
      </w:r>
      <w:r w:rsidRPr="00237FBF">
        <w:rPr>
          <w:rFonts w:asciiTheme="majorHAnsi" w:hAnsiTheme="majorHAnsi" w:cstheme="minorHAnsi"/>
          <w:color w:val="000000" w:themeColor="text1"/>
          <w:sz w:val="20"/>
          <w:szCs w:val="20"/>
        </w:rPr>
        <w:t xml:space="preserve"> large-scale telecom datasets, improving data processing efficiency and time-to-insight.</w:t>
      </w:r>
    </w:p>
    <w:p w14:paraId="60E55623" w14:textId="75149C7D" w:rsidR="003038CE" w:rsidRDefault="003038CE" w:rsidP="00237FBF">
      <w:pPr>
        <w:pStyle w:val="ListParagraph"/>
        <w:numPr>
          <w:ilvl w:val="0"/>
          <w:numId w:val="8"/>
        </w:numPr>
        <w:spacing w:line="276" w:lineRule="auto"/>
        <w:rPr>
          <w:rFonts w:asciiTheme="majorHAnsi" w:hAnsiTheme="majorHAnsi" w:cstheme="minorHAnsi"/>
          <w:color w:val="000000" w:themeColor="text1"/>
          <w:sz w:val="20"/>
          <w:szCs w:val="20"/>
        </w:rPr>
      </w:pPr>
      <w:r w:rsidRPr="00237FBF">
        <w:rPr>
          <w:rFonts w:asciiTheme="majorHAnsi" w:hAnsiTheme="majorHAnsi" w:cstheme="minorHAnsi"/>
          <w:color w:val="000000" w:themeColor="text1"/>
          <w:sz w:val="20"/>
          <w:szCs w:val="20"/>
        </w:rPr>
        <w:t>Transformed healthcare data from EHR systems, claims databases, and IoT medical devices using Foundry ETL, enabling enriched data pipelines for patient outcomes and risk analytics.</w:t>
      </w:r>
    </w:p>
    <w:p w14:paraId="24080536" w14:textId="61D4D457"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Designed and developed scalable data pipelines using Azure Databricks, leveraging Python and Apache Spark to process large-scale healthcare datasets efficiently. </w:t>
      </w:r>
    </w:p>
    <w:p w14:paraId="62BCBD3F" w14:textId="37CD0C69"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Utilized Reltio Cloud MDM platform in a healthcare project for Optum to unify, cleanse, and enrich disparate data, establishing a single source of truth for critical business insights. </w:t>
      </w:r>
    </w:p>
    <w:p w14:paraId="7DB50D29" w14:textId="399EE96F"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Implemented data orchestration with Reltio, integrating systems to deliver high-quality datasets for analytics and reporting across Optum’s healthcare ecosystem. </w:t>
      </w:r>
    </w:p>
    <w:p w14:paraId="25C6DC60" w14:textId="23A225B4"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Optimized Spark jobs and data transformations in Databricks, enhancing workflow performance to support real-time analytics and decision-making. </w:t>
      </w:r>
    </w:p>
    <w:p w14:paraId="590119BA" w14:textId="5CBAE171"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Built custom, high-throughput frameworks and libraries in Python, integrating Databricks to streamline data workflows and improve scalability for healthcare applications. </w:t>
      </w:r>
    </w:p>
    <w:p w14:paraId="1A44E005" w14:textId="790B7417" w:rsid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Managed Databricks environments, including clusters, notebooks, and workflows, ensuring robust and efficient data processing pipelines. </w:t>
      </w:r>
    </w:p>
    <w:p w14:paraId="5220B596" w14:textId="7E7C5435" w:rsidR="00462ED9" w:rsidRPr="00462ED9" w:rsidRDefault="00462ED9" w:rsidP="00F67C34">
      <w:pPr>
        <w:pStyle w:val="ListParagraph"/>
        <w:numPr>
          <w:ilvl w:val="0"/>
          <w:numId w:val="8"/>
        </w:numPr>
        <w:spacing w:line="276" w:lineRule="auto"/>
        <w:rPr>
          <w:rFonts w:asciiTheme="majorHAnsi" w:hAnsiTheme="majorHAnsi" w:cstheme="minorHAnsi"/>
          <w:color w:val="000000" w:themeColor="text1"/>
          <w:sz w:val="20"/>
          <w:szCs w:val="20"/>
        </w:rPr>
      </w:pPr>
      <w:r w:rsidRPr="00462ED9">
        <w:rPr>
          <w:rFonts w:asciiTheme="majorHAnsi" w:hAnsiTheme="majorHAnsi" w:cstheme="minorHAnsi"/>
          <w:color w:val="000000" w:themeColor="text1"/>
          <w:sz w:val="20"/>
          <w:szCs w:val="20"/>
        </w:rPr>
        <w:t>Executed secure migration of healthcare data to AWS, ensuring data encryption, access control (IAM), and compliance with HIPAA and internal audit policies during transition from on-prem Oracle/SQL Server to AWS RDS and Redshift.</w:t>
      </w:r>
    </w:p>
    <w:p w14:paraId="5F52E56C" w14:textId="741C58FB"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Partnered with data architects and analysts, aligning Databricks solutions with business goals to deliver actionable insights from Reltio datasets. </w:t>
      </w:r>
    </w:p>
    <w:p w14:paraId="0A3856A0" w14:textId="397504BD"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Established CI/CD processes and test frameworks for Databricks and Reltio solutions, enabling seamless integration and deployment of data pipelines. </w:t>
      </w:r>
    </w:p>
    <w:p w14:paraId="2E5FEB4D" w14:textId="2A6802B2" w:rsidR="00F67C34" w:rsidRPr="00190795" w:rsidRDefault="00F67C34" w:rsidP="00190795">
      <w:pPr>
        <w:pStyle w:val="ListParagraph"/>
        <w:numPr>
          <w:ilvl w:val="0"/>
          <w:numId w:val="8"/>
        </w:numPr>
        <w:spacing w:line="276" w:lineRule="auto"/>
        <w:rPr>
          <w:rFonts w:asciiTheme="majorHAnsi" w:hAnsiTheme="majorHAnsi" w:cstheme="minorHAnsi"/>
          <w:color w:val="000000" w:themeColor="text1"/>
          <w:sz w:val="20"/>
          <w:szCs w:val="20"/>
          <w:lang w:val="en-IN"/>
        </w:rPr>
      </w:pPr>
      <w:r w:rsidRPr="00190795">
        <w:rPr>
          <w:rFonts w:asciiTheme="majorHAnsi" w:hAnsiTheme="majorHAnsi" w:cstheme="minorHAnsi"/>
          <w:color w:val="000000" w:themeColor="text1"/>
          <w:sz w:val="20"/>
          <w:szCs w:val="20"/>
        </w:rPr>
        <w:t xml:space="preserve">Ensured data quality and accuracy using Reltio’s cleansing and enrichment features, reducing inconsistencies in healthcare data workflows. </w:t>
      </w:r>
    </w:p>
    <w:p w14:paraId="6516D97D" w14:textId="3DFC3A82" w:rsidR="00190795" w:rsidRPr="00190795" w:rsidRDefault="00190795" w:rsidP="00190795">
      <w:pPr>
        <w:pStyle w:val="ListParagraph"/>
        <w:numPr>
          <w:ilvl w:val="0"/>
          <w:numId w:val="8"/>
        </w:numPr>
        <w:spacing w:line="276" w:lineRule="auto"/>
        <w:rPr>
          <w:rFonts w:asciiTheme="majorHAnsi" w:hAnsiTheme="majorHAnsi" w:cstheme="minorHAnsi"/>
          <w:color w:val="000000" w:themeColor="text1"/>
          <w:sz w:val="20"/>
          <w:szCs w:val="20"/>
          <w:lang w:val="en-IN"/>
        </w:rPr>
      </w:pPr>
      <w:r w:rsidRPr="00190795">
        <w:rPr>
          <w:rFonts w:asciiTheme="majorHAnsi" w:hAnsiTheme="majorHAnsi" w:cstheme="minorHAnsi"/>
          <w:color w:val="000000" w:themeColor="text1"/>
          <w:sz w:val="20"/>
          <w:szCs w:val="20"/>
          <w:lang w:val="en-IN"/>
        </w:rPr>
        <w:lastRenderedPageBreak/>
        <w:t xml:space="preserve">Demonstrated strong expertise in data </w:t>
      </w:r>
      <w:proofErr w:type="spellStart"/>
      <w:r w:rsidRPr="00190795">
        <w:rPr>
          <w:rFonts w:asciiTheme="majorHAnsi" w:hAnsiTheme="majorHAnsi" w:cstheme="minorHAnsi"/>
          <w:color w:val="000000" w:themeColor="text1"/>
          <w:sz w:val="20"/>
          <w:szCs w:val="20"/>
          <w:lang w:val="en-IN"/>
        </w:rPr>
        <w:t>modeling</w:t>
      </w:r>
      <w:proofErr w:type="spellEnd"/>
      <w:r w:rsidRPr="00190795">
        <w:rPr>
          <w:rFonts w:asciiTheme="majorHAnsi" w:hAnsiTheme="majorHAnsi" w:cstheme="minorHAnsi"/>
          <w:color w:val="000000" w:themeColor="text1"/>
          <w:sz w:val="20"/>
          <w:szCs w:val="20"/>
          <w:lang w:val="en-IN"/>
        </w:rPr>
        <w:t xml:space="preserve"> (Star and Snowflake schemas), data profiling, and analytical design tailored to healthcare datasets; implemented data governance and lineage tracking using Palantir Foundry, DBT, and Informatica, ensuring data accuracy, compliance, and full traceability across clinical and claims data pipelines.</w:t>
      </w:r>
    </w:p>
    <w:p w14:paraId="30D2C523" w14:textId="5B216310"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Transformed healthcare data from EHR systems, claims databases, and IoT medical devices using Foundry ETL, enabling enriched data pipelines for patient outcomes and risk analytics. </w:t>
      </w:r>
    </w:p>
    <w:p w14:paraId="20E1933A" w14:textId="5FB371D0"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Led migration of on-premises applications to AWS, developing scalable cloud solutions using AWS EC2, S3, RDS, EMR, Glue, and Redshift for data storage and processing. </w:t>
      </w:r>
    </w:p>
    <w:p w14:paraId="08D9E4CD" w14:textId="74927843"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Utilized Azure Databricks and AWS EMR for big data processing and real-time analytics, supporting predictive modeling on healthcare claims data. </w:t>
      </w:r>
    </w:p>
    <w:p w14:paraId="2A2B3FF3" w14:textId="6C4CBDF8"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Engineered data warehousing solutions using Azure Synapse Analytics and AWS Redshift, enabling high-performance querying, transformation, and reporting. </w:t>
      </w:r>
    </w:p>
    <w:p w14:paraId="58411EF3" w14:textId="1E48FF89"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Built and deployed machine learning models using Amazon SageMaker, enabling predictive analysis for healthcare risk and operational forecasting. </w:t>
      </w:r>
    </w:p>
    <w:p w14:paraId="554D29AA" w14:textId="04602282"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Designed and managed real-time data pipelines using tools like Prometheus, Elasticsearch, and Oracle, ensuring consistent data ingestion and availability for analytics. </w:t>
      </w:r>
    </w:p>
    <w:p w14:paraId="0C44535A" w14:textId="032D13F9"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Collaborated with stakeholders to translate data needs into actionable dashboards using Tableau and Grafana, supporting informed decision-making across business units. </w:t>
      </w:r>
    </w:p>
    <w:p w14:paraId="343E4916" w14:textId="11EBF712"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Automated complex workflows using Apache Airflow and Bash scripting, ensuring reliable execution and reduced manual effort in production environments. </w:t>
      </w:r>
    </w:p>
    <w:p w14:paraId="54869CF8" w14:textId="4C158958"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 Partnered with data scientists and engineering teams to support ML model deployment pipelines across AWS and Azure environments while ensuring adherence to healthcare industry regulations and security standards. </w:t>
      </w:r>
    </w:p>
    <w:p w14:paraId="4B40B6FA" w14:textId="78D218EE" w:rsidR="00F67C34" w:rsidRPr="00F67C34" w:rsidRDefault="00F67C34" w:rsidP="00F67C34">
      <w:pPr>
        <w:pStyle w:val="ListParagraph"/>
        <w:numPr>
          <w:ilvl w:val="0"/>
          <w:numId w:val="8"/>
        </w:numPr>
        <w:spacing w:line="276" w:lineRule="auto"/>
        <w:rPr>
          <w:rFonts w:asciiTheme="majorHAnsi" w:hAnsiTheme="majorHAnsi" w:cstheme="minorHAnsi"/>
          <w:color w:val="000000" w:themeColor="text1"/>
          <w:sz w:val="20"/>
          <w:szCs w:val="20"/>
        </w:rPr>
      </w:pPr>
      <w:r w:rsidRPr="00F67C34">
        <w:rPr>
          <w:rFonts w:asciiTheme="majorHAnsi" w:hAnsiTheme="majorHAnsi" w:cstheme="minorHAnsi"/>
          <w:color w:val="000000" w:themeColor="text1"/>
          <w:sz w:val="20"/>
          <w:szCs w:val="20"/>
        </w:rPr>
        <w:t xml:space="preserve">Developed and fine-tuned SQL queries and data models tailored to healthcare-specific use cases, ensuring efficient data retrieval from large, distributed systems. </w:t>
      </w:r>
    </w:p>
    <w:p w14:paraId="2673CD43" w14:textId="77777777" w:rsidR="00F67C34" w:rsidRPr="00F67C34" w:rsidRDefault="00F67C34" w:rsidP="00F67C34">
      <w:pPr>
        <w:pStyle w:val="ListParagraph"/>
        <w:numPr>
          <w:ilvl w:val="0"/>
          <w:numId w:val="8"/>
        </w:numPr>
        <w:spacing w:line="276" w:lineRule="auto"/>
        <w:rPr>
          <w:rFonts w:ascii="Times New Roman" w:eastAsia="Times New Roman" w:hAnsi="Times New Roman" w:cs="Times New Roman"/>
          <w:sz w:val="24"/>
          <w:szCs w:val="24"/>
          <w:lang w:val="en-IN" w:eastAsia="en-IN"/>
        </w:rPr>
      </w:pPr>
      <w:r w:rsidRPr="00F67C34">
        <w:rPr>
          <w:rFonts w:asciiTheme="majorHAnsi" w:hAnsiTheme="majorHAnsi" w:cstheme="minorHAnsi"/>
          <w:color w:val="000000" w:themeColor="text1"/>
          <w:sz w:val="20"/>
          <w:szCs w:val="20"/>
        </w:rPr>
        <w:t xml:space="preserve"> Strengthened data security by implementing encryption mechanisms across NoSQL databases such as Apache Cassandra and HDFS, securing sensitive healthcare data and aligning with regulatory compliance.</w:t>
      </w:r>
    </w:p>
    <w:p w14:paraId="0CB86958" w14:textId="43965CBB" w:rsidR="00F67C34" w:rsidRPr="00F67C34" w:rsidRDefault="00F67C34" w:rsidP="00F67C34">
      <w:pPr>
        <w:rPr>
          <w:rFonts w:ascii="Times New Roman" w:eastAsia="Times New Roman" w:hAnsi="Times New Roman" w:cs="Times New Roman"/>
          <w:sz w:val="24"/>
          <w:szCs w:val="24"/>
          <w:lang w:val="en-IN" w:eastAsia="en-IN"/>
        </w:rPr>
      </w:pPr>
      <w:r w:rsidRPr="00F67C34">
        <w:rPr>
          <w:rFonts w:asciiTheme="majorHAnsi" w:hAnsiTheme="majorHAnsi" w:cstheme="minorHAnsi"/>
          <w:b/>
          <w:bCs/>
          <w:color w:val="000000" w:themeColor="text1"/>
          <w:sz w:val="20"/>
          <w:szCs w:val="20"/>
        </w:rPr>
        <w:t>Environment</w:t>
      </w:r>
      <w:r w:rsidRPr="00F67C34">
        <w:rPr>
          <w:rFonts w:asciiTheme="majorHAnsi" w:hAnsiTheme="majorHAnsi" w:cstheme="minorHAnsi"/>
          <w:color w:val="000000" w:themeColor="text1"/>
          <w:sz w:val="20"/>
          <w:szCs w:val="20"/>
        </w:rPr>
        <w:t xml:space="preserve">: ADF, Apache Spark, Grafana, Scala, Cassandra, AWS (EC2, S3, RDS, Glue ETL, Redshift, SageMaker), Azure Databricks, PySpark, Hive, Jenkins, Kafka, Informatica PowerCenter, Salesforce, </w:t>
      </w:r>
      <w:proofErr w:type="spellStart"/>
      <w:r w:rsidRPr="00F67C34">
        <w:rPr>
          <w:rFonts w:asciiTheme="majorHAnsi" w:hAnsiTheme="majorHAnsi" w:cstheme="minorHAnsi"/>
          <w:color w:val="000000" w:themeColor="text1"/>
          <w:sz w:val="20"/>
          <w:szCs w:val="20"/>
        </w:rPr>
        <w:t>GraphQL</w:t>
      </w:r>
      <w:proofErr w:type="spellEnd"/>
      <w:r w:rsidRPr="00F67C34">
        <w:rPr>
          <w:rFonts w:asciiTheme="majorHAnsi" w:hAnsiTheme="majorHAnsi" w:cstheme="minorHAnsi"/>
          <w:color w:val="000000" w:themeColor="text1"/>
          <w:sz w:val="20"/>
          <w:szCs w:val="20"/>
        </w:rPr>
        <w:t>, Airflow, Azure, Docker, Kubernetes, SQL Server, Python, Azure Synapse Analytics, Azure Functions, Azure Databricks, Data Bricks and ADL Spark, Hive, HBase, Sqoop, Flume, ADF, Blob, Cosmos DB, Map Reduce, HDFS.</w:t>
      </w:r>
    </w:p>
    <w:p w14:paraId="740AFF8C" w14:textId="77777777" w:rsidR="00F67C34" w:rsidRPr="00F67C34" w:rsidRDefault="00F67C34" w:rsidP="00F67C34">
      <w:pPr>
        <w:rPr>
          <w:rFonts w:asciiTheme="majorHAnsi" w:hAnsiTheme="majorHAnsi" w:cstheme="minorHAnsi"/>
          <w:color w:val="000000" w:themeColor="text1"/>
          <w:sz w:val="20"/>
          <w:szCs w:val="20"/>
        </w:rPr>
      </w:pPr>
    </w:p>
    <w:p w14:paraId="469BE8B1" w14:textId="77777777" w:rsidR="00AF3D12" w:rsidRPr="00525A1B" w:rsidRDefault="00AF3D12" w:rsidP="00525A1B">
      <w:pPr>
        <w:spacing w:after="0"/>
        <w:ind w:right="-432"/>
        <w:rPr>
          <w:rFonts w:asciiTheme="majorHAnsi" w:hAnsiTheme="majorHAnsi" w:cstheme="minorHAnsi"/>
          <w:b/>
          <w:bCs/>
          <w:sz w:val="20"/>
          <w:szCs w:val="20"/>
        </w:rPr>
      </w:pPr>
    </w:p>
    <w:p w14:paraId="59C3852C" w14:textId="4DED1125"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Client</w:t>
      </w:r>
      <w:r w:rsidRPr="00237FBF">
        <w:rPr>
          <w:rFonts w:cstheme="minorHAnsi"/>
          <w:b/>
          <w:bCs/>
          <w:i/>
          <w:iCs/>
          <w:sz w:val="20"/>
          <w:szCs w:val="20"/>
        </w:rPr>
        <w:t>:</w:t>
      </w:r>
      <w:r w:rsidR="0034273D" w:rsidRPr="00237FBF">
        <w:rPr>
          <w:rFonts w:cstheme="minorHAnsi"/>
        </w:rPr>
        <w:t xml:space="preserve"> </w:t>
      </w:r>
      <w:r w:rsidR="00237FBF" w:rsidRPr="00237FBF">
        <w:rPr>
          <w:rFonts w:cstheme="minorHAnsi"/>
          <w:b/>
          <w:bCs/>
          <w:sz w:val="20"/>
          <w:szCs w:val="20"/>
        </w:rPr>
        <w:t xml:space="preserve">Health First, Irving, TX  </w:t>
      </w:r>
      <w:r w:rsidR="004C3A55" w:rsidRPr="00237FBF">
        <w:rPr>
          <w:rFonts w:cstheme="minorHAnsi"/>
          <w:b/>
          <w:bCs/>
          <w:i/>
          <w:iCs/>
          <w:sz w:val="20"/>
          <w:szCs w:val="20"/>
        </w:rPr>
        <w:t xml:space="preserve">                                                                                                                       </w:t>
      </w:r>
      <w:r w:rsidR="00237FBF">
        <w:rPr>
          <w:rFonts w:asciiTheme="majorHAnsi" w:hAnsiTheme="majorHAnsi"/>
          <w:b/>
          <w:bCs/>
          <w:i/>
          <w:iCs/>
          <w:sz w:val="20"/>
          <w:szCs w:val="20"/>
        </w:rPr>
        <w:t xml:space="preserve">                   Dec</w:t>
      </w:r>
      <w:r w:rsidR="00453BA0">
        <w:rPr>
          <w:rFonts w:asciiTheme="majorHAnsi" w:hAnsiTheme="majorHAnsi"/>
          <w:b/>
          <w:bCs/>
          <w:i/>
          <w:iCs/>
          <w:sz w:val="20"/>
          <w:szCs w:val="20"/>
        </w:rPr>
        <w:t xml:space="preserve"> 202</w:t>
      </w:r>
      <w:r w:rsidR="00237FBF">
        <w:rPr>
          <w:rFonts w:asciiTheme="majorHAnsi" w:hAnsiTheme="majorHAnsi"/>
          <w:b/>
          <w:bCs/>
          <w:i/>
          <w:iCs/>
          <w:sz w:val="20"/>
          <w:szCs w:val="20"/>
        </w:rPr>
        <w:t>2</w:t>
      </w:r>
      <w:r w:rsidR="00453BA0">
        <w:rPr>
          <w:rFonts w:asciiTheme="majorHAnsi" w:hAnsiTheme="majorHAnsi"/>
          <w:b/>
          <w:bCs/>
          <w:i/>
          <w:iCs/>
          <w:sz w:val="20"/>
          <w:szCs w:val="20"/>
        </w:rPr>
        <w:t xml:space="preserve"> to </w:t>
      </w:r>
      <w:r w:rsidR="00237FBF">
        <w:rPr>
          <w:rFonts w:asciiTheme="majorHAnsi" w:hAnsiTheme="majorHAnsi"/>
          <w:b/>
          <w:bCs/>
          <w:i/>
          <w:iCs/>
          <w:sz w:val="20"/>
          <w:szCs w:val="20"/>
        </w:rPr>
        <w:t>Feb</w:t>
      </w:r>
      <w:r w:rsidR="00453BA0">
        <w:rPr>
          <w:rFonts w:asciiTheme="majorHAnsi" w:hAnsiTheme="majorHAnsi"/>
          <w:b/>
          <w:bCs/>
          <w:i/>
          <w:iCs/>
          <w:sz w:val="20"/>
          <w:szCs w:val="20"/>
        </w:rPr>
        <w:t xml:space="preserve"> 202</w:t>
      </w:r>
      <w:r w:rsidR="00237FBF">
        <w:rPr>
          <w:rFonts w:asciiTheme="majorHAnsi" w:hAnsiTheme="majorHAnsi"/>
          <w:b/>
          <w:bCs/>
          <w:i/>
          <w:iCs/>
          <w:sz w:val="20"/>
          <w:szCs w:val="20"/>
        </w:rPr>
        <w:t>4</w:t>
      </w:r>
    </w:p>
    <w:p w14:paraId="5C57D4F5" w14:textId="77777777"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Role: Data Engineer</w:t>
      </w:r>
    </w:p>
    <w:p w14:paraId="476D7CFB" w14:textId="77777777"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Responsibilities:</w:t>
      </w:r>
    </w:p>
    <w:p w14:paraId="6EF89ED5"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Design develops and test ETL workflows, SQL queries, stored procedures, and Shell scripts to implement complex business rules to work with the existing framework. </w:t>
      </w:r>
    </w:p>
    <w:p w14:paraId="52F24105" w14:textId="77777777" w:rsidR="00314C8B" w:rsidRPr="00314C8B" w:rsidRDefault="00314C8B" w:rsidP="00314C8B">
      <w:pPr>
        <w:numPr>
          <w:ilvl w:val="0"/>
          <w:numId w:val="8"/>
        </w:numPr>
        <w:spacing w:after="0" w:line="240" w:lineRule="auto"/>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Designed and implemented scalable data pipelines using Azure Databricks for processing healthcare data, including claims, eligibility, and patient records.</w:t>
      </w:r>
    </w:p>
    <w:p w14:paraId="32B54F88" w14:textId="77777777" w:rsidR="00314C8B" w:rsidRPr="00314C8B" w:rsidRDefault="00314C8B" w:rsidP="00314C8B">
      <w:pPr>
        <w:numPr>
          <w:ilvl w:val="0"/>
          <w:numId w:val="8"/>
        </w:numPr>
        <w:spacing w:after="0" w:line="240" w:lineRule="auto"/>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Leveraged Delta Lake on Azure Databricks for unifying streaming and batch data, ensuring ACID transactions and data consistency.</w:t>
      </w:r>
    </w:p>
    <w:p w14:paraId="70B8F1C4"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Migrating historical data and transferring data from various sources like XML, flat files, and different databases to the main and semantic database.</w:t>
      </w:r>
    </w:p>
    <w:p w14:paraId="021FD27C" w14:textId="77777777" w:rsidR="00314C8B" w:rsidRDefault="00314C8B" w:rsidP="00314C8B">
      <w:pPr>
        <w:pStyle w:val="NormalWeb"/>
        <w:numPr>
          <w:ilvl w:val="0"/>
          <w:numId w:val="8"/>
        </w:numPr>
        <w:rPr>
          <w:rFonts w:asciiTheme="majorHAnsi" w:eastAsiaTheme="minorHAnsi" w:hAnsiTheme="majorHAnsi" w:cstheme="minorHAnsi"/>
          <w:color w:val="000000" w:themeColor="text1"/>
          <w:sz w:val="20"/>
          <w:szCs w:val="20"/>
        </w:rPr>
      </w:pPr>
      <w:r w:rsidRPr="00314C8B">
        <w:rPr>
          <w:rFonts w:asciiTheme="majorHAnsi" w:eastAsiaTheme="minorHAnsi" w:hAnsiTheme="majorHAnsi" w:cstheme="minorHAnsi"/>
          <w:color w:val="000000" w:themeColor="text1"/>
          <w:sz w:val="20"/>
          <w:szCs w:val="20"/>
        </w:rPr>
        <w:t xml:space="preserve">Configured data sources and pipelines for real-time ingestion into dashboards, including </w:t>
      </w:r>
      <w:r w:rsidRPr="00314C8B">
        <w:rPr>
          <w:rFonts w:asciiTheme="majorHAnsi" w:eastAsiaTheme="minorHAnsi" w:hAnsiTheme="majorHAnsi" w:cstheme="minorHAnsi"/>
          <w:b/>
          <w:bCs/>
          <w:color w:val="000000" w:themeColor="text1"/>
          <w:sz w:val="20"/>
          <w:szCs w:val="20"/>
        </w:rPr>
        <w:t>Splunk</w:t>
      </w:r>
      <w:r w:rsidRPr="00314C8B">
        <w:rPr>
          <w:rFonts w:asciiTheme="majorHAnsi" w:eastAsiaTheme="minorHAnsi" w:hAnsiTheme="majorHAnsi" w:cstheme="minorHAnsi"/>
          <w:color w:val="000000" w:themeColor="text1"/>
          <w:sz w:val="20"/>
          <w:szCs w:val="20"/>
        </w:rPr>
        <w:t xml:space="preserve"> and </w:t>
      </w:r>
      <w:r w:rsidRPr="00314C8B">
        <w:rPr>
          <w:rFonts w:asciiTheme="majorHAnsi" w:eastAsiaTheme="minorHAnsi" w:hAnsiTheme="majorHAnsi" w:cstheme="minorHAnsi"/>
          <w:b/>
          <w:bCs/>
          <w:color w:val="000000" w:themeColor="text1"/>
          <w:sz w:val="20"/>
          <w:szCs w:val="20"/>
        </w:rPr>
        <w:t>AppDynamics</w:t>
      </w:r>
      <w:r w:rsidRPr="00314C8B">
        <w:rPr>
          <w:rFonts w:asciiTheme="majorHAnsi" w:eastAsiaTheme="minorHAnsi" w:hAnsiTheme="majorHAnsi" w:cstheme="minorHAnsi"/>
          <w:color w:val="000000" w:themeColor="text1"/>
          <w:sz w:val="20"/>
          <w:szCs w:val="20"/>
        </w:rPr>
        <w:t xml:space="preserve"> data streams.</w:t>
      </w:r>
    </w:p>
    <w:p w14:paraId="6BA0B954" w14:textId="5F148FB4" w:rsidR="00190795" w:rsidRPr="00314C8B" w:rsidRDefault="00190795" w:rsidP="00314C8B">
      <w:pPr>
        <w:pStyle w:val="NormalWeb"/>
        <w:numPr>
          <w:ilvl w:val="0"/>
          <w:numId w:val="8"/>
        </w:numPr>
        <w:rPr>
          <w:rFonts w:asciiTheme="majorHAnsi" w:eastAsiaTheme="minorHAnsi" w:hAnsiTheme="majorHAnsi" w:cstheme="minorHAnsi"/>
          <w:color w:val="000000" w:themeColor="text1"/>
          <w:sz w:val="20"/>
          <w:szCs w:val="20"/>
        </w:rPr>
      </w:pPr>
      <w:r w:rsidRPr="00190795">
        <w:rPr>
          <w:rFonts w:asciiTheme="majorHAnsi" w:eastAsiaTheme="minorHAnsi" w:hAnsiTheme="majorHAnsi" w:cstheme="minorHAnsi"/>
          <w:color w:val="000000" w:themeColor="text1"/>
          <w:sz w:val="20"/>
          <w:szCs w:val="20"/>
        </w:rPr>
        <w:t>Established data</w:t>
      </w:r>
      <w:r w:rsidRPr="00190795">
        <w:rPr>
          <w:rFonts w:asciiTheme="majorHAnsi" w:eastAsiaTheme="minorHAnsi" w:hAnsiTheme="majorHAnsi" w:cstheme="minorHAnsi"/>
          <w:b/>
          <w:bCs/>
          <w:color w:val="000000" w:themeColor="text1"/>
          <w:sz w:val="20"/>
          <w:szCs w:val="20"/>
        </w:rPr>
        <w:t xml:space="preserve"> </w:t>
      </w:r>
      <w:r w:rsidRPr="00190795">
        <w:rPr>
          <w:rFonts w:asciiTheme="majorHAnsi" w:eastAsiaTheme="minorHAnsi" w:hAnsiTheme="majorHAnsi" w:cstheme="minorHAnsi"/>
          <w:color w:val="000000" w:themeColor="text1"/>
          <w:sz w:val="20"/>
          <w:szCs w:val="20"/>
        </w:rPr>
        <w:t>governance</w:t>
      </w:r>
      <w:r w:rsidRPr="00190795">
        <w:rPr>
          <w:rFonts w:asciiTheme="majorHAnsi" w:eastAsiaTheme="minorHAnsi" w:hAnsiTheme="majorHAnsi" w:cstheme="minorHAnsi"/>
          <w:b/>
          <w:bCs/>
          <w:color w:val="000000" w:themeColor="text1"/>
          <w:sz w:val="20"/>
          <w:szCs w:val="20"/>
        </w:rPr>
        <w:t xml:space="preserve"> </w:t>
      </w:r>
      <w:r w:rsidRPr="00190795">
        <w:rPr>
          <w:rFonts w:asciiTheme="majorHAnsi" w:eastAsiaTheme="minorHAnsi" w:hAnsiTheme="majorHAnsi" w:cstheme="minorHAnsi"/>
          <w:color w:val="000000" w:themeColor="text1"/>
          <w:sz w:val="20"/>
          <w:szCs w:val="20"/>
        </w:rPr>
        <w:t>controls by standardizing business definitions, applying metadata tagging, and integrating lineage tracking through</w:t>
      </w:r>
      <w:r w:rsidR="00462ED9">
        <w:rPr>
          <w:rFonts w:asciiTheme="majorHAnsi" w:eastAsiaTheme="minorHAnsi" w:hAnsiTheme="majorHAnsi" w:cstheme="minorHAnsi"/>
          <w:color w:val="000000" w:themeColor="text1"/>
          <w:sz w:val="20"/>
          <w:szCs w:val="20"/>
        </w:rPr>
        <w:t xml:space="preserve"> </w:t>
      </w:r>
      <w:r w:rsidRPr="00190795">
        <w:rPr>
          <w:rFonts w:asciiTheme="majorHAnsi" w:eastAsiaTheme="minorHAnsi" w:hAnsiTheme="majorHAnsi" w:cstheme="minorHAnsi"/>
          <w:b/>
          <w:bCs/>
          <w:color w:val="000000" w:themeColor="text1"/>
          <w:sz w:val="20"/>
          <w:szCs w:val="20"/>
        </w:rPr>
        <w:t>Ontology Framework</w:t>
      </w:r>
      <w:r w:rsidRPr="00190795">
        <w:rPr>
          <w:rFonts w:asciiTheme="majorHAnsi" w:eastAsiaTheme="minorHAnsi" w:hAnsiTheme="majorHAnsi" w:cstheme="minorHAnsi"/>
          <w:color w:val="000000" w:themeColor="text1"/>
          <w:sz w:val="20"/>
          <w:szCs w:val="20"/>
        </w:rPr>
        <w:t>.</w:t>
      </w:r>
    </w:p>
    <w:p w14:paraId="19DA9047" w14:textId="77777777" w:rsidR="00314C8B" w:rsidRPr="00314C8B" w:rsidRDefault="00314C8B" w:rsidP="00314C8B">
      <w:pPr>
        <w:pStyle w:val="NormalWeb"/>
        <w:numPr>
          <w:ilvl w:val="0"/>
          <w:numId w:val="8"/>
        </w:numPr>
        <w:rPr>
          <w:rFonts w:asciiTheme="majorHAnsi" w:eastAsiaTheme="minorHAnsi" w:hAnsiTheme="majorHAnsi" w:cstheme="minorHAnsi"/>
          <w:color w:val="000000" w:themeColor="text1"/>
          <w:sz w:val="20"/>
          <w:szCs w:val="20"/>
        </w:rPr>
      </w:pPr>
      <w:r w:rsidRPr="00314C8B">
        <w:rPr>
          <w:rFonts w:asciiTheme="majorHAnsi" w:eastAsiaTheme="minorHAnsi" w:hAnsiTheme="majorHAnsi" w:cstheme="minorHAnsi"/>
          <w:color w:val="000000" w:themeColor="text1"/>
          <w:sz w:val="20"/>
          <w:szCs w:val="20"/>
        </w:rPr>
        <w:t>Leveraged Palantir’s Ontology framework to create semantic data models, improving data discoverability and governance for healthcare applications.</w:t>
      </w:r>
    </w:p>
    <w:p w14:paraId="70DDB43B" w14:textId="77777777" w:rsidR="00314C8B" w:rsidRPr="00314C8B" w:rsidRDefault="00314C8B" w:rsidP="00314C8B">
      <w:pPr>
        <w:pStyle w:val="NormalWeb"/>
        <w:numPr>
          <w:ilvl w:val="0"/>
          <w:numId w:val="8"/>
        </w:numPr>
        <w:rPr>
          <w:rFonts w:asciiTheme="majorHAnsi" w:eastAsiaTheme="minorHAnsi" w:hAnsiTheme="majorHAnsi" w:cstheme="minorHAnsi"/>
          <w:color w:val="000000" w:themeColor="text1"/>
          <w:sz w:val="20"/>
          <w:szCs w:val="20"/>
        </w:rPr>
      </w:pPr>
      <w:r w:rsidRPr="00314C8B">
        <w:rPr>
          <w:rFonts w:asciiTheme="majorHAnsi" w:eastAsiaTheme="minorHAnsi" w:hAnsiTheme="majorHAnsi" w:cstheme="minorHAnsi"/>
          <w:color w:val="000000" w:themeColor="text1"/>
          <w:sz w:val="20"/>
          <w:szCs w:val="20"/>
        </w:rPr>
        <w:t>Utilized advanced features of Tableau to create dynamic visualizations that simplified complex datasets.</w:t>
      </w:r>
    </w:p>
    <w:p w14:paraId="0458345F"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Performed many ETL related tasks including data cleansing, conversion and transformations and worked with DBA team to check the load and optimized the queries accordingly.</w:t>
      </w:r>
    </w:p>
    <w:p w14:paraId="46DDDA95"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on optimization of Hive queries using best practices and right parameters and using Hadoop, YARN, Python, and PySpark.</w:t>
      </w:r>
    </w:p>
    <w:p w14:paraId="48175733" w14:textId="77777777" w:rsidR="00314C8B" w:rsidRPr="00314C8B" w:rsidRDefault="00314C8B" w:rsidP="00314C8B">
      <w:pPr>
        <w:pStyle w:val="ListParagraph"/>
        <w:numPr>
          <w:ilvl w:val="0"/>
          <w:numId w:val="8"/>
        </w:numPr>
        <w:spacing w:after="0"/>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lastRenderedPageBreak/>
        <w:t>Orchestrated data workflows using Apache Airflow and Azure Data Factory (ADF) for real-time ingestion and processing of healthcare data.</w:t>
      </w:r>
    </w:p>
    <w:p w14:paraId="42792DE6"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Used Cassandra to handle high volumes of read and write operations in real-time, making it suitable for applications we were working on, which required low latency.</w:t>
      </w:r>
    </w:p>
    <w:p w14:paraId="3DE29963"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with PowerShell scripting for maintaining and configuring the data. Automated and validated the data using Apache Airflow. </w:t>
      </w:r>
    </w:p>
    <w:p w14:paraId="392333B9"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Build data pipelines in airflow in GER for ETL related jobs using different airflow operators</w:t>
      </w:r>
    </w:p>
    <w:p w14:paraId="168401FF"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with Delta Lakes for consistent unification of Streaming, processed the data, and worked on ACID transactions using Apache Spark.</w:t>
      </w:r>
    </w:p>
    <w:p w14:paraId="614D598B"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Tracked Hadoop cluster job performance and capacity planning and tuning Hadoop performance for high availability and Hadoop cluster recovery</w:t>
      </w:r>
    </w:p>
    <w:p w14:paraId="6F711564"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with Spark applications in Python for developing the distributed environment to load high volume files using PySpark with different schema into PySpark Data frames and process them to reload into Azure SQL DB tables.</w:t>
      </w:r>
    </w:p>
    <w:p w14:paraId="604E8CBF" w14:textId="77777777" w:rsidR="00314C8B" w:rsidRPr="00314C8B" w:rsidRDefault="00314C8B" w:rsidP="00314C8B">
      <w:pPr>
        <w:pStyle w:val="ListParagraph"/>
        <w:numPr>
          <w:ilvl w:val="0"/>
          <w:numId w:val="8"/>
        </w:numPr>
        <w:spacing w:after="0"/>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Created interactive dashboards in Tableau for healthcare analytics, providing actionable insights to business stakeholders.</w:t>
      </w:r>
    </w:p>
    <w:p w14:paraId="407A591F" w14:textId="77777777" w:rsidR="00314C8B" w:rsidRPr="00314C8B" w:rsidRDefault="00314C8B" w:rsidP="00314C8B">
      <w:pPr>
        <w:numPr>
          <w:ilvl w:val="0"/>
          <w:numId w:val="8"/>
        </w:numPr>
        <w:spacing w:after="0" w:line="240" w:lineRule="auto"/>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Coordinated with Data Modelers for designing the dimensional model and worked on complete SDLC</w:t>
      </w:r>
    </w:p>
    <w:p w14:paraId="30B9DD05"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Working with Data warehousing techniques (Star Schema, snow flaking, denormalization, Normalization, Aggregations) and generate high level and low-level design document for source to target transformations.</w:t>
      </w:r>
    </w:p>
    <w:p w14:paraId="6560CBBA" w14:textId="77777777" w:rsid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Create Test Scenarios, test plan and execute them within SLA.</w:t>
      </w:r>
    </w:p>
    <w:p w14:paraId="6A2319BF" w14:textId="16A13B5D" w:rsidR="00462ED9" w:rsidRPr="00462ED9" w:rsidRDefault="00462ED9" w:rsidP="00314C8B">
      <w:pPr>
        <w:numPr>
          <w:ilvl w:val="0"/>
          <w:numId w:val="8"/>
        </w:numPr>
        <w:spacing w:after="0" w:line="240" w:lineRule="auto"/>
        <w:jc w:val="both"/>
        <w:rPr>
          <w:rFonts w:asciiTheme="majorHAnsi" w:hAnsiTheme="majorHAnsi" w:cstheme="minorHAnsi"/>
          <w:color w:val="000000" w:themeColor="text1"/>
          <w:sz w:val="20"/>
          <w:szCs w:val="20"/>
        </w:rPr>
      </w:pPr>
      <w:r w:rsidRPr="00462ED9">
        <w:rPr>
          <w:rFonts w:asciiTheme="majorHAnsi" w:hAnsiTheme="majorHAnsi" w:cstheme="minorHAnsi"/>
          <w:color w:val="000000" w:themeColor="text1"/>
          <w:sz w:val="20"/>
          <w:szCs w:val="20"/>
        </w:rPr>
        <w:t>Migrated structured and semi-structured data from on-prem systems to AWS Cloud using AWS DMS, Glue ETL, and S3 staging, optimizing post-migration performance with Redshift and Athena for downstream analytics.</w:t>
      </w:r>
    </w:p>
    <w:p w14:paraId="5C5D82F1"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on the Teradata and Tableau requirements. Developed and published new tableau workbooks based on the user requirements.</w:t>
      </w:r>
    </w:p>
    <w:p w14:paraId="0A75312B"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Made changes and corrected the data issues and republished the existing workbooks based on the issues reported.</w:t>
      </w:r>
    </w:p>
    <w:p w14:paraId="4CEBFB63"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Developed, tested, and deployed Teradata, TPT, Multiload &amp; Fast Export scripts.</w:t>
      </w:r>
    </w:p>
    <w:p w14:paraId="1417EAB8"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Worked and developed complex PostgreSQL and optimizing the existing PostgreSQL to improve efficiency.</w:t>
      </w:r>
    </w:p>
    <w:p w14:paraId="749461F1"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Integrated Palantir Foundry with cloud storage solutions like Azure Data Lake, AWS S3, and on-prem databases, enabling seamless cross-platform data access.</w:t>
      </w:r>
    </w:p>
    <w:p w14:paraId="7B7E573A"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Developed technical design documents like readiness document, SIA document based on the functional requirements.</w:t>
      </w:r>
    </w:p>
    <w:p w14:paraId="38E555DD"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Analyzed the jobs and documented the process in technical and Layman terms and explain the details to the offshore team.</w:t>
      </w:r>
    </w:p>
    <w:p w14:paraId="511BDA9F"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Used Informatica Designer to create complex mappings using different transformations like Filter, Router, Connected &amp; Unconnected lookups, Stored Procedure, Joiner, Update Strategy, Expressions and Aggregator transformations to pipeline data to Data Mart.</w:t>
      </w:r>
    </w:p>
    <w:p w14:paraId="349EEFB6"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Used Mapplet for use in mappings thereby saving valuable design time and effort</w:t>
      </w:r>
    </w:p>
    <w:p w14:paraId="505EECD0"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Used Informatica Workflow Manager to create, schedule, execute and monitor sessions, Work lets and workflows.</w:t>
      </w:r>
    </w:p>
    <w:p w14:paraId="64AFBD47"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Responsible for migration activities under the qualified environment.</w:t>
      </w:r>
    </w:p>
    <w:p w14:paraId="4354B1C2" w14:textId="77777777" w:rsidR="00314C8B" w:rsidRPr="00314C8B" w:rsidRDefault="00314C8B" w:rsidP="00314C8B">
      <w:pPr>
        <w:pStyle w:val="NormalWeb"/>
        <w:numPr>
          <w:ilvl w:val="0"/>
          <w:numId w:val="8"/>
        </w:numPr>
        <w:rPr>
          <w:rFonts w:asciiTheme="majorHAnsi" w:eastAsiaTheme="minorHAnsi" w:hAnsiTheme="majorHAnsi" w:cstheme="minorHAnsi"/>
          <w:color w:val="000000" w:themeColor="text1"/>
          <w:sz w:val="20"/>
          <w:szCs w:val="20"/>
        </w:rPr>
      </w:pPr>
      <w:r w:rsidRPr="00314C8B">
        <w:rPr>
          <w:rFonts w:asciiTheme="majorHAnsi" w:eastAsiaTheme="minorHAnsi" w:hAnsiTheme="majorHAnsi" w:cstheme="minorHAnsi"/>
          <w:color w:val="000000" w:themeColor="text1"/>
          <w:sz w:val="20"/>
          <w:szCs w:val="20"/>
        </w:rPr>
        <w:t>Utilized advanced features of Tableau to create dynamic visualizations that simplified complex datasets.</w:t>
      </w:r>
    </w:p>
    <w:p w14:paraId="23343F76" w14:textId="77777777" w:rsidR="00314C8B" w:rsidRPr="00314C8B" w:rsidRDefault="00314C8B" w:rsidP="00314C8B">
      <w:pPr>
        <w:pStyle w:val="NormalWeb"/>
        <w:numPr>
          <w:ilvl w:val="0"/>
          <w:numId w:val="8"/>
        </w:numPr>
        <w:rPr>
          <w:rFonts w:asciiTheme="majorHAnsi" w:eastAsiaTheme="minorHAnsi" w:hAnsiTheme="majorHAnsi" w:cstheme="minorHAnsi"/>
          <w:color w:val="000000" w:themeColor="text1"/>
          <w:sz w:val="20"/>
          <w:szCs w:val="20"/>
        </w:rPr>
      </w:pPr>
      <w:r w:rsidRPr="00314C8B">
        <w:rPr>
          <w:rFonts w:asciiTheme="majorHAnsi" w:eastAsiaTheme="minorHAnsi" w:hAnsiTheme="majorHAnsi" w:cstheme="minorHAnsi"/>
          <w:color w:val="000000" w:themeColor="text1"/>
          <w:sz w:val="20"/>
          <w:szCs w:val="20"/>
        </w:rPr>
        <w:t xml:space="preserve">Automated and validated data workflows using </w:t>
      </w:r>
      <w:r w:rsidRPr="00EC0A8D">
        <w:rPr>
          <w:rFonts w:asciiTheme="majorHAnsi" w:eastAsiaTheme="minorHAnsi" w:hAnsiTheme="majorHAnsi" w:cstheme="minorHAnsi"/>
          <w:color w:val="000000" w:themeColor="text1"/>
          <w:sz w:val="20"/>
          <w:szCs w:val="20"/>
        </w:rPr>
        <w:t>Python</w:t>
      </w:r>
      <w:r w:rsidRPr="00314C8B">
        <w:rPr>
          <w:rFonts w:asciiTheme="majorHAnsi" w:eastAsiaTheme="minorHAnsi" w:hAnsiTheme="majorHAnsi" w:cstheme="minorHAnsi"/>
          <w:color w:val="000000" w:themeColor="text1"/>
          <w:sz w:val="20"/>
          <w:szCs w:val="20"/>
        </w:rPr>
        <w:t xml:space="preserve"> </w:t>
      </w:r>
      <w:r w:rsidRPr="005A57A4">
        <w:rPr>
          <w:rFonts w:asciiTheme="majorHAnsi" w:eastAsiaTheme="minorHAnsi" w:hAnsiTheme="majorHAnsi" w:cstheme="minorHAnsi"/>
          <w:color w:val="000000" w:themeColor="text1"/>
          <w:sz w:val="20"/>
          <w:szCs w:val="20"/>
        </w:rPr>
        <w:t>and PowerShell scripting</w:t>
      </w:r>
      <w:r w:rsidRPr="00314C8B">
        <w:rPr>
          <w:rFonts w:asciiTheme="majorHAnsi" w:eastAsiaTheme="minorHAnsi" w:hAnsiTheme="majorHAnsi" w:cstheme="minorHAnsi"/>
          <w:color w:val="000000" w:themeColor="text1"/>
          <w:sz w:val="20"/>
          <w:szCs w:val="20"/>
        </w:rPr>
        <w:t xml:space="preserve"> to enhance data accuracy.</w:t>
      </w:r>
    </w:p>
    <w:p w14:paraId="26735F7F"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Generator, Update Strategy, Joiner, Stored Procedure, and Union to develop robust mappings in the Informatica Designer.</w:t>
      </w:r>
    </w:p>
    <w:p w14:paraId="33234582"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Build customized interactive reports and dashboards, report scheduling using Tableau server based on the end user requirements. Created action filters, parameters and calculated sets for preparing dashboards and worksheets in Tableau.</w:t>
      </w:r>
    </w:p>
    <w:p w14:paraId="6B2E52CF"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Created reports and data extracts against large data sets for validation.</w:t>
      </w:r>
    </w:p>
    <w:p w14:paraId="6B2BAD15"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Provided 24*7 support for the ‘GBI-ACS sales’ application resolving the issues along.</w:t>
      </w:r>
    </w:p>
    <w:p w14:paraId="059BEF66" w14:textId="77777777"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Provided temporary work around and worked on a permanent fix for P1 incidents which were caused due to data issues.</w:t>
      </w:r>
    </w:p>
    <w:p w14:paraId="4879427D" w14:textId="71376FC3" w:rsidR="00314C8B" w:rsidRPr="00314C8B" w:rsidRDefault="00314C8B" w:rsidP="00314C8B">
      <w:pPr>
        <w:numPr>
          <w:ilvl w:val="0"/>
          <w:numId w:val="8"/>
        </w:numPr>
        <w:spacing w:after="0" w:line="240" w:lineRule="auto"/>
        <w:jc w:val="both"/>
        <w:rPr>
          <w:rFonts w:asciiTheme="majorHAnsi" w:hAnsiTheme="majorHAnsi" w:cstheme="minorHAnsi"/>
          <w:color w:val="000000" w:themeColor="text1"/>
          <w:sz w:val="20"/>
          <w:szCs w:val="20"/>
        </w:rPr>
      </w:pPr>
      <w:r w:rsidRPr="00314C8B">
        <w:rPr>
          <w:rFonts w:asciiTheme="majorHAnsi" w:hAnsiTheme="majorHAnsi" w:cstheme="minorHAnsi"/>
          <w:color w:val="000000" w:themeColor="text1"/>
          <w:sz w:val="20"/>
          <w:szCs w:val="20"/>
        </w:rPr>
        <w:t>Perform root cause analysis for production issues on all supporting systems and fixing the issues.</w:t>
      </w:r>
    </w:p>
    <w:p w14:paraId="01863498"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 xml:space="preserve">Build logic App and functional App for building additional functionality like running Power BI Extracts, extracting Data from share point </w:t>
      </w:r>
    </w:p>
    <w:p w14:paraId="7FE419D4"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Worked on DBT connection setup with snowflake and have implemented ETL pipelines in snowflake with DBT</w:t>
      </w:r>
    </w:p>
    <w:p w14:paraId="17074310"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Used DBT to test the data (schema tests, referential integrity tests, custom tests and ensure data quality</w:t>
      </w:r>
    </w:p>
    <w:p w14:paraId="4B60DC76"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 xml:space="preserve">Used DBT to debug complex chains of queries. They can be split into multiple models and macros that can be tested separately </w:t>
      </w:r>
    </w:p>
    <w:p w14:paraId="718A445C"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Schedule and automate DBT runs to keep data models up-to-date and synchronized with source systems.</w:t>
      </w:r>
    </w:p>
    <w:p w14:paraId="50467850"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Worked on GIT to maintain source code in Azure Git and GitHub repositories for Azure ADF pipelines and Azure Databricks.</w:t>
      </w:r>
    </w:p>
    <w:p w14:paraId="57A3FB33" w14:textId="51B31EC9" w:rsidR="00314C8B" w:rsidRPr="00314C8B" w:rsidRDefault="006F6D1E" w:rsidP="00314C8B">
      <w:pPr>
        <w:jc w:val="both"/>
        <w:rPr>
          <w:rFonts w:asciiTheme="majorHAnsi" w:hAnsiTheme="majorHAnsi" w:cstheme="minorHAnsi"/>
          <w:color w:val="000000" w:themeColor="text1"/>
          <w:sz w:val="20"/>
          <w:szCs w:val="20"/>
        </w:rPr>
      </w:pPr>
      <w:r w:rsidRPr="00525A1B">
        <w:rPr>
          <w:rFonts w:asciiTheme="majorHAnsi" w:hAnsiTheme="majorHAnsi" w:cstheme="minorHAnsi"/>
          <w:b/>
          <w:color w:val="000000" w:themeColor="text1"/>
          <w:sz w:val="20"/>
          <w:szCs w:val="20"/>
        </w:rPr>
        <w:lastRenderedPageBreak/>
        <w:t>Environment</w:t>
      </w:r>
      <w:r w:rsidRPr="00525A1B">
        <w:rPr>
          <w:rFonts w:asciiTheme="majorHAnsi" w:hAnsiTheme="majorHAnsi" w:cstheme="minorHAnsi"/>
          <w:color w:val="000000" w:themeColor="text1"/>
          <w:sz w:val="20"/>
          <w:szCs w:val="20"/>
        </w:rPr>
        <w:t xml:space="preserve">: </w:t>
      </w:r>
      <w:r w:rsidRPr="00314C8B">
        <w:rPr>
          <w:rFonts w:asciiTheme="majorHAnsi" w:hAnsiTheme="majorHAnsi" w:cstheme="minorHAnsi"/>
          <w:color w:val="000000" w:themeColor="text1"/>
          <w:sz w:val="20"/>
          <w:szCs w:val="20"/>
        </w:rPr>
        <w:t xml:space="preserve">Azure Cloud, Azure Data Factory, </w:t>
      </w:r>
      <w:r w:rsidR="00314C8B" w:rsidRPr="00314C8B">
        <w:rPr>
          <w:rFonts w:asciiTheme="majorHAnsi" w:hAnsiTheme="majorHAnsi" w:cstheme="minorHAnsi"/>
          <w:color w:val="000000" w:themeColor="text1"/>
          <w:sz w:val="20"/>
          <w:szCs w:val="20"/>
        </w:rPr>
        <w:t>SQL workbench, Teradata 14, Informatica PowerCenter 9.1/9.5,</w:t>
      </w:r>
      <w:r w:rsidR="00314C8B">
        <w:rPr>
          <w:rFonts w:asciiTheme="majorHAnsi" w:hAnsiTheme="majorHAnsi" w:cstheme="minorHAnsi"/>
          <w:color w:val="000000" w:themeColor="text1"/>
          <w:sz w:val="20"/>
          <w:szCs w:val="20"/>
        </w:rPr>
        <w:t xml:space="preserve"> </w:t>
      </w:r>
      <w:r w:rsidR="00314C8B" w:rsidRPr="00314C8B">
        <w:rPr>
          <w:rFonts w:asciiTheme="majorHAnsi" w:hAnsiTheme="majorHAnsi" w:cstheme="minorHAnsi"/>
          <w:color w:val="000000" w:themeColor="text1"/>
          <w:sz w:val="20"/>
          <w:szCs w:val="20"/>
        </w:rPr>
        <w:t xml:space="preserve">Tableau, </w:t>
      </w:r>
      <w:proofErr w:type="gramStart"/>
      <w:r w:rsidR="00314C8B" w:rsidRPr="00314C8B">
        <w:rPr>
          <w:rFonts w:asciiTheme="majorHAnsi" w:hAnsiTheme="majorHAnsi" w:cstheme="minorHAnsi"/>
          <w:color w:val="000000" w:themeColor="text1"/>
          <w:sz w:val="20"/>
          <w:szCs w:val="20"/>
        </w:rPr>
        <w:t>GitHub ,</w:t>
      </w:r>
      <w:proofErr w:type="gramEnd"/>
      <w:r w:rsidR="00314C8B" w:rsidRPr="00314C8B">
        <w:rPr>
          <w:rFonts w:asciiTheme="majorHAnsi" w:hAnsiTheme="majorHAnsi" w:cstheme="minorHAnsi"/>
          <w:color w:val="000000" w:themeColor="text1"/>
          <w:sz w:val="20"/>
          <w:szCs w:val="20"/>
        </w:rPr>
        <w:t xml:space="preserve"> Autosys, Jira, Service now, Python, SQL, Cassandra DB, Apache Spark, Alteryx, Palantir foundry, Azure Databricks, Azure Blob </w:t>
      </w:r>
      <w:proofErr w:type="gramStart"/>
      <w:r w:rsidR="00314C8B" w:rsidRPr="00314C8B">
        <w:rPr>
          <w:rFonts w:asciiTheme="majorHAnsi" w:hAnsiTheme="majorHAnsi" w:cstheme="minorHAnsi"/>
          <w:color w:val="000000" w:themeColor="text1"/>
          <w:sz w:val="20"/>
          <w:szCs w:val="20"/>
        </w:rPr>
        <w:t>Storage ,</w:t>
      </w:r>
      <w:proofErr w:type="gramEnd"/>
      <w:r w:rsidR="00314C8B" w:rsidRPr="00314C8B">
        <w:rPr>
          <w:rFonts w:asciiTheme="majorHAnsi" w:hAnsiTheme="majorHAnsi" w:cstheme="minorHAnsi"/>
          <w:color w:val="000000" w:themeColor="text1"/>
          <w:sz w:val="20"/>
          <w:szCs w:val="20"/>
        </w:rPr>
        <w:t xml:space="preserve"> Apache Hive, Apache Flink, Delta Lake, Stream Analytics, PowerShell, Apache Airflow, Apache HBase, Hadoop</w:t>
      </w:r>
      <w:proofErr w:type="gramStart"/>
      <w:r w:rsidR="00314C8B" w:rsidRPr="00314C8B">
        <w:rPr>
          <w:rFonts w:asciiTheme="majorHAnsi" w:hAnsiTheme="majorHAnsi" w:cstheme="minorHAnsi"/>
          <w:color w:val="000000" w:themeColor="text1"/>
          <w:sz w:val="20"/>
          <w:szCs w:val="20"/>
        </w:rPr>
        <w:t>, ,</w:t>
      </w:r>
      <w:proofErr w:type="gramEnd"/>
      <w:r w:rsidR="00314C8B" w:rsidRPr="00314C8B">
        <w:rPr>
          <w:rFonts w:asciiTheme="majorHAnsi" w:hAnsiTheme="majorHAnsi" w:cstheme="minorHAnsi"/>
          <w:color w:val="000000" w:themeColor="text1"/>
          <w:sz w:val="20"/>
          <w:szCs w:val="20"/>
        </w:rPr>
        <w:t xml:space="preserve"> PySpark, Hive, Azure Data Factory (ADF)</w:t>
      </w:r>
    </w:p>
    <w:p w14:paraId="65F30FD4" w14:textId="77777777" w:rsidR="00AF3D12" w:rsidRPr="00525A1B" w:rsidRDefault="00AF3D12" w:rsidP="00525A1B">
      <w:pPr>
        <w:spacing w:after="0"/>
        <w:jc w:val="both"/>
        <w:rPr>
          <w:rFonts w:asciiTheme="majorHAnsi" w:hAnsiTheme="majorHAnsi"/>
          <w:sz w:val="20"/>
          <w:szCs w:val="20"/>
        </w:rPr>
      </w:pPr>
    </w:p>
    <w:p w14:paraId="72964447" w14:textId="5BBCD423"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Client:</w:t>
      </w:r>
      <w:r w:rsidR="004C3A55" w:rsidRPr="00525A1B">
        <w:rPr>
          <w:rFonts w:asciiTheme="majorHAnsi" w:hAnsiTheme="majorHAnsi"/>
          <w:b/>
          <w:bCs/>
          <w:i/>
          <w:iCs/>
          <w:sz w:val="20"/>
          <w:szCs w:val="20"/>
        </w:rPr>
        <w:t xml:space="preserve"> </w:t>
      </w:r>
      <w:r w:rsidR="00C9364E" w:rsidRPr="006073D9">
        <w:rPr>
          <w:rFonts w:ascii="Calibri" w:hAnsi="Calibri" w:cs="Calibri"/>
          <w:b/>
          <w:bCs/>
          <w:sz w:val="20"/>
          <w:szCs w:val="20"/>
        </w:rPr>
        <w:t xml:space="preserve">Regions Bank, Birmingham, AL </w:t>
      </w:r>
      <w:r w:rsidR="00EC0A8D">
        <w:rPr>
          <w:rFonts w:ascii="Calibri" w:hAnsi="Calibri" w:cs="Calibri"/>
          <w:b/>
          <w:bCs/>
          <w:sz w:val="20"/>
          <w:szCs w:val="20"/>
        </w:rPr>
        <w:t xml:space="preserve">                      </w:t>
      </w:r>
      <w:r w:rsidR="004C3A55" w:rsidRPr="00525A1B">
        <w:rPr>
          <w:rFonts w:asciiTheme="majorHAnsi" w:hAnsiTheme="majorHAnsi"/>
          <w:b/>
          <w:bCs/>
          <w:i/>
          <w:iCs/>
          <w:sz w:val="20"/>
          <w:szCs w:val="20"/>
        </w:rPr>
        <w:t xml:space="preserve">                                                                                   </w:t>
      </w:r>
      <w:r w:rsidR="002E1FC9">
        <w:rPr>
          <w:rFonts w:asciiTheme="majorHAnsi" w:hAnsiTheme="majorHAnsi"/>
          <w:b/>
          <w:bCs/>
          <w:i/>
          <w:iCs/>
          <w:sz w:val="20"/>
          <w:szCs w:val="20"/>
        </w:rPr>
        <w:t xml:space="preserve">                  </w:t>
      </w:r>
      <w:r w:rsidR="004C3A55" w:rsidRPr="00525A1B">
        <w:rPr>
          <w:rFonts w:asciiTheme="majorHAnsi" w:hAnsiTheme="majorHAnsi"/>
          <w:b/>
          <w:bCs/>
          <w:i/>
          <w:iCs/>
          <w:sz w:val="20"/>
          <w:szCs w:val="20"/>
        </w:rPr>
        <w:t xml:space="preserve"> </w:t>
      </w:r>
      <w:r w:rsidR="00453BA0">
        <w:rPr>
          <w:rFonts w:asciiTheme="majorHAnsi" w:hAnsiTheme="majorHAnsi"/>
          <w:b/>
          <w:bCs/>
          <w:i/>
          <w:iCs/>
          <w:sz w:val="20"/>
          <w:szCs w:val="20"/>
        </w:rPr>
        <w:t>J</w:t>
      </w:r>
      <w:r w:rsidR="00EC0A8D">
        <w:rPr>
          <w:rFonts w:asciiTheme="majorHAnsi" w:hAnsiTheme="majorHAnsi"/>
          <w:b/>
          <w:bCs/>
          <w:i/>
          <w:iCs/>
          <w:sz w:val="20"/>
          <w:szCs w:val="20"/>
        </w:rPr>
        <w:t>ul</w:t>
      </w:r>
      <w:r w:rsidR="00453BA0">
        <w:rPr>
          <w:rFonts w:asciiTheme="majorHAnsi" w:hAnsiTheme="majorHAnsi"/>
          <w:b/>
          <w:bCs/>
          <w:i/>
          <w:iCs/>
          <w:sz w:val="20"/>
          <w:szCs w:val="20"/>
        </w:rPr>
        <w:t xml:space="preserve"> 2020 to </w:t>
      </w:r>
      <w:r w:rsidR="00EC0A8D">
        <w:rPr>
          <w:rFonts w:asciiTheme="majorHAnsi" w:hAnsiTheme="majorHAnsi"/>
          <w:b/>
          <w:bCs/>
          <w:i/>
          <w:iCs/>
          <w:sz w:val="20"/>
          <w:szCs w:val="20"/>
        </w:rPr>
        <w:t>Nov</w:t>
      </w:r>
      <w:r w:rsidR="00453BA0">
        <w:rPr>
          <w:rFonts w:asciiTheme="majorHAnsi" w:hAnsiTheme="majorHAnsi"/>
          <w:b/>
          <w:bCs/>
          <w:i/>
          <w:iCs/>
          <w:sz w:val="20"/>
          <w:szCs w:val="20"/>
        </w:rPr>
        <w:t xml:space="preserve"> 202</w:t>
      </w:r>
      <w:r w:rsidR="00EC0A8D">
        <w:rPr>
          <w:rFonts w:asciiTheme="majorHAnsi" w:hAnsiTheme="majorHAnsi"/>
          <w:b/>
          <w:bCs/>
          <w:i/>
          <w:iCs/>
          <w:sz w:val="20"/>
          <w:szCs w:val="20"/>
        </w:rPr>
        <w:t>2</w:t>
      </w:r>
    </w:p>
    <w:p w14:paraId="373DF32E" w14:textId="77777777"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Role:</w:t>
      </w:r>
      <w:r w:rsidR="00873403" w:rsidRPr="00525A1B">
        <w:rPr>
          <w:rFonts w:asciiTheme="majorHAnsi" w:hAnsiTheme="majorHAnsi"/>
          <w:b/>
          <w:bCs/>
          <w:i/>
          <w:iCs/>
          <w:sz w:val="20"/>
          <w:szCs w:val="20"/>
        </w:rPr>
        <w:t xml:space="preserve"> </w:t>
      </w:r>
      <w:r w:rsidR="00512F59" w:rsidRPr="00525A1B">
        <w:rPr>
          <w:rFonts w:asciiTheme="majorHAnsi" w:hAnsiTheme="majorHAnsi"/>
          <w:b/>
          <w:bCs/>
          <w:i/>
          <w:iCs/>
          <w:sz w:val="20"/>
          <w:szCs w:val="20"/>
        </w:rPr>
        <w:t>Data Engineer</w:t>
      </w:r>
      <w:r w:rsidR="00873403" w:rsidRPr="00525A1B">
        <w:rPr>
          <w:rFonts w:asciiTheme="majorHAnsi" w:hAnsiTheme="majorHAnsi"/>
          <w:b/>
          <w:bCs/>
          <w:i/>
          <w:iCs/>
          <w:sz w:val="20"/>
          <w:szCs w:val="20"/>
        </w:rPr>
        <w:t xml:space="preserve"> </w:t>
      </w:r>
    </w:p>
    <w:p w14:paraId="66F135F6" w14:textId="77777777"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Responsibilities:</w:t>
      </w:r>
    </w:p>
    <w:p w14:paraId="3CA9ABB7"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 xml:space="preserve">Developed Streaming pipelines using Azure Event Hubs and Stream Analytics to analyze data for dealer efficiency and open table counts for data coming in from IOT enabled poker and other pit tables. </w:t>
      </w:r>
    </w:p>
    <w:p w14:paraId="2CE9096A" w14:textId="77777777" w:rsidR="00EC0A8D" w:rsidRDefault="006F6D1E" w:rsidP="00EC0A8D">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Analyzed data where it lives by Mounting Azure Data Lake and Blob to Databricks.</w:t>
      </w:r>
    </w:p>
    <w:p w14:paraId="3485CD6F"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Implemented AWS solutions using E2C, S3, RDS, EBS, Elastic Load Balancer, Glue Pipelines, Glue Crawler, Auto scaling groups, Optimized volumes, and EC2 instances and created monitors, alarms, and notifications for EC2 hosts using Cloud Watch.</w:t>
      </w:r>
    </w:p>
    <w:p w14:paraId="2DD4EBC6"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Responsible to check data in DynamoDB tables and to check EC2 instances are upon running for (DEV, QA, CERT and PROD) in AWS.</w:t>
      </w:r>
    </w:p>
    <w:p w14:paraId="004CA23B"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Exploring with the Spark improving the performance and optimization of the existing algorithms in Hadoop using Spark Context, Spark SQL, Data Frame, and Spark Yarn. </w:t>
      </w:r>
    </w:p>
    <w:p w14:paraId="2EF1BEB4"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Involved in file movements between HDFS and AWS S3 and extensively worked with S3 bucket in AWS and converted all Hadoop jobs to run in EMR by configuring the cluster according to the data size. </w:t>
      </w:r>
    </w:p>
    <w:p w14:paraId="670EC839"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Experience in developing multiple Map Reduce programs in java for data extraction, transformation and aggregation from multiple file formats including XML, JSON, CSV and other file formats.</w:t>
      </w:r>
    </w:p>
    <w:p w14:paraId="376AEE85" w14:textId="06D651DA"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Analysis on existing data flows and create high level/low level technical design documents for business stakeholders that confirm technical design aligns with business requirements.</w:t>
      </w:r>
    </w:p>
    <w:p w14:paraId="1C4D3577"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 xml:space="preserve">Creation and deployment of Spark jobs in different environments and loading data to no </w:t>
      </w:r>
      <w:proofErr w:type="spellStart"/>
      <w:r w:rsidRPr="00EC0A8D">
        <w:rPr>
          <w:rFonts w:asciiTheme="majorHAnsi" w:hAnsiTheme="majorHAnsi" w:cstheme="minorHAnsi"/>
          <w:color w:val="000000" w:themeColor="text1"/>
          <w:sz w:val="20"/>
          <w:szCs w:val="20"/>
        </w:rPr>
        <w:t>sql</w:t>
      </w:r>
      <w:proofErr w:type="spellEnd"/>
      <w:r w:rsidRPr="00EC0A8D">
        <w:rPr>
          <w:rFonts w:asciiTheme="majorHAnsi" w:hAnsiTheme="majorHAnsi" w:cstheme="minorHAnsi"/>
          <w:color w:val="000000" w:themeColor="text1"/>
          <w:sz w:val="20"/>
          <w:szCs w:val="20"/>
        </w:rPr>
        <w:t xml:space="preserve"> database Cassandra/Hive/HDFS. Secure the data by implementing encryption based.</w:t>
      </w:r>
    </w:p>
    <w:p w14:paraId="5908E534"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Worked on migrating Map Reduce programs into Spark transformations using Spark and Scala, initially done using python (PySpark).  </w:t>
      </w:r>
    </w:p>
    <w:p w14:paraId="454DE6F7"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Designed front end and backend of the application utilizing Python on Django Web Framework. Develop buyer-based highlights and applications utilizing Python and Django in test driven development and pair-based programming. </w:t>
      </w:r>
    </w:p>
    <w:p w14:paraId="29094165" w14:textId="77777777" w:rsidR="00EC0A8D" w:rsidRPr="00525A1B"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Developed custom alerts using Azure Data Factory. SQLDB and Logic App.</w:t>
      </w:r>
    </w:p>
    <w:p w14:paraId="03EF1A1B" w14:textId="77777777" w:rsid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Developed Databricks ETL pipelines using notebooks. Spark Data frames. SPARK SQL and python scripting.</w:t>
      </w:r>
    </w:p>
    <w:p w14:paraId="5563F736"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Participate in requirement grooming meetings which involves understanding functional requirements from business perspective and providing estimates to convert those requirements into software solutions (Design and Develop &amp; Deliver the Code to IT/UAT/PROD and validate and manage data Pipelines from multiple applications with fast-paced Agile Development methodology using Sprints with JIRA Management Tool)</w:t>
      </w:r>
    </w:p>
    <w:p w14:paraId="27CA7D39"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Extensively worked on Data Modeling involving Dimensional Data Modeling, Star Schema/Snowflake schema, FACT &amp; Dimensions tables, Physical &amp; logical data Modeling.</w:t>
      </w:r>
    </w:p>
    <w:p w14:paraId="6496F6B3"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Involved in Designing Snowflake Schema for Data Warehouse, ODS </w:t>
      </w:r>
    </w:p>
    <w:p w14:paraId="002EDB7C"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Architecture by using tools like Data Model, Erwin.</w:t>
      </w:r>
    </w:p>
    <w:p w14:paraId="6FEB499E"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Developed data models and data migration strategies utilizing concepts of snowflake schema.</w:t>
      </w:r>
    </w:p>
    <w:p w14:paraId="6406C242"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Worked with Google Cloud (GCP) Services like Compute Engine, Cloud Functions, Cloud DNS, Cloud Storage and Cloud Deployment Manager and SaaS, PaaS and IaaS concepts of Cloud Computing and Implementation using GCP.</w:t>
      </w:r>
    </w:p>
    <w:p w14:paraId="606FC14A"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Developing code using: Apache Spark and Scala, IntelliJ, NoSQL databases (Cassandra), Jenkins, Docker pipelines, GITHUB, Kubernetes, and HDFS file System, Hive, and Kafka for streaming Real time streaming data, Kibana for monitor logs etc. authentication/authorization to the data.</w:t>
      </w:r>
    </w:p>
    <w:p w14:paraId="0C5743D1"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Scheduled Informatica Jobs through Autosys scheduling tool.</w:t>
      </w:r>
    </w:p>
    <w:p w14:paraId="3B8627DD"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 xml:space="preserve">Hive and </w:t>
      </w:r>
      <w:proofErr w:type="spellStart"/>
      <w:r w:rsidRPr="00EC0A8D">
        <w:rPr>
          <w:rFonts w:asciiTheme="majorHAnsi" w:hAnsiTheme="majorHAnsi" w:cstheme="minorHAnsi"/>
          <w:color w:val="000000" w:themeColor="text1"/>
          <w:sz w:val="20"/>
          <w:szCs w:val="20"/>
        </w:rPr>
        <w:t>Pyspark</w:t>
      </w:r>
      <w:proofErr w:type="spellEnd"/>
      <w:r w:rsidRPr="00EC0A8D">
        <w:rPr>
          <w:rFonts w:asciiTheme="majorHAnsi" w:hAnsiTheme="majorHAnsi" w:cstheme="minorHAnsi"/>
          <w:color w:val="000000" w:themeColor="text1"/>
          <w:sz w:val="20"/>
          <w:szCs w:val="20"/>
        </w:rPr>
        <w:t>. Responsible for managing data from disparate sources.</w:t>
      </w:r>
    </w:p>
    <w:p w14:paraId="72ECCE68"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Involving in testing the database using complex SQL scripts and handling the performance issues effectively.</w:t>
      </w:r>
    </w:p>
    <w:p w14:paraId="2B894BC7"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Created quick Filters Customized Calculations on SOQL for SFDC queries, Used Data loader for ad hoc data loads for Salesforce</w:t>
      </w:r>
    </w:p>
    <w:p w14:paraId="10D5CD83"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lastRenderedPageBreak/>
        <w:t>Used Debugger within the Mapping Designer to test the data flow between source and target and to troubleshoot the invalid mappings.</w:t>
      </w:r>
    </w:p>
    <w:p w14:paraId="37C0838B"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ETL Data Cleansing, Integration &amp; Transformation using Hive and PySpark. Responsible for managing data from disparate sources.</w:t>
      </w:r>
    </w:p>
    <w:p w14:paraId="71C61927"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Worked on SQL tools like TOAD and SQL Developer to run SQL Queries and validate the data.</w:t>
      </w:r>
    </w:p>
    <w:p w14:paraId="1C60A4FB"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Study the existing system and conduct reviews to provide a unified review on jobs.</w:t>
      </w:r>
    </w:p>
    <w:p w14:paraId="538C0794"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Extensively worked on Informatica power Center Mappings, Mapping Parameters, Workflows, Variables and Session Parameters.</w:t>
      </w:r>
    </w:p>
    <w:p w14:paraId="4C203EE8" w14:textId="77777777"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Responsible for facilitating load data pipelines and benchmarking the developed product with the set performance standards.</w:t>
      </w:r>
    </w:p>
    <w:p w14:paraId="77EA547E" w14:textId="7781DDA0" w:rsidR="00EC0A8D" w:rsidRPr="00EC0A8D" w:rsidRDefault="00EC0A8D" w:rsidP="00EC0A8D">
      <w:pPr>
        <w:pStyle w:val="ListParagraph"/>
        <w:numPr>
          <w:ilvl w:val="0"/>
          <w:numId w:val="8"/>
        </w:numPr>
        <w:spacing w:line="276" w:lineRule="auto"/>
        <w:rPr>
          <w:rFonts w:asciiTheme="majorHAnsi" w:hAnsiTheme="majorHAnsi" w:cstheme="minorHAnsi"/>
          <w:color w:val="000000" w:themeColor="text1"/>
          <w:sz w:val="20"/>
          <w:szCs w:val="20"/>
        </w:rPr>
      </w:pPr>
      <w:r w:rsidRPr="00EC0A8D">
        <w:rPr>
          <w:rFonts w:asciiTheme="majorHAnsi" w:hAnsiTheme="majorHAnsi" w:cstheme="minorHAnsi"/>
          <w:color w:val="000000" w:themeColor="text1"/>
          <w:sz w:val="20"/>
          <w:szCs w:val="20"/>
        </w:rPr>
        <w:t>Involved in Onsite &amp; Offshore coordination to ensure the deliverables.</w:t>
      </w:r>
    </w:p>
    <w:p w14:paraId="7015E21A" w14:textId="77777777" w:rsidR="00AF3D12" w:rsidRPr="00525A1B" w:rsidRDefault="006F6D1E"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Used Logic App to take decisional actions based on the workflow.</w:t>
      </w:r>
    </w:p>
    <w:p w14:paraId="544051B3" w14:textId="22A4D5F5" w:rsidR="00AF3D12" w:rsidRPr="00525A1B" w:rsidRDefault="006F6D1E" w:rsidP="00525A1B">
      <w:pPr>
        <w:rPr>
          <w:rFonts w:asciiTheme="majorHAnsi" w:hAnsiTheme="majorHAnsi" w:cstheme="minorHAnsi"/>
          <w:color w:val="000000" w:themeColor="text1"/>
          <w:sz w:val="20"/>
          <w:szCs w:val="20"/>
        </w:rPr>
      </w:pPr>
      <w:r w:rsidRPr="00525A1B">
        <w:rPr>
          <w:rFonts w:asciiTheme="majorHAnsi" w:hAnsiTheme="majorHAnsi" w:cstheme="minorHAnsi"/>
          <w:b/>
          <w:color w:val="000000" w:themeColor="text1"/>
          <w:sz w:val="20"/>
          <w:szCs w:val="20"/>
        </w:rPr>
        <w:t>Environment</w:t>
      </w:r>
      <w:r w:rsidRPr="00525A1B">
        <w:rPr>
          <w:rFonts w:asciiTheme="majorHAnsi" w:hAnsiTheme="majorHAnsi" w:cstheme="minorHAnsi"/>
          <w:color w:val="000000" w:themeColor="text1"/>
          <w:sz w:val="20"/>
          <w:szCs w:val="20"/>
        </w:rPr>
        <w:t xml:space="preserve">:  Azure, PySpark, </w:t>
      </w:r>
      <w:r w:rsidR="005A57A4" w:rsidRPr="005A57A4">
        <w:rPr>
          <w:rFonts w:asciiTheme="majorHAnsi" w:hAnsiTheme="majorHAnsi" w:cstheme="minorHAnsi"/>
          <w:color w:val="000000" w:themeColor="text1"/>
          <w:sz w:val="20"/>
          <w:szCs w:val="20"/>
        </w:rPr>
        <w:t xml:space="preserve">Apache spark 2.4.5, Scala2.1.1, Cassandra, HDFS, Hadoop, Hive, PySpark, GitHub, Jenkins, Kafka, Informatica Power Center 10.x, SQL Server 2008, Salesforce Cloud, Visio, TOAD, Putty, Autosys Scheduler, UNIX, AWS, snowflake, GCP, </w:t>
      </w:r>
      <w:proofErr w:type="spellStart"/>
      <w:proofErr w:type="gramStart"/>
      <w:r w:rsidR="005A57A4" w:rsidRPr="005A57A4">
        <w:rPr>
          <w:rFonts w:asciiTheme="majorHAnsi" w:hAnsiTheme="majorHAnsi" w:cstheme="minorHAnsi"/>
          <w:color w:val="000000" w:themeColor="text1"/>
          <w:sz w:val="20"/>
          <w:szCs w:val="20"/>
        </w:rPr>
        <w:t>CSV,Salesforce</w:t>
      </w:r>
      <w:proofErr w:type="spellEnd"/>
      <w:proofErr w:type="gramEnd"/>
      <w:r w:rsidR="005A57A4" w:rsidRPr="005A57A4">
        <w:rPr>
          <w:rFonts w:asciiTheme="majorHAnsi" w:hAnsiTheme="majorHAnsi" w:cstheme="minorHAnsi"/>
          <w:color w:val="000000" w:themeColor="text1"/>
          <w:sz w:val="20"/>
          <w:szCs w:val="20"/>
        </w:rPr>
        <w:t xml:space="preserve"> data loader, SFDC Developer console, python, </w:t>
      </w:r>
      <w:r w:rsidRPr="00525A1B">
        <w:rPr>
          <w:rFonts w:asciiTheme="majorHAnsi" w:hAnsiTheme="majorHAnsi" w:cstheme="minorHAnsi"/>
          <w:color w:val="000000" w:themeColor="text1"/>
          <w:sz w:val="20"/>
          <w:szCs w:val="20"/>
        </w:rPr>
        <w:t>HDFS</w:t>
      </w:r>
      <w:r w:rsidR="00582570">
        <w:rPr>
          <w:rFonts w:asciiTheme="majorHAnsi" w:hAnsiTheme="majorHAnsi" w:cstheme="minorHAnsi"/>
          <w:color w:val="000000" w:themeColor="text1"/>
          <w:sz w:val="20"/>
          <w:szCs w:val="20"/>
        </w:rPr>
        <w:t>,</w:t>
      </w:r>
      <w:r w:rsidRPr="00525A1B">
        <w:rPr>
          <w:rFonts w:asciiTheme="majorHAnsi" w:hAnsiTheme="majorHAnsi" w:cstheme="minorHAnsi"/>
          <w:color w:val="000000" w:themeColor="text1"/>
          <w:sz w:val="20"/>
          <w:szCs w:val="20"/>
        </w:rPr>
        <w:t xml:space="preserve"> Hive, S3, Kafka, Scrum, Git, Sqoop, Oozie. PySpark, Informatica, Tableau, OLTP, OLAP, HBase, Cassandra, Informatica, SQL Server, Python, Shell Scripting, XML, Unix</w:t>
      </w:r>
    </w:p>
    <w:p w14:paraId="6E12E3D1" w14:textId="77777777" w:rsidR="00AF3D12" w:rsidRPr="00525A1B" w:rsidRDefault="00AF3D12" w:rsidP="00525A1B">
      <w:pPr>
        <w:spacing w:after="0"/>
        <w:jc w:val="both"/>
        <w:rPr>
          <w:rFonts w:asciiTheme="majorHAnsi" w:hAnsiTheme="majorHAnsi" w:cstheme="minorHAnsi"/>
          <w:b/>
          <w:bCs/>
          <w:sz w:val="20"/>
          <w:szCs w:val="20"/>
        </w:rPr>
      </w:pPr>
    </w:p>
    <w:p w14:paraId="66806A36" w14:textId="0C22713F" w:rsidR="00AF3D12" w:rsidRPr="00525A1B" w:rsidRDefault="00172E77"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Client</w:t>
      </w:r>
      <w:r w:rsidRPr="005A57A4">
        <w:rPr>
          <w:rFonts w:cstheme="minorHAnsi"/>
          <w:b/>
          <w:bCs/>
          <w:i/>
          <w:iCs/>
          <w:sz w:val="20"/>
          <w:szCs w:val="20"/>
        </w:rPr>
        <w:t>:</w:t>
      </w:r>
      <w:r w:rsidR="00026794" w:rsidRPr="005A57A4">
        <w:rPr>
          <w:rFonts w:cstheme="minorHAnsi"/>
          <w:b/>
          <w:bCs/>
          <w:i/>
          <w:iCs/>
          <w:sz w:val="20"/>
          <w:szCs w:val="20"/>
        </w:rPr>
        <w:t xml:space="preserve"> </w:t>
      </w:r>
      <w:r w:rsidR="005A57A4" w:rsidRPr="005A57A4">
        <w:rPr>
          <w:rFonts w:cstheme="minorHAnsi"/>
          <w:b/>
          <w:bCs/>
          <w:sz w:val="20"/>
          <w:szCs w:val="20"/>
        </w:rPr>
        <w:t>United Airlines, Chicago, IL</w:t>
      </w:r>
      <w:r w:rsidR="00026794" w:rsidRPr="005A57A4">
        <w:rPr>
          <w:rFonts w:cstheme="minorHAnsi"/>
          <w:b/>
          <w:bCs/>
          <w:i/>
          <w:iCs/>
          <w:sz w:val="20"/>
          <w:szCs w:val="20"/>
        </w:rPr>
        <w:t>.</w:t>
      </w:r>
      <w:r w:rsidR="009C40A2" w:rsidRPr="005A57A4">
        <w:rPr>
          <w:rFonts w:cstheme="minorHAnsi"/>
          <w:b/>
          <w:bCs/>
          <w:i/>
          <w:iCs/>
          <w:sz w:val="20"/>
          <w:szCs w:val="20"/>
        </w:rPr>
        <w:t xml:space="preserve">                                                                                                              </w:t>
      </w:r>
      <w:r w:rsidR="005A57A4" w:rsidRPr="005A57A4">
        <w:rPr>
          <w:rFonts w:cstheme="minorHAnsi"/>
          <w:b/>
          <w:bCs/>
          <w:i/>
          <w:iCs/>
          <w:sz w:val="20"/>
          <w:szCs w:val="20"/>
        </w:rPr>
        <w:t xml:space="preserve">                    </w:t>
      </w:r>
      <w:r w:rsidR="009C40A2" w:rsidRPr="005A57A4">
        <w:rPr>
          <w:rFonts w:cstheme="minorHAnsi"/>
          <w:b/>
          <w:bCs/>
          <w:i/>
          <w:iCs/>
          <w:sz w:val="20"/>
          <w:szCs w:val="20"/>
        </w:rPr>
        <w:t xml:space="preserve">  </w:t>
      </w:r>
      <w:r w:rsidR="005A57A4">
        <w:rPr>
          <w:rFonts w:asciiTheme="majorHAnsi" w:hAnsiTheme="majorHAnsi"/>
          <w:b/>
          <w:bCs/>
          <w:i/>
          <w:iCs/>
          <w:sz w:val="20"/>
          <w:szCs w:val="20"/>
        </w:rPr>
        <w:t>Sep</w:t>
      </w:r>
      <w:r w:rsidR="00453BA0">
        <w:rPr>
          <w:rFonts w:asciiTheme="majorHAnsi" w:hAnsiTheme="majorHAnsi"/>
          <w:b/>
          <w:bCs/>
          <w:i/>
          <w:iCs/>
          <w:sz w:val="20"/>
          <w:szCs w:val="20"/>
        </w:rPr>
        <w:t xml:space="preserve">2018 to </w:t>
      </w:r>
      <w:r w:rsidR="005A57A4">
        <w:rPr>
          <w:rFonts w:asciiTheme="majorHAnsi" w:hAnsiTheme="majorHAnsi"/>
          <w:b/>
          <w:bCs/>
          <w:i/>
          <w:iCs/>
          <w:sz w:val="20"/>
          <w:szCs w:val="20"/>
        </w:rPr>
        <w:t xml:space="preserve">Jun </w:t>
      </w:r>
      <w:r w:rsidR="00453BA0">
        <w:rPr>
          <w:rFonts w:asciiTheme="majorHAnsi" w:hAnsiTheme="majorHAnsi"/>
          <w:b/>
          <w:bCs/>
          <w:i/>
          <w:iCs/>
          <w:sz w:val="20"/>
          <w:szCs w:val="20"/>
        </w:rPr>
        <w:t>2020</w:t>
      </w:r>
    </w:p>
    <w:p w14:paraId="5FFEA67D" w14:textId="77777777"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Role: Data engineer</w:t>
      </w:r>
    </w:p>
    <w:p w14:paraId="570E80B1" w14:textId="466D4F6F" w:rsidR="00AF3D12" w:rsidRPr="005A57A4" w:rsidRDefault="00AF3D12" w:rsidP="005A57A4">
      <w:pPr>
        <w:spacing w:after="0"/>
        <w:jc w:val="both"/>
        <w:rPr>
          <w:rFonts w:asciiTheme="majorHAnsi" w:hAnsiTheme="majorHAnsi"/>
          <w:b/>
          <w:bCs/>
          <w:i/>
          <w:iCs/>
          <w:sz w:val="20"/>
          <w:szCs w:val="20"/>
        </w:rPr>
      </w:pPr>
      <w:r w:rsidRPr="00525A1B">
        <w:rPr>
          <w:rFonts w:asciiTheme="majorHAnsi" w:hAnsiTheme="majorHAnsi"/>
          <w:b/>
          <w:bCs/>
          <w:i/>
          <w:iCs/>
          <w:sz w:val="20"/>
          <w:szCs w:val="20"/>
        </w:rPr>
        <w:t>Responsibilities:</w:t>
      </w:r>
    </w:p>
    <w:p w14:paraId="75CFE040"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Installed and configured Apache Hadoop to test the maintenance of log files in Hadoop cluster.</w:t>
      </w:r>
    </w:p>
    <w:p w14:paraId="42DAFB33"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Installed and configured Hive, Pig, Sqoop, and Oozie on the Hadoop cluster.</w:t>
      </w:r>
    </w:p>
    <w:p w14:paraId="65E3A86B"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Experienced in SQL programming and creation of relational database models</w:t>
      </w:r>
    </w:p>
    <w:p w14:paraId="69C1095B"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Installed Oozie Workflow engine to run multiple Hive and Pig Jobs.</w:t>
      </w:r>
    </w:p>
    <w:p w14:paraId="2D90C4E5"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Used SQL Azure extensively for database needs in various applications.</w:t>
      </w:r>
    </w:p>
    <w:p w14:paraId="25DE610E"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 xml:space="preserve">Developed multiple MapReduce jobs in Java for data cleansing and preprocessing. </w:t>
      </w:r>
    </w:p>
    <w:p w14:paraId="5F3E2416"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Developed Simple to complex Map/Reduce Jobs using Hive. Involved in loading data from the UNIX file system to HDFS.</w:t>
      </w:r>
    </w:p>
    <w:p w14:paraId="6DFB3D33"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Query optimization, execution plan and Performance tuning of queries for better performance in SQL</w:t>
      </w:r>
    </w:p>
    <w:p w14:paraId="5A67CC3B" w14:textId="77777777" w:rsidR="005A57A4" w:rsidRP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 xml:space="preserve">Evaluated business requirements and prepared detailed specifications that follow project guidelines required to develop written programs. </w:t>
      </w:r>
    </w:p>
    <w:p w14:paraId="5B12D344" w14:textId="77777777" w:rsidR="005A57A4" w:rsidRDefault="005A57A4" w:rsidP="005A57A4">
      <w:pPr>
        <w:numPr>
          <w:ilvl w:val="0"/>
          <w:numId w:val="8"/>
        </w:numPr>
        <w:spacing w:after="0" w:line="259" w:lineRule="auto"/>
        <w:rPr>
          <w:rFonts w:asciiTheme="majorHAnsi" w:hAnsiTheme="majorHAnsi" w:cstheme="minorHAnsi"/>
          <w:color w:val="000000" w:themeColor="text1"/>
          <w:sz w:val="20"/>
          <w:szCs w:val="20"/>
        </w:rPr>
      </w:pPr>
      <w:r w:rsidRPr="005A57A4">
        <w:rPr>
          <w:rFonts w:asciiTheme="majorHAnsi" w:hAnsiTheme="majorHAnsi" w:cstheme="minorHAnsi"/>
          <w:color w:val="000000" w:themeColor="text1"/>
          <w:sz w:val="20"/>
          <w:szCs w:val="20"/>
        </w:rPr>
        <w:t>Developed business intelligence solutions using SQL server data tools 2015 &amp; 2017 versions and load data to SQL &amp; Azure Cloud databases</w:t>
      </w:r>
    </w:p>
    <w:p w14:paraId="7981DEDE" w14:textId="77777777" w:rsidR="00AE0D4A" w:rsidRPr="00525A1B" w:rsidRDefault="00AE0D4A" w:rsidP="00AE0D4A">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Created reports, dashboards, and visualizations based on SQL query results using tools like Tableau, Power BI, or Excel.</w:t>
      </w:r>
    </w:p>
    <w:p w14:paraId="064FF1BF" w14:textId="77777777" w:rsidR="00AE0D4A" w:rsidRPr="00525A1B" w:rsidRDefault="00AE0D4A" w:rsidP="00AE0D4A">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Conducted data validation and integrity checks using SQL constraints, data profiling, and data cleansing techniques to ensure data accuracy and consistency.</w:t>
      </w:r>
    </w:p>
    <w:p w14:paraId="43F9F30B" w14:textId="77777777" w:rsidR="00AE0D4A" w:rsidRPr="00525A1B" w:rsidRDefault="00AE0D4A" w:rsidP="00AE0D4A">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Collaborated with cross-functional teams to define key performance indicators (KPIs) and metrics, and developed SQL queries to measure and monitor performance.</w:t>
      </w:r>
    </w:p>
    <w:p w14:paraId="0D0F1368" w14:textId="77777777" w:rsidR="00AE0D4A" w:rsidRDefault="00AE0D4A" w:rsidP="00AE0D4A">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Conducted ad hoc data analysis using SQL to answer specific business questions and provide data-driven recommendations.</w:t>
      </w:r>
    </w:p>
    <w:p w14:paraId="538C153D"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 xml:space="preserve">Analyzed large amounts of data sets to determine optimal ways to aggregate and report on it. </w:t>
      </w:r>
    </w:p>
    <w:p w14:paraId="3F9499B6"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Responsible for building scalable distributed data solutions using Hadoop.</w:t>
      </w:r>
    </w:p>
    <w:p w14:paraId="1D97305F"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Written SQL Queries, Store Procedures, Triggers and functions for MySQL Databases</w:t>
      </w:r>
    </w:p>
    <w:p w14:paraId="6F7792EB"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Migration of ETL processes from Oracle to Hive to test the easy data manipulation.</w:t>
      </w:r>
    </w:p>
    <w:p w14:paraId="470F6A64"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Performed optimization on Pig scripts and Hive queries increase efficiency and add new features to existing code.</w:t>
      </w:r>
    </w:p>
    <w:p w14:paraId="119A8807"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Worked on creating tabular models on Azure analysis services for meeting business reporting requirements</w:t>
      </w:r>
    </w:p>
    <w:p w14:paraId="5357DCCC"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Used Hive and created Hive tables and was involved in data loading and writing Hive UDFs.</w:t>
      </w:r>
    </w:p>
    <w:p w14:paraId="78B62ED8"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Used Sqoop to import data into HDFS and Hive from other data systems.</w:t>
      </w:r>
    </w:p>
    <w:p w14:paraId="7A476AFF"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Installed Oozie workflow engine to run multiple Hive.</w:t>
      </w:r>
    </w:p>
    <w:p w14:paraId="7B69E1B1" w14:textId="77777777" w:rsid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Continuous monitoring and managing the Hadoop cluster using Cloudera Manager.</w:t>
      </w:r>
    </w:p>
    <w:p w14:paraId="6E3B58F0" w14:textId="3A842AC7" w:rsidR="005A57A4" w:rsidRPr="00AE0D4A" w:rsidRDefault="005A57A4" w:rsidP="00AE0D4A">
      <w:pPr>
        <w:pStyle w:val="ListParagraph"/>
        <w:numPr>
          <w:ilvl w:val="0"/>
          <w:numId w:val="8"/>
        </w:numPr>
        <w:spacing w:line="276" w:lineRule="auto"/>
        <w:rPr>
          <w:rFonts w:asciiTheme="majorHAnsi" w:hAnsiTheme="majorHAnsi" w:cstheme="minorHAnsi"/>
          <w:color w:val="000000" w:themeColor="text1"/>
          <w:sz w:val="20"/>
          <w:szCs w:val="20"/>
        </w:rPr>
      </w:pPr>
      <w:r w:rsidRPr="00AE0D4A">
        <w:rPr>
          <w:rFonts w:asciiTheme="majorHAnsi" w:hAnsiTheme="majorHAnsi" w:cstheme="minorHAnsi"/>
          <w:color w:val="000000" w:themeColor="text1"/>
          <w:sz w:val="20"/>
          <w:szCs w:val="20"/>
        </w:rPr>
        <w:t>Developed Hive queries to process the data for visualizing and reporting.</w:t>
      </w:r>
    </w:p>
    <w:p w14:paraId="37339450" w14:textId="77777777" w:rsidR="00AF3D12" w:rsidRPr="00525A1B" w:rsidRDefault="001E3455"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lastRenderedPageBreak/>
        <w:t>Provided guidance to developers for developing the reusable and performance improving scripts.</w:t>
      </w:r>
    </w:p>
    <w:p w14:paraId="3A4DDEE4" w14:textId="77777777" w:rsidR="00AF3D12" w:rsidRPr="00525A1B" w:rsidRDefault="001E3455"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Worked with QA teams to resolve any issues and helped them to pass all the test cases.</w:t>
      </w:r>
    </w:p>
    <w:p w14:paraId="55853740" w14:textId="77777777" w:rsidR="00AF3D12" w:rsidRPr="00525A1B" w:rsidRDefault="001E3455"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Worked with Development team in deployments and had a successful deployment without any major issues and validated the first run BAUs.</w:t>
      </w:r>
    </w:p>
    <w:p w14:paraId="48A78776" w14:textId="4380DB2F" w:rsidR="00AE0D4A" w:rsidRPr="00525A1B" w:rsidRDefault="00873403" w:rsidP="00AE0D4A">
      <w:pPr>
        <w:pStyle w:val="BodyText"/>
        <w:spacing w:before="6" w:line="276" w:lineRule="auto"/>
        <w:jc w:val="both"/>
        <w:rPr>
          <w:rFonts w:asciiTheme="majorHAnsi" w:hAnsiTheme="majorHAnsi" w:cstheme="minorHAnsi"/>
        </w:rPr>
      </w:pPr>
      <w:r w:rsidRPr="00525A1B">
        <w:rPr>
          <w:rFonts w:asciiTheme="majorHAnsi" w:hAnsiTheme="majorHAnsi" w:cstheme="minorHAnsi"/>
          <w:b/>
          <w:color w:val="000000" w:themeColor="text1"/>
        </w:rPr>
        <w:t>Environment</w:t>
      </w:r>
      <w:r w:rsidRPr="00525A1B">
        <w:rPr>
          <w:rFonts w:asciiTheme="majorHAnsi" w:hAnsiTheme="majorHAnsi" w:cstheme="minorHAnsi"/>
          <w:color w:val="000000" w:themeColor="text1"/>
        </w:rPr>
        <w:t>: PySpark, Map Reduce, HDFS, Sqoop, flume, Kafka, Hive, Pig, HBase, SQL, Shell Scripting, Eclipse, SQL Developer, Git, SVN, JIRA, Unix</w:t>
      </w:r>
      <w:r w:rsidR="00AE0D4A">
        <w:rPr>
          <w:rFonts w:asciiTheme="majorHAnsi" w:hAnsiTheme="majorHAnsi" w:cstheme="minorHAnsi"/>
          <w:color w:val="000000" w:themeColor="text1"/>
        </w:rPr>
        <w:t>,</w:t>
      </w:r>
      <w:r w:rsidR="00AE0D4A" w:rsidRPr="00AE0D4A">
        <w:rPr>
          <w:rFonts w:asciiTheme="majorHAnsi" w:hAnsiTheme="majorHAnsi" w:cstheme="minorHAnsi"/>
        </w:rPr>
        <w:t xml:space="preserve"> </w:t>
      </w:r>
      <w:r w:rsidR="00AE0D4A" w:rsidRPr="00525A1B">
        <w:rPr>
          <w:rFonts w:asciiTheme="majorHAnsi" w:hAnsiTheme="majorHAnsi" w:cstheme="minorHAnsi"/>
        </w:rPr>
        <w:t>Apache Sqoop, Apache Hive, Apache Spark, Apache Oozie, Apache HDFS, Hadoop, SQL, Tableau, Power BI, Microsoft Excel, Jenkins, Git, DevOps Pipelines, Flume, Data Ingestion Pipelines, MapReduce, PySpark, Databricks, Boom, Kerberos Authentication, Data Lake, KPIs, Metrics, Ad hoc Data Analysis, Data Validation, Data Migration.</w:t>
      </w:r>
    </w:p>
    <w:p w14:paraId="4F74B897" w14:textId="5E048937" w:rsidR="00AF3D12" w:rsidRPr="00525A1B" w:rsidRDefault="00AF3D12" w:rsidP="00525A1B">
      <w:pPr>
        <w:rPr>
          <w:rFonts w:asciiTheme="majorHAnsi" w:hAnsiTheme="majorHAnsi" w:cstheme="minorHAnsi"/>
          <w:color w:val="000000" w:themeColor="text1"/>
          <w:sz w:val="20"/>
          <w:szCs w:val="20"/>
        </w:rPr>
      </w:pPr>
    </w:p>
    <w:p w14:paraId="6C4BEB0F" w14:textId="7EA5B77A" w:rsidR="00AF3D12" w:rsidRPr="00525A1B" w:rsidRDefault="00873403"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Client:</w:t>
      </w:r>
      <w:r w:rsidR="00801CE9" w:rsidRPr="00525A1B">
        <w:rPr>
          <w:rFonts w:asciiTheme="majorHAnsi" w:hAnsiTheme="majorHAnsi"/>
          <w:b/>
          <w:bCs/>
          <w:i/>
          <w:iCs/>
          <w:sz w:val="20"/>
          <w:szCs w:val="20"/>
        </w:rPr>
        <w:t xml:space="preserve"> </w:t>
      </w:r>
      <w:proofErr w:type="spellStart"/>
      <w:r w:rsidR="00582570" w:rsidRPr="006073D9">
        <w:rPr>
          <w:rFonts w:ascii="Calibri" w:hAnsi="Calibri" w:cs="Calibri"/>
          <w:b/>
          <w:bCs/>
          <w:sz w:val="20"/>
          <w:szCs w:val="20"/>
        </w:rPr>
        <w:t>Trigent</w:t>
      </w:r>
      <w:proofErr w:type="spellEnd"/>
      <w:r w:rsidR="00582570" w:rsidRPr="006073D9">
        <w:rPr>
          <w:rFonts w:ascii="Calibri" w:hAnsi="Calibri" w:cs="Calibri"/>
          <w:b/>
          <w:bCs/>
          <w:sz w:val="20"/>
          <w:szCs w:val="20"/>
        </w:rPr>
        <w:t xml:space="preserve"> Software, India </w:t>
      </w:r>
      <w:r w:rsidR="00582570" w:rsidRPr="006073D9">
        <w:rPr>
          <w:rFonts w:ascii="Calibri" w:hAnsi="Calibri" w:cs="Calibri"/>
          <w:b/>
          <w:bCs/>
          <w:sz w:val="20"/>
          <w:szCs w:val="20"/>
        </w:rPr>
        <w:tab/>
      </w:r>
      <w:r w:rsidR="00801CE9" w:rsidRPr="00525A1B">
        <w:rPr>
          <w:rFonts w:asciiTheme="majorHAnsi" w:hAnsiTheme="majorHAnsi"/>
          <w:b/>
          <w:bCs/>
          <w:i/>
          <w:iCs/>
          <w:sz w:val="20"/>
          <w:szCs w:val="20"/>
        </w:rPr>
        <w:t xml:space="preserve">                                                                                 </w:t>
      </w:r>
      <w:r w:rsidR="00582570">
        <w:rPr>
          <w:rFonts w:asciiTheme="majorHAnsi" w:hAnsiTheme="majorHAnsi"/>
          <w:b/>
          <w:bCs/>
          <w:i/>
          <w:iCs/>
          <w:sz w:val="20"/>
          <w:szCs w:val="20"/>
        </w:rPr>
        <w:t xml:space="preserve">                                          </w:t>
      </w:r>
      <w:r w:rsidR="00801CE9" w:rsidRPr="00525A1B">
        <w:rPr>
          <w:rFonts w:asciiTheme="majorHAnsi" w:hAnsiTheme="majorHAnsi"/>
          <w:b/>
          <w:bCs/>
          <w:i/>
          <w:iCs/>
          <w:sz w:val="20"/>
          <w:szCs w:val="20"/>
        </w:rPr>
        <w:t xml:space="preserve">           </w:t>
      </w:r>
      <w:r w:rsidR="00582570">
        <w:rPr>
          <w:rFonts w:asciiTheme="majorHAnsi" w:hAnsiTheme="majorHAnsi"/>
          <w:b/>
          <w:bCs/>
          <w:i/>
          <w:iCs/>
          <w:sz w:val="20"/>
          <w:szCs w:val="20"/>
        </w:rPr>
        <w:t>Aug</w:t>
      </w:r>
      <w:r w:rsidR="00932D45">
        <w:rPr>
          <w:rFonts w:asciiTheme="majorHAnsi" w:hAnsiTheme="majorHAnsi"/>
          <w:b/>
          <w:bCs/>
          <w:i/>
          <w:iCs/>
          <w:sz w:val="20"/>
          <w:szCs w:val="20"/>
        </w:rPr>
        <w:t>201</w:t>
      </w:r>
      <w:r w:rsidR="00582570">
        <w:rPr>
          <w:rFonts w:asciiTheme="majorHAnsi" w:hAnsiTheme="majorHAnsi"/>
          <w:b/>
          <w:bCs/>
          <w:i/>
          <w:iCs/>
          <w:sz w:val="20"/>
          <w:szCs w:val="20"/>
        </w:rPr>
        <w:t>3</w:t>
      </w:r>
      <w:r w:rsidR="00801CE9" w:rsidRPr="00525A1B">
        <w:rPr>
          <w:rFonts w:asciiTheme="majorHAnsi" w:hAnsiTheme="majorHAnsi"/>
          <w:b/>
          <w:bCs/>
          <w:i/>
          <w:iCs/>
          <w:sz w:val="20"/>
          <w:szCs w:val="20"/>
        </w:rPr>
        <w:t xml:space="preserve"> – </w:t>
      </w:r>
      <w:r w:rsidR="00582570">
        <w:rPr>
          <w:rFonts w:asciiTheme="majorHAnsi" w:hAnsiTheme="majorHAnsi"/>
          <w:b/>
          <w:bCs/>
          <w:i/>
          <w:iCs/>
          <w:sz w:val="20"/>
          <w:szCs w:val="20"/>
        </w:rPr>
        <w:t>Nov</w:t>
      </w:r>
      <w:r w:rsidR="00801CE9" w:rsidRPr="00525A1B">
        <w:rPr>
          <w:rFonts w:asciiTheme="majorHAnsi" w:hAnsiTheme="majorHAnsi"/>
          <w:b/>
          <w:bCs/>
          <w:i/>
          <w:iCs/>
          <w:sz w:val="20"/>
          <w:szCs w:val="20"/>
        </w:rPr>
        <w:t xml:space="preserve"> 201</w:t>
      </w:r>
      <w:r w:rsidR="00582570">
        <w:rPr>
          <w:rFonts w:asciiTheme="majorHAnsi" w:hAnsiTheme="majorHAnsi"/>
          <w:b/>
          <w:bCs/>
          <w:i/>
          <w:iCs/>
          <w:sz w:val="20"/>
          <w:szCs w:val="20"/>
        </w:rPr>
        <w:t>7</w:t>
      </w:r>
    </w:p>
    <w:p w14:paraId="1194BA87" w14:textId="6DCEC886"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 xml:space="preserve">Role: </w:t>
      </w:r>
      <w:r w:rsidR="00525A1B" w:rsidRPr="00525A1B">
        <w:rPr>
          <w:rFonts w:asciiTheme="majorHAnsi" w:hAnsiTheme="majorHAnsi"/>
          <w:b/>
          <w:bCs/>
          <w:i/>
          <w:iCs/>
          <w:sz w:val="20"/>
          <w:szCs w:val="20"/>
        </w:rPr>
        <w:t>ETL</w:t>
      </w:r>
      <w:r w:rsidRPr="00525A1B">
        <w:rPr>
          <w:rFonts w:asciiTheme="majorHAnsi" w:hAnsiTheme="majorHAnsi"/>
          <w:b/>
          <w:bCs/>
          <w:i/>
          <w:iCs/>
          <w:sz w:val="20"/>
          <w:szCs w:val="20"/>
        </w:rPr>
        <w:t xml:space="preserve"> Developer</w:t>
      </w:r>
    </w:p>
    <w:p w14:paraId="68EE7FFF" w14:textId="77777777" w:rsidR="00AF3D12" w:rsidRPr="00525A1B" w:rsidRDefault="00AF3D12" w:rsidP="00525A1B">
      <w:pPr>
        <w:spacing w:after="0"/>
        <w:jc w:val="both"/>
        <w:rPr>
          <w:rFonts w:asciiTheme="majorHAnsi" w:hAnsiTheme="majorHAnsi"/>
          <w:b/>
          <w:bCs/>
          <w:i/>
          <w:iCs/>
          <w:sz w:val="20"/>
          <w:szCs w:val="20"/>
        </w:rPr>
      </w:pPr>
      <w:r w:rsidRPr="00525A1B">
        <w:rPr>
          <w:rFonts w:asciiTheme="majorHAnsi" w:hAnsiTheme="majorHAnsi"/>
          <w:b/>
          <w:bCs/>
          <w:i/>
          <w:iCs/>
          <w:sz w:val="20"/>
          <w:szCs w:val="20"/>
        </w:rPr>
        <w:t>Responsibilities:</w:t>
      </w:r>
    </w:p>
    <w:p w14:paraId="2CF529CC"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Extract Transformation and Loading process has been implemented with the help of Informatica power center &amp; Power exchange, Main frames, shell script which populates the database tables, used for generating the reports with Business Objects. </w:t>
      </w:r>
    </w:p>
    <w:p w14:paraId="545149C1"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Lead offshore developers and help them assist understand the business and the necessary components for the Data Integration, Extraction, Transformation and Load.</w:t>
      </w:r>
    </w:p>
    <w:p w14:paraId="4D87585D"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Developed ETL design and ETL tool to extract data from DB2, Oracle and Xml databases.</w:t>
      </w:r>
    </w:p>
    <w:p w14:paraId="5C55CD29"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Expertise in Build, Unit testing, System testing and User acceptance testing.</w:t>
      </w:r>
    </w:p>
    <w:p w14:paraId="62AC94E1"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Designed documented report processing logic, Standardized process of report interaction to non-technical business users.</w:t>
      </w:r>
    </w:p>
    <w:p w14:paraId="11D866AA"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Building new ETL Designs to load DataMart’s. </w:t>
      </w:r>
    </w:p>
    <w:p w14:paraId="35E742F4" w14:textId="77777777" w:rsidR="00582570" w:rsidRPr="00582570" w:rsidRDefault="00582570" w:rsidP="00582570">
      <w:pPr>
        <w:numPr>
          <w:ilvl w:val="0"/>
          <w:numId w:val="8"/>
        </w:numPr>
        <w:spacing w:after="0" w:line="259"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Involved in High Level Requirements gathering and Estimations, Data Modeling, Data Design, Logistics and environment set up for the project, Code reviews based on Target customized checklists.</w:t>
      </w:r>
    </w:p>
    <w:p w14:paraId="2ED1429C" w14:textId="04005127" w:rsidR="00582570" w:rsidRPr="00525A1B" w:rsidRDefault="00582570" w:rsidP="00582570">
      <w:pPr>
        <w:pStyle w:val="ListParagraph"/>
        <w:numPr>
          <w:ilvl w:val="0"/>
          <w:numId w:val="8"/>
        </w:numPr>
        <w:spacing w:line="276" w:lineRule="auto"/>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Coordinate offshore team on deliverables, make sure deliverables do not impact</w:t>
      </w:r>
    </w:p>
    <w:p w14:paraId="60209AEB" w14:textId="77777777" w:rsidR="00525A1B" w:rsidRPr="00525A1B" w:rsidRDefault="00525A1B"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Created and modified stored-procedures, triggers, T-SQL.</w:t>
      </w:r>
    </w:p>
    <w:p w14:paraId="5DE4181D" w14:textId="77777777" w:rsidR="00525A1B" w:rsidRPr="00525A1B" w:rsidRDefault="00525A1B"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Extract data from database and export to Excel files for Data Analyst to analyze the data.</w:t>
      </w:r>
    </w:p>
    <w:p w14:paraId="127DFC36" w14:textId="77777777" w:rsidR="00525A1B" w:rsidRPr="00525A1B" w:rsidRDefault="00525A1B" w:rsidP="00525A1B">
      <w:pPr>
        <w:pStyle w:val="ListParagraph"/>
        <w:numPr>
          <w:ilvl w:val="0"/>
          <w:numId w:val="8"/>
        </w:numPr>
        <w:spacing w:line="276" w:lineRule="auto"/>
        <w:rPr>
          <w:rFonts w:asciiTheme="majorHAnsi" w:hAnsiTheme="majorHAnsi" w:cstheme="minorHAnsi"/>
          <w:color w:val="000000" w:themeColor="text1"/>
          <w:sz w:val="20"/>
          <w:szCs w:val="20"/>
        </w:rPr>
      </w:pPr>
      <w:r w:rsidRPr="00525A1B">
        <w:rPr>
          <w:rFonts w:asciiTheme="majorHAnsi" w:hAnsiTheme="majorHAnsi" w:cstheme="minorHAnsi"/>
          <w:color w:val="000000" w:themeColor="text1"/>
          <w:sz w:val="20"/>
          <w:szCs w:val="20"/>
        </w:rPr>
        <w:t xml:space="preserve">Scheduled Packages using SQL Server Agent Jobs to execute at specified time on weekly and monthly basis. </w:t>
      </w:r>
    </w:p>
    <w:p w14:paraId="13D0E43B" w14:textId="1D8B1BC4" w:rsidR="00525A1B" w:rsidRPr="00582570" w:rsidRDefault="00525A1B" w:rsidP="00525A1B">
      <w:pPr>
        <w:rPr>
          <w:rFonts w:asciiTheme="majorHAnsi" w:hAnsiTheme="majorHAnsi" w:cstheme="minorHAnsi"/>
          <w:color w:val="000000" w:themeColor="text1"/>
          <w:sz w:val="20"/>
          <w:szCs w:val="20"/>
        </w:rPr>
      </w:pPr>
      <w:r w:rsidRPr="00582570">
        <w:rPr>
          <w:rFonts w:asciiTheme="majorHAnsi" w:hAnsiTheme="majorHAnsi" w:cstheme="minorHAnsi"/>
          <w:color w:val="000000" w:themeColor="text1"/>
          <w:sz w:val="20"/>
          <w:szCs w:val="20"/>
        </w:rPr>
        <w:t>Environment</w:t>
      </w:r>
      <w:r w:rsidRPr="00525A1B">
        <w:rPr>
          <w:rFonts w:asciiTheme="majorHAnsi" w:hAnsiTheme="majorHAnsi" w:cstheme="minorHAnsi"/>
          <w:color w:val="000000" w:themeColor="text1"/>
          <w:sz w:val="20"/>
          <w:szCs w:val="20"/>
        </w:rPr>
        <w:t xml:space="preserve">: </w:t>
      </w:r>
      <w:r w:rsidR="00B41214">
        <w:rPr>
          <w:rFonts w:asciiTheme="majorHAnsi" w:hAnsiTheme="majorHAnsi" w:cstheme="minorHAnsi"/>
          <w:color w:val="000000" w:themeColor="text1"/>
          <w:sz w:val="20"/>
          <w:szCs w:val="20"/>
        </w:rPr>
        <w:t>MS SQL Server 2008</w:t>
      </w:r>
      <w:r w:rsidRPr="00525A1B">
        <w:rPr>
          <w:rFonts w:asciiTheme="majorHAnsi" w:hAnsiTheme="majorHAnsi" w:cstheme="minorHAnsi"/>
          <w:color w:val="000000" w:themeColor="text1"/>
          <w:sz w:val="20"/>
          <w:szCs w:val="20"/>
        </w:rPr>
        <w:t>/2000</w:t>
      </w:r>
      <w:r w:rsidR="00B41214">
        <w:rPr>
          <w:rFonts w:asciiTheme="majorHAnsi" w:hAnsiTheme="majorHAnsi" w:cstheme="minorHAnsi"/>
          <w:color w:val="000000" w:themeColor="text1"/>
          <w:sz w:val="20"/>
          <w:szCs w:val="20"/>
        </w:rPr>
        <w:t>5</w:t>
      </w:r>
      <w:proofErr w:type="gramStart"/>
      <w:r w:rsidRPr="00525A1B">
        <w:rPr>
          <w:rFonts w:asciiTheme="majorHAnsi" w:hAnsiTheme="majorHAnsi" w:cstheme="minorHAnsi"/>
          <w:color w:val="000000" w:themeColor="text1"/>
          <w:sz w:val="20"/>
          <w:szCs w:val="20"/>
        </w:rPr>
        <w:t xml:space="preserve">, </w:t>
      </w:r>
      <w:r w:rsidR="00582570" w:rsidRPr="00582570">
        <w:rPr>
          <w:rFonts w:asciiTheme="majorHAnsi" w:hAnsiTheme="majorHAnsi" w:cstheme="minorHAnsi"/>
          <w:color w:val="000000" w:themeColor="text1"/>
          <w:sz w:val="20"/>
          <w:szCs w:val="20"/>
        </w:rPr>
        <w:t>:</w:t>
      </w:r>
      <w:proofErr w:type="gramEnd"/>
      <w:r w:rsidR="00582570" w:rsidRPr="00582570">
        <w:rPr>
          <w:rFonts w:asciiTheme="majorHAnsi" w:hAnsiTheme="majorHAnsi" w:cstheme="minorHAnsi"/>
          <w:color w:val="000000" w:themeColor="text1"/>
          <w:sz w:val="20"/>
          <w:szCs w:val="20"/>
        </w:rPr>
        <w:t xml:space="preserve"> Informatica power center 9.6.1, Power exchange, Teradata database and Utilities, Visio, Oracle, Flat files, AutoSys scheduler, UNIX, </w:t>
      </w:r>
      <w:r w:rsidRPr="00525A1B">
        <w:rPr>
          <w:rFonts w:asciiTheme="majorHAnsi" w:hAnsiTheme="majorHAnsi" w:cstheme="minorHAnsi"/>
          <w:color w:val="000000" w:themeColor="text1"/>
          <w:sz w:val="20"/>
          <w:szCs w:val="20"/>
        </w:rPr>
        <w:t xml:space="preserve">MS power point, MS Access, MS Excel, Windows 97/2000/XP. </w:t>
      </w:r>
    </w:p>
    <w:p w14:paraId="1C803984" w14:textId="30EFACB3" w:rsidR="00172E77" w:rsidRPr="006F6D1E" w:rsidRDefault="00172E77" w:rsidP="00525A1B">
      <w:pPr>
        <w:pStyle w:val="BodyText"/>
        <w:spacing w:before="6" w:line="276" w:lineRule="auto"/>
        <w:jc w:val="both"/>
        <w:rPr>
          <w:rFonts w:asciiTheme="majorHAnsi" w:hAnsiTheme="majorHAnsi" w:cstheme="minorHAnsi"/>
        </w:rPr>
      </w:pPr>
    </w:p>
    <w:sectPr w:rsidR="00172E77" w:rsidRPr="006F6D1E" w:rsidSect="00172E77">
      <w:pgSz w:w="12240" w:h="15840"/>
      <w:pgMar w:top="720" w:right="720" w:bottom="720" w:left="72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44B8"/>
    <w:multiLevelType w:val="hybridMultilevel"/>
    <w:tmpl w:val="066CD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61534D"/>
    <w:multiLevelType w:val="hybridMultilevel"/>
    <w:tmpl w:val="FB129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C39B6"/>
    <w:multiLevelType w:val="hybridMultilevel"/>
    <w:tmpl w:val="CCA0C452"/>
    <w:lvl w:ilvl="0" w:tplc="40090001">
      <w:start w:val="1"/>
      <w:numFmt w:val="bullet"/>
      <w:lvlText w:val=""/>
      <w:lvlJc w:val="left"/>
      <w:pPr>
        <w:ind w:left="603" w:hanging="360"/>
      </w:pPr>
      <w:rPr>
        <w:rFonts w:ascii="Symbol" w:hAnsi="Symbol" w:hint="default"/>
        <w:color w:val="984806" w:themeColor="accent6" w:themeShade="80"/>
        <w:sz w:val="22"/>
        <w:szCs w:val="22"/>
      </w:rPr>
    </w:lvl>
    <w:lvl w:ilvl="1" w:tplc="40090003" w:tentative="1">
      <w:start w:val="1"/>
      <w:numFmt w:val="bullet"/>
      <w:lvlText w:val="o"/>
      <w:lvlJc w:val="left"/>
      <w:pPr>
        <w:ind w:left="1323" w:hanging="360"/>
      </w:pPr>
      <w:rPr>
        <w:rFonts w:ascii="Courier New" w:hAnsi="Courier New" w:cs="Courier New" w:hint="default"/>
      </w:rPr>
    </w:lvl>
    <w:lvl w:ilvl="2" w:tplc="40090005" w:tentative="1">
      <w:start w:val="1"/>
      <w:numFmt w:val="bullet"/>
      <w:lvlText w:val=""/>
      <w:lvlJc w:val="left"/>
      <w:pPr>
        <w:ind w:left="2043" w:hanging="360"/>
      </w:pPr>
      <w:rPr>
        <w:rFonts w:ascii="Wingdings" w:hAnsi="Wingdings" w:hint="default"/>
      </w:rPr>
    </w:lvl>
    <w:lvl w:ilvl="3" w:tplc="40090001" w:tentative="1">
      <w:start w:val="1"/>
      <w:numFmt w:val="bullet"/>
      <w:lvlText w:val=""/>
      <w:lvlJc w:val="left"/>
      <w:pPr>
        <w:ind w:left="2763" w:hanging="360"/>
      </w:pPr>
      <w:rPr>
        <w:rFonts w:ascii="Symbol" w:hAnsi="Symbol" w:hint="default"/>
      </w:rPr>
    </w:lvl>
    <w:lvl w:ilvl="4" w:tplc="40090003" w:tentative="1">
      <w:start w:val="1"/>
      <w:numFmt w:val="bullet"/>
      <w:lvlText w:val="o"/>
      <w:lvlJc w:val="left"/>
      <w:pPr>
        <w:ind w:left="3483" w:hanging="360"/>
      </w:pPr>
      <w:rPr>
        <w:rFonts w:ascii="Courier New" w:hAnsi="Courier New" w:cs="Courier New" w:hint="default"/>
      </w:rPr>
    </w:lvl>
    <w:lvl w:ilvl="5" w:tplc="40090005" w:tentative="1">
      <w:start w:val="1"/>
      <w:numFmt w:val="bullet"/>
      <w:lvlText w:val=""/>
      <w:lvlJc w:val="left"/>
      <w:pPr>
        <w:ind w:left="4203" w:hanging="360"/>
      </w:pPr>
      <w:rPr>
        <w:rFonts w:ascii="Wingdings" w:hAnsi="Wingdings" w:hint="default"/>
      </w:rPr>
    </w:lvl>
    <w:lvl w:ilvl="6" w:tplc="40090001" w:tentative="1">
      <w:start w:val="1"/>
      <w:numFmt w:val="bullet"/>
      <w:lvlText w:val=""/>
      <w:lvlJc w:val="left"/>
      <w:pPr>
        <w:ind w:left="4923" w:hanging="360"/>
      </w:pPr>
      <w:rPr>
        <w:rFonts w:ascii="Symbol" w:hAnsi="Symbol" w:hint="default"/>
      </w:rPr>
    </w:lvl>
    <w:lvl w:ilvl="7" w:tplc="40090003" w:tentative="1">
      <w:start w:val="1"/>
      <w:numFmt w:val="bullet"/>
      <w:lvlText w:val="o"/>
      <w:lvlJc w:val="left"/>
      <w:pPr>
        <w:ind w:left="5643" w:hanging="360"/>
      </w:pPr>
      <w:rPr>
        <w:rFonts w:ascii="Courier New" w:hAnsi="Courier New" w:cs="Courier New" w:hint="default"/>
      </w:rPr>
    </w:lvl>
    <w:lvl w:ilvl="8" w:tplc="40090005" w:tentative="1">
      <w:start w:val="1"/>
      <w:numFmt w:val="bullet"/>
      <w:lvlText w:val=""/>
      <w:lvlJc w:val="left"/>
      <w:pPr>
        <w:ind w:left="6363" w:hanging="360"/>
      </w:pPr>
      <w:rPr>
        <w:rFonts w:ascii="Wingdings" w:hAnsi="Wingdings" w:hint="default"/>
      </w:rPr>
    </w:lvl>
  </w:abstractNum>
  <w:abstractNum w:abstractNumId="3" w15:restartNumberingAfterBreak="0">
    <w:nsid w:val="0DC611E7"/>
    <w:multiLevelType w:val="multilevel"/>
    <w:tmpl w:val="DA4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FC71F2"/>
    <w:multiLevelType w:val="hybridMultilevel"/>
    <w:tmpl w:val="6590A162"/>
    <w:lvl w:ilvl="0" w:tplc="2D3A87BC">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E3ED6"/>
    <w:multiLevelType w:val="multilevel"/>
    <w:tmpl w:val="94E81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F56B7"/>
    <w:multiLevelType w:val="hybridMultilevel"/>
    <w:tmpl w:val="EF6A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31DA4"/>
    <w:multiLevelType w:val="hybridMultilevel"/>
    <w:tmpl w:val="88D60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A012F3"/>
    <w:multiLevelType w:val="multilevel"/>
    <w:tmpl w:val="6E7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2070B4"/>
    <w:multiLevelType w:val="multilevel"/>
    <w:tmpl w:val="94E81D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737F8"/>
    <w:multiLevelType w:val="hybridMultilevel"/>
    <w:tmpl w:val="EDC66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303256"/>
    <w:multiLevelType w:val="multilevel"/>
    <w:tmpl w:val="A176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464CB"/>
    <w:multiLevelType w:val="multilevel"/>
    <w:tmpl w:val="1F50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31D64"/>
    <w:multiLevelType w:val="hybridMultilevel"/>
    <w:tmpl w:val="F79E2C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85F27A3"/>
    <w:multiLevelType w:val="multilevel"/>
    <w:tmpl w:val="A9DE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6478E"/>
    <w:multiLevelType w:val="hybridMultilevel"/>
    <w:tmpl w:val="BEF8E3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2B4C49"/>
    <w:multiLevelType w:val="hybridMultilevel"/>
    <w:tmpl w:val="8D56C0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5C5871D8"/>
    <w:multiLevelType w:val="hybridMultilevel"/>
    <w:tmpl w:val="71540722"/>
    <w:lvl w:ilvl="0" w:tplc="2D3A87B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D42BB"/>
    <w:multiLevelType w:val="hybridMultilevel"/>
    <w:tmpl w:val="5A4A4528"/>
    <w:lvl w:ilvl="0" w:tplc="F2BE0DA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F7007A"/>
    <w:multiLevelType w:val="hybridMultilevel"/>
    <w:tmpl w:val="F4643A32"/>
    <w:lvl w:ilvl="0" w:tplc="2D3A87BC">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F802A3"/>
    <w:multiLevelType w:val="hybridMultilevel"/>
    <w:tmpl w:val="C2082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353514"/>
    <w:multiLevelType w:val="multilevel"/>
    <w:tmpl w:val="E15C1DE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D381C"/>
    <w:multiLevelType w:val="multilevel"/>
    <w:tmpl w:val="B156B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64276"/>
    <w:multiLevelType w:val="hybridMultilevel"/>
    <w:tmpl w:val="EB98A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82C2AD4"/>
    <w:multiLevelType w:val="multilevel"/>
    <w:tmpl w:val="682C2AD4"/>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E3508D3"/>
    <w:multiLevelType w:val="hybridMultilevel"/>
    <w:tmpl w:val="57888A8E"/>
    <w:lvl w:ilvl="0" w:tplc="04090005">
      <w:start w:val="1"/>
      <w:numFmt w:val="bullet"/>
      <w:lvlText w:val=""/>
      <w:lvlJc w:val="left"/>
      <w:pPr>
        <w:ind w:left="720" w:hanging="360"/>
      </w:pPr>
      <w:rPr>
        <w:rFonts w:ascii="Wingdings" w:hAnsi="Wingdings" w:hint="default"/>
        <w:color w:val="auto"/>
        <w:w w:val="100"/>
        <w:sz w:val="20"/>
        <w:szCs w:val="1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7E9D2060"/>
    <w:multiLevelType w:val="multilevel"/>
    <w:tmpl w:val="97C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800190">
    <w:abstractNumId w:val="16"/>
  </w:num>
  <w:num w:numId="2" w16cid:durableId="610019184">
    <w:abstractNumId w:val="1"/>
  </w:num>
  <w:num w:numId="3" w16cid:durableId="321543139">
    <w:abstractNumId w:val="10"/>
  </w:num>
  <w:num w:numId="4" w16cid:durableId="53814435">
    <w:abstractNumId w:val="6"/>
  </w:num>
  <w:num w:numId="5" w16cid:durableId="935286932">
    <w:abstractNumId w:val="20"/>
  </w:num>
  <w:num w:numId="6" w16cid:durableId="14232833">
    <w:abstractNumId w:val="0"/>
  </w:num>
  <w:num w:numId="7" w16cid:durableId="195116760">
    <w:abstractNumId w:val="23"/>
  </w:num>
  <w:num w:numId="8" w16cid:durableId="90977191">
    <w:abstractNumId w:val="25"/>
  </w:num>
  <w:num w:numId="9" w16cid:durableId="1672875100">
    <w:abstractNumId w:val="17"/>
  </w:num>
  <w:num w:numId="10" w16cid:durableId="1353997702">
    <w:abstractNumId w:val="4"/>
  </w:num>
  <w:num w:numId="11" w16cid:durableId="1492256171">
    <w:abstractNumId w:val="19"/>
  </w:num>
  <w:num w:numId="12" w16cid:durableId="1140804572">
    <w:abstractNumId w:val="18"/>
  </w:num>
  <w:num w:numId="13" w16cid:durableId="95099312">
    <w:abstractNumId w:val="2"/>
  </w:num>
  <w:num w:numId="14" w16cid:durableId="1199775208">
    <w:abstractNumId w:val="7"/>
  </w:num>
  <w:num w:numId="15" w16cid:durableId="2077120692">
    <w:abstractNumId w:val="15"/>
  </w:num>
  <w:num w:numId="16" w16cid:durableId="204803642">
    <w:abstractNumId w:val="13"/>
  </w:num>
  <w:num w:numId="17" w16cid:durableId="2078092501">
    <w:abstractNumId w:val="11"/>
  </w:num>
  <w:num w:numId="18" w16cid:durableId="2008094851">
    <w:abstractNumId w:val="12"/>
  </w:num>
  <w:num w:numId="19" w16cid:durableId="898713308">
    <w:abstractNumId w:val="26"/>
  </w:num>
  <w:num w:numId="20" w16cid:durableId="1235823082">
    <w:abstractNumId w:val="8"/>
  </w:num>
  <w:num w:numId="21" w16cid:durableId="232198504">
    <w:abstractNumId w:val="3"/>
  </w:num>
  <w:num w:numId="22" w16cid:durableId="1833452232">
    <w:abstractNumId w:val="5"/>
  </w:num>
  <w:num w:numId="23" w16cid:durableId="991912994">
    <w:abstractNumId w:val="21"/>
  </w:num>
  <w:num w:numId="24" w16cid:durableId="1191723716">
    <w:abstractNumId w:val="24"/>
  </w:num>
  <w:num w:numId="25" w16cid:durableId="1482194906">
    <w:abstractNumId w:val="22"/>
  </w:num>
  <w:num w:numId="26" w16cid:durableId="1607233230">
    <w:abstractNumId w:val="9"/>
  </w:num>
  <w:num w:numId="27" w16cid:durableId="1159807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E77"/>
    <w:rsid w:val="00026794"/>
    <w:rsid w:val="0008132B"/>
    <w:rsid w:val="000A4CEB"/>
    <w:rsid w:val="000C1B1A"/>
    <w:rsid w:val="00136375"/>
    <w:rsid w:val="00172E77"/>
    <w:rsid w:val="00180C92"/>
    <w:rsid w:val="00190795"/>
    <w:rsid w:val="001E3455"/>
    <w:rsid w:val="00237FBF"/>
    <w:rsid w:val="002E1FC9"/>
    <w:rsid w:val="003038CE"/>
    <w:rsid w:val="00314C8B"/>
    <w:rsid w:val="003315E8"/>
    <w:rsid w:val="00335EEB"/>
    <w:rsid w:val="0034273D"/>
    <w:rsid w:val="003537CE"/>
    <w:rsid w:val="00427C63"/>
    <w:rsid w:val="004415A1"/>
    <w:rsid w:val="00453BA0"/>
    <w:rsid w:val="00462ED9"/>
    <w:rsid w:val="004768E9"/>
    <w:rsid w:val="004C3A55"/>
    <w:rsid w:val="004D049D"/>
    <w:rsid w:val="004D215C"/>
    <w:rsid w:val="00512F59"/>
    <w:rsid w:val="00522EDF"/>
    <w:rsid w:val="00525A1B"/>
    <w:rsid w:val="00532C6D"/>
    <w:rsid w:val="00544748"/>
    <w:rsid w:val="005676D9"/>
    <w:rsid w:val="00582570"/>
    <w:rsid w:val="005A2028"/>
    <w:rsid w:val="005A57A4"/>
    <w:rsid w:val="005D7E67"/>
    <w:rsid w:val="005E18CA"/>
    <w:rsid w:val="006A5F60"/>
    <w:rsid w:val="006A7568"/>
    <w:rsid w:val="006C2D6E"/>
    <w:rsid w:val="006D2AC0"/>
    <w:rsid w:val="006D3DBE"/>
    <w:rsid w:val="006F6D1E"/>
    <w:rsid w:val="0072292F"/>
    <w:rsid w:val="007620CB"/>
    <w:rsid w:val="0077185A"/>
    <w:rsid w:val="00795FF5"/>
    <w:rsid w:val="007B75FD"/>
    <w:rsid w:val="007D6EAC"/>
    <w:rsid w:val="007E1613"/>
    <w:rsid w:val="007F6954"/>
    <w:rsid w:val="007F7576"/>
    <w:rsid w:val="00801CE9"/>
    <w:rsid w:val="00804C90"/>
    <w:rsid w:val="00820FE7"/>
    <w:rsid w:val="00873403"/>
    <w:rsid w:val="00932D45"/>
    <w:rsid w:val="00961000"/>
    <w:rsid w:val="00970BEE"/>
    <w:rsid w:val="009C40A2"/>
    <w:rsid w:val="00A23B13"/>
    <w:rsid w:val="00A27C75"/>
    <w:rsid w:val="00AC6DCC"/>
    <w:rsid w:val="00AE0D4A"/>
    <w:rsid w:val="00AF3D12"/>
    <w:rsid w:val="00B41214"/>
    <w:rsid w:val="00C11530"/>
    <w:rsid w:val="00C359CE"/>
    <w:rsid w:val="00C558DB"/>
    <w:rsid w:val="00C773C7"/>
    <w:rsid w:val="00C918C9"/>
    <w:rsid w:val="00C9364E"/>
    <w:rsid w:val="00CC1A2E"/>
    <w:rsid w:val="00D651CF"/>
    <w:rsid w:val="00D868CB"/>
    <w:rsid w:val="00DE12C5"/>
    <w:rsid w:val="00DE5D84"/>
    <w:rsid w:val="00E00429"/>
    <w:rsid w:val="00E27AE9"/>
    <w:rsid w:val="00E445BA"/>
    <w:rsid w:val="00E91A3B"/>
    <w:rsid w:val="00E96013"/>
    <w:rsid w:val="00EA5258"/>
    <w:rsid w:val="00EC0A8D"/>
    <w:rsid w:val="00F30EDB"/>
    <w:rsid w:val="00F357C2"/>
    <w:rsid w:val="00F371DB"/>
    <w:rsid w:val="00F504B7"/>
    <w:rsid w:val="00F67C34"/>
    <w:rsid w:val="00FA74D5"/>
    <w:rsid w:val="00FD5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FDCC6"/>
  <w15:chartTrackingRefBased/>
  <w15:docId w15:val="{33A179AA-D3B4-4039-89A8-58EF214F9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A8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1"/>
    <w:qFormat/>
    <w:locked/>
    <w:rsid w:val="00172E77"/>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1"/>
    <w:qFormat/>
    <w:rsid w:val="00172E77"/>
    <w:pPr>
      <w:spacing w:after="240" w:line="240" w:lineRule="auto"/>
      <w:ind w:left="720"/>
      <w:contextualSpacing/>
    </w:pPr>
  </w:style>
  <w:style w:type="table" w:styleId="TableGrid">
    <w:name w:val="Table Grid"/>
    <w:basedOn w:val="TableNormal"/>
    <w:uiPriority w:val="39"/>
    <w:rsid w:val="00172E77"/>
    <w:pPr>
      <w:spacing w:after="0" w:line="240" w:lineRule="auto"/>
    </w:pPr>
    <w:rPr>
      <w:rFonts w:eastAsiaTheme="minorEastAsia"/>
      <w:color w:val="404040" w:themeColor="text1" w:themeTint="BF"/>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an">
    <w:name w:val="span"/>
    <w:basedOn w:val="DefaultParagraphFont"/>
    <w:rsid w:val="0077185A"/>
    <w:rPr>
      <w:bdr w:val="none" w:sz="0" w:space="0" w:color="auto"/>
      <w:vertAlign w:val="baseline"/>
    </w:rPr>
  </w:style>
  <w:style w:type="paragraph" w:styleId="BodyText">
    <w:name w:val="Body Text"/>
    <w:basedOn w:val="Normal"/>
    <w:link w:val="BodyTextChar"/>
    <w:uiPriority w:val="1"/>
    <w:qFormat/>
    <w:rsid w:val="00512F59"/>
    <w:pPr>
      <w:widowControl w:val="0"/>
      <w:autoSpaceDE w:val="0"/>
      <w:autoSpaceDN w:val="0"/>
      <w:spacing w:before="120" w:after="0" w:line="240" w:lineRule="auto"/>
    </w:pPr>
    <w:rPr>
      <w:rFonts w:ascii="Calibri" w:eastAsia="Calibri" w:hAnsi="Calibri" w:cs="Calibri"/>
      <w:sz w:val="20"/>
      <w:szCs w:val="20"/>
    </w:rPr>
  </w:style>
  <w:style w:type="character" w:customStyle="1" w:styleId="BodyTextChar">
    <w:name w:val="Body Text Char"/>
    <w:basedOn w:val="DefaultParagraphFont"/>
    <w:link w:val="BodyText"/>
    <w:uiPriority w:val="1"/>
    <w:rsid w:val="00512F59"/>
    <w:rPr>
      <w:rFonts w:ascii="Calibri" w:eastAsia="Calibri" w:hAnsi="Calibri" w:cs="Calibri"/>
      <w:sz w:val="20"/>
      <w:szCs w:val="20"/>
    </w:rPr>
  </w:style>
  <w:style w:type="character" w:styleId="Strong">
    <w:name w:val="Strong"/>
    <w:basedOn w:val="DefaultParagraphFont"/>
    <w:uiPriority w:val="22"/>
    <w:qFormat/>
    <w:rsid w:val="006F6D1E"/>
    <w:rPr>
      <w:b/>
      <w:bCs/>
    </w:rPr>
  </w:style>
  <w:style w:type="paragraph" w:customStyle="1" w:styleId="MediumGrid21">
    <w:name w:val="Medium Grid 21"/>
    <w:uiPriority w:val="1"/>
    <w:qFormat/>
    <w:rsid w:val="004D049D"/>
    <w:pPr>
      <w:spacing w:after="0" w:line="240" w:lineRule="auto"/>
    </w:pPr>
    <w:rPr>
      <w:rFonts w:ascii="Calibri" w:eastAsia="Calibri" w:hAnsi="Calibri" w:cs="Times New Roman"/>
    </w:rPr>
  </w:style>
  <w:style w:type="paragraph" w:customStyle="1" w:styleId="MediumGrid23">
    <w:name w:val="Medium Grid 23"/>
    <w:uiPriority w:val="1"/>
    <w:qFormat/>
    <w:rsid w:val="004D049D"/>
    <w:pPr>
      <w:spacing w:after="0" w:line="240" w:lineRule="auto"/>
    </w:pPr>
    <w:rPr>
      <w:rFonts w:ascii="Calibri" w:eastAsia="Calibri" w:hAnsi="Calibri" w:cs="Times New Roman"/>
    </w:rPr>
  </w:style>
  <w:style w:type="character" w:customStyle="1" w:styleId="hl">
    <w:name w:val="hl"/>
    <w:basedOn w:val="DefaultParagraphFont"/>
    <w:rsid w:val="004D049D"/>
  </w:style>
  <w:style w:type="paragraph" w:customStyle="1" w:styleId="t-14">
    <w:name w:val="t-14"/>
    <w:basedOn w:val="Normal"/>
    <w:rsid w:val="00E9601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96013"/>
    <w:rPr>
      <w:color w:val="0000FF" w:themeColor="hyperlink"/>
      <w:u w:val="single"/>
    </w:rPr>
  </w:style>
  <w:style w:type="character" w:styleId="UnresolvedMention">
    <w:name w:val="Unresolved Mention"/>
    <w:basedOn w:val="DefaultParagraphFont"/>
    <w:uiPriority w:val="99"/>
    <w:semiHidden/>
    <w:unhideWhenUsed/>
    <w:rsid w:val="00E96013"/>
    <w:rPr>
      <w:color w:val="605E5C"/>
      <w:shd w:val="clear" w:color="auto" w:fill="E1DFDD"/>
    </w:rPr>
  </w:style>
  <w:style w:type="paragraph" w:styleId="NormalWeb">
    <w:name w:val="Normal (Web)"/>
    <w:basedOn w:val="Normal"/>
    <w:uiPriority w:val="99"/>
    <w:unhideWhenUsed/>
    <w:rsid w:val="005676D9"/>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95FF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1694">
      <w:bodyDiv w:val="1"/>
      <w:marLeft w:val="0"/>
      <w:marRight w:val="0"/>
      <w:marTop w:val="0"/>
      <w:marBottom w:val="0"/>
      <w:divBdr>
        <w:top w:val="none" w:sz="0" w:space="0" w:color="auto"/>
        <w:left w:val="none" w:sz="0" w:space="0" w:color="auto"/>
        <w:bottom w:val="none" w:sz="0" w:space="0" w:color="auto"/>
        <w:right w:val="none" w:sz="0" w:space="0" w:color="auto"/>
      </w:divBdr>
    </w:div>
    <w:div w:id="107285759">
      <w:bodyDiv w:val="1"/>
      <w:marLeft w:val="0"/>
      <w:marRight w:val="0"/>
      <w:marTop w:val="0"/>
      <w:marBottom w:val="0"/>
      <w:divBdr>
        <w:top w:val="none" w:sz="0" w:space="0" w:color="auto"/>
        <w:left w:val="none" w:sz="0" w:space="0" w:color="auto"/>
        <w:bottom w:val="none" w:sz="0" w:space="0" w:color="auto"/>
        <w:right w:val="none" w:sz="0" w:space="0" w:color="auto"/>
      </w:divBdr>
    </w:div>
    <w:div w:id="112671473">
      <w:bodyDiv w:val="1"/>
      <w:marLeft w:val="0"/>
      <w:marRight w:val="0"/>
      <w:marTop w:val="0"/>
      <w:marBottom w:val="0"/>
      <w:divBdr>
        <w:top w:val="none" w:sz="0" w:space="0" w:color="auto"/>
        <w:left w:val="none" w:sz="0" w:space="0" w:color="auto"/>
        <w:bottom w:val="none" w:sz="0" w:space="0" w:color="auto"/>
        <w:right w:val="none" w:sz="0" w:space="0" w:color="auto"/>
      </w:divBdr>
    </w:div>
    <w:div w:id="143475723">
      <w:bodyDiv w:val="1"/>
      <w:marLeft w:val="0"/>
      <w:marRight w:val="0"/>
      <w:marTop w:val="0"/>
      <w:marBottom w:val="0"/>
      <w:divBdr>
        <w:top w:val="none" w:sz="0" w:space="0" w:color="auto"/>
        <w:left w:val="none" w:sz="0" w:space="0" w:color="auto"/>
        <w:bottom w:val="none" w:sz="0" w:space="0" w:color="auto"/>
        <w:right w:val="none" w:sz="0" w:space="0" w:color="auto"/>
      </w:divBdr>
    </w:div>
    <w:div w:id="198276513">
      <w:bodyDiv w:val="1"/>
      <w:marLeft w:val="0"/>
      <w:marRight w:val="0"/>
      <w:marTop w:val="0"/>
      <w:marBottom w:val="0"/>
      <w:divBdr>
        <w:top w:val="none" w:sz="0" w:space="0" w:color="auto"/>
        <w:left w:val="none" w:sz="0" w:space="0" w:color="auto"/>
        <w:bottom w:val="none" w:sz="0" w:space="0" w:color="auto"/>
        <w:right w:val="none" w:sz="0" w:space="0" w:color="auto"/>
      </w:divBdr>
    </w:div>
    <w:div w:id="210073468">
      <w:bodyDiv w:val="1"/>
      <w:marLeft w:val="0"/>
      <w:marRight w:val="0"/>
      <w:marTop w:val="0"/>
      <w:marBottom w:val="0"/>
      <w:divBdr>
        <w:top w:val="none" w:sz="0" w:space="0" w:color="auto"/>
        <w:left w:val="none" w:sz="0" w:space="0" w:color="auto"/>
        <w:bottom w:val="none" w:sz="0" w:space="0" w:color="auto"/>
        <w:right w:val="none" w:sz="0" w:space="0" w:color="auto"/>
      </w:divBdr>
    </w:div>
    <w:div w:id="505092509">
      <w:bodyDiv w:val="1"/>
      <w:marLeft w:val="0"/>
      <w:marRight w:val="0"/>
      <w:marTop w:val="0"/>
      <w:marBottom w:val="0"/>
      <w:divBdr>
        <w:top w:val="none" w:sz="0" w:space="0" w:color="auto"/>
        <w:left w:val="none" w:sz="0" w:space="0" w:color="auto"/>
        <w:bottom w:val="none" w:sz="0" w:space="0" w:color="auto"/>
        <w:right w:val="none" w:sz="0" w:space="0" w:color="auto"/>
      </w:divBdr>
    </w:div>
    <w:div w:id="637731751">
      <w:bodyDiv w:val="1"/>
      <w:marLeft w:val="0"/>
      <w:marRight w:val="0"/>
      <w:marTop w:val="0"/>
      <w:marBottom w:val="0"/>
      <w:divBdr>
        <w:top w:val="none" w:sz="0" w:space="0" w:color="auto"/>
        <w:left w:val="none" w:sz="0" w:space="0" w:color="auto"/>
        <w:bottom w:val="none" w:sz="0" w:space="0" w:color="auto"/>
        <w:right w:val="none" w:sz="0" w:space="0" w:color="auto"/>
      </w:divBdr>
    </w:div>
    <w:div w:id="722559651">
      <w:bodyDiv w:val="1"/>
      <w:marLeft w:val="0"/>
      <w:marRight w:val="0"/>
      <w:marTop w:val="0"/>
      <w:marBottom w:val="0"/>
      <w:divBdr>
        <w:top w:val="none" w:sz="0" w:space="0" w:color="auto"/>
        <w:left w:val="none" w:sz="0" w:space="0" w:color="auto"/>
        <w:bottom w:val="none" w:sz="0" w:space="0" w:color="auto"/>
        <w:right w:val="none" w:sz="0" w:space="0" w:color="auto"/>
      </w:divBdr>
    </w:div>
    <w:div w:id="813958592">
      <w:bodyDiv w:val="1"/>
      <w:marLeft w:val="0"/>
      <w:marRight w:val="0"/>
      <w:marTop w:val="0"/>
      <w:marBottom w:val="0"/>
      <w:divBdr>
        <w:top w:val="none" w:sz="0" w:space="0" w:color="auto"/>
        <w:left w:val="none" w:sz="0" w:space="0" w:color="auto"/>
        <w:bottom w:val="none" w:sz="0" w:space="0" w:color="auto"/>
        <w:right w:val="none" w:sz="0" w:space="0" w:color="auto"/>
      </w:divBdr>
      <w:divsChild>
        <w:div w:id="1962572543">
          <w:marLeft w:val="0"/>
          <w:marRight w:val="0"/>
          <w:marTop w:val="0"/>
          <w:marBottom w:val="0"/>
          <w:divBdr>
            <w:top w:val="none" w:sz="0" w:space="0" w:color="auto"/>
            <w:left w:val="none" w:sz="0" w:space="0" w:color="auto"/>
            <w:bottom w:val="none" w:sz="0" w:space="0" w:color="auto"/>
            <w:right w:val="none" w:sz="0" w:space="0" w:color="auto"/>
          </w:divBdr>
        </w:div>
      </w:divsChild>
    </w:div>
    <w:div w:id="829566028">
      <w:bodyDiv w:val="1"/>
      <w:marLeft w:val="0"/>
      <w:marRight w:val="0"/>
      <w:marTop w:val="0"/>
      <w:marBottom w:val="0"/>
      <w:divBdr>
        <w:top w:val="none" w:sz="0" w:space="0" w:color="auto"/>
        <w:left w:val="none" w:sz="0" w:space="0" w:color="auto"/>
        <w:bottom w:val="none" w:sz="0" w:space="0" w:color="auto"/>
        <w:right w:val="none" w:sz="0" w:space="0" w:color="auto"/>
      </w:divBdr>
      <w:divsChild>
        <w:div w:id="1976909596">
          <w:marLeft w:val="0"/>
          <w:marRight w:val="0"/>
          <w:marTop w:val="0"/>
          <w:marBottom w:val="0"/>
          <w:divBdr>
            <w:top w:val="none" w:sz="0" w:space="0" w:color="auto"/>
            <w:left w:val="none" w:sz="0" w:space="0" w:color="auto"/>
            <w:bottom w:val="none" w:sz="0" w:space="0" w:color="auto"/>
            <w:right w:val="none" w:sz="0" w:space="0" w:color="auto"/>
          </w:divBdr>
          <w:divsChild>
            <w:div w:id="21278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4483">
      <w:bodyDiv w:val="1"/>
      <w:marLeft w:val="0"/>
      <w:marRight w:val="0"/>
      <w:marTop w:val="0"/>
      <w:marBottom w:val="0"/>
      <w:divBdr>
        <w:top w:val="none" w:sz="0" w:space="0" w:color="auto"/>
        <w:left w:val="none" w:sz="0" w:space="0" w:color="auto"/>
        <w:bottom w:val="none" w:sz="0" w:space="0" w:color="auto"/>
        <w:right w:val="none" w:sz="0" w:space="0" w:color="auto"/>
      </w:divBdr>
    </w:div>
    <w:div w:id="885995981">
      <w:bodyDiv w:val="1"/>
      <w:marLeft w:val="0"/>
      <w:marRight w:val="0"/>
      <w:marTop w:val="0"/>
      <w:marBottom w:val="0"/>
      <w:divBdr>
        <w:top w:val="none" w:sz="0" w:space="0" w:color="auto"/>
        <w:left w:val="none" w:sz="0" w:space="0" w:color="auto"/>
        <w:bottom w:val="none" w:sz="0" w:space="0" w:color="auto"/>
        <w:right w:val="none" w:sz="0" w:space="0" w:color="auto"/>
      </w:divBdr>
    </w:div>
    <w:div w:id="977957000">
      <w:bodyDiv w:val="1"/>
      <w:marLeft w:val="0"/>
      <w:marRight w:val="0"/>
      <w:marTop w:val="0"/>
      <w:marBottom w:val="0"/>
      <w:divBdr>
        <w:top w:val="none" w:sz="0" w:space="0" w:color="auto"/>
        <w:left w:val="none" w:sz="0" w:space="0" w:color="auto"/>
        <w:bottom w:val="none" w:sz="0" w:space="0" w:color="auto"/>
        <w:right w:val="none" w:sz="0" w:space="0" w:color="auto"/>
      </w:divBdr>
    </w:div>
    <w:div w:id="1138766444">
      <w:bodyDiv w:val="1"/>
      <w:marLeft w:val="0"/>
      <w:marRight w:val="0"/>
      <w:marTop w:val="0"/>
      <w:marBottom w:val="0"/>
      <w:divBdr>
        <w:top w:val="none" w:sz="0" w:space="0" w:color="auto"/>
        <w:left w:val="none" w:sz="0" w:space="0" w:color="auto"/>
        <w:bottom w:val="none" w:sz="0" w:space="0" w:color="auto"/>
        <w:right w:val="none" w:sz="0" w:space="0" w:color="auto"/>
      </w:divBdr>
      <w:divsChild>
        <w:div w:id="1425106936">
          <w:marLeft w:val="0"/>
          <w:marRight w:val="0"/>
          <w:marTop w:val="0"/>
          <w:marBottom w:val="0"/>
          <w:divBdr>
            <w:top w:val="none" w:sz="0" w:space="0" w:color="auto"/>
            <w:left w:val="none" w:sz="0" w:space="0" w:color="auto"/>
            <w:bottom w:val="none" w:sz="0" w:space="0" w:color="auto"/>
            <w:right w:val="none" w:sz="0" w:space="0" w:color="auto"/>
          </w:divBdr>
        </w:div>
      </w:divsChild>
    </w:div>
    <w:div w:id="1155730153">
      <w:bodyDiv w:val="1"/>
      <w:marLeft w:val="0"/>
      <w:marRight w:val="0"/>
      <w:marTop w:val="0"/>
      <w:marBottom w:val="0"/>
      <w:divBdr>
        <w:top w:val="none" w:sz="0" w:space="0" w:color="auto"/>
        <w:left w:val="none" w:sz="0" w:space="0" w:color="auto"/>
        <w:bottom w:val="none" w:sz="0" w:space="0" w:color="auto"/>
        <w:right w:val="none" w:sz="0" w:space="0" w:color="auto"/>
      </w:divBdr>
    </w:div>
    <w:div w:id="1242178350">
      <w:bodyDiv w:val="1"/>
      <w:marLeft w:val="0"/>
      <w:marRight w:val="0"/>
      <w:marTop w:val="0"/>
      <w:marBottom w:val="0"/>
      <w:divBdr>
        <w:top w:val="none" w:sz="0" w:space="0" w:color="auto"/>
        <w:left w:val="none" w:sz="0" w:space="0" w:color="auto"/>
        <w:bottom w:val="none" w:sz="0" w:space="0" w:color="auto"/>
        <w:right w:val="none" w:sz="0" w:space="0" w:color="auto"/>
      </w:divBdr>
      <w:divsChild>
        <w:div w:id="1040594623">
          <w:marLeft w:val="0"/>
          <w:marRight w:val="0"/>
          <w:marTop w:val="0"/>
          <w:marBottom w:val="0"/>
          <w:divBdr>
            <w:top w:val="none" w:sz="0" w:space="0" w:color="auto"/>
            <w:left w:val="none" w:sz="0" w:space="0" w:color="auto"/>
            <w:bottom w:val="none" w:sz="0" w:space="0" w:color="auto"/>
            <w:right w:val="none" w:sz="0" w:space="0" w:color="auto"/>
          </w:divBdr>
          <w:divsChild>
            <w:div w:id="5265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17778">
      <w:bodyDiv w:val="1"/>
      <w:marLeft w:val="0"/>
      <w:marRight w:val="0"/>
      <w:marTop w:val="0"/>
      <w:marBottom w:val="0"/>
      <w:divBdr>
        <w:top w:val="none" w:sz="0" w:space="0" w:color="auto"/>
        <w:left w:val="none" w:sz="0" w:space="0" w:color="auto"/>
        <w:bottom w:val="none" w:sz="0" w:space="0" w:color="auto"/>
        <w:right w:val="none" w:sz="0" w:space="0" w:color="auto"/>
      </w:divBdr>
    </w:div>
    <w:div w:id="1602685224">
      <w:bodyDiv w:val="1"/>
      <w:marLeft w:val="0"/>
      <w:marRight w:val="0"/>
      <w:marTop w:val="0"/>
      <w:marBottom w:val="0"/>
      <w:divBdr>
        <w:top w:val="none" w:sz="0" w:space="0" w:color="auto"/>
        <w:left w:val="none" w:sz="0" w:space="0" w:color="auto"/>
        <w:bottom w:val="none" w:sz="0" w:space="0" w:color="auto"/>
        <w:right w:val="none" w:sz="0" w:space="0" w:color="auto"/>
      </w:divBdr>
      <w:divsChild>
        <w:div w:id="119350924">
          <w:marLeft w:val="0"/>
          <w:marRight w:val="0"/>
          <w:marTop w:val="0"/>
          <w:marBottom w:val="0"/>
          <w:divBdr>
            <w:top w:val="none" w:sz="0" w:space="0" w:color="auto"/>
            <w:left w:val="none" w:sz="0" w:space="0" w:color="auto"/>
            <w:bottom w:val="none" w:sz="0" w:space="0" w:color="auto"/>
            <w:right w:val="none" w:sz="0" w:space="0" w:color="auto"/>
          </w:divBdr>
        </w:div>
      </w:divsChild>
    </w:div>
    <w:div w:id="1618566345">
      <w:bodyDiv w:val="1"/>
      <w:marLeft w:val="0"/>
      <w:marRight w:val="0"/>
      <w:marTop w:val="0"/>
      <w:marBottom w:val="0"/>
      <w:divBdr>
        <w:top w:val="none" w:sz="0" w:space="0" w:color="auto"/>
        <w:left w:val="none" w:sz="0" w:space="0" w:color="auto"/>
        <w:bottom w:val="none" w:sz="0" w:space="0" w:color="auto"/>
        <w:right w:val="none" w:sz="0" w:space="0" w:color="auto"/>
      </w:divBdr>
    </w:div>
    <w:div w:id="1712996908">
      <w:bodyDiv w:val="1"/>
      <w:marLeft w:val="0"/>
      <w:marRight w:val="0"/>
      <w:marTop w:val="0"/>
      <w:marBottom w:val="0"/>
      <w:divBdr>
        <w:top w:val="none" w:sz="0" w:space="0" w:color="auto"/>
        <w:left w:val="none" w:sz="0" w:space="0" w:color="auto"/>
        <w:bottom w:val="none" w:sz="0" w:space="0" w:color="auto"/>
        <w:right w:val="none" w:sz="0" w:space="0" w:color="auto"/>
      </w:divBdr>
    </w:div>
    <w:div w:id="1885410081">
      <w:bodyDiv w:val="1"/>
      <w:marLeft w:val="0"/>
      <w:marRight w:val="0"/>
      <w:marTop w:val="0"/>
      <w:marBottom w:val="0"/>
      <w:divBdr>
        <w:top w:val="none" w:sz="0" w:space="0" w:color="auto"/>
        <w:left w:val="none" w:sz="0" w:space="0" w:color="auto"/>
        <w:bottom w:val="none" w:sz="0" w:space="0" w:color="auto"/>
        <w:right w:val="none" w:sz="0" w:space="0" w:color="auto"/>
      </w:divBdr>
    </w:div>
    <w:div w:id="1932003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aveligudasai-624852241/%09" TargetMode="External"/><Relationship Id="rId3" Type="http://schemas.openxmlformats.org/officeDocument/2006/relationships/settings" Target="settings.xml"/><Relationship Id="rId7" Type="http://schemas.openxmlformats.org/officeDocument/2006/relationships/hyperlink" Target="mailto::%20kaveligudasa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4081</Words>
  <Characters>23264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Ritheshwar</dc:creator>
  <cp:keywords/>
  <dc:description/>
  <cp:lastModifiedBy>Ritheshwar reddy</cp:lastModifiedBy>
  <cp:revision>2</cp:revision>
  <dcterms:created xsi:type="dcterms:W3CDTF">2025-04-17T16:33:00Z</dcterms:created>
  <dcterms:modified xsi:type="dcterms:W3CDTF">2025-04-17T16:33:00Z</dcterms:modified>
</cp:coreProperties>
</file>