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2E7A" w14:textId="4C2C40E4" w:rsidR="00007FBA" w:rsidRPr="002137C0" w:rsidRDefault="00CC00A4" w:rsidP="00706EFD">
      <w:pPr>
        <w:spacing w:after="0" w:line="360" w:lineRule="auto"/>
        <w:jc w:val="center"/>
        <w:rPr>
          <w:rFonts w:ascii="Times New Roman" w:hAnsi="Times New Roman" w:cs="Times New Roman"/>
          <w:b/>
          <w:sz w:val="20"/>
          <w:szCs w:val="20"/>
        </w:rPr>
      </w:pPr>
      <w:r w:rsidRPr="00FF5C4C">
        <w:rPr>
          <w:rFonts w:ascii="Arial" w:hAnsi="Arial" w:cs="Arial"/>
          <w:b/>
          <w:bCs/>
          <w:noProof/>
          <w:color w:val="467886"/>
        </w:rPr>
        <w:drawing>
          <wp:anchor distT="0" distB="0" distL="114300" distR="114300" simplePos="0" relativeHeight="251659264" behindDoc="0" locked="0" layoutInCell="1" allowOverlap="1" wp14:anchorId="3CF42B70" wp14:editId="260440E0">
            <wp:simplePos x="0" y="0"/>
            <wp:positionH relativeFrom="margin">
              <wp:align>right</wp:align>
            </wp:positionH>
            <wp:positionV relativeFrom="margin">
              <wp:posOffset>-635</wp:posOffset>
            </wp:positionV>
            <wp:extent cx="769620" cy="686435"/>
            <wp:effectExtent l="0" t="0" r="0" b="0"/>
            <wp:wrapSquare wrapText="bothSides"/>
            <wp:docPr id="1884250081"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50081" name="Picture 1" descr="A blue hexago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69620" cy="686435"/>
                    </a:xfrm>
                    <a:prstGeom prst="rect">
                      <a:avLst/>
                    </a:prstGeom>
                  </pic:spPr>
                </pic:pic>
              </a:graphicData>
            </a:graphic>
            <wp14:sizeRelH relativeFrom="margin">
              <wp14:pctWidth>0</wp14:pctWidth>
            </wp14:sizeRelH>
            <wp14:sizeRelV relativeFrom="margin">
              <wp14:pctHeight>0</wp14:pctHeight>
            </wp14:sizeRelV>
          </wp:anchor>
        </w:drawing>
      </w:r>
      <w:r w:rsidR="00007FBA" w:rsidRPr="002137C0">
        <w:rPr>
          <w:rFonts w:ascii="Times New Roman" w:hAnsi="Times New Roman" w:cs="Times New Roman"/>
          <w:b/>
          <w:sz w:val="20"/>
          <w:szCs w:val="20"/>
        </w:rPr>
        <w:t>VARSHITHA REDDY CHADIVE</w:t>
      </w:r>
    </w:p>
    <w:p w14:paraId="7CEDA282" w14:textId="58C251DA" w:rsidR="00007FBA" w:rsidRPr="002137C0" w:rsidRDefault="00007FBA" w:rsidP="00706EFD">
      <w:pPr>
        <w:spacing w:after="0" w:line="360" w:lineRule="auto"/>
        <w:jc w:val="center"/>
        <w:rPr>
          <w:rFonts w:ascii="Times New Roman" w:hAnsi="Times New Roman" w:cs="Times New Roman"/>
          <w:b/>
          <w:sz w:val="20"/>
          <w:szCs w:val="20"/>
        </w:rPr>
      </w:pPr>
      <w:r w:rsidRPr="002137C0">
        <w:rPr>
          <w:rFonts w:ascii="Times New Roman" w:hAnsi="Times New Roman" w:cs="Times New Roman"/>
          <w:b/>
          <w:sz w:val="20"/>
          <w:szCs w:val="20"/>
        </w:rPr>
        <w:t>DATA ENGINEER</w:t>
      </w:r>
    </w:p>
    <w:p w14:paraId="2BD06080" w14:textId="5E98F7F5" w:rsidR="00007FBA" w:rsidRPr="002137C0" w:rsidRDefault="00007FBA" w:rsidP="00706EFD">
      <w:pPr>
        <w:spacing w:after="0" w:line="360" w:lineRule="auto"/>
        <w:jc w:val="center"/>
        <w:rPr>
          <w:rFonts w:ascii="Times New Roman" w:hAnsi="Times New Roman" w:cs="Times New Roman"/>
          <w:b/>
          <w:bCs/>
          <w:sz w:val="20"/>
          <w:szCs w:val="20"/>
        </w:rPr>
      </w:pPr>
      <w:hyperlink r:id="rId6" w:history="1">
        <w:r w:rsidRPr="002137C0">
          <w:rPr>
            <w:rStyle w:val="Hyperlink"/>
            <w:rFonts w:ascii="Times New Roman" w:hAnsi="Times New Roman" w:cs="Times New Roman"/>
            <w:b/>
            <w:bCs/>
            <w:sz w:val="20"/>
            <w:szCs w:val="20"/>
          </w:rPr>
          <w:t>varshithareddychadive@gmail.com  |</w:t>
        </w:r>
      </w:hyperlink>
      <w:r w:rsidRPr="002137C0">
        <w:rPr>
          <w:rFonts w:ascii="Times New Roman" w:hAnsi="Times New Roman" w:cs="Times New Roman"/>
          <w:b/>
          <w:bCs/>
          <w:color w:val="467886"/>
          <w:sz w:val="20"/>
          <w:szCs w:val="20"/>
        </w:rPr>
        <w:t xml:space="preserve"> +1</w:t>
      </w:r>
      <w:r w:rsidR="005E2A91" w:rsidRPr="002137C0">
        <w:rPr>
          <w:rFonts w:ascii="Times New Roman" w:hAnsi="Times New Roman" w:cs="Times New Roman"/>
          <w:b/>
          <w:bCs/>
          <w:color w:val="467886"/>
          <w:sz w:val="20"/>
          <w:szCs w:val="20"/>
        </w:rPr>
        <w:t xml:space="preserve"> </w:t>
      </w:r>
      <w:r w:rsidR="008C04E9" w:rsidRPr="002137C0">
        <w:rPr>
          <w:rFonts w:ascii="Times New Roman" w:hAnsi="Times New Roman" w:cs="Times New Roman"/>
          <w:b/>
          <w:bCs/>
          <w:color w:val="467886"/>
          <w:sz w:val="20"/>
          <w:szCs w:val="20"/>
        </w:rPr>
        <w:t>(770) 765-6863</w:t>
      </w:r>
    </w:p>
    <w:p w14:paraId="7412EAF5" w14:textId="6E9BB9F1" w:rsidR="00007FBA" w:rsidRPr="002137C0" w:rsidRDefault="00007FBA" w:rsidP="002137C0">
      <w:pPr>
        <w:spacing w:line="360" w:lineRule="auto"/>
        <w:jc w:val="center"/>
        <w:rPr>
          <w:rFonts w:ascii="Times New Roman" w:hAnsi="Times New Roman" w:cs="Times New Roman"/>
          <w:b/>
          <w:bCs/>
          <w:sz w:val="20"/>
          <w:szCs w:val="20"/>
        </w:rPr>
      </w:pPr>
      <w:r w:rsidRPr="002137C0">
        <w:rPr>
          <w:rFonts w:ascii="Times New Roman" w:hAnsi="Times New Roman" w:cs="Times New Roman"/>
          <w:noProof/>
          <w:sz w:val="20"/>
          <w:szCs w:val="20"/>
          <w:lang w:val="en-IN" w:eastAsia="en-IN"/>
        </w:rPr>
        <mc:AlternateContent>
          <mc:Choice Requires="wpg">
            <w:drawing>
              <wp:inline distT="0" distB="0" distL="0" distR="0" wp14:anchorId="2B32AB50" wp14:editId="51E2DD40">
                <wp:extent cx="6642735" cy="8255"/>
                <wp:effectExtent l="0" t="0" r="24765" b="29845"/>
                <wp:docPr id="7302" name="Group 7302"/>
                <wp:cNvGraphicFramePr/>
                <a:graphic xmlns:a="http://schemas.openxmlformats.org/drawingml/2006/main">
                  <a:graphicData uri="http://schemas.microsoft.com/office/word/2010/wordprocessingGroup">
                    <wpg:wgp>
                      <wpg:cNvGrpSpPr/>
                      <wpg:grpSpPr>
                        <a:xfrm>
                          <a:off x="0" y="0"/>
                          <a:ext cx="6642735" cy="8255"/>
                          <a:chOff x="0" y="0"/>
                          <a:chExt cx="7210425" cy="9525"/>
                        </a:xfrm>
                      </wpg:grpSpPr>
                      <wps:wsp>
                        <wps:cNvPr id="250" name="Shape 250"/>
                        <wps:cNvSpPr/>
                        <wps:spPr>
                          <a:xfrm>
                            <a:off x="0" y="0"/>
                            <a:ext cx="7210425" cy="9525"/>
                          </a:xfrm>
                          <a:custGeom>
                            <a:avLst/>
                            <a:gdLst/>
                            <a:ahLst/>
                            <a:cxnLst/>
                            <a:rect l="0" t="0" r="0" b="0"/>
                            <a:pathLst>
                              <a:path w="7210425" h="9525">
                                <a:moveTo>
                                  <a:pt x="0" y="9525"/>
                                </a:moveTo>
                                <a:lnTo>
                                  <a:pt x="72104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FAE53D" id="Group 7302" o:spid="_x0000_s1026" style="width:523.05pt;height:.65pt;mso-position-horizontal-relative:char;mso-position-vertical-relative:line" coordsize="721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">
                <v:shape id="Shape 250" o:spid="_x0000_s1027" style="position:absolute;width:72104;height:95;visibility:visible;mso-wrap-style:square;v-text-anchor:top" coordsize="7210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" path="m,9525l7210425,e" filled="f" strokeweight="1.5pt">
                  <v:stroke miterlimit="83231f" joinstyle="miter"/>
                  <v:path arrowok="t" textboxrect="0,0,7210425,9525"/>
                </v:shape>
                <w10:anchorlock/>
              </v:group>
            </w:pict>
          </mc:Fallback>
        </mc:AlternateContent>
      </w:r>
    </w:p>
    <w:p w14:paraId="14CCBEC1" w14:textId="77777777" w:rsidR="00007FBA" w:rsidRPr="002137C0" w:rsidRDefault="00007FBA" w:rsidP="00007FBA">
      <w:pPr>
        <w:spacing w:after="0" w:line="360" w:lineRule="auto"/>
        <w:jc w:val="both"/>
        <w:rPr>
          <w:rFonts w:ascii="Times New Roman" w:hAnsi="Times New Roman" w:cs="Times New Roman"/>
          <w:b/>
          <w:sz w:val="20"/>
          <w:szCs w:val="20"/>
        </w:rPr>
      </w:pPr>
      <w:r w:rsidRPr="002137C0">
        <w:rPr>
          <w:rFonts w:ascii="Times New Roman" w:hAnsi="Times New Roman" w:cs="Times New Roman"/>
          <w:b/>
          <w:sz w:val="20"/>
          <w:szCs w:val="20"/>
          <w:u w:val="single"/>
        </w:rPr>
        <w:t>PROFESSIONAL SUMMARY</w:t>
      </w:r>
      <w:r w:rsidRPr="002137C0">
        <w:rPr>
          <w:rFonts w:ascii="Times New Roman" w:hAnsi="Times New Roman" w:cs="Times New Roman"/>
          <w:b/>
          <w:sz w:val="20"/>
          <w:szCs w:val="20"/>
        </w:rPr>
        <w:t>:</w:t>
      </w:r>
    </w:p>
    <w:p w14:paraId="23D97041" w14:textId="05565800" w:rsidR="004B41B5" w:rsidRPr="002137C0" w:rsidRDefault="004B41B5" w:rsidP="004B41B5">
      <w:pPr>
        <w:pStyle w:val="NormalWeb"/>
        <w:numPr>
          <w:ilvl w:val="0"/>
          <w:numId w:val="1"/>
        </w:numPr>
        <w:rPr>
          <w:sz w:val="20"/>
          <w:szCs w:val="20"/>
        </w:rPr>
      </w:pPr>
      <w:r w:rsidRPr="002137C0">
        <w:rPr>
          <w:sz w:val="20"/>
          <w:szCs w:val="20"/>
        </w:rPr>
        <w:t xml:space="preserve">Senior Data Engineer </w:t>
      </w:r>
      <w:r w:rsidR="00962E30">
        <w:rPr>
          <w:sz w:val="20"/>
          <w:szCs w:val="20"/>
        </w:rPr>
        <w:t>around</w:t>
      </w:r>
      <w:r w:rsidRPr="002137C0">
        <w:rPr>
          <w:sz w:val="20"/>
          <w:szCs w:val="20"/>
        </w:rPr>
        <w:t xml:space="preserve"> </w:t>
      </w:r>
      <w:r w:rsidR="00962E30">
        <w:rPr>
          <w:rStyle w:val="Strong"/>
          <w:rFonts w:eastAsiaTheme="majorEastAsia"/>
          <w:sz w:val="20"/>
          <w:szCs w:val="20"/>
        </w:rPr>
        <w:t>10</w:t>
      </w:r>
      <w:r w:rsidRPr="002137C0">
        <w:rPr>
          <w:rStyle w:val="Strong"/>
          <w:rFonts w:eastAsiaTheme="majorEastAsia"/>
          <w:sz w:val="20"/>
          <w:szCs w:val="20"/>
        </w:rPr>
        <w:t xml:space="preserve"> years of experience</w:t>
      </w:r>
      <w:r w:rsidRPr="002137C0">
        <w:rPr>
          <w:sz w:val="20"/>
          <w:szCs w:val="20"/>
        </w:rPr>
        <w:t xml:space="preserve"> delivering high-impact data solutions across finance, healthcare, and telecom domains. Specialized in building scalable data architectures, pipelines, and real-time analytics platforms on cloud and big data ecosystems.</w:t>
      </w:r>
    </w:p>
    <w:p w14:paraId="67B424E9" w14:textId="3490A6D2" w:rsidR="004B41B5" w:rsidRPr="002137C0" w:rsidRDefault="004B41B5" w:rsidP="004B41B5">
      <w:pPr>
        <w:pStyle w:val="NormalWeb"/>
        <w:numPr>
          <w:ilvl w:val="0"/>
          <w:numId w:val="1"/>
        </w:numPr>
        <w:rPr>
          <w:sz w:val="20"/>
          <w:szCs w:val="20"/>
        </w:rPr>
      </w:pPr>
      <w:r w:rsidRPr="002137C0">
        <w:rPr>
          <w:sz w:val="20"/>
          <w:szCs w:val="20"/>
        </w:rPr>
        <w:t xml:space="preserve">Deep expertise in </w:t>
      </w:r>
      <w:r w:rsidRPr="002137C0">
        <w:rPr>
          <w:rStyle w:val="Strong"/>
          <w:rFonts w:eastAsiaTheme="majorEastAsia"/>
          <w:sz w:val="20"/>
          <w:szCs w:val="20"/>
        </w:rPr>
        <w:t>data engineering frameworks</w:t>
      </w:r>
      <w:r w:rsidRPr="002137C0">
        <w:rPr>
          <w:sz w:val="20"/>
          <w:szCs w:val="20"/>
        </w:rPr>
        <w:t xml:space="preserve"> using </w:t>
      </w:r>
      <w:r w:rsidRPr="002137C0">
        <w:rPr>
          <w:rStyle w:val="Strong"/>
          <w:rFonts w:eastAsiaTheme="majorEastAsia"/>
          <w:sz w:val="20"/>
          <w:szCs w:val="20"/>
        </w:rPr>
        <w:t>Apache Spark (Core, SQL, Streaming), Hive, Airflow, Kafka, Sqoop, and Informatica</w:t>
      </w:r>
      <w:r w:rsidRPr="002137C0">
        <w:rPr>
          <w:sz w:val="20"/>
          <w:szCs w:val="20"/>
        </w:rPr>
        <w:t>, for processing structured, semi-structured, and unstructured datasets at scale.</w:t>
      </w:r>
    </w:p>
    <w:p w14:paraId="04F8DA70" w14:textId="76B777D5" w:rsidR="004B41B5" w:rsidRPr="002137C0" w:rsidRDefault="004B41B5" w:rsidP="004B41B5">
      <w:pPr>
        <w:pStyle w:val="NormalWeb"/>
        <w:numPr>
          <w:ilvl w:val="0"/>
          <w:numId w:val="1"/>
        </w:numPr>
        <w:rPr>
          <w:sz w:val="20"/>
          <w:szCs w:val="20"/>
        </w:rPr>
      </w:pPr>
      <w:r w:rsidRPr="002137C0">
        <w:rPr>
          <w:sz w:val="20"/>
          <w:szCs w:val="20"/>
        </w:rPr>
        <w:t xml:space="preserve">Strong experience with </w:t>
      </w:r>
      <w:r w:rsidRPr="002137C0">
        <w:rPr>
          <w:rStyle w:val="Strong"/>
          <w:rFonts w:eastAsiaTheme="majorEastAsia"/>
          <w:sz w:val="20"/>
          <w:szCs w:val="20"/>
        </w:rPr>
        <w:t>cloud platforms</w:t>
      </w:r>
      <w:r w:rsidRPr="002137C0">
        <w:rPr>
          <w:sz w:val="20"/>
          <w:szCs w:val="20"/>
        </w:rPr>
        <w:t xml:space="preserve"> including </w:t>
      </w:r>
      <w:r w:rsidRPr="002137C0">
        <w:rPr>
          <w:rStyle w:val="Strong"/>
          <w:rFonts w:eastAsiaTheme="majorEastAsia"/>
          <w:sz w:val="20"/>
          <w:szCs w:val="20"/>
        </w:rPr>
        <w:t>Google Cloud Platform (BigQuery, Dataflow, Pub/Sub, Dataproc)</w:t>
      </w:r>
      <w:r w:rsidRPr="002137C0">
        <w:rPr>
          <w:sz w:val="20"/>
          <w:szCs w:val="20"/>
        </w:rPr>
        <w:t xml:space="preserve">, </w:t>
      </w:r>
      <w:r w:rsidRPr="002137C0">
        <w:rPr>
          <w:rStyle w:val="Strong"/>
          <w:rFonts w:eastAsiaTheme="majorEastAsia"/>
          <w:sz w:val="20"/>
          <w:szCs w:val="20"/>
        </w:rPr>
        <w:t>AWS (Redshift, Glue, EMR, S3)</w:t>
      </w:r>
      <w:r w:rsidRPr="002137C0">
        <w:rPr>
          <w:sz w:val="20"/>
          <w:szCs w:val="20"/>
        </w:rPr>
        <w:t xml:space="preserve">, and </w:t>
      </w:r>
      <w:r w:rsidRPr="002137C0">
        <w:rPr>
          <w:rStyle w:val="Strong"/>
          <w:rFonts w:eastAsiaTheme="majorEastAsia"/>
          <w:sz w:val="20"/>
          <w:szCs w:val="20"/>
        </w:rPr>
        <w:t>Azure (ADF, Synapse, Data Lake, Databricks)</w:t>
      </w:r>
      <w:r w:rsidRPr="002137C0">
        <w:rPr>
          <w:sz w:val="20"/>
          <w:szCs w:val="20"/>
        </w:rPr>
        <w:t xml:space="preserve"> for building data lakes, warehouses, and real-time streaming solutions.</w:t>
      </w:r>
    </w:p>
    <w:p w14:paraId="59E09B5B" w14:textId="15C844B1" w:rsidR="004B41B5" w:rsidRPr="002137C0" w:rsidRDefault="004B41B5" w:rsidP="004B41B5">
      <w:pPr>
        <w:pStyle w:val="NormalWeb"/>
        <w:numPr>
          <w:ilvl w:val="0"/>
          <w:numId w:val="1"/>
        </w:numPr>
        <w:rPr>
          <w:sz w:val="20"/>
          <w:szCs w:val="20"/>
        </w:rPr>
      </w:pPr>
      <w:r w:rsidRPr="002137C0">
        <w:rPr>
          <w:sz w:val="20"/>
          <w:szCs w:val="20"/>
        </w:rPr>
        <w:t xml:space="preserve">Skilled in developing </w:t>
      </w:r>
      <w:r w:rsidRPr="002137C0">
        <w:rPr>
          <w:rStyle w:val="Strong"/>
          <w:rFonts w:eastAsiaTheme="majorEastAsia"/>
          <w:sz w:val="20"/>
          <w:szCs w:val="20"/>
        </w:rPr>
        <w:t>ETL/ELT pipelines</w:t>
      </w:r>
      <w:r w:rsidRPr="002137C0">
        <w:rPr>
          <w:sz w:val="20"/>
          <w:szCs w:val="20"/>
        </w:rPr>
        <w:t xml:space="preserve">, batch and streaming workflows, and data integration solutions using open-source and enterprise tools. Proficient in </w:t>
      </w:r>
      <w:r w:rsidRPr="002137C0">
        <w:rPr>
          <w:rStyle w:val="Strong"/>
          <w:rFonts w:eastAsiaTheme="majorEastAsia"/>
          <w:sz w:val="20"/>
          <w:szCs w:val="20"/>
        </w:rPr>
        <w:t>Python, SQL, Shell scripting, Scala, and Java</w:t>
      </w:r>
      <w:r w:rsidRPr="002137C0">
        <w:rPr>
          <w:sz w:val="20"/>
          <w:szCs w:val="20"/>
        </w:rPr>
        <w:t xml:space="preserve"> for end-to-end pipeline automation.</w:t>
      </w:r>
    </w:p>
    <w:p w14:paraId="18B4D365" w14:textId="7C1AF3E9" w:rsidR="004B41B5" w:rsidRPr="002137C0" w:rsidRDefault="004B41B5" w:rsidP="004B41B5">
      <w:pPr>
        <w:pStyle w:val="NormalWeb"/>
        <w:numPr>
          <w:ilvl w:val="0"/>
          <w:numId w:val="1"/>
        </w:numPr>
        <w:rPr>
          <w:sz w:val="20"/>
          <w:szCs w:val="20"/>
        </w:rPr>
      </w:pPr>
      <w:r w:rsidRPr="002137C0">
        <w:rPr>
          <w:sz w:val="20"/>
          <w:szCs w:val="20"/>
        </w:rPr>
        <w:t xml:space="preserve">Proficient in working with </w:t>
      </w:r>
      <w:r w:rsidRPr="002137C0">
        <w:rPr>
          <w:rStyle w:val="Strong"/>
          <w:rFonts w:eastAsiaTheme="majorEastAsia"/>
          <w:sz w:val="20"/>
          <w:szCs w:val="20"/>
        </w:rPr>
        <w:t>NoSQL</w:t>
      </w:r>
      <w:r w:rsidRPr="002137C0">
        <w:rPr>
          <w:sz w:val="20"/>
          <w:szCs w:val="20"/>
        </w:rPr>
        <w:t xml:space="preserve"> and </w:t>
      </w:r>
      <w:r w:rsidRPr="002137C0">
        <w:rPr>
          <w:rStyle w:val="Strong"/>
          <w:rFonts w:eastAsiaTheme="majorEastAsia"/>
          <w:sz w:val="20"/>
          <w:szCs w:val="20"/>
        </w:rPr>
        <w:t>distributed databases</w:t>
      </w:r>
      <w:r w:rsidRPr="002137C0">
        <w:rPr>
          <w:sz w:val="20"/>
          <w:szCs w:val="20"/>
        </w:rPr>
        <w:t xml:space="preserve"> like </w:t>
      </w:r>
      <w:r w:rsidRPr="002137C0">
        <w:rPr>
          <w:rStyle w:val="Strong"/>
          <w:rFonts w:eastAsiaTheme="majorEastAsia"/>
          <w:sz w:val="20"/>
          <w:szCs w:val="20"/>
        </w:rPr>
        <w:t>HBase, Cassandra, DynamoDB</w:t>
      </w:r>
      <w:r w:rsidRPr="002137C0">
        <w:rPr>
          <w:sz w:val="20"/>
          <w:szCs w:val="20"/>
        </w:rPr>
        <w:t xml:space="preserve">, and relational systems like </w:t>
      </w:r>
      <w:r w:rsidRPr="002137C0">
        <w:rPr>
          <w:rStyle w:val="Strong"/>
          <w:rFonts w:eastAsiaTheme="majorEastAsia"/>
          <w:sz w:val="20"/>
          <w:szCs w:val="20"/>
        </w:rPr>
        <w:t>PostgreSQL, Oracle, and SQL Server</w:t>
      </w:r>
      <w:r w:rsidRPr="002137C0">
        <w:rPr>
          <w:sz w:val="20"/>
          <w:szCs w:val="20"/>
        </w:rPr>
        <w:t xml:space="preserve"> to support analytical and transactional workloads.</w:t>
      </w:r>
    </w:p>
    <w:p w14:paraId="6C1E7B4B" w14:textId="38D346C2" w:rsidR="004B41B5" w:rsidRPr="002137C0" w:rsidRDefault="004B41B5" w:rsidP="004B41B5">
      <w:pPr>
        <w:pStyle w:val="NormalWeb"/>
        <w:numPr>
          <w:ilvl w:val="0"/>
          <w:numId w:val="1"/>
        </w:numPr>
        <w:rPr>
          <w:sz w:val="20"/>
          <w:szCs w:val="20"/>
        </w:rPr>
      </w:pPr>
      <w:r w:rsidRPr="002137C0">
        <w:rPr>
          <w:sz w:val="20"/>
          <w:szCs w:val="20"/>
        </w:rPr>
        <w:t xml:space="preserve">Built </w:t>
      </w:r>
      <w:r w:rsidRPr="002137C0">
        <w:rPr>
          <w:rStyle w:val="Strong"/>
          <w:rFonts w:eastAsiaTheme="majorEastAsia"/>
          <w:sz w:val="20"/>
          <w:szCs w:val="20"/>
        </w:rPr>
        <w:t>high-performance, fault-tolerant streaming pipelines</w:t>
      </w:r>
      <w:r w:rsidRPr="002137C0">
        <w:rPr>
          <w:sz w:val="20"/>
          <w:szCs w:val="20"/>
        </w:rPr>
        <w:t xml:space="preserve"> using </w:t>
      </w:r>
      <w:r w:rsidRPr="002137C0">
        <w:rPr>
          <w:rStyle w:val="Strong"/>
          <w:rFonts w:eastAsiaTheme="majorEastAsia"/>
          <w:sz w:val="20"/>
          <w:szCs w:val="20"/>
        </w:rPr>
        <w:t>Kafka, Spark Streaming, GCP Pub/Sub, and AWS Kinesis</w:t>
      </w:r>
      <w:r w:rsidRPr="002137C0">
        <w:rPr>
          <w:sz w:val="20"/>
          <w:szCs w:val="20"/>
        </w:rPr>
        <w:t>, enabling near real-time analytics and operational monitoring.</w:t>
      </w:r>
    </w:p>
    <w:p w14:paraId="686CCF86" w14:textId="0167EF95" w:rsidR="004B41B5" w:rsidRPr="002137C0" w:rsidRDefault="004B41B5" w:rsidP="004B41B5">
      <w:pPr>
        <w:pStyle w:val="NormalWeb"/>
        <w:numPr>
          <w:ilvl w:val="0"/>
          <w:numId w:val="1"/>
        </w:numPr>
        <w:rPr>
          <w:sz w:val="20"/>
          <w:szCs w:val="20"/>
        </w:rPr>
      </w:pPr>
      <w:r w:rsidRPr="002137C0">
        <w:rPr>
          <w:sz w:val="20"/>
          <w:szCs w:val="20"/>
        </w:rPr>
        <w:t xml:space="preserve">Designed and implemented </w:t>
      </w:r>
      <w:r w:rsidRPr="002137C0">
        <w:rPr>
          <w:rStyle w:val="Strong"/>
          <w:rFonts w:eastAsiaTheme="majorEastAsia"/>
          <w:sz w:val="20"/>
          <w:szCs w:val="20"/>
        </w:rPr>
        <w:t>data governance, quality assurance, and validation frameworks</w:t>
      </w:r>
      <w:r w:rsidRPr="002137C0">
        <w:rPr>
          <w:sz w:val="20"/>
          <w:szCs w:val="20"/>
        </w:rPr>
        <w:t xml:space="preserve"> using tools like </w:t>
      </w:r>
      <w:r w:rsidRPr="002137C0">
        <w:rPr>
          <w:rStyle w:val="Strong"/>
          <w:rFonts w:eastAsiaTheme="majorEastAsia"/>
          <w:sz w:val="20"/>
          <w:szCs w:val="20"/>
        </w:rPr>
        <w:t>Great Expectations</w:t>
      </w:r>
      <w:r w:rsidRPr="002137C0">
        <w:rPr>
          <w:sz w:val="20"/>
          <w:szCs w:val="20"/>
        </w:rPr>
        <w:t xml:space="preserve"> and custom scripts for reliable data delivery and compliance.</w:t>
      </w:r>
    </w:p>
    <w:p w14:paraId="31623B72" w14:textId="4EB937B8" w:rsidR="004B41B5" w:rsidRPr="002137C0" w:rsidRDefault="004B41B5" w:rsidP="004B41B5">
      <w:pPr>
        <w:pStyle w:val="NormalWeb"/>
        <w:numPr>
          <w:ilvl w:val="0"/>
          <w:numId w:val="1"/>
        </w:numPr>
        <w:rPr>
          <w:sz w:val="20"/>
          <w:szCs w:val="20"/>
        </w:rPr>
      </w:pPr>
      <w:r w:rsidRPr="002137C0">
        <w:rPr>
          <w:sz w:val="20"/>
          <w:szCs w:val="20"/>
        </w:rPr>
        <w:t xml:space="preserve">Applied </w:t>
      </w:r>
      <w:r w:rsidRPr="002137C0">
        <w:rPr>
          <w:rStyle w:val="Strong"/>
          <w:rFonts w:eastAsiaTheme="majorEastAsia"/>
          <w:sz w:val="20"/>
          <w:szCs w:val="20"/>
        </w:rPr>
        <w:t>ML and statistical techniques</w:t>
      </w:r>
      <w:r w:rsidRPr="002137C0">
        <w:rPr>
          <w:sz w:val="20"/>
          <w:szCs w:val="20"/>
        </w:rPr>
        <w:t xml:space="preserve"> such as </w:t>
      </w:r>
      <w:r w:rsidRPr="002137C0">
        <w:rPr>
          <w:rStyle w:val="Strong"/>
          <w:rFonts w:eastAsiaTheme="majorEastAsia"/>
          <w:sz w:val="20"/>
          <w:szCs w:val="20"/>
        </w:rPr>
        <w:t>regression, classification, clustering, PCA, A/B testing</w:t>
      </w:r>
      <w:r w:rsidRPr="002137C0">
        <w:rPr>
          <w:sz w:val="20"/>
          <w:szCs w:val="20"/>
        </w:rPr>
        <w:t xml:space="preserve">, and </w:t>
      </w:r>
      <w:r w:rsidRPr="002137C0">
        <w:rPr>
          <w:rStyle w:val="Strong"/>
          <w:rFonts w:eastAsiaTheme="majorEastAsia"/>
          <w:sz w:val="20"/>
          <w:szCs w:val="20"/>
        </w:rPr>
        <w:t>feature engineering</w:t>
      </w:r>
      <w:r w:rsidRPr="002137C0">
        <w:rPr>
          <w:sz w:val="20"/>
          <w:szCs w:val="20"/>
        </w:rPr>
        <w:t xml:space="preserve"> to support data science teams in experimentation and model development.</w:t>
      </w:r>
    </w:p>
    <w:p w14:paraId="208F503E" w14:textId="0CF87C64" w:rsidR="004B41B5" w:rsidRPr="002137C0" w:rsidRDefault="004B41B5" w:rsidP="004B41B5">
      <w:pPr>
        <w:pStyle w:val="NormalWeb"/>
        <w:numPr>
          <w:ilvl w:val="0"/>
          <w:numId w:val="1"/>
        </w:numPr>
        <w:rPr>
          <w:sz w:val="20"/>
          <w:szCs w:val="20"/>
        </w:rPr>
      </w:pPr>
      <w:r w:rsidRPr="002137C0">
        <w:rPr>
          <w:sz w:val="20"/>
          <w:szCs w:val="20"/>
        </w:rPr>
        <w:t xml:space="preserve">Integrated </w:t>
      </w:r>
      <w:r w:rsidRPr="002137C0">
        <w:rPr>
          <w:rStyle w:val="Strong"/>
          <w:rFonts w:eastAsiaTheme="majorEastAsia"/>
          <w:sz w:val="20"/>
          <w:szCs w:val="20"/>
        </w:rPr>
        <w:t>Generative AI (Gen AI)</w:t>
      </w:r>
      <w:r w:rsidRPr="002137C0">
        <w:rPr>
          <w:sz w:val="20"/>
          <w:szCs w:val="20"/>
        </w:rPr>
        <w:t xml:space="preserve"> into data platforms by leveraging </w:t>
      </w:r>
      <w:r w:rsidRPr="002137C0">
        <w:rPr>
          <w:rStyle w:val="Strong"/>
          <w:rFonts w:eastAsiaTheme="majorEastAsia"/>
          <w:sz w:val="20"/>
          <w:szCs w:val="20"/>
        </w:rPr>
        <w:t>LLMs (GPT, Claude)</w:t>
      </w:r>
      <w:r w:rsidRPr="002137C0">
        <w:rPr>
          <w:sz w:val="20"/>
          <w:szCs w:val="20"/>
        </w:rPr>
        <w:t xml:space="preserve"> and </w:t>
      </w:r>
      <w:r w:rsidRPr="002137C0">
        <w:rPr>
          <w:rStyle w:val="Strong"/>
          <w:rFonts w:eastAsiaTheme="majorEastAsia"/>
          <w:sz w:val="20"/>
          <w:szCs w:val="20"/>
        </w:rPr>
        <w:t>embedding models</w:t>
      </w:r>
      <w:r w:rsidRPr="002137C0">
        <w:rPr>
          <w:sz w:val="20"/>
          <w:szCs w:val="20"/>
        </w:rPr>
        <w:t xml:space="preserve"> for intelligent document summarization, semantic search, and natural language querying on enterprise data.</w:t>
      </w:r>
    </w:p>
    <w:p w14:paraId="35062D78" w14:textId="2B841E98" w:rsidR="004B41B5" w:rsidRPr="002137C0" w:rsidRDefault="004B41B5" w:rsidP="004B41B5">
      <w:pPr>
        <w:pStyle w:val="NormalWeb"/>
        <w:numPr>
          <w:ilvl w:val="0"/>
          <w:numId w:val="1"/>
        </w:numPr>
        <w:rPr>
          <w:sz w:val="20"/>
          <w:szCs w:val="20"/>
        </w:rPr>
      </w:pPr>
      <w:r w:rsidRPr="002137C0">
        <w:rPr>
          <w:sz w:val="20"/>
          <w:szCs w:val="20"/>
        </w:rPr>
        <w:t xml:space="preserve">Hands-on experience with </w:t>
      </w:r>
      <w:r w:rsidRPr="002137C0">
        <w:rPr>
          <w:rStyle w:val="Strong"/>
          <w:rFonts w:eastAsiaTheme="majorEastAsia"/>
          <w:sz w:val="20"/>
          <w:szCs w:val="20"/>
        </w:rPr>
        <w:t>Gen AI stacks</w:t>
      </w:r>
      <w:r w:rsidRPr="002137C0">
        <w:rPr>
          <w:sz w:val="20"/>
          <w:szCs w:val="20"/>
        </w:rPr>
        <w:t xml:space="preserve"> including </w:t>
      </w:r>
      <w:r w:rsidRPr="002137C0">
        <w:rPr>
          <w:rStyle w:val="Strong"/>
          <w:rFonts w:eastAsiaTheme="majorEastAsia"/>
          <w:sz w:val="20"/>
          <w:szCs w:val="20"/>
        </w:rPr>
        <w:t>OpenAI APIs, LangChain, Pinecone, FAISS</w:t>
      </w:r>
      <w:r w:rsidRPr="002137C0">
        <w:rPr>
          <w:sz w:val="20"/>
          <w:szCs w:val="20"/>
        </w:rPr>
        <w:t xml:space="preserve">, and </w:t>
      </w:r>
      <w:r w:rsidRPr="002137C0">
        <w:rPr>
          <w:rStyle w:val="Strong"/>
          <w:rFonts w:eastAsiaTheme="majorEastAsia"/>
          <w:sz w:val="20"/>
          <w:szCs w:val="20"/>
        </w:rPr>
        <w:t>Vector Databases</w:t>
      </w:r>
      <w:r w:rsidRPr="002137C0">
        <w:rPr>
          <w:sz w:val="20"/>
          <w:szCs w:val="20"/>
        </w:rPr>
        <w:t xml:space="preserve">, supporting </w:t>
      </w:r>
      <w:r w:rsidRPr="002137C0">
        <w:rPr>
          <w:rStyle w:val="Strong"/>
          <w:rFonts w:eastAsiaTheme="majorEastAsia"/>
          <w:sz w:val="20"/>
          <w:szCs w:val="20"/>
        </w:rPr>
        <w:t>Retrieval-Augmented Generation (RAG)</w:t>
      </w:r>
      <w:r w:rsidRPr="002137C0">
        <w:rPr>
          <w:sz w:val="20"/>
          <w:szCs w:val="20"/>
        </w:rPr>
        <w:t xml:space="preserve"> pipelines in production environments.</w:t>
      </w:r>
    </w:p>
    <w:p w14:paraId="490B315B" w14:textId="41816B70" w:rsidR="004B41B5" w:rsidRPr="002137C0" w:rsidRDefault="004B41B5" w:rsidP="004B41B5">
      <w:pPr>
        <w:pStyle w:val="NormalWeb"/>
        <w:numPr>
          <w:ilvl w:val="0"/>
          <w:numId w:val="1"/>
        </w:numPr>
        <w:rPr>
          <w:sz w:val="20"/>
          <w:szCs w:val="20"/>
        </w:rPr>
      </w:pPr>
      <w:r w:rsidRPr="002137C0">
        <w:rPr>
          <w:sz w:val="20"/>
          <w:szCs w:val="20"/>
        </w:rPr>
        <w:t xml:space="preserve">Extensive background in </w:t>
      </w:r>
      <w:r w:rsidRPr="002137C0">
        <w:rPr>
          <w:rStyle w:val="Strong"/>
          <w:rFonts w:eastAsiaTheme="majorEastAsia"/>
          <w:sz w:val="20"/>
          <w:szCs w:val="20"/>
        </w:rPr>
        <w:t>CI/CD pipelines, Docker, Kubernetes, Jenkins</w:t>
      </w:r>
      <w:r w:rsidRPr="002137C0">
        <w:rPr>
          <w:sz w:val="20"/>
          <w:szCs w:val="20"/>
        </w:rPr>
        <w:t xml:space="preserve">, and </w:t>
      </w:r>
      <w:r w:rsidRPr="002137C0">
        <w:rPr>
          <w:rStyle w:val="Strong"/>
          <w:rFonts w:eastAsiaTheme="majorEastAsia"/>
          <w:sz w:val="20"/>
          <w:szCs w:val="20"/>
        </w:rPr>
        <w:t>IaC tools</w:t>
      </w:r>
      <w:r w:rsidRPr="002137C0">
        <w:rPr>
          <w:sz w:val="20"/>
          <w:szCs w:val="20"/>
        </w:rPr>
        <w:t xml:space="preserve"> for automating deployment and scaling of data engineering workflows across environments.</w:t>
      </w:r>
    </w:p>
    <w:p w14:paraId="4D7144F4" w14:textId="02D77995" w:rsidR="004B41B5" w:rsidRPr="002137C0" w:rsidRDefault="004B41B5" w:rsidP="004B41B5">
      <w:pPr>
        <w:pStyle w:val="NormalWeb"/>
        <w:numPr>
          <w:ilvl w:val="0"/>
          <w:numId w:val="1"/>
        </w:numPr>
        <w:rPr>
          <w:sz w:val="20"/>
          <w:szCs w:val="20"/>
        </w:rPr>
      </w:pPr>
      <w:r w:rsidRPr="002137C0">
        <w:rPr>
          <w:sz w:val="20"/>
          <w:szCs w:val="20"/>
        </w:rPr>
        <w:t xml:space="preserve">Strong knowledge of </w:t>
      </w:r>
      <w:r w:rsidRPr="002137C0">
        <w:rPr>
          <w:rStyle w:val="Strong"/>
          <w:rFonts w:eastAsiaTheme="majorEastAsia"/>
          <w:sz w:val="20"/>
          <w:szCs w:val="20"/>
        </w:rPr>
        <w:t>Hadoop ecosystems</w:t>
      </w:r>
      <w:r w:rsidRPr="002137C0">
        <w:rPr>
          <w:sz w:val="20"/>
          <w:szCs w:val="20"/>
        </w:rPr>
        <w:t xml:space="preserve"> (HDFS, MapReduce, Pig), </w:t>
      </w:r>
      <w:r w:rsidRPr="002137C0">
        <w:rPr>
          <w:rStyle w:val="Strong"/>
          <w:rFonts w:eastAsiaTheme="majorEastAsia"/>
          <w:sz w:val="20"/>
          <w:szCs w:val="20"/>
        </w:rPr>
        <w:t>Spark performance tuning</w:t>
      </w:r>
      <w:r w:rsidRPr="002137C0">
        <w:rPr>
          <w:sz w:val="20"/>
          <w:szCs w:val="20"/>
        </w:rPr>
        <w:t>, and workload optimization through partitioning, caching, indexing, and query refactoring.</w:t>
      </w:r>
    </w:p>
    <w:p w14:paraId="0D6F16C4" w14:textId="2814953C" w:rsidR="004B41B5" w:rsidRPr="002137C0" w:rsidRDefault="004B41B5" w:rsidP="004B41B5">
      <w:pPr>
        <w:pStyle w:val="NormalWeb"/>
        <w:numPr>
          <w:ilvl w:val="0"/>
          <w:numId w:val="1"/>
        </w:numPr>
        <w:rPr>
          <w:sz w:val="20"/>
          <w:szCs w:val="20"/>
        </w:rPr>
      </w:pPr>
      <w:r w:rsidRPr="002137C0">
        <w:rPr>
          <w:sz w:val="20"/>
          <w:szCs w:val="20"/>
        </w:rPr>
        <w:t xml:space="preserve">Led multiple </w:t>
      </w:r>
      <w:r w:rsidRPr="002137C0">
        <w:rPr>
          <w:rStyle w:val="Strong"/>
          <w:rFonts w:eastAsiaTheme="majorEastAsia"/>
          <w:sz w:val="20"/>
          <w:szCs w:val="20"/>
        </w:rPr>
        <w:t>on-prem to cloud migration projects</w:t>
      </w:r>
      <w:r w:rsidRPr="002137C0">
        <w:rPr>
          <w:sz w:val="20"/>
          <w:szCs w:val="20"/>
        </w:rPr>
        <w:t>, modernizing legacy systems into cloud-native, cost-effective, and future-ready data platforms.</w:t>
      </w:r>
    </w:p>
    <w:p w14:paraId="79C913AC" w14:textId="0669207E" w:rsidR="004B41B5" w:rsidRPr="002137C0" w:rsidRDefault="004B41B5" w:rsidP="004B41B5">
      <w:pPr>
        <w:pStyle w:val="NormalWeb"/>
        <w:numPr>
          <w:ilvl w:val="0"/>
          <w:numId w:val="1"/>
        </w:numPr>
        <w:rPr>
          <w:sz w:val="20"/>
          <w:szCs w:val="20"/>
        </w:rPr>
      </w:pPr>
      <w:r w:rsidRPr="002137C0">
        <w:rPr>
          <w:sz w:val="20"/>
          <w:szCs w:val="20"/>
        </w:rPr>
        <w:t xml:space="preserve">Adept at building </w:t>
      </w:r>
      <w:r w:rsidRPr="002137C0">
        <w:rPr>
          <w:rStyle w:val="Strong"/>
          <w:rFonts w:eastAsiaTheme="majorEastAsia"/>
          <w:sz w:val="20"/>
          <w:szCs w:val="20"/>
        </w:rPr>
        <w:t>interactive dashboards and visualizations</w:t>
      </w:r>
      <w:r w:rsidRPr="002137C0">
        <w:rPr>
          <w:sz w:val="20"/>
          <w:szCs w:val="20"/>
        </w:rPr>
        <w:t xml:space="preserve"> using </w:t>
      </w:r>
      <w:r w:rsidRPr="002137C0">
        <w:rPr>
          <w:rStyle w:val="Strong"/>
          <w:rFonts w:eastAsiaTheme="majorEastAsia"/>
          <w:sz w:val="20"/>
          <w:szCs w:val="20"/>
        </w:rPr>
        <w:t>Tableau, Power BI, and Qlik</w:t>
      </w:r>
      <w:r w:rsidRPr="002137C0">
        <w:rPr>
          <w:sz w:val="20"/>
          <w:szCs w:val="20"/>
        </w:rPr>
        <w:t>, and delivering insights aligned with business KPIs.</w:t>
      </w:r>
    </w:p>
    <w:p w14:paraId="62396372" w14:textId="41737354" w:rsidR="004B41B5" w:rsidRPr="002137C0" w:rsidRDefault="004B41B5" w:rsidP="004B41B5">
      <w:pPr>
        <w:pStyle w:val="NormalWeb"/>
        <w:numPr>
          <w:ilvl w:val="0"/>
          <w:numId w:val="1"/>
        </w:numPr>
        <w:rPr>
          <w:sz w:val="20"/>
          <w:szCs w:val="20"/>
        </w:rPr>
      </w:pPr>
      <w:r w:rsidRPr="002137C0">
        <w:rPr>
          <w:sz w:val="20"/>
          <w:szCs w:val="20"/>
        </w:rPr>
        <w:t>Excellent communicator and cross-functional collaborator, experienced in Agile teams, mentoring junior engineers, and working closely with stakeholders to translate business goals into scalable technical solutions.</w:t>
      </w:r>
    </w:p>
    <w:p w14:paraId="4A9E03FE" w14:textId="4F1E8DF9" w:rsidR="00007FBA" w:rsidRPr="002137C0" w:rsidRDefault="004B41B5" w:rsidP="004B41B5">
      <w:pPr>
        <w:pStyle w:val="NormalWeb"/>
        <w:numPr>
          <w:ilvl w:val="0"/>
          <w:numId w:val="1"/>
        </w:numPr>
        <w:rPr>
          <w:sz w:val="20"/>
          <w:szCs w:val="20"/>
        </w:rPr>
      </w:pPr>
      <w:r w:rsidRPr="002137C0">
        <w:rPr>
          <w:sz w:val="20"/>
          <w:szCs w:val="20"/>
        </w:rPr>
        <w:t xml:space="preserve">Continuously learning and adapting to new technologies including </w:t>
      </w:r>
      <w:r w:rsidRPr="002137C0">
        <w:rPr>
          <w:rStyle w:val="Strong"/>
          <w:rFonts w:eastAsiaTheme="majorEastAsia"/>
          <w:sz w:val="20"/>
          <w:szCs w:val="20"/>
        </w:rPr>
        <w:t>Gen AI, MLOps, DataOps</w:t>
      </w:r>
      <w:r w:rsidRPr="002137C0">
        <w:rPr>
          <w:sz w:val="20"/>
          <w:szCs w:val="20"/>
        </w:rPr>
        <w:t xml:space="preserve">, and </w:t>
      </w:r>
      <w:r w:rsidRPr="002137C0">
        <w:rPr>
          <w:rStyle w:val="Strong"/>
          <w:rFonts w:eastAsiaTheme="majorEastAsia"/>
          <w:sz w:val="20"/>
          <w:szCs w:val="20"/>
        </w:rPr>
        <w:t>serverless data platforms</w:t>
      </w:r>
      <w:r w:rsidRPr="002137C0">
        <w:rPr>
          <w:sz w:val="20"/>
          <w:szCs w:val="20"/>
        </w:rPr>
        <w:t>, with a strong passion for building intelligent, automated, and data-driven systems.</w:t>
      </w:r>
    </w:p>
    <w:p w14:paraId="2B0C029D" w14:textId="77777777" w:rsidR="00007FBA" w:rsidRPr="002137C0" w:rsidRDefault="00007FBA" w:rsidP="00007FBA">
      <w:pPr>
        <w:spacing w:before="100" w:beforeAutospacing="1" w:after="100" w:afterAutospacing="1" w:line="240" w:lineRule="auto"/>
        <w:rPr>
          <w:rFonts w:ascii="Times New Roman" w:hAnsi="Times New Roman" w:cs="Times New Roman"/>
          <w:b/>
          <w:sz w:val="20"/>
          <w:szCs w:val="20"/>
        </w:rPr>
      </w:pPr>
      <w:r w:rsidRPr="002137C0">
        <w:rPr>
          <w:rFonts w:ascii="Times New Roman" w:hAnsi="Times New Roman" w:cs="Times New Roman"/>
          <w:b/>
          <w:sz w:val="20"/>
          <w:szCs w:val="20"/>
          <w:u w:val="single"/>
        </w:rPr>
        <w:t>TECHNICAL SKILLS</w:t>
      </w:r>
      <w:r w:rsidRPr="002137C0">
        <w:rPr>
          <w:rFonts w:ascii="Times New Roman" w:hAnsi="Times New Roman" w:cs="Times New Roman"/>
          <w:b/>
          <w:sz w:val="20"/>
          <w:szCs w:val="20"/>
        </w:rPr>
        <w:t>:</w:t>
      </w:r>
    </w:p>
    <w:tbl>
      <w:tblPr>
        <w:tblW w:w="1066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8"/>
        <w:gridCol w:w="7117"/>
      </w:tblGrid>
      <w:tr w:rsidR="00007FBA" w:rsidRPr="002137C0" w14:paraId="17252D3A" w14:textId="77777777" w:rsidTr="003144AB">
        <w:trPr>
          <w:trHeight w:val="459"/>
        </w:trPr>
        <w:tc>
          <w:tcPr>
            <w:tcW w:w="3548" w:type="dxa"/>
          </w:tcPr>
          <w:p w14:paraId="06CD04A0" w14:textId="3B7CE21C"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b/>
                <w:bCs/>
                <w:sz w:val="20"/>
                <w:szCs w:val="20"/>
              </w:rPr>
              <w:t>Programming &amp; Scripting</w:t>
            </w:r>
          </w:p>
        </w:tc>
        <w:tc>
          <w:tcPr>
            <w:tcW w:w="7117" w:type="dxa"/>
          </w:tcPr>
          <w:p w14:paraId="02371B76" w14:textId="59BDE2D2"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Python, SQL, Java, Scala, R, Shell Scripting, Bash, PowerShell, HTML, CSS, JavaScript, XML, JSON</w:t>
            </w:r>
          </w:p>
        </w:tc>
      </w:tr>
      <w:tr w:rsidR="00007FBA" w:rsidRPr="002137C0" w14:paraId="72092F76" w14:textId="77777777" w:rsidTr="003144AB">
        <w:trPr>
          <w:trHeight w:val="459"/>
        </w:trPr>
        <w:tc>
          <w:tcPr>
            <w:tcW w:w="3548" w:type="dxa"/>
          </w:tcPr>
          <w:p w14:paraId="0844B5C2" w14:textId="30554802"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bCs/>
                <w:sz w:val="20"/>
                <w:szCs w:val="20"/>
              </w:rPr>
              <w:t>Cloud Platforms &amp; Services</w:t>
            </w:r>
          </w:p>
        </w:tc>
        <w:tc>
          <w:tcPr>
            <w:tcW w:w="7117" w:type="dxa"/>
          </w:tcPr>
          <w:p w14:paraId="4EFD99FC" w14:textId="0EA14BB1"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AWS (S3, Redshift, EMR, Glue, Athena), GCP (BigQuery, Dataflow, Pub/Sub, Dataproc), Azure (ADF, Synapse, Data Lake, Databricks)</w:t>
            </w:r>
          </w:p>
        </w:tc>
      </w:tr>
      <w:tr w:rsidR="00007FBA" w:rsidRPr="002137C0" w14:paraId="6AB4377F" w14:textId="77777777" w:rsidTr="003144AB">
        <w:trPr>
          <w:trHeight w:val="459"/>
        </w:trPr>
        <w:tc>
          <w:tcPr>
            <w:tcW w:w="3548" w:type="dxa"/>
          </w:tcPr>
          <w:p w14:paraId="656EB6AE" w14:textId="689EE314"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bCs/>
                <w:sz w:val="20"/>
                <w:szCs w:val="20"/>
              </w:rPr>
              <w:t>Big Data &amp; Distributed Systems</w:t>
            </w:r>
          </w:p>
        </w:tc>
        <w:tc>
          <w:tcPr>
            <w:tcW w:w="7117" w:type="dxa"/>
          </w:tcPr>
          <w:p w14:paraId="636311F1" w14:textId="3E935915" w:rsidR="00007FBA" w:rsidRPr="002137C0" w:rsidRDefault="00EF01E6"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Apache Spark (Core, SQL, Streaming, MLlib), Hadoop (HDFS, MapReduce), Apache Flink, Hive, Pig, Sqoop, HBase, Cassandra, Kafka, Storm</w:t>
            </w:r>
          </w:p>
        </w:tc>
      </w:tr>
      <w:tr w:rsidR="00007FBA" w:rsidRPr="002137C0" w14:paraId="1F8FF543" w14:textId="77777777" w:rsidTr="003144AB">
        <w:trPr>
          <w:trHeight w:val="459"/>
        </w:trPr>
        <w:tc>
          <w:tcPr>
            <w:tcW w:w="3548" w:type="dxa"/>
          </w:tcPr>
          <w:p w14:paraId="1EC1E106" w14:textId="3A0637C6"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b/>
                <w:sz w:val="20"/>
                <w:szCs w:val="20"/>
              </w:rPr>
              <w:t>Data</w:t>
            </w:r>
            <w:r w:rsidR="00EF01E6" w:rsidRPr="002137C0">
              <w:rPr>
                <w:rFonts w:ascii="Times New Roman" w:hAnsi="Times New Roman" w:cs="Times New Roman"/>
                <w:b/>
                <w:sz w:val="20"/>
                <w:szCs w:val="20"/>
              </w:rPr>
              <w:t xml:space="preserve"> Wearhousing &amp; Modeling</w:t>
            </w:r>
          </w:p>
        </w:tc>
        <w:tc>
          <w:tcPr>
            <w:tcW w:w="7117" w:type="dxa"/>
          </w:tcPr>
          <w:p w14:paraId="0EE26D83" w14:textId="6162917F"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Amazon Redshift, Google BigQuery, Snowflake, Azure Synapse, Star Schema, Snowflake Schema, Dimensional Modeling</w:t>
            </w:r>
          </w:p>
        </w:tc>
      </w:tr>
      <w:tr w:rsidR="00007FBA" w:rsidRPr="002137C0" w14:paraId="269B3D79" w14:textId="77777777" w:rsidTr="003144AB">
        <w:trPr>
          <w:trHeight w:val="459"/>
        </w:trPr>
        <w:tc>
          <w:tcPr>
            <w:tcW w:w="3548" w:type="dxa"/>
          </w:tcPr>
          <w:p w14:paraId="70C0C76E" w14:textId="01628930"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Databases &amp; Storage</w:t>
            </w:r>
          </w:p>
        </w:tc>
        <w:tc>
          <w:tcPr>
            <w:tcW w:w="7117" w:type="dxa"/>
          </w:tcPr>
          <w:p w14:paraId="2EAFBABA" w14:textId="1014503D"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PostgreSQL, MySQL, Oracle, SQL Server, MongoDB, DynamoDB, Redis, Cassandra, HBase, AWS S3, Azure Data Lake, GCS</w:t>
            </w:r>
          </w:p>
        </w:tc>
      </w:tr>
      <w:tr w:rsidR="00007FBA" w:rsidRPr="002137C0" w14:paraId="183876F0" w14:textId="77777777" w:rsidTr="003144AB">
        <w:trPr>
          <w:trHeight w:val="459"/>
        </w:trPr>
        <w:tc>
          <w:tcPr>
            <w:tcW w:w="3548" w:type="dxa"/>
          </w:tcPr>
          <w:p w14:paraId="2C9224DF" w14:textId="78DE2786"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Generative AI &amp; LLMs</w:t>
            </w:r>
          </w:p>
        </w:tc>
        <w:tc>
          <w:tcPr>
            <w:tcW w:w="7117" w:type="dxa"/>
          </w:tcPr>
          <w:p w14:paraId="7D9D57A6" w14:textId="5190E78B"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OpenAI GPT APIs, Hugging Face Transformers, LangChain, Vector DBs (Pinecone, FAISS, ChromaDB), RAG, Prompt Engineering, Semantic Search</w:t>
            </w:r>
          </w:p>
        </w:tc>
      </w:tr>
      <w:tr w:rsidR="00007FBA" w:rsidRPr="002137C0" w14:paraId="6748EC8D" w14:textId="77777777" w:rsidTr="003144AB">
        <w:trPr>
          <w:trHeight w:val="459"/>
        </w:trPr>
        <w:tc>
          <w:tcPr>
            <w:tcW w:w="3548" w:type="dxa"/>
          </w:tcPr>
          <w:p w14:paraId="4937A3F0" w14:textId="4B19D90A"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Machine Learning &amp; Analytics</w:t>
            </w:r>
          </w:p>
        </w:tc>
        <w:tc>
          <w:tcPr>
            <w:tcW w:w="7117" w:type="dxa"/>
          </w:tcPr>
          <w:p w14:paraId="7699045A" w14:textId="3C18F90F"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Scikit-learn, TensorFlow, Keras, XGBoost, LightGBM, Regression Models, SVM, Random Forest, ANN, CNN, RNN, K-Means, Feature Engineering, A/B Testing</w:t>
            </w:r>
          </w:p>
        </w:tc>
      </w:tr>
      <w:tr w:rsidR="00007FBA" w:rsidRPr="002137C0" w14:paraId="5B5BDE39" w14:textId="77777777" w:rsidTr="003144AB">
        <w:trPr>
          <w:trHeight w:val="459"/>
        </w:trPr>
        <w:tc>
          <w:tcPr>
            <w:tcW w:w="3548" w:type="dxa"/>
          </w:tcPr>
          <w:p w14:paraId="73A7C0CD" w14:textId="5CE38F3C"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lastRenderedPageBreak/>
              <w:t>Data Governance &amp; Quality</w:t>
            </w:r>
          </w:p>
        </w:tc>
        <w:tc>
          <w:tcPr>
            <w:tcW w:w="7117" w:type="dxa"/>
          </w:tcPr>
          <w:p w14:paraId="059C61AD" w14:textId="5C6E1EA9"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Great Expectations, Talend DQ, Data Profiling, Data Lineage, Data Cataloging, GDPR, HIPAA, Data Masking &amp; Anonymization</w:t>
            </w:r>
          </w:p>
        </w:tc>
      </w:tr>
      <w:tr w:rsidR="00007FBA" w:rsidRPr="002137C0" w14:paraId="5ADE28BA" w14:textId="77777777" w:rsidTr="003144AB">
        <w:trPr>
          <w:trHeight w:val="229"/>
        </w:trPr>
        <w:tc>
          <w:tcPr>
            <w:tcW w:w="3548" w:type="dxa"/>
          </w:tcPr>
          <w:p w14:paraId="6E690945" w14:textId="7A7552CF"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Visualization &amp; BI Tools</w:t>
            </w:r>
          </w:p>
        </w:tc>
        <w:tc>
          <w:tcPr>
            <w:tcW w:w="7117" w:type="dxa"/>
          </w:tcPr>
          <w:p w14:paraId="4E9590BB" w14:textId="0ACA0607"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Tableau, Power BI, QlikView, Looker, Seaborn, Matplotlib, Plotly, ggplot2</w:t>
            </w:r>
          </w:p>
        </w:tc>
      </w:tr>
      <w:tr w:rsidR="00007FBA" w:rsidRPr="002137C0" w14:paraId="24036769" w14:textId="77777777" w:rsidTr="003144AB">
        <w:trPr>
          <w:trHeight w:val="229"/>
        </w:trPr>
        <w:tc>
          <w:tcPr>
            <w:tcW w:w="3548" w:type="dxa"/>
          </w:tcPr>
          <w:p w14:paraId="17CD5CC3" w14:textId="11E11141"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DevOps &amp; CI/CD</w:t>
            </w:r>
          </w:p>
        </w:tc>
        <w:tc>
          <w:tcPr>
            <w:tcW w:w="7117" w:type="dxa"/>
          </w:tcPr>
          <w:p w14:paraId="3C6C5B9D" w14:textId="2E9E3022" w:rsidR="00007FBA" w:rsidRPr="002137C0" w:rsidRDefault="00DA71D7"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Docker, Kubernetes, Jenkins, GitLab CI/CD, CircleCI, Terraform, Git, GitHub, Bitbucket</w:t>
            </w:r>
          </w:p>
        </w:tc>
      </w:tr>
      <w:tr w:rsidR="00007FBA" w:rsidRPr="002137C0" w14:paraId="7A96040F" w14:textId="77777777" w:rsidTr="003144AB">
        <w:trPr>
          <w:trHeight w:val="459"/>
        </w:trPr>
        <w:tc>
          <w:tcPr>
            <w:tcW w:w="3548" w:type="dxa"/>
          </w:tcPr>
          <w:p w14:paraId="31A2E4A9" w14:textId="6C675A43" w:rsidR="00007FBA" w:rsidRPr="002137C0" w:rsidRDefault="00EF01E6"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ETL &amp; Data Integration</w:t>
            </w:r>
          </w:p>
        </w:tc>
        <w:tc>
          <w:tcPr>
            <w:tcW w:w="7117" w:type="dxa"/>
          </w:tcPr>
          <w:p w14:paraId="512B061A" w14:textId="05CE312B" w:rsidR="00007FBA" w:rsidRPr="002137C0" w:rsidRDefault="00EF01E6"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Apache NiFi, Apache Airflow, Talend, Informatica, Alteryx, Oozie, AWS Glue, Azure Data Factory</w:t>
            </w:r>
          </w:p>
        </w:tc>
      </w:tr>
      <w:tr w:rsidR="00007FBA" w:rsidRPr="002137C0" w14:paraId="233BB3B2" w14:textId="77777777" w:rsidTr="003144AB">
        <w:trPr>
          <w:trHeight w:val="229"/>
        </w:trPr>
        <w:tc>
          <w:tcPr>
            <w:tcW w:w="3548" w:type="dxa"/>
          </w:tcPr>
          <w:p w14:paraId="356009D5" w14:textId="14CA1418" w:rsidR="00007FBA" w:rsidRPr="002137C0" w:rsidRDefault="00EF01E6" w:rsidP="008120F5">
            <w:pPr>
              <w:pBdr>
                <w:top w:val="nil"/>
                <w:left w:val="nil"/>
                <w:bottom w:val="nil"/>
                <w:right w:val="nil"/>
                <w:between w:val="nil"/>
              </w:pBd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Collaboration &amp; Agile</w:t>
            </w:r>
          </w:p>
        </w:tc>
        <w:tc>
          <w:tcPr>
            <w:tcW w:w="7117" w:type="dxa"/>
          </w:tcPr>
          <w:p w14:paraId="4065FA2F" w14:textId="2B48897C" w:rsidR="00007FBA" w:rsidRPr="002137C0" w:rsidRDefault="009B422A" w:rsidP="008120F5">
            <w:pPr>
              <w:pBdr>
                <w:top w:val="nil"/>
                <w:left w:val="nil"/>
                <w:bottom w:val="nil"/>
                <w:right w:val="nil"/>
                <w:between w:val="nil"/>
              </w:pBdr>
              <w:spacing w:after="0" w:line="240" w:lineRule="auto"/>
              <w:jc w:val="both"/>
              <w:rPr>
                <w:rFonts w:ascii="Times New Roman" w:hAnsi="Times New Roman" w:cs="Times New Roman"/>
                <w:sz w:val="20"/>
                <w:szCs w:val="20"/>
              </w:rPr>
            </w:pPr>
            <w:r w:rsidRPr="002137C0">
              <w:rPr>
                <w:rFonts w:ascii="Times New Roman" w:hAnsi="Times New Roman" w:cs="Times New Roman"/>
                <w:sz w:val="20"/>
                <w:szCs w:val="20"/>
              </w:rPr>
              <w:t>JIRA, Confluence, Slack, Agile, Scrum</w:t>
            </w:r>
          </w:p>
        </w:tc>
      </w:tr>
    </w:tbl>
    <w:p w14:paraId="58E7334C" w14:textId="77777777" w:rsidR="00007FBA" w:rsidRPr="002137C0" w:rsidRDefault="00007FBA" w:rsidP="00007FBA">
      <w:pPr>
        <w:spacing w:after="0" w:line="240" w:lineRule="auto"/>
        <w:jc w:val="both"/>
        <w:rPr>
          <w:rFonts w:ascii="Times New Roman" w:hAnsi="Times New Roman" w:cs="Times New Roman"/>
          <w:b/>
          <w:sz w:val="20"/>
          <w:szCs w:val="20"/>
        </w:rPr>
      </w:pPr>
    </w:p>
    <w:p w14:paraId="38A7C187" w14:textId="77777777" w:rsidR="00007FBA" w:rsidRPr="002137C0" w:rsidRDefault="00007FBA" w:rsidP="00007FBA">
      <w:pP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u w:val="single"/>
        </w:rPr>
        <w:t>PROFESSIONAL EXPERIENCE</w:t>
      </w:r>
      <w:r w:rsidRPr="002137C0">
        <w:rPr>
          <w:rFonts w:ascii="Times New Roman" w:hAnsi="Times New Roman" w:cs="Times New Roman"/>
          <w:b/>
          <w:sz w:val="20"/>
          <w:szCs w:val="20"/>
        </w:rPr>
        <w:t>:</w:t>
      </w:r>
    </w:p>
    <w:p w14:paraId="16B8267F" w14:textId="77777777" w:rsidR="00007FBA" w:rsidRPr="002137C0" w:rsidRDefault="00007FBA" w:rsidP="00007FBA">
      <w:pPr>
        <w:spacing w:after="0" w:line="240" w:lineRule="auto"/>
        <w:jc w:val="both"/>
        <w:rPr>
          <w:rFonts w:ascii="Times New Roman" w:hAnsi="Times New Roman" w:cs="Times New Roman"/>
          <w:b/>
          <w:sz w:val="20"/>
          <w:szCs w:val="20"/>
        </w:rPr>
      </w:pPr>
    </w:p>
    <w:p w14:paraId="36D647F8" w14:textId="1D174D80" w:rsidR="00B365B7" w:rsidRPr="007F62F5" w:rsidRDefault="00B365B7" w:rsidP="00B4753F">
      <w:pPr>
        <w:tabs>
          <w:tab w:val="left" w:pos="9214"/>
        </w:tabs>
        <w:spacing w:after="0" w:line="240" w:lineRule="auto"/>
        <w:jc w:val="both"/>
        <w:rPr>
          <w:rFonts w:ascii="Times New Roman" w:hAnsi="Times New Roman" w:cs="Times New Roman"/>
          <w:b/>
          <w:i/>
          <w:sz w:val="20"/>
          <w:szCs w:val="20"/>
        </w:rPr>
      </w:pPr>
      <w:r w:rsidRPr="007F62F5">
        <w:rPr>
          <w:rFonts w:ascii="Times New Roman" w:hAnsi="Times New Roman" w:cs="Times New Roman"/>
          <w:b/>
          <w:bCs/>
          <w:i/>
          <w:sz w:val="20"/>
          <w:szCs w:val="20"/>
        </w:rPr>
        <w:t>Client:</w:t>
      </w:r>
      <w:r w:rsidR="006E59CB" w:rsidRPr="007F62F5">
        <w:rPr>
          <w:rFonts w:ascii="Times New Roman" w:hAnsi="Times New Roman" w:cs="Times New Roman"/>
          <w:b/>
          <w:bCs/>
          <w:i/>
          <w:sz w:val="20"/>
          <w:szCs w:val="20"/>
        </w:rPr>
        <w:t xml:space="preserve"> </w:t>
      </w:r>
      <w:r w:rsidR="006B1D9A">
        <w:rPr>
          <w:rFonts w:ascii="Times New Roman" w:hAnsi="Times New Roman" w:cs="Times New Roman"/>
          <w:b/>
          <w:bCs/>
          <w:i/>
          <w:sz w:val="20"/>
          <w:szCs w:val="20"/>
        </w:rPr>
        <w:t>BOFA</w:t>
      </w:r>
      <w:r w:rsidR="00EA27FD">
        <w:rPr>
          <w:rFonts w:ascii="Times New Roman" w:hAnsi="Times New Roman" w:cs="Times New Roman"/>
          <w:b/>
          <w:bCs/>
          <w:i/>
          <w:sz w:val="20"/>
          <w:szCs w:val="20"/>
        </w:rPr>
        <w:t xml:space="preserve">, </w:t>
      </w:r>
      <w:r w:rsidR="006B1D9A">
        <w:rPr>
          <w:rFonts w:ascii="Times New Roman" w:hAnsi="Times New Roman" w:cs="Times New Roman"/>
          <w:b/>
          <w:bCs/>
          <w:i/>
          <w:sz w:val="20"/>
          <w:szCs w:val="20"/>
        </w:rPr>
        <w:t>NC</w:t>
      </w:r>
      <w:r w:rsidR="00B4753F" w:rsidRPr="007F62F5">
        <w:rPr>
          <w:rFonts w:ascii="Times New Roman" w:hAnsi="Times New Roman" w:cs="Times New Roman"/>
          <w:b/>
          <w:i/>
          <w:sz w:val="20"/>
          <w:szCs w:val="20"/>
        </w:rPr>
        <w:tab/>
      </w:r>
      <w:r w:rsidR="00E61500">
        <w:rPr>
          <w:rFonts w:ascii="Times New Roman" w:hAnsi="Times New Roman" w:cs="Times New Roman"/>
          <w:b/>
          <w:i/>
          <w:sz w:val="20"/>
          <w:szCs w:val="20"/>
        </w:rPr>
        <w:t>Dec 23</w:t>
      </w:r>
      <w:r w:rsidR="00B4753F" w:rsidRPr="007F62F5">
        <w:rPr>
          <w:rFonts w:ascii="Times New Roman" w:hAnsi="Times New Roman" w:cs="Times New Roman"/>
          <w:b/>
          <w:i/>
          <w:sz w:val="20"/>
          <w:szCs w:val="20"/>
        </w:rPr>
        <w:t xml:space="preserve"> –</w:t>
      </w:r>
      <w:r w:rsidR="00E61500">
        <w:rPr>
          <w:rFonts w:ascii="Times New Roman" w:hAnsi="Times New Roman" w:cs="Times New Roman"/>
          <w:b/>
          <w:i/>
          <w:sz w:val="20"/>
          <w:szCs w:val="20"/>
        </w:rPr>
        <w:t xml:space="preserve"> Till Date</w:t>
      </w:r>
    </w:p>
    <w:p w14:paraId="2CC8A376" w14:textId="6BA39054" w:rsidR="007D48C7" w:rsidRPr="007F62F5" w:rsidRDefault="007D48C7" w:rsidP="00B365B7">
      <w:pPr>
        <w:spacing w:after="0" w:line="240" w:lineRule="auto"/>
        <w:jc w:val="both"/>
        <w:rPr>
          <w:rFonts w:ascii="Times New Roman" w:hAnsi="Times New Roman" w:cs="Times New Roman"/>
          <w:b/>
          <w:i/>
          <w:sz w:val="20"/>
          <w:szCs w:val="20"/>
        </w:rPr>
      </w:pPr>
      <w:r w:rsidRPr="007F62F5">
        <w:rPr>
          <w:rFonts w:ascii="Times New Roman" w:hAnsi="Times New Roman" w:cs="Times New Roman"/>
          <w:b/>
          <w:i/>
          <w:sz w:val="20"/>
          <w:szCs w:val="20"/>
        </w:rPr>
        <w:t>Role: Senior Data Engineer</w:t>
      </w:r>
    </w:p>
    <w:p w14:paraId="5593C710" w14:textId="71D070E8" w:rsidR="00B365B7" w:rsidRPr="002137C0" w:rsidRDefault="00B365B7" w:rsidP="00B365B7">
      <w:pPr>
        <w:spacing w:after="0" w:line="240" w:lineRule="auto"/>
        <w:jc w:val="both"/>
        <w:rPr>
          <w:rFonts w:ascii="Times New Roman" w:hAnsi="Times New Roman" w:cs="Times New Roman"/>
          <w:bCs/>
          <w:sz w:val="20"/>
          <w:szCs w:val="20"/>
        </w:rPr>
      </w:pPr>
      <w:r w:rsidRPr="002137C0">
        <w:rPr>
          <w:rFonts w:ascii="Times New Roman" w:hAnsi="Times New Roman" w:cs="Times New Roman"/>
          <w:b/>
          <w:bCs/>
          <w:sz w:val="20"/>
          <w:szCs w:val="20"/>
        </w:rPr>
        <w:t>Project:</w:t>
      </w:r>
      <w:r w:rsidR="007D48C7" w:rsidRPr="002137C0">
        <w:rPr>
          <w:rFonts w:ascii="Times New Roman" w:hAnsi="Times New Roman" w:cs="Times New Roman"/>
          <w:b/>
          <w:sz w:val="20"/>
          <w:szCs w:val="20"/>
        </w:rPr>
        <w:t xml:space="preserve"> </w:t>
      </w:r>
      <w:r w:rsidRPr="002137C0">
        <w:rPr>
          <w:rFonts w:ascii="Times New Roman" w:hAnsi="Times New Roman" w:cs="Times New Roman"/>
          <w:bCs/>
          <w:sz w:val="20"/>
          <w:szCs w:val="20"/>
        </w:rPr>
        <w:t>Developed a cloud-native, scalable data engineering platform to optimize loan repayment management. The system dynamically adjusts repayment schedules based on real-time borrower updates and employs predictive analytics and Generative AI to proactively identify potential delinquencies and enhance borrower engagement.</w:t>
      </w:r>
    </w:p>
    <w:p w14:paraId="2148A614" w14:textId="77777777" w:rsidR="00B365B7" w:rsidRPr="002137C0" w:rsidRDefault="00B365B7" w:rsidP="00B365B7">
      <w:pPr>
        <w:spacing w:after="0" w:line="240" w:lineRule="auto"/>
        <w:jc w:val="both"/>
        <w:rPr>
          <w:rFonts w:ascii="Times New Roman" w:hAnsi="Times New Roman" w:cs="Times New Roman"/>
          <w:bCs/>
          <w:sz w:val="20"/>
          <w:szCs w:val="20"/>
        </w:rPr>
      </w:pPr>
      <w:r w:rsidRPr="002137C0">
        <w:rPr>
          <w:rFonts w:ascii="Times New Roman" w:hAnsi="Times New Roman" w:cs="Times New Roman"/>
          <w:b/>
          <w:sz w:val="20"/>
          <w:szCs w:val="20"/>
        </w:rPr>
        <w:t>Responsibilities</w:t>
      </w:r>
      <w:r w:rsidRPr="002137C0">
        <w:rPr>
          <w:rFonts w:ascii="Times New Roman" w:hAnsi="Times New Roman" w:cs="Times New Roman"/>
          <w:bCs/>
          <w:sz w:val="20"/>
          <w:szCs w:val="20"/>
        </w:rPr>
        <w:t>:</w:t>
      </w:r>
    </w:p>
    <w:p w14:paraId="7B180B01"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Designed and developed real-time and batch data pipelines using Apache Kafka, Spark, and Airflow, processing millions of daily financial transactions and behavioral data for predictive modeling and risk scoring.</w:t>
      </w:r>
    </w:p>
    <w:p w14:paraId="646B18FA"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ETL/ELT pipelines in </w:t>
      </w:r>
      <w:r w:rsidRPr="002137C0">
        <w:rPr>
          <w:rFonts w:ascii="Times New Roman" w:hAnsi="Times New Roman" w:cs="Times New Roman"/>
          <w:b/>
          <w:sz w:val="20"/>
          <w:szCs w:val="20"/>
        </w:rPr>
        <w:t>AWS</w:t>
      </w:r>
      <w:r w:rsidRPr="002137C0">
        <w:rPr>
          <w:rFonts w:ascii="Times New Roman" w:hAnsi="Times New Roman" w:cs="Times New Roman"/>
          <w:bCs/>
          <w:sz w:val="20"/>
          <w:szCs w:val="20"/>
        </w:rPr>
        <w:t xml:space="preserve"> Glue and Databricks, integrating structured and semi-structured data from multiple internal and external systems into Amazon Redshift and Google BigQuery.</w:t>
      </w:r>
    </w:p>
    <w:p w14:paraId="7BAA1325"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Leveraged Python and SQL to transform raw borrower and financial data for analytical consumption, applying complex joins, aggregations, and data cleansing logic.</w:t>
      </w:r>
    </w:p>
    <w:p w14:paraId="46AD7AF6"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Implemented data lake architecture on </w:t>
      </w:r>
      <w:r w:rsidRPr="00AC36D6">
        <w:rPr>
          <w:rFonts w:ascii="Times New Roman" w:hAnsi="Times New Roman" w:cs="Times New Roman"/>
          <w:b/>
          <w:sz w:val="20"/>
          <w:szCs w:val="20"/>
        </w:rPr>
        <w:t>AWS S3</w:t>
      </w:r>
      <w:r w:rsidRPr="002137C0">
        <w:rPr>
          <w:rFonts w:ascii="Times New Roman" w:hAnsi="Times New Roman" w:cs="Times New Roman"/>
          <w:bCs/>
          <w:sz w:val="20"/>
          <w:szCs w:val="20"/>
        </w:rPr>
        <w:t xml:space="preserve"> and </w:t>
      </w:r>
      <w:r w:rsidRPr="00AC36D6">
        <w:rPr>
          <w:rFonts w:ascii="Times New Roman" w:hAnsi="Times New Roman" w:cs="Times New Roman"/>
          <w:b/>
          <w:sz w:val="20"/>
          <w:szCs w:val="20"/>
        </w:rPr>
        <w:t>Azure</w:t>
      </w:r>
      <w:r w:rsidRPr="002137C0">
        <w:rPr>
          <w:rFonts w:ascii="Times New Roman" w:hAnsi="Times New Roman" w:cs="Times New Roman"/>
          <w:bCs/>
          <w:sz w:val="20"/>
          <w:szCs w:val="20"/>
        </w:rPr>
        <w:t xml:space="preserve"> </w:t>
      </w:r>
      <w:r w:rsidRPr="00AC36D6">
        <w:rPr>
          <w:rFonts w:ascii="Times New Roman" w:hAnsi="Times New Roman" w:cs="Times New Roman"/>
          <w:b/>
          <w:sz w:val="20"/>
          <w:szCs w:val="20"/>
        </w:rPr>
        <w:t>Data</w:t>
      </w:r>
      <w:r w:rsidRPr="002137C0">
        <w:rPr>
          <w:rFonts w:ascii="Times New Roman" w:hAnsi="Times New Roman" w:cs="Times New Roman"/>
          <w:bCs/>
          <w:sz w:val="20"/>
          <w:szCs w:val="20"/>
        </w:rPr>
        <w:t xml:space="preserve"> </w:t>
      </w:r>
      <w:r w:rsidRPr="00AC36D6">
        <w:rPr>
          <w:rFonts w:ascii="Times New Roman" w:hAnsi="Times New Roman" w:cs="Times New Roman"/>
          <w:b/>
          <w:sz w:val="20"/>
          <w:szCs w:val="20"/>
        </w:rPr>
        <w:t>Lake</w:t>
      </w:r>
      <w:r w:rsidRPr="002137C0">
        <w:rPr>
          <w:rFonts w:ascii="Times New Roman" w:hAnsi="Times New Roman" w:cs="Times New Roman"/>
          <w:bCs/>
          <w:sz w:val="20"/>
          <w:szCs w:val="20"/>
        </w:rPr>
        <w:t>, storing raw and curated data layers to support advanced analytics, machine learning, and regulatory reporting.</w:t>
      </w:r>
    </w:p>
    <w:p w14:paraId="08530769"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Integrated </w:t>
      </w:r>
      <w:r w:rsidRPr="00AC36D6">
        <w:rPr>
          <w:rFonts w:ascii="Times New Roman" w:hAnsi="Times New Roman" w:cs="Times New Roman"/>
          <w:b/>
          <w:sz w:val="20"/>
          <w:szCs w:val="20"/>
        </w:rPr>
        <w:t>Generative AI</w:t>
      </w:r>
      <w:r w:rsidRPr="002137C0">
        <w:rPr>
          <w:rFonts w:ascii="Times New Roman" w:hAnsi="Times New Roman" w:cs="Times New Roman"/>
          <w:bCs/>
          <w:sz w:val="20"/>
          <w:szCs w:val="20"/>
        </w:rPr>
        <w:t xml:space="preserve"> (OpenAI’s GPT via LangChain) to build a semantic search engine for internal loan documents, enabling customer support teams to retrieve contextual answers and summaries using natural language queries.</w:t>
      </w:r>
    </w:p>
    <w:p w14:paraId="74500B07"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Developed a Retrieval-Augmented Generation (</w:t>
      </w:r>
      <w:r w:rsidRPr="00AC36D6">
        <w:rPr>
          <w:rFonts w:ascii="Times New Roman" w:hAnsi="Times New Roman" w:cs="Times New Roman"/>
          <w:b/>
          <w:sz w:val="20"/>
          <w:szCs w:val="20"/>
        </w:rPr>
        <w:t>RAG</w:t>
      </w:r>
      <w:r w:rsidRPr="002137C0">
        <w:rPr>
          <w:rFonts w:ascii="Times New Roman" w:hAnsi="Times New Roman" w:cs="Times New Roman"/>
          <w:bCs/>
          <w:sz w:val="20"/>
          <w:szCs w:val="20"/>
        </w:rPr>
        <w:t xml:space="preserve">) pipeline using embedding models and vector databases (Pinecone/FAISS) to serve </w:t>
      </w:r>
      <w:r w:rsidRPr="00370FDD">
        <w:rPr>
          <w:rFonts w:ascii="Times New Roman" w:hAnsi="Times New Roman" w:cs="Times New Roman"/>
          <w:b/>
          <w:sz w:val="20"/>
          <w:szCs w:val="20"/>
        </w:rPr>
        <w:t>LLM</w:t>
      </w:r>
      <w:r w:rsidRPr="002137C0">
        <w:rPr>
          <w:rFonts w:ascii="Times New Roman" w:hAnsi="Times New Roman" w:cs="Times New Roman"/>
          <w:bCs/>
          <w:sz w:val="20"/>
          <w:szCs w:val="20"/>
        </w:rPr>
        <w:t>-based document summarization and ticket classification models.</w:t>
      </w:r>
    </w:p>
    <w:p w14:paraId="3DC3FB1D"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Designed and maintained data validation frameworks using Great Expectations, enforcing data quality checks, schema validations, and anomaly detection across ingestion layers.</w:t>
      </w:r>
    </w:p>
    <w:p w14:paraId="22854CD9"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Led the development of real-time dashboards using </w:t>
      </w:r>
      <w:r w:rsidRPr="00370FDD">
        <w:rPr>
          <w:rFonts w:ascii="Times New Roman" w:hAnsi="Times New Roman" w:cs="Times New Roman"/>
          <w:b/>
          <w:sz w:val="20"/>
          <w:szCs w:val="20"/>
        </w:rPr>
        <w:t>Power</w:t>
      </w:r>
      <w:r w:rsidRPr="002137C0">
        <w:rPr>
          <w:rFonts w:ascii="Times New Roman" w:hAnsi="Times New Roman" w:cs="Times New Roman"/>
          <w:bCs/>
          <w:sz w:val="20"/>
          <w:szCs w:val="20"/>
        </w:rPr>
        <w:t xml:space="preserve"> </w:t>
      </w:r>
      <w:r w:rsidRPr="00370FDD">
        <w:rPr>
          <w:rFonts w:ascii="Times New Roman" w:hAnsi="Times New Roman" w:cs="Times New Roman"/>
          <w:b/>
          <w:sz w:val="20"/>
          <w:szCs w:val="20"/>
        </w:rPr>
        <w:t>BI</w:t>
      </w:r>
      <w:r w:rsidRPr="002137C0">
        <w:rPr>
          <w:rFonts w:ascii="Times New Roman" w:hAnsi="Times New Roman" w:cs="Times New Roman"/>
          <w:bCs/>
          <w:sz w:val="20"/>
          <w:szCs w:val="20"/>
        </w:rPr>
        <w:t xml:space="preserve"> and </w:t>
      </w:r>
      <w:r w:rsidRPr="00370FDD">
        <w:rPr>
          <w:rFonts w:ascii="Times New Roman" w:hAnsi="Times New Roman" w:cs="Times New Roman"/>
          <w:b/>
          <w:sz w:val="20"/>
          <w:szCs w:val="20"/>
        </w:rPr>
        <w:t>Tableau</w:t>
      </w:r>
      <w:r w:rsidRPr="002137C0">
        <w:rPr>
          <w:rFonts w:ascii="Times New Roman" w:hAnsi="Times New Roman" w:cs="Times New Roman"/>
          <w:bCs/>
          <w:sz w:val="20"/>
          <w:szCs w:val="20"/>
        </w:rPr>
        <w:t>, visualizing borrower risk scores, repayment trends, and delinquency predictions for risk teams.</w:t>
      </w:r>
    </w:p>
    <w:p w14:paraId="6EE1D4FB"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Orchestrated </w:t>
      </w:r>
      <w:r w:rsidRPr="00370FDD">
        <w:rPr>
          <w:rFonts w:ascii="Times New Roman" w:hAnsi="Times New Roman" w:cs="Times New Roman"/>
          <w:b/>
          <w:sz w:val="20"/>
          <w:szCs w:val="20"/>
        </w:rPr>
        <w:t>CI</w:t>
      </w:r>
      <w:r w:rsidRPr="002137C0">
        <w:rPr>
          <w:rFonts w:ascii="Times New Roman" w:hAnsi="Times New Roman" w:cs="Times New Roman"/>
          <w:bCs/>
          <w:sz w:val="20"/>
          <w:szCs w:val="20"/>
        </w:rPr>
        <w:t>/</w:t>
      </w:r>
      <w:r w:rsidRPr="00370FDD">
        <w:rPr>
          <w:rFonts w:ascii="Times New Roman" w:hAnsi="Times New Roman" w:cs="Times New Roman"/>
          <w:b/>
          <w:sz w:val="20"/>
          <w:szCs w:val="20"/>
        </w:rPr>
        <w:t>CD</w:t>
      </w:r>
      <w:r w:rsidRPr="002137C0">
        <w:rPr>
          <w:rFonts w:ascii="Times New Roman" w:hAnsi="Times New Roman" w:cs="Times New Roman"/>
          <w:bCs/>
          <w:sz w:val="20"/>
          <w:szCs w:val="20"/>
        </w:rPr>
        <w:t xml:space="preserve"> pipelines using </w:t>
      </w:r>
      <w:r w:rsidRPr="00370FDD">
        <w:rPr>
          <w:rFonts w:ascii="Times New Roman" w:hAnsi="Times New Roman" w:cs="Times New Roman"/>
          <w:b/>
          <w:sz w:val="20"/>
          <w:szCs w:val="20"/>
        </w:rPr>
        <w:t>Jenkins</w:t>
      </w:r>
      <w:r w:rsidRPr="002137C0">
        <w:rPr>
          <w:rFonts w:ascii="Times New Roman" w:hAnsi="Times New Roman" w:cs="Times New Roman"/>
          <w:bCs/>
          <w:sz w:val="20"/>
          <w:szCs w:val="20"/>
        </w:rPr>
        <w:t xml:space="preserve"> and </w:t>
      </w:r>
      <w:r w:rsidRPr="00370FDD">
        <w:rPr>
          <w:rFonts w:ascii="Times New Roman" w:hAnsi="Times New Roman" w:cs="Times New Roman"/>
          <w:b/>
          <w:sz w:val="20"/>
          <w:szCs w:val="20"/>
        </w:rPr>
        <w:t>GitLab</w:t>
      </w:r>
      <w:r w:rsidRPr="002137C0">
        <w:rPr>
          <w:rFonts w:ascii="Times New Roman" w:hAnsi="Times New Roman" w:cs="Times New Roman"/>
          <w:bCs/>
          <w:sz w:val="20"/>
          <w:szCs w:val="20"/>
        </w:rPr>
        <w:t xml:space="preserve">, deploying containerized services on </w:t>
      </w:r>
      <w:r w:rsidRPr="00370FDD">
        <w:rPr>
          <w:rFonts w:ascii="Times New Roman" w:hAnsi="Times New Roman" w:cs="Times New Roman"/>
          <w:b/>
          <w:sz w:val="20"/>
          <w:szCs w:val="20"/>
        </w:rPr>
        <w:t>Kubernetes</w:t>
      </w:r>
      <w:r w:rsidRPr="002137C0">
        <w:rPr>
          <w:rFonts w:ascii="Times New Roman" w:hAnsi="Times New Roman" w:cs="Times New Roman"/>
          <w:bCs/>
          <w:sz w:val="20"/>
          <w:szCs w:val="20"/>
        </w:rPr>
        <w:t xml:space="preserve"> clusters with Docker for scalable, fault-tolerant execution.</w:t>
      </w:r>
    </w:p>
    <w:p w14:paraId="68B48B34"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Collaborated with cross-functional teams including data scientists, frontend developers, and business analysts to deliver AI-enhanced features aligned with business goals.</w:t>
      </w:r>
    </w:p>
    <w:p w14:paraId="714D4AFD"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Conducted performance tuning of Spark jobs and </w:t>
      </w:r>
      <w:r w:rsidRPr="00370FDD">
        <w:rPr>
          <w:rFonts w:ascii="Times New Roman" w:hAnsi="Times New Roman" w:cs="Times New Roman"/>
          <w:b/>
          <w:sz w:val="20"/>
          <w:szCs w:val="20"/>
        </w:rPr>
        <w:t>SQL</w:t>
      </w:r>
      <w:r w:rsidRPr="002137C0">
        <w:rPr>
          <w:rFonts w:ascii="Times New Roman" w:hAnsi="Times New Roman" w:cs="Times New Roman"/>
          <w:bCs/>
          <w:sz w:val="20"/>
          <w:szCs w:val="20"/>
        </w:rPr>
        <w:t xml:space="preserve"> queries using partitioning, </w:t>
      </w:r>
      <w:proofErr w:type="gramStart"/>
      <w:r w:rsidRPr="002137C0">
        <w:rPr>
          <w:rFonts w:ascii="Times New Roman" w:hAnsi="Times New Roman" w:cs="Times New Roman"/>
          <w:bCs/>
          <w:sz w:val="20"/>
          <w:szCs w:val="20"/>
        </w:rPr>
        <w:t>caching</w:t>
      </w:r>
      <w:proofErr w:type="gramEnd"/>
      <w:r w:rsidRPr="002137C0">
        <w:rPr>
          <w:rFonts w:ascii="Times New Roman" w:hAnsi="Times New Roman" w:cs="Times New Roman"/>
          <w:bCs/>
          <w:sz w:val="20"/>
          <w:szCs w:val="20"/>
        </w:rPr>
        <w:t>, and indexing techniques, resulting in a 40% improvement in processing time.</w:t>
      </w:r>
    </w:p>
    <w:p w14:paraId="3D42CAD7"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Created and managed data cataloging and lineage tracking using AWS </w:t>
      </w:r>
      <w:r w:rsidRPr="00370FDD">
        <w:rPr>
          <w:rFonts w:ascii="Times New Roman" w:hAnsi="Times New Roman" w:cs="Times New Roman"/>
          <w:b/>
          <w:sz w:val="20"/>
          <w:szCs w:val="20"/>
        </w:rPr>
        <w:t>Glue</w:t>
      </w:r>
      <w:r w:rsidRPr="002137C0">
        <w:rPr>
          <w:rFonts w:ascii="Times New Roman" w:hAnsi="Times New Roman" w:cs="Times New Roman"/>
          <w:bCs/>
          <w:sz w:val="20"/>
          <w:szCs w:val="20"/>
        </w:rPr>
        <w:t xml:space="preserve"> Data Catalog and integrated metadata tagging for governance and traceability.</w:t>
      </w:r>
    </w:p>
    <w:p w14:paraId="466C688E"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Implemented </w:t>
      </w:r>
      <w:r w:rsidRPr="00370FDD">
        <w:rPr>
          <w:rFonts w:ascii="Times New Roman" w:hAnsi="Times New Roman" w:cs="Times New Roman"/>
          <w:b/>
          <w:sz w:val="20"/>
          <w:szCs w:val="20"/>
        </w:rPr>
        <w:t>OAuth2</w:t>
      </w:r>
      <w:r w:rsidRPr="002137C0">
        <w:rPr>
          <w:rFonts w:ascii="Times New Roman" w:hAnsi="Times New Roman" w:cs="Times New Roman"/>
          <w:bCs/>
          <w:sz w:val="20"/>
          <w:szCs w:val="20"/>
        </w:rPr>
        <w:t xml:space="preserve"> authentication and role-based access control for secure access to APIs and sensitive data, ensuring </w:t>
      </w:r>
      <w:r w:rsidRPr="00370FDD">
        <w:rPr>
          <w:rFonts w:ascii="Times New Roman" w:hAnsi="Times New Roman" w:cs="Times New Roman"/>
          <w:b/>
          <w:sz w:val="20"/>
          <w:szCs w:val="20"/>
        </w:rPr>
        <w:t>GDPR</w:t>
      </w:r>
      <w:r w:rsidRPr="002137C0">
        <w:rPr>
          <w:rFonts w:ascii="Times New Roman" w:hAnsi="Times New Roman" w:cs="Times New Roman"/>
          <w:bCs/>
          <w:sz w:val="20"/>
          <w:szCs w:val="20"/>
        </w:rPr>
        <w:t xml:space="preserve"> and </w:t>
      </w:r>
      <w:r w:rsidRPr="00370FDD">
        <w:rPr>
          <w:rFonts w:ascii="Times New Roman" w:hAnsi="Times New Roman" w:cs="Times New Roman"/>
          <w:b/>
          <w:sz w:val="20"/>
          <w:szCs w:val="20"/>
        </w:rPr>
        <w:t>CCPA</w:t>
      </w:r>
      <w:r w:rsidRPr="002137C0">
        <w:rPr>
          <w:rFonts w:ascii="Times New Roman" w:hAnsi="Times New Roman" w:cs="Times New Roman"/>
          <w:bCs/>
          <w:sz w:val="20"/>
          <w:szCs w:val="20"/>
        </w:rPr>
        <w:t xml:space="preserve"> compliance.</w:t>
      </w:r>
    </w:p>
    <w:p w14:paraId="47F3F03E" w14:textId="77777777" w:rsidR="00B365B7" w:rsidRPr="002137C0" w:rsidRDefault="00B365B7" w:rsidP="00B365B7">
      <w:pPr>
        <w:numPr>
          <w:ilvl w:val="0"/>
          <w:numId w:val="6"/>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Provided 24/7 production support for critical pipelines, setting up alerting with </w:t>
      </w:r>
      <w:r w:rsidRPr="00370FDD">
        <w:rPr>
          <w:rFonts w:ascii="Times New Roman" w:hAnsi="Times New Roman" w:cs="Times New Roman"/>
          <w:b/>
          <w:sz w:val="20"/>
          <w:szCs w:val="20"/>
        </w:rPr>
        <w:t>ELK</w:t>
      </w:r>
      <w:r w:rsidRPr="002137C0">
        <w:rPr>
          <w:rFonts w:ascii="Times New Roman" w:hAnsi="Times New Roman" w:cs="Times New Roman"/>
          <w:bCs/>
          <w:sz w:val="20"/>
          <w:szCs w:val="20"/>
        </w:rPr>
        <w:t xml:space="preserve"> </w:t>
      </w:r>
      <w:r w:rsidRPr="00370FDD">
        <w:rPr>
          <w:rFonts w:ascii="Times New Roman" w:hAnsi="Times New Roman" w:cs="Times New Roman"/>
          <w:b/>
          <w:sz w:val="20"/>
          <w:szCs w:val="20"/>
        </w:rPr>
        <w:t>Stack</w:t>
      </w:r>
      <w:r w:rsidRPr="002137C0">
        <w:rPr>
          <w:rFonts w:ascii="Times New Roman" w:hAnsi="Times New Roman" w:cs="Times New Roman"/>
          <w:bCs/>
          <w:sz w:val="20"/>
          <w:szCs w:val="20"/>
        </w:rPr>
        <w:t xml:space="preserve"> and CloudWatch, and automating recovery for system resilience.</w:t>
      </w:r>
    </w:p>
    <w:p w14:paraId="7454607F" w14:textId="77777777" w:rsidR="00B365B7" w:rsidRPr="002137C0" w:rsidRDefault="00B365B7" w:rsidP="00B365B7">
      <w:pPr>
        <w:spacing w:after="0" w:line="240" w:lineRule="auto"/>
        <w:jc w:val="both"/>
        <w:rPr>
          <w:rFonts w:ascii="Times New Roman" w:hAnsi="Times New Roman" w:cs="Times New Roman"/>
          <w:bCs/>
          <w:sz w:val="20"/>
          <w:szCs w:val="20"/>
        </w:rPr>
      </w:pPr>
      <w:r w:rsidRPr="002137C0">
        <w:rPr>
          <w:rFonts w:ascii="Times New Roman" w:hAnsi="Times New Roman" w:cs="Times New Roman"/>
          <w:b/>
          <w:sz w:val="20"/>
          <w:szCs w:val="20"/>
        </w:rPr>
        <w:t>Environment:</w:t>
      </w:r>
      <w:r w:rsidRPr="002137C0">
        <w:rPr>
          <w:rFonts w:ascii="Times New Roman" w:hAnsi="Times New Roman" w:cs="Times New Roman"/>
          <w:bCs/>
          <w:sz w:val="20"/>
          <w:szCs w:val="20"/>
        </w:rPr>
        <w:br/>
        <w:t>AWS (Redshift, S3, Glue, Lambda), GCP (BigQuery, Dataflow, Pub/Sub), Azure (Data Lake, ADF, Synapse), Python, SQL, Scala, Apache Kafka, Apache Airflow, Apache Spark, Databricks, MongoDB, PostgreSQL, Docker, Kubernetes, Jenkins, GitLab CI/CD, Tableau, Power BI, LangChain, OpenAI GPT, Pinecone, FAISS, Great Expectations, ELK Stack, OAuth2, RESTful APIs, Agile/Scrum.</w:t>
      </w:r>
    </w:p>
    <w:p w14:paraId="6760BF12" w14:textId="77777777" w:rsidR="00007FBA" w:rsidRPr="002137C0" w:rsidRDefault="00007FBA" w:rsidP="00007FBA">
      <w:pPr>
        <w:spacing w:after="0" w:line="240" w:lineRule="auto"/>
        <w:jc w:val="both"/>
        <w:rPr>
          <w:rFonts w:ascii="Times New Roman" w:eastAsia="Times New Roman" w:hAnsi="Times New Roman" w:cs="Times New Roman"/>
          <w:bCs/>
          <w:sz w:val="20"/>
          <w:szCs w:val="20"/>
        </w:rPr>
      </w:pPr>
    </w:p>
    <w:p w14:paraId="7E54CD24" w14:textId="21F74F8D" w:rsidR="00EB2D11" w:rsidRPr="00E2644D" w:rsidRDefault="00EB2D11" w:rsidP="00485729">
      <w:pPr>
        <w:tabs>
          <w:tab w:val="left" w:pos="9214"/>
        </w:tabs>
        <w:spacing w:after="0"/>
        <w:jc w:val="both"/>
        <w:rPr>
          <w:rFonts w:ascii="Times New Roman" w:hAnsi="Times New Roman" w:cs="Times New Roman"/>
          <w:b/>
          <w:i/>
          <w:sz w:val="20"/>
          <w:szCs w:val="20"/>
        </w:rPr>
      </w:pPr>
      <w:r w:rsidRPr="00E2644D">
        <w:rPr>
          <w:rFonts w:ascii="Times New Roman" w:hAnsi="Times New Roman" w:cs="Times New Roman"/>
          <w:b/>
          <w:i/>
          <w:sz w:val="20"/>
          <w:szCs w:val="20"/>
        </w:rPr>
        <w:t>Client</w:t>
      </w:r>
      <w:r w:rsidRPr="00E2644D">
        <w:rPr>
          <w:rFonts w:ascii="Times New Roman" w:hAnsi="Times New Roman" w:cs="Times New Roman"/>
          <w:bCs/>
          <w:i/>
          <w:sz w:val="20"/>
          <w:szCs w:val="20"/>
        </w:rPr>
        <w:t xml:space="preserve">: </w:t>
      </w:r>
      <w:r w:rsidR="003E7864">
        <w:rPr>
          <w:rFonts w:ascii="Times New Roman" w:hAnsi="Times New Roman" w:cs="Times New Roman"/>
          <w:b/>
          <w:i/>
          <w:sz w:val="20"/>
          <w:szCs w:val="20"/>
        </w:rPr>
        <w:t>CVS Health</w:t>
      </w:r>
      <w:r w:rsidRPr="00E2644D">
        <w:rPr>
          <w:rFonts w:ascii="Times New Roman" w:hAnsi="Times New Roman" w:cs="Times New Roman"/>
          <w:b/>
          <w:i/>
          <w:sz w:val="20"/>
          <w:szCs w:val="20"/>
        </w:rPr>
        <w:t>, NC</w:t>
      </w:r>
      <w:r w:rsidR="00485729" w:rsidRPr="00E2644D">
        <w:rPr>
          <w:rFonts w:ascii="Times New Roman" w:hAnsi="Times New Roman" w:cs="Times New Roman"/>
          <w:b/>
          <w:i/>
          <w:sz w:val="20"/>
          <w:szCs w:val="20"/>
        </w:rPr>
        <w:tab/>
      </w:r>
      <w:r w:rsidR="00001BC6" w:rsidRPr="00E2644D">
        <w:rPr>
          <w:rFonts w:ascii="Times New Roman" w:hAnsi="Times New Roman" w:cs="Times New Roman"/>
          <w:b/>
          <w:i/>
          <w:sz w:val="20"/>
          <w:szCs w:val="20"/>
        </w:rPr>
        <w:t>Aug 22</w:t>
      </w:r>
      <w:r w:rsidR="00485729" w:rsidRPr="00E2644D">
        <w:rPr>
          <w:rFonts w:ascii="Times New Roman" w:hAnsi="Times New Roman" w:cs="Times New Roman"/>
          <w:b/>
          <w:i/>
          <w:sz w:val="20"/>
          <w:szCs w:val="20"/>
        </w:rPr>
        <w:t xml:space="preserve"> – </w:t>
      </w:r>
      <w:r w:rsidR="008E7510">
        <w:rPr>
          <w:rFonts w:ascii="Times New Roman" w:hAnsi="Times New Roman" w:cs="Times New Roman"/>
          <w:b/>
          <w:i/>
          <w:sz w:val="20"/>
          <w:szCs w:val="20"/>
        </w:rPr>
        <w:t>Nov</w:t>
      </w:r>
      <w:r w:rsidR="00485729" w:rsidRPr="00E2644D">
        <w:rPr>
          <w:rFonts w:ascii="Times New Roman" w:hAnsi="Times New Roman" w:cs="Times New Roman"/>
          <w:b/>
          <w:i/>
          <w:sz w:val="20"/>
          <w:szCs w:val="20"/>
        </w:rPr>
        <w:t xml:space="preserve"> </w:t>
      </w:r>
      <w:r w:rsidR="008E7510">
        <w:rPr>
          <w:rFonts w:ascii="Times New Roman" w:hAnsi="Times New Roman" w:cs="Times New Roman"/>
          <w:b/>
          <w:i/>
          <w:sz w:val="20"/>
          <w:szCs w:val="20"/>
        </w:rPr>
        <w:t>23</w:t>
      </w:r>
    </w:p>
    <w:p w14:paraId="41EE97C4" w14:textId="5F9758D9" w:rsidR="007D48C7" w:rsidRPr="00E2644D" w:rsidRDefault="007D48C7" w:rsidP="00EB2D11">
      <w:pPr>
        <w:spacing w:after="0"/>
        <w:jc w:val="both"/>
        <w:rPr>
          <w:rFonts w:ascii="Times New Roman" w:hAnsi="Times New Roman" w:cs="Times New Roman"/>
          <w:bCs/>
          <w:i/>
          <w:sz w:val="20"/>
          <w:szCs w:val="20"/>
        </w:rPr>
      </w:pPr>
      <w:r w:rsidRPr="00E2644D">
        <w:rPr>
          <w:rFonts w:ascii="Times New Roman" w:hAnsi="Times New Roman" w:cs="Times New Roman"/>
          <w:b/>
          <w:i/>
          <w:sz w:val="20"/>
          <w:szCs w:val="20"/>
        </w:rPr>
        <w:t>Role: Senior Data Engineer</w:t>
      </w:r>
    </w:p>
    <w:p w14:paraId="7616E0C4" w14:textId="77777777" w:rsidR="004270A0" w:rsidRPr="002137C0" w:rsidRDefault="00EB2D11" w:rsidP="004270A0">
      <w:pPr>
        <w:spacing w:after="0"/>
        <w:jc w:val="both"/>
        <w:rPr>
          <w:rFonts w:ascii="Times New Roman" w:hAnsi="Times New Roman" w:cs="Times New Roman"/>
          <w:bCs/>
          <w:sz w:val="20"/>
          <w:szCs w:val="20"/>
        </w:rPr>
      </w:pPr>
      <w:r w:rsidRPr="002137C0">
        <w:rPr>
          <w:rFonts w:ascii="Times New Roman" w:hAnsi="Times New Roman" w:cs="Times New Roman"/>
          <w:b/>
          <w:sz w:val="20"/>
          <w:szCs w:val="20"/>
        </w:rPr>
        <w:t>Project:</w:t>
      </w:r>
      <w:r w:rsidR="007D48C7" w:rsidRPr="002137C0">
        <w:rPr>
          <w:rFonts w:ascii="Times New Roman" w:hAnsi="Times New Roman" w:cs="Times New Roman"/>
          <w:bCs/>
          <w:sz w:val="20"/>
          <w:szCs w:val="20"/>
        </w:rPr>
        <w:t xml:space="preserve"> </w:t>
      </w:r>
      <w:r w:rsidR="004270A0" w:rsidRPr="002137C0">
        <w:rPr>
          <w:rFonts w:ascii="Times New Roman" w:hAnsi="Times New Roman" w:cs="Times New Roman"/>
          <w:bCs/>
          <w:sz w:val="20"/>
          <w:szCs w:val="20"/>
        </w:rPr>
        <w:t>Developed a secure and scalable healthcare data platform for operational analytics, patient data integration, and clinical reporting. Built end-to-end data pipelines and modernized infrastructure for real-time streaming and batch processing across multiple cloud environments.</w:t>
      </w:r>
    </w:p>
    <w:p w14:paraId="66B9B5AA" w14:textId="77777777" w:rsidR="004270A0" w:rsidRPr="002137C0" w:rsidRDefault="004270A0" w:rsidP="004270A0">
      <w:pPr>
        <w:spacing w:after="0"/>
        <w:jc w:val="both"/>
        <w:rPr>
          <w:rFonts w:ascii="Times New Roman" w:hAnsi="Times New Roman" w:cs="Times New Roman"/>
          <w:bCs/>
          <w:sz w:val="20"/>
          <w:szCs w:val="20"/>
        </w:rPr>
      </w:pPr>
      <w:r w:rsidRPr="002137C0">
        <w:rPr>
          <w:rFonts w:ascii="Times New Roman" w:hAnsi="Times New Roman" w:cs="Times New Roman"/>
          <w:b/>
          <w:bCs/>
          <w:sz w:val="20"/>
          <w:szCs w:val="20"/>
        </w:rPr>
        <w:t>Responsibilities:</w:t>
      </w:r>
    </w:p>
    <w:p w14:paraId="7D7B1B56"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Designed and developed robust </w:t>
      </w:r>
      <w:r w:rsidRPr="002137C0">
        <w:rPr>
          <w:rFonts w:ascii="Times New Roman" w:hAnsi="Times New Roman" w:cs="Times New Roman"/>
          <w:b/>
          <w:bCs/>
          <w:sz w:val="20"/>
          <w:szCs w:val="20"/>
        </w:rPr>
        <w:t>ETL pipelines</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Apache Spark, Airflow</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Kafka</w:t>
      </w:r>
      <w:r w:rsidRPr="002137C0">
        <w:rPr>
          <w:rFonts w:ascii="Times New Roman" w:hAnsi="Times New Roman" w:cs="Times New Roman"/>
          <w:bCs/>
          <w:sz w:val="20"/>
          <w:szCs w:val="20"/>
        </w:rPr>
        <w:t xml:space="preserve">, processing healthcare data from EHR systems, pharmacy networks, and claims databases into </w:t>
      </w:r>
      <w:r w:rsidRPr="002137C0">
        <w:rPr>
          <w:rFonts w:ascii="Times New Roman" w:hAnsi="Times New Roman" w:cs="Times New Roman"/>
          <w:b/>
          <w:bCs/>
          <w:sz w:val="20"/>
          <w:szCs w:val="20"/>
        </w:rPr>
        <w:t>Azure Synapse</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Google BigQuery</w:t>
      </w:r>
      <w:r w:rsidRPr="002137C0">
        <w:rPr>
          <w:rFonts w:ascii="Times New Roman" w:hAnsi="Times New Roman" w:cs="Times New Roman"/>
          <w:bCs/>
          <w:sz w:val="20"/>
          <w:szCs w:val="20"/>
        </w:rPr>
        <w:t>.</w:t>
      </w:r>
    </w:p>
    <w:p w14:paraId="76D4B79D"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w:t>
      </w:r>
      <w:r w:rsidRPr="002137C0">
        <w:rPr>
          <w:rFonts w:ascii="Times New Roman" w:hAnsi="Times New Roman" w:cs="Times New Roman"/>
          <w:b/>
          <w:bCs/>
          <w:sz w:val="20"/>
          <w:szCs w:val="20"/>
        </w:rPr>
        <w:t>real-time data ingestion frameworks</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Apache Kafka</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Azure Event Hubs</w:t>
      </w:r>
      <w:r w:rsidRPr="002137C0">
        <w:rPr>
          <w:rFonts w:ascii="Times New Roman" w:hAnsi="Times New Roman" w:cs="Times New Roman"/>
          <w:bCs/>
          <w:sz w:val="20"/>
          <w:szCs w:val="20"/>
        </w:rPr>
        <w:t>, reducing latency in patient and prescription event processing pipelines.</w:t>
      </w:r>
    </w:p>
    <w:p w14:paraId="5994E829"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lastRenderedPageBreak/>
        <w:t xml:space="preserve">Implemented scalable </w:t>
      </w:r>
      <w:r w:rsidRPr="002137C0">
        <w:rPr>
          <w:rFonts w:ascii="Times New Roman" w:hAnsi="Times New Roman" w:cs="Times New Roman"/>
          <w:b/>
          <w:bCs/>
          <w:sz w:val="20"/>
          <w:szCs w:val="20"/>
        </w:rPr>
        <w:t>data lake architecture</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Azure Data Lake (ADLS)</w:t>
      </w:r>
      <w:r w:rsidRPr="002137C0">
        <w:rPr>
          <w:rFonts w:ascii="Times New Roman" w:hAnsi="Times New Roman" w:cs="Times New Roman"/>
          <w:bCs/>
          <w:sz w:val="20"/>
          <w:szCs w:val="20"/>
        </w:rPr>
        <w:t xml:space="preserve"> to store raw, curated, and conformed healthcare datasets.</w:t>
      </w:r>
    </w:p>
    <w:p w14:paraId="409B5CEA"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Optimized large-scale </w:t>
      </w:r>
      <w:r w:rsidRPr="002137C0">
        <w:rPr>
          <w:rFonts w:ascii="Times New Roman" w:hAnsi="Times New Roman" w:cs="Times New Roman"/>
          <w:b/>
          <w:bCs/>
          <w:sz w:val="20"/>
          <w:szCs w:val="20"/>
        </w:rPr>
        <w:t>data transformations</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Python and SQL</w:t>
      </w:r>
      <w:r w:rsidRPr="002137C0">
        <w:rPr>
          <w:rFonts w:ascii="Times New Roman" w:hAnsi="Times New Roman" w:cs="Times New Roman"/>
          <w:bCs/>
          <w:sz w:val="20"/>
          <w:szCs w:val="20"/>
        </w:rPr>
        <w:t xml:space="preserve"> in Spark jobs for aggregating clinical and pharmacy KPIs, reducing processing times by 40%.</w:t>
      </w:r>
    </w:p>
    <w:p w14:paraId="234845B1"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Standardized patient and clinical records using </w:t>
      </w:r>
      <w:r w:rsidRPr="002137C0">
        <w:rPr>
          <w:rFonts w:ascii="Times New Roman" w:hAnsi="Times New Roman" w:cs="Times New Roman"/>
          <w:b/>
          <w:bCs/>
          <w:sz w:val="20"/>
          <w:szCs w:val="20"/>
        </w:rPr>
        <w:t>FHIR and HL7</w:t>
      </w:r>
      <w:r w:rsidRPr="002137C0">
        <w:rPr>
          <w:rFonts w:ascii="Times New Roman" w:hAnsi="Times New Roman" w:cs="Times New Roman"/>
          <w:bCs/>
          <w:sz w:val="20"/>
          <w:szCs w:val="20"/>
        </w:rPr>
        <w:t xml:space="preserve"> models to ensure interoperability across provider and payer platforms.</w:t>
      </w:r>
    </w:p>
    <w:p w14:paraId="26A6521F"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Created </w:t>
      </w:r>
      <w:r w:rsidRPr="002137C0">
        <w:rPr>
          <w:rFonts w:ascii="Times New Roman" w:hAnsi="Times New Roman" w:cs="Times New Roman"/>
          <w:b/>
          <w:bCs/>
          <w:sz w:val="20"/>
          <w:szCs w:val="20"/>
        </w:rPr>
        <w:t>data validation frameworks</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Great Expectations</w:t>
      </w:r>
      <w:r w:rsidRPr="002137C0">
        <w:rPr>
          <w:rFonts w:ascii="Times New Roman" w:hAnsi="Times New Roman" w:cs="Times New Roman"/>
          <w:bCs/>
          <w:sz w:val="20"/>
          <w:szCs w:val="20"/>
        </w:rPr>
        <w:t>, incorporating rules for schema conformity, null handling, and referential integrity.</w:t>
      </w:r>
    </w:p>
    <w:p w14:paraId="55A9394A"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w:t>
      </w:r>
      <w:r w:rsidRPr="002137C0">
        <w:rPr>
          <w:rFonts w:ascii="Times New Roman" w:hAnsi="Times New Roman" w:cs="Times New Roman"/>
          <w:b/>
          <w:bCs/>
          <w:sz w:val="20"/>
          <w:szCs w:val="20"/>
        </w:rPr>
        <w:t>interactive dashboards</w:t>
      </w:r>
      <w:r w:rsidRPr="002137C0">
        <w:rPr>
          <w:rFonts w:ascii="Times New Roman" w:hAnsi="Times New Roman" w:cs="Times New Roman"/>
          <w:bCs/>
          <w:sz w:val="20"/>
          <w:szCs w:val="20"/>
        </w:rPr>
        <w:t xml:space="preserve"> in </w:t>
      </w:r>
      <w:r w:rsidRPr="002137C0">
        <w:rPr>
          <w:rFonts w:ascii="Times New Roman" w:hAnsi="Times New Roman" w:cs="Times New Roman"/>
          <w:b/>
          <w:bCs/>
          <w:sz w:val="20"/>
          <w:szCs w:val="20"/>
        </w:rPr>
        <w:t>Tableau and Power BI</w:t>
      </w:r>
      <w:r w:rsidRPr="002137C0">
        <w:rPr>
          <w:rFonts w:ascii="Times New Roman" w:hAnsi="Times New Roman" w:cs="Times New Roman"/>
          <w:bCs/>
          <w:sz w:val="20"/>
          <w:szCs w:val="20"/>
        </w:rPr>
        <w:t>, displaying metrics for clinical performance, appointment utilization, and claims processing trends.</w:t>
      </w:r>
    </w:p>
    <w:p w14:paraId="5807B767"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Integrated </w:t>
      </w:r>
      <w:r w:rsidRPr="002137C0">
        <w:rPr>
          <w:rFonts w:ascii="Times New Roman" w:hAnsi="Times New Roman" w:cs="Times New Roman"/>
          <w:b/>
          <w:bCs/>
          <w:sz w:val="20"/>
          <w:szCs w:val="20"/>
        </w:rPr>
        <w:t>Azure Data Factory (ADF)</w:t>
      </w:r>
      <w:r w:rsidRPr="002137C0">
        <w:rPr>
          <w:rFonts w:ascii="Times New Roman" w:hAnsi="Times New Roman" w:cs="Times New Roman"/>
          <w:bCs/>
          <w:sz w:val="20"/>
          <w:szCs w:val="20"/>
        </w:rPr>
        <w:t xml:space="preserve"> to orchestrate ELT workflows for ingesting structured data from APIs, flat files, and legacy systems into cloud storage.</w:t>
      </w:r>
    </w:p>
    <w:p w14:paraId="3B13DD5C"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Deployed data applications to </w:t>
      </w:r>
      <w:r w:rsidRPr="002137C0">
        <w:rPr>
          <w:rFonts w:ascii="Times New Roman" w:hAnsi="Times New Roman" w:cs="Times New Roman"/>
          <w:b/>
          <w:bCs/>
          <w:sz w:val="20"/>
          <w:szCs w:val="20"/>
        </w:rPr>
        <w:t>Azure Kubernetes Service (AKS)</w:t>
      </w:r>
      <w:r w:rsidRPr="002137C0">
        <w:rPr>
          <w:rFonts w:ascii="Times New Roman" w:hAnsi="Times New Roman" w:cs="Times New Roman"/>
          <w:bCs/>
          <w:sz w:val="20"/>
          <w:szCs w:val="20"/>
        </w:rPr>
        <w:t xml:space="preserve">, managing container lifecycles using </w:t>
      </w:r>
      <w:r w:rsidRPr="002137C0">
        <w:rPr>
          <w:rFonts w:ascii="Times New Roman" w:hAnsi="Times New Roman" w:cs="Times New Roman"/>
          <w:b/>
          <w:bCs/>
          <w:sz w:val="20"/>
          <w:szCs w:val="20"/>
        </w:rPr>
        <w:t>Docker</w:t>
      </w:r>
      <w:r w:rsidRPr="002137C0">
        <w:rPr>
          <w:rFonts w:ascii="Times New Roman" w:hAnsi="Times New Roman" w:cs="Times New Roman"/>
          <w:bCs/>
          <w:sz w:val="20"/>
          <w:szCs w:val="20"/>
        </w:rPr>
        <w:t>, and implementing auto-scaling and load balancing.</w:t>
      </w:r>
    </w:p>
    <w:p w14:paraId="041FDE54"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Wrote and optimized complex </w:t>
      </w:r>
      <w:r w:rsidRPr="002137C0">
        <w:rPr>
          <w:rFonts w:ascii="Times New Roman" w:hAnsi="Times New Roman" w:cs="Times New Roman"/>
          <w:b/>
          <w:bCs/>
          <w:sz w:val="20"/>
          <w:szCs w:val="20"/>
        </w:rPr>
        <w:t>SQL queries</w:t>
      </w:r>
      <w:r w:rsidRPr="002137C0">
        <w:rPr>
          <w:rFonts w:ascii="Times New Roman" w:hAnsi="Times New Roman" w:cs="Times New Roman"/>
          <w:bCs/>
          <w:sz w:val="20"/>
          <w:szCs w:val="20"/>
        </w:rPr>
        <w:t xml:space="preserve"> in </w:t>
      </w:r>
      <w:r w:rsidRPr="002137C0">
        <w:rPr>
          <w:rFonts w:ascii="Times New Roman" w:hAnsi="Times New Roman" w:cs="Times New Roman"/>
          <w:b/>
          <w:bCs/>
          <w:sz w:val="20"/>
          <w:szCs w:val="20"/>
        </w:rPr>
        <w:t>PostgreSQL and Synapse</w:t>
      </w:r>
      <w:r w:rsidRPr="002137C0">
        <w:rPr>
          <w:rFonts w:ascii="Times New Roman" w:hAnsi="Times New Roman" w:cs="Times New Roman"/>
          <w:bCs/>
          <w:sz w:val="20"/>
          <w:szCs w:val="20"/>
        </w:rPr>
        <w:t>, implementing indexing, partitioning, and caching strategies to enhance query performance.</w:t>
      </w:r>
    </w:p>
    <w:p w14:paraId="55A0F011"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Collaborated with DevOps teams to automate deployment and release pipelines using </w:t>
      </w:r>
      <w:r w:rsidRPr="002137C0">
        <w:rPr>
          <w:rFonts w:ascii="Times New Roman" w:hAnsi="Times New Roman" w:cs="Times New Roman"/>
          <w:b/>
          <w:bCs/>
          <w:sz w:val="20"/>
          <w:szCs w:val="20"/>
        </w:rPr>
        <w:t>Jenkins and GitLab</w:t>
      </w:r>
      <w:r w:rsidRPr="002137C0">
        <w:rPr>
          <w:rFonts w:ascii="Times New Roman" w:hAnsi="Times New Roman" w:cs="Times New Roman"/>
          <w:bCs/>
          <w:sz w:val="20"/>
          <w:szCs w:val="20"/>
        </w:rPr>
        <w:t>, integrating quality checks, unit tests, and rollbacks.</w:t>
      </w:r>
    </w:p>
    <w:p w14:paraId="1A2694D2"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Ensured system observability and monitoring using </w:t>
      </w:r>
      <w:r w:rsidRPr="002137C0">
        <w:rPr>
          <w:rFonts w:ascii="Times New Roman" w:hAnsi="Times New Roman" w:cs="Times New Roman"/>
          <w:b/>
          <w:bCs/>
          <w:sz w:val="20"/>
          <w:szCs w:val="20"/>
        </w:rPr>
        <w:t>ELK Stack (Elasticsearch, Logstash, Kibana)</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Prometheus</w:t>
      </w:r>
      <w:r w:rsidRPr="002137C0">
        <w:rPr>
          <w:rFonts w:ascii="Times New Roman" w:hAnsi="Times New Roman" w:cs="Times New Roman"/>
          <w:bCs/>
          <w:sz w:val="20"/>
          <w:szCs w:val="20"/>
        </w:rPr>
        <w:t>, configuring alerts and health dashboards for key services.</w:t>
      </w:r>
    </w:p>
    <w:p w14:paraId="5527EB31"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Participated in </w:t>
      </w:r>
      <w:r w:rsidRPr="002137C0">
        <w:rPr>
          <w:rFonts w:ascii="Times New Roman" w:hAnsi="Times New Roman" w:cs="Times New Roman"/>
          <w:b/>
          <w:bCs/>
          <w:sz w:val="20"/>
          <w:szCs w:val="20"/>
        </w:rPr>
        <w:t>Agile ceremonies</w:t>
      </w:r>
      <w:r w:rsidRPr="002137C0">
        <w:rPr>
          <w:rFonts w:ascii="Times New Roman" w:hAnsi="Times New Roman" w:cs="Times New Roman"/>
          <w:bCs/>
          <w:sz w:val="20"/>
          <w:szCs w:val="20"/>
        </w:rPr>
        <w:t>, including sprint planning, retrospectives, and backlog grooming, ensuring timely delivery of features aligned with healthcare compliance goals.</w:t>
      </w:r>
    </w:p>
    <w:p w14:paraId="7776ABC3"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Implemented </w:t>
      </w:r>
      <w:r w:rsidRPr="002137C0">
        <w:rPr>
          <w:rFonts w:ascii="Times New Roman" w:hAnsi="Times New Roman" w:cs="Times New Roman"/>
          <w:b/>
          <w:bCs/>
          <w:sz w:val="20"/>
          <w:szCs w:val="20"/>
        </w:rPr>
        <w:t>OAuth2, RBAC, and data encryption</w:t>
      </w:r>
      <w:r w:rsidRPr="002137C0">
        <w:rPr>
          <w:rFonts w:ascii="Times New Roman" w:hAnsi="Times New Roman" w:cs="Times New Roman"/>
          <w:bCs/>
          <w:sz w:val="20"/>
          <w:szCs w:val="20"/>
        </w:rPr>
        <w:t xml:space="preserve"> strategies across backend services using Spring Security, ensuring HIPAA compliance for all protected health information (PHI).</w:t>
      </w:r>
    </w:p>
    <w:p w14:paraId="1EA84670" w14:textId="77777777" w:rsidR="004270A0" w:rsidRPr="002137C0" w:rsidRDefault="004270A0" w:rsidP="004270A0">
      <w:pPr>
        <w:numPr>
          <w:ilvl w:val="0"/>
          <w:numId w:val="8"/>
        </w:numPr>
        <w:spacing w:after="0"/>
        <w:jc w:val="both"/>
        <w:rPr>
          <w:rFonts w:ascii="Times New Roman" w:hAnsi="Times New Roman" w:cs="Times New Roman"/>
          <w:bCs/>
          <w:sz w:val="20"/>
          <w:szCs w:val="20"/>
        </w:rPr>
      </w:pPr>
      <w:r w:rsidRPr="002137C0">
        <w:rPr>
          <w:rFonts w:ascii="Times New Roman" w:hAnsi="Times New Roman" w:cs="Times New Roman"/>
          <w:bCs/>
          <w:sz w:val="20"/>
          <w:szCs w:val="20"/>
        </w:rPr>
        <w:t xml:space="preserve">Provided </w:t>
      </w:r>
      <w:r w:rsidRPr="002137C0">
        <w:rPr>
          <w:rFonts w:ascii="Times New Roman" w:hAnsi="Times New Roman" w:cs="Times New Roman"/>
          <w:b/>
          <w:bCs/>
          <w:sz w:val="20"/>
          <w:szCs w:val="20"/>
        </w:rPr>
        <w:t>production support and on-call coverage</w:t>
      </w:r>
      <w:r w:rsidRPr="002137C0">
        <w:rPr>
          <w:rFonts w:ascii="Times New Roman" w:hAnsi="Times New Roman" w:cs="Times New Roman"/>
          <w:bCs/>
          <w:sz w:val="20"/>
          <w:szCs w:val="20"/>
        </w:rPr>
        <w:t>, resolving incidents related to pipeline failures, performance bottlenecks, and system availability.</w:t>
      </w:r>
    </w:p>
    <w:p w14:paraId="38A2EE0F" w14:textId="77777777" w:rsidR="004270A0" w:rsidRPr="002137C0" w:rsidRDefault="004270A0" w:rsidP="004270A0">
      <w:pPr>
        <w:spacing w:after="0"/>
        <w:jc w:val="both"/>
        <w:rPr>
          <w:rFonts w:ascii="Times New Roman" w:hAnsi="Times New Roman" w:cs="Times New Roman"/>
          <w:bCs/>
          <w:sz w:val="20"/>
          <w:szCs w:val="20"/>
        </w:rPr>
      </w:pPr>
      <w:r w:rsidRPr="002137C0">
        <w:rPr>
          <w:rFonts w:ascii="Times New Roman" w:hAnsi="Times New Roman" w:cs="Times New Roman"/>
          <w:b/>
          <w:bCs/>
          <w:sz w:val="20"/>
          <w:szCs w:val="20"/>
        </w:rPr>
        <w:t>Environment:</w:t>
      </w:r>
      <w:r w:rsidRPr="002137C0">
        <w:rPr>
          <w:rFonts w:ascii="Times New Roman" w:hAnsi="Times New Roman" w:cs="Times New Roman"/>
          <w:bCs/>
          <w:sz w:val="20"/>
          <w:szCs w:val="20"/>
        </w:rPr>
        <w:br/>
        <w:t>Azure (ADF, ADLS, Synapse, AKS, Event Hubs), GCP (BigQuery), AWS (Glue, S3, Redshift), Apache Kafka, Apache Spark, Apache Airflow, PostgreSQL, MongoDB, Tableau, Power BI, Jenkins, GitLab, Docker, Kubernetes, Python, SQL, ELK Stack, OAuth2, HL7, FHIR, Agile/Scrum.</w:t>
      </w:r>
    </w:p>
    <w:p w14:paraId="469A692E" w14:textId="77777777" w:rsidR="00DA7F88" w:rsidRPr="002137C0" w:rsidRDefault="00DA7F88" w:rsidP="004270A0">
      <w:pPr>
        <w:spacing w:after="0"/>
        <w:jc w:val="both"/>
        <w:rPr>
          <w:rFonts w:ascii="Times New Roman" w:hAnsi="Times New Roman" w:cs="Times New Roman"/>
          <w:bCs/>
          <w:sz w:val="20"/>
          <w:szCs w:val="20"/>
        </w:rPr>
      </w:pPr>
    </w:p>
    <w:p w14:paraId="190B4D85" w14:textId="71208E15" w:rsidR="001A6FE8" w:rsidRPr="006C7E6C" w:rsidRDefault="00007FBA" w:rsidP="00614F42">
      <w:pPr>
        <w:tabs>
          <w:tab w:val="left" w:pos="9214"/>
        </w:tabs>
        <w:spacing w:after="0"/>
        <w:jc w:val="both"/>
        <w:rPr>
          <w:rFonts w:ascii="Times New Roman" w:hAnsi="Times New Roman" w:cs="Times New Roman"/>
          <w:b/>
          <w:i/>
          <w:sz w:val="20"/>
          <w:szCs w:val="20"/>
        </w:rPr>
      </w:pPr>
      <w:r w:rsidRPr="006C7E6C">
        <w:rPr>
          <w:rFonts w:ascii="Times New Roman" w:hAnsi="Times New Roman" w:cs="Times New Roman"/>
          <w:b/>
          <w:i/>
          <w:sz w:val="20"/>
          <w:szCs w:val="20"/>
        </w:rPr>
        <w:t xml:space="preserve">Client: </w:t>
      </w:r>
      <w:r w:rsidR="006B1D9A">
        <w:rPr>
          <w:rFonts w:ascii="Times New Roman" w:hAnsi="Times New Roman" w:cs="Times New Roman"/>
          <w:b/>
          <w:i/>
          <w:sz w:val="20"/>
          <w:szCs w:val="20"/>
        </w:rPr>
        <w:t>Amazon</w:t>
      </w:r>
      <w:r w:rsidR="00614F42" w:rsidRPr="006C7E6C">
        <w:rPr>
          <w:rFonts w:ascii="Times New Roman" w:hAnsi="Times New Roman" w:cs="Times New Roman"/>
          <w:b/>
          <w:i/>
          <w:sz w:val="20"/>
          <w:szCs w:val="20"/>
        </w:rPr>
        <w:t xml:space="preserve">, </w:t>
      </w:r>
      <w:r w:rsidR="006B1D9A">
        <w:rPr>
          <w:rFonts w:ascii="Times New Roman" w:hAnsi="Times New Roman" w:cs="Times New Roman"/>
          <w:b/>
          <w:i/>
          <w:sz w:val="20"/>
          <w:szCs w:val="20"/>
        </w:rPr>
        <w:t>WA</w:t>
      </w:r>
      <w:r w:rsidR="00614F42" w:rsidRPr="006C7E6C">
        <w:rPr>
          <w:rFonts w:ascii="Times New Roman" w:hAnsi="Times New Roman" w:cs="Times New Roman"/>
          <w:b/>
          <w:i/>
          <w:sz w:val="20"/>
          <w:szCs w:val="20"/>
        </w:rPr>
        <w:tab/>
        <w:t>Jan 20 –</w:t>
      </w:r>
      <w:r w:rsidR="004041B0">
        <w:rPr>
          <w:rFonts w:ascii="Times New Roman" w:hAnsi="Times New Roman" w:cs="Times New Roman"/>
          <w:b/>
          <w:i/>
          <w:sz w:val="20"/>
          <w:szCs w:val="20"/>
        </w:rPr>
        <w:t xml:space="preserve"> Aug</w:t>
      </w:r>
      <w:r w:rsidR="00614F42" w:rsidRPr="006C7E6C">
        <w:rPr>
          <w:rFonts w:ascii="Times New Roman" w:hAnsi="Times New Roman" w:cs="Times New Roman"/>
          <w:b/>
          <w:i/>
          <w:sz w:val="20"/>
          <w:szCs w:val="20"/>
        </w:rPr>
        <w:t xml:space="preserve"> </w:t>
      </w:r>
      <w:r w:rsidR="004041B0">
        <w:rPr>
          <w:rFonts w:ascii="Times New Roman" w:hAnsi="Times New Roman" w:cs="Times New Roman"/>
          <w:b/>
          <w:i/>
          <w:sz w:val="20"/>
          <w:szCs w:val="20"/>
        </w:rPr>
        <w:t>22</w:t>
      </w:r>
    </w:p>
    <w:p w14:paraId="74D86855" w14:textId="6594D063" w:rsidR="00007FBA" w:rsidRPr="006C7E6C" w:rsidRDefault="00007FBA" w:rsidP="004270A0">
      <w:pPr>
        <w:spacing w:after="0"/>
        <w:jc w:val="both"/>
        <w:rPr>
          <w:rFonts w:ascii="Times New Roman" w:hAnsi="Times New Roman" w:cs="Times New Roman"/>
          <w:b/>
          <w:i/>
          <w:sz w:val="20"/>
          <w:szCs w:val="20"/>
        </w:rPr>
      </w:pPr>
      <w:r w:rsidRPr="006C7E6C">
        <w:rPr>
          <w:rFonts w:ascii="Times New Roman" w:hAnsi="Times New Roman" w:cs="Times New Roman"/>
          <w:b/>
          <w:i/>
          <w:sz w:val="20"/>
          <w:szCs w:val="20"/>
        </w:rPr>
        <w:t xml:space="preserve">Role: </w:t>
      </w:r>
      <w:r w:rsidR="003300AE" w:rsidRPr="006C7E6C">
        <w:rPr>
          <w:rFonts w:ascii="Times New Roman" w:hAnsi="Times New Roman" w:cs="Times New Roman"/>
          <w:b/>
          <w:i/>
          <w:sz w:val="20"/>
          <w:szCs w:val="20"/>
        </w:rPr>
        <w:t>Senior Data Engineer</w:t>
      </w:r>
    </w:p>
    <w:p w14:paraId="2D27841C" w14:textId="77777777" w:rsidR="00007FBA" w:rsidRPr="002137C0" w:rsidRDefault="00007FBA" w:rsidP="00007FBA">
      <w:pPr>
        <w:spacing w:after="0"/>
        <w:jc w:val="both"/>
        <w:rPr>
          <w:rFonts w:ascii="Times New Roman" w:hAnsi="Times New Roman" w:cs="Times New Roman"/>
          <w:b/>
          <w:sz w:val="20"/>
          <w:szCs w:val="20"/>
        </w:rPr>
      </w:pPr>
      <w:r w:rsidRPr="002137C0">
        <w:rPr>
          <w:rFonts w:ascii="Times New Roman" w:eastAsiaTheme="majorEastAsia" w:hAnsi="Times New Roman" w:cs="Times New Roman"/>
          <w:b/>
          <w:bCs/>
          <w:sz w:val="20"/>
          <w:szCs w:val="20"/>
        </w:rPr>
        <w:t>Project:</w:t>
      </w:r>
      <w:r w:rsidRPr="002137C0">
        <w:rPr>
          <w:rFonts w:ascii="Times New Roman" w:eastAsiaTheme="majorEastAsia" w:hAnsi="Times New Roman" w:cs="Times New Roman"/>
          <w:sz w:val="20"/>
          <w:szCs w:val="20"/>
        </w:rPr>
        <w:t xml:space="preserve"> Payment Processing Platform</w:t>
      </w:r>
    </w:p>
    <w:p w14:paraId="5009B749" w14:textId="77777777" w:rsidR="005D2DCF" w:rsidRPr="002137C0" w:rsidRDefault="00007FBA" w:rsidP="005D2DCF">
      <w:p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b/>
          <w:bCs/>
          <w:sz w:val="20"/>
          <w:szCs w:val="20"/>
        </w:rPr>
        <w:t>Description:</w:t>
      </w:r>
      <w:r w:rsidRPr="002137C0">
        <w:rPr>
          <w:rFonts w:ascii="Times New Roman" w:eastAsiaTheme="majorEastAsia" w:hAnsi="Times New Roman" w:cs="Times New Roman"/>
          <w:sz w:val="20"/>
          <w:szCs w:val="20"/>
        </w:rPr>
        <w:t xml:space="preserve"> </w:t>
      </w:r>
      <w:r w:rsidR="005D2DCF" w:rsidRPr="002137C0">
        <w:rPr>
          <w:rFonts w:ascii="Times New Roman" w:eastAsiaTheme="majorEastAsia" w:hAnsi="Times New Roman" w:cs="Times New Roman"/>
          <w:sz w:val="20"/>
          <w:szCs w:val="20"/>
        </w:rPr>
        <w:t>Developed a high-performance payment processing platform with real-time transaction handling, reconciliation, and reporting features. Built streaming data pipelines, secured cloud deployments, and optimized backend infrastructure for large-scale financial data.</w:t>
      </w:r>
    </w:p>
    <w:p w14:paraId="1FC93B3F" w14:textId="77777777" w:rsidR="005D2DCF" w:rsidRPr="002137C0" w:rsidRDefault="005D2DCF" w:rsidP="005D2DCF">
      <w:p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b/>
          <w:bCs/>
          <w:sz w:val="20"/>
          <w:szCs w:val="20"/>
        </w:rPr>
        <w:t>Responsibilities:</w:t>
      </w:r>
    </w:p>
    <w:p w14:paraId="05F29D8E"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Designed and implemented </w:t>
      </w:r>
      <w:r w:rsidRPr="002137C0">
        <w:rPr>
          <w:rFonts w:ascii="Times New Roman" w:eastAsiaTheme="majorEastAsia" w:hAnsi="Times New Roman" w:cs="Times New Roman"/>
          <w:b/>
          <w:bCs/>
          <w:sz w:val="20"/>
          <w:szCs w:val="20"/>
        </w:rPr>
        <w:t>real-time streaming pipelines</w:t>
      </w:r>
      <w:r w:rsidRPr="002137C0">
        <w:rPr>
          <w:rFonts w:ascii="Times New Roman" w:eastAsiaTheme="majorEastAsia" w:hAnsi="Times New Roman" w:cs="Times New Roman"/>
          <w:sz w:val="20"/>
          <w:szCs w:val="20"/>
        </w:rPr>
        <w:t xml:space="preserve"> using </w:t>
      </w:r>
      <w:r w:rsidRPr="002137C0">
        <w:rPr>
          <w:rFonts w:ascii="Times New Roman" w:eastAsiaTheme="majorEastAsia" w:hAnsi="Times New Roman" w:cs="Times New Roman"/>
          <w:b/>
          <w:bCs/>
          <w:sz w:val="20"/>
          <w:szCs w:val="20"/>
        </w:rPr>
        <w:t>Apache Kafka</w:t>
      </w:r>
      <w:r w:rsidRPr="002137C0">
        <w:rPr>
          <w:rFonts w:ascii="Times New Roman" w:eastAsiaTheme="majorEastAsia" w:hAnsi="Times New Roman" w:cs="Times New Roman"/>
          <w:sz w:val="20"/>
          <w:szCs w:val="20"/>
        </w:rPr>
        <w:t xml:space="preserve"> and </w:t>
      </w:r>
      <w:r w:rsidRPr="002137C0">
        <w:rPr>
          <w:rFonts w:ascii="Times New Roman" w:eastAsiaTheme="majorEastAsia" w:hAnsi="Times New Roman" w:cs="Times New Roman"/>
          <w:b/>
          <w:bCs/>
          <w:sz w:val="20"/>
          <w:szCs w:val="20"/>
        </w:rPr>
        <w:t>Kafka Streams</w:t>
      </w:r>
      <w:r w:rsidRPr="002137C0">
        <w:rPr>
          <w:rFonts w:ascii="Times New Roman" w:eastAsiaTheme="majorEastAsia" w:hAnsi="Times New Roman" w:cs="Times New Roman"/>
          <w:sz w:val="20"/>
          <w:szCs w:val="20"/>
        </w:rPr>
        <w:t xml:space="preserve"> to process high-volume transactional events exceeding 1 million messages daily.</w:t>
      </w:r>
    </w:p>
    <w:p w14:paraId="479316DE"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Developed and optimized </w:t>
      </w:r>
      <w:r w:rsidRPr="002137C0">
        <w:rPr>
          <w:rFonts w:ascii="Times New Roman" w:eastAsiaTheme="majorEastAsia" w:hAnsi="Times New Roman" w:cs="Times New Roman"/>
          <w:b/>
          <w:bCs/>
          <w:sz w:val="20"/>
          <w:szCs w:val="20"/>
        </w:rPr>
        <w:t>ETL processes</w:t>
      </w:r>
      <w:r w:rsidRPr="002137C0">
        <w:rPr>
          <w:rFonts w:ascii="Times New Roman" w:eastAsiaTheme="majorEastAsia" w:hAnsi="Times New Roman" w:cs="Times New Roman"/>
          <w:sz w:val="20"/>
          <w:szCs w:val="20"/>
        </w:rPr>
        <w:t xml:space="preserve"> using </w:t>
      </w:r>
      <w:r w:rsidRPr="002137C0">
        <w:rPr>
          <w:rFonts w:ascii="Times New Roman" w:eastAsiaTheme="majorEastAsia" w:hAnsi="Times New Roman" w:cs="Times New Roman"/>
          <w:b/>
          <w:bCs/>
          <w:sz w:val="20"/>
          <w:szCs w:val="20"/>
        </w:rPr>
        <w:t>Apache Spark</w:t>
      </w:r>
      <w:r w:rsidRPr="002137C0">
        <w:rPr>
          <w:rFonts w:ascii="Times New Roman" w:eastAsiaTheme="majorEastAsia" w:hAnsi="Times New Roman" w:cs="Times New Roman"/>
          <w:sz w:val="20"/>
          <w:szCs w:val="20"/>
        </w:rPr>
        <w:t xml:space="preserve"> and </w:t>
      </w:r>
      <w:r w:rsidRPr="002137C0">
        <w:rPr>
          <w:rFonts w:ascii="Times New Roman" w:eastAsiaTheme="majorEastAsia" w:hAnsi="Times New Roman" w:cs="Times New Roman"/>
          <w:b/>
          <w:bCs/>
          <w:sz w:val="20"/>
          <w:szCs w:val="20"/>
        </w:rPr>
        <w:t>Spring Batch</w:t>
      </w:r>
      <w:r w:rsidRPr="002137C0">
        <w:rPr>
          <w:rFonts w:ascii="Times New Roman" w:eastAsiaTheme="majorEastAsia" w:hAnsi="Times New Roman" w:cs="Times New Roman"/>
          <w:sz w:val="20"/>
          <w:szCs w:val="20"/>
        </w:rPr>
        <w:t>, handling reconciliation, payment processing, and multi-currency data aggregation.</w:t>
      </w:r>
    </w:p>
    <w:p w14:paraId="70E12B05"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Engineered relational database models in </w:t>
      </w:r>
      <w:r w:rsidRPr="002137C0">
        <w:rPr>
          <w:rFonts w:ascii="Times New Roman" w:eastAsiaTheme="majorEastAsia" w:hAnsi="Times New Roman" w:cs="Times New Roman"/>
          <w:b/>
          <w:bCs/>
          <w:sz w:val="20"/>
          <w:szCs w:val="20"/>
        </w:rPr>
        <w:t>PostgreSQL</w:t>
      </w:r>
      <w:r w:rsidRPr="002137C0">
        <w:rPr>
          <w:rFonts w:ascii="Times New Roman" w:eastAsiaTheme="majorEastAsia" w:hAnsi="Times New Roman" w:cs="Times New Roman"/>
          <w:sz w:val="20"/>
          <w:szCs w:val="20"/>
        </w:rPr>
        <w:t>, focusing on normalized schema design, indexing strategies, and advanced query optimizations to meet ACID compliance for financial transactions.</w:t>
      </w:r>
    </w:p>
    <w:p w14:paraId="093C5FFF"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Built and managed </w:t>
      </w:r>
      <w:r w:rsidRPr="002137C0">
        <w:rPr>
          <w:rFonts w:ascii="Times New Roman" w:eastAsiaTheme="majorEastAsia" w:hAnsi="Times New Roman" w:cs="Times New Roman"/>
          <w:b/>
          <w:bCs/>
          <w:sz w:val="20"/>
          <w:szCs w:val="20"/>
        </w:rPr>
        <w:t>containerized microservices</w:t>
      </w:r>
      <w:r w:rsidRPr="002137C0">
        <w:rPr>
          <w:rFonts w:ascii="Times New Roman" w:eastAsiaTheme="majorEastAsia" w:hAnsi="Times New Roman" w:cs="Times New Roman"/>
          <w:sz w:val="20"/>
          <w:szCs w:val="20"/>
        </w:rPr>
        <w:t xml:space="preserve"> deployed on </w:t>
      </w:r>
      <w:r w:rsidRPr="002137C0">
        <w:rPr>
          <w:rFonts w:ascii="Times New Roman" w:eastAsiaTheme="majorEastAsia" w:hAnsi="Times New Roman" w:cs="Times New Roman"/>
          <w:b/>
          <w:bCs/>
          <w:sz w:val="20"/>
          <w:szCs w:val="20"/>
        </w:rPr>
        <w:t>Google Kubernetes Engine (GKE)</w:t>
      </w:r>
      <w:r w:rsidRPr="002137C0">
        <w:rPr>
          <w:rFonts w:ascii="Times New Roman" w:eastAsiaTheme="majorEastAsia" w:hAnsi="Times New Roman" w:cs="Times New Roman"/>
          <w:sz w:val="20"/>
          <w:szCs w:val="20"/>
        </w:rPr>
        <w:t>, configuring health checks, autoscaling, and resource quotas for high availability and scalability.</w:t>
      </w:r>
    </w:p>
    <w:p w14:paraId="6C3B72CE"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Automated CI/CD pipelines using </w:t>
      </w:r>
      <w:r w:rsidRPr="002137C0">
        <w:rPr>
          <w:rFonts w:ascii="Times New Roman" w:eastAsiaTheme="majorEastAsia" w:hAnsi="Times New Roman" w:cs="Times New Roman"/>
          <w:b/>
          <w:bCs/>
          <w:sz w:val="20"/>
          <w:szCs w:val="20"/>
        </w:rPr>
        <w:t>Jenkins</w:t>
      </w:r>
      <w:r w:rsidRPr="002137C0">
        <w:rPr>
          <w:rFonts w:ascii="Times New Roman" w:eastAsiaTheme="majorEastAsia" w:hAnsi="Times New Roman" w:cs="Times New Roman"/>
          <w:sz w:val="20"/>
          <w:szCs w:val="20"/>
        </w:rPr>
        <w:t xml:space="preserve"> and </w:t>
      </w:r>
      <w:r w:rsidRPr="002137C0">
        <w:rPr>
          <w:rFonts w:ascii="Times New Roman" w:eastAsiaTheme="majorEastAsia" w:hAnsi="Times New Roman" w:cs="Times New Roman"/>
          <w:b/>
          <w:bCs/>
          <w:sz w:val="20"/>
          <w:szCs w:val="20"/>
        </w:rPr>
        <w:t>GitLab</w:t>
      </w:r>
      <w:r w:rsidRPr="002137C0">
        <w:rPr>
          <w:rFonts w:ascii="Times New Roman" w:eastAsiaTheme="majorEastAsia" w:hAnsi="Times New Roman" w:cs="Times New Roman"/>
          <w:sz w:val="20"/>
          <w:szCs w:val="20"/>
        </w:rPr>
        <w:t>, integrating build validation, test execution, security scanning, and rollback mechanisms for seamless and secure deployments.</w:t>
      </w:r>
    </w:p>
    <w:p w14:paraId="3FB03961"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Created </w:t>
      </w:r>
      <w:r w:rsidRPr="002137C0">
        <w:rPr>
          <w:rFonts w:ascii="Times New Roman" w:eastAsiaTheme="majorEastAsia" w:hAnsi="Times New Roman" w:cs="Times New Roman"/>
          <w:b/>
          <w:bCs/>
          <w:sz w:val="20"/>
          <w:szCs w:val="20"/>
        </w:rPr>
        <w:t>data validation frameworks</w:t>
      </w:r>
      <w:r w:rsidRPr="002137C0">
        <w:rPr>
          <w:rFonts w:ascii="Times New Roman" w:eastAsiaTheme="majorEastAsia" w:hAnsi="Times New Roman" w:cs="Times New Roman"/>
          <w:sz w:val="20"/>
          <w:szCs w:val="20"/>
        </w:rPr>
        <w:t xml:space="preserve"> and quality checks across ingestion and transformation layers, ensuring accurate financial reconciliations and timely settlements.</w:t>
      </w:r>
    </w:p>
    <w:p w14:paraId="6696117B"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Integrated and orchestrated </w:t>
      </w:r>
      <w:r w:rsidRPr="002137C0">
        <w:rPr>
          <w:rFonts w:ascii="Times New Roman" w:eastAsiaTheme="majorEastAsia" w:hAnsi="Times New Roman" w:cs="Times New Roman"/>
          <w:b/>
          <w:bCs/>
          <w:sz w:val="20"/>
          <w:szCs w:val="20"/>
        </w:rPr>
        <w:t>Spring Boot APIs</w:t>
      </w:r>
      <w:r w:rsidRPr="002137C0">
        <w:rPr>
          <w:rFonts w:ascii="Times New Roman" w:eastAsiaTheme="majorEastAsia" w:hAnsi="Times New Roman" w:cs="Times New Roman"/>
          <w:sz w:val="20"/>
          <w:szCs w:val="20"/>
        </w:rPr>
        <w:t xml:space="preserve"> to connect internal systems and third-party platforms, managing secure communication through OAuth2, API Gateway policies, and encrypted tokens.</w:t>
      </w:r>
    </w:p>
    <w:p w14:paraId="26299452"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lastRenderedPageBreak/>
        <w:t xml:space="preserve">Conducted </w:t>
      </w:r>
      <w:r w:rsidRPr="002137C0">
        <w:rPr>
          <w:rFonts w:ascii="Times New Roman" w:eastAsiaTheme="majorEastAsia" w:hAnsi="Times New Roman" w:cs="Times New Roman"/>
          <w:b/>
          <w:bCs/>
          <w:sz w:val="20"/>
          <w:szCs w:val="20"/>
        </w:rPr>
        <w:t>root cause analysis</w:t>
      </w:r>
      <w:r w:rsidRPr="002137C0">
        <w:rPr>
          <w:rFonts w:ascii="Times New Roman" w:eastAsiaTheme="majorEastAsia" w:hAnsi="Times New Roman" w:cs="Times New Roman"/>
          <w:sz w:val="20"/>
          <w:szCs w:val="20"/>
        </w:rPr>
        <w:t xml:space="preserve"> for data-related incidents, developed remediation strategies, and implemented monitoring with </w:t>
      </w:r>
      <w:r w:rsidRPr="002137C0">
        <w:rPr>
          <w:rFonts w:ascii="Times New Roman" w:eastAsiaTheme="majorEastAsia" w:hAnsi="Times New Roman" w:cs="Times New Roman"/>
          <w:b/>
          <w:bCs/>
          <w:sz w:val="20"/>
          <w:szCs w:val="20"/>
        </w:rPr>
        <w:t>Prometheus</w:t>
      </w:r>
      <w:r w:rsidRPr="002137C0">
        <w:rPr>
          <w:rFonts w:ascii="Times New Roman" w:eastAsiaTheme="majorEastAsia" w:hAnsi="Times New Roman" w:cs="Times New Roman"/>
          <w:sz w:val="20"/>
          <w:szCs w:val="20"/>
        </w:rPr>
        <w:t xml:space="preserve"> and </w:t>
      </w:r>
      <w:r w:rsidRPr="002137C0">
        <w:rPr>
          <w:rFonts w:ascii="Times New Roman" w:eastAsiaTheme="majorEastAsia" w:hAnsi="Times New Roman" w:cs="Times New Roman"/>
          <w:b/>
          <w:bCs/>
          <w:sz w:val="20"/>
          <w:szCs w:val="20"/>
        </w:rPr>
        <w:t>Grafana</w:t>
      </w:r>
      <w:r w:rsidRPr="002137C0">
        <w:rPr>
          <w:rFonts w:ascii="Times New Roman" w:eastAsiaTheme="majorEastAsia" w:hAnsi="Times New Roman" w:cs="Times New Roman"/>
          <w:sz w:val="20"/>
          <w:szCs w:val="20"/>
        </w:rPr>
        <w:t xml:space="preserve"> for proactive issue resolution and improved platform reliability.</w:t>
      </w:r>
    </w:p>
    <w:p w14:paraId="242BD233"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Collaborated with external vendors and internal teams to integrate APIs for third-party payment gateways and reporting tools, ensuring secure and reliable data exchange.</w:t>
      </w:r>
    </w:p>
    <w:p w14:paraId="402BC226"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Implemented </w:t>
      </w:r>
      <w:r w:rsidRPr="002137C0">
        <w:rPr>
          <w:rFonts w:ascii="Times New Roman" w:eastAsiaTheme="majorEastAsia" w:hAnsi="Times New Roman" w:cs="Times New Roman"/>
          <w:b/>
          <w:bCs/>
          <w:sz w:val="20"/>
          <w:szCs w:val="20"/>
        </w:rPr>
        <w:t>Redis-based caching</w:t>
      </w:r>
      <w:r w:rsidRPr="002137C0">
        <w:rPr>
          <w:rFonts w:ascii="Times New Roman" w:eastAsiaTheme="majorEastAsia" w:hAnsi="Times New Roman" w:cs="Times New Roman"/>
          <w:sz w:val="20"/>
          <w:szCs w:val="20"/>
        </w:rPr>
        <w:t xml:space="preserve"> to optimize backend service performance, reducing database load and latency for frequently accessed financial data.</w:t>
      </w:r>
    </w:p>
    <w:p w14:paraId="69C3FA8D"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Performed </w:t>
      </w:r>
      <w:r w:rsidRPr="002137C0">
        <w:rPr>
          <w:rFonts w:ascii="Times New Roman" w:eastAsiaTheme="majorEastAsia" w:hAnsi="Times New Roman" w:cs="Times New Roman"/>
          <w:b/>
          <w:bCs/>
          <w:sz w:val="20"/>
          <w:szCs w:val="20"/>
        </w:rPr>
        <w:t>backend performance tuning</w:t>
      </w:r>
      <w:r w:rsidRPr="002137C0">
        <w:rPr>
          <w:rFonts w:ascii="Times New Roman" w:eastAsiaTheme="majorEastAsia" w:hAnsi="Times New Roman" w:cs="Times New Roman"/>
          <w:sz w:val="20"/>
          <w:szCs w:val="20"/>
        </w:rPr>
        <w:t xml:space="preserve"> by analyzing query execution plans, monitoring service performance metrics, and applying advanced SQL techniques to achieve a 40% improvement in query throughput.</w:t>
      </w:r>
    </w:p>
    <w:p w14:paraId="1E6FEFC1"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Developed </w:t>
      </w:r>
      <w:r w:rsidRPr="002137C0">
        <w:rPr>
          <w:rFonts w:ascii="Times New Roman" w:eastAsiaTheme="majorEastAsia" w:hAnsi="Times New Roman" w:cs="Times New Roman"/>
          <w:b/>
          <w:bCs/>
          <w:sz w:val="20"/>
          <w:szCs w:val="20"/>
        </w:rPr>
        <w:t>reusable utility components</w:t>
      </w:r>
      <w:r w:rsidRPr="002137C0">
        <w:rPr>
          <w:rFonts w:ascii="Times New Roman" w:eastAsiaTheme="majorEastAsia" w:hAnsi="Times New Roman" w:cs="Times New Roman"/>
          <w:sz w:val="20"/>
          <w:szCs w:val="20"/>
        </w:rPr>
        <w:t xml:space="preserve"> and shared libraries to standardize transformation logic, improving reusability and reducing engineering effort across teams.</w:t>
      </w:r>
    </w:p>
    <w:p w14:paraId="474D949B"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 xml:space="preserve">Built monitoring dashboards using </w:t>
      </w:r>
      <w:r w:rsidRPr="002137C0">
        <w:rPr>
          <w:rFonts w:ascii="Times New Roman" w:eastAsiaTheme="majorEastAsia" w:hAnsi="Times New Roman" w:cs="Times New Roman"/>
          <w:b/>
          <w:bCs/>
          <w:sz w:val="20"/>
          <w:szCs w:val="20"/>
        </w:rPr>
        <w:t>Grafana</w:t>
      </w:r>
      <w:r w:rsidRPr="002137C0">
        <w:rPr>
          <w:rFonts w:ascii="Times New Roman" w:eastAsiaTheme="majorEastAsia" w:hAnsi="Times New Roman" w:cs="Times New Roman"/>
          <w:sz w:val="20"/>
          <w:szCs w:val="20"/>
        </w:rPr>
        <w:t xml:space="preserve"> and </w:t>
      </w:r>
      <w:r w:rsidRPr="002137C0">
        <w:rPr>
          <w:rFonts w:ascii="Times New Roman" w:eastAsiaTheme="majorEastAsia" w:hAnsi="Times New Roman" w:cs="Times New Roman"/>
          <w:b/>
          <w:bCs/>
          <w:sz w:val="20"/>
          <w:szCs w:val="20"/>
        </w:rPr>
        <w:t>ELK Stack (Elasticsearch, Logstash, Kibana)</w:t>
      </w:r>
      <w:r w:rsidRPr="002137C0">
        <w:rPr>
          <w:rFonts w:ascii="Times New Roman" w:eastAsiaTheme="majorEastAsia" w:hAnsi="Times New Roman" w:cs="Times New Roman"/>
          <w:sz w:val="20"/>
          <w:szCs w:val="20"/>
        </w:rPr>
        <w:t xml:space="preserve"> to visualize application health, latency metrics, and error trends.</w:t>
      </w:r>
    </w:p>
    <w:p w14:paraId="064AE1D1" w14:textId="77777777" w:rsidR="005D2DCF" w:rsidRPr="002137C0" w:rsidRDefault="005D2DCF" w:rsidP="005D2DCF">
      <w:pPr>
        <w:numPr>
          <w:ilvl w:val="0"/>
          <w:numId w:val="9"/>
        </w:num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sz w:val="20"/>
          <w:szCs w:val="20"/>
        </w:rPr>
        <w:t>Participated in Agile ceremonies including sprint planning, grooming, and retrospectives; contributed to sprint deliverables and milestone planning for platform enhancement initiatives.</w:t>
      </w:r>
    </w:p>
    <w:p w14:paraId="2628D359" w14:textId="794F6EC2" w:rsidR="00007FBA" w:rsidRPr="002137C0" w:rsidRDefault="005D2DCF" w:rsidP="005D2DCF">
      <w:pPr>
        <w:spacing w:after="0"/>
        <w:jc w:val="both"/>
        <w:rPr>
          <w:rFonts w:ascii="Times New Roman" w:eastAsiaTheme="majorEastAsia" w:hAnsi="Times New Roman" w:cs="Times New Roman"/>
          <w:sz w:val="20"/>
          <w:szCs w:val="20"/>
        </w:rPr>
      </w:pPr>
      <w:r w:rsidRPr="002137C0">
        <w:rPr>
          <w:rFonts w:ascii="Times New Roman" w:eastAsiaTheme="majorEastAsia" w:hAnsi="Times New Roman" w:cs="Times New Roman"/>
          <w:b/>
          <w:bCs/>
          <w:sz w:val="20"/>
          <w:szCs w:val="20"/>
        </w:rPr>
        <w:t>Environment:</w:t>
      </w:r>
      <w:r w:rsidRPr="002137C0">
        <w:rPr>
          <w:rFonts w:ascii="Times New Roman" w:eastAsiaTheme="majorEastAsia" w:hAnsi="Times New Roman" w:cs="Times New Roman"/>
          <w:sz w:val="20"/>
          <w:szCs w:val="20"/>
        </w:rPr>
        <w:br/>
        <w:t>Apache Kafka, Kafka Streams, Apache Spark, Spring Boot, PostgreSQL, Redis, Jenkins, GitLab, Kubernetes (GKE), Docker, RESTful APIs, OAuth2, Spring Security, Prometheus, Grafana, ELK Stack, Agile/Scrum.</w:t>
      </w:r>
    </w:p>
    <w:p w14:paraId="48B236D2" w14:textId="7F2C9A52" w:rsidR="00020300" w:rsidRPr="00A0287F" w:rsidRDefault="00020300" w:rsidP="00395B77">
      <w:pPr>
        <w:pStyle w:val="NormalWeb"/>
        <w:tabs>
          <w:tab w:val="left" w:pos="9214"/>
        </w:tabs>
        <w:spacing w:after="0" w:afterAutospacing="0"/>
        <w:rPr>
          <w:b/>
          <w:i/>
          <w:sz w:val="20"/>
          <w:szCs w:val="20"/>
        </w:rPr>
      </w:pPr>
      <w:r w:rsidRPr="00A0287F">
        <w:rPr>
          <w:b/>
          <w:i/>
          <w:sz w:val="20"/>
          <w:szCs w:val="20"/>
        </w:rPr>
        <w:t>Client:</w:t>
      </w:r>
      <w:r w:rsidR="00833AD3">
        <w:rPr>
          <w:b/>
          <w:i/>
          <w:sz w:val="20"/>
          <w:szCs w:val="20"/>
        </w:rPr>
        <w:t xml:space="preserve"> Comcast</w:t>
      </w:r>
      <w:r w:rsidR="00600E7B">
        <w:rPr>
          <w:b/>
          <w:i/>
          <w:sz w:val="20"/>
          <w:szCs w:val="20"/>
        </w:rPr>
        <w:t>, TX</w:t>
      </w:r>
      <w:r w:rsidR="00AA1BAB">
        <w:rPr>
          <w:b/>
          <w:i/>
          <w:sz w:val="20"/>
          <w:szCs w:val="20"/>
        </w:rPr>
        <w:tab/>
        <w:t>Jun 18</w:t>
      </w:r>
      <w:r w:rsidR="00395B77" w:rsidRPr="00A0287F">
        <w:rPr>
          <w:b/>
          <w:i/>
          <w:sz w:val="20"/>
          <w:szCs w:val="20"/>
        </w:rPr>
        <w:t xml:space="preserve"> – </w:t>
      </w:r>
      <w:r w:rsidR="002B6980">
        <w:rPr>
          <w:b/>
          <w:i/>
          <w:sz w:val="20"/>
          <w:szCs w:val="20"/>
        </w:rPr>
        <w:t>Dec</w:t>
      </w:r>
      <w:r w:rsidR="00395B77" w:rsidRPr="00A0287F">
        <w:rPr>
          <w:b/>
          <w:i/>
          <w:sz w:val="20"/>
          <w:szCs w:val="20"/>
        </w:rPr>
        <w:t xml:space="preserve"> </w:t>
      </w:r>
      <w:r w:rsidR="002B6980">
        <w:rPr>
          <w:b/>
          <w:i/>
          <w:sz w:val="20"/>
          <w:szCs w:val="20"/>
        </w:rPr>
        <w:t>19</w:t>
      </w:r>
    </w:p>
    <w:p w14:paraId="6E506045" w14:textId="77777777" w:rsidR="00020300" w:rsidRPr="00A0287F" w:rsidRDefault="00020300" w:rsidP="00020300">
      <w:pPr>
        <w:spacing w:after="0" w:line="240" w:lineRule="auto"/>
        <w:jc w:val="both"/>
        <w:rPr>
          <w:rFonts w:ascii="Times New Roman" w:hAnsi="Times New Roman" w:cs="Times New Roman"/>
          <w:b/>
          <w:i/>
          <w:sz w:val="20"/>
          <w:szCs w:val="20"/>
        </w:rPr>
      </w:pPr>
      <w:r w:rsidRPr="00A0287F">
        <w:rPr>
          <w:rFonts w:ascii="Times New Roman" w:hAnsi="Times New Roman" w:cs="Times New Roman"/>
          <w:b/>
          <w:i/>
          <w:sz w:val="20"/>
          <w:szCs w:val="20"/>
        </w:rPr>
        <w:t>Role: Data Engineer</w:t>
      </w:r>
    </w:p>
    <w:p w14:paraId="1C8A33AD" w14:textId="717A24BA" w:rsidR="00020300" w:rsidRDefault="00020300" w:rsidP="00020300">
      <w:pPr>
        <w:spacing w:after="0" w:line="240" w:lineRule="auto"/>
        <w:jc w:val="both"/>
        <w:rPr>
          <w:rFonts w:ascii="Times New Roman" w:hAnsi="Times New Roman" w:cs="Times New Roman"/>
          <w:bCs/>
          <w:sz w:val="20"/>
          <w:szCs w:val="20"/>
        </w:rPr>
      </w:pPr>
      <w:r w:rsidRPr="002137C0">
        <w:rPr>
          <w:rFonts w:ascii="Times New Roman" w:hAnsi="Times New Roman" w:cs="Times New Roman"/>
          <w:b/>
          <w:sz w:val="20"/>
          <w:szCs w:val="20"/>
        </w:rPr>
        <w:t>Project</w:t>
      </w:r>
      <w:r w:rsidRPr="002137C0">
        <w:rPr>
          <w:rFonts w:ascii="Times New Roman" w:hAnsi="Times New Roman" w:cs="Times New Roman"/>
          <w:bCs/>
          <w:sz w:val="20"/>
          <w:szCs w:val="20"/>
        </w:rPr>
        <w:t>:</w:t>
      </w:r>
      <w:r w:rsidRPr="002137C0">
        <w:rPr>
          <w:rFonts w:ascii="Times New Roman" w:hAnsi="Times New Roman" w:cs="Times New Roman"/>
          <w:sz w:val="20"/>
          <w:szCs w:val="20"/>
        </w:rPr>
        <w:t xml:space="preserve"> </w:t>
      </w:r>
      <w:r w:rsidRPr="002137C0">
        <w:rPr>
          <w:rFonts w:ascii="Times New Roman" w:hAnsi="Times New Roman" w:cs="Times New Roman"/>
          <w:bCs/>
          <w:sz w:val="20"/>
          <w:szCs w:val="20"/>
        </w:rPr>
        <w:t>Built and maintained scalable data pipelines and analytics infrastructure to support cross-domain business units including finance, operations, and customer experience. Translated raw data into actionable insights using modern cloud-native and big data technologies.</w:t>
      </w:r>
    </w:p>
    <w:p w14:paraId="75DFD580" w14:textId="77777777" w:rsidR="00AB494E" w:rsidRPr="002137C0" w:rsidRDefault="00AB494E" w:rsidP="00020300">
      <w:pPr>
        <w:spacing w:after="0" w:line="240" w:lineRule="auto"/>
        <w:jc w:val="both"/>
        <w:rPr>
          <w:rFonts w:ascii="Times New Roman" w:hAnsi="Times New Roman" w:cs="Times New Roman"/>
          <w:bCs/>
          <w:sz w:val="20"/>
          <w:szCs w:val="20"/>
        </w:rPr>
      </w:pPr>
    </w:p>
    <w:p w14:paraId="7CED3867" w14:textId="77777777" w:rsidR="00020300" w:rsidRPr="002137C0" w:rsidRDefault="00020300" w:rsidP="00020300">
      <w:pP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rPr>
        <w:t>Responsibilities:</w:t>
      </w:r>
    </w:p>
    <w:p w14:paraId="3399CF57"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Designed, developed, and maintained </w:t>
      </w:r>
      <w:r w:rsidRPr="002137C0">
        <w:rPr>
          <w:rFonts w:ascii="Times New Roman" w:hAnsi="Times New Roman" w:cs="Times New Roman"/>
          <w:b/>
          <w:bCs/>
          <w:sz w:val="20"/>
          <w:szCs w:val="20"/>
        </w:rPr>
        <w:t>ETL pipelines</w:t>
      </w:r>
      <w:r w:rsidRPr="002137C0">
        <w:rPr>
          <w:rFonts w:ascii="Times New Roman" w:hAnsi="Times New Roman" w:cs="Times New Roman"/>
          <w:bCs/>
          <w:sz w:val="20"/>
          <w:szCs w:val="20"/>
        </w:rPr>
        <w:t xml:space="preserve"> to ingest and process large-scale structured and semi-structured data using </w:t>
      </w:r>
      <w:r w:rsidRPr="002137C0">
        <w:rPr>
          <w:rFonts w:ascii="Times New Roman" w:hAnsi="Times New Roman" w:cs="Times New Roman"/>
          <w:b/>
          <w:bCs/>
          <w:sz w:val="20"/>
          <w:szCs w:val="20"/>
        </w:rPr>
        <w:t>Apache NiFi, SQL, and Python</w:t>
      </w:r>
      <w:r w:rsidRPr="002137C0">
        <w:rPr>
          <w:rFonts w:ascii="Times New Roman" w:hAnsi="Times New Roman" w:cs="Times New Roman"/>
          <w:bCs/>
          <w:sz w:val="20"/>
          <w:szCs w:val="20"/>
        </w:rPr>
        <w:t>.</w:t>
      </w:r>
    </w:p>
    <w:p w14:paraId="2EB40344"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Created and managed </w:t>
      </w:r>
      <w:r w:rsidRPr="002137C0">
        <w:rPr>
          <w:rFonts w:ascii="Times New Roman" w:hAnsi="Times New Roman" w:cs="Times New Roman"/>
          <w:b/>
          <w:bCs/>
          <w:sz w:val="20"/>
          <w:szCs w:val="20"/>
        </w:rPr>
        <w:t>automated data workflows</w:t>
      </w:r>
      <w:r w:rsidRPr="002137C0">
        <w:rPr>
          <w:rFonts w:ascii="Times New Roman" w:hAnsi="Times New Roman" w:cs="Times New Roman"/>
          <w:bCs/>
          <w:sz w:val="20"/>
          <w:szCs w:val="20"/>
        </w:rPr>
        <w:t xml:space="preserve"> for daily, weekly, and real-time data ingestion using </w:t>
      </w:r>
      <w:r w:rsidRPr="002137C0">
        <w:rPr>
          <w:rFonts w:ascii="Times New Roman" w:hAnsi="Times New Roman" w:cs="Times New Roman"/>
          <w:b/>
          <w:bCs/>
          <w:sz w:val="20"/>
          <w:szCs w:val="20"/>
        </w:rPr>
        <w:t>Cloud Run</w:t>
      </w:r>
      <w:r w:rsidRPr="002137C0">
        <w:rPr>
          <w:rFonts w:ascii="Times New Roman" w:hAnsi="Times New Roman" w:cs="Times New Roman"/>
          <w:bCs/>
          <w:sz w:val="20"/>
          <w:szCs w:val="20"/>
        </w:rPr>
        <w:t xml:space="preserve">, </w:t>
      </w:r>
      <w:r w:rsidRPr="002137C0">
        <w:rPr>
          <w:rFonts w:ascii="Times New Roman" w:hAnsi="Times New Roman" w:cs="Times New Roman"/>
          <w:b/>
          <w:bCs/>
          <w:sz w:val="20"/>
          <w:szCs w:val="20"/>
        </w:rPr>
        <w:t>SSIS</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Python</w:t>
      </w:r>
      <w:r w:rsidRPr="002137C0">
        <w:rPr>
          <w:rFonts w:ascii="Times New Roman" w:hAnsi="Times New Roman" w:cs="Times New Roman"/>
          <w:bCs/>
          <w:sz w:val="20"/>
          <w:szCs w:val="20"/>
        </w:rPr>
        <w:t>, ensuring pipeline resilience and recoverability.</w:t>
      </w:r>
    </w:p>
    <w:p w14:paraId="4AEE0631"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Utilized </w:t>
      </w:r>
      <w:r w:rsidRPr="002137C0">
        <w:rPr>
          <w:rFonts w:ascii="Times New Roman" w:hAnsi="Times New Roman" w:cs="Times New Roman"/>
          <w:b/>
          <w:bCs/>
          <w:sz w:val="20"/>
          <w:szCs w:val="20"/>
        </w:rPr>
        <w:t>Google Cloud Pub/Sub</w:t>
      </w:r>
      <w:r w:rsidRPr="002137C0">
        <w:rPr>
          <w:rFonts w:ascii="Times New Roman" w:hAnsi="Times New Roman" w:cs="Times New Roman"/>
          <w:bCs/>
          <w:sz w:val="20"/>
          <w:szCs w:val="20"/>
        </w:rPr>
        <w:t xml:space="preserve"> to facilitate real-time data ingestion from APIs, internal applications, and third-party sources across finance and IoT systems.</w:t>
      </w:r>
    </w:p>
    <w:p w14:paraId="28707260"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and optimized </w:t>
      </w:r>
      <w:r w:rsidRPr="002137C0">
        <w:rPr>
          <w:rFonts w:ascii="Times New Roman" w:hAnsi="Times New Roman" w:cs="Times New Roman"/>
          <w:b/>
          <w:bCs/>
          <w:sz w:val="20"/>
          <w:szCs w:val="20"/>
        </w:rPr>
        <w:t>data models and data marts</w:t>
      </w:r>
      <w:r w:rsidRPr="002137C0">
        <w:rPr>
          <w:rFonts w:ascii="Times New Roman" w:hAnsi="Times New Roman" w:cs="Times New Roman"/>
          <w:bCs/>
          <w:sz w:val="20"/>
          <w:szCs w:val="20"/>
        </w:rPr>
        <w:t xml:space="preserve"> in </w:t>
      </w:r>
      <w:r w:rsidRPr="002137C0">
        <w:rPr>
          <w:rFonts w:ascii="Times New Roman" w:hAnsi="Times New Roman" w:cs="Times New Roman"/>
          <w:b/>
          <w:bCs/>
          <w:sz w:val="20"/>
          <w:szCs w:val="20"/>
        </w:rPr>
        <w:t>Google BigQuery</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Amazon Redshift</w:t>
      </w:r>
      <w:r w:rsidRPr="002137C0">
        <w:rPr>
          <w:rFonts w:ascii="Times New Roman" w:hAnsi="Times New Roman" w:cs="Times New Roman"/>
          <w:bCs/>
          <w:sz w:val="20"/>
          <w:szCs w:val="20"/>
        </w:rPr>
        <w:t>, enabling faster analytics for reporting and dashboarding teams.</w:t>
      </w:r>
    </w:p>
    <w:p w14:paraId="7CE087EA"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Collaborated with data analysts and business units to define </w:t>
      </w:r>
      <w:r w:rsidRPr="002137C0">
        <w:rPr>
          <w:rFonts w:ascii="Times New Roman" w:hAnsi="Times New Roman" w:cs="Times New Roman"/>
          <w:b/>
          <w:bCs/>
          <w:sz w:val="20"/>
          <w:szCs w:val="20"/>
        </w:rPr>
        <w:t>data requirements, KPIs</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metrics</w:t>
      </w:r>
      <w:r w:rsidRPr="002137C0">
        <w:rPr>
          <w:rFonts w:ascii="Times New Roman" w:hAnsi="Times New Roman" w:cs="Times New Roman"/>
          <w:bCs/>
          <w:sz w:val="20"/>
          <w:szCs w:val="20"/>
        </w:rPr>
        <w:t xml:space="preserve">, supporting reporting in </w:t>
      </w:r>
      <w:r w:rsidRPr="002137C0">
        <w:rPr>
          <w:rFonts w:ascii="Times New Roman" w:hAnsi="Times New Roman" w:cs="Times New Roman"/>
          <w:b/>
          <w:bCs/>
          <w:sz w:val="20"/>
          <w:szCs w:val="20"/>
        </w:rPr>
        <w:t>Tableau, Power BI, and Looker</w:t>
      </w:r>
      <w:r w:rsidRPr="002137C0">
        <w:rPr>
          <w:rFonts w:ascii="Times New Roman" w:hAnsi="Times New Roman" w:cs="Times New Roman"/>
          <w:bCs/>
          <w:sz w:val="20"/>
          <w:szCs w:val="20"/>
        </w:rPr>
        <w:t>.</w:t>
      </w:r>
    </w:p>
    <w:p w14:paraId="4CCB214E"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Applied </w:t>
      </w:r>
      <w:r w:rsidRPr="002137C0">
        <w:rPr>
          <w:rFonts w:ascii="Times New Roman" w:hAnsi="Times New Roman" w:cs="Times New Roman"/>
          <w:b/>
          <w:bCs/>
          <w:sz w:val="20"/>
          <w:szCs w:val="20"/>
        </w:rPr>
        <w:t>data validation, transformation, and cleansing techniques</w:t>
      </w:r>
      <w:r w:rsidRPr="002137C0">
        <w:rPr>
          <w:rFonts w:ascii="Times New Roman" w:hAnsi="Times New Roman" w:cs="Times New Roman"/>
          <w:bCs/>
          <w:sz w:val="20"/>
          <w:szCs w:val="20"/>
        </w:rPr>
        <w:t xml:space="preserve"> to ensure accuracy and consistency using </w:t>
      </w:r>
      <w:r w:rsidRPr="002137C0">
        <w:rPr>
          <w:rFonts w:ascii="Times New Roman" w:hAnsi="Times New Roman" w:cs="Times New Roman"/>
          <w:b/>
          <w:bCs/>
          <w:sz w:val="20"/>
          <w:szCs w:val="20"/>
        </w:rPr>
        <w:t>SQL scripts</w:t>
      </w:r>
      <w:r w:rsidRPr="002137C0">
        <w:rPr>
          <w:rFonts w:ascii="Times New Roman" w:hAnsi="Times New Roman" w:cs="Times New Roman"/>
          <w:bCs/>
          <w:sz w:val="20"/>
          <w:szCs w:val="20"/>
        </w:rPr>
        <w:t xml:space="preserve">, </w:t>
      </w:r>
      <w:r w:rsidRPr="002137C0">
        <w:rPr>
          <w:rFonts w:ascii="Times New Roman" w:hAnsi="Times New Roman" w:cs="Times New Roman"/>
          <w:b/>
          <w:bCs/>
          <w:sz w:val="20"/>
          <w:szCs w:val="20"/>
        </w:rPr>
        <w:t>Python (pandas, NumPy)</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custom validation rules</w:t>
      </w:r>
      <w:r w:rsidRPr="002137C0">
        <w:rPr>
          <w:rFonts w:ascii="Times New Roman" w:hAnsi="Times New Roman" w:cs="Times New Roman"/>
          <w:bCs/>
          <w:sz w:val="20"/>
          <w:szCs w:val="20"/>
        </w:rPr>
        <w:t>.</w:t>
      </w:r>
    </w:p>
    <w:p w14:paraId="27C98C92"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Developed and maintained </w:t>
      </w:r>
      <w:r w:rsidRPr="002137C0">
        <w:rPr>
          <w:rFonts w:ascii="Times New Roman" w:hAnsi="Times New Roman" w:cs="Times New Roman"/>
          <w:b/>
          <w:bCs/>
          <w:sz w:val="20"/>
          <w:szCs w:val="20"/>
        </w:rPr>
        <w:t>machine learning data pipelines</w:t>
      </w:r>
      <w:r w:rsidRPr="002137C0">
        <w:rPr>
          <w:rFonts w:ascii="Times New Roman" w:hAnsi="Times New Roman" w:cs="Times New Roman"/>
          <w:bCs/>
          <w:sz w:val="20"/>
          <w:szCs w:val="20"/>
        </w:rPr>
        <w:t xml:space="preserve"> to prepare training and test datasets using </w:t>
      </w:r>
      <w:r w:rsidRPr="002137C0">
        <w:rPr>
          <w:rFonts w:ascii="Times New Roman" w:hAnsi="Times New Roman" w:cs="Times New Roman"/>
          <w:b/>
          <w:bCs/>
          <w:sz w:val="20"/>
          <w:szCs w:val="20"/>
        </w:rPr>
        <w:t>scikit-learn</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TensorFlow</w:t>
      </w:r>
      <w:r w:rsidRPr="002137C0">
        <w:rPr>
          <w:rFonts w:ascii="Times New Roman" w:hAnsi="Times New Roman" w:cs="Times New Roman"/>
          <w:bCs/>
          <w:sz w:val="20"/>
          <w:szCs w:val="20"/>
        </w:rPr>
        <w:t xml:space="preserve"> libraries.</w:t>
      </w:r>
    </w:p>
    <w:p w14:paraId="7A2291B4"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custom </w:t>
      </w:r>
      <w:r w:rsidRPr="002137C0">
        <w:rPr>
          <w:rFonts w:ascii="Times New Roman" w:hAnsi="Times New Roman" w:cs="Times New Roman"/>
          <w:b/>
          <w:bCs/>
          <w:sz w:val="20"/>
          <w:szCs w:val="20"/>
        </w:rPr>
        <w:t>monitoring solutions and alerts</w:t>
      </w:r>
      <w:r w:rsidRPr="002137C0">
        <w:rPr>
          <w:rFonts w:ascii="Times New Roman" w:hAnsi="Times New Roman" w:cs="Times New Roman"/>
          <w:bCs/>
          <w:sz w:val="20"/>
          <w:szCs w:val="20"/>
        </w:rPr>
        <w:t xml:space="preserve"> to track pipeline performance, failure rates, and data latency, reducing incident resolution time by 40%.</w:t>
      </w:r>
    </w:p>
    <w:p w14:paraId="1B3CB056"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Implemented and enforced </w:t>
      </w:r>
      <w:r w:rsidRPr="002137C0">
        <w:rPr>
          <w:rFonts w:ascii="Times New Roman" w:hAnsi="Times New Roman" w:cs="Times New Roman"/>
          <w:b/>
          <w:bCs/>
          <w:sz w:val="20"/>
          <w:szCs w:val="20"/>
        </w:rPr>
        <w:t>data governance</w:t>
      </w:r>
      <w:r w:rsidRPr="002137C0">
        <w:rPr>
          <w:rFonts w:ascii="Times New Roman" w:hAnsi="Times New Roman" w:cs="Times New Roman"/>
          <w:bCs/>
          <w:sz w:val="20"/>
          <w:szCs w:val="20"/>
        </w:rPr>
        <w:t xml:space="preserve">, privacy, and compliance measures to safeguard PII and sensitive financial data—aligned with </w:t>
      </w:r>
      <w:r w:rsidRPr="002137C0">
        <w:rPr>
          <w:rFonts w:ascii="Times New Roman" w:hAnsi="Times New Roman" w:cs="Times New Roman"/>
          <w:b/>
          <w:bCs/>
          <w:sz w:val="20"/>
          <w:szCs w:val="20"/>
        </w:rPr>
        <w:t>GDPR</w:t>
      </w:r>
      <w:r w:rsidRPr="002137C0">
        <w:rPr>
          <w:rFonts w:ascii="Times New Roman" w:hAnsi="Times New Roman" w:cs="Times New Roman"/>
          <w:bCs/>
          <w:sz w:val="20"/>
          <w:szCs w:val="20"/>
        </w:rPr>
        <w:t xml:space="preserve"> and internal policies.</w:t>
      </w:r>
    </w:p>
    <w:p w14:paraId="02459628"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Contributed to version control and collaboration using </w:t>
      </w:r>
      <w:r w:rsidRPr="002137C0">
        <w:rPr>
          <w:rFonts w:ascii="Times New Roman" w:hAnsi="Times New Roman" w:cs="Times New Roman"/>
          <w:b/>
          <w:bCs/>
          <w:sz w:val="20"/>
          <w:szCs w:val="20"/>
        </w:rPr>
        <w:t>Git, GitHub</w:t>
      </w:r>
      <w:r w:rsidRPr="002137C0">
        <w:rPr>
          <w:rFonts w:ascii="Times New Roman" w:hAnsi="Times New Roman" w:cs="Times New Roman"/>
          <w:bCs/>
          <w:sz w:val="20"/>
          <w:szCs w:val="20"/>
        </w:rPr>
        <w:t xml:space="preserve">, and coordinated workflows via </w:t>
      </w:r>
      <w:r w:rsidRPr="002137C0">
        <w:rPr>
          <w:rFonts w:ascii="Times New Roman" w:hAnsi="Times New Roman" w:cs="Times New Roman"/>
          <w:b/>
          <w:bCs/>
          <w:sz w:val="20"/>
          <w:szCs w:val="20"/>
        </w:rPr>
        <w:t>Jira, Confluence, and Microsoft Teams</w:t>
      </w:r>
      <w:r w:rsidRPr="002137C0">
        <w:rPr>
          <w:rFonts w:ascii="Times New Roman" w:hAnsi="Times New Roman" w:cs="Times New Roman"/>
          <w:bCs/>
          <w:sz w:val="20"/>
          <w:szCs w:val="20"/>
        </w:rPr>
        <w:t>.</w:t>
      </w:r>
    </w:p>
    <w:p w14:paraId="429E37E0"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Provided peer mentoring and training on </w:t>
      </w:r>
      <w:r w:rsidRPr="002137C0">
        <w:rPr>
          <w:rFonts w:ascii="Times New Roman" w:hAnsi="Times New Roman" w:cs="Times New Roman"/>
          <w:b/>
          <w:bCs/>
          <w:sz w:val="20"/>
          <w:szCs w:val="20"/>
        </w:rPr>
        <w:t>best practices for pipeline design, data quality, and visualization integration</w:t>
      </w:r>
      <w:r w:rsidRPr="002137C0">
        <w:rPr>
          <w:rFonts w:ascii="Times New Roman" w:hAnsi="Times New Roman" w:cs="Times New Roman"/>
          <w:bCs/>
          <w:sz w:val="20"/>
          <w:szCs w:val="20"/>
        </w:rPr>
        <w:t>, improving team efficiency and reducing rework.</w:t>
      </w:r>
    </w:p>
    <w:p w14:paraId="4AD260D2" w14:textId="77777777" w:rsidR="00020300" w:rsidRPr="002137C0" w:rsidRDefault="00020300" w:rsidP="00020300">
      <w:pPr>
        <w:numPr>
          <w:ilvl w:val="0"/>
          <w:numId w:val="11"/>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Created and maintained </w:t>
      </w:r>
      <w:r w:rsidRPr="002137C0">
        <w:rPr>
          <w:rFonts w:ascii="Times New Roman" w:hAnsi="Times New Roman" w:cs="Times New Roman"/>
          <w:b/>
          <w:bCs/>
          <w:sz w:val="20"/>
          <w:szCs w:val="20"/>
        </w:rPr>
        <w:t>documentation</w:t>
      </w:r>
      <w:r w:rsidRPr="002137C0">
        <w:rPr>
          <w:rFonts w:ascii="Times New Roman" w:hAnsi="Times New Roman" w:cs="Times New Roman"/>
          <w:bCs/>
          <w:sz w:val="20"/>
          <w:szCs w:val="20"/>
        </w:rPr>
        <w:t xml:space="preserve"> for data lineage, ETL jobs, source mappings, and process flowcharts to support scalability and onboarding.</w:t>
      </w:r>
    </w:p>
    <w:p w14:paraId="2D6113A1" w14:textId="018EF0AA" w:rsidR="00020300" w:rsidRPr="0005719C" w:rsidRDefault="00020300" w:rsidP="0005719C">
      <w:pPr>
        <w:spacing w:after="0" w:line="240" w:lineRule="auto"/>
        <w:jc w:val="both"/>
        <w:rPr>
          <w:rFonts w:ascii="Times New Roman" w:hAnsi="Times New Roman" w:cs="Times New Roman"/>
          <w:bCs/>
          <w:sz w:val="20"/>
          <w:szCs w:val="20"/>
        </w:rPr>
      </w:pPr>
      <w:r w:rsidRPr="002137C0">
        <w:rPr>
          <w:rFonts w:ascii="Times New Roman" w:hAnsi="Times New Roman" w:cs="Times New Roman"/>
          <w:b/>
          <w:bCs/>
          <w:sz w:val="20"/>
          <w:szCs w:val="20"/>
        </w:rPr>
        <w:t>Environment:</w:t>
      </w:r>
      <w:r w:rsidRPr="002137C0">
        <w:rPr>
          <w:rFonts w:ascii="Times New Roman" w:hAnsi="Times New Roman" w:cs="Times New Roman"/>
          <w:bCs/>
          <w:sz w:val="20"/>
          <w:szCs w:val="20"/>
        </w:rPr>
        <w:br/>
        <w:t>Python, SQL, Apache NiFi, Google BigQuery, Amazon Redshift, PostgreSQL, MSSQL, Cloud Run, Pub/Sub, SSIS, Tableau, Power BI, Looker, Git, Jira, Confluence, scikit-learn, TensorFlow, pandas, NumPy, Trello, Slack, Microsoft Teams.</w:t>
      </w:r>
    </w:p>
    <w:p w14:paraId="0740CA23" w14:textId="703053CC" w:rsidR="00007FBA" w:rsidRPr="00B97142" w:rsidRDefault="00CF2996" w:rsidP="00C901C7">
      <w:pPr>
        <w:pStyle w:val="NormalWeb"/>
        <w:tabs>
          <w:tab w:val="left" w:pos="9214"/>
        </w:tabs>
        <w:spacing w:after="0" w:afterAutospacing="0"/>
        <w:rPr>
          <w:i/>
          <w:sz w:val="20"/>
          <w:szCs w:val="20"/>
        </w:rPr>
      </w:pPr>
      <w:r w:rsidRPr="00B97142">
        <w:rPr>
          <w:b/>
          <w:i/>
          <w:sz w:val="20"/>
          <w:szCs w:val="20"/>
        </w:rPr>
        <w:t xml:space="preserve">Client: </w:t>
      </w:r>
      <w:r w:rsidR="00F87ACF" w:rsidRPr="00B97142">
        <w:rPr>
          <w:b/>
          <w:i/>
          <w:sz w:val="20"/>
          <w:szCs w:val="20"/>
        </w:rPr>
        <w:t xml:space="preserve">CYINT, </w:t>
      </w:r>
      <w:r w:rsidR="001D3E83" w:rsidRPr="00B97142">
        <w:rPr>
          <w:b/>
          <w:i/>
          <w:sz w:val="20"/>
          <w:szCs w:val="20"/>
        </w:rPr>
        <w:t>India</w:t>
      </w:r>
      <w:r w:rsidR="00CE1D83">
        <w:rPr>
          <w:b/>
          <w:i/>
          <w:sz w:val="20"/>
          <w:szCs w:val="20"/>
        </w:rPr>
        <w:tab/>
        <w:t>May 15</w:t>
      </w:r>
      <w:r w:rsidR="00C901C7" w:rsidRPr="00B97142">
        <w:rPr>
          <w:b/>
          <w:i/>
          <w:sz w:val="20"/>
          <w:szCs w:val="20"/>
        </w:rPr>
        <w:t xml:space="preserve"> –</w:t>
      </w:r>
      <w:r w:rsidR="00C77FAD">
        <w:rPr>
          <w:b/>
          <w:i/>
          <w:sz w:val="20"/>
          <w:szCs w:val="20"/>
        </w:rPr>
        <w:t xml:space="preserve"> Mar</w:t>
      </w:r>
      <w:r w:rsidR="00C901C7" w:rsidRPr="00B97142">
        <w:rPr>
          <w:b/>
          <w:i/>
          <w:sz w:val="20"/>
          <w:szCs w:val="20"/>
        </w:rPr>
        <w:t xml:space="preserve"> </w:t>
      </w:r>
      <w:r w:rsidR="00C77FAD">
        <w:rPr>
          <w:b/>
          <w:i/>
          <w:sz w:val="20"/>
          <w:szCs w:val="20"/>
        </w:rPr>
        <w:t>18</w:t>
      </w:r>
    </w:p>
    <w:p w14:paraId="5B975B28" w14:textId="5E981D82" w:rsidR="00007FBA" w:rsidRPr="00B97142" w:rsidRDefault="00007FBA" w:rsidP="00007FBA">
      <w:pPr>
        <w:spacing w:after="0" w:line="240" w:lineRule="auto"/>
        <w:jc w:val="both"/>
        <w:rPr>
          <w:rFonts w:ascii="Times New Roman" w:hAnsi="Times New Roman" w:cs="Times New Roman"/>
          <w:b/>
          <w:i/>
          <w:sz w:val="20"/>
          <w:szCs w:val="20"/>
        </w:rPr>
      </w:pPr>
      <w:r w:rsidRPr="00B97142">
        <w:rPr>
          <w:rFonts w:ascii="Times New Roman" w:hAnsi="Times New Roman" w:cs="Times New Roman"/>
          <w:b/>
          <w:i/>
          <w:sz w:val="20"/>
          <w:szCs w:val="20"/>
        </w:rPr>
        <w:t xml:space="preserve">Role: </w:t>
      </w:r>
      <w:r w:rsidR="00B5744E" w:rsidRPr="00B97142">
        <w:rPr>
          <w:rFonts w:ascii="Times New Roman" w:hAnsi="Times New Roman" w:cs="Times New Roman"/>
          <w:b/>
          <w:i/>
          <w:sz w:val="20"/>
          <w:szCs w:val="20"/>
        </w:rPr>
        <w:t>Data Engineer</w:t>
      </w:r>
    </w:p>
    <w:p w14:paraId="0233E6A0" w14:textId="77777777" w:rsidR="00015C83" w:rsidRPr="002137C0" w:rsidRDefault="00007FBA" w:rsidP="00015C83">
      <w:pPr>
        <w:spacing w:after="0"/>
        <w:jc w:val="both"/>
        <w:rPr>
          <w:rFonts w:ascii="Times New Roman" w:hAnsi="Times New Roman" w:cs="Times New Roman"/>
          <w:bCs/>
          <w:sz w:val="20"/>
          <w:szCs w:val="20"/>
        </w:rPr>
      </w:pPr>
      <w:r w:rsidRPr="002137C0">
        <w:rPr>
          <w:rFonts w:ascii="Times New Roman" w:hAnsi="Times New Roman" w:cs="Times New Roman"/>
          <w:b/>
          <w:bCs/>
          <w:sz w:val="20"/>
          <w:szCs w:val="20"/>
        </w:rPr>
        <w:t>Description:</w:t>
      </w:r>
      <w:r w:rsidRPr="002137C0">
        <w:rPr>
          <w:rFonts w:ascii="Times New Roman" w:hAnsi="Times New Roman" w:cs="Times New Roman"/>
          <w:b/>
          <w:sz w:val="20"/>
          <w:szCs w:val="20"/>
        </w:rPr>
        <w:t xml:space="preserve"> </w:t>
      </w:r>
      <w:r w:rsidR="00015C83" w:rsidRPr="002137C0">
        <w:rPr>
          <w:rFonts w:ascii="Times New Roman" w:hAnsi="Times New Roman" w:cs="Times New Roman"/>
          <w:bCs/>
          <w:sz w:val="20"/>
          <w:szCs w:val="20"/>
        </w:rPr>
        <w:t>Worked on internal workforce analytics and management systems, supporting data-driven employee operations. Assisted in developing data pipelines, backend integrations, and analytics tooling, gaining hands-on experience with full-stack data flow from ingestion to visualization.</w:t>
      </w:r>
    </w:p>
    <w:p w14:paraId="1C232965" w14:textId="77777777" w:rsidR="00015C83" w:rsidRPr="002137C0" w:rsidRDefault="00015C83" w:rsidP="00015C83">
      <w:pPr>
        <w:spacing w:after="0" w:line="240" w:lineRule="auto"/>
        <w:jc w:val="both"/>
        <w:rPr>
          <w:rFonts w:ascii="Times New Roman" w:hAnsi="Times New Roman" w:cs="Times New Roman"/>
          <w:bCs/>
          <w:sz w:val="20"/>
          <w:szCs w:val="20"/>
        </w:rPr>
      </w:pPr>
      <w:r w:rsidRPr="002137C0">
        <w:rPr>
          <w:rFonts w:ascii="Times New Roman" w:hAnsi="Times New Roman" w:cs="Times New Roman"/>
          <w:b/>
          <w:bCs/>
          <w:sz w:val="20"/>
          <w:szCs w:val="20"/>
        </w:rPr>
        <w:lastRenderedPageBreak/>
        <w:t>Responsibilities:</w:t>
      </w:r>
    </w:p>
    <w:p w14:paraId="0BF7D40D"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Supported the development of </w:t>
      </w:r>
      <w:r w:rsidRPr="002137C0">
        <w:rPr>
          <w:rFonts w:ascii="Times New Roman" w:hAnsi="Times New Roman" w:cs="Times New Roman"/>
          <w:b/>
          <w:bCs/>
          <w:sz w:val="20"/>
          <w:szCs w:val="20"/>
        </w:rPr>
        <w:t>data ingestion pipelines</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Spring Boot</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MongoDB</w:t>
      </w:r>
      <w:r w:rsidRPr="002137C0">
        <w:rPr>
          <w:rFonts w:ascii="Times New Roman" w:hAnsi="Times New Roman" w:cs="Times New Roman"/>
          <w:bCs/>
          <w:sz w:val="20"/>
          <w:szCs w:val="20"/>
        </w:rPr>
        <w:t>, enabling storage and retrieval of large-scale employee data for internal analytics and reporting.</w:t>
      </w:r>
    </w:p>
    <w:p w14:paraId="3D8E9E5C"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Designed and implemented </w:t>
      </w:r>
      <w:r w:rsidRPr="002137C0">
        <w:rPr>
          <w:rFonts w:ascii="Times New Roman" w:hAnsi="Times New Roman" w:cs="Times New Roman"/>
          <w:b/>
          <w:bCs/>
          <w:sz w:val="20"/>
          <w:szCs w:val="20"/>
        </w:rPr>
        <w:t>RESTful APIs</w:t>
      </w:r>
      <w:r w:rsidRPr="002137C0">
        <w:rPr>
          <w:rFonts w:ascii="Times New Roman" w:hAnsi="Times New Roman" w:cs="Times New Roman"/>
          <w:bCs/>
          <w:sz w:val="20"/>
          <w:szCs w:val="20"/>
        </w:rPr>
        <w:t xml:space="preserve"> to integrate data across modules, enabling standardized access to HR, timesheet, and asset allocation systems.</w:t>
      </w:r>
    </w:p>
    <w:p w14:paraId="235E0CA2"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Modeled document-based schemas and </w:t>
      </w:r>
      <w:r w:rsidRPr="002137C0">
        <w:rPr>
          <w:rFonts w:ascii="Times New Roman" w:hAnsi="Times New Roman" w:cs="Times New Roman"/>
          <w:b/>
          <w:bCs/>
          <w:sz w:val="20"/>
          <w:szCs w:val="20"/>
        </w:rPr>
        <w:t>aggregation pipelines</w:t>
      </w:r>
      <w:r w:rsidRPr="002137C0">
        <w:rPr>
          <w:rFonts w:ascii="Times New Roman" w:hAnsi="Times New Roman" w:cs="Times New Roman"/>
          <w:bCs/>
          <w:sz w:val="20"/>
          <w:szCs w:val="20"/>
        </w:rPr>
        <w:t xml:space="preserve"> in </w:t>
      </w:r>
      <w:r w:rsidRPr="002137C0">
        <w:rPr>
          <w:rFonts w:ascii="Times New Roman" w:hAnsi="Times New Roman" w:cs="Times New Roman"/>
          <w:b/>
          <w:bCs/>
          <w:sz w:val="20"/>
          <w:szCs w:val="20"/>
        </w:rPr>
        <w:t>MongoDB</w:t>
      </w:r>
      <w:r w:rsidRPr="002137C0">
        <w:rPr>
          <w:rFonts w:ascii="Times New Roman" w:hAnsi="Times New Roman" w:cs="Times New Roman"/>
          <w:bCs/>
          <w:sz w:val="20"/>
          <w:szCs w:val="20"/>
        </w:rPr>
        <w:t>, supporting flexible querying and real-time analytics use cases.</w:t>
      </w:r>
    </w:p>
    <w:p w14:paraId="6A177B31"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Assisted in performance tuning of backend services, improving API latency by optimizing data access, implementing caching, and reducing response payloads.</w:t>
      </w:r>
    </w:p>
    <w:p w14:paraId="21DDE690"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Participated in </w:t>
      </w:r>
      <w:r w:rsidRPr="002137C0">
        <w:rPr>
          <w:rFonts w:ascii="Times New Roman" w:hAnsi="Times New Roman" w:cs="Times New Roman"/>
          <w:b/>
          <w:bCs/>
          <w:sz w:val="20"/>
          <w:szCs w:val="20"/>
        </w:rPr>
        <w:t>data profiling and validation</w:t>
      </w:r>
      <w:r w:rsidRPr="002137C0">
        <w:rPr>
          <w:rFonts w:ascii="Times New Roman" w:hAnsi="Times New Roman" w:cs="Times New Roman"/>
          <w:bCs/>
          <w:sz w:val="20"/>
          <w:szCs w:val="20"/>
        </w:rPr>
        <w:t>, creating SQL and NoSQL scripts to verify completeness, uniqueness, and referential integrity of data records.</w:t>
      </w:r>
    </w:p>
    <w:p w14:paraId="58E2DB08"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Supported </w:t>
      </w:r>
      <w:r w:rsidRPr="002137C0">
        <w:rPr>
          <w:rFonts w:ascii="Times New Roman" w:hAnsi="Times New Roman" w:cs="Times New Roman"/>
          <w:b/>
          <w:bCs/>
          <w:sz w:val="20"/>
          <w:szCs w:val="20"/>
        </w:rPr>
        <w:t>CI/CD pipeline automation</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Jenkins</w:t>
      </w:r>
      <w:r w:rsidRPr="002137C0">
        <w:rPr>
          <w:rFonts w:ascii="Times New Roman" w:hAnsi="Times New Roman" w:cs="Times New Roman"/>
          <w:bCs/>
          <w:sz w:val="20"/>
          <w:szCs w:val="20"/>
        </w:rPr>
        <w:t xml:space="preserve"> and </w:t>
      </w:r>
      <w:r w:rsidRPr="002137C0">
        <w:rPr>
          <w:rFonts w:ascii="Times New Roman" w:hAnsi="Times New Roman" w:cs="Times New Roman"/>
          <w:b/>
          <w:bCs/>
          <w:sz w:val="20"/>
          <w:szCs w:val="20"/>
        </w:rPr>
        <w:t>GitLab</w:t>
      </w:r>
      <w:r w:rsidRPr="002137C0">
        <w:rPr>
          <w:rFonts w:ascii="Times New Roman" w:hAnsi="Times New Roman" w:cs="Times New Roman"/>
          <w:bCs/>
          <w:sz w:val="20"/>
          <w:szCs w:val="20"/>
        </w:rPr>
        <w:t>, automating code validation, testing, and deployment to dev and staging environments.</w:t>
      </w:r>
    </w:p>
    <w:p w14:paraId="11F9AF01"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Gained hands-on experience in </w:t>
      </w:r>
      <w:r w:rsidRPr="002137C0">
        <w:rPr>
          <w:rFonts w:ascii="Times New Roman" w:hAnsi="Times New Roman" w:cs="Times New Roman"/>
          <w:b/>
          <w:bCs/>
          <w:sz w:val="20"/>
          <w:szCs w:val="20"/>
        </w:rPr>
        <w:t>data visualization</w:t>
      </w:r>
      <w:r w:rsidRPr="002137C0">
        <w:rPr>
          <w:rFonts w:ascii="Times New Roman" w:hAnsi="Times New Roman" w:cs="Times New Roman"/>
          <w:bCs/>
          <w:sz w:val="20"/>
          <w:szCs w:val="20"/>
        </w:rPr>
        <w:t xml:space="preserve"> and performance testing using tools like </w:t>
      </w:r>
      <w:r w:rsidRPr="002137C0">
        <w:rPr>
          <w:rFonts w:ascii="Times New Roman" w:hAnsi="Times New Roman" w:cs="Times New Roman"/>
          <w:b/>
          <w:bCs/>
          <w:sz w:val="20"/>
          <w:szCs w:val="20"/>
        </w:rPr>
        <w:t>JMeter</w:t>
      </w:r>
      <w:r w:rsidRPr="002137C0">
        <w:rPr>
          <w:rFonts w:ascii="Times New Roman" w:hAnsi="Times New Roman" w:cs="Times New Roman"/>
          <w:bCs/>
          <w:sz w:val="20"/>
          <w:szCs w:val="20"/>
        </w:rPr>
        <w:t>, helping validate application readiness and database performance.</w:t>
      </w:r>
    </w:p>
    <w:p w14:paraId="32BB7ED3"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Built internal utilities to assist in </w:t>
      </w:r>
      <w:r w:rsidRPr="002137C0">
        <w:rPr>
          <w:rFonts w:ascii="Times New Roman" w:hAnsi="Times New Roman" w:cs="Times New Roman"/>
          <w:b/>
          <w:bCs/>
          <w:sz w:val="20"/>
          <w:szCs w:val="20"/>
        </w:rPr>
        <w:t>data extraction, transformation, and loading (ETL)</w:t>
      </w:r>
      <w:r w:rsidRPr="002137C0">
        <w:rPr>
          <w:rFonts w:ascii="Times New Roman" w:hAnsi="Times New Roman" w:cs="Times New Roman"/>
          <w:bCs/>
          <w:sz w:val="20"/>
          <w:szCs w:val="20"/>
        </w:rPr>
        <w:t xml:space="preserve"> using Java and shell scripts, streamlining reporting workflows and automating batch jobs.</w:t>
      </w:r>
    </w:p>
    <w:p w14:paraId="5DFD26BD"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Developed scripts for </w:t>
      </w:r>
      <w:r w:rsidRPr="002137C0">
        <w:rPr>
          <w:rFonts w:ascii="Times New Roman" w:hAnsi="Times New Roman" w:cs="Times New Roman"/>
          <w:b/>
          <w:bCs/>
          <w:sz w:val="20"/>
          <w:szCs w:val="20"/>
        </w:rPr>
        <w:t>log analysis and monitoring</w:t>
      </w:r>
      <w:r w:rsidRPr="002137C0">
        <w:rPr>
          <w:rFonts w:ascii="Times New Roman" w:hAnsi="Times New Roman" w:cs="Times New Roman"/>
          <w:bCs/>
          <w:sz w:val="20"/>
          <w:szCs w:val="20"/>
        </w:rPr>
        <w:t>, improving visibility into application behavior and identifying error patterns during peak usage.</w:t>
      </w:r>
    </w:p>
    <w:p w14:paraId="53C40271"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Participated in </w:t>
      </w:r>
      <w:r w:rsidRPr="002137C0">
        <w:rPr>
          <w:rFonts w:ascii="Times New Roman" w:hAnsi="Times New Roman" w:cs="Times New Roman"/>
          <w:b/>
          <w:bCs/>
          <w:sz w:val="20"/>
          <w:szCs w:val="20"/>
        </w:rPr>
        <w:t>Agile development practices</w:t>
      </w:r>
      <w:r w:rsidRPr="002137C0">
        <w:rPr>
          <w:rFonts w:ascii="Times New Roman" w:hAnsi="Times New Roman" w:cs="Times New Roman"/>
          <w:bCs/>
          <w:sz w:val="20"/>
          <w:szCs w:val="20"/>
        </w:rPr>
        <w:t>, including sprint ceremonies, backlog refinement, and user story estimation, contributing to timely deliverables in collaboration with cross-functional teams.</w:t>
      </w:r>
    </w:p>
    <w:p w14:paraId="219E8477"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Created detailed documentation for backend services, integration points, and testing strategies to support team knowledge transfer and onboarding.</w:t>
      </w:r>
    </w:p>
    <w:p w14:paraId="594C93C8"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Contributed to </w:t>
      </w:r>
      <w:r w:rsidRPr="002137C0">
        <w:rPr>
          <w:rFonts w:ascii="Times New Roman" w:hAnsi="Times New Roman" w:cs="Times New Roman"/>
          <w:b/>
          <w:bCs/>
          <w:sz w:val="20"/>
          <w:szCs w:val="20"/>
        </w:rPr>
        <w:t>unit test automation</w:t>
      </w:r>
      <w:r w:rsidRPr="002137C0">
        <w:rPr>
          <w:rFonts w:ascii="Times New Roman" w:hAnsi="Times New Roman" w:cs="Times New Roman"/>
          <w:bCs/>
          <w:sz w:val="20"/>
          <w:szCs w:val="20"/>
        </w:rPr>
        <w:t xml:space="preserve"> using </w:t>
      </w:r>
      <w:r w:rsidRPr="002137C0">
        <w:rPr>
          <w:rFonts w:ascii="Times New Roman" w:hAnsi="Times New Roman" w:cs="Times New Roman"/>
          <w:b/>
          <w:bCs/>
          <w:sz w:val="20"/>
          <w:szCs w:val="20"/>
        </w:rPr>
        <w:t>JUnit and Mockito</w:t>
      </w:r>
      <w:r w:rsidRPr="002137C0">
        <w:rPr>
          <w:rFonts w:ascii="Times New Roman" w:hAnsi="Times New Roman" w:cs="Times New Roman"/>
          <w:bCs/>
          <w:sz w:val="20"/>
          <w:szCs w:val="20"/>
        </w:rPr>
        <w:t>, increasing overall test coverage and reducing regressions during release cycles.</w:t>
      </w:r>
    </w:p>
    <w:p w14:paraId="69CE5597" w14:textId="77777777" w:rsidR="00015C83" w:rsidRPr="002137C0" w:rsidRDefault="00015C83" w:rsidP="00015C83">
      <w:pPr>
        <w:numPr>
          <w:ilvl w:val="0"/>
          <w:numId w:val="10"/>
        </w:numPr>
        <w:spacing w:after="0" w:line="240" w:lineRule="auto"/>
        <w:jc w:val="both"/>
        <w:rPr>
          <w:rFonts w:ascii="Times New Roman" w:hAnsi="Times New Roman" w:cs="Times New Roman"/>
          <w:bCs/>
          <w:sz w:val="20"/>
          <w:szCs w:val="20"/>
        </w:rPr>
      </w:pPr>
      <w:r w:rsidRPr="002137C0">
        <w:rPr>
          <w:rFonts w:ascii="Times New Roman" w:hAnsi="Times New Roman" w:cs="Times New Roman"/>
          <w:bCs/>
          <w:sz w:val="20"/>
          <w:szCs w:val="20"/>
        </w:rPr>
        <w:t xml:space="preserve">Supported data access control and authentication using </w:t>
      </w:r>
      <w:r w:rsidRPr="002137C0">
        <w:rPr>
          <w:rFonts w:ascii="Times New Roman" w:hAnsi="Times New Roman" w:cs="Times New Roman"/>
          <w:b/>
          <w:bCs/>
          <w:sz w:val="20"/>
          <w:szCs w:val="20"/>
        </w:rPr>
        <w:t>OAuth2</w:t>
      </w:r>
      <w:r w:rsidRPr="002137C0">
        <w:rPr>
          <w:rFonts w:ascii="Times New Roman" w:hAnsi="Times New Roman" w:cs="Times New Roman"/>
          <w:bCs/>
          <w:sz w:val="20"/>
          <w:szCs w:val="20"/>
        </w:rPr>
        <w:t>, securing APIs and sensitive endpoints for internal tools.</w:t>
      </w:r>
    </w:p>
    <w:p w14:paraId="2BB67E50" w14:textId="77777777" w:rsidR="00015C83" w:rsidRPr="002137C0" w:rsidRDefault="00015C83" w:rsidP="00015C83">
      <w:pPr>
        <w:spacing w:after="0" w:line="240" w:lineRule="auto"/>
        <w:jc w:val="both"/>
        <w:rPr>
          <w:rFonts w:ascii="Times New Roman" w:hAnsi="Times New Roman" w:cs="Times New Roman"/>
          <w:bCs/>
          <w:sz w:val="20"/>
          <w:szCs w:val="20"/>
        </w:rPr>
      </w:pPr>
      <w:r w:rsidRPr="002137C0">
        <w:rPr>
          <w:rFonts w:ascii="Times New Roman" w:hAnsi="Times New Roman" w:cs="Times New Roman"/>
          <w:b/>
          <w:bCs/>
          <w:sz w:val="20"/>
          <w:szCs w:val="20"/>
        </w:rPr>
        <w:t>Environment:</w:t>
      </w:r>
      <w:r w:rsidRPr="002137C0">
        <w:rPr>
          <w:rFonts w:ascii="Times New Roman" w:hAnsi="Times New Roman" w:cs="Times New Roman"/>
          <w:bCs/>
          <w:sz w:val="20"/>
          <w:szCs w:val="20"/>
        </w:rPr>
        <w:br/>
        <w:t>Java, Spring Boot, RESTful APIs, MongoDB, SQL, JMeter, Jenkins, Git, OAuth2, Agile, Shell Scripting, Postman, Chrome DevTools.</w:t>
      </w:r>
    </w:p>
    <w:p w14:paraId="2445C4FB" w14:textId="20339972" w:rsidR="00007FBA" w:rsidRPr="002137C0" w:rsidRDefault="00007FBA" w:rsidP="00015C83">
      <w:pPr>
        <w:spacing w:after="0" w:line="240" w:lineRule="auto"/>
        <w:jc w:val="both"/>
        <w:rPr>
          <w:rFonts w:ascii="Times New Roman" w:hAnsi="Times New Roman" w:cs="Times New Roman"/>
          <w:b/>
          <w:sz w:val="20"/>
          <w:szCs w:val="20"/>
          <w:u w:val="single"/>
        </w:rPr>
      </w:pPr>
    </w:p>
    <w:p w14:paraId="23A29E36" w14:textId="77777777" w:rsidR="00007FBA" w:rsidRPr="002137C0" w:rsidRDefault="00007FBA" w:rsidP="00007FBA">
      <w:pPr>
        <w:spacing w:after="0" w:line="240" w:lineRule="auto"/>
        <w:jc w:val="both"/>
        <w:rPr>
          <w:rFonts w:ascii="Times New Roman" w:hAnsi="Times New Roman" w:cs="Times New Roman"/>
          <w:b/>
          <w:sz w:val="20"/>
          <w:szCs w:val="20"/>
        </w:rPr>
      </w:pPr>
      <w:r w:rsidRPr="002137C0">
        <w:rPr>
          <w:rFonts w:ascii="Times New Roman" w:hAnsi="Times New Roman" w:cs="Times New Roman"/>
          <w:b/>
          <w:sz w:val="20"/>
          <w:szCs w:val="20"/>
          <w:u w:val="single"/>
        </w:rPr>
        <w:t>EDUCATION</w:t>
      </w:r>
      <w:r w:rsidRPr="002137C0">
        <w:rPr>
          <w:rFonts w:ascii="Times New Roman" w:hAnsi="Times New Roman" w:cs="Times New Roman"/>
          <w:b/>
          <w:sz w:val="20"/>
          <w:szCs w:val="20"/>
        </w:rPr>
        <w:t xml:space="preserve">:  </w:t>
      </w:r>
    </w:p>
    <w:p w14:paraId="309C4CF8" w14:textId="77777777" w:rsidR="00007FBA" w:rsidRPr="002137C0" w:rsidRDefault="00007FBA" w:rsidP="00007FBA">
      <w:pPr>
        <w:spacing w:after="0" w:line="240" w:lineRule="auto"/>
        <w:jc w:val="both"/>
        <w:rPr>
          <w:rFonts w:ascii="Times New Roman" w:hAnsi="Times New Roman" w:cs="Times New Roman"/>
          <w:b/>
          <w:sz w:val="20"/>
          <w:szCs w:val="20"/>
        </w:rPr>
      </w:pPr>
    </w:p>
    <w:p w14:paraId="183497E4" w14:textId="2B9D09A6" w:rsidR="00007FBA" w:rsidRPr="0012208D" w:rsidRDefault="00007FBA" w:rsidP="0012208D">
      <w:pPr>
        <w:pStyle w:val="ListParagraph"/>
        <w:numPr>
          <w:ilvl w:val="0"/>
          <w:numId w:val="12"/>
        </w:numPr>
        <w:jc w:val="both"/>
        <w:rPr>
          <w:rFonts w:ascii="Times New Roman" w:hAnsi="Times New Roman" w:cs="Times New Roman"/>
          <w:sz w:val="20"/>
          <w:szCs w:val="20"/>
        </w:rPr>
      </w:pPr>
      <w:r w:rsidRPr="008E5FD6">
        <w:rPr>
          <w:rFonts w:ascii="Times New Roman" w:hAnsi="Times New Roman" w:cs="Times New Roman"/>
          <w:sz w:val="20"/>
          <w:szCs w:val="20"/>
        </w:rPr>
        <w:t>Bachelor’s in c</w:t>
      </w:r>
      <w:r w:rsidR="00847648" w:rsidRPr="008E5FD6">
        <w:rPr>
          <w:rFonts w:ascii="Times New Roman" w:hAnsi="Times New Roman" w:cs="Times New Roman"/>
          <w:sz w:val="20"/>
          <w:szCs w:val="20"/>
        </w:rPr>
        <w:t>omputer science</w:t>
      </w:r>
      <w:r w:rsidRPr="008E5FD6">
        <w:rPr>
          <w:rFonts w:ascii="Times New Roman" w:hAnsi="Times New Roman" w:cs="Times New Roman"/>
          <w:sz w:val="20"/>
          <w:szCs w:val="20"/>
        </w:rPr>
        <w:t>, India</w:t>
      </w:r>
      <w:r w:rsidR="00F01BC0">
        <w:rPr>
          <w:rFonts w:ascii="Times New Roman" w:hAnsi="Times New Roman" w:cs="Times New Roman"/>
          <w:sz w:val="20"/>
          <w:szCs w:val="20"/>
        </w:rPr>
        <w:t xml:space="preserve"> - 20</w:t>
      </w:r>
      <w:r w:rsidR="006A7764">
        <w:rPr>
          <w:rFonts w:ascii="Times New Roman" w:hAnsi="Times New Roman" w:cs="Times New Roman"/>
          <w:sz w:val="20"/>
          <w:szCs w:val="20"/>
        </w:rPr>
        <w:t>15</w:t>
      </w:r>
    </w:p>
    <w:sectPr w:rsidR="00007FBA" w:rsidRPr="0012208D" w:rsidSect="001D3E83">
      <w:pgSz w:w="12240" w:h="15840"/>
      <w:pgMar w:top="709" w:right="720" w:bottom="709" w:left="720" w:header="0" w:footer="0" w:gutter="0"/>
      <w:pgBorders w:offsetFrom="page">
        <w:top w:val="thinThickMediumGap" w:sz="6" w:space="24" w:color="auto"/>
        <w:left w:val="thinThickMediumGap" w:sz="6" w:space="24" w:color="auto"/>
        <w:bottom w:val="thickThinMediumGap" w:sz="6" w:space="24" w:color="auto"/>
        <w:right w:val="thickThinMediumGap" w:sz="6"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957"/>
    <w:multiLevelType w:val="multilevel"/>
    <w:tmpl w:val="EF8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72B50"/>
    <w:multiLevelType w:val="multilevel"/>
    <w:tmpl w:val="C2D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2DC2"/>
    <w:multiLevelType w:val="multilevel"/>
    <w:tmpl w:val="4EE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043B3"/>
    <w:multiLevelType w:val="hybridMultilevel"/>
    <w:tmpl w:val="C3F4175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411AD"/>
    <w:multiLevelType w:val="hybridMultilevel"/>
    <w:tmpl w:val="A97ECC2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0136D"/>
    <w:multiLevelType w:val="multilevel"/>
    <w:tmpl w:val="EB7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65FD3"/>
    <w:multiLevelType w:val="multilevel"/>
    <w:tmpl w:val="D68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D69D4"/>
    <w:multiLevelType w:val="multilevel"/>
    <w:tmpl w:val="62A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553F8"/>
    <w:multiLevelType w:val="multilevel"/>
    <w:tmpl w:val="35E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06946"/>
    <w:multiLevelType w:val="multilevel"/>
    <w:tmpl w:val="F7BE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9436C"/>
    <w:multiLevelType w:val="hybridMultilevel"/>
    <w:tmpl w:val="76FE5C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79100A"/>
    <w:multiLevelType w:val="hybridMultilevel"/>
    <w:tmpl w:val="1D28C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363630">
    <w:abstractNumId w:val="3"/>
  </w:num>
  <w:num w:numId="2" w16cid:durableId="1659309727">
    <w:abstractNumId w:val="7"/>
  </w:num>
  <w:num w:numId="3" w16cid:durableId="952008690">
    <w:abstractNumId w:val="0"/>
  </w:num>
  <w:num w:numId="4" w16cid:durableId="1576892893">
    <w:abstractNumId w:val="4"/>
  </w:num>
  <w:num w:numId="5" w16cid:durableId="933978971">
    <w:abstractNumId w:val="11"/>
  </w:num>
  <w:num w:numId="6" w16cid:durableId="1130365812">
    <w:abstractNumId w:val="5"/>
  </w:num>
  <w:num w:numId="7" w16cid:durableId="1215431569">
    <w:abstractNumId w:val="9"/>
  </w:num>
  <w:num w:numId="8" w16cid:durableId="1245646289">
    <w:abstractNumId w:val="2"/>
  </w:num>
  <w:num w:numId="9" w16cid:durableId="546457244">
    <w:abstractNumId w:val="8"/>
  </w:num>
  <w:num w:numId="10" w16cid:durableId="397019645">
    <w:abstractNumId w:val="1"/>
  </w:num>
  <w:num w:numId="11" w16cid:durableId="2047098498">
    <w:abstractNumId w:val="6"/>
  </w:num>
  <w:num w:numId="12" w16cid:durableId="611978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FBA"/>
    <w:rsid w:val="00001BC6"/>
    <w:rsid w:val="00007C71"/>
    <w:rsid w:val="00007FBA"/>
    <w:rsid w:val="00015C83"/>
    <w:rsid w:val="00020300"/>
    <w:rsid w:val="0005719C"/>
    <w:rsid w:val="00076495"/>
    <w:rsid w:val="000C5EBD"/>
    <w:rsid w:val="0012208D"/>
    <w:rsid w:val="001A6FE8"/>
    <w:rsid w:val="001D3E83"/>
    <w:rsid w:val="002137C0"/>
    <w:rsid w:val="002A4543"/>
    <w:rsid w:val="002B6980"/>
    <w:rsid w:val="003144AB"/>
    <w:rsid w:val="003300AE"/>
    <w:rsid w:val="00334725"/>
    <w:rsid w:val="00356AAD"/>
    <w:rsid w:val="00370FDD"/>
    <w:rsid w:val="00395B77"/>
    <w:rsid w:val="003E7864"/>
    <w:rsid w:val="004041B0"/>
    <w:rsid w:val="00404DBF"/>
    <w:rsid w:val="004270A0"/>
    <w:rsid w:val="00485729"/>
    <w:rsid w:val="0049465D"/>
    <w:rsid w:val="004B41B5"/>
    <w:rsid w:val="005D2DCF"/>
    <w:rsid w:val="005E2A91"/>
    <w:rsid w:val="005F2CCD"/>
    <w:rsid w:val="00600E7B"/>
    <w:rsid w:val="00614F42"/>
    <w:rsid w:val="00666969"/>
    <w:rsid w:val="006A7764"/>
    <w:rsid w:val="006B1D9A"/>
    <w:rsid w:val="006C7E6C"/>
    <w:rsid w:val="006E59CB"/>
    <w:rsid w:val="00706EFD"/>
    <w:rsid w:val="0078414B"/>
    <w:rsid w:val="00795521"/>
    <w:rsid w:val="007A0365"/>
    <w:rsid w:val="007A4CEA"/>
    <w:rsid w:val="007C58C4"/>
    <w:rsid w:val="007D48C7"/>
    <w:rsid w:val="007F62F5"/>
    <w:rsid w:val="00833AD3"/>
    <w:rsid w:val="00847648"/>
    <w:rsid w:val="008522AF"/>
    <w:rsid w:val="008C04E9"/>
    <w:rsid w:val="008D31FF"/>
    <w:rsid w:val="008D7A7C"/>
    <w:rsid w:val="008E5FD6"/>
    <w:rsid w:val="008E7510"/>
    <w:rsid w:val="009379B6"/>
    <w:rsid w:val="00962E30"/>
    <w:rsid w:val="00992740"/>
    <w:rsid w:val="009B1CA6"/>
    <w:rsid w:val="009B422A"/>
    <w:rsid w:val="009B4E4C"/>
    <w:rsid w:val="00A0287F"/>
    <w:rsid w:val="00A35AA5"/>
    <w:rsid w:val="00A97EFC"/>
    <w:rsid w:val="00AA1BAB"/>
    <w:rsid w:val="00AA50FB"/>
    <w:rsid w:val="00AB494E"/>
    <w:rsid w:val="00AC36D6"/>
    <w:rsid w:val="00B365B7"/>
    <w:rsid w:val="00B4753F"/>
    <w:rsid w:val="00B5744E"/>
    <w:rsid w:val="00B82BF1"/>
    <w:rsid w:val="00B97142"/>
    <w:rsid w:val="00BD6BAE"/>
    <w:rsid w:val="00C453DE"/>
    <w:rsid w:val="00C77FAD"/>
    <w:rsid w:val="00C901C7"/>
    <w:rsid w:val="00CA40F9"/>
    <w:rsid w:val="00CC00A4"/>
    <w:rsid w:val="00CE1D83"/>
    <w:rsid w:val="00CF2996"/>
    <w:rsid w:val="00D95F74"/>
    <w:rsid w:val="00DA71D7"/>
    <w:rsid w:val="00DA7F88"/>
    <w:rsid w:val="00E2644D"/>
    <w:rsid w:val="00E350E9"/>
    <w:rsid w:val="00E61500"/>
    <w:rsid w:val="00E652E3"/>
    <w:rsid w:val="00EA27FD"/>
    <w:rsid w:val="00EB2D11"/>
    <w:rsid w:val="00EF01E6"/>
    <w:rsid w:val="00F01BC0"/>
    <w:rsid w:val="00F21693"/>
    <w:rsid w:val="00F37E40"/>
    <w:rsid w:val="00F87ACF"/>
    <w:rsid w:val="00FC6332"/>
    <w:rsid w:val="00FD79A8"/>
    <w:rsid w:val="00FF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66D8"/>
  <w15:chartTrackingRefBased/>
  <w15:docId w15:val="{198B0A3F-9E09-4C43-A5E6-374A965E9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FBA"/>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07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BA"/>
    <w:rPr>
      <w:rFonts w:eastAsiaTheme="majorEastAsia" w:cstheme="majorBidi"/>
      <w:color w:val="272727" w:themeColor="text1" w:themeTint="D8"/>
    </w:rPr>
  </w:style>
  <w:style w:type="paragraph" w:styleId="Title">
    <w:name w:val="Title"/>
    <w:basedOn w:val="Normal"/>
    <w:next w:val="Normal"/>
    <w:link w:val="TitleChar"/>
    <w:uiPriority w:val="10"/>
    <w:qFormat/>
    <w:rsid w:val="00007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BA"/>
    <w:pPr>
      <w:spacing w:before="160"/>
      <w:jc w:val="center"/>
    </w:pPr>
    <w:rPr>
      <w:i/>
      <w:iCs/>
      <w:color w:val="404040" w:themeColor="text1" w:themeTint="BF"/>
    </w:rPr>
  </w:style>
  <w:style w:type="character" w:customStyle="1" w:styleId="QuoteChar">
    <w:name w:val="Quote Char"/>
    <w:basedOn w:val="DefaultParagraphFont"/>
    <w:link w:val="Quote"/>
    <w:uiPriority w:val="29"/>
    <w:rsid w:val="00007FBA"/>
    <w:rPr>
      <w:i/>
      <w:iCs/>
      <w:color w:val="404040" w:themeColor="text1" w:themeTint="BF"/>
    </w:rPr>
  </w:style>
  <w:style w:type="paragraph" w:styleId="ListParagraph">
    <w:name w:val="List Paragraph"/>
    <w:basedOn w:val="Normal"/>
    <w:uiPriority w:val="1"/>
    <w:qFormat/>
    <w:rsid w:val="00007FBA"/>
    <w:pPr>
      <w:ind w:left="720"/>
      <w:contextualSpacing/>
    </w:pPr>
  </w:style>
  <w:style w:type="character" w:styleId="IntenseEmphasis">
    <w:name w:val="Intense Emphasis"/>
    <w:basedOn w:val="DefaultParagraphFont"/>
    <w:uiPriority w:val="21"/>
    <w:qFormat/>
    <w:rsid w:val="00007FBA"/>
    <w:rPr>
      <w:i/>
      <w:iCs/>
      <w:color w:val="0F4761" w:themeColor="accent1" w:themeShade="BF"/>
    </w:rPr>
  </w:style>
  <w:style w:type="paragraph" w:styleId="IntenseQuote">
    <w:name w:val="Intense Quote"/>
    <w:basedOn w:val="Normal"/>
    <w:next w:val="Normal"/>
    <w:link w:val="IntenseQuoteChar"/>
    <w:uiPriority w:val="30"/>
    <w:qFormat/>
    <w:rsid w:val="00007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FBA"/>
    <w:rPr>
      <w:i/>
      <w:iCs/>
      <w:color w:val="0F4761" w:themeColor="accent1" w:themeShade="BF"/>
    </w:rPr>
  </w:style>
  <w:style w:type="character" w:styleId="IntenseReference">
    <w:name w:val="Intense Reference"/>
    <w:basedOn w:val="DefaultParagraphFont"/>
    <w:uiPriority w:val="32"/>
    <w:qFormat/>
    <w:rsid w:val="00007FBA"/>
    <w:rPr>
      <w:b/>
      <w:bCs/>
      <w:smallCaps/>
      <w:color w:val="0F4761" w:themeColor="accent1" w:themeShade="BF"/>
      <w:spacing w:val="5"/>
    </w:rPr>
  </w:style>
  <w:style w:type="character" w:styleId="Hyperlink">
    <w:name w:val="Hyperlink"/>
    <w:basedOn w:val="DefaultParagraphFont"/>
    <w:uiPriority w:val="99"/>
    <w:unhideWhenUsed/>
    <w:rsid w:val="00007FBA"/>
    <w:rPr>
      <w:color w:val="467886" w:themeColor="hyperlink"/>
      <w:u w:val="single"/>
    </w:rPr>
  </w:style>
  <w:style w:type="character" w:styleId="Strong">
    <w:name w:val="Strong"/>
    <w:basedOn w:val="DefaultParagraphFont"/>
    <w:uiPriority w:val="22"/>
    <w:qFormat/>
    <w:rsid w:val="00007FBA"/>
    <w:rPr>
      <w:b/>
      <w:bCs/>
    </w:rPr>
  </w:style>
  <w:style w:type="paragraph" w:styleId="NormalWeb">
    <w:name w:val="Normal (Web)"/>
    <w:basedOn w:val="Normal"/>
    <w:uiPriority w:val="99"/>
    <w:unhideWhenUsed/>
    <w:rsid w:val="00007F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007F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07FBA"/>
  </w:style>
  <w:style w:type="character" w:customStyle="1" w:styleId="eop">
    <w:name w:val="eop"/>
    <w:basedOn w:val="DefaultParagraphFont"/>
    <w:rsid w:val="00007FBA"/>
  </w:style>
  <w:style w:type="character" w:customStyle="1" w:styleId="spellingerror">
    <w:name w:val="spellingerror"/>
    <w:basedOn w:val="DefaultParagraphFont"/>
    <w:rsid w:val="00007FBA"/>
  </w:style>
  <w:style w:type="character" w:customStyle="1" w:styleId="UnresolvedMention1">
    <w:name w:val="Unresolved Mention1"/>
    <w:basedOn w:val="DefaultParagraphFont"/>
    <w:uiPriority w:val="99"/>
    <w:semiHidden/>
    <w:unhideWhenUsed/>
    <w:rsid w:val="00007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97487">
      <w:bodyDiv w:val="1"/>
      <w:marLeft w:val="0"/>
      <w:marRight w:val="0"/>
      <w:marTop w:val="0"/>
      <w:marBottom w:val="0"/>
      <w:divBdr>
        <w:top w:val="none" w:sz="0" w:space="0" w:color="auto"/>
        <w:left w:val="none" w:sz="0" w:space="0" w:color="auto"/>
        <w:bottom w:val="none" w:sz="0" w:space="0" w:color="auto"/>
        <w:right w:val="none" w:sz="0" w:space="0" w:color="auto"/>
      </w:divBdr>
    </w:div>
    <w:div w:id="203565829">
      <w:bodyDiv w:val="1"/>
      <w:marLeft w:val="0"/>
      <w:marRight w:val="0"/>
      <w:marTop w:val="0"/>
      <w:marBottom w:val="0"/>
      <w:divBdr>
        <w:top w:val="none" w:sz="0" w:space="0" w:color="auto"/>
        <w:left w:val="none" w:sz="0" w:space="0" w:color="auto"/>
        <w:bottom w:val="none" w:sz="0" w:space="0" w:color="auto"/>
        <w:right w:val="none" w:sz="0" w:space="0" w:color="auto"/>
      </w:divBdr>
    </w:div>
    <w:div w:id="226309907">
      <w:bodyDiv w:val="1"/>
      <w:marLeft w:val="0"/>
      <w:marRight w:val="0"/>
      <w:marTop w:val="0"/>
      <w:marBottom w:val="0"/>
      <w:divBdr>
        <w:top w:val="none" w:sz="0" w:space="0" w:color="auto"/>
        <w:left w:val="none" w:sz="0" w:space="0" w:color="auto"/>
        <w:bottom w:val="none" w:sz="0" w:space="0" w:color="auto"/>
        <w:right w:val="none" w:sz="0" w:space="0" w:color="auto"/>
      </w:divBdr>
    </w:div>
    <w:div w:id="251283069">
      <w:bodyDiv w:val="1"/>
      <w:marLeft w:val="0"/>
      <w:marRight w:val="0"/>
      <w:marTop w:val="0"/>
      <w:marBottom w:val="0"/>
      <w:divBdr>
        <w:top w:val="none" w:sz="0" w:space="0" w:color="auto"/>
        <w:left w:val="none" w:sz="0" w:space="0" w:color="auto"/>
        <w:bottom w:val="none" w:sz="0" w:space="0" w:color="auto"/>
        <w:right w:val="none" w:sz="0" w:space="0" w:color="auto"/>
      </w:divBdr>
    </w:div>
    <w:div w:id="253324003">
      <w:bodyDiv w:val="1"/>
      <w:marLeft w:val="0"/>
      <w:marRight w:val="0"/>
      <w:marTop w:val="0"/>
      <w:marBottom w:val="0"/>
      <w:divBdr>
        <w:top w:val="none" w:sz="0" w:space="0" w:color="auto"/>
        <w:left w:val="none" w:sz="0" w:space="0" w:color="auto"/>
        <w:bottom w:val="none" w:sz="0" w:space="0" w:color="auto"/>
        <w:right w:val="none" w:sz="0" w:space="0" w:color="auto"/>
      </w:divBdr>
    </w:div>
    <w:div w:id="255556289">
      <w:bodyDiv w:val="1"/>
      <w:marLeft w:val="0"/>
      <w:marRight w:val="0"/>
      <w:marTop w:val="0"/>
      <w:marBottom w:val="0"/>
      <w:divBdr>
        <w:top w:val="none" w:sz="0" w:space="0" w:color="auto"/>
        <w:left w:val="none" w:sz="0" w:space="0" w:color="auto"/>
        <w:bottom w:val="none" w:sz="0" w:space="0" w:color="auto"/>
        <w:right w:val="none" w:sz="0" w:space="0" w:color="auto"/>
      </w:divBdr>
    </w:div>
    <w:div w:id="341515503">
      <w:bodyDiv w:val="1"/>
      <w:marLeft w:val="0"/>
      <w:marRight w:val="0"/>
      <w:marTop w:val="0"/>
      <w:marBottom w:val="0"/>
      <w:divBdr>
        <w:top w:val="none" w:sz="0" w:space="0" w:color="auto"/>
        <w:left w:val="none" w:sz="0" w:space="0" w:color="auto"/>
        <w:bottom w:val="none" w:sz="0" w:space="0" w:color="auto"/>
        <w:right w:val="none" w:sz="0" w:space="0" w:color="auto"/>
      </w:divBdr>
    </w:div>
    <w:div w:id="381095123">
      <w:bodyDiv w:val="1"/>
      <w:marLeft w:val="0"/>
      <w:marRight w:val="0"/>
      <w:marTop w:val="0"/>
      <w:marBottom w:val="0"/>
      <w:divBdr>
        <w:top w:val="none" w:sz="0" w:space="0" w:color="auto"/>
        <w:left w:val="none" w:sz="0" w:space="0" w:color="auto"/>
        <w:bottom w:val="none" w:sz="0" w:space="0" w:color="auto"/>
        <w:right w:val="none" w:sz="0" w:space="0" w:color="auto"/>
      </w:divBdr>
    </w:div>
    <w:div w:id="394162928">
      <w:bodyDiv w:val="1"/>
      <w:marLeft w:val="0"/>
      <w:marRight w:val="0"/>
      <w:marTop w:val="0"/>
      <w:marBottom w:val="0"/>
      <w:divBdr>
        <w:top w:val="none" w:sz="0" w:space="0" w:color="auto"/>
        <w:left w:val="none" w:sz="0" w:space="0" w:color="auto"/>
        <w:bottom w:val="none" w:sz="0" w:space="0" w:color="auto"/>
        <w:right w:val="none" w:sz="0" w:space="0" w:color="auto"/>
      </w:divBdr>
    </w:div>
    <w:div w:id="783116420">
      <w:bodyDiv w:val="1"/>
      <w:marLeft w:val="0"/>
      <w:marRight w:val="0"/>
      <w:marTop w:val="0"/>
      <w:marBottom w:val="0"/>
      <w:divBdr>
        <w:top w:val="none" w:sz="0" w:space="0" w:color="auto"/>
        <w:left w:val="none" w:sz="0" w:space="0" w:color="auto"/>
        <w:bottom w:val="none" w:sz="0" w:space="0" w:color="auto"/>
        <w:right w:val="none" w:sz="0" w:space="0" w:color="auto"/>
      </w:divBdr>
    </w:div>
    <w:div w:id="848301652">
      <w:bodyDiv w:val="1"/>
      <w:marLeft w:val="0"/>
      <w:marRight w:val="0"/>
      <w:marTop w:val="0"/>
      <w:marBottom w:val="0"/>
      <w:divBdr>
        <w:top w:val="none" w:sz="0" w:space="0" w:color="auto"/>
        <w:left w:val="none" w:sz="0" w:space="0" w:color="auto"/>
        <w:bottom w:val="none" w:sz="0" w:space="0" w:color="auto"/>
        <w:right w:val="none" w:sz="0" w:space="0" w:color="auto"/>
      </w:divBdr>
    </w:div>
    <w:div w:id="1160271846">
      <w:bodyDiv w:val="1"/>
      <w:marLeft w:val="0"/>
      <w:marRight w:val="0"/>
      <w:marTop w:val="0"/>
      <w:marBottom w:val="0"/>
      <w:divBdr>
        <w:top w:val="none" w:sz="0" w:space="0" w:color="auto"/>
        <w:left w:val="none" w:sz="0" w:space="0" w:color="auto"/>
        <w:bottom w:val="none" w:sz="0" w:space="0" w:color="auto"/>
        <w:right w:val="none" w:sz="0" w:space="0" w:color="auto"/>
      </w:divBdr>
    </w:div>
    <w:div w:id="1201698781">
      <w:bodyDiv w:val="1"/>
      <w:marLeft w:val="0"/>
      <w:marRight w:val="0"/>
      <w:marTop w:val="0"/>
      <w:marBottom w:val="0"/>
      <w:divBdr>
        <w:top w:val="none" w:sz="0" w:space="0" w:color="auto"/>
        <w:left w:val="none" w:sz="0" w:space="0" w:color="auto"/>
        <w:bottom w:val="none" w:sz="0" w:space="0" w:color="auto"/>
        <w:right w:val="none" w:sz="0" w:space="0" w:color="auto"/>
      </w:divBdr>
    </w:div>
    <w:div w:id="1221553960">
      <w:bodyDiv w:val="1"/>
      <w:marLeft w:val="0"/>
      <w:marRight w:val="0"/>
      <w:marTop w:val="0"/>
      <w:marBottom w:val="0"/>
      <w:divBdr>
        <w:top w:val="none" w:sz="0" w:space="0" w:color="auto"/>
        <w:left w:val="none" w:sz="0" w:space="0" w:color="auto"/>
        <w:bottom w:val="none" w:sz="0" w:space="0" w:color="auto"/>
        <w:right w:val="none" w:sz="0" w:space="0" w:color="auto"/>
      </w:divBdr>
    </w:div>
    <w:div w:id="1277101771">
      <w:bodyDiv w:val="1"/>
      <w:marLeft w:val="0"/>
      <w:marRight w:val="0"/>
      <w:marTop w:val="0"/>
      <w:marBottom w:val="0"/>
      <w:divBdr>
        <w:top w:val="none" w:sz="0" w:space="0" w:color="auto"/>
        <w:left w:val="none" w:sz="0" w:space="0" w:color="auto"/>
        <w:bottom w:val="none" w:sz="0" w:space="0" w:color="auto"/>
        <w:right w:val="none" w:sz="0" w:space="0" w:color="auto"/>
      </w:divBdr>
    </w:div>
    <w:div w:id="1330137943">
      <w:bodyDiv w:val="1"/>
      <w:marLeft w:val="0"/>
      <w:marRight w:val="0"/>
      <w:marTop w:val="0"/>
      <w:marBottom w:val="0"/>
      <w:divBdr>
        <w:top w:val="none" w:sz="0" w:space="0" w:color="auto"/>
        <w:left w:val="none" w:sz="0" w:space="0" w:color="auto"/>
        <w:bottom w:val="none" w:sz="0" w:space="0" w:color="auto"/>
        <w:right w:val="none" w:sz="0" w:space="0" w:color="auto"/>
      </w:divBdr>
    </w:div>
    <w:div w:id="1394545377">
      <w:bodyDiv w:val="1"/>
      <w:marLeft w:val="0"/>
      <w:marRight w:val="0"/>
      <w:marTop w:val="0"/>
      <w:marBottom w:val="0"/>
      <w:divBdr>
        <w:top w:val="none" w:sz="0" w:space="0" w:color="auto"/>
        <w:left w:val="none" w:sz="0" w:space="0" w:color="auto"/>
        <w:bottom w:val="none" w:sz="0" w:space="0" w:color="auto"/>
        <w:right w:val="none" w:sz="0" w:space="0" w:color="auto"/>
      </w:divBdr>
    </w:div>
    <w:div w:id="1593081051">
      <w:bodyDiv w:val="1"/>
      <w:marLeft w:val="0"/>
      <w:marRight w:val="0"/>
      <w:marTop w:val="0"/>
      <w:marBottom w:val="0"/>
      <w:divBdr>
        <w:top w:val="none" w:sz="0" w:space="0" w:color="auto"/>
        <w:left w:val="none" w:sz="0" w:space="0" w:color="auto"/>
        <w:bottom w:val="none" w:sz="0" w:space="0" w:color="auto"/>
        <w:right w:val="none" w:sz="0" w:space="0" w:color="auto"/>
      </w:divBdr>
    </w:div>
    <w:div w:id="1608854350">
      <w:bodyDiv w:val="1"/>
      <w:marLeft w:val="0"/>
      <w:marRight w:val="0"/>
      <w:marTop w:val="0"/>
      <w:marBottom w:val="0"/>
      <w:divBdr>
        <w:top w:val="none" w:sz="0" w:space="0" w:color="auto"/>
        <w:left w:val="none" w:sz="0" w:space="0" w:color="auto"/>
        <w:bottom w:val="none" w:sz="0" w:space="0" w:color="auto"/>
        <w:right w:val="none" w:sz="0" w:space="0" w:color="auto"/>
      </w:divBdr>
    </w:div>
    <w:div w:id="1749880160">
      <w:bodyDiv w:val="1"/>
      <w:marLeft w:val="0"/>
      <w:marRight w:val="0"/>
      <w:marTop w:val="0"/>
      <w:marBottom w:val="0"/>
      <w:divBdr>
        <w:top w:val="none" w:sz="0" w:space="0" w:color="auto"/>
        <w:left w:val="none" w:sz="0" w:space="0" w:color="auto"/>
        <w:bottom w:val="none" w:sz="0" w:space="0" w:color="auto"/>
        <w:right w:val="none" w:sz="0" w:space="0" w:color="auto"/>
      </w:divBdr>
    </w:div>
    <w:div w:id="1797606384">
      <w:bodyDiv w:val="1"/>
      <w:marLeft w:val="0"/>
      <w:marRight w:val="0"/>
      <w:marTop w:val="0"/>
      <w:marBottom w:val="0"/>
      <w:divBdr>
        <w:top w:val="none" w:sz="0" w:space="0" w:color="auto"/>
        <w:left w:val="none" w:sz="0" w:space="0" w:color="auto"/>
        <w:bottom w:val="none" w:sz="0" w:space="0" w:color="auto"/>
        <w:right w:val="none" w:sz="0" w:space="0" w:color="auto"/>
      </w:divBdr>
    </w:div>
    <w:div w:id="1927685403">
      <w:bodyDiv w:val="1"/>
      <w:marLeft w:val="0"/>
      <w:marRight w:val="0"/>
      <w:marTop w:val="0"/>
      <w:marBottom w:val="0"/>
      <w:divBdr>
        <w:top w:val="none" w:sz="0" w:space="0" w:color="auto"/>
        <w:left w:val="none" w:sz="0" w:space="0" w:color="auto"/>
        <w:bottom w:val="none" w:sz="0" w:space="0" w:color="auto"/>
        <w:right w:val="none" w:sz="0" w:space="0" w:color="auto"/>
      </w:divBdr>
    </w:div>
    <w:div w:id="1982417409">
      <w:bodyDiv w:val="1"/>
      <w:marLeft w:val="0"/>
      <w:marRight w:val="0"/>
      <w:marTop w:val="0"/>
      <w:marBottom w:val="0"/>
      <w:divBdr>
        <w:top w:val="none" w:sz="0" w:space="0" w:color="auto"/>
        <w:left w:val="none" w:sz="0" w:space="0" w:color="auto"/>
        <w:bottom w:val="none" w:sz="0" w:space="0" w:color="auto"/>
        <w:right w:val="none" w:sz="0" w:space="0" w:color="auto"/>
      </w:divBdr>
    </w:div>
    <w:div w:id="2021353980">
      <w:bodyDiv w:val="1"/>
      <w:marLeft w:val="0"/>
      <w:marRight w:val="0"/>
      <w:marTop w:val="0"/>
      <w:marBottom w:val="0"/>
      <w:divBdr>
        <w:top w:val="none" w:sz="0" w:space="0" w:color="auto"/>
        <w:left w:val="none" w:sz="0" w:space="0" w:color="auto"/>
        <w:bottom w:val="none" w:sz="0" w:space="0" w:color="auto"/>
        <w:right w:val="none" w:sz="0" w:space="0" w:color="auto"/>
      </w:divBdr>
    </w:div>
    <w:div w:id="2054189276">
      <w:bodyDiv w:val="1"/>
      <w:marLeft w:val="0"/>
      <w:marRight w:val="0"/>
      <w:marTop w:val="0"/>
      <w:marBottom w:val="0"/>
      <w:divBdr>
        <w:top w:val="none" w:sz="0" w:space="0" w:color="auto"/>
        <w:left w:val="none" w:sz="0" w:space="0" w:color="auto"/>
        <w:bottom w:val="none" w:sz="0" w:space="0" w:color="auto"/>
        <w:right w:val="none" w:sz="0" w:space="0" w:color="auto"/>
      </w:divBdr>
    </w:div>
    <w:div w:id="208856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ithareddychadive@gmail.com%20%2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1536</TotalTime>
  <Pages>5</Pages>
  <Words>2904</Words>
  <Characters>16557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Chadive</dc:creator>
  <cp:keywords/>
  <dc:description/>
  <cp:lastModifiedBy>Varshitha Chadive</cp:lastModifiedBy>
  <cp:revision>8</cp:revision>
  <dcterms:created xsi:type="dcterms:W3CDTF">2025-03-26T15:18:00Z</dcterms:created>
  <dcterms:modified xsi:type="dcterms:W3CDTF">2025-04-14T16:42:00Z</dcterms:modified>
</cp:coreProperties>
</file>