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C22D9A" w14:textId="16A8FBBB" w:rsidR="0070714E" w:rsidRPr="00EC43C0" w:rsidRDefault="009E575A" w:rsidP="001F188A">
      <w:pPr>
        <w:pStyle w:val="NoSpacing"/>
        <w:jc w:val="center"/>
        <w:rPr>
          <w:b/>
          <w:bCs/>
        </w:rPr>
      </w:pPr>
      <w:bookmarkStart w:id="0" w:name="_Hlk174110255"/>
      <w:bookmarkEnd w:id="0"/>
      <w:r w:rsidRPr="00174CFE">
        <w:rPr>
          <w:b/>
          <w:bCs/>
          <w:sz w:val="28"/>
          <w:szCs w:val="28"/>
        </w:rPr>
        <w:t>Name</w:t>
      </w:r>
      <w:r w:rsidR="00EC43C0" w:rsidRPr="00174CFE">
        <w:rPr>
          <w:b/>
          <w:bCs/>
        </w:rPr>
        <w:t xml:space="preserve">: </w:t>
      </w:r>
      <w:r w:rsidR="00EC43C0" w:rsidRPr="0012673D">
        <w:t>MASTAN VALI SHAIK</w:t>
      </w:r>
    </w:p>
    <w:p w14:paraId="29BEB8E8" w14:textId="516FE1F3" w:rsidR="00EC43C0" w:rsidRPr="00EC43C0" w:rsidRDefault="009E575A" w:rsidP="001F188A">
      <w:pPr>
        <w:pStyle w:val="NoSpacing"/>
        <w:jc w:val="center"/>
        <w:rPr>
          <w:b/>
          <w:bCs/>
        </w:rPr>
      </w:pPr>
      <w:r w:rsidRPr="00EC43C0">
        <w:rPr>
          <w:b/>
          <w:bCs/>
        </w:rPr>
        <w:t>Contact</w:t>
      </w:r>
      <w:r w:rsidR="00EC43C0" w:rsidRPr="00EC43C0">
        <w:rPr>
          <w:b/>
          <w:bCs/>
        </w:rPr>
        <w:t>:</w:t>
      </w:r>
      <w:r w:rsidR="00EC43C0" w:rsidRPr="00EC43C0">
        <w:rPr>
          <w:rFonts w:asciiTheme="minorHAnsi" w:eastAsiaTheme="minorHAnsi" w:hAnsiTheme="minorHAnsi" w:cstheme="minorBidi"/>
          <w:b/>
          <w:bCs/>
          <w:sz w:val="22"/>
          <w:szCs w:val="22"/>
        </w:rPr>
        <w:t xml:space="preserve"> </w:t>
      </w:r>
      <w:r w:rsidR="00EC43C0" w:rsidRPr="00EC43C0">
        <w:t>(</w:t>
      </w:r>
      <w:r w:rsidR="00EC43C0" w:rsidRPr="00EC43C0">
        <w:t>501</w:t>
      </w:r>
      <w:r w:rsidR="00EC43C0" w:rsidRPr="00EC43C0">
        <w:t xml:space="preserve">) </w:t>
      </w:r>
      <w:r w:rsidR="00EC43C0" w:rsidRPr="00EC43C0">
        <w:t>508</w:t>
      </w:r>
      <w:r w:rsidR="00EC43C0" w:rsidRPr="00EC43C0">
        <w:t>-</w:t>
      </w:r>
      <w:r w:rsidR="00EC43C0" w:rsidRPr="00EC43C0">
        <w:t>0110</w:t>
      </w:r>
    </w:p>
    <w:p w14:paraId="4DA5B2A9" w14:textId="72089F6F" w:rsidR="002A5BD8" w:rsidRPr="00EC43C0" w:rsidRDefault="009E575A" w:rsidP="001F188A">
      <w:pPr>
        <w:pStyle w:val="NoSpacing"/>
        <w:jc w:val="center"/>
        <w:rPr>
          <w:b/>
          <w:bCs/>
        </w:rPr>
      </w:pPr>
      <w:r w:rsidRPr="00EC43C0">
        <w:rPr>
          <w:b/>
          <w:bCs/>
        </w:rPr>
        <w:t>email</w:t>
      </w:r>
      <w:r w:rsidR="00EC43C0" w:rsidRPr="00EC43C0">
        <w:rPr>
          <w:b/>
          <w:bCs/>
        </w:rPr>
        <w:t xml:space="preserve">: </w:t>
      </w:r>
      <w:hyperlink r:id="rId6" w:history="1">
        <w:r w:rsidR="00EC43C0" w:rsidRPr="001F188A">
          <w:rPr>
            <w:rStyle w:val="Hyperlink"/>
          </w:rPr>
          <w:t>skmastanvali1025@gmail</w:t>
        </w:r>
        <w:r w:rsidR="00EC43C0" w:rsidRPr="001F188A">
          <w:rPr>
            <w:rStyle w:val="Hyperlink"/>
          </w:rPr>
          <w:t>.</w:t>
        </w:r>
        <w:r w:rsidR="00EC43C0" w:rsidRPr="001F188A">
          <w:rPr>
            <w:rStyle w:val="Hyperlink"/>
          </w:rPr>
          <w:t>com</w:t>
        </w:r>
      </w:hyperlink>
    </w:p>
    <w:p w14:paraId="10667591" w14:textId="6AB41DB1" w:rsidR="00FC0553" w:rsidRPr="00FC0553" w:rsidRDefault="003F79BE" w:rsidP="00FC0553">
      <w:pPr>
        <w:pStyle w:val="Default"/>
        <w:tabs>
          <w:tab w:val="left" w:pos="5724"/>
        </w:tabs>
        <w:ind w:left="-90" w:hanging="90"/>
        <w:jc w:val="both"/>
        <w:rPr>
          <w:rFonts w:asciiTheme="minorHAnsi" w:hAnsiTheme="minorHAnsi" w:cstheme="minorHAnsi"/>
          <w:b/>
          <w:color w:val="auto"/>
          <w:sz w:val="22"/>
          <w:szCs w:val="22"/>
        </w:rPr>
      </w:pPr>
      <w:r>
        <w:rPr>
          <w:noProof/>
        </w:rPr>
        <mc:AlternateContent>
          <mc:Choice Requires="wps">
            <w:drawing>
              <wp:anchor distT="4294967295" distB="4294967295" distL="114300" distR="114300" simplePos="0" relativeHeight="251659264" behindDoc="0" locked="0" layoutInCell="1" allowOverlap="1" wp14:anchorId="547172AC" wp14:editId="0E301AF2">
                <wp:simplePos x="0" y="0"/>
                <wp:positionH relativeFrom="column">
                  <wp:posOffset>-107315</wp:posOffset>
                </wp:positionH>
                <wp:positionV relativeFrom="paragraph">
                  <wp:posOffset>191769</wp:posOffset>
                </wp:positionV>
                <wp:extent cx="7062470" cy="0"/>
                <wp:effectExtent l="0" t="0" r="0" b="0"/>
                <wp:wrapNone/>
                <wp:docPr id="126044197"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a:xfrm>
                          <a:off x="0" y="0"/>
                          <a:ext cx="7062470" cy="0"/>
                        </a:xfrm>
                        <a:prstGeom prst="line">
                          <a:avLst/>
                        </a:prstGeom>
                        <a:noFill/>
                        <a:ln w="15875"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71F58BEF" id="Straight Connector 3"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8.45pt,15.1pt" to="547.65pt,1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" strokecolor="windowText" strokeweight="1.25pt">
                <v:stroke joinstyle="miter"/>
              </v:line>
            </w:pict>
          </mc:Fallback>
        </mc:AlternateContent>
      </w:r>
      <w:r w:rsidR="00FC0553" w:rsidRPr="00FC0553">
        <w:rPr>
          <w:rFonts w:asciiTheme="minorHAnsi" w:hAnsiTheme="minorHAnsi" w:cstheme="minorHAnsi"/>
          <w:bCs/>
          <w:color w:val="4472C4" w:themeColor="accent1"/>
          <w:sz w:val="22"/>
          <w:szCs w:val="22"/>
        </w:rPr>
        <w:t xml:space="preserve">  </w:t>
      </w:r>
      <w:r w:rsidR="00FC0553" w:rsidRPr="00FC0553">
        <w:rPr>
          <w:rFonts w:asciiTheme="minorHAnsi" w:hAnsiTheme="minorHAnsi" w:cstheme="minorHAnsi"/>
          <w:b/>
          <w:color w:val="4472C4" w:themeColor="accent1"/>
          <w:sz w:val="22"/>
          <w:szCs w:val="22"/>
        </w:rPr>
        <w:t>PROFESSIONAL</w:t>
      </w:r>
      <w:r w:rsidR="00FC0553" w:rsidRPr="00FC0553">
        <w:rPr>
          <w:rFonts w:asciiTheme="minorHAnsi" w:hAnsiTheme="minorHAnsi" w:cstheme="minorHAnsi"/>
          <w:b/>
          <w:color w:val="auto"/>
          <w:sz w:val="22"/>
          <w:szCs w:val="22"/>
        </w:rPr>
        <w:t xml:space="preserve"> </w:t>
      </w:r>
      <w:r w:rsidR="00FC0553" w:rsidRPr="00FC0553">
        <w:rPr>
          <w:rFonts w:asciiTheme="minorHAnsi" w:hAnsiTheme="minorHAnsi" w:cstheme="minorHAnsi"/>
          <w:b/>
          <w:color w:val="4472C4" w:themeColor="accent1"/>
          <w:sz w:val="22"/>
          <w:szCs w:val="22"/>
        </w:rPr>
        <w:t>SUMMARY</w:t>
      </w:r>
      <w:r w:rsidR="00FC0553" w:rsidRPr="00FC0553">
        <w:rPr>
          <w:rFonts w:asciiTheme="minorHAnsi" w:hAnsiTheme="minorHAnsi" w:cstheme="minorHAnsi"/>
          <w:b/>
          <w:color w:val="auto"/>
          <w:sz w:val="22"/>
          <w:szCs w:val="22"/>
        </w:rPr>
        <w:t xml:space="preserve"> </w:t>
      </w:r>
    </w:p>
    <w:p w14:paraId="3266CC30" w14:textId="15D966FA" w:rsidR="00893EA0" w:rsidRPr="00FC0553" w:rsidRDefault="00FC0553" w:rsidP="00FC0553">
      <w:pPr>
        <w:pStyle w:val="ListParagraph"/>
        <w:pBdr>
          <w:top w:val="nil"/>
          <w:left w:val="nil"/>
          <w:bottom w:val="nil"/>
          <w:right w:val="nil"/>
          <w:between w:val="nil"/>
        </w:pBdr>
        <w:tabs>
          <w:tab w:val="left" w:pos="2880"/>
        </w:tabs>
        <w:spacing w:after="0" w:line="240" w:lineRule="auto"/>
        <w:ind w:left="90"/>
        <w:jc w:val="both"/>
        <w:rPr>
          <w:rFonts w:cstheme="minorHAnsi"/>
          <w:color w:val="000000"/>
        </w:rPr>
      </w:pPr>
      <w:r w:rsidRPr="00C003B9">
        <w:rPr>
          <w:rFonts w:cstheme="minorHAnsi"/>
          <w:color w:val="000000"/>
        </w:rPr>
        <w:tab/>
      </w:r>
      <w:r w:rsidR="00BA3520" w:rsidRPr="00FC0553">
        <w:rPr>
          <w:rFonts w:cstheme="minorHAnsi"/>
          <w:color w:val="000000"/>
        </w:rPr>
        <w:tab/>
      </w:r>
    </w:p>
    <w:p w14:paraId="104D3A5E" w14:textId="766ED190" w:rsidR="00216746" w:rsidRDefault="00D806B6" w:rsidP="00216746">
      <w:pPr>
        <w:pStyle w:val="NoSpacing"/>
        <w:numPr>
          <w:ilvl w:val="0"/>
          <w:numId w:val="12"/>
        </w:numPr>
        <w:jc w:val="both"/>
        <w:rPr>
          <w:rFonts w:asciiTheme="minorHAnsi" w:hAnsiTheme="minorHAnsi"/>
          <w:sz w:val="22"/>
          <w:szCs w:val="22"/>
        </w:rPr>
      </w:pPr>
      <w:r w:rsidRPr="00D806B6">
        <w:rPr>
          <w:rFonts w:asciiTheme="minorHAnsi" w:hAnsiTheme="minorHAnsi"/>
          <w:sz w:val="22"/>
          <w:szCs w:val="22"/>
        </w:rPr>
        <w:t xml:space="preserve">Dedicated </w:t>
      </w:r>
      <w:r w:rsidR="00CC355D" w:rsidRPr="00D806B6">
        <w:rPr>
          <w:rFonts w:asciiTheme="minorHAnsi" w:hAnsiTheme="minorHAnsi"/>
          <w:sz w:val="22"/>
          <w:szCs w:val="22"/>
        </w:rPr>
        <w:t>Big Data</w:t>
      </w:r>
      <w:r w:rsidRPr="00D806B6">
        <w:rPr>
          <w:rFonts w:asciiTheme="minorHAnsi" w:hAnsiTheme="minorHAnsi"/>
          <w:sz w:val="22"/>
          <w:szCs w:val="22"/>
        </w:rPr>
        <w:t xml:space="preserve"> Engineer with</w:t>
      </w:r>
      <w:r w:rsidR="000154CB">
        <w:rPr>
          <w:rFonts w:asciiTheme="minorHAnsi" w:hAnsiTheme="minorHAnsi"/>
          <w:sz w:val="22"/>
          <w:szCs w:val="22"/>
        </w:rPr>
        <w:t xml:space="preserve"> </w:t>
      </w:r>
      <w:r w:rsidR="0070714E">
        <w:rPr>
          <w:rFonts w:asciiTheme="minorHAnsi" w:hAnsiTheme="minorHAnsi"/>
          <w:sz w:val="22"/>
          <w:szCs w:val="22"/>
        </w:rPr>
        <w:t xml:space="preserve">8 </w:t>
      </w:r>
      <w:r w:rsidR="00CB1E9B">
        <w:rPr>
          <w:rFonts w:asciiTheme="minorHAnsi" w:hAnsiTheme="minorHAnsi"/>
          <w:sz w:val="22"/>
          <w:szCs w:val="22"/>
        </w:rPr>
        <w:t xml:space="preserve">+ </w:t>
      </w:r>
      <w:r w:rsidRPr="00D806B6">
        <w:rPr>
          <w:rFonts w:asciiTheme="minorHAnsi" w:hAnsiTheme="minorHAnsi"/>
          <w:sz w:val="22"/>
          <w:szCs w:val="22"/>
        </w:rPr>
        <w:t xml:space="preserve">years of experience in </w:t>
      </w:r>
      <w:r w:rsidR="00EA4388">
        <w:rPr>
          <w:rFonts w:asciiTheme="minorHAnsi" w:hAnsiTheme="minorHAnsi"/>
          <w:sz w:val="22"/>
          <w:szCs w:val="22"/>
        </w:rPr>
        <w:t xml:space="preserve">developing </w:t>
      </w:r>
      <w:r w:rsidRPr="00D806B6">
        <w:rPr>
          <w:rFonts w:asciiTheme="minorHAnsi" w:hAnsiTheme="minorHAnsi"/>
          <w:sz w:val="22"/>
          <w:szCs w:val="22"/>
        </w:rPr>
        <w:t>and optimiz</w:t>
      </w:r>
      <w:r w:rsidR="00EA4388">
        <w:rPr>
          <w:rFonts w:asciiTheme="minorHAnsi" w:hAnsiTheme="minorHAnsi"/>
          <w:sz w:val="22"/>
          <w:szCs w:val="22"/>
        </w:rPr>
        <w:t>ing</w:t>
      </w:r>
      <w:r w:rsidRPr="00D806B6">
        <w:rPr>
          <w:rFonts w:asciiTheme="minorHAnsi" w:hAnsiTheme="minorHAnsi"/>
          <w:sz w:val="22"/>
          <w:szCs w:val="22"/>
        </w:rPr>
        <w:t xml:space="preserve"> large-scale data processing systems</w:t>
      </w:r>
      <w:r w:rsidR="00EA4388">
        <w:rPr>
          <w:rFonts w:asciiTheme="minorHAnsi" w:hAnsiTheme="minorHAnsi"/>
          <w:sz w:val="22"/>
          <w:szCs w:val="22"/>
        </w:rPr>
        <w:t xml:space="preserve"> and e</w:t>
      </w:r>
      <w:r w:rsidRPr="00D806B6">
        <w:rPr>
          <w:rFonts w:asciiTheme="minorHAnsi" w:hAnsiTheme="minorHAnsi"/>
          <w:sz w:val="22"/>
          <w:szCs w:val="22"/>
        </w:rPr>
        <w:t xml:space="preserve">xpert in managing scalable data pipelines and ETL processes across various platforms, including AWS and </w:t>
      </w:r>
      <w:r w:rsidR="001A6862" w:rsidRPr="001A6862">
        <w:rPr>
          <w:rFonts w:asciiTheme="minorHAnsi" w:hAnsiTheme="minorHAnsi"/>
          <w:sz w:val="22"/>
          <w:szCs w:val="22"/>
        </w:rPr>
        <w:t>On-Premises implementations</w:t>
      </w:r>
      <w:r w:rsidRPr="00D806B6">
        <w:rPr>
          <w:rFonts w:asciiTheme="minorHAnsi" w:hAnsiTheme="minorHAnsi"/>
          <w:sz w:val="22"/>
          <w:szCs w:val="22"/>
        </w:rPr>
        <w:t>.</w:t>
      </w:r>
    </w:p>
    <w:p w14:paraId="34462635" w14:textId="74CCC377" w:rsidR="00216746" w:rsidRDefault="001A6862" w:rsidP="00216746">
      <w:pPr>
        <w:pStyle w:val="NoSpacing"/>
        <w:numPr>
          <w:ilvl w:val="0"/>
          <w:numId w:val="12"/>
        </w:numPr>
        <w:jc w:val="both"/>
        <w:rPr>
          <w:rFonts w:asciiTheme="minorHAnsi" w:hAnsiTheme="minorHAnsi"/>
          <w:sz w:val="22"/>
          <w:szCs w:val="22"/>
        </w:rPr>
      </w:pPr>
      <w:r w:rsidRPr="00216746">
        <w:rPr>
          <w:rFonts w:asciiTheme="minorHAnsi" w:hAnsiTheme="minorHAnsi"/>
          <w:sz w:val="22"/>
          <w:szCs w:val="22"/>
        </w:rPr>
        <w:t>Proficient with AWS services like Step Functions, DMS, Lambda, Glue, EMR, S3, Athena, Redshift, IAM, Secrets Manager, CloudWatch</w:t>
      </w:r>
      <w:r w:rsidR="00F4061C">
        <w:rPr>
          <w:rFonts w:asciiTheme="minorHAnsi" w:hAnsiTheme="minorHAnsi"/>
          <w:sz w:val="22"/>
          <w:szCs w:val="22"/>
        </w:rPr>
        <w:t>, CloudFormation</w:t>
      </w:r>
      <w:r w:rsidRPr="00216746">
        <w:rPr>
          <w:rFonts w:asciiTheme="minorHAnsi" w:hAnsiTheme="minorHAnsi"/>
          <w:sz w:val="22"/>
          <w:szCs w:val="22"/>
        </w:rPr>
        <w:t xml:space="preserve"> and Event Bridge</w:t>
      </w:r>
      <w:r w:rsidR="00D806B6" w:rsidRPr="00216746">
        <w:rPr>
          <w:rFonts w:asciiTheme="minorHAnsi" w:hAnsiTheme="minorHAnsi"/>
          <w:sz w:val="22"/>
          <w:szCs w:val="22"/>
        </w:rPr>
        <w:t>. Adept in programming languages like Python and S</w:t>
      </w:r>
      <w:r w:rsidR="00F4061C">
        <w:rPr>
          <w:rFonts w:asciiTheme="minorHAnsi" w:hAnsiTheme="minorHAnsi"/>
          <w:sz w:val="22"/>
          <w:szCs w:val="22"/>
        </w:rPr>
        <w:t>QL.</w:t>
      </w:r>
    </w:p>
    <w:p w14:paraId="1E7E8050" w14:textId="33B4FEEE" w:rsidR="00345C7C" w:rsidRPr="00345C7C" w:rsidRDefault="00345C7C" w:rsidP="00345C7C">
      <w:pPr>
        <w:pStyle w:val="NoSpacing"/>
        <w:numPr>
          <w:ilvl w:val="0"/>
          <w:numId w:val="12"/>
        </w:numPr>
        <w:pBdr>
          <w:top w:val="nil"/>
          <w:left w:val="nil"/>
          <w:bottom w:val="nil"/>
          <w:right w:val="nil"/>
          <w:between w:val="nil"/>
          <w:bar w:val="nil"/>
        </w:pBdr>
        <w:spacing w:line="276" w:lineRule="auto"/>
        <w:jc w:val="both"/>
        <w:rPr>
          <w:rFonts w:ascii="Calibri" w:hAnsi="Calibri" w:cs="Calibri"/>
          <w:sz w:val="22"/>
          <w:szCs w:val="22"/>
        </w:rPr>
      </w:pPr>
      <w:r w:rsidRPr="00121711">
        <w:rPr>
          <w:rFonts w:ascii="Calibri" w:hAnsi="Calibri" w:cs="Calibri"/>
          <w:sz w:val="22"/>
          <w:szCs w:val="22"/>
        </w:rPr>
        <w:t>Experience on Migrating SQL database to Azure data Lake, Azure data lake Analytics, Azure SQL Database, Data</w:t>
      </w:r>
      <w:r>
        <w:rPr>
          <w:rFonts w:ascii="Calibri" w:hAnsi="Calibri" w:cs="Calibri"/>
          <w:sz w:val="22"/>
          <w:szCs w:val="22"/>
        </w:rPr>
        <w:t>b</w:t>
      </w:r>
      <w:r w:rsidRPr="00121711">
        <w:rPr>
          <w:rFonts w:ascii="Calibri" w:hAnsi="Calibri" w:cs="Calibri"/>
          <w:sz w:val="22"/>
          <w:szCs w:val="22"/>
        </w:rPr>
        <w:t xml:space="preserve">ricks and Azure SQL Data warehouse and controlling and granting database access and Migrating On premise databases to Azure Data Lake store using Azure Data factory.   </w:t>
      </w:r>
    </w:p>
    <w:p w14:paraId="35F86C72" w14:textId="73588771" w:rsidR="00216746" w:rsidRDefault="001D0406" w:rsidP="00216746">
      <w:pPr>
        <w:pStyle w:val="NoSpacing"/>
        <w:numPr>
          <w:ilvl w:val="0"/>
          <w:numId w:val="12"/>
        </w:numPr>
        <w:jc w:val="both"/>
        <w:rPr>
          <w:rFonts w:asciiTheme="minorHAnsi" w:hAnsiTheme="minorHAnsi"/>
          <w:sz w:val="22"/>
          <w:szCs w:val="22"/>
        </w:rPr>
      </w:pPr>
      <w:r>
        <w:rPr>
          <w:rFonts w:asciiTheme="minorHAnsi" w:hAnsiTheme="minorHAnsi"/>
          <w:sz w:val="22"/>
          <w:szCs w:val="22"/>
        </w:rPr>
        <w:t>Skilled</w:t>
      </w:r>
      <w:r w:rsidR="00216746" w:rsidRPr="00216746">
        <w:rPr>
          <w:rFonts w:asciiTheme="minorHAnsi" w:hAnsiTheme="minorHAnsi"/>
          <w:sz w:val="22"/>
          <w:szCs w:val="22"/>
        </w:rPr>
        <w:t xml:space="preserve"> in developing ETL (Extract, Transform, Load) pipelines, utilizing technologies across both serverless frameworks</w:t>
      </w:r>
      <w:r w:rsidR="00216746">
        <w:rPr>
          <w:rFonts w:asciiTheme="minorHAnsi" w:hAnsiTheme="minorHAnsi"/>
          <w:sz w:val="22"/>
          <w:szCs w:val="22"/>
        </w:rPr>
        <w:t xml:space="preserve"> </w:t>
      </w:r>
      <w:r w:rsidR="00216746" w:rsidRPr="00216746">
        <w:rPr>
          <w:rFonts w:asciiTheme="minorHAnsi" w:hAnsiTheme="minorHAnsi"/>
          <w:sz w:val="22"/>
          <w:szCs w:val="22"/>
        </w:rPr>
        <w:t>like</w:t>
      </w:r>
      <w:r w:rsidR="00216746">
        <w:rPr>
          <w:rFonts w:asciiTheme="minorHAnsi" w:hAnsiTheme="minorHAnsi"/>
          <w:sz w:val="22"/>
          <w:szCs w:val="22"/>
        </w:rPr>
        <w:t xml:space="preserve"> </w:t>
      </w:r>
      <w:r w:rsidR="00216746" w:rsidRPr="00216746">
        <w:rPr>
          <w:rFonts w:asciiTheme="minorHAnsi" w:hAnsiTheme="minorHAnsi"/>
          <w:sz w:val="22"/>
          <w:szCs w:val="22"/>
        </w:rPr>
        <w:t>AWS Lambda and managed ETL services such as AWS Glue, as well as server-based environments employing Apache Hadoop and Spark for comprehensive data processing solutions.</w:t>
      </w:r>
    </w:p>
    <w:p w14:paraId="24C8A89D" w14:textId="1700FDBE" w:rsidR="00682AEA" w:rsidRPr="009C32A5" w:rsidRDefault="00926C88" w:rsidP="009C32A5">
      <w:pPr>
        <w:pStyle w:val="NoSpacing"/>
        <w:numPr>
          <w:ilvl w:val="0"/>
          <w:numId w:val="12"/>
        </w:numPr>
        <w:jc w:val="both"/>
        <w:rPr>
          <w:rFonts w:asciiTheme="minorHAnsi" w:hAnsiTheme="minorHAnsi"/>
          <w:sz w:val="22"/>
          <w:szCs w:val="22"/>
        </w:rPr>
      </w:pPr>
      <w:r w:rsidRPr="00926C88">
        <w:rPr>
          <w:rFonts w:asciiTheme="minorHAnsi" w:hAnsiTheme="minorHAnsi"/>
          <w:sz w:val="22"/>
          <w:szCs w:val="22"/>
        </w:rPr>
        <w:t>Experienced in deploying real-time data streaming solutions using AWS Kinesis, AWS Firehose, and S3 to enable downstream analytics.</w:t>
      </w:r>
    </w:p>
    <w:p w14:paraId="26BD4F02" w14:textId="7F2F8CA5" w:rsidR="005B3327" w:rsidRDefault="005B3327" w:rsidP="00216746">
      <w:pPr>
        <w:pStyle w:val="NoSpacing"/>
        <w:numPr>
          <w:ilvl w:val="0"/>
          <w:numId w:val="12"/>
        </w:numPr>
        <w:jc w:val="both"/>
        <w:rPr>
          <w:rFonts w:asciiTheme="minorHAnsi" w:hAnsiTheme="minorHAnsi"/>
          <w:sz w:val="22"/>
          <w:szCs w:val="22"/>
        </w:rPr>
      </w:pPr>
      <w:r>
        <w:rPr>
          <w:rFonts w:asciiTheme="minorHAnsi" w:hAnsiTheme="minorHAnsi"/>
          <w:sz w:val="22"/>
          <w:szCs w:val="22"/>
        </w:rPr>
        <w:t>P</w:t>
      </w:r>
      <w:r w:rsidRPr="005B3327">
        <w:rPr>
          <w:rFonts w:asciiTheme="minorHAnsi" w:hAnsiTheme="minorHAnsi"/>
          <w:sz w:val="22"/>
          <w:szCs w:val="22"/>
        </w:rPr>
        <w:t xml:space="preserve">roficient in utilizing Big Data technologies such as Hadoop (MapReduce, HDFS, Hive, Pig, Sqoop), Apache Spark, </w:t>
      </w:r>
      <w:r w:rsidR="00212297">
        <w:rPr>
          <w:rFonts w:asciiTheme="minorHAnsi" w:hAnsiTheme="minorHAnsi"/>
          <w:sz w:val="22"/>
          <w:szCs w:val="22"/>
        </w:rPr>
        <w:t xml:space="preserve">and </w:t>
      </w:r>
      <w:r w:rsidR="00212297" w:rsidRPr="005B3327">
        <w:rPr>
          <w:rFonts w:asciiTheme="minorHAnsi" w:hAnsiTheme="minorHAnsi"/>
          <w:sz w:val="22"/>
          <w:szCs w:val="22"/>
        </w:rPr>
        <w:t>Apache</w:t>
      </w:r>
      <w:r w:rsidRPr="005B3327">
        <w:rPr>
          <w:rFonts w:asciiTheme="minorHAnsi" w:hAnsiTheme="minorHAnsi"/>
          <w:sz w:val="22"/>
          <w:szCs w:val="22"/>
        </w:rPr>
        <w:t xml:space="preserve"> Kafka for data </w:t>
      </w:r>
      <w:r w:rsidR="00802178">
        <w:rPr>
          <w:rFonts w:asciiTheme="minorHAnsi" w:hAnsiTheme="minorHAnsi"/>
          <w:sz w:val="22"/>
          <w:szCs w:val="22"/>
        </w:rPr>
        <w:t xml:space="preserve">transferring, </w:t>
      </w:r>
      <w:r w:rsidRPr="005B3327">
        <w:rPr>
          <w:rFonts w:asciiTheme="minorHAnsi" w:hAnsiTheme="minorHAnsi"/>
          <w:sz w:val="22"/>
          <w:szCs w:val="22"/>
        </w:rPr>
        <w:t>publishing, streaming, processing, and analysis.</w:t>
      </w:r>
    </w:p>
    <w:p w14:paraId="2065415B" w14:textId="5BFDAFA2" w:rsidR="00F147F3" w:rsidRDefault="00F147F3" w:rsidP="00F147F3">
      <w:pPr>
        <w:pStyle w:val="NoSpacing"/>
        <w:numPr>
          <w:ilvl w:val="0"/>
          <w:numId w:val="12"/>
        </w:numPr>
        <w:jc w:val="both"/>
        <w:rPr>
          <w:rFonts w:asciiTheme="minorHAnsi" w:hAnsiTheme="minorHAnsi"/>
          <w:sz w:val="22"/>
          <w:szCs w:val="22"/>
        </w:rPr>
      </w:pPr>
      <w:r w:rsidRPr="00F147F3">
        <w:rPr>
          <w:rFonts w:asciiTheme="minorHAnsi" w:hAnsiTheme="minorHAnsi"/>
          <w:sz w:val="22"/>
          <w:szCs w:val="22"/>
        </w:rPr>
        <w:t>Managed traditional databases such as Oracle, Teradata, Netezza, SQL Server. Additionally, handled messaging services</w:t>
      </w:r>
      <w:r>
        <w:rPr>
          <w:rFonts w:asciiTheme="minorHAnsi" w:hAnsiTheme="minorHAnsi"/>
          <w:sz w:val="22"/>
          <w:szCs w:val="22"/>
        </w:rPr>
        <w:t xml:space="preserve"> </w:t>
      </w:r>
      <w:r w:rsidRPr="00F147F3">
        <w:rPr>
          <w:rFonts w:asciiTheme="minorHAnsi" w:hAnsiTheme="minorHAnsi"/>
          <w:sz w:val="22"/>
          <w:szCs w:val="22"/>
        </w:rPr>
        <w:t>using Apache Kafka.</w:t>
      </w:r>
    </w:p>
    <w:p w14:paraId="45ABEDA2" w14:textId="77777777" w:rsidR="00346DCF" w:rsidRDefault="00346DCF" w:rsidP="00346DCF">
      <w:pPr>
        <w:pStyle w:val="ListParagraph"/>
        <w:numPr>
          <w:ilvl w:val="0"/>
          <w:numId w:val="12"/>
        </w:numPr>
        <w:rPr>
          <w:rFonts w:eastAsia="Times New Roman" w:cs="Times New Roman"/>
        </w:rPr>
      </w:pPr>
      <w:r w:rsidRPr="00346DCF">
        <w:rPr>
          <w:rFonts w:eastAsia="Times New Roman" w:cs="Times New Roman"/>
        </w:rPr>
        <w:t>Proficient in developing Big Data platforms using Python/Scala, Spark, Hadoop, and SQL, with experience in performance tuning, building data pipelines, and managing workflows with tools like NIFI and Airflow.</w:t>
      </w:r>
    </w:p>
    <w:p w14:paraId="3F7AF67E" w14:textId="77777777" w:rsidR="00346DCF" w:rsidRPr="00346DCF" w:rsidRDefault="00346DCF" w:rsidP="00346DCF">
      <w:pPr>
        <w:pStyle w:val="ListParagraph"/>
        <w:numPr>
          <w:ilvl w:val="0"/>
          <w:numId w:val="12"/>
        </w:numPr>
        <w:rPr>
          <w:rFonts w:eastAsia="Times New Roman" w:cs="Times New Roman"/>
        </w:rPr>
      </w:pPr>
      <w:r w:rsidRPr="00346DCF">
        <w:rPr>
          <w:rFonts w:eastAsia="Times New Roman" w:cs="Times New Roman"/>
        </w:rPr>
        <w:t>Strong hands-on experience in Java, Spring Boot, and JUnit for developing and testing RESTful APIs and microservices architectures, integrating CI/CD practices for seamless deployment.</w:t>
      </w:r>
    </w:p>
    <w:p w14:paraId="500F1479" w14:textId="0035F119" w:rsidR="00346DCF" w:rsidRPr="009C32A5" w:rsidRDefault="00346DCF" w:rsidP="009C32A5">
      <w:pPr>
        <w:pStyle w:val="ListParagraph"/>
        <w:numPr>
          <w:ilvl w:val="0"/>
          <w:numId w:val="12"/>
        </w:numPr>
        <w:rPr>
          <w:rFonts w:eastAsia="Times New Roman" w:cs="Times New Roman"/>
        </w:rPr>
      </w:pPr>
      <w:r w:rsidRPr="00346DCF">
        <w:rPr>
          <w:rFonts w:eastAsia="Times New Roman" w:cs="Times New Roman"/>
        </w:rPr>
        <w:t>Skilled in troubleshooting, debugging, and automating tasks with shell scripts, while leveraging cloud platforms (Azure, AWS) and optimizing database performance across Postgres, Oracle, and Hadoop environments.</w:t>
      </w:r>
    </w:p>
    <w:p w14:paraId="6CF868B3" w14:textId="77777777" w:rsidR="00346DCF" w:rsidRPr="00346DCF" w:rsidRDefault="001D0406" w:rsidP="00346DCF">
      <w:pPr>
        <w:pStyle w:val="ListParagraph"/>
        <w:numPr>
          <w:ilvl w:val="0"/>
          <w:numId w:val="12"/>
        </w:numPr>
        <w:rPr>
          <w:rFonts w:eastAsia="Times New Roman" w:cs="Times New Roman"/>
        </w:rPr>
      </w:pPr>
      <w:r w:rsidRPr="00346DCF">
        <w:t xml:space="preserve">Experienced working </w:t>
      </w:r>
      <w:r w:rsidR="00D71AF5" w:rsidRPr="00346DCF">
        <w:t xml:space="preserve">with wide range of file formats such as Avro, Parquet, CSV, JSON, Text, Sequence File, and TSV, and implemented file compression techniques like </w:t>
      </w:r>
      <w:proofErr w:type="spellStart"/>
      <w:r w:rsidR="00D71AF5" w:rsidRPr="00346DCF">
        <w:t>gzip</w:t>
      </w:r>
      <w:proofErr w:type="spellEnd"/>
      <w:r w:rsidR="00D71AF5" w:rsidRPr="00346DCF">
        <w:t>, bzip2, and snappy.</w:t>
      </w:r>
    </w:p>
    <w:p w14:paraId="2F7BE647" w14:textId="744DF1BE" w:rsidR="00346DCF" w:rsidRPr="009C32A5" w:rsidRDefault="00D71AF5" w:rsidP="009C32A5">
      <w:pPr>
        <w:pStyle w:val="ListParagraph"/>
        <w:numPr>
          <w:ilvl w:val="0"/>
          <w:numId w:val="12"/>
        </w:numPr>
        <w:rPr>
          <w:rFonts w:eastAsia="Times New Roman" w:cs="Times New Roman"/>
        </w:rPr>
      </w:pPr>
      <w:r w:rsidRPr="00346DCF">
        <w:t>Hands on experience in working with Infrastructure provisioning, Version-Control and CI</w:t>
      </w:r>
      <w:r w:rsidR="008F0FD2" w:rsidRPr="00346DCF">
        <w:t>/</w:t>
      </w:r>
      <w:r w:rsidRPr="00346DCF">
        <w:t>CD technologies like Terraform, Jenkins, Docker, Git, GitHub.</w:t>
      </w:r>
    </w:p>
    <w:p w14:paraId="683B9819" w14:textId="77777777" w:rsidR="00346DCF" w:rsidRPr="00346DCF" w:rsidRDefault="001119D2" w:rsidP="00346DCF">
      <w:pPr>
        <w:pStyle w:val="ListParagraph"/>
        <w:numPr>
          <w:ilvl w:val="0"/>
          <w:numId w:val="12"/>
        </w:numPr>
        <w:rPr>
          <w:rFonts w:eastAsia="Times New Roman" w:cs="Times New Roman"/>
        </w:rPr>
      </w:pPr>
      <w:r w:rsidRPr="00346DCF">
        <w:t>Expertise</w:t>
      </w:r>
      <w:r w:rsidR="00646189" w:rsidRPr="00346DCF">
        <w:t xml:space="preserve"> in automating and orchestrating data pipelines using workflow management tools like Apache </w:t>
      </w:r>
      <w:r w:rsidR="00695BE1" w:rsidRPr="00346DCF">
        <w:t>Airflow,</w:t>
      </w:r>
      <w:r w:rsidR="00646189" w:rsidRPr="00346DCF">
        <w:t xml:space="preserve"> alongside extensive use of SQL, Oracle</w:t>
      </w:r>
      <w:r w:rsidR="00D71AF5" w:rsidRPr="00346DCF">
        <w:t>.</w:t>
      </w:r>
    </w:p>
    <w:p w14:paraId="350518FF" w14:textId="77777777" w:rsidR="00346DCF" w:rsidRPr="00346DCF" w:rsidRDefault="00D342CF" w:rsidP="00346DCF">
      <w:pPr>
        <w:pStyle w:val="ListParagraph"/>
        <w:numPr>
          <w:ilvl w:val="0"/>
          <w:numId w:val="12"/>
        </w:numPr>
        <w:rPr>
          <w:rFonts w:eastAsia="Times New Roman" w:cs="Times New Roman"/>
        </w:rPr>
      </w:pPr>
      <w:r w:rsidRPr="00346DCF">
        <w:t xml:space="preserve">Proficient in visualization and BI tools such as </w:t>
      </w:r>
      <w:r w:rsidR="008F0FD2" w:rsidRPr="00346DCF">
        <w:rPr>
          <w:rFonts w:eastAsia="Cambria"/>
        </w:rPr>
        <w:t>Quick sight</w:t>
      </w:r>
      <w:r w:rsidR="00443421" w:rsidRPr="00346DCF">
        <w:t xml:space="preserve">, </w:t>
      </w:r>
      <w:r w:rsidR="00997677" w:rsidRPr="00346DCF">
        <w:t>PowerBI</w:t>
      </w:r>
      <w:r w:rsidRPr="00346DCF">
        <w:t xml:space="preserve"> translating complex data sets into insightful visualizations. </w:t>
      </w:r>
    </w:p>
    <w:p w14:paraId="0AC57C20" w14:textId="77777777" w:rsidR="00346DCF" w:rsidRPr="00346DCF" w:rsidRDefault="00443421" w:rsidP="00346DCF">
      <w:pPr>
        <w:pStyle w:val="ListParagraph"/>
        <w:numPr>
          <w:ilvl w:val="0"/>
          <w:numId w:val="12"/>
        </w:numPr>
        <w:rPr>
          <w:rFonts w:eastAsia="Times New Roman" w:cs="Times New Roman"/>
        </w:rPr>
      </w:pPr>
      <w:r w:rsidRPr="00346DCF">
        <w:t>Proficient in Agile/Scrum methodologies, using tools like JIRA, Rally, and IDEs including PyCharm and IntelliJ for streamlined project execution.</w:t>
      </w:r>
    </w:p>
    <w:p w14:paraId="30F48F02" w14:textId="000995D3" w:rsidR="00F147F3" w:rsidRPr="009C32A5" w:rsidRDefault="00F147F3" w:rsidP="00346DCF">
      <w:pPr>
        <w:pStyle w:val="ListParagraph"/>
        <w:numPr>
          <w:ilvl w:val="0"/>
          <w:numId w:val="12"/>
        </w:numPr>
        <w:rPr>
          <w:rFonts w:eastAsia="Times New Roman" w:cs="Times New Roman"/>
        </w:rPr>
      </w:pPr>
      <w:r w:rsidRPr="00346DCF">
        <w:t>Possess strong Communication and Interpersonal skills. Proven success in initiating, promoting, and maintaining strong interpersonal relations. Can quickly master and work on new concepts and applications with minimal supervision.</w:t>
      </w:r>
    </w:p>
    <w:p w14:paraId="06A30D20" w14:textId="77777777" w:rsidR="009C32A5" w:rsidRDefault="009C32A5" w:rsidP="009C32A5">
      <w:pPr>
        <w:pStyle w:val="ListParagraph"/>
        <w:numPr>
          <w:ilvl w:val="0"/>
          <w:numId w:val="12"/>
        </w:numPr>
        <w:rPr>
          <w:rFonts w:eastAsia="Times New Roman" w:cs="Times New Roman"/>
        </w:rPr>
      </w:pPr>
      <w:r w:rsidRPr="009C32A5">
        <w:rPr>
          <w:rFonts w:eastAsia="Times New Roman" w:cs="Times New Roman"/>
        </w:rPr>
        <w:t xml:space="preserve">Collaborated with cross-functional teams to translate complex business requirements into scalable machine learning solutions, optimizing decision-making </w:t>
      </w:r>
      <w:proofErr w:type="gramStart"/>
      <w:r w:rsidRPr="009C32A5">
        <w:rPr>
          <w:rFonts w:eastAsia="Times New Roman" w:cs="Times New Roman"/>
        </w:rPr>
        <w:t>processes</w:t>
      </w:r>
      <w:proofErr w:type="gramEnd"/>
      <w:r w:rsidRPr="009C32A5">
        <w:rPr>
          <w:rFonts w:eastAsia="Times New Roman" w:cs="Times New Roman"/>
        </w:rPr>
        <w:t xml:space="preserve"> and delivering impactful results.</w:t>
      </w:r>
    </w:p>
    <w:p w14:paraId="0D9E1576" w14:textId="4D31B2BE" w:rsidR="00F147F3" w:rsidRPr="009C32A5" w:rsidRDefault="00F147F3" w:rsidP="009C32A5">
      <w:pPr>
        <w:pStyle w:val="ListParagraph"/>
        <w:numPr>
          <w:ilvl w:val="0"/>
          <w:numId w:val="12"/>
        </w:numPr>
        <w:rPr>
          <w:rFonts w:eastAsia="Times New Roman" w:cs="Times New Roman"/>
        </w:rPr>
      </w:pPr>
      <w:r w:rsidRPr="009C32A5">
        <w:t>Implemented data governance frameworks and quality control measures, ensuring high standards for data accuracy, completeness, and consistency across various platforms.</w:t>
      </w:r>
    </w:p>
    <w:p w14:paraId="360E97DB" w14:textId="197EA8F2" w:rsidR="00F147F3" w:rsidRPr="00F147F3" w:rsidRDefault="00F147F3" w:rsidP="00F147F3">
      <w:pPr>
        <w:pStyle w:val="NoSpacing"/>
        <w:numPr>
          <w:ilvl w:val="0"/>
          <w:numId w:val="12"/>
        </w:numPr>
        <w:jc w:val="both"/>
        <w:rPr>
          <w:rFonts w:asciiTheme="minorHAnsi" w:hAnsiTheme="minorHAnsi"/>
          <w:sz w:val="22"/>
          <w:szCs w:val="22"/>
        </w:rPr>
      </w:pPr>
      <w:r w:rsidRPr="00F147F3">
        <w:rPr>
          <w:rFonts w:asciiTheme="minorHAnsi" w:hAnsiTheme="minorHAnsi"/>
          <w:sz w:val="22"/>
          <w:szCs w:val="22"/>
        </w:rPr>
        <w:t xml:space="preserve"> Ensured data security and compliance standards in all aspects of database management and cloud services, adhering to</w:t>
      </w:r>
      <w:r>
        <w:rPr>
          <w:rFonts w:asciiTheme="minorHAnsi" w:hAnsiTheme="minorHAnsi"/>
          <w:sz w:val="22"/>
          <w:szCs w:val="22"/>
        </w:rPr>
        <w:t xml:space="preserve"> </w:t>
      </w:r>
      <w:r w:rsidRPr="00F147F3">
        <w:rPr>
          <w:rFonts w:asciiTheme="minorHAnsi" w:hAnsiTheme="minorHAnsi"/>
          <w:sz w:val="22"/>
          <w:szCs w:val="22"/>
        </w:rPr>
        <w:t>industry regulations and company policies.</w:t>
      </w:r>
    </w:p>
    <w:p w14:paraId="47D57583" w14:textId="77777777" w:rsidR="0070714E" w:rsidRDefault="0070714E" w:rsidP="00FC0553">
      <w:pPr>
        <w:pStyle w:val="Default"/>
        <w:tabs>
          <w:tab w:val="left" w:pos="5724"/>
        </w:tabs>
        <w:jc w:val="both"/>
        <w:rPr>
          <w:rFonts w:asciiTheme="minorHAnsi" w:hAnsiTheme="minorHAnsi" w:cstheme="minorHAnsi"/>
          <w:b/>
          <w:color w:val="4472C4" w:themeColor="accent1"/>
          <w:sz w:val="22"/>
          <w:szCs w:val="22"/>
        </w:rPr>
      </w:pPr>
    </w:p>
    <w:p w14:paraId="30B27ECD" w14:textId="2D343B58" w:rsidR="00FC0553" w:rsidRPr="00FC0553" w:rsidRDefault="003F79BE" w:rsidP="00FC0553">
      <w:pPr>
        <w:pStyle w:val="Default"/>
        <w:tabs>
          <w:tab w:val="left" w:pos="5724"/>
        </w:tabs>
        <w:jc w:val="both"/>
        <w:rPr>
          <w:rFonts w:asciiTheme="minorHAnsi" w:hAnsiTheme="minorHAnsi" w:cstheme="minorHAnsi"/>
          <w:b/>
          <w:color w:val="4472C4" w:themeColor="accent1"/>
          <w:sz w:val="22"/>
          <w:szCs w:val="22"/>
        </w:rPr>
      </w:pPr>
      <w:r>
        <w:rPr>
          <w:noProof/>
        </w:rPr>
        <mc:AlternateContent>
          <mc:Choice Requires="wps">
            <w:drawing>
              <wp:anchor distT="4294967295" distB="4294967295" distL="114300" distR="114300" simplePos="0" relativeHeight="251661312" behindDoc="0" locked="0" layoutInCell="1" allowOverlap="1" wp14:anchorId="65DD1EF7" wp14:editId="70F02684">
                <wp:simplePos x="0" y="0"/>
                <wp:positionH relativeFrom="margin">
                  <wp:align>center</wp:align>
                </wp:positionH>
                <wp:positionV relativeFrom="paragraph">
                  <wp:posOffset>190499</wp:posOffset>
                </wp:positionV>
                <wp:extent cx="7062470" cy="0"/>
                <wp:effectExtent l="0" t="0" r="0" b="0"/>
                <wp:wrapNone/>
                <wp:docPr id="962542295"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a:xfrm>
                          <a:off x="0" y="0"/>
                          <a:ext cx="7062470" cy="0"/>
                        </a:xfrm>
                        <a:prstGeom prst="line">
                          <a:avLst/>
                        </a:prstGeom>
                        <a:noFill/>
                        <a:ln w="15875"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090CCDB0" id="Straight Connector 2" o:spid="_x0000_s1026" style="position:absolute;z-index:251661312;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margin;mso-height-relative:margin" from="0,15pt" to="556.1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" strokecolor="windowText" strokeweight="1.25pt">
                <v:stroke joinstyle="miter"/>
                <w10:wrap anchorx="margin"/>
              </v:line>
            </w:pict>
          </mc:Fallback>
        </mc:AlternateContent>
      </w:r>
      <w:r w:rsidR="00FC0553" w:rsidRPr="00FC0553">
        <w:rPr>
          <w:rFonts w:asciiTheme="minorHAnsi" w:hAnsiTheme="minorHAnsi" w:cstheme="minorHAnsi"/>
          <w:b/>
          <w:color w:val="4472C4" w:themeColor="accent1"/>
          <w:sz w:val="22"/>
          <w:szCs w:val="22"/>
        </w:rPr>
        <w:t>TECHNICAL SKILLS</w:t>
      </w:r>
    </w:p>
    <w:tbl>
      <w:tblPr>
        <w:tblpPr w:leftFromText="180" w:rightFromText="180" w:vertAnchor="text" w:horzAnchor="margin" w:tblpY="299"/>
        <w:tblW w:w="10748" w:type="dxa"/>
        <w:tblLayout w:type="fixed"/>
        <w:tblLook w:val="0400" w:firstRow="0" w:lastRow="0" w:firstColumn="0" w:lastColumn="0" w:noHBand="0" w:noVBand="1"/>
      </w:tblPr>
      <w:tblGrid>
        <w:gridCol w:w="2789"/>
        <w:gridCol w:w="7959"/>
      </w:tblGrid>
      <w:tr w:rsidR="00646189" w:rsidRPr="00C003B9" w14:paraId="6D33A4EF" w14:textId="77777777" w:rsidTr="008F0FD2">
        <w:trPr>
          <w:trHeight w:val="562"/>
        </w:trPr>
        <w:tc>
          <w:tcPr>
            <w:tcW w:w="278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E96772D" w14:textId="77777777" w:rsidR="00646189" w:rsidRPr="00C003B9" w:rsidRDefault="00646189" w:rsidP="008F0FD2">
            <w:pPr>
              <w:pStyle w:val="NoSpacing"/>
              <w:rPr>
                <w:rFonts w:asciiTheme="minorHAnsi" w:eastAsia="Cambria" w:hAnsiTheme="minorHAnsi"/>
                <w:b/>
                <w:sz w:val="22"/>
                <w:szCs w:val="22"/>
              </w:rPr>
            </w:pPr>
            <w:r>
              <w:rPr>
                <w:rFonts w:asciiTheme="minorHAnsi" w:eastAsia="Cambria" w:hAnsiTheme="minorHAnsi"/>
                <w:b/>
                <w:sz w:val="22"/>
                <w:szCs w:val="22"/>
              </w:rPr>
              <w:t>Programming Languages</w:t>
            </w:r>
          </w:p>
        </w:tc>
        <w:tc>
          <w:tcPr>
            <w:tcW w:w="7959" w:type="dxa"/>
            <w:tcBorders>
              <w:top w:val="single" w:sz="4" w:space="0" w:color="000000"/>
              <w:left w:val="nil"/>
              <w:bottom w:val="single" w:sz="4" w:space="0" w:color="000000"/>
              <w:right w:val="single" w:sz="4" w:space="0" w:color="000000"/>
            </w:tcBorders>
            <w:shd w:val="clear" w:color="auto" w:fill="auto"/>
            <w:vAlign w:val="center"/>
          </w:tcPr>
          <w:p w14:paraId="7D66D62E" w14:textId="446B226F" w:rsidR="00646189" w:rsidRPr="00C003B9" w:rsidRDefault="00646189" w:rsidP="008F0FD2">
            <w:pPr>
              <w:pStyle w:val="NoSpacing"/>
              <w:rPr>
                <w:rFonts w:asciiTheme="minorHAnsi" w:eastAsia="Cambria" w:hAnsiTheme="minorHAnsi"/>
                <w:sz w:val="22"/>
                <w:szCs w:val="22"/>
              </w:rPr>
            </w:pPr>
            <w:r>
              <w:rPr>
                <w:rFonts w:asciiTheme="minorHAnsi" w:eastAsia="Cambria" w:hAnsiTheme="minorHAnsi"/>
                <w:sz w:val="22"/>
                <w:szCs w:val="22"/>
              </w:rPr>
              <w:t>Python,</w:t>
            </w:r>
            <w:r w:rsidR="00F31F5B">
              <w:rPr>
                <w:rFonts w:asciiTheme="minorHAnsi" w:eastAsia="Cambria" w:hAnsiTheme="minorHAnsi"/>
                <w:sz w:val="22"/>
                <w:szCs w:val="22"/>
              </w:rPr>
              <w:t xml:space="preserve"> </w:t>
            </w:r>
            <w:r w:rsidR="002615AA">
              <w:rPr>
                <w:rFonts w:asciiTheme="minorHAnsi" w:eastAsia="Cambria" w:hAnsiTheme="minorHAnsi"/>
                <w:sz w:val="22"/>
                <w:szCs w:val="22"/>
              </w:rPr>
              <w:t xml:space="preserve">SQL, </w:t>
            </w:r>
            <w:r w:rsidR="001119D2">
              <w:rPr>
                <w:rFonts w:asciiTheme="minorHAnsi" w:eastAsia="Cambria" w:hAnsiTheme="minorHAnsi"/>
                <w:sz w:val="22"/>
                <w:szCs w:val="22"/>
              </w:rPr>
              <w:t xml:space="preserve">Shell </w:t>
            </w:r>
            <w:r w:rsidR="0020500C">
              <w:rPr>
                <w:rFonts w:asciiTheme="minorHAnsi" w:eastAsia="Cambria" w:hAnsiTheme="minorHAnsi"/>
                <w:sz w:val="22"/>
                <w:szCs w:val="22"/>
              </w:rPr>
              <w:t>Scripting (</w:t>
            </w:r>
            <w:proofErr w:type="spellStart"/>
            <w:proofErr w:type="gramStart"/>
            <w:r w:rsidR="003047D9">
              <w:rPr>
                <w:rFonts w:asciiTheme="minorHAnsi" w:eastAsia="Cambria" w:hAnsiTheme="minorHAnsi"/>
                <w:sz w:val="22"/>
                <w:szCs w:val="22"/>
              </w:rPr>
              <w:t>Pearl,Scala</w:t>
            </w:r>
            <w:proofErr w:type="spellEnd"/>
            <w:proofErr w:type="gramEnd"/>
            <w:r w:rsidR="003047D9">
              <w:rPr>
                <w:rFonts w:asciiTheme="minorHAnsi" w:eastAsia="Cambria" w:hAnsiTheme="minorHAnsi"/>
                <w:sz w:val="22"/>
                <w:szCs w:val="22"/>
              </w:rPr>
              <w:t>)</w:t>
            </w:r>
            <w:r w:rsidR="0070714E">
              <w:rPr>
                <w:rFonts w:asciiTheme="minorHAnsi" w:eastAsia="Cambria" w:hAnsiTheme="minorHAnsi"/>
                <w:sz w:val="22"/>
                <w:szCs w:val="22"/>
              </w:rPr>
              <w:t>,</w:t>
            </w:r>
            <w:proofErr w:type="spellStart"/>
            <w:r w:rsidR="0070714E">
              <w:rPr>
                <w:rFonts w:asciiTheme="minorHAnsi" w:eastAsia="Cambria" w:hAnsiTheme="minorHAnsi"/>
                <w:sz w:val="22"/>
                <w:szCs w:val="22"/>
              </w:rPr>
              <w:t>Java</w:t>
            </w:r>
            <w:r w:rsidR="00346DCF">
              <w:rPr>
                <w:rFonts w:asciiTheme="minorHAnsi" w:eastAsia="Cambria" w:hAnsiTheme="minorHAnsi"/>
                <w:sz w:val="22"/>
                <w:szCs w:val="22"/>
              </w:rPr>
              <w:t>,R</w:t>
            </w:r>
            <w:proofErr w:type="spellEnd"/>
          </w:p>
        </w:tc>
      </w:tr>
      <w:tr w:rsidR="00646189" w:rsidRPr="00C003B9" w14:paraId="43F0635F" w14:textId="77777777" w:rsidTr="008F0FD2">
        <w:trPr>
          <w:trHeight w:val="536"/>
        </w:trPr>
        <w:tc>
          <w:tcPr>
            <w:tcW w:w="2789" w:type="dxa"/>
            <w:tcBorders>
              <w:top w:val="nil"/>
              <w:left w:val="single" w:sz="4" w:space="0" w:color="000000"/>
              <w:bottom w:val="single" w:sz="4" w:space="0" w:color="000000"/>
              <w:right w:val="single" w:sz="4" w:space="0" w:color="000000"/>
            </w:tcBorders>
            <w:shd w:val="clear" w:color="auto" w:fill="auto"/>
            <w:vAlign w:val="center"/>
          </w:tcPr>
          <w:p w14:paraId="714B5956" w14:textId="77777777" w:rsidR="00646189" w:rsidRPr="00C003B9" w:rsidRDefault="00646189" w:rsidP="008F0FD2">
            <w:pPr>
              <w:pStyle w:val="NoSpacing"/>
              <w:rPr>
                <w:rFonts w:asciiTheme="minorHAnsi" w:eastAsia="Cambria" w:hAnsiTheme="minorHAnsi"/>
                <w:b/>
                <w:sz w:val="22"/>
                <w:szCs w:val="22"/>
              </w:rPr>
            </w:pPr>
            <w:r>
              <w:rPr>
                <w:rFonts w:asciiTheme="minorHAnsi" w:eastAsia="Cambria" w:hAnsiTheme="minorHAnsi"/>
                <w:b/>
                <w:sz w:val="22"/>
                <w:szCs w:val="22"/>
              </w:rPr>
              <w:t>Big Data Technologies</w:t>
            </w:r>
          </w:p>
        </w:tc>
        <w:tc>
          <w:tcPr>
            <w:tcW w:w="7959" w:type="dxa"/>
            <w:tcBorders>
              <w:top w:val="nil"/>
              <w:left w:val="nil"/>
              <w:bottom w:val="single" w:sz="4" w:space="0" w:color="000000"/>
              <w:right w:val="single" w:sz="4" w:space="0" w:color="000000"/>
            </w:tcBorders>
            <w:shd w:val="clear" w:color="auto" w:fill="auto"/>
            <w:vAlign w:val="center"/>
          </w:tcPr>
          <w:p w14:paraId="72AF2376" w14:textId="7C7596CA" w:rsidR="00646189" w:rsidRPr="00C003B9" w:rsidRDefault="00646189" w:rsidP="008F0FD2">
            <w:pPr>
              <w:pStyle w:val="NoSpacing"/>
              <w:rPr>
                <w:rFonts w:asciiTheme="minorHAnsi" w:eastAsia="Cambria" w:hAnsiTheme="minorHAnsi"/>
                <w:sz w:val="22"/>
                <w:szCs w:val="22"/>
              </w:rPr>
            </w:pPr>
            <w:r>
              <w:rPr>
                <w:rFonts w:asciiTheme="minorHAnsi" w:eastAsia="Cambria" w:hAnsiTheme="minorHAnsi"/>
                <w:sz w:val="22"/>
                <w:szCs w:val="22"/>
              </w:rPr>
              <w:t>Spark,</w:t>
            </w:r>
            <w:r w:rsidR="00F31F5B">
              <w:rPr>
                <w:rFonts w:asciiTheme="minorHAnsi" w:eastAsia="Cambria" w:hAnsiTheme="minorHAnsi"/>
                <w:sz w:val="22"/>
                <w:szCs w:val="22"/>
              </w:rPr>
              <w:t xml:space="preserve"> </w:t>
            </w:r>
            <w:r w:rsidRPr="00C003B9">
              <w:rPr>
                <w:rFonts w:asciiTheme="minorHAnsi" w:eastAsia="Cambria" w:hAnsiTheme="minorHAnsi"/>
                <w:sz w:val="22"/>
                <w:szCs w:val="22"/>
              </w:rPr>
              <w:t>H</w:t>
            </w:r>
            <w:r>
              <w:rPr>
                <w:rFonts w:asciiTheme="minorHAnsi" w:eastAsia="Cambria" w:hAnsiTheme="minorHAnsi"/>
                <w:sz w:val="22"/>
                <w:szCs w:val="22"/>
              </w:rPr>
              <w:t>adoop</w:t>
            </w:r>
            <w:r w:rsidR="002615AA">
              <w:rPr>
                <w:rFonts w:asciiTheme="minorHAnsi" w:eastAsia="Cambria" w:hAnsiTheme="minorHAnsi"/>
                <w:sz w:val="22"/>
                <w:szCs w:val="22"/>
              </w:rPr>
              <w:t xml:space="preserve"> </w:t>
            </w:r>
            <w:r>
              <w:rPr>
                <w:rFonts w:asciiTheme="minorHAnsi" w:eastAsia="Cambria" w:hAnsiTheme="minorHAnsi"/>
                <w:sz w:val="22"/>
                <w:szCs w:val="22"/>
              </w:rPr>
              <w:t>(</w:t>
            </w:r>
            <w:r w:rsidRPr="00434858">
              <w:rPr>
                <w:rFonts w:asciiTheme="minorHAnsi" w:eastAsia="Cambria" w:hAnsiTheme="minorHAnsi"/>
                <w:sz w:val="22"/>
                <w:szCs w:val="22"/>
              </w:rPr>
              <w:t>MapReduce, HDFS, Hive, Pig, Sqoop)</w:t>
            </w:r>
            <w:r w:rsidRPr="00C003B9">
              <w:rPr>
                <w:rFonts w:asciiTheme="minorHAnsi" w:eastAsia="Cambria" w:hAnsiTheme="minorHAnsi"/>
                <w:sz w:val="22"/>
                <w:szCs w:val="22"/>
              </w:rPr>
              <w:t xml:space="preserve">, Oozie, Kafka, </w:t>
            </w:r>
            <w:r w:rsidR="00ED6C5C" w:rsidRPr="00C003B9">
              <w:rPr>
                <w:rFonts w:asciiTheme="minorHAnsi" w:eastAsia="Cambria" w:hAnsiTheme="minorHAnsi"/>
                <w:sz w:val="22"/>
                <w:szCs w:val="22"/>
              </w:rPr>
              <w:t>Flume</w:t>
            </w:r>
            <w:r w:rsidRPr="009A3906">
              <w:rPr>
                <w:rFonts w:asciiTheme="minorHAnsi" w:eastAsia="Cambria" w:hAnsiTheme="minorHAnsi"/>
                <w:sz w:val="22"/>
                <w:szCs w:val="22"/>
              </w:rPr>
              <w:t>,</w:t>
            </w:r>
            <w:r>
              <w:rPr>
                <w:rFonts w:asciiTheme="minorHAnsi" w:eastAsia="Cambria" w:hAnsiTheme="minorHAnsi"/>
                <w:sz w:val="22"/>
                <w:szCs w:val="22"/>
              </w:rPr>
              <w:t xml:space="preserve"> Apache </w:t>
            </w:r>
            <w:r w:rsidR="00162741" w:rsidRPr="009A3906">
              <w:rPr>
                <w:rFonts w:asciiTheme="minorHAnsi" w:eastAsia="Cambria" w:hAnsiTheme="minorHAnsi"/>
                <w:sz w:val="22"/>
                <w:szCs w:val="22"/>
              </w:rPr>
              <w:t>NIFI</w:t>
            </w:r>
            <w:r w:rsidR="00802178">
              <w:rPr>
                <w:rFonts w:asciiTheme="minorHAnsi" w:eastAsia="Cambria" w:hAnsiTheme="minorHAnsi"/>
                <w:sz w:val="22"/>
                <w:szCs w:val="22"/>
              </w:rPr>
              <w:t xml:space="preserve"> </w:t>
            </w:r>
          </w:p>
        </w:tc>
      </w:tr>
      <w:tr w:rsidR="00646189" w:rsidRPr="00C003B9" w14:paraId="69FE6CB1" w14:textId="77777777" w:rsidTr="008F0FD2">
        <w:trPr>
          <w:trHeight w:val="536"/>
        </w:trPr>
        <w:tc>
          <w:tcPr>
            <w:tcW w:w="2789" w:type="dxa"/>
            <w:tcBorders>
              <w:top w:val="nil"/>
              <w:left w:val="single" w:sz="4" w:space="0" w:color="000000"/>
              <w:bottom w:val="single" w:sz="4" w:space="0" w:color="000000"/>
              <w:right w:val="single" w:sz="4" w:space="0" w:color="000000"/>
            </w:tcBorders>
            <w:shd w:val="clear" w:color="auto" w:fill="auto"/>
            <w:vAlign w:val="center"/>
          </w:tcPr>
          <w:p w14:paraId="782116F0" w14:textId="77777777" w:rsidR="00646189" w:rsidRPr="00C003B9" w:rsidRDefault="00646189" w:rsidP="008F0FD2">
            <w:pPr>
              <w:pStyle w:val="NoSpacing"/>
              <w:rPr>
                <w:rFonts w:asciiTheme="minorHAnsi" w:eastAsia="Cambria" w:hAnsiTheme="minorHAnsi"/>
                <w:b/>
                <w:sz w:val="22"/>
                <w:szCs w:val="22"/>
              </w:rPr>
            </w:pPr>
            <w:r>
              <w:rPr>
                <w:rFonts w:asciiTheme="minorHAnsi" w:eastAsia="Cambria" w:hAnsiTheme="minorHAnsi"/>
                <w:b/>
                <w:sz w:val="22"/>
                <w:szCs w:val="22"/>
              </w:rPr>
              <w:t>Cloud Platforms &amp; Services</w:t>
            </w:r>
          </w:p>
        </w:tc>
        <w:tc>
          <w:tcPr>
            <w:tcW w:w="7959" w:type="dxa"/>
            <w:tcBorders>
              <w:top w:val="nil"/>
              <w:left w:val="nil"/>
              <w:bottom w:val="single" w:sz="4" w:space="0" w:color="000000"/>
              <w:right w:val="single" w:sz="4" w:space="0" w:color="000000"/>
            </w:tcBorders>
            <w:shd w:val="clear" w:color="auto" w:fill="auto"/>
            <w:vAlign w:val="center"/>
          </w:tcPr>
          <w:p w14:paraId="2879F6D1" w14:textId="1C90C3C3" w:rsidR="00646189" w:rsidRPr="00C003B9" w:rsidRDefault="00646189" w:rsidP="008F0FD2">
            <w:pPr>
              <w:pStyle w:val="NoSpacing"/>
              <w:rPr>
                <w:rFonts w:asciiTheme="minorHAnsi" w:eastAsia="Cambria" w:hAnsiTheme="minorHAnsi"/>
                <w:sz w:val="22"/>
                <w:szCs w:val="22"/>
              </w:rPr>
            </w:pPr>
            <w:r w:rsidRPr="009C672E">
              <w:rPr>
                <w:rFonts w:asciiTheme="minorHAnsi" w:eastAsia="Cambria" w:hAnsiTheme="minorHAnsi"/>
                <w:sz w:val="22"/>
                <w:szCs w:val="22"/>
              </w:rPr>
              <w:t>AWS (EC2, S3, Glue, Kinesis, EMR, Redshift, DynamoDB</w:t>
            </w:r>
            <w:r w:rsidR="00AB7290">
              <w:rPr>
                <w:rFonts w:asciiTheme="minorHAnsi" w:eastAsia="Cambria" w:hAnsiTheme="minorHAnsi"/>
                <w:sz w:val="22"/>
                <w:szCs w:val="22"/>
              </w:rPr>
              <w:t>,</w:t>
            </w:r>
            <w:r w:rsidR="00F31F5B">
              <w:rPr>
                <w:rFonts w:asciiTheme="minorHAnsi" w:eastAsia="Cambria" w:hAnsiTheme="minorHAnsi"/>
                <w:sz w:val="22"/>
                <w:szCs w:val="22"/>
              </w:rPr>
              <w:t xml:space="preserve"> </w:t>
            </w:r>
            <w:r w:rsidR="00AB7290">
              <w:rPr>
                <w:rFonts w:asciiTheme="minorHAnsi" w:eastAsia="Cambria" w:hAnsiTheme="minorHAnsi"/>
                <w:sz w:val="22"/>
                <w:szCs w:val="22"/>
              </w:rPr>
              <w:t>ELB</w:t>
            </w:r>
            <w:r w:rsidR="005230E6">
              <w:rPr>
                <w:rFonts w:asciiTheme="minorHAnsi" w:eastAsia="Cambria" w:hAnsiTheme="minorHAnsi"/>
                <w:sz w:val="22"/>
                <w:szCs w:val="22"/>
              </w:rPr>
              <w:t>,</w:t>
            </w:r>
            <w:r w:rsidR="002A5BD8">
              <w:rPr>
                <w:rFonts w:asciiTheme="minorHAnsi" w:eastAsia="Cambria" w:hAnsiTheme="minorHAnsi"/>
                <w:sz w:val="22"/>
                <w:szCs w:val="22"/>
              </w:rPr>
              <w:t xml:space="preserve"> </w:t>
            </w:r>
            <w:r w:rsidR="005230E6">
              <w:rPr>
                <w:rFonts w:asciiTheme="minorHAnsi" w:eastAsia="Cambria" w:hAnsiTheme="minorHAnsi"/>
                <w:sz w:val="22"/>
                <w:szCs w:val="22"/>
              </w:rPr>
              <w:t>Lambda</w:t>
            </w:r>
            <w:r w:rsidRPr="009C672E">
              <w:rPr>
                <w:rFonts w:asciiTheme="minorHAnsi" w:eastAsia="Cambria" w:hAnsiTheme="minorHAnsi"/>
                <w:sz w:val="22"/>
                <w:szCs w:val="22"/>
              </w:rPr>
              <w:t>),</w:t>
            </w:r>
            <w:r w:rsidR="00C31219">
              <w:rPr>
                <w:rFonts w:asciiTheme="minorHAnsi" w:eastAsia="Cambria" w:hAnsiTheme="minorHAnsi"/>
                <w:sz w:val="22"/>
                <w:szCs w:val="22"/>
              </w:rPr>
              <w:t xml:space="preserve"> Azure </w:t>
            </w:r>
            <w:r w:rsidR="003047D9">
              <w:rPr>
                <w:rFonts w:asciiTheme="minorHAnsi" w:eastAsia="Cambria" w:hAnsiTheme="minorHAnsi"/>
                <w:sz w:val="22"/>
                <w:szCs w:val="22"/>
              </w:rPr>
              <w:t>(Azure</w:t>
            </w:r>
            <w:r w:rsidR="00C31219">
              <w:rPr>
                <w:rFonts w:asciiTheme="minorHAnsi" w:eastAsia="Cambria" w:hAnsiTheme="minorHAnsi"/>
                <w:sz w:val="22"/>
                <w:szCs w:val="22"/>
              </w:rPr>
              <w:t xml:space="preserve"> Virtual Machine Azure Blob Storage, Azure Data Factory, Azure Databricks, Synapse Analytics</w:t>
            </w:r>
            <w:r w:rsidR="00C31219" w:rsidRPr="009C672E">
              <w:rPr>
                <w:rFonts w:asciiTheme="minorHAnsi" w:eastAsia="Cambria" w:hAnsiTheme="minorHAnsi"/>
                <w:sz w:val="22"/>
                <w:szCs w:val="22"/>
              </w:rPr>
              <w:t>,</w:t>
            </w:r>
            <w:r w:rsidR="00C31219" w:rsidRPr="00DF7CF9">
              <w:rPr>
                <w:rFonts w:asciiTheme="minorHAnsi" w:eastAsia="Cambria" w:hAnsiTheme="minorHAnsi"/>
                <w:sz w:val="22"/>
                <w:szCs w:val="22"/>
              </w:rPr>
              <w:t xml:space="preserve"> Cosmos DB</w:t>
            </w:r>
            <w:r w:rsidR="00C31219">
              <w:rPr>
                <w:rFonts w:asciiTheme="minorHAnsi" w:eastAsia="Cambria" w:hAnsiTheme="minorHAnsi"/>
                <w:sz w:val="22"/>
                <w:szCs w:val="22"/>
              </w:rPr>
              <w:t>,</w:t>
            </w:r>
            <w:r w:rsidR="00C31219" w:rsidRPr="00DF7CF9">
              <w:rPr>
                <w:rFonts w:asciiTheme="minorHAnsi" w:eastAsia="Cambria" w:hAnsiTheme="minorHAnsi"/>
                <w:sz w:val="22"/>
                <w:szCs w:val="22"/>
              </w:rPr>
              <w:t xml:space="preserve"> Azure Load Balancer</w:t>
            </w:r>
            <w:r w:rsidR="00C31219">
              <w:rPr>
                <w:rFonts w:asciiTheme="minorHAnsi" w:eastAsia="Cambria" w:hAnsiTheme="minorHAnsi"/>
                <w:sz w:val="22"/>
                <w:szCs w:val="22"/>
              </w:rPr>
              <w:t>,</w:t>
            </w:r>
            <w:r w:rsidR="00C31219" w:rsidRPr="00DF7CF9">
              <w:rPr>
                <w:rFonts w:asciiTheme="minorHAnsi" w:eastAsia="Cambria" w:hAnsiTheme="minorHAnsi"/>
                <w:sz w:val="22"/>
                <w:szCs w:val="22"/>
              </w:rPr>
              <w:t xml:space="preserve"> Azure Application Gateway</w:t>
            </w:r>
            <w:r w:rsidR="00C31219">
              <w:rPr>
                <w:rFonts w:asciiTheme="minorHAnsi" w:eastAsia="Cambria" w:hAnsiTheme="minorHAnsi"/>
                <w:sz w:val="22"/>
                <w:szCs w:val="22"/>
              </w:rPr>
              <w:t xml:space="preserve">, </w:t>
            </w:r>
            <w:r w:rsidR="00C31219" w:rsidRPr="00DF7CF9">
              <w:rPr>
                <w:rFonts w:asciiTheme="minorHAnsi" w:eastAsia="Cambria" w:hAnsiTheme="minorHAnsi"/>
                <w:sz w:val="22"/>
                <w:szCs w:val="22"/>
              </w:rPr>
              <w:t>Azure Functions</w:t>
            </w:r>
            <w:r w:rsidR="00C31219">
              <w:rPr>
                <w:rFonts w:asciiTheme="minorHAnsi" w:eastAsia="Cambria" w:hAnsiTheme="minorHAnsi"/>
                <w:sz w:val="22"/>
                <w:szCs w:val="22"/>
              </w:rPr>
              <w:t>),</w:t>
            </w:r>
            <w:r w:rsidRPr="009C672E">
              <w:rPr>
                <w:rFonts w:asciiTheme="minorHAnsi" w:eastAsia="Cambria" w:hAnsiTheme="minorHAnsi"/>
                <w:sz w:val="22"/>
                <w:szCs w:val="22"/>
              </w:rPr>
              <w:t xml:space="preserve"> Cloudera, Docker</w:t>
            </w:r>
            <w:r w:rsidR="00A53EBB">
              <w:rPr>
                <w:rFonts w:asciiTheme="minorHAnsi" w:eastAsia="Cambria" w:hAnsiTheme="minorHAnsi"/>
                <w:sz w:val="22"/>
                <w:szCs w:val="22"/>
              </w:rPr>
              <w:t>.</w:t>
            </w:r>
            <w:r w:rsidRPr="009C672E">
              <w:rPr>
                <w:rFonts w:asciiTheme="minorHAnsi" w:eastAsia="Cambria" w:hAnsiTheme="minorHAnsi"/>
                <w:sz w:val="22"/>
                <w:szCs w:val="22"/>
              </w:rPr>
              <w:t xml:space="preserve"> </w:t>
            </w:r>
          </w:p>
        </w:tc>
      </w:tr>
      <w:tr w:rsidR="00346DCF" w:rsidRPr="00C003B9" w14:paraId="2257C026" w14:textId="77777777" w:rsidTr="008F0FD2">
        <w:trPr>
          <w:trHeight w:val="536"/>
        </w:trPr>
        <w:tc>
          <w:tcPr>
            <w:tcW w:w="2789" w:type="dxa"/>
            <w:tcBorders>
              <w:top w:val="nil"/>
              <w:left w:val="single" w:sz="4" w:space="0" w:color="000000"/>
              <w:bottom w:val="single" w:sz="4" w:space="0" w:color="000000"/>
              <w:right w:val="single" w:sz="4" w:space="0" w:color="000000"/>
            </w:tcBorders>
            <w:shd w:val="clear" w:color="auto" w:fill="auto"/>
            <w:vAlign w:val="center"/>
          </w:tcPr>
          <w:p w14:paraId="33D676E9" w14:textId="3A5E4153" w:rsidR="00346DCF" w:rsidRDefault="00346DCF" w:rsidP="00346DCF">
            <w:pPr>
              <w:pStyle w:val="NoSpacing"/>
              <w:rPr>
                <w:rFonts w:asciiTheme="minorHAnsi" w:eastAsia="Cambria" w:hAnsiTheme="minorHAnsi"/>
                <w:b/>
                <w:sz w:val="22"/>
                <w:szCs w:val="22"/>
              </w:rPr>
            </w:pPr>
            <w:bookmarkStart w:id="1" w:name="_Hlk176787628"/>
            <w:r>
              <w:rPr>
                <w:rFonts w:asciiTheme="minorHAnsi" w:eastAsia="Cambria" w:hAnsiTheme="minorHAnsi"/>
                <w:b/>
                <w:sz w:val="22"/>
                <w:szCs w:val="22"/>
              </w:rPr>
              <w:t>Libraries &amp; Frameworks</w:t>
            </w:r>
          </w:p>
        </w:tc>
        <w:tc>
          <w:tcPr>
            <w:tcW w:w="7959" w:type="dxa"/>
            <w:tcBorders>
              <w:top w:val="nil"/>
              <w:left w:val="nil"/>
              <w:bottom w:val="single" w:sz="4" w:space="0" w:color="000000"/>
              <w:right w:val="single" w:sz="4" w:space="0" w:color="000000"/>
            </w:tcBorders>
            <w:shd w:val="clear" w:color="auto" w:fill="auto"/>
            <w:vAlign w:val="center"/>
          </w:tcPr>
          <w:p w14:paraId="459C9047" w14:textId="16122BA1" w:rsidR="00346DCF" w:rsidRPr="009C672E" w:rsidRDefault="00346DCF" w:rsidP="00346DCF">
            <w:pPr>
              <w:pStyle w:val="NoSpacing"/>
              <w:rPr>
                <w:rFonts w:asciiTheme="minorHAnsi" w:eastAsia="Cambria" w:hAnsiTheme="minorHAnsi"/>
                <w:sz w:val="22"/>
                <w:szCs w:val="22"/>
              </w:rPr>
            </w:pPr>
            <w:r w:rsidRPr="00346DCF">
              <w:rPr>
                <w:rFonts w:asciiTheme="minorHAnsi" w:eastAsia="Cambria" w:hAnsiTheme="minorHAnsi"/>
                <w:sz w:val="22"/>
                <w:szCs w:val="22"/>
              </w:rPr>
              <w:t>TensorFlow, Pandas, NumPy, Matplotlib, Scikit-learn, SciPy, Flask</w:t>
            </w:r>
          </w:p>
        </w:tc>
      </w:tr>
      <w:bookmarkEnd w:id="1"/>
      <w:tr w:rsidR="00346DCF" w:rsidRPr="00C003B9" w14:paraId="00A97DC2" w14:textId="77777777" w:rsidTr="008F0FD2">
        <w:trPr>
          <w:trHeight w:val="536"/>
        </w:trPr>
        <w:tc>
          <w:tcPr>
            <w:tcW w:w="2789" w:type="dxa"/>
            <w:tcBorders>
              <w:top w:val="nil"/>
              <w:left w:val="single" w:sz="4" w:space="0" w:color="000000"/>
              <w:bottom w:val="single" w:sz="4" w:space="0" w:color="000000"/>
              <w:right w:val="single" w:sz="4" w:space="0" w:color="000000"/>
            </w:tcBorders>
            <w:shd w:val="clear" w:color="auto" w:fill="auto"/>
            <w:vAlign w:val="center"/>
          </w:tcPr>
          <w:p w14:paraId="609CA80D" w14:textId="77777777" w:rsidR="00346DCF" w:rsidRPr="00C003B9" w:rsidRDefault="00346DCF" w:rsidP="00346DCF">
            <w:pPr>
              <w:pStyle w:val="NoSpacing"/>
              <w:rPr>
                <w:rFonts w:asciiTheme="minorHAnsi" w:eastAsia="Cambria" w:hAnsiTheme="minorHAnsi"/>
                <w:b/>
                <w:sz w:val="22"/>
                <w:szCs w:val="22"/>
              </w:rPr>
            </w:pPr>
            <w:r>
              <w:rPr>
                <w:rFonts w:asciiTheme="minorHAnsi" w:eastAsia="Cambria" w:hAnsiTheme="minorHAnsi"/>
                <w:b/>
                <w:sz w:val="22"/>
                <w:szCs w:val="22"/>
              </w:rPr>
              <w:t>Data Processing &amp; ETL tools</w:t>
            </w:r>
          </w:p>
        </w:tc>
        <w:tc>
          <w:tcPr>
            <w:tcW w:w="7959" w:type="dxa"/>
            <w:tcBorders>
              <w:top w:val="nil"/>
              <w:left w:val="nil"/>
              <w:bottom w:val="single" w:sz="4" w:space="0" w:color="000000"/>
              <w:right w:val="single" w:sz="4" w:space="0" w:color="000000"/>
            </w:tcBorders>
            <w:shd w:val="clear" w:color="auto" w:fill="auto"/>
            <w:vAlign w:val="center"/>
          </w:tcPr>
          <w:p w14:paraId="74E7EE2F" w14:textId="217FF681" w:rsidR="00346DCF" w:rsidRPr="00C003B9" w:rsidRDefault="00346DCF" w:rsidP="00346DCF">
            <w:pPr>
              <w:pStyle w:val="NoSpacing"/>
              <w:rPr>
                <w:rFonts w:asciiTheme="minorHAnsi" w:eastAsia="Cambria" w:hAnsiTheme="minorHAnsi"/>
                <w:sz w:val="22"/>
                <w:szCs w:val="22"/>
              </w:rPr>
            </w:pPr>
            <w:r w:rsidRPr="00434858">
              <w:rPr>
                <w:rFonts w:asciiTheme="minorHAnsi" w:eastAsia="Cambria" w:hAnsiTheme="minorHAnsi"/>
                <w:sz w:val="22"/>
                <w:szCs w:val="22"/>
              </w:rPr>
              <w:t>AWS Glue,</w:t>
            </w:r>
            <w:r>
              <w:rPr>
                <w:rFonts w:asciiTheme="minorHAnsi" w:eastAsia="Cambria" w:hAnsiTheme="minorHAnsi"/>
                <w:sz w:val="22"/>
                <w:szCs w:val="22"/>
              </w:rPr>
              <w:t xml:space="preserve"> </w:t>
            </w:r>
            <w:r w:rsidRPr="00434858">
              <w:rPr>
                <w:rFonts w:asciiTheme="minorHAnsi" w:eastAsia="Cambria" w:hAnsiTheme="minorHAnsi"/>
                <w:sz w:val="22"/>
                <w:szCs w:val="22"/>
              </w:rPr>
              <w:t>Airflow, custom Python/Scala scripts</w:t>
            </w:r>
            <w:r>
              <w:rPr>
                <w:rFonts w:asciiTheme="minorHAnsi" w:eastAsia="Cambria" w:hAnsiTheme="minorHAnsi"/>
                <w:sz w:val="22"/>
                <w:szCs w:val="22"/>
              </w:rPr>
              <w:t>, Informatica, Talend, Ab initio</w:t>
            </w:r>
          </w:p>
        </w:tc>
      </w:tr>
      <w:tr w:rsidR="00346DCF" w:rsidRPr="00C003B9" w14:paraId="0CFE8BF6" w14:textId="77777777" w:rsidTr="008F0FD2">
        <w:trPr>
          <w:trHeight w:val="536"/>
        </w:trPr>
        <w:tc>
          <w:tcPr>
            <w:tcW w:w="2789" w:type="dxa"/>
            <w:tcBorders>
              <w:top w:val="nil"/>
              <w:left w:val="single" w:sz="4" w:space="0" w:color="000000"/>
              <w:bottom w:val="single" w:sz="4" w:space="0" w:color="000000"/>
              <w:right w:val="single" w:sz="4" w:space="0" w:color="000000"/>
            </w:tcBorders>
            <w:shd w:val="clear" w:color="auto" w:fill="auto"/>
            <w:vAlign w:val="center"/>
          </w:tcPr>
          <w:p w14:paraId="014A388C" w14:textId="77777777" w:rsidR="00346DCF" w:rsidRPr="00C003B9" w:rsidRDefault="00346DCF" w:rsidP="00346DCF">
            <w:pPr>
              <w:pStyle w:val="NoSpacing"/>
              <w:rPr>
                <w:rFonts w:asciiTheme="minorHAnsi" w:eastAsia="Cambria" w:hAnsiTheme="minorHAnsi"/>
                <w:b/>
                <w:sz w:val="22"/>
                <w:szCs w:val="22"/>
              </w:rPr>
            </w:pPr>
            <w:r>
              <w:rPr>
                <w:rFonts w:asciiTheme="minorHAnsi" w:eastAsia="Cambria" w:hAnsiTheme="minorHAnsi"/>
                <w:b/>
                <w:sz w:val="22"/>
                <w:szCs w:val="22"/>
              </w:rPr>
              <w:t xml:space="preserve">Database Management </w:t>
            </w:r>
          </w:p>
        </w:tc>
        <w:tc>
          <w:tcPr>
            <w:tcW w:w="7959" w:type="dxa"/>
            <w:tcBorders>
              <w:top w:val="nil"/>
              <w:left w:val="nil"/>
              <w:bottom w:val="single" w:sz="4" w:space="0" w:color="000000"/>
              <w:right w:val="single" w:sz="4" w:space="0" w:color="000000"/>
            </w:tcBorders>
            <w:shd w:val="clear" w:color="auto" w:fill="auto"/>
            <w:vAlign w:val="center"/>
          </w:tcPr>
          <w:p w14:paraId="176807C3" w14:textId="115657F6" w:rsidR="00346DCF" w:rsidRPr="00C003B9" w:rsidRDefault="00346DCF" w:rsidP="00346DCF">
            <w:pPr>
              <w:pStyle w:val="NoSpacing"/>
              <w:rPr>
                <w:rFonts w:asciiTheme="minorHAnsi" w:eastAsia="Cambria" w:hAnsiTheme="minorHAnsi"/>
                <w:sz w:val="22"/>
                <w:szCs w:val="22"/>
              </w:rPr>
            </w:pPr>
            <w:r w:rsidRPr="00434858">
              <w:rPr>
                <w:rFonts w:asciiTheme="minorHAnsi" w:eastAsia="Cambria" w:hAnsiTheme="minorHAnsi"/>
                <w:sz w:val="22"/>
                <w:szCs w:val="22"/>
              </w:rPr>
              <w:t>SQL</w:t>
            </w:r>
            <w:r>
              <w:rPr>
                <w:rFonts w:asciiTheme="minorHAnsi" w:eastAsia="Cambria" w:hAnsiTheme="minorHAnsi"/>
                <w:sz w:val="22"/>
                <w:szCs w:val="22"/>
              </w:rPr>
              <w:t>, DB2,</w:t>
            </w:r>
            <w:r w:rsidRPr="00434858">
              <w:rPr>
                <w:rFonts w:asciiTheme="minorHAnsi" w:eastAsia="Cambria" w:hAnsiTheme="minorHAnsi"/>
                <w:sz w:val="22"/>
                <w:szCs w:val="22"/>
              </w:rPr>
              <w:t xml:space="preserve"> Oracle databases,</w:t>
            </w:r>
            <w:r>
              <w:rPr>
                <w:rFonts w:asciiTheme="minorHAnsi" w:eastAsia="Cambria" w:hAnsiTheme="minorHAnsi"/>
                <w:sz w:val="22"/>
                <w:szCs w:val="22"/>
              </w:rPr>
              <w:t xml:space="preserve"> PostgreSQL</w:t>
            </w:r>
            <w:r w:rsidRPr="00434858">
              <w:rPr>
                <w:rFonts w:asciiTheme="minorHAnsi" w:eastAsia="Cambria" w:hAnsiTheme="minorHAnsi"/>
                <w:sz w:val="22"/>
                <w:szCs w:val="22"/>
              </w:rPr>
              <w:t xml:space="preserve"> NoSQL</w:t>
            </w:r>
            <w:r>
              <w:rPr>
                <w:rFonts w:asciiTheme="minorHAnsi" w:eastAsia="Cambria" w:hAnsiTheme="minorHAnsi"/>
                <w:sz w:val="22"/>
                <w:szCs w:val="22"/>
              </w:rPr>
              <w:t xml:space="preserve"> – Cassandra, MongoDB, Snowflake</w:t>
            </w:r>
          </w:p>
        </w:tc>
      </w:tr>
      <w:tr w:rsidR="00346DCF" w:rsidRPr="00C003B9" w14:paraId="164F2B9D" w14:textId="77777777" w:rsidTr="008F0FD2">
        <w:trPr>
          <w:trHeight w:val="536"/>
        </w:trPr>
        <w:tc>
          <w:tcPr>
            <w:tcW w:w="2789" w:type="dxa"/>
            <w:tcBorders>
              <w:top w:val="nil"/>
              <w:left w:val="single" w:sz="4" w:space="0" w:color="000000"/>
              <w:bottom w:val="single" w:sz="4" w:space="0" w:color="000000"/>
              <w:right w:val="single" w:sz="4" w:space="0" w:color="000000"/>
            </w:tcBorders>
            <w:shd w:val="clear" w:color="auto" w:fill="auto"/>
            <w:vAlign w:val="center"/>
          </w:tcPr>
          <w:p w14:paraId="1C4C0578" w14:textId="77777777" w:rsidR="00346DCF" w:rsidRPr="00C003B9" w:rsidRDefault="00346DCF" w:rsidP="00346DCF">
            <w:pPr>
              <w:pStyle w:val="NoSpacing"/>
              <w:rPr>
                <w:rFonts w:asciiTheme="minorHAnsi" w:eastAsia="Cambria" w:hAnsiTheme="minorHAnsi"/>
                <w:b/>
                <w:sz w:val="22"/>
                <w:szCs w:val="22"/>
              </w:rPr>
            </w:pPr>
            <w:r>
              <w:rPr>
                <w:rFonts w:asciiTheme="minorHAnsi" w:eastAsia="Cambria" w:hAnsiTheme="minorHAnsi"/>
                <w:b/>
                <w:sz w:val="22"/>
                <w:szCs w:val="22"/>
              </w:rPr>
              <w:t>Infrastructure Management</w:t>
            </w:r>
          </w:p>
        </w:tc>
        <w:tc>
          <w:tcPr>
            <w:tcW w:w="7959" w:type="dxa"/>
            <w:tcBorders>
              <w:top w:val="nil"/>
              <w:left w:val="nil"/>
              <w:bottom w:val="single" w:sz="4" w:space="0" w:color="000000"/>
              <w:right w:val="single" w:sz="4" w:space="0" w:color="000000"/>
            </w:tcBorders>
            <w:shd w:val="clear" w:color="auto" w:fill="auto"/>
            <w:vAlign w:val="center"/>
          </w:tcPr>
          <w:p w14:paraId="2B7A850E" w14:textId="5D24D592" w:rsidR="00346DCF" w:rsidRPr="00C31219" w:rsidRDefault="00346DCF" w:rsidP="00346DCF">
            <w:pPr>
              <w:pStyle w:val="NoSpacing"/>
              <w:rPr>
                <w:rFonts w:eastAsia="Cambria"/>
              </w:rPr>
            </w:pPr>
            <w:r>
              <w:rPr>
                <w:rFonts w:asciiTheme="minorHAnsi" w:eastAsia="Cambria" w:hAnsiTheme="minorHAnsi"/>
                <w:sz w:val="22"/>
                <w:szCs w:val="22"/>
              </w:rPr>
              <w:t>Terraform,</w:t>
            </w:r>
            <w:r w:rsidRPr="00A52DAA">
              <w:rPr>
                <w:rFonts w:ascii="Segoe UI" w:eastAsiaTheme="minorHAnsi" w:hAnsi="Segoe UI" w:cs="Segoe UI"/>
                <w:color w:val="374151"/>
                <w:sz w:val="22"/>
                <w:szCs w:val="22"/>
              </w:rPr>
              <w:t xml:space="preserve"> </w:t>
            </w:r>
            <w:r w:rsidRPr="00A52DAA">
              <w:rPr>
                <w:rFonts w:asciiTheme="minorHAnsi" w:eastAsia="Cambria" w:hAnsiTheme="minorHAnsi"/>
                <w:sz w:val="22"/>
                <w:szCs w:val="22"/>
              </w:rPr>
              <w:t>ECS</w:t>
            </w:r>
            <w:r>
              <w:rPr>
                <w:rFonts w:asciiTheme="minorHAnsi" w:eastAsia="Cambria" w:hAnsiTheme="minorHAnsi"/>
                <w:sz w:val="22"/>
                <w:szCs w:val="22"/>
              </w:rPr>
              <w:t>, AWS CloudFormation,</w:t>
            </w:r>
            <w:r w:rsidRPr="00C31219">
              <w:rPr>
                <w:rFonts w:asciiTheme="minorHAnsi" w:eastAsia="Cambria" w:hAnsiTheme="minorHAnsi" w:cstheme="minorBidi"/>
                <w:sz w:val="22"/>
                <w:szCs w:val="22"/>
              </w:rPr>
              <w:t xml:space="preserve"> </w:t>
            </w:r>
            <w:r w:rsidRPr="00C31219">
              <w:rPr>
                <w:rFonts w:asciiTheme="minorHAnsi" w:eastAsia="Cambria" w:hAnsiTheme="minorHAnsi"/>
                <w:sz w:val="22"/>
                <w:szCs w:val="22"/>
              </w:rPr>
              <w:t>Azure Resource Manager</w:t>
            </w:r>
          </w:p>
        </w:tc>
      </w:tr>
      <w:tr w:rsidR="00346DCF" w:rsidRPr="00C003B9" w14:paraId="5CE60D8B" w14:textId="77777777" w:rsidTr="008F0FD2">
        <w:trPr>
          <w:trHeight w:val="536"/>
        </w:trPr>
        <w:tc>
          <w:tcPr>
            <w:tcW w:w="2789" w:type="dxa"/>
            <w:tcBorders>
              <w:top w:val="nil"/>
              <w:left w:val="single" w:sz="4" w:space="0" w:color="000000"/>
              <w:bottom w:val="single" w:sz="4" w:space="0" w:color="000000"/>
              <w:right w:val="single" w:sz="4" w:space="0" w:color="000000"/>
            </w:tcBorders>
            <w:shd w:val="clear" w:color="auto" w:fill="auto"/>
            <w:vAlign w:val="center"/>
          </w:tcPr>
          <w:p w14:paraId="7648E6BC" w14:textId="77777777" w:rsidR="00346DCF" w:rsidRPr="008959FE" w:rsidRDefault="00346DCF" w:rsidP="00346DCF">
            <w:pPr>
              <w:pStyle w:val="NoSpacing"/>
              <w:rPr>
                <w:rFonts w:asciiTheme="minorHAnsi" w:eastAsia="Cambria" w:hAnsiTheme="minorHAnsi"/>
                <w:b/>
                <w:sz w:val="22"/>
                <w:szCs w:val="22"/>
              </w:rPr>
            </w:pPr>
            <w:r w:rsidRPr="008959FE">
              <w:rPr>
                <w:rFonts w:asciiTheme="minorHAnsi" w:eastAsia="Cambria" w:hAnsiTheme="minorHAnsi"/>
                <w:b/>
                <w:sz w:val="22"/>
                <w:szCs w:val="22"/>
              </w:rPr>
              <w:t xml:space="preserve">Visualization and BI Tools: </w:t>
            </w:r>
          </w:p>
        </w:tc>
        <w:tc>
          <w:tcPr>
            <w:tcW w:w="7959" w:type="dxa"/>
            <w:tcBorders>
              <w:top w:val="nil"/>
              <w:left w:val="nil"/>
              <w:bottom w:val="single" w:sz="4" w:space="0" w:color="000000"/>
              <w:right w:val="single" w:sz="4" w:space="0" w:color="000000"/>
            </w:tcBorders>
            <w:shd w:val="clear" w:color="auto" w:fill="auto"/>
            <w:vAlign w:val="center"/>
          </w:tcPr>
          <w:p w14:paraId="65C8A16F" w14:textId="3D7C43B6" w:rsidR="00346DCF" w:rsidRPr="008959FE" w:rsidRDefault="00346DCF" w:rsidP="00346DCF">
            <w:pPr>
              <w:pStyle w:val="NoSpacing"/>
              <w:rPr>
                <w:rFonts w:asciiTheme="minorHAnsi" w:eastAsia="Cambria" w:hAnsiTheme="minorHAnsi"/>
                <w:sz w:val="22"/>
                <w:szCs w:val="22"/>
              </w:rPr>
            </w:pPr>
            <w:r w:rsidRPr="008959FE">
              <w:rPr>
                <w:rFonts w:asciiTheme="minorHAnsi" w:eastAsia="Cambria" w:hAnsiTheme="minorHAnsi"/>
                <w:sz w:val="22"/>
                <w:szCs w:val="22"/>
              </w:rPr>
              <w:t xml:space="preserve"> Power BI</w:t>
            </w:r>
            <w:r>
              <w:rPr>
                <w:rFonts w:asciiTheme="minorHAnsi" w:eastAsia="Cambria" w:hAnsiTheme="minorHAnsi"/>
                <w:sz w:val="22"/>
                <w:szCs w:val="22"/>
              </w:rPr>
              <w:t>, AWS Quick sight, Alteryx</w:t>
            </w:r>
          </w:p>
        </w:tc>
      </w:tr>
      <w:tr w:rsidR="00346DCF" w:rsidRPr="00C003B9" w14:paraId="341FD9A6" w14:textId="77777777" w:rsidTr="008F0FD2">
        <w:trPr>
          <w:trHeight w:val="536"/>
        </w:trPr>
        <w:tc>
          <w:tcPr>
            <w:tcW w:w="2789" w:type="dxa"/>
            <w:tcBorders>
              <w:top w:val="nil"/>
              <w:left w:val="single" w:sz="4" w:space="0" w:color="000000"/>
              <w:bottom w:val="single" w:sz="4" w:space="0" w:color="000000"/>
              <w:right w:val="single" w:sz="4" w:space="0" w:color="000000"/>
            </w:tcBorders>
            <w:shd w:val="clear" w:color="auto" w:fill="auto"/>
            <w:vAlign w:val="center"/>
          </w:tcPr>
          <w:p w14:paraId="52C0416D" w14:textId="3EE48B57" w:rsidR="00346DCF" w:rsidRPr="008959FE" w:rsidRDefault="00346DCF" w:rsidP="00346DCF">
            <w:pPr>
              <w:pStyle w:val="NoSpacing"/>
              <w:rPr>
                <w:rFonts w:asciiTheme="minorHAnsi" w:eastAsia="Cambria" w:hAnsiTheme="minorHAnsi"/>
                <w:b/>
                <w:sz w:val="22"/>
                <w:szCs w:val="22"/>
              </w:rPr>
            </w:pPr>
            <w:r>
              <w:rPr>
                <w:rFonts w:asciiTheme="minorHAnsi" w:eastAsia="Cambria" w:hAnsiTheme="minorHAnsi"/>
                <w:b/>
                <w:sz w:val="22"/>
                <w:szCs w:val="22"/>
              </w:rPr>
              <w:t>CI/CD and other tools:</w:t>
            </w:r>
          </w:p>
        </w:tc>
        <w:tc>
          <w:tcPr>
            <w:tcW w:w="7959" w:type="dxa"/>
            <w:tcBorders>
              <w:top w:val="nil"/>
              <w:left w:val="nil"/>
              <w:bottom w:val="single" w:sz="4" w:space="0" w:color="000000"/>
              <w:right w:val="single" w:sz="4" w:space="0" w:color="000000"/>
            </w:tcBorders>
            <w:shd w:val="clear" w:color="auto" w:fill="auto"/>
            <w:vAlign w:val="center"/>
          </w:tcPr>
          <w:p w14:paraId="349ADD12" w14:textId="2AA4D162" w:rsidR="00346DCF" w:rsidRPr="008959FE" w:rsidRDefault="00346DCF" w:rsidP="00346DCF">
            <w:pPr>
              <w:pStyle w:val="NoSpacing"/>
              <w:rPr>
                <w:rFonts w:asciiTheme="minorHAnsi" w:eastAsia="Cambria" w:hAnsiTheme="minorHAnsi"/>
                <w:sz w:val="22"/>
                <w:szCs w:val="22"/>
              </w:rPr>
            </w:pPr>
            <w:r>
              <w:rPr>
                <w:rFonts w:asciiTheme="minorHAnsi" w:eastAsia="Cambria" w:hAnsiTheme="minorHAnsi"/>
                <w:sz w:val="22"/>
                <w:szCs w:val="22"/>
              </w:rPr>
              <w:t xml:space="preserve">GIT, SVN, CVS, Jenkins, Jira, Kubernetes, Docker, </w:t>
            </w:r>
            <w:proofErr w:type="spellStart"/>
            <w:r>
              <w:rPr>
                <w:rFonts w:asciiTheme="minorHAnsi" w:eastAsia="Cambria" w:hAnsiTheme="minorHAnsi"/>
                <w:sz w:val="22"/>
                <w:szCs w:val="22"/>
              </w:rPr>
              <w:t>Openshift</w:t>
            </w:r>
            <w:proofErr w:type="spellEnd"/>
          </w:p>
        </w:tc>
      </w:tr>
    </w:tbl>
    <w:p w14:paraId="34797FE5" w14:textId="77777777" w:rsidR="00646189" w:rsidRDefault="00646189" w:rsidP="00646189">
      <w:pPr>
        <w:pBdr>
          <w:top w:val="nil"/>
          <w:left w:val="nil"/>
          <w:bottom w:val="nil"/>
          <w:right w:val="nil"/>
          <w:between w:val="nil"/>
        </w:pBdr>
        <w:spacing w:after="0" w:line="240" w:lineRule="auto"/>
        <w:rPr>
          <w:rFonts w:cstheme="minorHAnsi"/>
          <w:color w:val="000000"/>
        </w:rPr>
      </w:pPr>
    </w:p>
    <w:p w14:paraId="169D3F8F" w14:textId="77777777" w:rsidR="000B1E19" w:rsidRDefault="000B1E19" w:rsidP="00FC0553">
      <w:pPr>
        <w:pStyle w:val="NoSpacing"/>
        <w:rPr>
          <w:rFonts w:asciiTheme="minorHAnsi" w:eastAsiaTheme="minorHAnsi" w:hAnsiTheme="minorHAnsi" w:cstheme="minorHAnsi"/>
          <w:b/>
          <w:color w:val="4472C4" w:themeColor="accent1"/>
          <w:sz w:val="22"/>
          <w:szCs w:val="22"/>
        </w:rPr>
      </w:pPr>
    </w:p>
    <w:p w14:paraId="5FC282D9" w14:textId="187333F7" w:rsidR="00FC0553" w:rsidRPr="00FC0553" w:rsidRDefault="00FC0553" w:rsidP="00FC0553">
      <w:pPr>
        <w:pStyle w:val="NoSpacing"/>
        <w:rPr>
          <w:rFonts w:eastAsia="Cambria"/>
          <w:b/>
          <w:color w:val="4472C4" w:themeColor="accent1"/>
          <w:sz w:val="20"/>
          <w:szCs w:val="20"/>
        </w:rPr>
      </w:pPr>
      <w:r w:rsidRPr="00FC0553">
        <w:rPr>
          <w:rFonts w:asciiTheme="minorHAnsi" w:eastAsiaTheme="minorHAnsi" w:hAnsiTheme="minorHAnsi" w:cstheme="minorHAnsi"/>
          <w:b/>
          <w:color w:val="4472C4" w:themeColor="accent1"/>
          <w:sz w:val="22"/>
          <w:szCs w:val="22"/>
        </w:rPr>
        <w:t>PROFESSIONAL EXPERIENCE</w:t>
      </w:r>
      <w:r w:rsidRPr="00FC0553">
        <w:rPr>
          <w:rFonts w:eastAsia="Cambria"/>
          <w:b/>
          <w:color w:val="4472C4" w:themeColor="accent1"/>
          <w:sz w:val="20"/>
          <w:szCs w:val="20"/>
        </w:rPr>
        <w:t>:</w:t>
      </w:r>
    </w:p>
    <w:p w14:paraId="44229992" w14:textId="3F0D6D65" w:rsidR="00FC0553" w:rsidRPr="00FC0553" w:rsidRDefault="003F79BE" w:rsidP="00FC0553">
      <w:pPr>
        <w:pStyle w:val="NoSpacing"/>
        <w:rPr>
          <w:rFonts w:eastAsia="Cambria"/>
          <w:color w:val="4472C4" w:themeColor="accent1"/>
          <w:sz w:val="20"/>
          <w:szCs w:val="20"/>
          <w:u w:val="single"/>
        </w:rPr>
      </w:pPr>
      <w:r>
        <w:rPr>
          <w:noProof/>
        </w:rPr>
        <mc:AlternateContent>
          <mc:Choice Requires="wps">
            <w:drawing>
              <wp:anchor distT="4294967295" distB="4294967295" distL="114300" distR="114300" simplePos="0" relativeHeight="251663360" behindDoc="0" locked="0" layoutInCell="1" allowOverlap="1" wp14:anchorId="0AB57796" wp14:editId="34E13726">
                <wp:simplePos x="0" y="0"/>
                <wp:positionH relativeFrom="column">
                  <wp:posOffset>-103505</wp:posOffset>
                </wp:positionH>
                <wp:positionV relativeFrom="paragraph">
                  <wp:posOffset>45719</wp:posOffset>
                </wp:positionV>
                <wp:extent cx="7041515" cy="0"/>
                <wp:effectExtent l="0" t="0" r="0" b="0"/>
                <wp:wrapNone/>
                <wp:docPr id="1378834104"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a:xfrm>
                          <a:off x="0" y="0"/>
                          <a:ext cx="7041515" cy="0"/>
                        </a:xfrm>
                        <a:prstGeom prst="line">
                          <a:avLst/>
                        </a:prstGeom>
                        <a:noFill/>
                        <a:ln w="15875"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0829C419" id="Straight Connector 1" o:spid="_x0000_s1026" style="position:absolute;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8.15pt,3.6pt" to="546.3pt,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" strokecolor="windowText" strokeweight="1.25pt">
                <v:stroke joinstyle="miter"/>
              </v:line>
            </w:pict>
          </mc:Fallback>
        </mc:AlternateContent>
      </w:r>
    </w:p>
    <w:p w14:paraId="7665421E" w14:textId="6D0190D6" w:rsidR="0070714E" w:rsidRPr="000B1E19" w:rsidRDefault="0070714E" w:rsidP="0070714E">
      <w:pPr>
        <w:spacing w:after="0" w:line="240" w:lineRule="auto"/>
        <w:rPr>
          <w:rFonts w:cstheme="minorHAnsi"/>
          <w:b/>
        </w:rPr>
      </w:pPr>
      <w:r w:rsidRPr="000B1E19">
        <w:rPr>
          <w:rFonts w:cstheme="minorHAnsi"/>
          <w:b/>
        </w:rPr>
        <w:t xml:space="preserve">Client: </w:t>
      </w:r>
      <w:r w:rsidRPr="000B1E19">
        <w:rPr>
          <w:rFonts w:cstheme="minorHAnsi"/>
          <w:b/>
        </w:rPr>
        <w:tab/>
        <w:t xml:space="preserve">Tractor Supply                                                                                                                                             </w:t>
      </w:r>
      <w:r w:rsidRPr="000B1E19">
        <w:rPr>
          <w:rFonts w:cstheme="minorHAnsi"/>
          <w:b/>
          <w:bCs/>
        </w:rPr>
        <w:t>12/ 2022-till date</w:t>
      </w:r>
    </w:p>
    <w:p w14:paraId="25A67F66" w14:textId="77777777" w:rsidR="0070714E" w:rsidRPr="000B1E19" w:rsidRDefault="0070714E" w:rsidP="0070714E">
      <w:pPr>
        <w:spacing w:after="0" w:line="240" w:lineRule="auto"/>
        <w:rPr>
          <w:rFonts w:cstheme="minorHAnsi"/>
        </w:rPr>
      </w:pPr>
      <w:r w:rsidRPr="000B1E19">
        <w:rPr>
          <w:rFonts w:cstheme="minorHAnsi"/>
          <w:b/>
        </w:rPr>
        <w:t xml:space="preserve">Location: </w:t>
      </w:r>
      <w:r w:rsidRPr="000B1E19">
        <w:rPr>
          <w:rFonts w:cstheme="minorHAnsi"/>
          <w:color w:val="202124"/>
          <w:shd w:val="clear" w:color="auto" w:fill="FFFFFF"/>
        </w:rPr>
        <w:t xml:space="preserve">Brentwood, </w:t>
      </w:r>
      <w:r w:rsidRPr="000B1E19">
        <w:rPr>
          <w:rFonts w:cstheme="minorHAnsi"/>
          <w:b/>
          <w:bCs/>
          <w:color w:val="202124"/>
          <w:shd w:val="clear" w:color="auto" w:fill="FFFFFF"/>
        </w:rPr>
        <w:t>TN</w:t>
      </w:r>
    </w:p>
    <w:p w14:paraId="7934B734" w14:textId="77777777" w:rsidR="0070714E" w:rsidRDefault="0070714E" w:rsidP="00646189">
      <w:pPr>
        <w:pStyle w:val="NoSpacing"/>
        <w:rPr>
          <w:rFonts w:asciiTheme="minorHAnsi" w:eastAsia="Cambria" w:hAnsiTheme="minorHAnsi"/>
          <w:b/>
          <w:sz w:val="22"/>
          <w:szCs w:val="22"/>
        </w:rPr>
      </w:pPr>
    </w:p>
    <w:p w14:paraId="4CA8CDE3" w14:textId="410BB53D" w:rsidR="00646189" w:rsidRPr="00C003B9" w:rsidRDefault="0026015D" w:rsidP="00646189">
      <w:pPr>
        <w:pStyle w:val="NoSpacing"/>
        <w:rPr>
          <w:rFonts w:asciiTheme="minorHAnsi" w:eastAsia="Cambria" w:hAnsiTheme="minorHAnsi"/>
          <w:b/>
          <w:sz w:val="22"/>
          <w:szCs w:val="22"/>
        </w:rPr>
      </w:pPr>
      <w:r>
        <w:rPr>
          <w:rFonts w:asciiTheme="minorHAnsi" w:eastAsia="Cambria" w:hAnsiTheme="minorHAnsi"/>
          <w:b/>
          <w:sz w:val="22"/>
          <w:szCs w:val="22"/>
        </w:rPr>
        <w:t xml:space="preserve">Senior </w:t>
      </w:r>
      <w:r w:rsidR="00DE218F">
        <w:rPr>
          <w:rFonts w:asciiTheme="minorHAnsi" w:eastAsia="Cambria" w:hAnsiTheme="minorHAnsi"/>
          <w:b/>
          <w:sz w:val="22"/>
          <w:szCs w:val="22"/>
        </w:rPr>
        <w:t xml:space="preserve">Data Engineer </w:t>
      </w:r>
    </w:p>
    <w:p w14:paraId="34930A63" w14:textId="64D5CA7F" w:rsidR="00646189" w:rsidRDefault="00646189" w:rsidP="00E20FA8">
      <w:pPr>
        <w:pStyle w:val="NoSpacing"/>
        <w:rPr>
          <w:rFonts w:asciiTheme="minorHAnsi" w:eastAsia="Cambria" w:hAnsiTheme="minorHAnsi"/>
          <w:b/>
          <w:sz w:val="22"/>
          <w:szCs w:val="22"/>
        </w:rPr>
      </w:pPr>
      <w:r w:rsidRPr="00C003B9">
        <w:rPr>
          <w:rFonts w:asciiTheme="minorHAnsi" w:eastAsia="Cambria" w:hAnsiTheme="minorHAnsi"/>
          <w:b/>
          <w:sz w:val="22"/>
          <w:szCs w:val="22"/>
        </w:rPr>
        <w:t>Responsibilities:</w:t>
      </w:r>
    </w:p>
    <w:p w14:paraId="28E54D88" w14:textId="77777777" w:rsidR="00756C99" w:rsidRDefault="00756C99" w:rsidP="00E20FA8">
      <w:pPr>
        <w:pStyle w:val="NoSpacing"/>
        <w:rPr>
          <w:rFonts w:asciiTheme="minorHAnsi" w:eastAsia="Cambria" w:hAnsiTheme="minorHAnsi"/>
          <w:b/>
          <w:sz w:val="22"/>
          <w:szCs w:val="22"/>
        </w:rPr>
      </w:pPr>
    </w:p>
    <w:p w14:paraId="3C9392F8" w14:textId="75E967E0" w:rsidR="00756C99" w:rsidRPr="00AF1202" w:rsidRDefault="00756C99" w:rsidP="00756C99">
      <w:pPr>
        <w:pStyle w:val="NoSpacing"/>
        <w:numPr>
          <w:ilvl w:val="0"/>
          <w:numId w:val="29"/>
        </w:numPr>
        <w:rPr>
          <w:rFonts w:ascii="Calibri" w:eastAsia="Cambria" w:hAnsi="Calibri" w:cs="Calibri"/>
          <w:bCs/>
          <w:sz w:val="22"/>
          <w:szCs w:val="22"/>
        </w:rPr>
      </w:pPr>
      <w:r w:rsidRPr="00756C99">
        <w:rPr>
          <w:rFonts w:ascii="Calibri" w:eastAsia="Cambria" w:hAnsi="Calibri" w:cs="Calibri"/>
          <w:bCs/>
          <w:sz w:val="22"/>
          <w:szCs w:val="22"/>
        </w:rPr>
        <w:t>Implemented Azure Data Factory (ADF) extensively for ingesting data from different source systems like relational and unstructured data to meet business functional requirements</w:t>
      </w:r>
      <w:r w:rsidRPr="00AF1202">
        <w:rPr>
          <w:rFonts w:ascii="Calibri" w:eastAsia="Cambria" w:hAnsi="Calibri" w:cs="Calibri"/>
          <w:bCs/>
          <w:sz w:val="22"/>
          <w:szCs w:val="22"/>
        </w:rPr>
        <w:t>.</w:t>
      </w:r>
    </w:p>
    <w:p w14:paraId="22C0ECDD" w14:textId="2435D393" w:rsidR="00756C99" w:rsidRPr="00756C99" w:rsidRDefault="00756C99" w:rsidP="00756C99">
      <w:pPr>
        <w:pStyle w:val="NoSpacing"/>
        <w:numPr>
          <w:ilvl w:val="0"/>
          <w:numId w:val="29"/>
        </w:numPr>
        <w:rPr>
          <w:rFonts w:ascii="Calibri" w:eastAsia="Cambria" w:hAnsi="Calibri" w:cs="Calibri"/>
          <w:bCs/>
          <w:sz w:val="22"/>
          <w:szCs w:val="22"/>
        </w:rPr>
      </w:pPr>
      <w:r w:rsidRPr="00756C99">
        <w:rPr>
          <w:rFonts w:ascii="Calibri" w:eastAsia="Cambria" w:hAnsi="Calibri" w:cs="Calibri"/>
          <w:bCs/>
          <w:sz w:val="22"/>
          <w:szCs w:val="22"/>
        </w:rPr>
        <w:t>Designed and implemented encryption solutions in Azure SQL Database, Cosmos DB, and Azure Synapse Analytics, leveraging Transparent Data Encryption (TDE) and Always Encrypted to secure sensitive data.</w:t>
      </w:r>
    </w:p>
    <w:p w14:paraId="047A1787" w14:textId="77777777" w:rsidR="00756C99" w:rsidRPr="00AF1202" w:rsidRDefault="00756C99" w:rsidP="00756C99">
      <w:pPr>
        <w:pStyle w:val="NoSpacing"/>
        <w:numPr>
          <w:ilvl w:val="0"/>
          <w:numId w:val="29"/>
        </w:numPr>
        <w:rPr>
          <w:rFonts w:ascii="Calibri" w:eastAsia="Cambria" w:hAnsi="Calibri" w:cs="Calibri"/>
          <w:bCs/>
          <w:sz w:val="22"/>
          <w:szCs w:val="22"/>
        </w:rPr>
      </w:pPr>
      <w:r w:rsidRPr="00756C99">
        <w:rPr>
          <w:rFonts w:ascii="Calibri" w:eastAsia="Cambria" w:hAnsi="Calibri" w:cs="Calibri"/>
          <w:bCs/>
          <w:sz w:val="22"/>
          <w:szCs w:val="22"/>
        </w:rPr>
        <w:t>Design and developed Batch processing and real-time processing solutions using ADF, Databricks clusters and stream Analytics</w:t>
      </w:r>
    </w:p>
    <w:p w14:paraId="322832FB" w14:textId="72EB7E0C" w:rsidR="00756C99" w:rsidRPr="00756C99" w:rsidRDefault="00756C99" w:rsidP="00756C99">
      <w:pPr>
        <w:pStyle w:val="NoSpacing"/>
        <w:numPr>
          <w:ilvl w:val="0"/>
          <w:numId w:val="29"/>
        </w:numPr>
        <w:rPr>
          <w:rFonts w:ascii="Calibri" w:eastAsia="Cambria" w:hAnsi="Calibri" w:cs="Calibri"/>
          <w:bCs/>
          <w:sz w:val="22"/>
          <w:szCs w:val="22"/>
        </w:rPr>
      </w:pPr>
      <w:r w:rsidRPr="00756C99">
        <w:rPr>
          <w:rFonts w:ascii="Calibri" w:eastAsia="Cambria" w:hAnsi="Calibri" w:cs="Calibri"/>
          <w:bCs/>
          <w:sz w:val="22"/>
          <w:szCs w:val="22"/>
        </w:rPr>
        <w:t>Configured and managed Azure Key Vault for encryption key lifecycle management, including key rotation, access controls, and audit logging.</w:t>
      </w:r>
    </w:p>
    <w:p w14:paraId="4E4B8255" w14:textId="6D2186DE" w:rsidR="00AF1202" w:rsidRPr="00AF1202" w:rsidRDefault="00AF1202" w:rsidP="00AF1202">
      <w:pPr>
        <w:pStyle w:val="NoSpacing"/>
        <w:numPr>
          <w:ilvl w:val="0"/>
          <w:numId w:val="29"/>
        </w:numPr>
        <w:rPr>
          <w:rFonts w:ascii="Calibri" w:eastAsia="Cambria" w:hAnsi="Calibri" w:cs="Calibri"/>
          <w:bCs/>
          <w:sz w:val="22"/>
          <w:szCs w:val="22"/>
        </w:rPr>
      </w:pPr>
      <w:r w:rsidRPr="00AF1202">
        <w:rPr>
          <w:rFonts w:ascii="Calibri" w:eastAsia="Cambria" w:hAnsi="Calibri" w:cs="Calibri"/>
          <w:bCs/>
          <w:sz w:val="22"/>
          <w:szCs w:val="22"/>
        </w:rPr>
        <w:t>Integrated encryption mechanisms within Azure Data Factory and Azure Databricks pipelines, ensuring secure data transmission and processing.</w:t>
      </w:r>
    </w:p>
    <w:p w14:paraId="383DB1B8" w14:textId="48AB5638" w:rsidR="00756C99" w:rsidRPr="00756C99" w:rsidRDefault="00AF1202" w:rsidP="00AF1202">
      <w:pPr>
        <w:pStyle w:val="NoSpacing"/>
        <w:numPr>
          <w:ilvl w:val="0"/>
          <w:numId w:val="29"/>
        </w:numPr>
        <w:rPr>
          <w:rFonts w:ascii="Calibri" w:eastAsia="Cambria" w:hAnsi="Calibri" w:cs="Calibri"/>
          <w:bCs/>
          <w:sz w:val="22"/>
          <w:szCs w:val="22"/>
        </w:rPr>
      </w:pPr>
      <w:r w:rsidRPr="00AF1202">
        <w:rPr>
          <w:rFonts w:ascii="Calibri" w:eastAsia="Cambria" w:hAnsi="Calibri" w:cs="Calibri"/>
          <w:bCs/>
          <w:sz w:val="22"/>
          <w:szCs w:val="22"/>
        </w:rPr>
        <w:t>Designed and enforced security best practices for data encryption, access control, and key management in Azure cloud environments.</w:t>
      </w:r>
    </w:p>
    <w:p w14:paraId="5AE54AF1" w14:textId="77777777" w:rsidR="00756C99" w:rsidRPr="00756C99" w:rsidRDefault="00756C99" w:rsidP="00756C99">
      <w:pPr>
        <w:pStyle w:val="NoSpacing"/>
        <w:numPr>
          <w:ilvl w:val="0"/>
          <w:numId w:val="29"/>
        </w:numPr>
        <w:rPr>
          <w:rFonts w:ascii="Calibri" w:eastAsia="Cambria" w:hAnsi="Calibri" w:cs="Calibri"/>
          <w:bCs/>
          <w:sz w:val="22"/>
          <w:szCs w:val="22"/>
        </w:rPr>
      </w:pPr>
      <w:r w:rsidRPr="00756C99">
        <w:rPr>
          <w:rFonts w:ascii="Calibri" w:eastAsia="Cambria" w:hAnsi="Calibri" w:cs="Calibri"/>
          <w:bCs/>
          <w:sz w:val="22"/>
          <w:szCs w:val="22"/>
        </w:rPr>
        <w:t xml:space="preserve">Created numerous pipelines in Azure using Azure Data Factory v2 to get the data from disparate </w:t>
      </w:r>
      <w:proofErr w:type="spellStart"/>
      <w:r w:rsidRPr="00756C99">
        <w:rPr>
          <w:rFonts w:ascii="Calibri" w:eastAsia="Cambria" w:hAnsi="Calibri" w:cs="Calibri"/>
          <w:bCs/>
          <w:sz w:val="22"/>
          <w:szCs w:val="22"/>
        </w:rPr>
        <w:t>sourcesystems</w:t>
      </w:r>
      <w:proofErr w:type="spellEnd"/>
      <w:r w:rsidRPr="00756C99">
        <w:rPr>
          <w:rFonts w:ascii="Calibri" w:eastAsia="Cambria" w:hAnsi="Calibri" w:cs="Calibri"/>
          <w:bCs/>
          <w:sz w:val="22"/>
          <w:szCs w:val="22"/>
        </w:rPr>
        <w:t xml:space="preserve"> by using different Azure Activities like Move &amp;Transform, Copy, filter, for each, Databricks etc. Maintain and provide support for optimal pipelines, data flows and complex data transformations and manipulations using ADF and PySpark with Databricks.</w:t>
      </w:r>
    </w:p>
    <w:p w14:paraId="2978E288" w14:textId="77777777" w:rsidR="00756C99" w:rsidRPr="00756C99" w:rsidRDefault="00756C99" w:rsidP="00756C99">
      <w:pPr>
        <w:pStyle w:val="NoSpacing"/>
        <w:numPr>
          <w:ilvl w:val="0"/>
          <w:numId w:val="29"/>
        </w:numPr>
        <w:rPr>
          <w:rFonts w:ascii="Calibri" w:eastAsia="Cambria" w:hAnsi="Calibri" w:cs="Calibri"/>
          <w:bCs/>
          <w:sz w:val="22"/>
          <w:szCs w:val="22"/>
        </w:rPr>
      </w:pPr>
      <w:r w:rsidRPr="00756C99">
        <w:rPr>
          <w:rFonts w:ascii="Calibri" w:eastAsia="Cambria" w:hAnsi="Calibri" w:cs="Calibri"/>
          <w:bCs/>
          <w:sz w:val="22"/>
          <w:szCs w:val="22"/>
        </w:rPr>
        <w:t>Automated jobs using different triggers like Events, Schedules and Tumbling in ADF.</w:t>
      </w:r>
    </w:p>
    <w:p w14:paraId="1D97533A" w14:textId="77777777" w:rsidR="00756C99" w:rsidRPr="00756C99" w:rsidRDefault="00756C99" w:rsidP="00756C99">
      <w:pPr>
        <w:pStyle w:val="NoSpacing"/>
        <w:numPr>
          <w:ilvl w:val="0"/>
          <w:numId w:val="29"/>
        </w:numPr>
        <w:rPr>
          <w:rFonts w:ascii="Calibri" w:eastAsia="Cambria" w:hAnsi="Calibri" w:cs="Calibri"/>
          <w:bCs/>
          <w:sz w:val="22"/>
          <w:szCs w:val="22"/>
        </w:rPr>
      </w:pPr>
      <w:r w:rsidRPr="00756C99">
        <w:rPr>
          <w:rFonts w:ascii="Calibri" w:eastAsia="Cambria" w:hAnsi="Calibri" w:cs="Calibri"/>
          <w:bCs/>
          <w:sz w:val="22"/>
          <w:szCs w:val="22"/>
        </w:rPr>
        <w:t>Created, provisioned different Databricks clusters, notebooks, jobs and autoscaling.</w:t>
      </w:r>
    </w:p>
    <w:p w14:paraId="5160870D" w14:textId="68F14869" w:rsidR="00756C99" w:rsidRPr="00756C99" w:rsidRDefault="00756C99" w:rsidP="00756C99">
      <w:pPr>
        <w:pStyle w:val="NoSpacing"/>
        <w:numPr>
          <w:ilvl w:val="0"/>
          <w:numId w:val="29"/>
        </w:numPr>
        <w:rPr>
          <w:rFonts w:ascii="Calibri" w:eastAsia="Cambria" w:hAnsi="Calibri" w:cs="Calibri"/>
          <w:bCs/>
          <w:sz w:val="22"/>
          <w:szCs w:val="22"/>
        </w:rPr>
      </w:pPr>
      <w:r w:rsidRPr="00756C99">
        <w:rPr>
          <w:rFonts w:ascii="Calibri" w:eastAsia="Cambria" w:hAnsi="Calibri" w:cs="Calibri"/>
          <w:bCs/>
          <w:sz w:val="22"/>
          <w:szCs w:val="22"/>
        </w:rPr>
        <w:t xml:space="preserve">Performed data flow transformation using </w:t>
      </w:r>
      <w:r w:rsidRPr="00AF1202">
        <w:rPr>
          <w:rFonts w:ascii="Calibri" w:eastAsia="Cambria" w:hAnsi="Calibri" w:cs="Calibri"/>
          <w:bCs/>
          <w:sz w:val="22"/>
          <w:szCs w:val="22"/>
        </w:rPr>
        <w:t>data</w:t>
      </w:r>
      <w:r w:rsidRPr="00756C99">
        <w:rPr>
          <w:rFonts w:ascii="Calibri" w:eastAsia="Cambria" w:hAnsi="Calibri" w:cs="Calibri"/>
          <w:bCs/>
          <w:sz w:val="22"/>
          <w:szCs w:val="22"/>
        </w:rPr>
        <w:t xml:space="preserve"> flow activity.</w:t>
      </w:r>
    </w:p>
    <w:p w14:paraId="7F29D34A" w14:textId="77777777" w:rsidR="00756C99" w:rsidRPr="00756C99" w:rsidRDefault="00756C99" w:rsidP="00756C99">
      <w:pPr>
        <w:pStyle w:val="NoSpacing"/>
        <w:numPr>
          <w:ilvl w:val="0"/>
          <w:numId w:val="29"/>
        </w:numPr>
        <w:rPr>
          <w:rFonts w:ascii="Calibri" w:eastAsia="Cambria" w:hAnsi="Calibri" w:cs="Calibri"/>
          <w:bCs/>
          <w:sz w:val="22"/>
          <w:szCs w:val="22"/>
        </w:rPr>
      </w:pPr>
      <w:r w:rsidRPr="00756C99">
        <w:rPr>
          <w:rFonts w:ascii="Calibri" w:eastAsia="Cambria" w:hAnsi="Calibri" w:cs="Calibri"/>
          <w:bCs/>
          <w:sz w:val="22"/>
          <w:szCs w:val="22"/>
        </w:rPr>
        <w:t>Used Polybase to load tables in Azure synapse.</w:t>
      </w:r>
    </w:p>
    <w:p w14:paraId="029BA85C" w14:textId="77777777" w:rsidR="00756C99" w:rsidRPr="00756C99" w:rsidRDefault="00756C99" w:rsidP="00756C99">
      <w:pPr>
        <w:pStyle w:val="NoSpacing"/>
        <w:numPr>
          <w:ilvl w:val="0"/>
          <w:numId w:val="29"/>
        </w:numPr>
        <w:rPr>
          <w:rFonts w:ascii="Calibri" w:eastAsia="Cambria" w:hAnsi="Calibri" w:cs="Calibri"/>
          <w:bCs/>
          <w:sz w:val="22"/>
          <w:szCs w:val="22"/>
        </w:rPr>
      </w:pPr>
      <w:r w:rsidRPr="00756C99">
        <w:rPr>
          <w:rFonts w:ascii="Calibri" w:eastAsia="Cambria" w:hAnsi="Calibri" w:cs="Calibri"/>
          <w:bCs/>
          <w:sz w:val="22"/>
          <w:szCs w:val="22"/>
        </w:rPr>
        <w:t>Implemented Azure, self-hosted integration runtime in ADF.</w:t>
      </w:r>
    </w:p>
    <w:p w14:paraId="2896893F" w14:textId="43D700F5" w:rsidR="00756C99" w:rsidRPr="00AF1202" w:rsidRDefault="00756C99" w:rsidP="00756C99">
      <w:pPr>
        <w:pStyle w:val="NoSpacing"/>
        <w:numPr>
          <w:ilvl w:val="0"/>
          <w:numId w:val="29"/>
        </w:numPr>
        <w:rPr>
          <w:rFonts w:ascii="Calibri" w:eastAsia="Cambria" w:hAnsi="Calibri" w:cs="Calibri"/>
          <w:bCs/>
          <w:sz w:val="22"/>
          <w:szCs w:val="22"/>
        </w:rPr>
      </w:pPr>
      <w:r w:rsidRPr="00756C99">
        <w:rPr>
          <w:rFonts w:ascii="Calibri" w:eastAsia="Cambria" w:hAnsi="Calibri" w:cs="Calibri"/>
          <w:bCs/>
          <w:sz w:val="22"/>
          <w:szCs w:val="22"/>
        </w:rPr>
        <w:lastRenderedPageBreak/>
        <w:t xml:space="preserve">Improved performance by optimizing computing time to process the streaming data by optimizing </w:t>
      </w:r>
      <w:r w:rsidRPr="00AF1202">
        <w:rPr>
          <w:rFonts w:ascii="Calibri" w:eastAsia="Cambria" w:hAnsi="Calibri" w:cs="Calibri"/>
          <w:bCs/>
          <w:sz w:val="22"/>
          <w:szCs w:val="22"/>
        </w:rPr>
        <w:t>the cluster</w:t>
      </w:r>
      <w:r w:rsidRPr="00756C99">
        <w:rPr>
          <w:rFonts w:ascii="Calibri" w:eastAsia="Cambria" w:hAnsi="Calibri" w:cs="Calibri"/>
          <w:bCs/>
          <w:sz w:val="22"/>
          <w:szCs w:val="22"/>
        </w:rPr>
        <w:t xml:space="preserve"> run time.</w:t>
      </w:r>
    </w:p>
    <w:p w14:paraId="1F9932AE" w14:textId="59254D8C" w:rsidR="00AF1202" w:rsidRPr="00756C99" w:rsidRDefault="00AF1202" w:rsidP="00AF1202">
      <w:pPr>
        <w:pStyle w:val="NoSpacing"/>
        <w:numPr>
          <w:ilvl w:val="0"/>
          <w:numId w:val="29"/>
        </w:numPr>
        <w:rPr>
          <w:rFonts w:ascii="Calibri" w:eastAsia="Cambria" w:hAnsi="Calibri" w:cs="Calibri"/>
          <w:bCs/>
          <w:sz w:val="22"/>
          <w:szCs w:val="22"/>
        </w:rPr>
      </w:pPr>
      <w:r w:rsidRPr="00AF1202">
        <w:rPr>
          <w:rFonts w:ascii="Calibri" w:eastAsia="Cambria" w:hAnsi="Calibri" w:cs="Calibri"/>
          <w:bCs/>
          <w:sz w:val="22"/>
          <w:szCs w:val="22"/>
        </w:rPr>
        <w:t>Performed security audits and vulnerability assessments on encryption implementations to proactively mitigate risks in Azure environments.</w:t>
      </w:r>
    </w:p>
    <w:p w14:paraId="321BF5BB" w14:textId="77777777" w:rsidR="00756C99" w:rsidRPr="00756C99" w:rsidRDefault="00756C99" w:rsidP="00756C99">
      <w:pPr>
        <w:pStyle w:val="NoSpacing"/>
        <w:numPr>
          <w:ilvl w:val="0"/>
          <w:numId w:val="29"/>
        </w:numPr>
        <w:rPr>
          <w:rFonts w:ascii="Calibri" w:eastAsia="Cambria" w:hAnsi="Calibri" w:cs="Calibri"/>
          <w:bCs/>
          <w:sz w:val="22"/>
          <w:szCs w:val="22"/>
        </w:rPr>
      </w:pPr>
      <w:r w:rsidRPr="00756C99">
        <w:rPr>
          <w:rFonts w:ascii="Calibri" w:eastAsia="Cambria" w:hAnsi="Calibri" w:cs="Calibri"/>
          <w:bCs/>
          <w:sz w:val="22"/>
          <w:szCs w:val="22"/>
        </w:rPr>
        <w:t>Perform ongoing monitoring, automation, and refinement of data engineering solutions.</w:t>
      </w:r>
    </w:p>
    <w:p w14:paraId="75AEC81E" w14:textId="77777777" w:rsidR="00756C99" w:rsidRPr="00756C99" w:rsidRDefault="00756C99" w:rsidP="00756C99">
      <w:pPr>
        <w:pStyle w:val="NoSpacing"/>
        <w:numPr>
          <w:ilvl w:val="0"/>
          <w:numId w:val="29"/>
        </w:numPr>
        <w:rPr>
          <w:rFonts w:ascii="Calibri" w:eastAsia="Cambria" w:hAnsi="Calibri" w:cs="Calibri"/>
          <w:bCs/>
          <w:sz w:val="22"/>
          <w:szCs w:val="22"/>
        </w:rPr>
      </w:pPr>
      <w:r w:rsidRPr="00756C99">
        <w:rPr>
          <w:rFonts w:ascii="Calibri" w:eastAsia="Cambria" w:hAnsi="Calibri" w:cs="Calibri"/>
          <w:bCs/>
          <w:sz w:val="22"/>
          <w:szCs w:val="22"/>
        </w:rPr>
        <w:t>Scheduled, automated business processes and workflows using Azure Logic Apps.</w:t>
      </w:r>
    </w:p>
    <w:p w14:paraId="4D402826" w14:textId="57D9F30E" w:rsidR="00756C99" w:rsidRPr="00756C99" w:rsidRDefault="00756C99" w:rsidP="00756C99">
      <w:pPr>
        <w:pStyle w:val="NoSpacing"/>
        <w:numPr>
          <w:ilvl w:val="0"/>
          <w:numId w:val="29"/>
        </w:numPr>
        <w:rPr>
          <w:rFonts w:ascii="Calibri" w:eastAsia="Cambria" w:hAnsi="Calibri" w:cs="Calibri"/>
          <w:bCs/>
          <w:sz w:val="22"/>
          <w:szCs w:val="22"/>
        </w:rPr>
      </w:pPr>
      <w:r w:rsidRPr="00756C99">
        <w:rPr>
          <w:rFonts w:ascii="Calibri" w:eastAsia="Cambria" w:hAnsi="Calibri" w:cs="Calibri"/>
          <w:bCs/>
          <w:sz w:val="22"/>
          <w:szCs w:val="22"/>
        </w:rPr>
        <w:t xml:space="preserve">Designed and developed a new solution to process the NRT data by using Azure stream </w:t>
      </w:r>
      <w:r w:rsidRPr="00AF1202">
        <w:rPr>
          <w:rFonts w:ascii="Calibri" w:eastAsia="Cambria" w:hAnsi="Calibri" w:cs="Calibri"/>
          <w:bCs/>
          <w:sz w:val="22"/>
          <w:szCs w:val="22"/>
        </w:rPr>
        <w:t>analytics, Azure</w:t>
      </w:r>
      <w:r w:rsidRPr="00756C99">
        <w:rPr>
          <w:rFonts w:ascii="Calibri" w:eastAsia="Cambria" w:hAnsi="Calibri" w:cs="Calibri"/>
          <w:bCs/>
          <w:sz w:val="22"/>
          <w:szCs w:val="22"/>
        </w:rPr>
        <w:t xml:space="preserve"> Event </w:t>
      </w:r>
      <w:proofErr w:type="gramStart"/>
      <w:r w:rsidRPr="00756C99">
        <w:rPr>
          <w:rFonts w:ascii="Calibri" w:eastAsia="Cambria" w:hAnsi="Calibri" w:cs="Calibri"/>
          <w:bCs/>
          <w:sz w:val="22"/>
          <w:szCs w:val="22"/>
        </w:rPr>
        <w:t>Hub</w:t>
      </w:r>
      <w:proofErr w:type="gramEnd"/>
      <w:r w:rsidRPr="00756C99">
        <w:rPr>
          <w:rFonts w:ascii="Calibri" w:eastAsia="Cambria" w:hAnsi="Calibri" w:cs="Calibri"/>
          <w:bCs/>
          <w:sz w:val="22"/>
          <w:szCs w:val="22"/>
        </w:rPr>
        <w:t xml:space="preserve"> and Service Bus Queue.</w:t>
      </w:r>
    </w:p>
    <w:p w14:paraId="31512062" w14:textId="77777777" w:rsidR="00756C99" w:rsidRPr="00756C99" w:rsidRDefault="00756C99" w:rsidP="00756C99">
      <w:pPr>
        <w:pStyle w:val="NoSpacing"/>
        <w:numPr>
          <w:ilvl w:val="0"/>
          <w:numId w:val="29"/>
        </w:numPr>
        <w:rPr>
          <w:rFonts w:ascii="Calibri" w:eastAsia="Cambria" w:hAnsi="Calibri" w:cs="Calibri"/>
          <w:bCs/>
          <w:sz w:val="22"/>
          <w:szCs w:val="22"/>
        </w:rPr>
      </w:pPr>
      <w:r w:rsidRPr="00756C99">
        <w:rPr>
          <w:rFonts w:ascii="Calibri" w:eastAsia="Cambria" w:hAnsi="Calibri" w:cs="Calibri"/>
          <w:bCs/>
          <w:sz w:val="22"/>
          <w:szCs w:val="22"/>
        </w:rPr>
        <w:t>Created Linked services to connect the external resources to ADF.</w:t>
      </w:r>
    </w:p>
    <w:p w14:paraId="10541CA2" w14:textId="2BEFADCC" w:rsidR="00756C99" w:rsidRPr="00756C99" w:rsidRDefault="00756C99" w:rsidP="00756C99">
      <w:pPr>
        <w:pStyle w:val="NoSpacing"/>
        <w:numPr>
          <w:ilvl w:val="0"/>
          <w:numId w:val="29"/>
        </w:numPr>
        <w:rPr>
          <w:rFonts w:ascii="Calibri" w:eastAsia="Cambria" w:hAnsi="Calibri" w:cs="Calibri"/>
          <w:bCs/>
          <w:sz w:val="22"/>
          <w:szCs w:val="22"/>
        </w:rPr>
      </w:pPr>
      <w:r w:rsidRPr="00756C99">
        <w:rPr>
          <w:rFonts w:ascii="Calibri" w:eastAsia="Cambria" w:hAnsi="Calibri" w:cs="Calibri"/>
          <w:bCs/>
          <w:sz w:val="22"/>
          <w:szCs w:val="22"/>
        </w:rPr>
        <w:t xml:space="preserve">Worked with complex SQL views, Stored Procedures, Triggers, and packages in large databases </w:t>
      </w:r>
      <w:r w:rsidRPr="00AF1202">
        <w:rPr>
          <w:rFonts w:ascii="Calibri" w:eastAsia="Cambria" w:hAnsi="Calibri" w:cs="Calibri"/>
          <w:bCs/>
          <w:sz w:val="22"/>
          <w:szCs w:val="22"/>
        </w:rPr>
        <w:t>from various</w:t>
      </w:r>
      <w:r w:rsidRPr="00756C99">
        <w:rPr>
          <w:rFonts w:ascii="Calibri" w:eastAsia="Cambria" w:hAnsi="Calibri" w:cs="Calibri"/>
          <w:bCs/>
          <w:sz w:val="22"/>
          <w:szCs w:val="22"/>
        </w:rPr>
        <w:t xml:space="preserve"> servers.</w:t>
      </w:r>
    </w:p>
    <w:p w14:paraId="05DB1BD7" w14:textId="77777777" w:rsidR="00756C99" w:rsidRPr="00756C99" w:rsidRDefault="00756C99" w:rsidP="00756C99">
      <w:pPr>
        <w:pStyle w:val="NoSpacing"/>
        <w:numPr>
          <w:ilvl w:val="0"/>
          <w:numId w:val="29"/>
        </w:numPr>
        <w:rPr>
          <w:rFonts w:ascii="Calibri" w:eastAsia="Cambria" w:hAnsi="Calibri" w:cs="Calibri"/>
          <w:bCs/>
          <w:sz w:val="22"/>
          <w:szCs w:val="22"/>
        </w:rPr>
      </w:pPr>
      <w:r w:rsidRPr="00756C99">
        <w:rPr>
          <w:rFonts w:ascii="Calibri" w:eastAsia="Cambria" w:hAnsi="Calibri" w:cs="Calibri"/>
          <w:bCs/>
          <w:sz w:val="22"/>
          <w:szCs w:val="22"/>
        </w:rPr>
        <w:t xml:space="preserve">Used Azure </w:t>
      </w:r>
      <w:proofErr w:type="spellStart"/>
      <w:r w:rsidRPr="00756C99">
        <w:rPr>
          <w:rFonts w:ascii="Calibri" w:eastAsia="Cambria" w:hAnsi="Calibri" w:cs="Calibri"/>
          <w:bCs/>
          <w:sz w:val="22"/>
          <w:szCs w:val="22"/>
        </w:rPr>
        <w:t>Devops</w:t>
      </w:r>
      <w:proofErr w:type="spellEnd"/>
      <w:r w:rsidRPr="00756C99">
        <w:rPr>
          <w:rFonts w:ascii="Calibri" w:eastAsia="Cambria" w:hAnsi="Calibri" w:cs="Calibri"/>
          <w:bCs/>
          <w:sz w:val="22"/>
          <w:szCs w:val="22"/>
        </w:rPr>
        <w:t xml:space="preserve"> &amp; Jenkins pipelines to build and deploy different </w:t>
      </w:r>
      <w:proofErr w:type="gramStart"/>
      <w:r w:rsidRPr="00756C99">
        <w:rPr>
          <w:rFonts w:ascii="Calibri" w:eastAsia="Cambria" w:hAnsi="Calibri" w:cs="Calibri"/>
          <w:bCs/>
          <w:sz w:val="22"/>
          <w:szCs w:val="22"/>
        </w:rPr>
        <w:t>resources(</w:t>
      </w:r>
      <w:proofErr w:type="gramEnd"/>
      <w:r w:rsidRPr="00756C99">
        <w:rPr>
          <w:rFonts w:ascii="Calibri" w:eastAsia="Cambria" w:hAnsi="Calibri" w:cs="Calibri"/>
          <w:bCs/>
          <w:sz w:val="22"/>
          <w:szCs w:val="22"/>
        </w:rPr>
        <w:t>Code and Infrastructure)in Azure.</w:t>
      </w:r>
    </w:p>
    <w:p w14:paraId="41C7C84B" w14:textId="77777777" w:rsidR="00756C99" w:rsidRPr="00756C99" w:rsidRDefault="00756C99" w:rsidP="00756C99">
      <w:pPr>
        <w:pStyle w:val="NoSpacing"/>
        <w:numPr>
          <w:ilvl w:val="0"/>
          <w:numId w:val="29"/>
        </w:numPr>
        <w:rPr>
          <w:rFonts w:ascii="Calibri" w:eastAsia="Cambria" w:hAnsi="Calibri" w:cs="Calibri"/>
          <w:bCs/>
          <w:sz w:val="22"/>
          <w:szCs w:val="22"/>
        </w:rPr>
      </w:pPr>
      <w:r w:rsidRPr="00756C99">
        <w:rPr>
          <w:rFonts w:ascii="Calibri" w:eastAsia="Cambria" w:hAnsi="Calibri" w:cs="Calibri"/>
          <w:bCs/>
          <w:sz w:val="22"/>
          <w:szCs w:val="22"/>
        </w:rPr>
        <w:t>Ensure the developed solutions are formally documented and signed off by business.</w:t>
      </w:r>
    </w:p>
    <w:p w14:paraId="285BC023" w14:textId="1767A16B" w:rsidR="00756C99" w:rsidRPr="00756C99" w:rsidRDefault="00756C99" w:rsidP="00756C99">
      <w:pPr>
        <w:pStyle w:val="NoSpacing"/>
        <w:numPr>
          <w:ilvl w:val="0"/>
          <w:numId w:val="29"/>
        </w:numPr>
        <w:rPr>
          <w:rFonts w:ascii="Calibri" w:eastAsia="Cambria" w:hAnsi="Calibri" w:cs="Calibri"/>
          <w:bCs/>
          <w:sz w:val="22"/>
          <w:szCs w:val="22"/>
        </w:rPr>
      </w:pPr>
      <w:r w:rsidRPr="00756C99">
        <w:rPr>
          <w:rFonts w:ascii="Calibri" w:eastAsia="Cambria" w:hAnsi="Calibri" w:cs="Calibri"/>
          <w:bCs/>
          <w:sz w:val="22"/>
          <w:szCs w:val="22"/>
        </w:rPr>
        <w:t xml:space="preserve">Worked with team members to resolve any technical issue, Troubleshooting, Project Risk &amp; </w:t>
      </w:r>
      <w:r w:rsidRPr="00AF1202">
        <w:rPr>
          <w:rFonts w:ascii="Calibri" w:eastAsia="Cambria" w:hAnsi="Calibri" w:cs="Calibri"/>
          <w:bCs/>
          <w:sz w:val="22"/>
          <w:szCs w:val="22"/>
        </w:rPr>
        <w:t>Issue identification</w:t>
      </w:r>
      <w:r w:rsidRPr="00756C99">
        <w:rPr>
          <w:rFonts w:ascii="Calibri" w:eastAsia="Cambria" w:hAnsi="Calibri" w:cs="Calibri"/>
          <w:bCs/>
          <w:sz w:val="22"/>
          <w:szCs w:val="22"/>
        </w:rPr>
        <w:t>, and management.</w:t>
      </w:r>
    </w:p>
    <w:p w14:paraId="62E6BEDA" w14:textId="77777777" w:rsidR="00756C99" w:rsidRPr="00756C99" w:rsidRDefault="00756C99" w:rsidP="00756C99">
      <w:pPr>
        <w:pStyle w:val="NoSpacing"/>
        <w:numPr>
          <w:ilvl w:val="0"/>
          <w:numId w:val="29"/>
        </w:numPr>
        <w:rPr>
          <w:rFonts w:ascii="Calibri" w:eastAsia="Cambria" w:hAnsi="Calibri" w:cs="Calibri"/>
          <w:bCs/>
          <w:sz w:val="22"/>
          <w:szCs w:val="22"/>
        </w:rPr>
      </w:pPr>
      <w:r w:rsidRPr="00756C99">
        <w:rPr>
          <w:rFonts w:ascii="Calibri" w:eastAsia="Cambria" w:hAnsi="Calibri" w:cs="Calibri"/>
          <w:bCs/>
          <w:sz w:val="22"/>
          <w:szCs w:val="22"/>
        </w:rPr>
        <w:t>Worked on the cost estimation, billing, and implementation of services on the cloud.</w:t>
      </w:r>
    </w:p>
    <w:p w14:paraId="49349D9E" w14:textId="35822A7A" w:rsidR="00756C99" w:rsidRPr="00756C99" w:rsidRDefault="00756C99" w:rsidP="00756C99">
      <w:pPr>
        <w:pStyle w:val="NoSpacing"/>
        <w:numPr>
          <w:ilvl w:val="0"/>
          <w:numId w:val="29"/>
        </w:numPr>
        <w:rPr>
          <w:rFonts w:ascii="Calibri" w:eastAsia="Cambria" w:hAnsi="Calibri" w:cs="Calibri"/>
          <w:bCs/>
          <w:sz w:val="22"/>
          <w:szCs w:val="22"/>
        </w:rPr>
      </w:pPr>
      <w:r w:rsidRPr="00756C99">
        <w:rPr>
          <w:rFonts w:ascii="Calibri" w:eastAsia="Cambria" w:hAnsi="Calibri" w:cs="Calibri"/>
          <w:bCs/>
          <w:sz w:val="22"/>
          <w:szCs w:val="22"/>
        </w:rPr>
        <w:t xml:space="preserve">Experience managing Azure Data Lakes (ADLS) and Data Lake Analytics and an understanding of </w:t>
      </w:r>
      <w:r w:rsidRPr="00AF1202">
        <w:rPr>
          <w:rFonts w:ascii="Calibri" w:eastAsia="Cambria" w:hAnsi="Calibri" w:cs="Calibri"/>
          <w:bCs/>
          <w:sz w:val="22"/>
          <w:szCs w:val="22"/>
        </w:rPr>
        <w:t>how to</w:t>
      </w:r>
      <w:r w:rsidRPr="00756C99">
        <w:rPr>
          <w:rFonts w:ascii="Calibri" w:eastAsia="Cambria" w:hAnsi="Calibri" w:cs="Calibri"/>
          <w:bCs/>
          <w:sz w:val="22"/>
          <w:szCs w:val="22"/>
        </w:rPr>
        <w:t xml:space="preserve"> integrate with other Azure Services.</w:t>
      </w:r>
    </w:p>
    <w:p w14:paraId="028F89DF" w14:textId="6540F99A" w:rsidR="00756C99" w:rsidRPr="00756C99" w:rsidRDefault="00756C99" w:rsidP="00756C99">
      <w:pPr>
        <w:pStyle w:val="NoSpacing"/>
        <w:numPr>
          <w:ilvl w:val="0"/>
          <w:numId w:val="29"/>
        </w:numPr>
        <w:rPr>
          <w:rFonts w:ascii="Calibri" w:eastAsia="Cambria" w:hAnsi="Calibri" w:cs="Calibri"/>
          <w:bCs/>
          <w:sz w:val="22"/>
          <w:szCs w:val="22"/>
        </w:rPr>
      </w:pPr>
      <w:r w:rsidRPr="00756C99">
        <w:rPr>
          <w:rFonts w:ascii="Calibri" w:eastAsia="Cambria" w:hAnsi="Calibri" w:cs="Calibri"/>
          <w:bCs/>
          <w:sz w:val="22"/>
          <w:szCs w:val="22"/>
        </w:rPr>
        <w:t xml:space="preserve">Migration of on premise data (Oracle/ Teradata) to Azure Data Lake </w:t>
      </w:r>
      <w:proofErr w:type="gramStart"/>
      <w:r w:rsidRPr="00756C99">
        <w:rPr>
          <w:rFonts w:ascii="Calibri" w:eastAsia="Cambria" w:hAnsi="Calibri" w:cs="Calibri"/>
          <w:bCs/>
          <w:sz w:val="22"/>
          <w:szCs w:val="22"/>
        </w:rPr>
        <w:t>Store(</w:t>
      </w:r>
      <w:proofErr w:type="gramEnd"/>
      <w:r w:rsidRPr="00756C99">
        <w:rPr>
          <w:rFonts w:ascii="Calibri" w:eastAsia="Cambria" w:hAnsi="Calibri" w:cs="Calibri"/>
          <w:bCs/>
          <w:sz w:val="22"/>
          <w:szCs w:val="22"/>
        </w:rPr>
        <w:t xml:space="preserve">ADLS) using Azure </w:t>
      </w:r>
      <w:r w:rsidRPr="00AF1202">
        <w:rPr>
          <w:rFonts w:ascii="Calibri" w:eastAsia="Cambria" w:hAnsi="Calibri" w:cs="Calibri"/>
          <w:bCs/>
          <w:sz w:val="22"/>
          <w:szCs w:val="22"/>
        </w:rPr>
        <w:t>Data Factory</w:t>
      </w:r>
      <w:r w:rsidRPr="00756C99">
        <w:rPr>
          <w:rFonts w:ascii="Calibri" w:eastAsia="Cambria" w:hAnsi="Calibri" w:cs="Calibri"/>
          <w:bCs/>
          <w:sz w:val="22"/>
          <w:szCs w:val="22"/>
        </w:rPr>
        <w:t>(ADF V1/V2).</w:t>
      </w:r>
    </w:p>
    <w:p w14:paraId="7BEEBBEF" w14:textId="77777777" w:rsidR="00AF1202" w:rsidRPr="00AF1202" w:rsidRDefault="00AF1202" w:rsidP="00AF1202">
      <w:pPr>
        <w:numPr>
          <w:ilvl w:val="0"/>
          <w:numId w:val="29"/>
        </w:numPr>
        <w:spacing w:before="100" w:beforeAutospacing="1" w:after="100" w:afterAutospacing="1" w:line="240" w:lineRule="auto"/>
        <w:rPr>
          <w:rFonts w:ascii="Calibri" w:eastAsia="Times New Roman" w:hAnsi="Calibri" w:cs="Calibri"/>
          <w:bCs/>
        </w:rPr>
      </w:pPr>
      <w:r w:rsidRPr="00AF1202">
        <w:rPr>
          <w:rFonts w:ascii="Calibri" w:eastAsia="Times New Roman" w:hAnsi="Calibri" w:cs="Calibri"/>
          <w:bCs/>
        </w:rPr>
        <w:t>Configured audit trails in Azure Monitor and Azure Log Analytics to track encryption key usage and unauthorized access attempts.</w:t>
      </w:r>
    </w:p>
    <w:p w14:paraId="10ACAAE6" w14:textId="77777777" w:rsidR="00AF1202" w:rsidRPr="00AF1202" w:rsidRDefault="00AF1202" w:rsidP="00AF1202">
      <w:pPr>
        <w:numPr>
          <w:ilvl w:val="0"/>
          <w:numId w:val="29"/>
        </w:numPr>
        <w:spacing w:before="100" w:beforeAutospacing="1" w:after="100" w:afterAutospacing="1" w:line="240" w:lineRule="auto"/>
        <w:rPr>
          <w:rFonts w:ascii="Calibri" w:eastAsia="Times New Roman" w:hAnsi="Calibri" w:cs="Calibri"/>
          <w:bCs/>
        </w:rPr>
      </w:pPr>
      <w:r w:rsidRPr="00AF1202">
        <w:rPr>
          <w:rFonts w:ascii="Calibri" w:eastAsia="Times New Roman" w:hAnsi="Calibri" w:cs="Calibri"/>
          <w:bCs/>
        </w:rPr>
        <w:t>Integrated Azure Storage Service Encryption (SSE) and Customer-Managed Keys (CMK) for securing data stored in Azure Blob Storage and Azure Data Lake.</w:t>
      </w:r>
    </w:p>
    <w:p w14:paraId="4B2502C2" w14:textId="77777777" w:rsidR="00AF1202" w:rsidRPr="00AF1202" w:rsidRDefault="00AF1202" w:rsidP="00AF1202">
      <w:pPr>
        <w:numPr>
          <w:ilvl w:val="0"/>
          <w:numId w:val="29"/>
        </w:numPr>
        <w:spacing w:before="100" w:beforeAutospacing="1" w:after="100" w:afterAutospacing="1" w:line="240" w:lineRule="auto"/>
        <w:rPr>
          <w:rFonts w:ascii="Calibri" w:eastAsia="Times New Roman" w:hAnsi="Calibri" w:cs="Calibri"/>
          <w:bCs/>
        </w:rPr>
      </w:pPr>
      <w:r w:rsidRPr="00AF1202">
        <w:rPr>
          <w:rFonts w:ascii="Calibri" w:eastAsia="Times New Roman" w:hAnsi="Calibri" w:cs="Calibri"/>
          <w:bCs/>
        </w:rPr>
        <w:t>Optimized encryption performance in Azure Synapse Analytics, reducing query execution overhead while maintaining data security.</w:t>
      </w:r>
    </w:p>
    <w:p w14:paraId="65E7B812" w14:textId="77777777" w:rsidR="00AF1202" w:rsidRPr="00AF1202" w:rsidRDefault="00AF1202" w:rsidP="00AF1202">
      <w:pPr>
        <w:numPr>
          <w:ilvl w:val="0"/>
          <w:numId w:val="29"/>
        </w:numPr>
        <w:spacing w:before="100" w:beforeAutospacing="1" w:after="100" w:afterAutospacing="1" w:line="240" w:lineRule="auto"/>
        <w:rPr>
          <w:rFonts w:ascii="Calibri" w:eastAsia="Times New Roman" w:hAnsi="Calibri" w:cs="Calibri"/>
          <w:bCs/>
        </w:rPr>
      </w:pPr>
      <w:r w:rsidRPr="00AF1202">
        <w:rPr>
          <w:rFonts w:ascii="Calibri" w:eastAsia="Times New Roman" w:hAnsi="Calibri" w:cs="Calibri"/>
          <w:bCs/>
        </w:rPr>
        <w:t>Developed automation scripts using Azure PowerShell and Terraform to manage encryption key provisioning and policy enforcement.</w:t>
      </w:r>
    </w:p>
    <w:p w14:paraId="058D8474" w14:textId="77777777" w:rsidR="00AF1202" w:rsidRPr="00AF1202" w:rsidRDefault="00AF1202" w:rsidP="00AF1202">
      <w:pPr>
        <w:numPr>
          <w:ilvl w:val="0"/>
          <w:numId w:val="29"/>
        </w:numPr>
        <w:spacing w:before="100" w:beforeAutospacing="1" w:after="100" w:afterAutospacing="1" w:line="240" w:lineRule="auto"/>
        <w:rPr>
          <w:rFonts w:ascii="Calibri" w:eastAsia="Times New Roman" w:hAnsi="Calibri" w:cs="Calibri"/>
          <w:bCs/>
        </w:rPr>
      </w:pPr>
      <w:r w:rsidRPr="00AF1202">
        <w:rPr>
          <w:rFonts w:ascii="Calibri" w:eastAsia="Times New Roman" w:hAnsi="Calibri" w:cs="Calibri"/>
          <w:bCs/>
        </w:rPr>
        <w:t>Troubleshot encryption-related issues in Azure SQL Database, Cosmos DB, and Azure Data Factory, ensuring minimal business disruption.</w:t>
      </w:r>
    </w:p>
    <w:p w14:paraId="319B2A90" w14:textId="29146F99" w:rsidR="00756C99" w:rsidRPr="00AF1202" w:rsidRDefault="00AF1202" w:rsidP="00AF1202">
      <w:pPr>
        <w:numPr>
          <w:ilvl w:val="0"/>
          <w:numId w:val="29"/>
        </w:numPr>
        <w:spacing w:before="100" w:beforeAutospacing="1" w:after="100" w:afterAutospacing="1" w:line="240" w:lineRule="auto"/>
        <w:rPr>
          <w:rFonts w:ascii="Calibri" w:eastAsia="Times New Roman" w:hAnsi="Calibri" w:cs="Calibri"/>
          <w:bCs/>
        </w:rPr>
      </w:pPr>
      <w:r w:rsidRPr="00AF1202">
        <w:rPr>
          <w:rFonts w:ascii="Calibri" w:eastAsia="Times New Roman" w:hAnsi="Calibri" w:cs="Calibri"/>
          <w:bCs/>
        </w:rPr>
        <w:t>Collaborated with Azure security and database teams to implement encryption, access control policies, and security monitoring for enterprise cloud applications.</w:t>
      </w:r>
    </w:p>
    <w:p w14:paraId="28BC916F" w14:textId="796AF4C5" w:rsidR="00756C99" w:rsidRPr="00756C99" w:rsidRDefault="00756C99" w:rsidP="00756C99">
      <w:pPr>
        <w:pStyle w:val="NoSpacing"/>
        <w:numPr>
          <w:ilvl w:val="0"/>
          <w:numId w:val="29"/>
        </w:numPr>
        <w:rPr>
          <w:rFonts w:ascii="Calibri" w:eastAsia="Cambria" w:hAnsi="Calibri" w:cs="Calibri"/>
          <w:bCs/>
          <w:sz w:val="22"/>
          <w:szCs w:val="22"/>
        </w:rPr>
      </w:pPr>
      <w:r w:rsidRPr="00756C99">
        <w:rPr>
          <w:rFonts w:ascii="Calibri" w:eastAsia="Cambria" w:hAnsi="Calibri" w:cs="Calibri"/>
          <w:bCs/>
          <w:sz w:val="22"/>
          <w:szCs w:val="22"/>
        </w:rPr>
        <w:t xml:space="preserve">Created pipelines in Azure using ADF to get the data from different source systems and transform </w:t>
      </w:r>
      <w:r w:rsidRPr="00AF1202">
        <w:rPr>
          <w:rFonts w:ascii="Calibri" w:eastAsia="Cambria" w:hAnsi="Calibri" w:cs="Calibri"/>
          <w:bCs/>
          <w:sz w:val="22"/>
          <w:szCs w:val="22"/>
        </w:rPr>
        <w:t>the data</w:t>
      </w:r>
      <w:r w:rsidRPr="00756C99">
        <w:rPr>
          <w:rFonts w:ascii="Calibri" w:eastAsia="Cambria" w:hAnsi="Calibri" w:cs="Calibri"/>
          <w:bCs/>
          <w:sz w:val="22"/>
          <w:szCs w:val="22"/>
        </w:rPr>
        <w:t xml:space="preserve"> by using many activities.</w:t>
      </w:r>
    </w:p>
    <w:p w14:paraId="65240EDD" w14:textId="73B66DEC" w:rsidR="00756C99" w:rsidRPr="00756C99" w:rsidRDefault="00756C99" w:rsidP="00756C99">
      <w:pPr>
        <w:pStyle w:val="NoSpacing"/>
        <w:numPr>
          <w:ilvl w:val="0"/>
          <w:numId w:val="29"/>
        </w:numPr>
        <w:rPr>
          <w:rFonts w:ascii="Calibri" w:eastAsia="Cambria" w:hAnsi="Calibri" w:cs="Calibri"/>
          <w:bCs/>
          <w:sz w:val="22"/>
          <w:szCs w:val="22"/>
        </w:rPr>
      </w:pPr>
      <w:r w:rsidRPr="00756C99">
        <w:rPr>
          <w:rFonts w:ascii="Calibri" w:eastAsia="Cambria" w:hAnsi="Calibri" w:cs="Calibri"/>
          <w:bCs/>
          <w:sz w:val="22"/>
          <w:szCs w:val="22"/>
        </w:rPr>
        <w:t xml:space="preserve">Created Linked service to land </w:t>
      </w:r>
      <w:r w:rsidRPr="00AF1202">
        <w:rPr>
          <w:rFonts w:ascii="Calibri" w:eastAsia="Cambria" w:hAnsi="Calibri" w:cs="Calibri"/>
          <w:bCs/>
          <w:sz w:val="22"/>
          <w:szCs w:val="22"/>
        </w:rPr>
        <w:t>data</w:t>
      </w:r>
      <w:r w:rsidRPr="00756C99">
        <w:rPr>
          <w:rFonts w:ascii="Calibri" w:eastAsia="Cambria" w:hAnsi="Calibri" w:cs="Calibri"/>
          <w:bCs/>
          <w:sz w:val="22"/>
          <w:szCs w:val="22"/>
        </w:rPr>
        <w:t xml:space="preserve"> from different sources to Azure Data Factory.</w:t>
      </w:r>
    </w:p>
    <w:p w14:paraId="335B0F53" w14:textId="77777777" w:rsidR="00756C99" w:rsidRPr="00756C99" w:rsidRDefault="00756C99" w:rsidP="00756C99">
      <w:pPr>
        <w:pStyle w:val="NoSpacing"/>
        <w:numPr>
          <w:ilvl w:val="0"/>
          <w:numId w:val="29"/>
        </w:numPr>
        <w:rPr>
          <w:rFonts w:ascii="Calibri" w:eastAsia="Cambria" w:hAnsi="Calibri" w:cs="Calibri"/>
          <w:bCs/>
          <w:sz w:val="22"/>
          <w:szCs w:val="22"/>
        </w:rPr>
      </w:pPr>
      <w:r w:rsidRPr="00756C99">
        <w:rPr>
          <w:rFonts w:ascii="Calibri" w:eastAsia="Cambria" w:hAnsi="Calibri" w:cs="Calibri"/>
          <w:bCs/>
          <w:sz w:val="22"/>
          <w:szCs w:val="22"/>
        </w:rPr>
        <w:t>Created different types of triggers to automate the pipeline in ADF.</w:t>
      </w:r>
    </w:p>
    <w:p w14:paraId="4767B13A" w14:textId="397D88CD" w:rsidR="00756C99" w:rsidRPr="00AF1202" w:rsidRDefault="00756C99" w:rsidP="00756C99">
      <w:pPr>
        <w:pStyle w:val="NoSpacing"/>
        <w:numPr>
          <w:ilvl w:val="0"/>
          <w:numId w:val="29"/>
        </w:numPr>
        <w:rPr>
          <w:rFonts w:ascii="Calibri" w:eastAsia="Cambria" w:hAnsi="Calibri" w:cs="Calibri"/>
          <w:bCs/>
          <w:sz w:val="22"/>
          <w:szCs w:val="22"/>
        </w:rPr>
      </w:pPr>
      <w:r w:rsidRPr="00756C99">
        <w:rPr>
          <w:rFonts w:ascii="Calibri" w:eastAsia="Cambria" w:hAnsi="Calibri" w:cs="Calibri"/>
          <w:bCs/>
          <w:sz w:val="22"/>
          <w:szCs w:val="22"/>
        </w:rPr>
        <w:t xml:space="preserve">Created, provisioned different Databricks clusters needed for batch and continuous streaming </w:t>
      </w:r>
      <w:r w:rsidRPr="00AF1202">
        <w:rPr>
          <w:rFonts w:ascii="Calibri" w:eastAsia="Cambria" w:hAnsi="Calibri" w:cs="Calibri"/>
          <w:bCs/>
          <w:sz w:val="22"/>
          <w:szCs w:val="22"/>
        </w:rPr>
        <w:t>data processing</w:t>
      </w:r>
      <w:r w:rsidRPr="00756C99">
        <w:rPr>
          <w:rFonts w:ascii="Calibri" w:eastAsia="Cambria" w:hAnsi="Calibri" w:cs="Calibri"/>
          <w:bCs/>
          <w:sz w:val="22"/>
          <w:szCs w:val="22"/>
        </w:rPr>
        <w:t xml:space="preserve"> and installed the required libraries for the clusters.</w:t>
      </w:r>
    </w:p>
    <w:p w14:paraId="6D21EB55" w14:textId="77777777" w:rsidR="00756C99" w:rsidRPr="00756C99" w:rsidRDefault="00756C99" w:rsidP="00756C99">
      <w:pPr>
        <w:pStyle w:val="NoSpacing"/>
        <w:ind w:left="720"/>
        <w:rPr>
          <w:rFonts w:asciiTheme="minorHAnsi" w:eastAsia="Cambria" w:hAnsiTheme="minorHAnsi" w:cstheme="minorHAnsi"/>
          <w:bCs/>
          <w:sz w:val="22"/>
          <w:szCs w:val="22"/>
        </w:rPr>
      </w:pPr>
    </w:p>
    <w:p w14:paraId="7006E23F" w14:textId="668ACD0D" w:rsidR="00756C99" w:rsidRPr="00756C99" w:rsidRDefault="00756C99" w:rsidP="00756C99">
      <w:pPr>
        <w:pStyle w:val="NoSpacing"/>
        <w:rPr>
          <w:rFonts w:asciiTheme="minorHAnsi" w:eastAsia="Cambria" w:hAnsiTheme="minorHAnsi" w:cstheme="minorHAnsi"/>
          <w:bCs/>
          <w:sz w:val="22"/>
          <w:szCs w:val="22"/>
        </w:rPr>
      </w:pPr>
      <w:r w:rsidRPr="00756C99">
        <w:rPr>
          <w:rFonts w:asciiTheme="minorHAnsi" w:eastAsia="Cambria" w:hAnsiTheme="minorHAnsi" w:cstheme="minorHAnsi"/>
          <w:b/>
          <w:sz w:val="22"/>
          <w:szCs w:val="22"/>
        </w:rPr>
        <w:t>Environment:</w:t>
      </w:r>
      <w:r w:rsidRPr="00756C99">
        <w:rPr>
          <w:rFonts w:asciiTheme="minorHAnsi" w:eastAsia="Cambria" w:hAnsiTheme="minorHAnsi" w:cstheme="minorHAnsi"/>
          <w:bCs/>
        </w:rPr>
        <w:t> </w:t>
      </w:r>
      <w:r w:rsidRPr="00756C99">
        <w:rPr>
          <w:rFonts w:asciiTheme="minorHAnsi" w:eastAsia="Cambria" w:hAnsiTheme="minorHAnsi" w:cstheme="minorHAnsi"/>
          <w:bCs/>
          <w:sz w:val="22"/>
          <w:szCs w:val="22"/>
        </w:rPr>
        <w:t>Azure Data Factory, Azure SQL Database, Azure functions Apps, Azure Data Lake, BLOB Storage, SQL server, Windows remote desktop, UNIX Shell Scripting, AZURE PowerShell, Data bricks, Python, ADLS Gen 2, Azure Cosmos DB, Azure Event Hub, Azure Machine Learning.</w:t>
      </w:r>
    </w:p>
    <w:p w14:paraId="3E00E43B" w14:textId="77777777" w:rsidR="00756C99" w:rsidRPr="00756C99" w:rsidRDefault="00756C99" w:rsidP="00E20FA8">
      <w:pPr>
        <w:pStyle w:val="NoSpacing"/>
        <w:rPr>
          <w:rFonts w:asciiTheme="minorHAnsi" w:eastAsia="Cambria" w:hAnsiTheme="minorHAnsi"/>
          <w:b/>
          <w:sz w:val="22"/>
          <w:szCs w:val="22"/>
          <w:u w:val="single"/>
        </w:rPr>
      </w:pPr>
    </w:p>
    <w:p w14:paraId="11145A7A" w14:textId="77777777" w:rsidR="009C32A5" w:rsidRDefault="009C32A5" w:rsidP="009C32A5">
      <w:pPr>
        <w:pStyle w:val="NoSpacing"/>
        <w:rPr>
          <w:rFonts w:asciiTheme="minorHAnsi" w:eastAsia="Cambria" w:hAnsiTheme="minorHAnsi" w:cstheme="minorHAnsi"/>
          <w:sz w:val="22"/>
          <w:szCs w:val="22"/>
        </w:rPr>
      </w:pPr>
    </w:p>
    <w:p w14:paraId="7EF690C7" w14:textId="4AEC4F5F" w:rsidR="00393AFB" w:rsidRPr="009C32A5" w:rsidRDefault="00393AFB" w:rsidP="009C32A5">
      <w:pPr>
        <w:pStyle w:val="NoSpacing"/>
        <w:rPr>
          <w:rFonts w:asciiTheme="minorHAnsi" w:eastAsia="Cambria" w:hAnsiTheme="minorHAnsi" w:cstheme="minorHAnsi"/>
        </w:rPr>
      </w:pPr>
    </w:p>
    <w:p w14:paraId="12DD97D1" w14:textId="363C2054" w:rsidR="0070714E" w:rsidRPr="000B1E19" w:rsidRDefault="0070714E" w:rsidP="0070714E">
      <w:pPr>
        <w:spacing w:after="0" w:line="240" w:lineRule="auto"/>
        <w:rPr>
          <w:rFonts w:cstheme="minorHAnsi"/>
          <w:b/>
        </w:rPr>
      </w:pPr>
      <w:r w:rsidRPr="000B1E19">
        <w:rPr>
          <w:rFonts w:cstheme="minorHAnsi"/>
          <w:b/>
        </w:rPr>
        <w:t xml:space="preserve">Client: Optum                                                                                                                                                         </w:t>
      </w:r>
      <w:r w:rsidRPr="000B1E19">
        <w:rPr>
          <w:rFonts w:cstheme="minorHAnsi"/>
          <w:b/>
          <w:bCs/>
        </w:rPr>
        <w:t>09/ 2020 –11/ 2022</w:t>
      </w:r>
    </w:p>
    <w:p w14:paraId="5A15D5E9" w14:textId="77777777" w:rsidR="0070714E" w:rsidRPr="000B1E19" w:rsidRDefault="0070714E" w:rsidP="0070714E">
      <w:pPr>
        <w:spacing w:after="0" w:line="240" w:lineRule="auto"/>
        <w:rPr>
          <w:rFonts w:cstheme="minorHAnsi"/>
          <w:b/>
        </w:rPr>
      </w:pPr>
      <w:r w:rsidRPr="000B1E19">
        <w:rPr>
          <w:rFonts w:cstheme="minorHAnsi"/>
          <w:b/>
        </w:rPr>
        <w:t xml:space="preserve">Location: </w:t>
      </w:r>
      <w:r w:rsidRPr="000B1E19">
        <w:rPr>
          <w:rFonts w:cstheme="minorHAnsi"/>
          <w:color w:val="202124"/>
          <w:shd w:val="clear" w:color="auto" w:fill="FFFFFF"/>
        </w:rPr>
        <w:t>Minneapolis</w:t>
      </w:r>
      <w:r w:rsidRPr="000B1E19">
        <w:rPr>
          <w:rFonts w:cstheme="minorHAnsi"/>
          <w:b/>
        </w:rPr>
        <w:t>, MN</w:t>
      </w:r>
    </w:p>
    <w:p w14:paraId="4EF368B9" w14:textId="77777777" w:rsidR="0070714E" w:rsidRDefault="0070714E" w:rsidP="00D84A1C">
      <w:pPr>
        <w:shd w:val="clear" w:color="auto" w:fill="FFFFFF" w:themeFill="background1"/>
        <w:spacing w:after="0"/>
        <w:rPr>
          <w:rFonts w:eastAsia="Cambria"/>
          <w:b/>
        </w:rPr>
      </w:pPr>
    </w:p>
    <w:p w14:paraId="4333C0DC" w14:textId="2B78A8E0" w:rsidR="00D84A1C" w:rsidRDefault="00BB536B" w:rsidP="00D84A1C">
      <w:pPr>
        <w:shd w:val="clear" w:color="auto" w:fill="FFFFFF" w:themeFill="background1"/>
        <w:spacing w:after="0"/>
        <w:rPr>
          <w:rFonts w:eastAsia="Cambria"/>
          <w:b/>
        </w:rPr>
      </w:pPr>
      <w:r>
        <w:rPr>
          <w:rFonts w:eastAsia="Cambria"/>
          <w:b/>
        </w:rPr>
        <w:t>Senior</w:t>
      </w:r>
      <w:r w:rsidR="00D84A1C">
        <w:rPr>
          <w:rFonts w:eastAsia="Cambria"/>
          <w:b/>
        </w:rPr>
        <w:t xml:space="preserve"> Data Engineer</w:t>
      </w:r>
    </w:p>
    <w:p w14:paraId="337A8DF1" w14:textId="77777777" w:rsidR="00D84A1C" w:rsidRPr="00CC355D" w:rsidRDefault="00D84A1C" w:rsidP="00D84A1C">
      <w:pPr>
        <w:shd w:val="clear" w:color="auto" w:fill="FFFFFF" w:themeFill="background1"/>
        <w:spacing w:after="0"/>
        <w:rPr>
          <w:rFonts w:eastAsia="Cambria"/>
          <w:b/>
        </w:rPr>
      </w:pPr>
      <w:r w:rsidRPr="00C003B9">
        <w:rPr>
          <w:rFonts w:eastAsia="Calibri"/>
          <w:b/>
          <w:shd w:val="clear" w:color="auto" w:fill="FFFFFF"/>
        </w:rPr>
        <w:t>Responsibilities:</w:t>
      </w:r>
    </w:p>
    <w:p w14:paraId="7FA41E1B" w14:textId="77777777" w:rsidR="00D84A1C" w:rsidRDefault="00D84A1C" w:rsidP="00D84A1C">
      <w:pPr>
        <w:pStyle w:val="NoSpacing"/>
        <w:numPr>
          <w:ilvl w:val="0"/>
          <w:numId w:val="14"/>
        </w:numPr>
        <w:jc w:val="both"/>
        <w:rPr>
          <w:rFonts w:asciiTheme="minorHAnsi" w:hAnsiTheme="minorHAnsi"/>
          <w:sz w:val="22"/>
          <w:szCs w:val="22"/>
        </w:rPr>
      </w:pPr>
      <w:r w:rsidRPr="00AE31B4">
        <w:rPr>
          <w:rFonts w:asciiTheme="minorHAnsi" w:hAnsiTheme="minorHAnsi"/>
          <w:sz w:val="22"/>
          <w:szCs w:val="22"/>
        </w:rPr>
        <w:lastRenderedPageBreak/>
        <w:t>Developed, maintained, and optimized scalable ETL pipelines in PySpark within Databricks</w:t>
      </w:r>
      <w:r>
        <w:rPr>
          <w:rFonts w:asciiTheme="minorHAnsi" w:hAnsiTheme="minorHAnsi"/>
          <w:sz w:val="22"/>
          <w:szCs w:val="22"/>
        </w:rPr>
        <w:t>.</w:t>
      </w:r>
      <w:r w:rsidRPr="00802178">
        <w:t xml:space="preserve"> </w:t>
      </w:r>
      <w:r w:rsidRPr="00802178">
        <w:rPr>
          <w:rFonts w:asciiTheme="minorHAnsi" w:hAnsiTheme="minorHAnsi"/>
          <w:sz w:val="22"/>
          <w:szCs w:val="22"/>
        </w:rPr>
        <w:t>By integrating AWS services like S3, EC2, and EMR, and using Aspera for high-speed data transfers directly to S</w:t>
      </w:r>
      <w:r>
        <w:rPr>
          <w:rFonts w:asciiTheme="minorHAnsi" w:hAnsiTheme="minorHAnsi"/>
          <w:sz w:val="22"/>
          <w:szCs w:val="22"/>
        </w:rPr>
        <w:t xml:space="preserve">3, I was able to </w:t>
      </w:r>
      <w:r w:rsidRPr="00AE31B4">
        <w:rPr>
          <w:rFonts w:asciiTheme="minorHAnsi" w:hAnsiTheme="minorHAnsi"/>
          <w:sz w:val="22"/>
          <w:szCs w:val="22"/>
        </w:rPr>
        <w:t>efficiently process large-scale data</w:t>
      </w:r>
      <w:r>
        <w:rPr>
          <w:rFonts w:asciiTheme="minorHAnsi" w:hAnsiTheme="minorHAnsi"/>
          <w:sz w:val="22"/>
          <w:szCs w:val="22"/>
        </w:rPr>
        <w:t xml:space="preserve"> </w:t>
      </w:r>
      <w:r w:rsidRPr="00802178">
        <w:rPr>
          <w:rFonts w:asciiTheme="minorHAnsi" w:hAnsiTheme="minorHAnsi"/>
          <w:sz w:val="22"/>
          <w:szCs w:val="22"/>
        </w:rPr>
        <w:t>significantly reducing transfer times and improving data throughput.</w:t>
      </w:r>
    </w:p>
    <w:p w14:paraId="5623DD8E" w14:textId="77777777" w:rsidR="00D84A1C" w:rsidRPr="006268D6" w:rsidRDefault="00D84A1C" w:rsidP="00D84A1C">
      <w:pPr>
        <w:pStyle w:val="NoSpacing"/>
        <w:numPr>
          <w:ilvl w:val="0"/>
          <w:numId w:val="14"/>
        </w:numPr>
        <w:jc w:val="both"/>
        <w:rPr>
          <w:rFonts w:asciiTheme="minorHAnsi" w:hAnsiTheme="minorHAnsi"/>
          <w:sz w:val="22"/>
          <w:szCs w:val="22"/>
        </w:rPr>
      </w:pPr>
      <w:r w:rsidRPr="001D0406">
        <w:rPr>
          <w:rFonts w:asciiTheme="minorHAnsi" w:hAnsiTheme="minorHAnsi"/>
          <w:sz w:val="22"/>
          <w:szCs w:val="22"/>
        </w:rPr>
        <w:t>Designed and implemented ETL workflows using Databricks, which included data extraction from AWS S3,</w:t>
      </w:r>
      <w:r w:rsidRPr="00802178">
        <w:rPr>
          <w:rFonts w:ascii="Segoe UI" w:eastAsiaTheme="minorHAnsi" w:hAnsi="Segoe UI" w:cs="Segoe UI"/>
          <w:b/>
          <w:bCs/>
          <w:color w:val="0D0D0D"/>
          <w:sz w:val="22"/>
          <w:szCs w:val="22"/>
          <w:bdr w:val="single" w:sz="2" w:space="0" w:color="E3E3E3" w:frame="1"/>
          <w:shd w:val="clear" w:color="auto" w:fill="FFFFFF"/>
        </w:rPr>
        <w:t xml:space="preserve"> </w:t>
      </w:r>
      <w:r w:rsidRPr="00802178">
        <w:rPr>
          <w:rFonts w:asciiTheme="minorHAnsi" w:hAnsiTheme="minorHAnsi"/>
          <w:sz w:val="22"/>
          <w:szCs w:val="22"/>
        </w:rPr>
        <w:t>using Aspera's high-speed transfer solutions,</w:t>
      </w:r>
      <w:r w:rsidRPr="001D0406">
        <w:rPr>
          <w:rFonts w:asciiTheme="minorHAnsi" w:hAnsiTheme="minorHAnsi"/>
          <w:sz w:val="22"/>
          <w:szCs w:val="22"/>
        </w:rPr>
        <w:t xml:space="preserve"> transformation via PySpark, and efficient loading into data warehouses like AWS Redshift, and Snowflake enhancing data accessibility and analytics capabilities.</w:t>
      </w:r>
    </w:p>
    <w:p w14:paraId="38F77238" w14:textId="77777777" w:rsidR="00D84A1C" w:rsidRDefault="00D84A1C" w:rsidP="00D84A1C">
      <w:pPr>
        <w:pStyle w:val="NoSpacing"/>
        <w:numPr>
          <w:ilvl w:val="0"/>
          <w:numId w:val="14"/>
        </w:numPr>
        <w:jc w:val="both"/>
        <w:rPr>
          <w:rFonts w:asciiTheme="minorHAnsi" w:hAnsiTheme="minorHAnsi"/>
          <w:sz w:val="22"/>
          <w:szCs w:val="22"/>
        </w:rPr>
      </w:pPr>
      <w:r w:rsidRPr="00F16C72">
        <w:rPr>
          <w:rFonts w:asciiTheme="minorHAnsi" w:hAnsiTheme="minorHAnsi"/>
          <w:sz w:val="22"/>
          <w:szCs w:val="22"/>
        </w:rPr>
        <w:t xml:space="preserve">Developed a service in PySpark with an API to calculate data metrics like mean, </w:t>
      </w:r>
      <w:proofErr w:type="spellStart"/>
      <w:r w:rsidRPr="00F16C72">
        <w:rPr>
          <w:rFonts w:asciiTheme="minorHAnsi" w:hAnsiTheme="minorHAnsi"/>
          <w:sz w:val="22"/>
          <w:szCs w:val="22"/>
        </w:rPr>
        <w:t>min_value</w:t>
      </w:r>
      <w:proofErr w:type="spellEnd"/>
      <w:r w:rsidRPr="00F16C72">
        <w:rPr>
          <w:rFonts w:asciiTheme="minorHAnsi" w:hAnsiTheme="minorHAnsi"/>
          <w:sz w:val="22"/>
          <w:szCs w:val="22"/>
        </w:rPr>
        <w:t xml:space="preserve">, </w:t>
      </w:r>
      <w:proofErr w:type="spellStart"/>
      <w:r w:rsidRPr="00F16C72">
        <w:rPr>
          <w:rFonts w:asciiTheme="minorHAnsi" w:hAnsiTheme="minorHAnsi"/>
          <w:sz w:val="22"/>
          <w:szCs w:val="22"/>
        </w:rPr>
        <w:t>max_value</w:t>
      </w:r>
      <w:proofErr w:type="spellEnd"/>
      <w:r w:rsidRPr="00F16C72">
        <w:rPr>
          <w:rFonts w:asciiTheme="minorHAnsi" w:hAnsiTheme="minorHAnsi"/>
          <w:sz w:val="22"/>
          <w:szCs w:val="22"/>
        </w:rPr>
        <w:t xml:space="preserve">, </w:t>
      </w:r>
      <w:proofErr w:type="spellStart"/>
      <w:r w:rsidRPr="00F16C72">
        <w:rPr>
          <w:rFonts w:asciiTheme="minorHAnsi" w:hAnsiTheme="minorHAnsi"/>
          <w:sz w:val="22"/>
          <w:szCs w:val="22"/>
        </w:rPr>
        <w:t>null_count</w:t>
      </w:r>
      <w:proofErr w:type="spellEnd"/>
      <w:r w:rsidRPr="00F16C72">
        <w:rPr>
          <w:rFonts w:asciiTheme="minorHAnsi" w:hAnsiTheme="minorHAnsi"/>
          <w:sz w:val="22"/>
          <w:szCs w:val="22"/>
        </w:rPr>
        <w:t xml:space="preserve">, </w:t>
      </w:r>
      <w:proofErr w:type="spellStart"/>
      <w:r w:rsidRPr="00F16C72">
        <w:rPr>
          <w:rFonts w:asciiTheme="minorHAnsi" w:hAnsiTheme="minorHAnsi"/>
          <w:sz w:val="22"/>
          <w:szCs w:val="22"/>
        </w:rPr>
        <w:t>row_count</w:t>
      </w:r>
      <w:proofErr w:type="spellEnd"/>
      <w:r w:rsidRPr="00F16C72">
        <w:rPr>
          <w:rFonts w:asciiTheme="minorHAnsi" w:hAnsiTheme="minorHAnsi"/>
          <w:sz w:val="22"/>
          <w:szCs w:val="22"/>
        </w:rPr>
        <w:t xml:space="preserve"> for Numeric columns and </w:t>
      </w:r>
      <w:proofErr w:type="spellStart"/>
      <w:r w:rsidRPr="00F16C72">
        <w:rPr>
          <w:rFonts w:asciiTheme="minorHAnsi" w:hAnsiTheme="minorHAnsi"/>
          <w:sz w:val="22"/>
          <w:szCs w:val="22"/>
        </w:rPr>
        <w:t>min_length</w:t>
      </w:r>
      <w:proofErr w:type="spellEnd"/>
      <w:r w:rsidRPr="00F16C72">
        <w:rPr>
          <w:rFonts w:asciiTheme="minorHAnsi" w:hAnsiTheme="minorHAnsi"/>
          <w:sz w:val="22"/>
          <w:szCs w:val="22"/>
        </w:rPr>
        <w:t xml:space="preserve">, </w:t>
      </w:r>
      <w:proofErr w:type="spellStart"/>
      <w:r w:rsidRPr="00F16C72">
        <w:rPr>
          <w:rFonts w:asciiTheme="minorHAnsi" w:hAnsiTheme="minorHAnsi"/>
          <w:sz w:val="22"/>
          <w:szCs w:val="22"/>
        </w:rPr>
        <w:t>max_length</w:t>
      </w:r>
      <w:proofErr w:type="spellEnd"/>
      <w:r w:rsidRPr="00F16C72">
        <w:rPr>
          <w:rFonts w:asciiTheme="minorHAnsi" w:hAnsiTheme="minorHAnsi"/>
          <w:sz w:val="22"/>
          <w:szCs w:val="22"/>
        </w:rPr>
        <w:t xml:space="preserve">, </w:t>
      </w:r>
      <w:proofErr w:type="spellStart"/>
      <w:r w:rsidRPr="00F16C72">
        <w:rPr>
          <w:rFonts w:asciiTheme="minorHAnsi" w:hAnsiTheme="minorHAnsi"/>
          <w:sz w:val="22"/>
          <w:szCs w:val="22"/>
        </w:rPr>
        <w:t>row_count</w:t>
      </w:r>
      <w:proofErr w:type="spellEnd"/>
      <w:r w:rsidRPr="00F16C72">
        <w:rPr>
          <w:rFonts w:asciiTheme="minorHAnsi" w:hAnsiTheme="minorHAnsi"/>
          <w:sz w:val="22"/>
          <w:szCs w:val="22"/>
        </w:rPr>
        <w:t xml:space="preserve">, </w:t>
      </w:r>
      <w:proofErr w:type="spellStart"/>
      <w:r w:rsidRPr="00F16C72">
        <w:rPr>
          <w:rFonts w:asciiTheme="minorHAnsi" w:hAnsiTheme="minorHAnsi"/>
          <w:sz w:val="22"/>
          <w:szCs w:val="22"/>
        </w:rPr>
        <w:t>null_count</w:t>
      </w:r>
      <w:proofErr w:type="spellEnd"/>
      <w:r w:rsidRPr="00F16C72">
        <w:rPr>
          <w:rFonts w:asciiTheme="minorHAnsi" w:hAnsiTheme="minorHAnsi"/>
          <w:sz w:val="22"/>
          <w:szCs w:val="22"/>
        </w:rPr>
        <w:t xml:space="preserve">, </w:t>
      </w:r>
      <w:proofErr w:type="spellStart"/>
      <w:r w:rsidRPr="00F16C72">
        <w:rPr>
          <w:rFonts w:asciiTheme="minorHAnsi" w:hAnsiTheme="minorHAnsi"/>
          <w:sz w:val="22"/>
          <w:szCs w:val="22"/>
        </w:rPr>
        <w:t>empty_count</w:t>
      </w:r>
      <w:proofErr w:type="spellEnd"/>
      <w:r w:rsidRPr="00F16C72">
        <w:rPr>
          <w:rFonts w:asciiTheme="minorHAnsi" w:hAnsiTheme="minorHAnsi"/>
          <w:sz w:val="22"/>
          <w:szCs w:val="22"/>
        </w:rPr>
        <w:t xml:space="preserve"> for String columns given a location with data in formats like CSV, Avro, Parquet</w:t>
      </w:r>
      <w:r>
        <w:rPr>
          <w:rFonts w:asciiTheme="minorHAnsi" w:hAnsiTheme="minorHAnsi"/>
          <w:sz w:val="22"/>
          <w:szCs w:val="22"/>
        </w:rPr>
        <w:t>.</w:t>
      </w:r>
    </w:p>
    <w:p w14:paraId="07E59BD3" w14:textId="77777777" w:rsidR="00D84A1C" w:rsidRPr="006268D6" w:rsidRDefault="00D84A1C" w:rsidP="00D84A1C">
      <w:pPr>
        <w:pStyle w:val="ListParagraph"/>
        <w:numPr>
          <w:ilvl w:val="0"/>
          <w:numId w:val="14"/>
        </w:numPr>
        <w:spacing w:after="0"/>
        <w:jc w:val="both"/>
        <w:rPr>
          <w:rFonts w:eastAsia="Times New Roman" w:cs="Times New Roman"/>
        </w:rPr>
      </w:pPr>
      <w:r w:rsidRPr="00AB7290">
        <w:rPr>
          <w:rFonts w:eastAsia="Times New Roman" w:cs="Times New Roman"/>
        </w:rPr>
        <w:t>Developed Spark streaming application to pull data from cloud to Hive table for analysis with 99.9% accuracy</w:t>
      </w:r>
      <w:r>
        <w:rPr>
          <w:rFonts w:eastAsia="Times New Roman" w:cs="Times New Roman"/>
        </w:rPr>
        <w:t>.</w:t>
      </w:r>
      <w:r w:rsidRPr="00F16C72">
        <w:rPr>
          <w:rFonts w:eastAsia="Times New Roman"/>
        </w:rPr>
        <w:t xml:space="preserve"> </w:t>
      </w:r>
      <w:r w:rsidRPr="00F4696D">
        <w:rPr>
          <w:rFonts w:eastAsia="Times New Roman" w:cs="Times New Roman"/>
        </w:rPr>
        <w:t xml:space="preserve">Worked on consuming messages from Kinesis, parsing and sending data back to kinesis stream and used AWS </w:t>
      </w:r>
      <w:r>
        <w:rPr>
          <w:rFonts w:eastAsia="Times New Roman" w:cs="Times New Roman"/>
        </w:rPr>
        <w:t>Lambda</w:t>
      </w:r>
      <w:r w:rsidRPr="00F4696D">
        <w:rPr>
          <w:rFonts w:eastAsia="Times New Roman" w:cs="Times New Roman"/>
        </w:rPr>
        <w:t xml:space="preserve"> to filter data</w:t>
      </w:r>
      <w:r>
        <w:rPr>
          <w:rFonts w:eastAsia="Times New Roman" w:cs="Times New Roman"/>
        </w:rPr>
        <w:t>.</w:t>
      </w:r>
    </w:p>
    <w:p w14:paraId="0E979A17" w14:textId="77777777" w:rsidR="00D84A1C" w:rsidRDefault="00D84A1C" w:rsidP="00D84A1C">
      <w:pPr>
        <w:pStyle w:val="NoSpacing"/>
        <w:numPr>
          <w:ilvl w:val="0"/>
          <w:numId w:val="14"/>
        </w:numPr>
        <w:jc w:val="both"/>
        <w:rPr>
          <w:rFonts w:asciiTheme="minorHAnsi" w:hAnsiTheme="minorHAnsi"/>
          <w:sz w:val="22"/>
          <w:szCs w:val="22"/>
        </w:rPr>
      </w:pPr>
      <w:r>
        <w:rPr>
          <w:rFonts w:asciiTheme="minorHAnsi" w:hAnsiTheme="minorHAnsi"/>
          <w:sz w:val="22"/>
          <w:szCs w:val="22"/>
        </w:rPr>
        <w:t xml:space="preserve">Proficient in creating </w:t>
      </w:r>
      <w:r w:rsidRPr="00C003B9">
        <w:rPr>
          <w:rFonts w:asciiTheme="minorHAnsi" w:hAnsiTheme="minorHAnsi"/>
          <w:sz w:val="22"/>
          <w:szCs w:val="22"/>
        </w:rPr>
        <w:t>Amazon EC2 instances using command line calls and troubleshooting the most common problems with instances and monitoring the health of Amazon EC2 instances</w:t>
      </w:r>
      <w:r>
        <w:rPr>
          <w:rFonts w:asciiTheme="minorHAnsi" w:hAnsiTheme="minorHAnsi"/>
          <w:sz w:val="22"/>
          <w:szCs w:val="22"/>
        </w:rPr>
        <w:t xml:space="preserve"> a</w:t>
      </w:r>
      <w:r w:rsidRPr="007D1CFB">
        <w:rPr>
          <w:rFonts w:asciiTheme="minorHAnsi" w:hAnsiTheme="minorHAnsi"/>
          <w:sz w:val="22"/>
          <w:szCs w:val="22"/>
        </w:rPr>
        <w:t>nd other AWS services.</w:t>
      </w:r>
    </w:p>
    <w:p w14:paraId="68FF0CD1" w14:textId="77777777" w:rsidR="00D84A1C" w:rsidRPr="00AE31B4" w:rsidRDefault="00D84A1C" w:rsidP="00D84A1C">
      <w:pPr>
        <w:pStyle w:val="ListParagraph"/>
        <w:numPr>
          <w:ilvl w:val="0"/>
          <w:numId w:val="14"/>
        </w:numPr>
        <w:spacing w:after="0"/>
        <w:jc w:val="both"/>
        <w:rPr>
          <w:rFonts w:eastAsia="Times New Roman" w:cs="Times New Roman"/>
        </w:rPr>
      </w:pPr>
      <w:r w:rsidRPr="00F16C72">
        <w:t>Engineered and automated data pipelines to extract and transform customer data, resulting in a 50% reduction in data processing time and 99% enhancement in data accuracy.</w:t>
      </w:r>
    </w:p>
    <w:p w14:paraId="1B9B8B10" w14:textId="77777777" w:rsidR="00D84A1C" w:rsidRPr="007D1CFB" w:rsidRDefault="00D84A1C" w:rsidP="00D84A1C">
      <w:pPr>
        <w:pStyle w:val="NoSpacing"/>
        <w:numPr>
          <w:ilvl w:val="0"/>
          <w:numId w:val="14"/>
        </w:numPr>
        <w:jc w:val="both"/>
        <w:rPr>
          <w:rFonts w:asciiTheme="minorHAnsi" w:hAnsiTheme="minorHAnsi"/>
          <w:sz w:val="22"/>
          <w:szCs w:val="22"/>
        </w:rPr>
      </w:pPr>
      <w:r w:rsidRPr="001470C9">
        <w:rPr>
          <w:rFonts w:asciiTheme="minorHAnsi" w:hAnsiTheme="minorHAnsi"/>
          <w:sz w:val="22"/>
          <w:szCs w:val="22"/>
        </w:rPr>
        <w:t>Collaborated with various teams to facilitate efficient data migration to and from AWS, leveraging AWS Database Migration Service (DMS) and on-premises services</w:t>
      </w:r>
      <w:r w:rsidRPr="007D1CFB">
        <w:rPr>
          <w:rFonts w:asciiTheme="minorHAnsi" w:hAnsiTheme="minorHAnsi"/>
          <w:sz w:val="22"/>
          <w:szCs w:val="22"/>
        </w:rPr>
        <w:t>.</w:t>
      </w:r>
    </w:p>
    <w:p w14:paraId="3932B62F" w14:textId="77777777" w:rsidR="00D84A1C" w:rsidRDefault="00D84A1C" w:rsidP="00D84A1C">
      <w:pPr>
        <w:pStyle w:val="NoSpacing"/>
        <w:numPr>
          <w:ilvl w:val="0"/>
          <w:numId w:val="14"/>
        </w:numPr>
        <w:jc w:val="both"/>
        <w:rPr>
          <w:rFonts w:asciiTheme="minorHAnsi" w:hAnsiTheme="minorHAnsi"/>
          <w:sz w:val="22"/>
          <w:szCs w:val="22"/>
        </w:rPr>
      </w:pPr>
      <w:r w:rsidRPr="007D1CFB">
        <w:rPr>
          <w:rFonts w:asciiTheme="minorHAnsi" w:hAnsiTheme="minorHAnsi"/>
          <w:sz w:val="22"/>
          <w:szCs w:val="22"/>
        </w:rPr>
        <w:t>Worked with cloud-based data warehousing solutions like Amazon Redshift and DynamoDB to store and retrieve structured and unstructured data</w:t>
      </w:r>
      <w:r>
        <w:rPr>
          <w:rFonts w:asciiTheme="minorHAnsi" w:hAnsiTheme="minorHAnsi"/>
          <w:sz w:val="22"/>
          <w:szCs w:val="22"/>
        </w:rPr>
        <w:t xml:space="preserve"> using AWS Athena.</w:t>
      </w:r>
    </w:p>
    <w:p w14:paraId="69840CF4" w14:textId="77777777" w:rsidR="00D84A1C" w:rsidRPr="00802178" w:rsidRDefault="00D84A1C" w:rsidP="00D84A1C">
      <w:pPr>
        <w:pStyle w:val="ListParagraph"/>
        <w:numPr>
          <w:ilvl w:val="0"/>
          <w:numId w:val="14"/>
        </w:numPr>
        <w:jc w:val="both"/>
        <w:rPr>
          <w:rFonts w:eastAsia="Times New Roman" w:cs="Times New Roman"/>
        </w:rPr>
      </w:pPr>
      <w:r w:rsidRPr="0050674A">
        <w:t>Integrated EMR with AWS services like S3, RDS, and DynamoDB for seamless data ingestion, storage, and analysis workflows</w:t>
      </w:r>
      <w:r>
        <w:t xml:space="preserve">. </w:t>
      </w:r>
      <w:r w:rsidRPr="00802178">
        <w:t>Aspera’s fast data transfer capabilities enhanced this integration</w:t>
      </w:r>
      <w:r>
        <w:t xml:space="preserve"> </w:t>
      </w:r>
      <w:r w:rsidRPr="00802178">
        <w:t>making the workflow smoother and more efficient.</w:t>
      </w:r>
    </w:p>
    <w:p w14:paraId="09F1CB5B" w14:textId="77777777" w:rsidR="00D84A1C" w:rsidRPr="0050674A" w:rsidRDefault="00D84A1C" w:rsidP="00D84A1C">
      <w:pPr>
        <w:pStyle w:val="ListParagraph"/>
        <w:numPr>
          <w:ilvl w:val="0"/>
          <w:numId w:val="14"/>
        </w:numPr>
        <w:jc w:val="both"/>
        <w:rPr>
          <w:rFonts w:eastAsia="Times New Roman" w:cs="Times New Roman"/>
        </w:rPr>
      </w:pPr>
      <w:r w:rsidRPr="00457F19">
        <w:rPr>
          <w:rFonts w:eastAsia="Times New Roman" w:cs="Times New Roman"/>
        </w:rPr>
        <w:t>Utilized AWS Lambda and ECS for serverless ETL job orchestration and automated deployments via AWS Code Pipeline, enhancing process efficiency and scalability.</w:t>
      </w:r>
    </w:p>
    <w:p w14:paraId="1C1305F4" w14:textId="77777777" w:rsidR="00D84A1C" w:rsidRPr="00F4696D" w:rsidRDefault="00D84A1C" w:rsidP="00D84A1C">
      <w:pPr>
        <w:pStyle w:val="ListParagraph"/>
        <w:numPr>
          <w:ilvl w:val="0"/>
          <w:numId w:val="14"/>
        </w:numPr>
        <w:jc w:val="both"/>
        <w:rPr>
          <w:rFonts w:eastAsia="Times New Roman" w:cs="Times New Roman"/>
        </w:rPr>
      </w:pPr>
      <w:r w:rsidRPr="00F4696D">
        <w:t xml:space="preserve">Developed and maintained </w:t>
      </w:r>
      <w:r>
        <w:t>PowerBI</w:t>
      </w:r>
      <w:r w:rsidRPr="00F4696D">
        <w:t xml:space="preserve"> reports and dashboards to visualize key business metrics, enabling data-driven decision-making across the organization.</w:t>
      </w:r>
    </w:p>
    <w:p w14:paraId="0D423131" w14:textId="7F9B4D00" w:rsidR="00C31219" w:rsidRDefault="00D84A1C" w:rsidP="00C31219">
      <w:pPr>
        <w:spacing w:after="0"/>
      </w:pPr>
      <w:r w:rsidRPr="00A1368C">
        <w:rPr>
          <w:b/>
          <w:color w:val="000000" w:themeColor="text1"/>
          <w:u w:val="single"/>
        </w:rPr>
        <w:t>Environment</w:t>
      </w:r>
      <w:r w:rsidR="00642EE2" w:rsidRPr="00A1368C">
        <w:rPr>
          <w:b/>
          <w:color w:val="000000" w:themeColor="text1"/>
          <w:u w:val="single"/>
        </w:rPr>
        <w:t>:</w:t>
      </w:r>
      <w:r w:rsidR="00642EE2" w:rsidRPr="00A1368C">
        <w:rPr>
          <w:color w:val="000000" w:themeColor="text1"/>
        </w:rPr>
        <w:t xml:space="preserve"> </w:t>
      </w:r>
      <w:r w:rsidR="00642EE2" w:rsidRPr="00A1368C">
        <w:rPr>
          <w:rFonts w:ascii="Segoe UI" w:hAnsi="Segoe UI" w:cs="Segoe UI"/>
          <w:color w:val="374151"/>
        </w:rPr>
        <w:t>Amazon</w:t>
      </w:r>
      <w:r w:rsidRPr="00A1368C">
        <w:t xml:space="preserve"> EC2, S3, AWS Database Migration Service (DMS), Amazon Redshift, </w:t>
      </w:r>
      <w:r>
        <w:t xml:space="preserve">IBM </w:t>
      </w:r>
      <w:proofErr w:type="gramStart"/>
      <w:r>
        <w:t>Aspera ,</w:t>
      </w:r>
      <w:proofErr w:type="gramEnd"/>
      <w:r w:rsidR="00744B4C">
        <w:t xml:space="preserve"> </w:t>
      </w:r>
      <w:r w:rsidRPr="00A1368C">
        <w:t>DynamoDB, Kinesis, AWS Lambda, AWS EMR</w:t>
      </w:r>
      <w:r>
        <w:t xml:space="preserve">, AWS ECS, AWS </w:t>
      </w:r>
      <w:r w:rsidR="00744B4C">
        <w:t>Code Pipeline</w:t>
      </w:r>
      <w:r>
        <w:t>, Spark</w:t>
      </w:r>
      <w:r w:rsidRPr="00A1368C">
        <w:t>/</w:t>
      </w:r>
      <w:r w:rsidR="00BB536B">
        <w:t>P</w:t>
      </w:r>
      <w:r w:rsidR="00744B4C">
        <w:t>y</w:t>
      </w:r>
      <w:r w:rsidR="00744B4C" w:rsidRPr="00A1368C">
        <w:t>Spark</w:t>
      </w:r>
      <w:r w:rsidRPr="00A1368C">
        <w:t>, Hive, Airflow, Kafka, Snowflake, PowerBI</w:t>
      </w:r>
      <w:r>
        <w:t>,</w:t>
      </w:r>
      <w:r w:rsidRPr="00A1368C">
        <w:t xml:space="preserve"> Docker, RDDs</w:t>
      </w:r>
      <w:r>
        <w:t>.</w:t>
      </w:r>
      <w:r w:rsidRPr="00A1368C">
        <w:t xml:space="preserve"> </w:t>
      </w:r>
    </w:p>
    <w:p w14:paraId="4508908D" w14:textId="77777777" w:rsidR="0070714E" w:rsidRDefault="0070714E" w:rsidP="0070714E">
      <w:pPr>
        <w:spacing w:after="0" w:line="240" w:lineRule="auto"/>
        <w:rPr>
          <w:rFonts w:ascii="Times New Roman" w:hAnsi="Times New Roman" w:cs="Times New Roman"/>
          <w:b/>
          <w:sz w:val="20"/>
          <w:szCs w:val="20"/>
        </w:rPr>
      </w:pPr>
    </w:p>
    <w:p w14:paraId="06767310" w14:textId="5205ED07" w:rsidR="000B1E19" w:rsidRPr="000B1E19" w:rsidRDefault="000B1E19" w:rsidP="000B1E19">
      <w:pPr>
        <w:spacing w:after="0" w:line="240" w:lineRule="auto"/>
        <w:rPr>
          <w:rFonts w:cstheme="minorHAnsi"/>
          <w:b/>
        </w:rPr>
      </w:pPr>
      <w:r w:rsidRPr="000B1E19">
        <w:rPr>
          <w:rFonts w:cstheme="minorHAnsi"/>
          <w:b/>
        </w:rPr>
        <w:t>Client: State Auto Insurance                                                                                                                                 09/2018 – 08/2020</w:t>
      </w:r>
    </w:p>
    <w:p w14:paraId="0928CFBC" w14:textId="77777777" w:rsidR="000B1E19" w:rsidRPr="000B1E19" w:rsidRDefault="000B1E19" w:rsidP="000B1E19">
      <w:pPr>
        <w:spacing w:after="0" w:line="240" w:lineRule="auto"/>
        <w:rPr>
          <w:rStyle w:val="address"/>
          <w:rFonts w:cstheme="minorHAnsi"/>
          <w:b/>
        </w:rPr>
      </w:pPr>
      <w:r w:rsidRPr="000B1E19">
        <w:rPr>
          <w:rStyle w:val="address"/>
          <w:rFonts w:cstheme="minorHAnsi"/>
          <w:b/>
        </w:rPr>
        <w:t xml:space="preserve">Location: </w:t>
      </w:r>
      <w:r w:rsidRPr="000B1E19">
        <w:rPr>
          <w:rStyle w:val="address"/>
          <w:rFonts w:cstheme="minorHAnsi"/>
          <w:bCs/>
        </w:rPr>
        <w:t>Columbus</w:t>
      </w:r>
      <w:r w:rsidRPr="000B1E19">
        <w:rPr>
          <w:rStyle w:val="address"/>
          <w:rFonts w:cstheme="minorHAnsi"/>
          <w:b/>
        </w:rPr>
        <w:t>, OH</w:t>
      </w:r>
    </w:p>
    <w:p w14:paraId="6C8C7D60" w14:textId="77777777" w:rsidR="00C13A42" w:rsidRPr="00C31219" w:rsidRDefault="00C13A42" w:rsidP="00C31219">
      <w:pPr>
        <w:spacing w:after="0"/>
      </w:pPr>
    </w:p>
    <w:p w14:paraId="1A3D5B95" w14:textId="4230C2E3" w:rsidR="00DE218F" w:rsidRDefault="0070714E" w:rsidP="00A1368C">
      <w:pPr>
        <w:shd w:val="clear" w:color="auto" w:fill="FFFFFF" w:themeFill="background1"/>
        <w:spacing w:after="0"/>
        <w:rPr>
          <w:rFonts w:eastAsia="Cambria"/>
          <w:b/>
        </w:rPr>
      </w:pPr>
      <w:r>
        <w:rPr>
          <w:rFonts w:eastAsia="Cambria"/>
          <w:b/>
        </w:rPr>
        <w:t>S</w:t>
      </w:r>
      <w:r w:rsidR="00BB536B">
        <w:rPr>
          <w:rFonts w:eastAsia="Cambria"/>
          <w:b/>
        </w:rPr>
        <w:t>enior</w:t>
      </w:r>
      <w:r w:rsidR="00DE218F">
        <w:rPr>
          <w:rFonts w:eastAsia="Cambria"/>
          <w:b/>
        </w:rPr>
        <w:t xml:space="preserve"> Data Engineer</w:t>
      </w:r>
    </w:p>
    <w:p w14:paraId="1F0BD8D1" w14:textId="241A437F" w:rsidR="00646189" w:rsidRPr="00CC355D" w:rsidRDefault="00646189" w:rsidP="00A1368C">
      <w:pPr>
        <w:shd w:val="clear" w:color="auto" w:fill="FFFFFF" w:themeFill="background1"/>
        <w:spacing w:after="0"/>
        <w:rPr>
          <w:rFonts w:eastAsia="Cambria"/>
          <w:b/>
        </w:rPr>
      </w:pPr>
      <w:r w:rsidRPr="00C003B9">
        <w:rPr>
          <w:rFonts w:eastAsia="Calibri"/>
          <w:b/>
          <w:shd w:val="clear" w:color="auto" w:fill="FFFFFF"/>
        </w:rPr>
        <w:t>Responsibilities:</w:t>
      </w:r>
    </w:p>
    <w:p w14:paraId="54DA6CCA" w14:textId="77777777" w:rsidR="00D84A1C" w:rsidRPr="00744B4C" w:rsidRDefault="00D84A1C" w:rsidP="00C13A42">
      <w:pPr>
        <w:pStyle w:val="ListParagraph"/>
        <w:numPr>
          <w:ilvl w:val="0"/>
          <w:numId w:val="14"/>
        </w:numPr>
        <w:jc w:val="both"/>
      </w:pPr>
      <w:r w:rsidRPr="00744B4C">
        <w:t>Developed and maintained data ETL processes within the AWS ecosystem, leveraging Databricks for seamless integration across warehouses, operational data stores, and master data management systems.</w:t>
      </w:r>
    </w:p>
    <w:p w14:paraId="5A8C6F27" w14:textId="77777777" w:rsidR="00D84A1C" w:rsidRPr="00744B4C" w:rsidRDefault="00D84A1C" w:rsidP="00C13A42">
      <w:pPr>
        <w:pStyle w:val="ListParagraph"/>
        <w:numPr>
          <w:ilvl w:val="0"/>
          <w:numId w:val="14"/>
        </w:numPr>
        <w:jc w:val="both"/>
      </w:pPr>
      <w:r w:rsidRPr="00744B4C">
        <w:t>Utilized Spark applications written in Python on Databricks to efficiently process data from various RDBMS and streaming sources, ensuring scalability and performance in data processing workflows.</w:t>
      </w:r>
    </w:p>
    <w:p w14:paraId="589108FA" w14:textId="77777777" w:rsidR="00D84A1C" w:rsidRPr="00744B4C" w:rsidRDefault="00D84A1C" w:rsidP="00C13A42">
      <w:pPr>
        <w:pStyle w:val="ListParagraph"/>
        <w:numPr>
          <w:ilvl w:val="0"/>
          <w:numId w:val="14"/>
        </w:numPr>
        <w:jc w:val="both"/>
      </w:pPr>
      <w:r w:rsidRPr="00744B4C">
        <w:t>Demonstrated proficiency in data ingestion and processing within AWS services such as AWS Data Lake, AWS S3, AWS Glue, and AWS Redshift, integrated seamlessly with Databricks for enhanced data processing capabilities.</w:t>
      </w:r>
    </w:p>
    <w:p w14:paraId="4F12488B" w14:textId="77777777" w:rsidR="00D84A1C" w:rsidRPr="00744B4C" w:rsidRDefault="00D84A1C" w:rsidP="00C13A42">
      <w:pPr>
        <w:pStyle w:val="ListParagraph"/>
        <w:numPr>
          <w:ilvl w:val="0"/>
          <w:numId w:val="14"/>
        </w:numPr>
        <w:jc w:val="both"/>
      </w:pPr>
      <w:r w:rsidRPr="00744B4C">
        <w:t>Implemented Apache Airflow for orchestrating, scheduling, and monitoring data pipelines in conjunction with Databricks, ensuring reliable and efficient data workflows within the AWS environment.</w:t>
      </w:r>
    </w:p>
    <w:p w14:paraId="0B75E1A7" w14:textId="77777777" w:rsidR="00D84A1C" w:rsidRPr="00744B4C" w:rsidRDefault="00D84A1C" w:rsidP="00C13A42">
      <w:pPr>
        <w:pStyle w:val="ListParagraph"/>
        <w:numPr>
          <w:ilvl w:val="0"/>
          <w:numId w:val="14"/>
        </w:numPr>
        <w:jc w:val="both"/>
      </w:pPr>
      <w:r w:rsidRPr="00744B4C">
        <w:t>Configured and optimized the ELK stack (Elasticsearch, Logstash, Kibana) with Apache Kafka for data ingestion, integrated with Databricks for real-time data processing and analytics.</w:t>
      </w:r>
    </w:p>
    <w:p w14:paraId="445E7F63" w14:textId="77777777" w:rsidR="00D84A1C" w:rsidRDefault="00D84A1C" w:rsidP="00C13A42">
      <w:pPr>
        <w:pStyle w:val="ListParagraph"/>
        <w:numPr>
          <w:ilvl w:val="0"/>
          <w:numId w:val="14"/>
        </w:numPr>
        <w:jc w:val="both"/>
      </w:pPr>
      <w:r w:rsidRPr="00744B4C">
        <w:lastRenderedPageBreak/>
        <w:t>Developed mappings and transformations on Databricks for data messaging and migration, facilitating seamless integration and movement of data within the AWS ecosystem.</w:t>
      </w:r>
    </w:p>
    <w:p w14:paraId="7849C9E2" w14:textId="77777777" w:rsidR="00D84A1C" w:rsidRPr="00744B4C" w:rsidRDefault="00D84A1C" w:rsidP="00C13A42">
      <w:pPr>
        <w:pStyle w:val="ListParagraph"/>
        <w:numPr>
          <w:ilvl w:val="0"/>
          <w:numId w:val="14"/>
        </w:numPr>
        <w:jc w:val="both"/>
      </w:pPr>
      <w:r w:rsidRPr="00744B4C">
        <w:t>Designed and implemented Directed Acyclic Graphs (DAGs) within Apache Airflow and Databricks for automating ETL pipelines, streamlining data processing workflows in AWS environments.</w:t>
      </w:r>
    </w:p>
    <w:p w14:paraId="41D2E9E6" w14:textId="77777777" w:rsidR="00D84A1C" w:rsidRPr="00744B4C" w:rsidRDefault="00D84A1C" w:rsidP="00C13A42">
      <w:pPr>
        <w:pStyle w:val="ListParagraph"/>
        <w:numPr>
          <w:ilvl w:val="0"/>
          <w:numId w:val="14"/>
        </w:numPr>
        <w:jc w:val="both"/>
      </w:pPr>
      <w:r w:rsidRPr="00744B4C">
        <w:t>Optimized data processing tasks on Databricks using best practices and parameters with PySpark and Python, ensuring efficient query performance and resource utilization.</w:t>
      </w:r>
    </w:p>
    <w:p w14:paraId="5363EDB3" w14:textId="77777777" w:rsidR="00D84A1C" w:rsidRPr="00744B4C" w:rsidRDefault="00D84A1C" w:rsidP="00C13A42">
      <w:pPr>
        <w:pStyle w:val="ListParagraph"/>
        <w:numPr>
          <w:ilvl w:val="0"/>
          <w:numId w:val="14"/>
        </w:numPr>
        <w:jc w:val="both"/>
      </w:pPr>
      <w:r w:rsidRPr="00744B4C">
        <w:t>Collaborated with cross-functional teams to optimize data extraction, transformation, loading, and integration processes, leveraging Databricks and AWS services for enhanced data management and analytics capabilities.</w:t>
      </w:r>
    </w:p>
    <w:p w14:paraId="3BA2E15E" w14:textId="032A882D" w:rsidR="00D84A1C" w:rsidRPr="00C13A42" w:rsidRDefault="00D84A1C" w:rsidP="00C13A42">
      <w:pPr>
        <w:pStyle w:val="ListParagraph"/>
        <w:numPr>
          <w:ilvl w:val="0"/>
          <w:numId w:val="14"/>
        </w:numPr>
        <w:jc w:val="both"/>
      </w:pPr>
      <w:r w:rsidRPr="00744B4C">
        <w:t>Ensured high availability and reliability of data processing infrastructure on AWS, utilizing services such as Amazon EC2, Amazon S3, and Amazon RDS in conjunction with Databricks for continuous data processing operations</w:t>
      </w:r>
      <w:r w:rsidRPr="00C13A42">
        <w:t>.</w:t>
      </w:r>
    </w:p>
    <w:p w14:paraId="257E9DDF" w14:textId="77777777" w:rsidR="00D84A1C" w:rsidRDefault="00D84A1C" w:rsidP="00D84A1C">
      <w:pPr>
        <w:pStyle w:val="NoSpacing"/>
        <w:jc w:val="both"/>
        <w:rPr>
          <w:rFonts w:asciiTheme="minorHAnsi" w:hAnsiTheme="minorHAnsi"/>
          <w:sz w:val="22"/>
          <w:szCs w:val="22"/>
        </w:rPr>
      </w:pPr>
    </w:p>
    <w:p w14:paraId="616CCD6F" w14:textId="4D15129B" w:rsidR="00744B4C" w:rsidRPr="00744B4C" w:rsidRDefault="00646189" w:rsidP="00744B4C">
      <w:pPr>
        <w:spacing w:after="0"/>
      </w:pPr>
      <w:r w:rsidRPr="00A1368C">
        <w:rPr>
          <w:b/>
          <w:color w:val="000000" w:themeColor="text1"/>
          <w:u w:val="single"/>
        </w:rPr>
        <w:t>Environment:</w:t>
      </w:r>
      <w:r w:rsidRPr="00A1368C">
        <w:rPr>
          <w:color w:val="000000" w:themeColor="text1"/>
        </w:rPr>
        <w:t xml:space="preserve"> </w:t>
      </w:r>
      <w:r w:rsidRPr="00A1368C">
        <w:rPr>
          <w:rFonts w:ascii="Segoe UI" w:hAnsi="Segoe UI" w:cs="Segoe UI"/>
          <w:color w:val="374151"/>
        </w:rPr>
        <w:t xml:space="preserve"> </w:t>
      </w:r>
      <w:r w:rsidR="00744B4C" w:rsidRPr="00744B4C">
        <w:t>Databricks, AWS,</w:t>
      </w:r>
      <w:r w:rsidR="00744B4C">
        <w:t xml:space="preserve"> </w:t>
      </w:r>
      <w:r w:rsidR="00744B4C" w:rsidRPr="00744B4C">
        <w:t>Python</w:t>
      </w:r>
      <w:r w:rsidR="00744B4C">
        <w:t xml:space="preserve">, </w:t>
      </w:r>
      <w:r w:rsidR="00C31219" w:rsidRPr="00744B4C">
        <w:t>RDBMS,</w:t>
      </w:r>
      <w:r w:rsidR="00744B4C">
        <w:t xml:space="preserve"> </w:t>
      </w:r>
      <w:r w:rsidR="00744B4C" w:rsidRPr="00744B4C">
        <w:t>AWS Data Lake, AWS S</w:t>
      </w:r>
      <w:r w:rsidR="00BB536B" w:rsidRPr="00744B4C">
        <w:t>3, AWS</w:t>
      </w:r>
      <w:r w:rsidR="00744B4C" w:rsidRPr="00744B4C">
        <w:t xml:space="preserve"> Glue, AWS Redshift, Apache Airflow, ELK Stack (Elasticsearch, Logstash, Kibana), Apache Kafka, Directed Acyclic Graphs (DAGs), Amazon EC2</w:t>
      </w:r>
    </w:p>
    <w:p w14:paraId="2611F6AA" w14:textId="5A9A4124" w:rsidR="00744B4C" w:rsidRPr="00744B4C" w:rsidRDefault="00744B4C" w:rsidP="00744B4C">
      <w:pPr>
        <w:spacing w:after="0"/>
      </w:pPr>
      <w:r w:rsidRPr="00744B4C">
        <w:t>Amazon RDS Agile.</w:t>
      </w:r>
    </w:p>
    <w:p w14:paraId="0FD28006" w14:textId="1A309B59" w:rsidR="00B3543B" w:rsidRDefault="00B3543B" w:rsidP="00A1368C">
      <w:pPr>
        <w:spacing w:after="0"/>
      </w:pPr>
    </w:p>
    <w:p w14:paraId="6CE3A90B" w14:textId="77777777" w:rsidR="000B1E19" w:rsidRDefault="000B1E19" w:rsidP="00604C75">
      <w:pPr>
        <w:pStyle w:val="NoSpacing"/>
        <w:rPr>
          <w:rFonts w:asciiTheme="minorHAnsi" w:eastAsia="Cambria" w:hAnsiTheme="minorHAnsi"/>
          <w:b/>
          <w:sz w:val="22"/>
          <w:szCs w:val="22"/>
        </w:rPr>
      </w:pPr>
    </w:p>
    <w:p w14:paraId="7933A12A" w14:textId="357C4DE5" w:rsidR="000B1E19" w:rsidRPr="000B1E19" w:rsidRDefault="000B1E19" w:rsidP="000B1E19">
      <w:pPr>
        <w:spacing w:after="0" w:line="240" w:lineRule="auto"/>
        <w:rPr>
          <w:rFonts w:cstheme="minorHAnsi"/>
        </w:rPr>
      </w:pPr>
      <w:r w:rsidRPr="000B1E19">
        <w:rPr>
          <w:rFonts w:cstheme="minorHAnsi"/>
          <w:b/>
        </w:rPr>
        <w:t>Client: Keurig                                                                                                                                                           06/2016 – 08/2018</w:t>
      </w:r>
    </w:p>
    <w:p w14:paraId="4CBAB1C2" w14:textId="77777777" w:rsidR="000B1E19" w:rsidRPr="000B1E19" w:rsidRDefault="000B1E19" w:rsidP="000B1E19">
      <w:pPr>
        <w:spacing w:after="0" w:line="240" w:lineRule="auto"/>
        <w:rPr>
          <w:rStyle w:val="address"/>
          <w:rFonts w:cstheme="minorHAnsi"/>
          <w:b/>
        </w:rPr>
      </w:pPr>
      <w:r w:rsidRPr="000B1E19">
        <w:rPr>
          <w:rStyle w:val="address"/>
          <w:rFonts w:cstheme="minorHAnsi"/>
          <w:b/>
        </w:rPr>
        <w:t xml:space="preserve">Location: </w:t>
      </w:r>
      <w:r w:rsidRPr="000B1E19">
        <w:rPr>
          <w:rStyle w:val="address"/>
          <w:rFonts w:cstheme="minorHAnsi"/>
          <w:bCs/>
        </w:rPr>
        <w:t>Burlington</w:t>
      </w:r>
      <w:r w:rsidRPr="000B1E19">
        <w:rPr>
          <w:rStyle w:val="address"/>
          <w:rFonts w:cstheme="minorHAnsi"/>
          <w:b/>
        </w:rPr>
        <w:t>, MA</w:t>
      </w:r>
    </w:p>
    <w:p w14:paraId="45BA9369" w14:textId="77777777" w:rsidR="000B1E19" w:rsidRDefault="000B1E19" w:rsidP="00604C75">
      <w:pPr>
        <w:pStyle w:val="NoSpacing"/>
        <w:rPr>
          <w:rFonts w:asciiTheme="minorHAnsi" w:eastAsia="Cambria" w:hAnsiTheme="minorHAnsi"/>
          <w:b/>
          <w:sz w:val="22"/>
          <w:szCs w:val="22"/>
        </w:rPr>
      </w:pPr>
    </w:p>
    <w:p w14:paraId="52A81811" w14:textId="74D90C52" w:rsidR="00604C75" w:rsidRPr="00C003B9" w:rsidRDefault="00BB536B" w:rsidP="00604C75">
      <w:pPr>
        <w:pStyle w:val="NoSpacing"/>
        <w:rPr>
          <w:rFonts w:asciiTheme="minorHAnsi" w:eastAsia="Cambria" w:hAnsiTheme="minorHAnsi"/>
          <w:b/>
          <w:sz w:val="22"/>
          <w:szCs w:val="22"/>
        </w:rPr>
      </w:pPr>
      <w:r>
        <w:rPr>
          <w:rFonts w:asciiTheme="minorHAnsi" w:eastAsia="Cambria" w:hAnsiTheme="minorHAnsi"/>
          <w:b/>
          <w:sz w:val="22"/>
          <w:szCs w:val="22"/>
        </w:rPr>
        <w:t>Azure</w:t>
      </w:r>
      <w:r w:rsidR="00A04529">
        <w:rPr>
          <w:rFonts w:asciiTheme="minorHAnsi" w:eastAsia="Cambria" w:hAnsiTheme="minorHAnsi"/>
          <w:b/>
          <w:sz w:val="22"/>
          <w:szCs w:val="22"/>
        </w:rPr>
        <w:t xml:space="preserve"> </w:t>
      </w:r>
      <w:r w:rsidR="00604C75">
        <w:rPr>
          <w:rFonts w:asciiTheme="minorHAnsi" w:eastAsia="Cambria" w:hAnsiTheme="minorHAnsi"/>
          <w:b/>
          <w:sz w:val="22"/>
          <w:szCs w:val="22"/>
        </w:rPr>
        <w:t xml:space="preserve">Data Engineer </w:t>
      </w:r>
    </w:p>
    <w:p w14:paraId="15B02CC7" w14:textId="77777777" w:rsidR="00604C75" w:rsidRPr="00C003B9" w:rsidRDefault="00604C75" w:rsidP="00604C75">
      <w:pPr>
        <w:pStyle w:val="NoSpacing"/>
        <w:rPr>
          <w:rFonts w:asciiTheme="minorHAnsi" w:eastAsia="Calibri" w:hAnsiTheme="minorHAnsi"/>
          <w:b/>
          <w:sz w:val="22"/>
          <w:szCs w:val="22"/>
          <w:shd w:val="clear" w:color="auto" w:fill="FFFFFF"/>
        </w:rPr>
      </w:pPr>
      <w:r w:rsidRPr="00C003B9">
        <w:rPr>
          <w:rFonts w:asciiTheme="minorHAnsi" w:eastAsia="Calibri" w:hAnsiTheme="minorHAnsi"/>
          <w:b/>
          <w:sz w:val="22"/>
          <w:szCs w:val="22"/>
          <w:shd w:val="clear" w:color="auto" w:fill="FFFFFF"/>
        </w:rPr>
        <w:t>Responsibilities:</w:t>
      </w:r>
    </w:p>
    <w:p w14:paraId="2579CDA1" w14:textId="0264C25A" w:rsidR="00604C75" w:rsidRPr="00604C75" w:rsidRDefault="00604C75" w:rsidP="00C13A42">
      <w:pPr>
        <w:pStyle w:val="ListParagraph"/>
        <w:numPr>
          <w:ilvl w:val="0"/>
          <w:numId w:val="14"/>
        </w:numPr>
        <w:jc w:val="both"/>
      </w:pPr>
      <w:r w:rsidRPr="00604C75">
        <w:t xml:space="preserve">Developed JSON Scripts for deploying the Pipeline in Azure Data Factory (ADF) that </w:t>
      </w:r>
      <w:r w:rsidR="007031C0" w:rsidRPr="00604C75">
        <w:t>processes</w:t>
      </w:r>
      <w:r w:rsidRPr="00604C75">
        <w:t xml:space="preserve"> the data using the SQL Activity.</w:t>
      </w:r>
    </w:p>
    <w:p w14:paraId="4CD2611F" w14:textId="419353BA" w:rsidR="00604C75" w:rsidRPr="00604C75" w:rsidRDefault="00604C75" w:rsidP="00C13A42">
      <w:pPr>
        <w:pStyle w:val="ListParagraph"/>
        <w:numPr>
          <w:ilvl w:val="0"/>
          <w:numId w:val="14"/>
        </w:numPr>
        <w:jc w:val="both"/>
      </w:pPr>
      <w:r w:rsidRPr="00604C75">
        <w:t xml:space="preserve">Experience on Migrating SQL database to Azure data Lake, Azure data lake Analytics, Azure SQL Database, Data Bricks, Delta </w:t>
      </w:r>
      <w:r w:rsidR="007031C0" w:rsidRPr="00604C75">
        <w:t>Lake,</w:t>
      </w:r>
      <w:r w:rsidRPr="00604C75">
        <w:t xml:space="preserve"> and Azure SQL Data warehouse and controlling and granting database access and Migrating On premise databases to Azure Data Lake store using Azure Data factory.</w:t>
      </w:r>
    </w:p>
    <w:p w14:paraId="3DE4AE9D" w14:textId="77777777" w:rsidR="00604C75" w:rsidRDefault="00604C75" w:rsidP="00C13A42">
      <w:pPr>
        <w:pStyle w:val="ListParagraph"/>
        <w:numPr>
          <w:ilvl w:val="0"/>
          <w:numId w:val="14"/>
        </w:numPr>
        <w:jc w:val="both"/>
      </w:pPr>
      <w:r w:rsidRPr="00604C75">
        <w:t>Designed and implemented data lake architectures on Databricks to store and manage diverse data sources, including batch and real-time data streams.</w:t>
      </w:r>
    </w:p>
    <w:p w14:paraId="13F2AEDE" w14:textId="4A832E78" w:rsidR="00F147F3" w:rsidRDefault="00F147F3" w:rsidP="00C13A42">
      <w:pPr>
        <w:pStyle w:val="ListParagraph"/>
        <w:numPr>
          <w:ilvl w:val="0"/>
          <w:numId w:val="14"/>
        </w:numPr>
        <w:jc w:val="both"/>
      </w:pPr>
      <w:r w:rsidRPr="00F147F3">
        <w:t>Used SSMS to access, configure, administer all components of SQL Server, Azure SQL Database, and Azure Synapse Analytics.</w:t>
      </w:r>
    </w:p>
    <w:p w14:paraId="6F08B7C5" w14:textId="6D687B69" w:rsidR="007031C0" w:rsidRDefault="007031C0" w:rsidP="00C13A42">
      <w:pPr>
        <w:pStyle w:val="ListParagraph"/>
        <w:numPr>
          <w:ilvl w:val="0"/>
          <w:numId w:val="14"/>
        </w:numPr>
        <w:jc w:val="both"/>
      </w:pPr>
      <w:r w:rsidRPr="007031C0">
        <w:t>Build a VPC, established the site-to-site VPN connection between Data Center and A</w:t>
      </w:r>
      <w:r>
        <w:t>zure</w:t>
      </w:r>
    </w:p>
    <w:p w14:paraId="4E0A919B" w14:textId="5395B99C" w:rsidR="00604C75" w:rsidRDefault="00604C75" w:rsidP="00C13A42">
      <w:pPr>
        <w:pStyle w:val="ListParagraph"/>
        <w:numPr>
          <w:ilvl w:val="0"/>
          <w:numId w:val="14"/>
        </w:numPr>
        <w:jc w:val="both"/>
      </w:pPr>
      <w:r w:rsidRPr="00604C75">
        <w:t>Created Pipelines in A</w:t>
      </w:r>
      <w:r>
        <w:t xml:space="preserve">zure Data Factory </w:t>
      </w:r>
      <w:r w:rsidRPr="00604C75">
        <w:t>using Linked Services/Datasets/Pipeline/ to Extract, Transform, and load data from different sources like Azure SQL, Blob storage, Azure SQL Data warehouse, write-back tool and backwards.</w:t>
      </w:r>
    </w:p>
    <w:p w14:paraId="5A935BBC" w14:textId="77777777" w:rsidR="00F147F3" w:rsidRDefault="00F147F3" w:rsidP="00F147F3">
      <w:pPr>
        <w:pStyle w:val="ListParagraph"/>
        <w:numPr>
          <w:ilvl w:val="0"/>
          <w:numId w:val="14"/>
        </w:numPr>
        <w:jc w:val="both"/>
      </w:pPr>
      <w:r>
        <w:t>Implemented HL7 standards for seamless data exchange between healthcare systems, ensuring compliance with</w:t>
      </w:r>
    </w:p>
    <w:p w14:paraId="6B10C91C" w14:textId="02AE0AE4" w:rsidR="00F147F3" w:rsidRDefault="00F147F3" w:rsidP="00F147F3">
      <w:pPr>
        <w:pStyle w:val="ListParagraph"/>
        <w:jc w:val="both"/>
      </w:pPr>
      <w:r>
        <w:t>data privacy regulations like HIPAA and Implemented Spark in Scala, utilizing Spark SQL for faster development, processing, and linked services for streamlined data connectivity.</w:t>
      </w:r>
    </w:p>
    <w:p w14:paraId="300625EB" w14:textId="5EB89AA0" w:rsidR="00604C75" w:rsidRPr="00604C75" w:rsidRDefault="00604C75" w:rsidP="00F147F3">
      <w:pPr>
        <w:pStyle w:val="ListParagraph"/>
        <w:numPr>
          <w:ilvl w:val="0"/>
          <w:numId w:val="14"/>
        </w:numPr>
        <w:jc w:val="both"/>
      </w:pPr>
      <w:r w:rsidRPr="00604C75">
        <w:t>Utilized Apache Spark with Python</w:t>
      </w:r>
      <w:r w:rsidR="00345C7C">
        <w:t xml:space="preserve"> and </w:t>
      </w:r>
      <w:r w:rsidR="00CB1E9B">
        <w:t xml:space="preserve">scala </w:t>
      </w:r>
      <w:r w:rsidRPr="00604C75">
        <w:t xml:space="preserve">develop and execute Big Data Analytics and Machine learning applications, executed machine Learning use cases under Spark ML and </w:t>
      </w:r>
      <w:proofErr w:type="spellStart"/>
      <w:r w:rsidRPr="00604C75">
        <w:t>MLlib</w:t>
      </w:r>
      <w:proofErr w:type="spellEnd"/>
      <w:r w:rsidRPr="00604C75">
        <w:t>.</w:t>
      </w:r>
    </w:p>
    <w:p w14:paraId="73BA0B61" w14:textId="77777777" w:rsidR="00604C75" w:rsidRPr="00604C75" w:rsidRDefault="00604C75" w:rsidP="00C13A42">
      <w:pPr>
        <w:pStyle w:val="ListParagraph"/>
        <w:numPr>
          <w:ilvl w:val="0"/>
          <w:numId w:val="14"/>
        </w:numPr>
        <w:jc w:val="both"/>
      </w:pPr>
      <w:r w:rsidRPr="00604C75">
        <w:t>Integrated Databricks with other data sources and platforms such as Apache Kafka, Amazon S3, Azure Data Lake Storage, and relational databases for data ingestion and synchronization.</w:t>
      </w:r>
    </w:p>
    <w:p w14:paraId="43536D2B" w14:textId="77777777" w:rsidR="00604C75" w:rsidRPr="00604C75" w:rsidRDefault="00604C75" w:rsidP="00C13A42">
      <w:pPr>
        <w:pStyle w:val="ListParagraph"/>
        <w:numPr>
          <w:ilvl w:val="0"/>
          <w:numId w:val="14"/>
        </w:numPr>
        <w:jc w:val="both"/>
      </w:pPr>
      <w:r w:rsidRPr="00604C75">
        <w:t>Automated resulting scripts using Apache Airflow and shell scripting to ensure daily execution in production.</w:t>
      </w:r>
    </w:p>
    <w:p w14:paraId="13596A45" w14:textId="11AC8D97" w:rsidR="00604C75" w:rsidRDefault="00604C75" w:rsidP="00C13A42">
      <w:pPr>
        <w:pStyle w:val="ListParagraph"/>
        <w:numPr>
          <w:ilvl w:val="0"/>
          <w:numId w:val="14"/>
        </w:numPr>
        <w:jc w:val="both"/>
      </w:pPr>
      <w:r w:rsidRPr="00604C75">
        <w:t xml:space="preserve">Primarily involved in Data Migration using SQL, SQL Azure, Azure </w:t>
      </w:r>
      <w:r w:rsidR="007031C0" w:rsidRPr="00604C75">
        <w:t>Storage,</w:t>
      </w:r>
      <w:r w:rsidRPr="00604C75">
        <w:t> Azure Data Factory, SSIS, PowerShell.</w:t>
      </w:r>
    </w:p>
    <w:p w14:paraId="628D9BB9" w14:textId="313879BD" w:rsidR="00744B4C" w:rsidRPr="00C13A42" w:rsidRDefault="0048489A" w:rsidP="00C13A42">
      <w:pPr>
        <w:pStyle w:val="ListParagraph"/>
        <w:numPr>
          <w:ilvl w:val="0"/>
          <w:numId w:val="14"/>
        </w:numPr>
        <w:jc w:val="both"/>
      </w:pPr>
      <w:r w:rsidRPr="00C13A42">
        <w:t>Created and managed Power BI visualizations and dashboards, integrating data from various sources like SQL Server, Excel, Oracle, and SQL Azure</w:t>
      </w:r>
      <w:r w:rsidR="00B3543B" w:rsidRPr="00C13A42">
        <w:t xml:space="preserve"> used Code cloud for code check-in and checkouts for version control.</w:t>
      </w:r>
    </w:p>
    <w:p w14:paraId="31633307" w14:textId="77777777" w:rsidR="00744B4C" w:rsidRDefault="00744B4C" w:rsidP="00744B4C">
      <w:pPr>
        <w:pStyle w:val="NoSpacing"/>
        <w:pBdr>
          <w:top w:val="nil"/>
          <w:left w:val="nil"/>
          <w:bottom w:val="nil"/>
          <w:right w:val="nil"/>
          <w:between w:val="nil"/>
          <w:bar w:val="nil"/>
        </w:pBdr>
        <w:spacing w:line="276" w:lineRule="auto"/>
        <w:jc w:val="both"/>
        <w:rPr>
          <w:rFonts w:ascii="Calibri" w:hAnsi="Calibri" w:cs="Calibri"/>
          <w:sz w:val="22"/>
          <w:szCs w:val="22"/>
        </w:rPr>
      </w:pPr>
    </w:p>
    <w:p w14:paraId="10A7F0D6" w14:textId="114A0014" w:rsidR="00744B4C" w:rsidRDefault="00744B4C" w:rsidP="00744B4C">
      <w:pPr>
        <w:pStyle w:val="NoSpacing"/>
        <w:rPr>
          <w:rFonts w:asciiTheme="minorHAnsi" w:hAnsiTheme="minorHAnsi"/>
          <w:sz w:val="22"/>
          <w:szCs w:val="22"/>
        </w:rPr>
      </w:pPr>
      <w:r w:rsidRPr="00371EDA">
        <w:rPr>
          <w:rFonts w:asciiTheme="minorHAnsi" w:hAnsiTheme="minorHAnsi"/>
          <w:b/>
          <w:bCs/>
          <w:sz w:val="22"/>
          <w:szCs w:val="22"/>
          <w:u w:val="single"/>
        </w:rPr>
        <w:t>Environment:</w:t>
      </w:r>
      <w:r w:rsidRPr="00A5073E">
        <w:rPr>
          <w:rFonts w:asciiTheme="minorHAnsi" w:hAnsiTheme="minorHAnsi"/>
          <w:b/>
          <w:bCs/>
          <w:sz w:val="22"/>
          <w:szCs w:val="22"/>
        </w:rPr>
        <w:t xml:space="preserve"> </w:t>
      </w:r>
      <w:r w:rsidRPr="00744B4C">
        <w:rPr>
          <w:rFonts w:asciiTheme="minorHAnsi" w:hAnsiTheme="minorHAnsi"/>
          <w:sz w:val="22"/>
          <w:szCs w:val="22"/>
        </w:rPr>
        <w:t xml:space="preserve"> Azure Data Factory, JSON, SQL, Azure Data Lake, Azure Data Lake Analytics, Azure SQL Database, Azure Databricks, Delta Lake, Azure SQL Data Warehouse, Databricks, VPC, Azure, Apache Spark, Python, Scala, Apache Kafka, Amazon S3, Azure Data Lake Storage, relational databases, Apache Airflow, shell scripting, SQL, SQL Azure, Azure Storage, SSIS, PowerShell, Power BI, SQL Server, Excel, Oracle, Code Cloud.</w:t>
      </w:r>
    </w:p>
    <w:p w14:paraId="61B5F784" w14:textId="77777777" w:rsidR="000B1E19" w:rsidRDefault="000B1E19" w:rsidP="00744B4C">
      <w:pPr>
        <w:pStyle w:val="NoSpacing"/>
        <w:rPr>
          <w:rFonts w:asciiTheme="minorHAnsi" w:hAnsiTheme="minorHAnsi"/>
          <w:sz w:val="22"/>
          <w:szCs w:val="22"/>
        </w:rPr>
      </w:pPr>
    </w:p>
    <w:p w14:paraId="12080EDE" w14:textId="77777777" w:rsidR="000B1E19" w:rsidRDefault="000B1E19" w:rsidP="00744B4C">
      <w:pPr>
        <w:pStyle w:val="NoSpacing"/>
        <w:rPr>
          <w:rFonts w:asciiTheme="minorHAnsi" w:hAnsiTheme="minorHAnsi"/>
          <w:sz w:val="22"/>
          <w:szCs w:val="22"/>
        </w:rPr>
      </w:pPr>
    </w:p>
    <w:p w14:paraId="5CCFF5AE" w14:textId="0606B0FD" w:rsidR="000B1E19" w:rsidRPr="00346DCF" w:rsidRDefault="000B1E19" w:rsidP="00744B4C">
      <w:pPr>
        <w:pStyle w:val="NoSpacing"/>
        <w:rPr>
          <w:rFonts w:asciiTheme="minorHAnsi" w:hAnsiTheme="minorHAnsi"/>
          <w:b/>
          <w:bCs/>
          <w:color w:val="4472C4" w:themeColor="accent1"/>
          <w:sz w:val="22"/>
          <w:szCs w:val="22"/>
        </w:rPr>
      </w:pPr>
      <w:r w:rsidRPr="00346DCF">
        <w:rPr>
          <w:rFonts w:asciiTheme="minorHAnsi" w:hAnsiTheme="minorHAnsi"/>
          <w:b/>
          <w:bCs/>
          <w:color w:val="4472C4" w:themeColor="accent1"/>
          <w:sz w:val="22"/>
          <w:szCs w:val="22"/>
        </w:rPr>
        <w:t>C</w:t>
      </w:r>
      <w:r w:rsidR="00371EDA" w:rsidRPr="00346DCF">
        <w:rPr>
          <w:rFonts w:asciiTheme="minorHAnsi" w:hAnsiTheme="minorHAnsi"/>
          <w:b/>
          <w:bCs/>
          <w:color w:val="4472C4" w:themeColor="accent1"/>
          <w:sz w:val="22"/>
          <w:szCs w:val="22"/>
        </w:rPr>
        <w:t>ERIFICATIONS</w:t>
      </w:r>
    </w:p>
    <w:p w14:paraId="449512D6" w14:textId="77777777" w:rsidR="00371EDA" w:rsidRDefault="000B1E19" w:rsidP="000B1E19">
      <w:pPr>
        <w:pStyle w:val="NoSpacing"/>
        <w:rPr>
          <w:rFonts w:eastAsia="Cambria"/>
          <w:color w:val="4472C4" w:themeColor="accent1"/>
          <w:sz w:val="20"/>
          <w:szCs w:val="20"/>
          <w:u w:val="single"/>
        </w:rPr>
      </w:pPr>
      <w:r>
        <w:rPr>
          <w:noProof/>
        </w:rPr>
        <mc:AlternateContent>
          <mc:Choice Requires="wps">
            <w:drawing>
              <wp:anchor distT="4294967295" distB="4294967295" distL="114300" distR="114300" simplePos="0" relativeHeight="251669504" behindDoc="0" locked="0" layoutInCell="1" allowOverlap="1" wp14:anchorId="50E10970" wp14:editId="6433DDEF">
                <wp:simplePos x="0" y="0"/>
                <wp:positionH relativeFrom="column">
                  <wp:posOffset>-103505</wp:posOffset>
                </wp:positionH>
                <wp:positionV relativeFrom="paragraph">
                  <wp:posOffset>45719</wp:posOffset>
                </wp:positionV>
                <wp:extent cx="7041515" cy="0"/>
                <wp:effectExtent l="0" t="0" r="0" b="0"/>
                <wp:wrapNone/>
                <wp:docPr id="466648093"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a:xfrm>
                          <a:off x="0" y="0"/>
                          <a:ext cx="7041515" cy="0"/>
                        </a:xfrm>
                        <a:prstGeom prst="line">
                          <a:avLst/>
                        </a:prstGeom>
                        <a:noFill/>
                        <a:ln w="15875"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7C98D23D" id="Straight Connector 1" o:spid="_x0000_s1026" style="position:absolute;z-index:25166950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8.15pt,3.6pt" to="546.3pt,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" strokecolor="windowText" strokeweight="1.25pt">
                <v:stroke joinstyle="miter"/>
              </v:line>
            </w:pict>
          </mc:Fallback>
        </mc:AlternateContent>
      </w:r>
    </w:p>
    <w:p w14:paraId="79425FAF" w14:textId="7A590801" w:rsidR="000B1E19" w:rsidRPr="00371EDA" w:rsidRDefault="000B1E19" w:rsidP="000B1E19">
      <w:pPr>
        <w:pStyle w:val="NoSpacing"/>
        <w:rPr>
          <w:rFonts w:asciiTheme="minorHAnsi" w:eastAsia="Cambria" w:hAnsiTheme="minorHAnsi" w:cstheme="minorHAnsi"/>
          <w:color w:val="4472C4" w:themeColor="accent1"/>
          <w:sz w:val="22"/>
          <w:szCs w:val="22"/>
          <w:u w:val="single"/>
        </w:rPr>
      </w:pPr>
      <w:r w:rsidRPr="00371EDA">
        <w:rPr>
          <w:rFonts w:asciiTheme="minorHAnsi" w:hAnsiTheme="minorHAnsi" w:cstheme="minorHAnsi"/>
          <w:sz w:val="22"/>
          <w:szCs w:val="22"/>
        </w:rPr>
        <w:t xml:space="preserve">Snowflake </w:t>
      </w:r>
      <w:proofErr w:type="spellStart"/>
      <w:r w:rsidRPr="00371EDA">
        <w:rPr>
          <w:rFonts w:asciiTheme="minorHAnsi" w:hAnsiTheme="minorHAnsi" w:cstheme="minorHAnsi"/>
          <w:sz w:val="22"/>
          <w:szCs w:val="22"/>
        </w:rPr>
        <w:t>SnowPro</w:t>
      </w:r>
      <w:proofErr w:type="spellEnd"/>
      <w:r w:rsidRPr="00371EDA">
        <w:rPr>
          <w:rFonts w:asciiTheme="minorHAnsi" w:hAnsiTheme="minorHAnsi" w:cstheme="minorHAnsi"/>
          <w:sz w:val="22"/>
          <w:szCs w:val="22"/>
        </w:rPr>
        <w:t xml:space="preserve"> Core Certified                                                                                                </w:t>
      </w:r>
    </w:p>
    <w:p w14:paraId="025DA7BA" w14:textId="77777777" w:rsidR="000B1E19" w:rsidRPr="00371EDA" w:rsidRDefault="000B1E19" w:rsidP="000B1E19">
      <w:pPr>
        <w:pStyle w:val="NoSpacing"/>
        <w:rPr>
          <w:rFonts w:asciiTheme="minorHAnsi" w:hAnsiTheme="minorHAnsi" w:cstheme="minorHAnsi"/>
          <w:sz w:val="22"/>
          <w:szCs w:val="22"/>
        </w:rPr>
      </w:pPr>
      <w:r w:rsidRPr="00371EDA">
        <w:rPr>
          <w:rFonts w:asciiTheme="minorHAnsi" w:hAnsiTheme="minorHAnsi" w:cstheme="minorHAnsi"/>
          <w:sz w:val="22"/>
          <w:szCs w:val="22"/>
        </w:rPr>
        <w:t xml:space="preserve">Microsoft Certified Azure Data Engineer Associate                                                                                                                                                                      </w:t>
      </w:r>
    </w:p>
    <w:p w14:paraId="5C5FA2E2" w14:textId="77777777" w:rsidR="00744B4C" w:rsidRPr="00B3543B" w:rsidRDefault="00744B4C" w:rsidP="00744B4C">
      <w:pPr>
        <w:pStyle w:val="NoSpacing"/>
        <w:pBdr>
          <w:top w:val="nil"/>
          <w:left w:val="nil"/>
          <w:bottom w:val="nil"/>
          <w:right w:val="nil"/>
          <w:between w:val="nil"/>
          <w:bar w:val="nil"/>
        </w:pBdr>
        <w:spacing w:line="276" w:lineRule="auto"/>
        <w:jc w:val="both"/>
        <w:rPr>
          <w:rFonts w:ascii="Calibri" w:hAnsi="Calibri" w:cs="Calibri"/>
          <w:sz w:val="22"/>
          <w:szCs w:val="22"/>
        </w:rPr>
      </w:pPr>
    </w:p>
    <w:p w14:paraId="5F9703FD" w14:textId="1287CBD3" w:rsidR="00BB536B" w:rsidRPr="00C13A42" w:rsidRDefault="00C13A42" w:rsidP="00371EDA">
      <w:pPr>
        <w:pStyle w:val="NoSpacing"/>
        <w:rPr>
          <w:rFonts w:asciiTheme="minorHAnsi" w:hAnsiTheme="minorHAnsi"/>
          <w:bCs/>
          <w:sz w:val="22"/>
          <w:szCs w:val="22"/>
        </w:rPr>
      </w:pPr>
      <w:r w:rsidRPr="00C13A42">
        <w:rPr>
          <w:rFonts w:asciiTheme="minorHAnsi" w:hAnsiTheme="minorHAnsi"/>
          <w:bCs/>
          <w:sz w:val="22"/>
          <w:szCs w:val="22"/>
        </w:rPr>
        <w:t xml:space="preserve"> </w:t>
      </w:r>
    </w:p>
    <w:sectPr w:rsidR="00BB536B" w:rsidRPr="00C13A42" w:rsidSect="00106DFB">
      <w:pgSz w:w="12240" w:h="15840"/>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jaVu Sans">
    <w:altName w:val="Times New Roman"/>
    <w:charset w:val="00"/>
    <w:family w:val="swiss"/>
    <w:pitch w:val="variable"/>
    <w:sig w:usb0="E7002EFF" w:usb1="D200FDFF" w:usb2="0A246029" w:usb3="00000000" w:csb0="000001FF" w:csb1="00000000"/>
  </w:font>
  <w:font w:name="Lohit Hindi">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07236"/>
    <w:multiLevelType w:val="hybridMultilevel"/>
    <w:tmpl w:val="B2B44DE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F33624"/>
    <w:multiLevelType w:val="hybridMultilevel"/>
    <w:tmpl w:val="8A30DE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057774"/>
    <w:multiLevelType w:val="hybridMultilevel"/>
    <w:tmpl w:val="C3682222"/>
    <w:lvl w:ilvl="0" w:tplc="CD04D0E6">
      <w:numFmt w:val="bullet"/>
      <w:lvlText w:val=""/>
      <w:lvlJc w:val="left"/>
      <w:pPr>
        <w:ind w:left="630" w:hanging="360"/>
      </w:pPr>
      <w:rPr>
        <w:rFonts w:ascii="Symbol" w:eastAsia="DejaVu Sans" w:hAnsi="Symbol" w:cs="Lohit Hindi"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3" w15:restartNumberingAfterBreak="0">
    <w:nsid w:val="0B0C0E90"/>
    <w:multiLevelType w:val="hybridMultilevel"/>
    <w:tmpl w:val="A41C55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61F6079"/>
    <w:multiLevelType w:val="hybridMultilevel"/>
    <w:tmpl w:val="803852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FC21233"/>
    <w:multiLevelType w:val="multilevel"/>
    <w:tmpl w:val="E1A63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9E3770"/>
    <w:multiLevelType w:val="hybridMultilevel"/>
    <w:tmpl w:val="0C6258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320399D"/>
    <w:multiLevelType w:val="hybridMultilevel"/>
    <w:tmpl w:val="FCE8FBBE"/>
    <w:lvl w:ilvl="0" w:tplc="8A102FC4">
      <w:numFmt w:val="bullet"/>
      <w:lvlText w:val=""/>
      <w:lvlJc w:val="left"/>
      <w:pPr>
        <w:ind w:left="630" w:hanging="360"/>
      </w:pPr>
      <w:rPr>
        <w:rFonts w:ascii="Symbol" w:eastAsia="DejaVu Sans" w:hAnsi="Symbol" w:cstheme="minorHAnsi" w:hint="default"/>
      </w:rPr>
    </w:lvl>
    <w:lvl w:ilvl="1" w:tplc="04090003">
      <w:start w:val="1"/>
      <w:numFmt w:val="bullet"/>
      <w:lvlText w:val="o"/>
      <w:lvlJc w:val="left"/>
      <w:pPr>
        <w:ind w:left="1350" w:hanging="360"/>
      </w:pPr>
      <w:rPr>
        <w:rFonts w:ascii="Courier New" w:hAnsi="Courier New" w:cs="Courier New" w:hint="default"/>
      </w:rPr>
    </w:lvl>
    <w:lvl w:ilvl="2" w:tplc="04090005">
      <w:start w:val="1"/>
      <w:numFmt w:val="bullet"/>
      <w:lvlText w:val=""/>
      <w:lvlJc w:val="left"/>
      <w:pPr>
        <w:ind w:left="2070" w:hanging="360"/>
      </w:pPr>
      <w:rPr>
        <w:rFonts w:ascii="Wingdings" w:hAnsi="Wingdings" w:hint="default"/>
      </w:rPr>
    </w:lvl>
    <w:lvl w:ilvl="3" w:tplc="04090001">
      <w:start w:val="1"/>
      <w:numFmt w:val="bullet"/>
      <w:lvlText w:val=""/>
      <w:lvlJc w:val="left"/>
      <w:pPr>
        <w:ind w:left="2790" w:hanging="360"/>
      </w:pPr>
      <w:rPr>
        <w:rFonts w:ascii="Symbol" w:hAnsi="Symbol" w:hint="default"/>
      </w:rPr>
    </w:lvl>
    <w:lvl w:ilvl="4" w:tplc="04090003">
      <w:start w:val="1"/>
      <w:numFmt w:val="bullet"/>
      <w:lvlText w:val="o"/>
      <w:lvlJc w:val="left"/>
      <w:pPr>
        <w:ind w:left="3510" w:hanging="360"/>
      </w:pPr>
      <w:rPr>
        <w:rFonts w:ascii="Courier New" w:hAnsi="Courier New" w:cs="Courier New" w:hint="default"/>
      </w:rPr>
    </w:lvl>
    <w:lvl w:ilvl="5" w:tplc="04090005">
      <w:start w:val="1"/>
      <w:numFmt w:val="bullet"/>
      <w:lvlText w:val=""/>
      <w:lvlJc w:val="left"/>
      <w:pPr>
        <w:ind w:left="4230" w:hanging="360"/>
      </w:pPr>
      <w:rPr>
        <w:rFonts w:ascii="Wingdings" w:hAnsi="Wingdings" w:hint="default"/>
      </w:rPr>
    </w:lvl>
    <w:lvl w:ilvl="6" w:tplc="04090001">
      <w:start w:val="1"/>
      <w:numFmt w:val="bullet"/>
      <w:lvlText w:val=""/>
      <w:lvlJc w:val="left"/>
      <w:pPr>
        <w:ind w:left="4950" w:hanging="360"/>
      </w:pPr>
      <w:rPr>
        <w:rFonts w:ascii="Symbol" w:hAnsi="Symbol" w:hint="default"/>
      </w:rPr>
    </w:lvl>
    <w:lvl w:ilvl="7" w:tplc="04090003">
      <w:start w:val="1"/>
      <w:numFmt w:val="bullet"/>
      <w:lvlText w:val="o"/>
      <w:lvlJc w:val="left"/>
      <w:pPr>
        <w:ind w:left="5670" w:hanging="360"/>
      </w:pPr>
      <w:rPr>
        <w:rFonts w:ascii="Courier New" w:hAnsi="Courier New" w:cs="Courier New" w:hint="default"/>
      </w:rPr>
    </w:lvl>
    <w:lvl w:ilvl="8" w:tplc="04090005">
      <w:start w:val="1"/>
      <w:numFmt w:val="bullet"/>
      <w:lvlText w:val=""/>
      <w:lvlJc w:val="left"/>
      <w:pPr>
        <w:ind w:left="6390" w:hanging="360"/>
      </w:pPr>
      <w:rPr>
        <w:rFonts w:ascii="Wingdings" w:hAnsi="Wingdings" w:hint="default"/>
      </w:rPr>
    </w:lvl>
  </w:abstractNum>
  <w:abstractNum w:abstractNumId="8" w15:restartNumberingAfterBreak="0">
    <w:nsid w:val="23F64ACD"/>
    <w:multiLevelType w:val="hybridMultilevel"/>
    <w:tmpl w:val="B914DD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7994DFC"/>
    <w:multiLevelType w:val="hybridMultilevel"/>
    <w:tmpl w:val="EA2087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90D1747"/>
    <w:multiLevelType w:val="hybridMultilevel"/>
    <w:tmpl w:val="BD607CE0"/>
    <w:numStyleLink w:val="ImportedStyle1"/>
  </w:abstractNum>
  <w:abstractNum w:abstractNumId="11" w15:restartNumberingAfterBreak="0">
    <w:nsid w:val="2B8E14DC"/>
    <w:multiLevelType w:val="hybridMultilevel"/>
    <w:tmpl w:val="BD607CE0"/>
    <w:styleLink w:val="ImportedStyle1"/>
    <w:lvl w:ilvl="0" w:tplc="08F4FBEC">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3134FFA6">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0E94A1CE">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CE6C854C">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31283D82">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F47E2EA6">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0998868E">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6B8E9300">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E08E3226">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2" w15:restartNumberingAfterBreak="0">
    <w:nsid w:val="2C5325E5"/>
    <w:multiLevelType w:val="hybridMultilevel"/>
    <w:tmpl w:val="04BE30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25A62BE"/>
    <w:multiLevelType w:val="hybridMultilevel"/>
    <w:tmpl w:val="CF2C8108"/>
    <w:lvl w:ilvl="0" w:tplc="04090001">
      <w:start w:val="1"/>
      <w:numFmt w:val="bullet"/>
      <w:lvlText w:val=""/>
      <w:lvlJc w:val="left"/>
      <w:pPr>
        <w:ind w:left="360" w:hanging="360"/>
      </w:pPr>
      <w:rPr>
        <w:rFonts w:ascii="Symbol" w:hAnsi="Symbol" w:hint="default"/>
        <w:color w:val="00000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376B491D"/>
    <w:multiLevelType w:val="hybridMultilevel"/>
    <w:tmpl w:val="49F8164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38A13A37"/>
    <w:multiLevelType w:val="hybridMultilevel"/>
    <w:tmpl w:val="32C06500"/>
    <w:lvl w:ilvl="0" w:tplc="04090001">
      <w:start w:val="1"/>
      <w:numFmt w:val="bullet"/>
      <w:lvlText w:val=""/>
      <w:lvlJc w:val="left"/>
      <w:pPr>
        <w:ind w:left="773" w:hanging="360"/>
      </w:pPr>
      <w:rPr>
        <w:rFonts w:ascii="Symbol" w:hAnsi="Symbol" w:hint="default"/>
      </w:rPr>
    </w:lvl>
    <w:lvl w:ilvl="1" w:tplc="04090003" w:tentative="1">
      <w:start w:val="1"/>
      <w:numFmt w:val="bullet"/>
      <w:lvlText w:val="o"/>
      <w:lvlJc w:val="left"/>
      <w:pPr>
        <w:ind w:left="1493" w:hanging="360"/>
      </w:pPr>
      <w:rPr>
        <w:rFonts w:ascii="Courier New" w:hAnsi="Courier New" w:cs="Courier New" w:hint="default"/>
      </w:rPr>
    </w:lvl>
    <w:lvl w:ilvl="2" w:tplc="04090005" w:tentative="1">
      <w:start w:val="1"/>
      <w:numFmt w:val="bullet"/>
      <w:lvlText w:val=""/>
      <w:lvlJc w:val="left"/>
      <w:pPr>
        <w:ind w:left="2213" w:hanging="360"/>
      </w:pPr>
      <w:rPr>
        <w:rFonts w:ascii="Wingdings" w:hAnsi="Wingdings" w:hint="default"/>
      </w:rPr>
    </w:lvl>
    <w:lvl w:ilvl="3" w:tplc="04090001" w:tentative="1">
      <w:start w:val="1"/>
      <w:numFmt w:val="bullet"/>
      <w:lvlText w:val=""/>
      <w:lvlJc w:val="left"/>
      <w:pPr>
        <w:ind w:left="2933" w:hanging="360"/>
      </w:pPr>
      <w:rPr>
        <w:rFonts w:ascii="Symbol" w:hAnsi="Symbol" w:hint="default"/>
      </w:rPr>
    </w:lvl>
    <w:lvl w:ilvl="4" w:tplc="04090003" w:tentative="1">
      <w:start w:val="1"/>
      <w:numFmt w:val="bullet"/>
      <w:lvlText w:val="o"/>
      <w:lvlJc w:val="left"/>
      <w:pPr>
        <w:ind w:left="3653" w:hanging="360"/>
      </w:pPr>
      <w:rPr>
        <w:rFonts w:ascii="Courier New" w:hAnsi="Courier New" w:cs="Courier New" w:hint="default"/>
      </w:rPr>
    </w:lvl>
    <w:lvl w:ilvl="5" w:tplc="04090005" w:tentative="1">
      <w:start w:val="1"/>
      <w:numFmt w:val="bullet"/>
      <w:lvlText w:val=""/>
      <w:lvlJc w:val="left"/>
      <w:pPr>
        <w:ind w:left="4373" w:hanging="360"/>
      </w:pPr>
      <w:rPr>
        <w:rFonts w:ascii="Wingdings" w:hAnsi="Wingdings" w:hint="default"/>
      </w:rPr>
    </w:lvl>
    <w:lvl w:ilvl="6" w:tplc="04090001" w:tentative="1">
      <w:start w:val="1"/>
      <w:numFmt w:val="bullet"/>
      <w:lvlText w:val=""/>
      <w:lvlJc w:val="left"/>
      <w:pPr>
        <w:ind w:left="5093" w:hanging="360"/>
      </w:pPr>
      <w:rPr>
        <w:rFonts w:ascii="Symbol" w:hAnsi="Symbol" w:hint="default"/>
      </w:rPr>
    </w:lvl>
    <w:lvl w:ilvl="7" w:tplc="04090003" w:tentative="1">
      <w:start w:val="1"/>
      <w:numFmt w:val="bullet"/>
      <w:lvlText w:val="o"/>
      <w:lvlJc w:val="left"/>
      <w:pPr>
        <w:ind w:left="5813" w:hanging="360"/>
      </w:pPr>
      <w:rPr>
        <w:rFonts w:ascii="Courier New" w:hAnsi="Courier New" w:cs="Courier New" w:hint="default"/>
      </w:rPr>
    </w:lvl>
    <w:lvl w:ilvl="8" w:tplc="04090005" w:tentative="1">
      <w:start w:val="1"/>
      <w:numFmt w:val="bullet"/>
      <w:lvlText w:val=""/>
      <w:lvlJc w:val="left"/>
      <w:pPr>
        <w:ind w:left="6533" w:hanging="360"/>
      </w:pPr>
      <w:rPr>
        <w:rFonts w:ascii="Wingdings" w:hAnsi="Wingdings" w:hint="default"/>
      </w:rPr>
    </w:lvl>
  </w:abstractNum>
  <w:abstractNum w:abstractNumId="16" w15:restartNumberingAfterBreak="0">
    <w:nsid w:val="39E1274B"/>
    <w:multiLevelType w:val="multilevel"/>
    <w:tmpl w:val="3E0825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01D68C9"/>
    <w:multiLevelType w:val="hybridMultilevel"/>
    <w:tmpl w:val="A8869B6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41D70B74"/>
    <w:multiLevelType w:val="hybridMultilevel"/>
    <w:tmpl w:val="3EF821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4FB109E"/>
    <w:multiLevelType w:val="multilevel"/>
    <w:tmpl w:val="5D6C89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A736603"/>
    <w:multiLevelType w:val="hybridMultilevel"/>
    <w:tmpl w:val="84563F44"/>
    <w:lvl w:ilvl="0" w:tplc="04090001">
      <w:start w:val="1"/>
      <w:numFmt w:val="bullet"/>
      <w:lvlText w:val=""/>
      <w:lvlJc w:val="left"/>
      <w:pPr>
        <w:ind w:left="360" w:hanging="360"/>
      </w:pPr>
      <w:rPr>
        <w:rFonts w:ascii="Symbol" w:hAnsi="Symbol"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C506768"/>
    <w:multiLevelType w:val="hybridMultilevel"/>
    <w:tmpl w:val="7ACA31D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5880682B"/>
    <w:multiLevelType w:val="hybridMultilevel"/>
    <w:tmpl w:val="09066C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99B5F38"/>
    <w:multiLevelType w:val="hybridMultilevel"/>
    <w:tmpl w:val="7A9C25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9F432B8"/>
    <w:multiLevelType w:val="hybridMultilevel"/>
    <w:tmpl w:val="15C81C3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5A536362"/>
    <w:multiLevelType w:val="hybridMultilevel"/>
    <w:tmpl w:val="EFA4F63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65164000"/>
    <w:multiLevelType w:val="hybridMultilevel"/>
    <w:tmpl w:val="FFD05AD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6F096D6B"/>
    <w:multiLevelType w:val="hybridMultilevel"/>
    <w:tmpl w:val="D0E812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F805E5F"/>
    <w:multiLevelType w:val="hybridMultilevel"/>
    <w:tmpl w:val="4048862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77F25F5D"/>
    <w:multiLevelType w:val="hybridMultilevel"/>
    <w:tmpl w:val="91C475FE"/>
    <w:lvl w:ilvl="0" w:tplc="F1F0217E">
      <w:numFmt w:val="bullet"/>
      <w:lvlText w:val=""/>
      <w:lvlJc w:val="left"/>
      <w:pPr>
        <w:ind w:left="720" w:hanging="360"/>
      </w:pPr>
      <w:rPr>
        <w:rFonts w:ascii="Symbol" w:eastAsia="Symbol" w:hAnsi="Symbol" w:cs="Symbol" w:hint="default"/>
        <w:w w:val="100"/>
        <w:sz w:val="24"/>
        <w:szCs w:val="24"/>
        <w:lang w:val="en-US" w:eastAsia="en-US" w:bidi="ar-SA"/>
      </w:rPr>
    </w:lvl>
    <w:lvl w:ilvl="1" w:tplc="66DC886E">
      <w:numFmt w:val="bullet"/>
      <w:lvlText w:val="•"/>
      <w:lvlJc w:val="left"/>
      <w:pPr>
        <w:ind w:left="1597" w:hanging="360"/>
      </w:pPr>
      <w:rPr>
        <w:rFonts w:hint="default"/>
        <w:lang w:val="en-US" w:eastAsia="en-US" w:bidi="ar-SA"/>
      </w:rPr>
    </w:lvl>
    <w:lvl w:ilvl="2" w:tplc="575E3D84">
      <w:numFmt w:val="bullet"/>
      <w:lvlText w:val="•"/>
      <w:lvlJc w:val="left"/>
      <w:pPr>
        <w:ind w:left="2475" w:hanging="360"/>
      </w:pPr>
      <w:rPr>
        <w:rFonts w:hint="default"/>
        <w:lang w:val="en-US" w:eastAsia="en-US" w:bidi="ar-SA"/>
      </w:rPr>
    </w:lvl>
    <w:lvl w:ilvl="3" w:tplc="769A888E">
      <w:numFmt w:val="bullet"/>
      <w:lvlText w:val="•"/>
      <w:lvlJc w:val="left"/>
      <w:pPr>
        <w:ind w:left="3353" w:hanging="360"/>
      </w:pPr>
      <w:rPr>
        <w:rFonts w:hint="default"/>
        <w:lang w:val="en-US" w:eastAsia="en-US" w:bidi="ar-SA"/>
      </w:rPr>
    </w:lvl>
    <w:lvl w:ilvl="4" w:tplc="4DD427E6">
      <w:numFmt w:val="bullet"/>
      <w:lvlText w:val="•"/>
      <w:lvlJc w:val="left"/>
      <w:pPr>
        <w:ind w:left="4231" w:hanging="360"/>
      </w:pPr>
      <w:rPr>
        <w:rFonts w:hint="default"/>
        <w:lang w:val="en-US" w:eastAsia="en-US" w:bidi="ar-SA"/>
      </w:rPr>
    </w:lvl>
    <w:lvl w:ilvl="5" w:tplc="0CDA839E">
      <w:numFmt w:val="bullet"/>
      <w:lvlText w:val="•"/>
      <w:lvlJc w:val="left"/>
      <w:pPr>
        <w:ind w:left="5109" w:hanging="360"/>
      </w:pPr>
      <w:rPr>
        <w:rFonts w:hint="default"/>
        <w:lang w:val="en-US" w:eastAsia="en-US" w:bidi="ar-SA"/>
      </w:rPr>
    </w:lvl>
    <w:lvl w:ilvl="6" w:tplc="D332AC7C">
      <w:numFmt w:val="bullet"/>
      <w:lvlText w:val="•"/>
      <w:lvlJc w:val="left"/>
      <w:pPr>
        <w:ind w:left="5987" w:hanging="360"/>
      </w:pPr>
      <w:rPr>
        <w:rFonts w:hint="default"/>
        <w:lang w:val="en-US" w:eastAsia="en-US" w:bidi="ar-SA"/>
      </w:rPr>
    </w:lvl>
    <w:lvl w:ilvl="7" w:tplc="855C81B2">
      <w:numFmt w:val="bullet"/>
      <w:lvlText w:val="•"/>
      <w:lvlJc w:val="left"/>
      <w:pPr>
        <w:ind w:left="6865" w:hanging="360"/>
      </w:pPr>
      <w:rPr>
        <w:rFonts w:hint="default"/>
        <w:lang w:val="en-US" w:eastAsia="en-US" w:bidi="ar-SA"/>
      </w:rPr>
    </w:lvl>
    <w:lvl w:ilvl="8" w:tplc="2BA0EDAC">
      <w:numFmt w:val="bullet"/>
      <w:lvlText w:val="•"/>
      <w:lvlJc w:val="left"/>
      <w:pPr>
        <w:ind w:left="7743" w:hanging="360"/>
      </w:pPr>
      <w:rPr>
        <w:rFonts w:hint="default"/>
        <w:lang w:val="en-US" w:eastAsia="en-US" w:bidi="ar-SA"/>
      </w:rPr>
    </w:lvl>
  </w:abstractNum>
  <w:num w:numId="1" w16cid:durableId="633215477">
    <w:abstractNumId w:val="17"/>
  </w:num>
  <w:num w:numId="2" w16cid:durableId="148332934">
    <w:abstractNumId w:val="20"/>
  </w:num>
  <w:num w:numId="3" w16cid:durableId="2041972635">
    <w:abstractNumId w:val="13"/>
  </w:num>
  <w:num w:numId="4" w16cid:durableId="1099065347">
    <w:abstractNumId w:val="25"/>
  </w:num>
  <w:num w:numId="5" w16cid:durableId="663584561">
    <w:abstractNumId w:val="28"/>
  </w:num>
  <w:num w:numId="6" w16cid:durableId="1279724913">
    <w:abstractNumId w:val="26"/>
  </w:num>
  <w:num w:numId="7" w16cid:durableId="1961450375">
    <w:abstractNumId w:val="21"/>
  </w:num>
  <w:num w:numId="8" w16cid:durableId="2821574">
    <w:abstractNumId w:val="24"/>
  </w:num>
  <w:num w:numId="9" w16cid:durableId="334579044">
    <w:abstractNumId w:val="15"/>
  </w:num>
  <w:num w:numId="10" w16cid:durableId="1742170617">
    <w:abstractNumId w:val="4"/>
  </w:num>
  <w:num w:numId="11" w16cid:durableId="1933777458">
    <w:abstractNumId w:val="0"/>
  </w:num>
  <w:num w:numId="12" w16cid:durableId="360008841">
    <w:abstractNumId w:val="9"/>
  </w:num>
  <w:num w:numId="13" w16cid:durableId="622544466">
    <w:abstractNumId w:val="22"/>
  </w:num>
  <w:num w:numId="14" w16cid:durableId="2021080158">
    <w:abstractNumId w:val="1"/>
  </w:num>
  <w:num w:numId="15" w16cid:durableId="1071462980">
    <w:abstractNumId w:val="23"/>
  </w:num>
  <w:num w:numId="16" w16cid:durableId="2042658776">
    <w:abstractNumId w:val="27"/>
  </w:num>
  <w:num w:numId="17" w16cid:durableId="2012636201">
    <w:abstractNumId w:val="12"/>
  </w:num>
  <w:num w:numId="18" w16cid:durableId="899554816">
    <w:abstractNumId w:val="6"/>
  </w:num>
  <w:num w:numId="19" w16cid:durableId="1625427095">
    <w:abstractNumId w:val="14"/>
  </w:num>
  <w:num w:numId="20" w16cid:durableId="789595224">
    <w:abstractNumId w:val="2"/>
  </w:num>
  <w:num w:numId="21" w16cid:durableId="495652722">
    <w:abstractNumId w:val="18"/>
  </w:num>
  <w:num w:numId="22" w16cid:durableId="932590531">
    <w:abstractNumId w:val="11"/>
  </w:num>
  <w:num w:numId="23" w16cid:durableId="1792749269">
    <w:abstractNumId w:val="10"/>
  </w:num>
  <w:num w:numId="24" w16cid:durableId="1880390372">
    <w:abstractNumId w:val="7"/>
  </w:num>
  <w:num w:numId="25" w16cid:durableId="656374605">
    <w:abstractNumId w:val="29"/>
  </w:num>
  <w:num w:numId="26" w16cid:durableId="1981375995">
    <w:abstractNumId w:val="8"/>
  </w:num>
  <w:num w:numId="27" w16cid:durableId="812452406">
    <w:abstractNumId w:val="16"/>
  </w:num>
  <w:num w:numId="28" w16cid:durableId="292567657">
    <w:abstractNumId w:val="3"/>
  </w:num>
  <w:num w:numId="29" w16cid:durableId="1762947421">
    <w:abstractNumId w:val="5"/>
  </w:num>
  <w:num w:numId="30" w16cid:durableId="1558711116">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14F5"/>
    <w:rsid w:val="00003A5C"/>
    <w:rsid w:val="000154CB"/>
    <w:rsid w:val="0001750E"/>
    <w:rsid w:val="00033CC1"/>
    <w:rsid w:val="00035511"/>
    <w:rsid w:val="000564FF"/>
    <w:rsid w:val="000A46DC"/>
    <w:rsid w:val="000B1E19"/>
    <w:rsid w:val="000C30C8"/>
    <w:rsid w:val="000D7604"/>
    <w:rsid w:val="000E7857"/>
    <w:rsid w:val="000F2BF6"/>
    <w:rsid w:val="000F51C3"/>
    <w:rsid w:val="00104D5A"/>
    <w:rsid w:val="00106DFB"/>
    <w:rsid w:val="001119D2"/>
    <w:rsid w:val="00122E7D"/>
    <w:rsid w:val="0012315D"/>
    <w:rsid w:val="0012673D"/>
    <w:rsid w:val="001470C9"/>
    <w:rsid w:val="001514F5"/>
    <w:rsid w:val="00153CC9"/>
    <w:rsid w:val="00162741"/>
    <w:rsid w:val="00166127"/>
    <w:rsid w:val="00167898"/>
    <w:rsid w:val="00174CFE"/>
    <w:rsid w:val="00190712"/>
    <w:rsid w:val="001A6862"/>
    <w:rsid w:val="001B4260"/>
    <w:rsid w:val="001C0CA3"/>
    <w:rsid w:val="001D0406"/>
    <w:rsid w:val="001E4290"/>
    <w:rsid w:val="001F188A"/>
    <w:rsid w:val="001F5982"/>
    <w:rsid w:val="0020500C"/>
    <w:rsid w:val="00212297"/>
    <w:rsid w:val="00216746"/>
    <w:rsid w:val="00242CD8"/>
    <w:rsid w:val="0026015D"/>
    <w:rsid w:val="002615AA"/>
    <w:rsid w:val="002646A2"/>
    <w:rsid w:val="0026778C"/>
    <w:rsid w:val="00270DD6"/>
    <w:rsid w:val="002730F6"/>
    <w:rsid w:val="00275C67"/>
    <w:rsid w:val="0028112C"/>
    <w:rsid w:val="002879EE"/>
    <w:rsid w:val="002A56B1"/>
    <w:rsid w:val="002A5BD8"/>
    <w:rsid w:val="002A6D6E"/>
    <w:rsid w:val="002B3723"/>
    <w:rsid w:val="002B3EDC"/>
    <w:rsid w:val="002B6929"/>
    <w:rsid w:val="002C2A3E"/>
    <w:rsid w:val="002F6BEB"/>
    <w:rsid w:val="00302010"/>
    <w:rsid w:val="003047D9"/>
    <w:rsid w:val="00333269"/>
    <w:rsid w:val="00342451"/>
    <w:rsid w:val="00345C7C"/>
    <w:rsid w:val="00346DCF"/>
    <w:rsid w:val="0036327B"/>
    <w:rsid w:val="00371EDA"/>
    <w:rsid w:val="00393AFB"/>
    <w:rsid w:val="00393EA4"/>
    <w:rsid w:val="003B65B2"/>
    <w:rsid w:val="003F2154"/>
    <w:rsid w:val="003F707F"/>
    <w:rsid w:val="003F79BE"/>
    <w:rsid w:val="0040003D"/>
    <w:rsid w:val="00411E44"/>
    <w:rsid w:val="00421FB1"/>
    <w:rsid w:val="00435C3A"/>
    <w:rsid w:val="00443421"/>
    <w:rsid w:val="004446F6"/>
    <w:rsid w:val="00457F19"/>
    <w:rsid w:val="00474C2A"/>
    <w:rsid w:val="0048489A"/>
    <w:rsid w:val="004A0B7F"/>
    <w:rsid w:val="004C4C9E"/>
    <w:rsid w:val="004C4FC5"/>
    <w:rsid w:val="004C7778"/>
    <w:rsid w:val="004D1041"/>
    <w:rsid w:val="004F1108"/>
    <w:rsid w:val="00504540"/>
    <w:rsid w:val="0050674A"/>
    <w:rsid w:val="005230E6"/>
    <w:rsid w:val="00531E13"/>
    <w:rsid w:val="00536217"/>
    <w:rsid w:val="00584F46"/>
    <w:rsid w:val="005B3327"/>
    <w:rsid w:val="005C7AB5"/>
    <w:rsid w:val="005D4993"/>
    <w:rsid w:val="005D5B7E"/>
    <w:rsid w:val="005E10E2"/>
    <w:rsid w:val="005F03DB"/>
    <w:rsid w:val="00604C75"/>
    <w:rsid w:val="0060775B"/>
    <w:rsid w:val="006201B3"/>
    <w:rsid w:val="006255D0"/>
    <w:rsid w:val="006268D6"/>
    <w:rsid w:val="006274F2"/>
    <w:rsid w:val="00627DE6"/>
    <w:rsid w:val="00642EE2"/>
    <w:rsid w:val="00644C45"/>
    <w:rsid w:val="00646189"/>
    <w:rsid w:val="006735B1"/>
    <w:rsid w:val="00682AEA"/>
    <w:rsid w:val="00695BE1"/>
    <w:rsid w:val="006A160C"/>
    <w:rsid w:val="006A5EFF"/>
    <w:rsid w:val="006D0BC9"/>
    <w:rsid w:val="007031C0"/>
    <w:rsid w:val="0070714E"/>
    <w:rsid w:val="00744B4C"/>
    <w:rsid w:val="00756C99"/>
    <w:rsid w:val="0077278E"/>
    <w:rsid w:val="00780679"/>
    <w:rsid w:val="007858A8"/>
    <w:rsid w:val="0078768D"/>
    <w:rsid w:val="00791853"/>
    <w:rsid w:val="007B7C64"/>
    <w:rsid w:val="007D6C0A"/>
    <w:rsid w:val="007D7753"/>
    <w:rsid w:val="007E5F87"/>
    <w:rsid w:val="007F4E86"/>
    <w:rsid w:val="007F5172"/>
    <w:rsid w:val="00802178"/>
    <w:rsid w:val="00804994"/>
    <w:rsid w:val="0085785E"/>
    <w:rsid w:val="00876135"/>
    <w:rsid w:val="00887763"/>
    <w:rsid w:val="00893EA0"/>
    <w:rsid w:val="008A3E28"/>
    <w:rsid w:val="008D5ECD"/>
    <w:rsid w:val="008E045D"/>
    <w:rsid w:val="008E484D"/>
    <w:rsid w:val="008F0FD2"/>
    <w:rsid w:val="0090279F"/>
    <w:rsid w:val="00926C88"/>
    <w:rsid w:val="00943A55"/>
    <w:rsid w:val="00946017"/>
    <w:rsid w:val="00964125"/>
    <w:rsid w:val="0097245A"/>
    <w:rsid w:val="009901C5"/>
    <w:rsid w:val="00997677"/>
    <w:rsid w:val="009A15D7"/>
    <w:rsid w:val="009C32A5"/>
    <w:rsid w:val="009C48DD"/>
    <w:rsid w:val="009E575A"/>
    <w:rsid w:val="00A04529"/>
    <w:rsid w:val="00A1368C"/>
    <w:rsid w:val="00A377E4"/>
    <w:rsid w:val="00A53EBB"/>
    <w:rsid w:val="00A644FA"/>
    <w:rsid w:val="00A74D2B"/>
    <w:rsid w:val="00A8107C"/>
    <w:rsid w:val="00A843EC"/>
    <w:rsid w:val="00AB3822"/>
    <w:rsid w:val="00AB7290"/>
    <w:rsid w:val="00AE31B4"/>
    <w:rsid w:val="00AE3260"/>
    <w:rsid w:val="00AE6FEF"/>
    <w:rsid w:val="00AF1202"/>
    <w:rsid w:val="00AF2837"/>
    <w:rsid w:val="00B07AAD"/>
    <w:rsid w:val="00B11443"/>
    <w:rsid w:val="00B224EF"/>
    <w:rsid w:val="00B3543B"/>
    <w:rsid w:val="00B44D6E"/>
    <w:rsid w:val="00B622F2"/>
    <w:rsid w:val="00B824B9"/>
    <w:rsid w:val="00B858D9"/>
    <w:rsid w:val="00BA08A0"/>
    <w:rsid w:val="00BA3520"/>
    <w:rsid w:val="00BB4879"/>
    <w:rsid w:val="00BB536B"/>
    <w:rsid w:val="00BB7C09"/>
    <w:rsid w:val="00BD76CA"/>
    <w:rsid w:val="00C003B9"/>
    <w:rsid w:val="00C0406F"/>
    <w:rsid w:val="00C13A42"/>
    <w:rsid w:val="00C2273C"/>
    <w:rsid w:val="00C25160"/>
    <w:rsid w:val="00C31219"/>
    <w:rsid w:val="00C41901"/>
    <w:rsid w:val="00C5504C"/>
    <w:rsid w:val="00C55548"/>
    <w:rsid w:val="00C61D3D"/>
    <w:rsid w:val="00C67C9D"/>
    <w:rsid w:val="00C91EB3"/>
    <w:rsid w:val="00CB1E9B"/>
    <w:rsid w:val="00CC355D"/>
    <w:rsid w:val="00CE5D8E"/>
    <w:rsid w:val="00CF0A2F"/>
    <w:rsid w:val="00CF75CD"/>
    <w:rsid w:val="00D01E46"/>
    <w:rsid w:val="00D11F82"/>
    <w:rsid w:val="00D1491C"/>
    <w:rsid w:val="00D342CF"/>
    <w:rsid w:val="00D412A1"/>
    <w:rsid w:val="00D430AA"/>
    <w:rsid w:val="00D634D6"/>
    <w:rsid w:val="00D71AF5"/>
    <w:rsid w:val="00D748DB"/>
    <w:rsid w:val="00D75C3A"/>
    <w:rsid w:val="00D806B6"/>
    <w:rsid w:val="00D84A1C"/>
    <w:rsid w:val="00D96EA5"/>
    <w:rsid w:val="00DB5171"/>
    <w:rsid w:val="00DC27A4"/>
    <w:rsid w:val="00DC4ABB"/>
    <w:rsid w:val="00DC5BD4"/>
    <w:rsid w:val="00DC5F06"/>
    <w:rsid w:val="00DD6E41"/>
    <w:rsid w:val="00DE218F"/>
    <w:rsid w:val="00E10BBD"/>
    <w:rsid w:val="00E153DA"/>
    <w:rsid w:val="00E20FA8"/>
    <w:rsid w:val="00E301B8"/>
    <w:rsid w:val="00E33F10"/>
    <w:rsid w:val="00E4074E"/>
    <w:rsid w:val="00E50BDF"/>
    <w:rsid w:val="00E6049A"/>
    <w:rsid w:val="00E70462"/>
    <w:rsid w:val="00E73460"/>
    <w:rsid w:val="00E84C3F"/>
    <w:rsid w:val="00EA0D7C"/>
    <w:rsid w:val="00EA12C7"/>
    <w:rsid w:val="00EA253B"/>
    <w:rsid w:val="00EA4388"/>
    <w:rsid w:val="00EB6AD5"/>
    <w:rsid w:val="00EC43C0"/>
    <w:rsid w:val="00ED6C5C"/>
    <w:rsid w:val="00EE65E7"/>
    <w:rsid w:val="00EE6B13"/>
    <w:rsid w:val="00EF2ACF"/>
    <w:rsid w:val="00F147F3"/>
    <w:rsid w:val="00F16C72"/>
    <w:rsid w:val="00F31F5B"/>
    <w:rsid w:val="00F37FEF"/>
    <w:rsid w:val="00F4061C"/>
    <w:rsid w:val="00F45E59"/>
    <w:rsid w:val="00F4696D"/>
    <w:rsid w:val="00F837D3"/>
    <w:rsid w:val="00F90FC0"/>
    <w:rsid w:val="00FC0553"/>
    <w:rsid w:val="00FC0E50"/>
    <w:rsid w:val="00FD217E"/>
    <w:rsid w:val="00FE4157"/>
    <w:rsid w:val="00FF23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DD47C9"/>
  <w15:docId w15:val="{FBA6ED53-7954-48DE-AE2B-F646F5F190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5B7E"/>
    <w:pPr>
      <w:spacing w:after="200" w:line="276" w:lineRule="auto"/>
    </w:pPr>
    <w:rPr>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1514F5"/>
    <w:pPr>
      <w:autoSpaceDE w:val="0"/>
      <w:autoSpaceDN w:val="0"/>
      <w:adjustRightInd w:val="0"/>
    </w:pPr>
    <w:rPr>
      <w:rFonts w:ascii="Times New Roman" w:hAnsi="Times New Roman" w:cs="Times New Roman"/>
      <w:color w:val="000000"/>
    </w:rPr>
  </w:style>
  <w:style w:type="paragraph" w:styleId="ListParagraph">
    <w:name w:val="List Paragraph"/>
    <w:aliases w:val="Bullet 1,Use Case List Paragraph,Heading2,list1,b1,List Paragraph Char Char,Number_1,Normal Sentence,Colorful List - Accent 11,ListPar1,new,SGLText List Paragraph,List Paragraph2,List Paragraph11,List Paragraph21,lp1,Bullet Level 2 dot,B1"/>
    <w:basedOn w:val="Normal"/>
    <w:link w:val="ListParagraphChar"/>
    <w:uiPriority w:val="1"/>
    <w:qFormat/>
    <w:rsid w:val="001514F5"/>
    <w:pPr>
      <w:ind w:left="720"/>
      <w:contextualSpacing/>
    </w:pPr>
  </w:style>
  <w:style w:type="paragraph" w:styleId="NormalWeb">
    <w:name w:val="Normal (Web)"/>
    <w:basedOn w:val="Normal"/>
    <w:uiPriority w:val="99"/>
    <w:unhideWhenUsed/>
    <w:rsid w:val="001514F5"/>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rsid w:val="001514F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qFormat/>
    <w:rsid w:val="001514F5"/>
    <w:rPr>
      <w:rFonts w:ascii="Times New Roman" w:eastAsia="Times New Roman" w:hAnsi="Times New Roman" w:cs="Times New Roman"/>
    </w:rPr>
  </w:style>
  <w:style w:type="character" w:customStyle="1" w:styleId="apple-converted-space">
    <w:name w:val="apple-converted-space"/>
    <w:rsid w:val="001514F5"/>
  </w:style>
  <w:style w:type="character" w:customStyle="1" w:styleId="NoSpacingChar">
    <w:name w:val="No Spacing Char"/>
    <w:basedOn w:val="DefaultParagraphFont"/>
    <w:link w:val="NoSpacing"/>
    <w:locked/>
    <w:rsid w:val="001514F5"/>
    <w:rPr>
      <w:rFonts w:ascii="Times New Roman" w:eastAsia="Times New Roman" w:hAnsi="Times New Roman" w:cs="Times New Roman"/>
    </w:rPr>
  </w:style>
  <w:style w:type="character" w:customStyle="1" w:styleId="ListParagraphChar">
    <w:name w:val="List Paragraph Char"/>
    <w:aliases w:val="Bullet 1 Char,Use Case List Paragraph Char,Heading2 Char,list1 Char,b1 Char,List Paragraph Char Char Char,Number_1 Char,Normal Sentence Char,Colorful List - Accent 11 Char,ListPar1 Char,new Char,SGLText List Paragraph Char,lp1 Char"/>
    <w:basedOn w:val="DefaultParagraphFont"/>
    <w:link w:val="ListParagraph"/>
    <w:uiPriority w:val="1"/>
    <w:qFormat/>
    <w:locked/>
    <w:rsid w:val="00893EA0"/>
    <w:rPr>
      <w:sz w:val="22"/>
      <w:szCs w:val="22"/>
    </w:rPr>
  </w:style>
  <w:style w:type="character" w:styleId="CommentReference">
    <w:name w:val="annotation reference"/>
    <w:basedOn w:val="DefaultParagraphFont"/>
    <w:uiPriority w:val="99"/>
    <w:semiHidden/>
    <w:unhideWhenUsed/>
    <w:rsid w:val="008F0FD2"/>
    <w:rPr>
      <w:sz w:val="16"/>
      <w:szCs w:val="16"/>
    </w:rPr>
  </w:style>
  <w:style w:type="paragraph" w:styleId="CommentText">
    <w:name w:val="annotation text"/>
    <w:basedOn w:val="Normal"/>
    <w:link w:val="CommentTextChar"/>
    <w:uiPriority w:val="99"/>
    <w:semiHidden/>
    <w:unhideWhenUsed/>
    <w:rsid w:val="008F0FD2"/>
    <w:pPr>
      <w:spacing w:line="240" w:lineRule="auto"/>
    </w:pPr>
    <w:rPr>
      <w:sz w:val="20"/>
      <w:szCs w:val="20"/>
    </w:rPr>
  </w:style>
  <w:style w:type="character" w:customStyle="1" w:styleId="CommentTextChar">
    <w:name w:val="Comment Text Char"/>
    <w:basedOn w:val="DefaultParagraphFont"/>
    <w:link w:val="CommentText"/>
    <w:uiPriority w:val="99"/>
    <w:semiHidden/>
    <w:rsid w:val="008F0FD2"/>
    <w:rPr>
      <w:sz w:val="20"/>
      <w:szCs w:val="20"/>
    </w:rPr>
  </w:style>
  <w:style w:type="paragraph" w:styleId="CommentSubject">
    <w:name w:val="annotation subject"/>
    <w:basedOn w:val="CommentText"/>
    <w:next w:val="CommentText"/>
    <w:link w:val="CommentSubjectChar"/>
    <w:uiPriority w:val="99"/>
    <w:semiHidden/>
    <w:unhideWhenUsed/>
    <w:rsid w:val="008F0FD2"/>
    <w:rPr>
      <w:b/>
      <w:bCs/>
    </w:rPr>
  </w:style>
  <w:style w:type="character" w:customStyle="1" w:styleId="CommentSubjectChar">
    <w:name w:val="Comment Subject Char"/>
    <w:basedOn w:val="CommentTextChar"/>
    <w:link w:val="CommentSubject"/>
    <w:uiPriority w:val="99"/>
    <w:semiHidden/>
    <w:rsid w:val="008F0FD2"/>
    <w:rPr>
      <w:b/>
      <w:bCs/>
      <w:sz w:val="20"/>
      <w:szCs w:val="20"/>
    </w:rPr>
  </w:style>
  <w:style w:type="character" w:styleId="Hyperlink">
    <w:name w:val="Hyperlink"/>
    <w:basedOn w:val="DefaultParagraphFont"/>
    <w:uiPriority w:val="99"/>
    <w:unhideWhenUsed/>
    <w:rsid w:val="00C0406F"/>
    <w:rPr>
      <w:color w:val="0563C1" w:themeColor="hyperlink"/>
      <w:u w:val="single"/>
    </w:rPr>
  </w:style>
  <w:style w:type="character" w:styleId="UnresolvedMention">
    <w:name w:val="Unresolved Mention"/>
    <w:basedOn w:val="DefaultParagraphFont"/>
    <w:uiPriority w:val="99"/>
    <w:semiHidden/>
    <w:unhideWhenUsed/>
    <w:rsid w:val="007F5172"/>
    <w:rPr>
      <w:color w:val="605E5C"/>
      <w:shd w:val="clear" w:color="auto" w:fill="E1DFDD"/>
    </w:rPr>
  </w:style>
  <w:style w:type="numbering" w:customStyle="1" w:styleId="ImportedStyle1">
    <w:name w:val="Imported Style 1"/>
    <w:rsid w:val="00604C75"/>
    <w:pPr>
      <w:numPr>
        <w:numId w:val="22"/>
      </w:numPr>
    </w:pPr>
  </w:style>
  <w:style w:type="paragraph" w:styleId="BodyText">
    <w:name w:val="Body Text"/>
    <w:basedOn w:val="Normal"/>
    <w:link w:val="BodyTextChar"/>
    <w:uiPriority w:val="99"/>
    <w:semiHidden/>
    <w:unhideWhenUsed/>
    <w:rsid w:val="00744B4C"/>
    <w:pPr>
      <w:spacing w:after="120"/>
    </w:pPr>
  </w:style>
  <w:style w:type="character" w:customStyle="1" w:styleId="BodyTextChar">
    <w:name w:val="Body Text Char"/>
    <w:basedOn w:val="DefaultParagraphFont"/>
    <w:link w:val="BodyText"/>
    <w:uiPriority w:val="99"/>
    <w:semiHidden/>
    <w:rsid w:val="00744B4C"/>
    <w:rPr>
      <w:sz w:val="22"/>
      <w:szCs w:val="22"/>
    </w:rPr>
  </w:style>
  <w:style w:type="character" w:customStyle="1" w:styleId="address">
    <w:name w:val="address"/>
    <w:basedOn w:val="DefaultParagraphFont"/>
    <w:rsid w:val="0070714E"/>
  </w:style>
  <w:style w:type="character" w:styleId="Strong">
    <w:name w:val="Strong"/>
    <w:basedOn w:val="DefaultParagraphFont"/>
    <w:uiPriority w:val="22"/>
    <w:qFormat/>
    <w:rsid w:val="00AF1202"/>
    <w:rPr>
      <w:b/>
      <w:bCs/>
    </w:rPr>
  </w:style>
  <w:style w:type="character" w:styleId="FollowedHyperlink">
    <w:name w:val="FollowedHyperlink"/>
    <w:basedOn w:val="DefaultParagraphFont"/>
    <w:uiPriority w:val="99"/>
    <w:semiHidden/>
    <w:unhideWhenUsed/>
    <w:rsid w:val="001F188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163530">
      <w:bodyDiv w:val="1"/>
      <w:marLeft w:val="0"/>
      <w:marRight w:val="0"/>
      <w:marTop w:val="0"/>
      <w:marBottom w:val="0"/>
      <w:divBdr>
        <w:top w:val="none" w:sz="0" w:space="0" w:color="auto"/>
        <w:left w:val="none" w:sz="0" w:space="0" w:color="auto"/>
        <w:bottom w:val="none" w:sz="0" w:space="0" w:color="auto"/>
        <w:right w:val="none" w:sz="0" w:space="0" w:color="auto"/>
      </w:divBdr>
      <w:divsChild>
        <w:div w:id="323629740">
          <w:marLeft w:val="0"/>
          <w:marRight w:val="0"/>
          <w:marTop w:val="0"/>
          <w:marBottom w:val="0"/>
          <w:divBdr>
            <w:top w:val="single" w:sz="2" w:space="0" w:color="E3E3E3"/>
            <w:left w:val="single" w:sz="2" w:space="0" w:color="E3E3E3"/>
            <w:bottom w:val="single" w:sz="2" w:space="0" w:color="E3E3E3"/>
            <w:right w:val="single" w:sz="2" w:space="0" w:color="E3E3E3"/>
          </w:divBdr>
          <w:divsChild>
            <w:div w:id="1200823932">
              <w:marLeft w:val="0"/>
              <w:marRight w:val="0"/>
              <w:marTop w:val="0"/>
              <w:marBottom w:val="0"/>
              <w:divBdr>
                <w:top w:val="single" w:sz="2" w:space="0" w:color="E3E3E3"/>
                <w:left w:val="single" w:sz="2" w:space="0" w:color="E3E3E3"/>
                <w:bottom w:val="single" w:sz="2" w:space="0" w:color="E3E3E3"/>
                <w:right w:val="single" w:sz="2" w:space="0" w:color="E3E3E3"/>
              </w:divBdr>
              <w:divsChild>
                <w:div w:id="589898082">
                  <w:marLeft w:val="0"/>
                  <w:marRight w:val="0"/>
                  <w:marTop w:val="0"/>
                  <w:marBottom w:val="0"/>
                  <w:divBdr>
                    <w:top w:val="single" w:sz="2" w:space="0" w:color="E3E3E3"/>
                    <w:left w:val="single" w:sz="2" w:space="0" w:color="E3E3E3"/>
                    <w:bottom w:val="single" w:sz="2" w:space="0" w:color="E3E3E3"/>
                    <w:right w:val="single" w:sz="2" w:space="0" w:color="E3E3E3"/>
                  </w:divBdr>
                  <w:divsChild>
                    <w:div w:id="776801515">
                      <w:marLeft w:val="0"/>
                      <w:marRight w:val="0"/>
                      <w:marTop w:val="100"/>
                      <w:marBottom w:val="100"/>
                      <w:divBdr>
                        <w:top w:val="single" w:sz="2" w:space="0" w:color="E3E3E3"/>
                        <w:left w:val="single" w:sz="2" w:space="0" w:color="E3E3E3"/>
                        <w:bottom w:val="single" w:sz="2" w:space="0" w:color="E3E3E3"/>
                        <w:right w:val="single" w:sz="2" w:space="0" w:color="E3E3E3"/>
                      </w:divBdr>
                      <w:divsChild>
                        <w:div w:id="2118477042">
                          <w:marLeft w:val="0"/>
                          <w:marRight w:val="0"/>
                          <w:marTop w:val="0"/>
                          <w:marBottom w:val="0"/>
                          <w:divBdr>
                            <w:top w:val="single" w:sz="2" w:space="0" w:color="E3E3E3"/>
                            <w:left w:val="single" w:sz="2" w:space="0" w:color="E3E3E3"/>
                            <w:bottom w:val="single" w:sz="2" w:space="0" w:color="E3E3E3"/>
                            <w:right w:val="single" w:sz="2" w:space="0" w:color="E3E3E3"/>
                          </w:divBdr>
                          <w:divsChild>
                            <w:div w:id="1582715936">
                              <w:marLeft w:val="0"/>
                              <w:marRight w:val="0"/>
                              <w:marTop w:val="0"/>
                              <w:marBottom w:val="0"/>
                              <w:divBdr>
                                <w:top w:val="single" w:sz="2" w:space="0" w:color="E3E3E3"/>
                                <w:left w:val="single" w:sz="2" w:space="0" w:color="E3E3E3"/>
                                <w:bottom w:val="single" w:sz="2" w:space="0" w:color="E3E3E3"/>
                                <w:right w:val="single" w:sz="2" w:space="0" w:color="E3E3E3"/>
                              </w:divBdr>
                              <w:divsChild>
                                <w:div w:id="1699693949">
                                  <w:marLeft w:val="0"/>
                                  <w:marRight w:val="0"/>
                                  <w:marTop w:val="0"/>
                                  <w:marBottom w:val="0"/>
                                  <w:divBdr>
                                    <w:top w:val="single" w:sz="2" w:space="0" w:color="E3E3E3"/>
                                    <w:left w:val="single" w:sz="2" w:space="0" w:color="E3E3E3"/>
                                    <w:bottom w:val="single" w:sz="2" w:space="0" w:color="E3E3E3"/>
                                    <w:right w:val="single" w:sz="2" w:space="0" w:color="E3E3E3"/>
                                  </w:divBdr>
                                  <w:divsChild>
                                    <w:div w:id="250116604">
                                      <w:marLeft w:val="0"/>
                                      <w:marRight w:val="0"/>
                                      <w:marTop w:val="0"/>
                                      <w:marBottom w:val="0"/>
                                      <w:divBdr>
                                        <w:top w:val="single" w:sz="2" w:space="0" w:color="E3E3E3"/>
                                        <w:left w:val="single" w:sz="2" w:space="0" w:color="E3E3E3"/>
                                        <w:bottom w:val="single" w:sz="2" w:space="0" w:color="E3E3E3"/>
                                        <w:right w:val="single" w:sz="2" w:space="0" w:color="E3E3E3"/>
                                      </w:divBdr>
                                      <w:divsChild>
                                        <w:div w:id="563947870">
                                          <w:marLeft w:val="0"/>
                                          <w:marRight w:val="0"/>
                                          <w:marTop w:val="0"/>
                                          <w:marBottom w:val="0"/>
                                          <w:divBdr>
                                            <w:top w:val="single" w:sz="2" w:space="0" w:color="E3E3E3"/>
                                            <w:left w:val="single" w:sz="2" w:space="0" w:color="E3E3E3"/>
                                            <w:bottom w:val="single" w:sz="2" w:space="0" w:color="E3E3E3"/>
                                            <w:right w:val="single" w:sz="2" w:space="0" w:color="E3E3E3"/>
                                          </w:divBdr>
                                          <w:divsChild>
                                            <w:div w:id="125570233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 w:id="166676752">
      <w:bodyDiv w:val="1"/>
      <w:marLeft w:val="0"/>
      <w:marRight w:val="0"/>
      <w:marTop w:val="0"/>
      <w:marBottom w:val="0"/>
      <w:divBdr>
        <w:top w:val="none" w:sz="0" w:space="0" w:color="auto"/>
        <w:left w:val="none" w:sz="0" w:space="0" w:color="auto"/>
        <w:bottom w:val="none" w:sz="0" w:space="0" w:color="auto"/>
        <w:right w:val="none" w:sz="0" w:space="0" w:color="auto"/>
      </w:divBdr>
    </w:div>
    <w:div w:id="249773575">
      <w:bodyDiv w:val="1"/>
      <w:marLeft w:val="0"/>
      <w:marRight w:val="0"/>
      <w:marTop w:val="0"/>
      <w:marBottom w:val="0"/>
      <w:divBdr>
        <w:top w:val="none" w:sz="0" w:space="0" w:color="auto"/>
        <w:left w:val="none" w:sz="0" w:space="0" w:color="auto"/>
        <w:bottom w:val="none" w:sz="0" w:space="0" w:color="auto"/>
        <w:right w:val="none" w:sz="0" w:space="0" w:color="auto"/>
      </w:divBdr>
    </w:div>
    <w:div w:id="321661986">
      <w:bodyDiv w:val="1"/>
      <w:marLeft w:val="0"/>
      <w:marRight w:val="0"/>
      <w:marTop w:val="0"/>
      <w:marBottom w:val="0"/>
      <w:divBdr>
        <w:top w:val="none" w:sz="0" w:space="0" w:color="auto"/>
        <w:left w:val="none" w:sz="0" w:space="0" w:color="auto"/>
        <w:bottom w:val="none" w:sz="0" w:space="0" w:color="auto"/>
        <w:right w:val="none" w:sz="0" w:space="0" w:color="auto"/>
      </w:divBdr>
    </w:div>
    <w:div w:id="493495651">
      <w:bodyDiv w:val="1"/>
      <w:marLeft w:val="0"/>
      <w:marRight w:val="0"/>
      <w:marTop w:val="0"/>
      <w:marBottom w:val="0"/>
      <w:divBdr>
        <w:top w:val="none" w:sz="0" w:space="0" w:color="auto"/>
        <w:left w:val="none" w:sz="0" w:space="0" w:color="auto"/>
        <w:bottom w:val="none" w:sz="0" w:space="0" w:color="auto"/>
        <w:right w:val="none" w:sz="0" w:space="0" w:color="auto"/>
      </w:divBdr>
      <w:divsChild>
        <w:div w:id="529993942">
          <w:marLeft w:val="0"/>
          <w:marRight w:val="0"/>
          <w:marTop w:val="0"/>
          <w:marBottom w:val="0"/>
          <w:divBdr>
            <w:top w:val="single" w:sz="2" w:space="0" w:color="E3E3E3"/>
            <w:left w:val="single" w:sz="2" w:space="0" w:color="E3E3E3"/>
            <w:bottom w:val="single" w:sz="2" w:space="0" w:color="E3E3E3"/>
            <w:right w:val="single" w:sz="2" w:space="0" w:color="E3E3E3"/>
          </w:divBdr>
          <w:divsChild>
            <w:div w:id="2007709714">
              <w:marLeft w:val="0"/>
              <w:marRight w:val="0"/>
              <w:marTop w:val="0"/>
              <w:marBottom w:val="0"/>
              <w:divBdr>
                <w:top w:val="single" w:sz="2" w:space="0" w:color="E3E3E3"/>
                <w:left w:val="single" w:sz="2" w:space="0" w:color="E3E3E3"/>
                <w:bottom w:val="single" w:sz="2" w:space="0" w:color="E3E3E3"/>
                <w:right w:val="single" w:sz="2" w:space="0" w:color="E3E3E3"/>
              </w:divBdr>
              <w:divsChild>
                <w:div w:id="1409423505">
                  <w:marLeft w:val="0"/>
                  <w:marRight w:val="0"/>
                  <w:marTop w:val="0"/>
                  <w:marBottom w:val="0"/>
                  <w:divBdr>
                    <w:top w:val="single" w:sz="2" w:space="0" w:color="E3E3E3"/>
                    <w:left w:val="single" w:sz="2" w:space="0" w:color="E3E3E3"/>
                    <w:bottom w:val="single" w:sz="2" w:space="0" w:color="E3E3E3"/>
                    <w:right w:val="single" w:sz="2" w:space="0" w:color="E3E3E3"/>
                  </w:divBdr>
                  <w:divsChild>
                    <w:div w:id="1958758073">
                      <w:marLeft w:val="0"/>
                      <w:marRight w:val="0"/>
                      <w:marTop w:val="100"/>
                      <w:marBottom w:val="100"/>
                      <w:divBdr>
                        <w:top w:val="single" w:sz="2" w:space="0" w:color="E3E3E3"/>
                        <w:left w:val="single" w:sz="2" w:space="0" w:color="E3E3E3"/>
                        <w:bottom w:val="single" w:sz="2" w:space="0" w:color="E3E3E3"/>
                        <w:right w:val="single" w:sz="2" w:space="0" w:color="E3E3E3"/>
                      </w:divBdr>
                      <w:divsChild>
                        <w:div w:id="1365593276">
                          <w:marLeft w:val="0"/>
                          <w:marRight w:val="0"/>
                          <w:marTop w:val="0"/>
                          <w:marBottom w:val="0"/>
                          <w:divBdr>
                            <w:top w:val="single" w:sz="2" w:space="0" w:color="E3E3E3"/>
                            <w:left w:val="single" w:sz="2" w:space="0" w:color="E3E3E3"/>
                            <w:bottom w:val="single" w:sz="2" w:space="0" w:color="E3E3E3"/>
                            <w:right w:val="single" w:sz="2" w:space="0" w:color="E3E3E3"/>
                          </w:divBdr>
                          <w:divsChild>
                            <w:div w:id="976104390">
                              <w:marLeft w:val="0"/>
                              <w:marRight w:val="0"/>
                              <w:marTop w:val="0"/>
                              <w:marBottom w:val="0"/>
                              <w:divBdr>
                                <w:top w:val="single" w:sz="2" w:space="0" w:color="E3E3E3"/>
                                <w:left w:val="single" w:sz="2" w:space="0" w:color="E3E3E3"/>
                                <w:bottom w:val="single" w:sz="2" w:space="0" w:color="E3E3E3"/>
                                <w:right w:val="single" w:sz="2" w:space="0" w:color="E3E3E3"/>
                              </w:divBdr>
                              <w:divsChild>
                                <w:div w:id="1366171258">
                                  <w:marLeft w:val="0"/>
                                  <w:marRight w:val="0"/>
                                  <w:marTop w:val="0"/>
                                  <w:marBottom w:val="0"/>
                                  <w:divBdr>
                                    <w:top w:val="single" w:sz="2" w:space="0" w:color="E3E3E3"/>
                                    <w:left w:val="single" w:sz="2" w:space="0" w:color="E3E3E3"/>
                                    <w:bottom w:val="single" w:sz="2" w:space="0" w:color="E3E3E3"/>
                                    <w:right w:val="single" w:sz="2" w:space="0" w:color="E3E3E3"/>
                                  </w:divBdr>
                                  <w:divsChild>
                                    <w:div w:id="1059086972">
                                      <w:marLeft w:val="0"/>
                                      <w:marRight w:val="0"/>
                                      <w:marTop w:val="0"/>
                                      <w:marBottom w:val="0"/>
                                      <w:divBdr>
                                        <w:top w:val="single" w:sz="2" w:space="0" w:color="E3E3E3"/>
                                        <w:left w:val="single" w:sz="2" w:space="0" w:color="E3E3E3"/>
                                        <w:bottom w:val="single" w:sz="2" w:space="0" w:color="E3E3E3"/>
                                        <w:right w:val="single" w:sz="2" w:space="0" w:color="E3E3E3"/>
                                      </w:divBdr>
                                      <w:divsChild>
                                        <w:div w:id="204409952">
                                          <w:marLeft w:val="0"/>
                                          <w:marRight w:val="0"/>
                                          <w:marTop w:val="0"/>
                                          <w:marBottom w:val="0"/>
                                          <w:divBdr>
                                            <w:top w:val="single" w:sz="2" w:space="0" w:color="E3E3E3"/>
                                            <w:left w:val="single" w:sz="2" w:space="0" w:color="E3E3E3"/>
                                            <w:bottom w:val="single" w:sz="2" w:space="0" w:color="E3E3E3"/>
                                            <w:right w:val="single" w:sz="2" w:space="0" w:color="E3E3E3"/>
                                          </w:divBdr>
                                          <w:divsChild>
                                            <w:div w:id="122788309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 w:id="633876550">
      <w:bodyDiv w:val="1"/>
      <w:marLeft w:val="0"/>
      <w:marRight w:val="0"/>
      <w:marTop w:val="0"/>
      <w:marBottom w:val="0"/>
      <w:divBdr>
        <w:top w:val="none" w:sz="0" w:space="0" w:color="auto"/>
        <w:left w:val="none" w:sz="0" w:space="0" w:color="auto"/>
        <w:bottom w:val="none" w:sz="0" w:space="0" w:color="auto"/>
        <w:right w:val="none" w:sz="0" w:space="0" w:color="auto"/>
      </w:divBdr>
    </w:div>
    <w:div w:id="786660543">
      <w:bodyDiv w:val="1"/>
      <w:marLeft w:val="0"/>
      <w:marRight w:val="0"/>
      <w:marTop w:val="0"/>
      <w:marBottom w:val="0"/>
      <w:divBdr>
        <w:top w:val="none" w:sz="0" w:space="0" w:color="auto"/>
        <w:left w:val="none" w:sz="0" w:space="0" w:color="auto"/>
        <w:bottom w:val="none" w:sz="0" w:space="0" w:color="auto"/>
        <w:right w:val="none" w:sz="0" w:space="0" w:color="auto"/>
      </w:divBdr>
    </w:div>
    <w:div w:id="789205071">
      <w:bodyDiv w:val="1"/>
      <w:marLeft w:val="0"/>
      <w:marRight w:val="0"/>
      <w:marTop w:val="0"/>
      <w:marBottom w:val="0"/>
      <w:divBdr>
        <w:top w:val="none" w:sz="0" w:space="0" w:color="auto"/>
        <w:left w:val="none" w:sz="0" w:space="0" w:color="auto"/>
        <w:bottom w:val="none" w:sz="0" w:space="0" w:color="auto"/>
        <w:right w:val="none" w:sz="0" w:space="0" w:color="auto"/>
      </w:divBdr>
    </w:div>
    <w:div w:id="1066144741">
      <w:bodyDiv w:val="1"/>
      <w:marLeft w:val="0"/>
      <w:marRight w:val="0"/>
      <w:marTop w:val="0"/>
      <w:marBottom w:val="0"/>
      <w:divBdr>
        <w:top w:val="none" w:sz="0" w:space="0" w:color="auto"/>
        <w:left w:val="none" w:sz="0" w:space="0" w:color="auto"/>
        <w:bottom w:val="none" w:sz="0" w:space="0" w:color="auto"/>
        <w:right w:val="none" w:sz="0" w:space="0" w:color="auto"/>
      </w:divBdr>
    </w:div>
    <w:div w:id="1127509495">
      <w:bodyDiv w:val="1"/>
      <w:marLeft w:val="0"/>
      <w:marRight w:val="0"/>
      <w:marTop w:val="0"/>
      <w:marBottom w:val="0"/>
      <w:divBdr>
        <w:top w:val="none" w:sz="0" w:space="0" w:color="auto"/>
        <w:left w:val="none" w:sz="0" w:space="0" w:color="auto"/>
        <w:bottom w:val="none" w:sz="0" w:space="0" w:color="auto"/>
        <w:right w:val="none" w:sz="0" w:space="0" w:color="auto"/>
      </w:divBdr>
    </w:div>
    <w:div w:id="1173646384">
      <w:bodyDiv w:val="1"/>
      <w:marLeft w:val="0"/>
      <w:marRight w:val="0"/>
      <w:marTop w:val="0"/>
      <w:marBottom w:val="0"/>
      <w:divBdr>
        <w:top w:val="none" w:sz="0" w:space="0" w:color="auto"/>
        <w:left w:val="none" w:sz="0" w:space="0" w:color="auto"/>
        <w:bottom w:val="none" w:sz="0" w:space="0" w:color="auto"/>
        <w:right w:val="none" w:sz="0" w:space="0" w:color="auto"/>
      </w:divBdr>
    </w:div>
    <w:div w:id="1254361646">
      <w:bodyDiv w:val="1"/>
      <w:marLeft w:val="0"/>
      <w:marRight w:val="0"/>
      <w:marTop w:val="0"/>
      <w:marBottom w:val="0"/>
      <w:divBdr>
        <w:top w:val="none" w:sz="0" w:space="0" w:color="auto"/>
        <w:left w:val="none" w:sz="0" w:space="0" w:color="auto"/>
        <w:bottom w:val="none" w:sz="0" w:space="0" w:color="auto"/>
        <w:right w:val="none" w:sz="0" w:space="0" w:color="auto"/>
      </w:divBdr>
    </w:div>
    <w:div w:id="1325934933">
      <w:bodyDiv w:val="1"/>
      <w:marLeft w:val="0"/>
      <w:marRight w:val="0"/>
      <w:marTop w:val="0"/>
      <w:marBottom w:val="0"/>
      <w:divBdr>
        <w:top w:val="none" w:sz="0" w:space="0" w:color="auto"/>
        <w:left w:val="none" w:sz="0" w:space="0" w:color="auto"/>
        <w:bottom w:val="none" w:sz="0" w:space="0" w:color="auto"/>
        <w:right w:val="none" w:sz="0" w:space="0" w:color="auto"/>
      </w:divBdr>
    </w:div>
    <w:div w:id="1338734414">
      <w:bodyDiv w:val="1"/>
      <w:marLeft w:val="0"/>
      <w:marRight w:val="0"/>
      <w:marTop w:val="0"/>
      <w:marBottom w:val="0"/>
      <w:divBdr>
        <w:top w:val="none" w:sz="0" w:space="0" w:color="auto"/>
        <w:left w:val="none" w:sz="0" w:space="0" w:color="auto"/>
        <w:bottom w:val="none" w:sz="0" w:space="0" w:color="auto"/>
        <w:right w:val="none" w:sz="0" w:space="0" w:color="auto"/>
      </w:divBdr>
      <w:divsChild>
        <w:div w:id="155265370">
          <w:marLeft w:val="0"/>
          <w:marRight w:val="0"/>
          <w:marTop w:val="0"/>
          <w:marBottom w:val="0"/>
          <w:divBdr>
            <w:top w:val="single" w:sz="2" w:space="0" w:color="E3E3E3"/>
            <w:left w:val="single" w:sz="2" w:space="0" w:color="E3E3E3"/>
            <w:bottom w:val="single" w:sz="2" w:space="0" w:color="E3E3E3"/>
            <w:right w:val="single" w:sz="2" w:space="0" w:color="E3E3E3"/>
          </w:divBdr>
          <w:divsChild>
            <w:div w:id="383680187">
              <w:marLeft w:val="0"/>
              <w:marRight w:val="0"/>
              <w:marTop w:val="0"/>
              <w:marBottom w:val="0"/>
              <w:divBdr>
                <w:top w:val="single" w:sz="2" w:space="0" w:color="E3E3E3"/>
                <w:left w:val="single" w:sz="2" w:space="0" w:color="E3E3E3"/>
                <w:bottom w:val="single" w:sz="2" w:space="0" w:color="E3E3E3"/>
                <w:right w:val="single" w:sz="2" w:space="0" w:color="E3E3E3"/>
              </w:divBdr>
              <w:divsChild>
                <w:div w:id="391388920">
                  <w:marLeft w:val="0"/>
                  <w:marRight w:val="0"/>
                  <w:marTop w:val="0"/>
                  <w:marBottom w:val="0"/>
                  <w:divBdr>
                    <w:top w:val="single" w:sz="2" w:space="0" w:color="E3E3E3"/>
                    <w:left w:val="single" w:sz="2" w:space="0" w:color="E3E3E3"/>
                    <w:bottom w:val="single" w:sz="2" w:space="0" w:color="E3E3E3"/>
                    <w:right w:val="single" w:sz="2" w:space="0" w:color="E3E3E3"/>
                  </w:divBdr>
                  <w:divsChild>
                    <w:div w:id="1069038160">
                      <w:marLeft w:val="0"/>
                      <w:marRight w:val="0"/>
                      <w:marTop w:val="100"/>
                      <w:marBottom w:val="100"/>
                      <w:divBdr>
                        <w:top w:val="single" w:sz="2" w:space="0" w:color="E3E3E3"/>
                        <w:left w:val="single" w:sz="2" w:space="0" w:color="E3E3E3"/>
                        <w:bottom w:val="single" w:sz="2" w:space="0" w:color="E3E3E3"/>
                        <w:right w:val="single" w:sz="2" w:space="0" w:color="E3E3E3"/>
                      </w:divBdr>
                      <w:divsChild>
                        <w:div w:id="995110883">
                          <w:marLeft w:val="0"/>
                          <w:marRight w:val="0"/>
                          <w:marTop w:val="0"/>
                          <w:marBottom w:val="0"/>
                          <w:divBdr>
                            <w:top w:val="single" w:sz="2" w:space="0" w:color="E3E3E3"/>
                            <w:left w:val="single" w:sz="2" w:space="0" w:color="E3E3E3"/>
                            <w:bottom w:val="single" w:sz="2" w:space="0" w:color="E3E3E3"/>
                            <w:right w:val="single" w:sz="2" w:space="0" w:color="E3E3E3"/>
                          </w:divBdr>
                          <w:divsChild>
                            <w:div w:id="946039583">
                              <w:marLeft w:val="0"/>
                              <w:marRight w:val="0"/>
                              <w:marTop w:val="0"/>
                              <w:marBottom w:val="0"/>
                              <w:divBdr>
                                <w:top w:val="single" w:sz="2" w:space="0" w:color="E3E3E3"/>
                                <w:left w:val="single" w:sz="2" w:space="0" w:color="E3E3E3"/>
                                <w:bottom w:val="single" w:sz="2" w:space="0" w:color="E3E3E3"/>
                                <w:right w:val="single" w:sz="2" w:space="0" w:color="E3E3E3"/>
                              </w:divBdr>
                              <w:divsChild>
                                <w:div w:id="1504661815">
                                  <w:marLeft w:val="0"/>
                                  <w:marRight w:val="0"/>
                                  <w:marTop w:val="0"/>
                                  <w:marBottom w:val="0"/>
                                  <w:divBdr>
                                    <w:top w:val="single" w:sz="2" w:space="0" w:color="E3E3E3"/>
                                    <w:left w:val="single" w:sz="2" w:space="0" w:color="E3E3E3"/>
                                    <w:bottom w:val="single" w:sz="2" w:space="0" w:color="E3E3E3"/>
                                    <w:right w:val="single" w:sz="2" w:space="0" w:color="E3E3E3"/>
                                  </w:divBdr>
                                  <w:divsChild>
                                    <w:div w:id="1900435214">
                                      <w:marLeft w:val="0"/>
                                      <w:marRight w:val="0"/>
                                      <w:marTop w:val="0"/>
                                      <w:marBottom w:val="0"/>
                                      <w:divBdr>
                                        <w:top w:val="single" w:sz="2" w:space="0" w:color="E3E3E3"/>
                                        <w:left w:val="single" w:sz="2" w:space="0" w:color="E3E3E3"/>
                                        <w:bottom w:val="single" w:sz="2" w:space="0" w:color="E3E3E3"/>
                                        <w:right w:val="single" w:sz="2" w:space="0" w:color="E3E3E3"/>
                                      </w:divBdr>
                                      <w:divsChild>
                                        <w:div w:id="739517415">
                                          <w:marLeft w:val="0"/>
                                          <w:marRight w:val="0"/>
                                          <w:marTop w:val="0"/>
                                          <w:marBottom w:val="0"/>
                                          <w:divBdr>
                                            <w:top w:val="single" w:sz="2" w:space="0" w:color="E3E3E3"/>
                                            <w:left w:val="single" w:sz="2" w:space="0" w:color="E3E3E3"/>
                                            <w:bottom w:val="single" w:sz="2" w:space="0" w:color="E3E3E3"/>
                                            <w:right w:val="single" w:sz="2" w:space="0" w:color="E3E3E3"/>
                                          </w:divBdr>
                                          <w:divsChild>
                                            <w:div w:id="119099560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 w:id="1557349379">
      <w:bodyDiv w:val="1"/>
      <w:marLeft w:val="0"/>
      <w:marRight w:val="0"/>
      <w:marTop w:val="0"/>
      <w:marBottom w:val="0"/>
      <w:divBdr>
        <w:top w:val="none" w:sz="0" w:space="0" w:color="auto"/>
        <w:left w:val="none" w:sz="0" w:space="0" w:color="auto"/>
        <w:bottom w:val="none" w:sz="0" w:space="0" w:color="auto"/>
        <w:right w:val="none" w:sz="0" w:space="0" w:color="auto"/>
      </w:divBdr>
      <w:divsChild>
        <w:div w:id="72313066">
          <w:marLeft w:val="0"/>
          <w:marRight w:val="0"/>
          <w:marTop w:val="0"/>
          <w:marBottom w:val="0"/>
          <w:divBdr>
            <w:top w:val="single" w:sz="2" w:space="0" w:color="E3E3E3"/>
            <w:left w:val="single" w:sz="2" w:space="0" w:color="E3E3E3"/>
            <w:bottom w:val="single" w:sz="2" w:space="0" w:color="E3E3E3"/>
            <w:right w:val="single" w:sz="2" w:space="0" w:color="E3E3E3"/>
          </w:divBdr>
          <w:divsChild>
            <w:div w:id="8801008">
              <w:marLeft w:val="0"/>
              <w:marRight w:val="0"/>
              <w:marTop w:val="0"/>
              <w:marBottom w:val="0"/>
              <w:divBdr>
                <w:top w:val="single" w:sz="2" w:space="0" w:color="E3E3E3"/>
                <w:left w:val="single" w:sz="2" w:space="0" w:color="E3E3E3"/>
                <w:bottom w:val="single" w:sz="2" w:space="0" w:color="E3E3E3"/>
                <w:right w:val="single" w:sz="2" w:space="0" w:color="E3E3E3"/>
              </w:divBdr>
              <w:divsChild>
                <w:div w:id="163515176">
                  <w:marLeft w:val="0"/>
                  <w:marRight w:val="0"/>
                  <w:marTop w:val="0"/>
                  <w:marBottom w:val="0"/>
                  <w:divBdr>
                    <w:top w:val="single" w:sz="2" w:space="0" w:color="E3E3E3"/>
                    <w:left w:val="single" w:sz="2" w:space="0" w:color="E3E3E3"/>
                    <w:bottom w:val="single" w:sz="2" w:space="0" w:color="E3E3E3"/>
                    <w:right w:val="single" w:sz="2" w:space="0" w:color="E3E3E3"/>
                  </w:divBdr>
                  <w:divsChild>
                    <w:div w:id="31006229">
                      <w:marLeft w:val="0"/>
                      <w:marRight w:val="0"/>
                      <w:marTop w:val="100"/>
                      <w:marBottom w:val="100"/>
                      <w:divBdr>
                        <w:top w:val="single" w:sz="2" w:space="0" w:color="E3E3E3"/>
                        <w:left w:val="single" w:sz="2" w:space="0" w:color="E3E3E3"/>
                        <w:bottom w:val="single" w:sz="2" w:space="0" w:color="E3E3E3"/>
                        <w:right w:val="single" w:sz="2" w:space="0" w:color="E3E3E3"/>
                      </w:divBdr>
                      <w:divsChild>
                        <w:div w:id="578710085">
                          <w:marLeft w:val="0"/>
                          <w:marRight w:val="0"/>
                          <w:marTop w:val="0"/>
                          <w:marBottom w:val="0"/>
                          <w:divBdr>
                            <w:top w:val="single" w:sz="2" w:space="0" w:color="E3E3E3"/>
                            <w:left w:val="single" w:sz="2" w:space="0" w:color="E3E3E3"/>
                            <w:bottom w:val="single" w:sz="2" w:space="0" w:color="E3E3E3"/>
                            <w:right w:val="single" w:sz="2" w:space="0" w:color="E3E3E3"/>
                          </w:divBdr>
                          <w:divsChild>
                            <w:div w:id="1254703129">
                              <w:marLeft w:val="0"/>
                              <w:marRight w:val="0"/>
                              <w:marTop w:val="0"/>
                              <w:marBottom w:val="0"/>
                              <w:divBdr>
                                <w:top w:val="single" w:sz="2" w:space="0" w:color="E3E3E3"/>
                                <w:left w:val="single" w:sz="2" w:space="0" w:color="E3E3E3"/>
                                <w:bottom w:val="single" w:sz="2" w:space="0" w:color="E3E3E3"/>
                                <w:right w:val="single" w:sz="2" w:space="0" w:color="E3E3E3"/>
                              </w:divBdr>
                              <w:divsChild>
                                <w:div w:id="1920481149">
                                  <w:marLeft w:val="0"/>
                                  <w:marRight w:val="0"/>
                                  <w:marTop w:val="0"/>
                                  <w:marBottom w:val="0"/>
                                  <w:divBdr>
                                    <w:top w:val="single" w:sz="2" w:space="0" w:color="E3E3E3"/>
                                    <w:left w:val="single" w:sz="2" w:space="0" w:color="E3E3E3"/>
                                    <w:bottom w:val="single" w:sz="2" w:space="0" w:color="E3E3E3"/>
                                    <w:right w:val="single" w:sz="2" w:space="0" w:color="E3E3E3"/>
                                  </w:divBdr>
                                  <w:divsChild>
                                    <w:div w:id="759251692">
                                      <w:marLeft w:val="0"/>
                                      <w:marRight w:val="0"/>
                                      <w:marTop w:val="0"/>
                                      <w:marBottom w:val="0"/>
                                      <w:divBdr>
                                        <w:top w:val="single" w:sz="2" w:space="0" w:color="E3E3E3"/>
                                        <w:left w:val="single" w:sz="2" w:space="0" w:color="E3E3E3"/>
                                        <w:bottom w:val="single" w:sz="2" w:space="0" w:color="E3E3E3"/>
                                        <w:right w:val="single" w:sz="2" w:space="0" w:color="E3E3E3"/>
                                      </w:divBdr>
                                      <w:divsChild>
                                        <w:div w:id="287123840">
                                          <w:marLeft w:val="0"/>
                                          <w:marRight w:val="0"/>
                                          <w:marTop w:val="0"/>
                                          <w:marBottom w:val="0"/>
                                          <w:divBdr>
                                            <w:top w:val="single" w:sz="2" w:space="0" w:color="E3E3E3"/>
                                            <w:left w:val="single" w:sz="2" w:space="0" w:color="E3E3E3"/>
                                            <w:bottom w:val="single" w:sz="2" w:space="0" w:color="E3E3E3"/>
                                            <w:right w:val="single" w:sz="2" w:space="0" w:color="E3E3E3"/>
                                          </w:divBdr>
                                          <w:divsChild>
                                            <w:div w:id="37365257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 w:id="1741713249">
      <w:bodyDiv w:val="1"/>
      <w:marLeft w:val="0"/>
      <w:marRight w:val="0"/>
      <w:marTop w:val="0"/>
      <w:marBottom w:val="0"/>
      <w:divBdr>
        <w:top w:val="none" w:sz="0" w:space="0" w:color="auto"/>
        <w:left w:val="none" w:sz="0" w:space="0" w:color="auto"/>
        <w:bottom w:val="none" w:sz="0" w:space="0" w:color="auto"/>
        <w:right w:val="none" w:sz="0" w:space="0" w:color="auto"/>
      </w:divBdr>
    </w:div>
    <w:div w:id="190094410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skmastanvali1025@gmail.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57991F-7B1E-4D9D-83C0-0661FC290F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TotalTime>
  <Pages>6</Pages>
  <Words>2703</Words>
  <Characters>15413</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Abbaraju, Prudhvi Raj</dc:creator>
  <cp:keywords/>
  <dc:description/>
  <cp:lastModifiedBy>Shaik Mastan Vali</cp:lastModifiedBy>
  <cp:revision>7</cp:revision>
  <dcterms:created xsi:type="dcterms:W3CDTF">2024-09-09T20:26:00Z</dcterms:created>
  <dcterms:modified xsi:type="dcterms:W3CDTF">2025-03-03T15:58:00Z</dcterms:modified>
</cp:coreProperties>
</file>