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27D9" w:rsidRPr="00A37C9D" w:rsidRDefault="00334B3A" w:rsidP="007A3CED">
      <w:pPr>
        <w:pStyle w:val="Title"/>
        <w:spacing w:before="0" w:line="240" w:lineRule="auto"/>
        <w:ind w:left="0" w:right="0"/>
        <w:rPr>
          <w:rFonts w:ascii="Tahoma" w:hAnsi="Tahoma" w:cs="Tahoma"/>
          <w:b/>
          <w:noProof/>
          <w:sz w:val="22"/>
          <w:szCs w:val="20"/>
        </w:rPr>
      </w:pPr>
      <w:bookmarkStart w:id="0" w:name="_Hlk190437449"/>
      <w:r w:rsidRPr="00A37C9D">
        <w:rPr>
          <w:rFonts w:ascii="Tahoma" w:hAnsi="Tahoma" w:cs="Tahoma"/>
          <w:b/>
          <w:noProof/>
          <w:sz w:val="22"/>
          <w:szCs w:val="20"/>
        </w:rPr>
        <w:t>Eekshitha</w:t>
      </w:r>
      <w:r w:rsidR="00A37C9D" w:rsidRPr="00A37C9D">
        <w:rPr>
          <w:rFonts w:ascii="Tahoma" w:hAnsi="Tahoma" w:cs="Tahoma"/>
          <w:b/>
          <w:noProof/>
          <w:sz w:val="22"/>
          <w:szCs w:val="20"/>
        </w:rPr>
        <w:t xml:space="preserve"> Vemula</w:t>
      </w:r>
    </w:p>
    <w:p w:rsidR="0083023E" w:rsidRPr="00A37C9D" w:rsidRDefault="00293833" w:rsidP="007A3CED">
      <w:pPr>
        <w:jc w:val="center"/>
        <w:rPr>
          <w:rFonts w:ascii="Tahoma" w:hAnsi="Tahoma" w:cs="Tahoma"/>
          <w:noProof/>
          <w:color w:val="000000" w:themeColor="text1"/>
          <w:sz w:val="20"/>
          <w:szCs w:val="20"/>
        </w:rPr>
      </w:pPr>
      <w:r w:rsidRPr="00A37C9D">
        <w:rPr>
          <w:rFonts w:ascii="Tahoma" w:hAnsi="Tahoma" w:cs="Tahoma"/>
          <w:noProof/>
          <w:color w:val="000000" w:themeColor="text1"/>
          <w:sz w:val="20"/>
          <w:szCs w:val="20"/>
        </w:rPr>
        <w:t>+1</w:t>
      </w:r>
      <w:r w:rsidR="00222C2D" w:rsidRPr="00A37C9D">
        <w:rPr>
          <w:rFonts w:ascii="Tahoma" w:hAnsi="Tahoma" w:cs="Tahoma"/>
          <w:noProof/>
          <w:color w:val="000000" w:themeColor="text1"/>
          <w:sz w:val="20"/>
          <w:szCs w:val="20"/>
        </w:rPr>
        <w:t>(904</w:t>
      </w:r>
      <w:r w:rsidR="009359D9" w:rsidRPr="00A37C9D">
        <w:rPr>
          <w:rFonts w:ascii="Tahoma" w:hAnsi="Tahoma" w:cs="Tahoma"/>
          <w:noProof/>
          <w:color w:val="000000" w:themeColor="text1"/>
          <w:sz w:val="20"/>
          <w:szCs w:val="20"/>
        </w:rPr>
        <w:t>)</w:t>
      </w:r>
      <w:r w:rsidR="00222C2D" w:rsidRPr="00A37C9D">
        <w:rPr>
          <w:rFonts w:ascii="Tahoma" w:hAnsi="Tahoma" w:cs="Tahoma"/>
          <w:noProof/>
          <w:color w:val="000000" w:themeColor="text1"/>
          <w:sz w:val="20"/>
          <w:szCs w:val="20"/>
        </w:rPr>
        <w:t>373-7439</w:t>
      </w:r>
    </w:p>
    <w:p w:rsidR="007A3CED" w:rsidRDefault="00045627" w:rsidP="007A3CED">
      <w:pPr>
        <w:jc w:val="center"/>
      </w:pPr>
      <w:hyperlink r:id="rId5" w:history="1">
        <w:r w:rsidR="00D66854" w:rsidRPr="00A37C9D">
          <w:rPr>
            <w:rStyle w:val="Hyperlink"/>
            <w:rFonts w:ascii="Tahoma" w:hAnsi="Tahoma" w:cs="Tahoma"/>
            <w:noProof/>
            <w:sz w:val="20"/>
            <w:szCs w:val="20"/>
          </w:rPr>
          <w:t>eekshitha541@gmail.com</w:t>
        </w:r>
      </w:hyperlink>
    </w:p>
    <w:p w:rsidR="00ED4CAB" w:rsidRDefault="00ED4CAB" w:rsidP="007A3CED">
      <w:pPr>
        <w:jc w:val="center"/>
      </w:pPr>
      <w:hyperlink r:id="rId6" w:history="1">
        <w:r w:rsidRPr="00845901">
          <w:rPr>
            <w:rStyle w:val="Hyperlink"/>
          </w:rPr>
          <w:t>https://www.linkedin.com/in/eeksh</w:t>
        </w:r>
        <w:r w:rsidRPr="00845901">
          <w:rPr>
            <w:rStyle w:val="Hyperlink"/>
          </w:rPr>
          <w:t>i</w:t>
        </w:r>
        <w:r w:rsidRPr="00845901">
          <w:rPr>
            <w:rStyle w:val="Hyperlink"/>
          </w:rPr>
          <w:t>thav541/</w:t>
        </w:r>
      </w:hyperlink>
    </w:p>
    <w:p w:rsidR="00ED4CAB" w:rsidRPr="00A37C9D" w:rsidRDefault="00ED4CAB" w:rsidP="007A3CED">
      <w:pPr>
        <w:jc w:val="center"/>
        <w:rPr>
          <w:rFonts w:ascii="Tahoma" w:hAnsi="Tahoma" w:cs="Tahoma"/>
          <w:noProof/>
          <w:color w:val="17365D" w:themeColor="text2" w:themeShade="BF"/>
          <w:sz w:val="20"/>
          <w:szCs w:val="20"/>
          <w:u w:val="single"/>
        </w:rPr>
      </w:pPr>
    </w:p>
    <w:bookmarkEnd w:id="0"/>
    <w:p w:rsidR="001773E3" w:rsidRPr="00A37C9D" w:rsidRDefault="0083023E" w:rsidP="007A3CED">
      <w:pPr>
        <w:pStyle w:val="Heading1"/>
        <w:pBdr>
          <w:bottom w:val="single" w:sz="4" w:space="1" w:color="auto"/>
        </w:pBdr>
        <w:spacing w:before="0"/>
        <w:jc w:val="both"/>
        <w:rPr>
          <w:rFonts w:ascii="Tahoma" w:hAnsi="Tahoma" w:cs="Tahoma"/>
          <w:noProof/>
          <w:color w:val="548DD4" w:themeColor="text2" w:themeTint="99"/>
          <w:sz w:val="20"/>
          <w:szCs w:val="20"/>
        </w:rPr>
      </w:pPr>
      <w:r w:rsidRPr="00A37C9D">
        <w:rPr>
          <w:rFonts w:ascii="Tahoma" w:hAnsi="Tahoma" w:cs="Tahoma"/>
          <w:noProof/>
          <w:color w:val="548DD4" w:themeColor="text2" w:themeTint="99"/>
          <w:sz w:val="20"/>
          <w:szCs w:val="20"/>
        </w:rPr>
        <w:t xml:space="preserve">PROFESSIONAL </w:t>
      </w:r>
      <w:r w:rsidR="001773E3" w:rsidRPr="00A37C9D">
        <w:rPr>
          <w:rFonts w:ascii="Tahoma" w:hAnsi="Tahoma" w:cs="Tahoma"/>
          <w:noProof/>
          <w:color w:val="548DD4" w:themeColor="text2" w:themeTint="99"/>
          <w:sz w:val="20"/>
          <w:szCs w:val="20"/>
        </w:rPr>
        <w:t>SUMMARY</w:t>
      </w:r>
      <w:r w:rsidRPr="00A37C9D">
        <w:rPr>
          <w:rFonts w:ascii="Tahoma" w:hAnsi="Tahoma" w:cs="Tahoma"/>
          <w:noProof/>
          <w:color w:val="548DD4" w:themeColor="text2" w:themeTint="99"/>
          <w:sz w:val="20"/>
          <w:szCs w:val="20"/>
        </w:rPr>
        <w:t>:</w:t>
      </w:r>
    </w:p>
    <w:p w:rsidR="001773E3" w:rsidRPr="00A37C9D" w:rsidRDefault="001773E3" w:rsidP="007A3CED">
      <w:pPr>
        <w:pStyle w:val="ListParagraph"/>
        <w:numPr>
          <w:ilvl w:val="0"/>
          <w:numId w:val="6"/>
        </w:numPr>
        <w:spacing w:before="0"/>
        <w:jc w:val="both"/>
        <w:rPr>
          <w:rFonts w:ascii="Tahoma" w:eastAsia="Times New Roman" w:hAnsi="Tahoma" w:cs="Tahoma"/>
          <w:noProof/>
          <w:sz w:val="20"/>
          <w:szCs w:val="20"/>
        </w:rPr>
      </w:pPr>
      <w:r w:rsidRPr="00A37C9D">
        <w:rPr>
          <w:rStyle w:val="Strong"/>
          <w:rFonts w:ascii="Tahoma" w:hAnsi="Tahoma" w:cs="Tahoma"/>
          <w:b w:val="0"/>
          <w:bCs w:val="0"/>
          <w:noProof/>
          <w:sz w:val="20"/>
          <w:szCs w:val="20"/>
        </w:rPr>
        <w:t>Experienced</w:t>
      </w:r>
      <w:r w:rsidRPr="00A37C9D">
        <w:rPr>
          <w:rStyle w:val="Strong"/>
          <w:rFonts w:ascii="Tahoma" w:hAnsi="Tahoma" w:cs="Tahoma"/>
          <w:noProof/>
          <w:sz w:val="20"/>
          <w:szCs w:val="20"/>
        </w:rPr>
        <w:t xml:space="preserve"> Java Full Stack Developer</w:t>
      </w:r>
      <w:r w:rsidRPr="00A37C9D">
        <w:rPr>
          <w:rFonts w:ascii="Tahoma" w:hAnsi="Tahoma" w:cs="Tahoma"/>
          <w:noProof/>
          <w:sz w:val="20"/>
          <w:szCs w:val="20"/>
        </w:rPr>
        <w:t xml:space="preserve"> with </w:t>
      </w:r>
      <w:r w:rsidR="007A3CED" w:rsidRPr="00A37C9D">
        <w:rPr>
          <w:rFonts w:ascii="Tahoma" w:hAnsi="Tahoma" w:cs="Tahoma"/>
          <w:noProof/>
          <w:sz w:val="20"/>
          <w:szCs w:val="20"/>
        </w:rPr>
        <w:t xml:space="preserve">over </w:t>
      </w:r>
      <w:r w:rsidR="007A3CED" w:rsidRPr="00A37C9D">
        <w:rPr>
          <w:rFonts w:ascii="Tahoma" w:hAnsi="Tahoma" w:cs="Tahoma"/>
          <w:b/>
          <w:noProof/>
          <w:sz w:val="20"/>
          <w:szCs w:val="20"/>
        </w:rPr>
        <w:t>8 years</w:t>
      </w:r>
      <w:r w:rsidR="007A3CED" w:rsidRPr="00A37C9D">
        <w:rPr>
          <w:rFonts w:ascii="Tahoma" w:hAnsi="Tahoma" w:cs="Tahoma"/>
          <w:noProof/>
          <w:sz w:val="20"/>
          <w:szCs w:val="20"/>
        </w:rPr>
        <w:t xml:space="preserve"> of </w:t>
      </w:r>
      <w:r w:rsidRPr="00A37C9D">
        <w:rPr>
          <w:rFonts w:ascii="Tahoma" w:hAnsi="Tahoma" w:cs="Tahoma"/>
          <w:noProof/>
          <w:sz w:val="20"/>
          <w:szCs w:val="20"/>
        </w:rPr>
        <w:t>experience in designing and developing scalable and efficient systems across various industries including healthcare, finance, and e-commerce.</w:t>
      </w:r>
    </w:p>
    <w:p w:rsidR="001773E3" w:rsidRPr="00A37C9D" w:rsidRDefault="001773E3" w:rsidP="007A3CED">
      <w:pPr>
        <w:pStyle w:val="ListParagraph"/>
        <w:numPr>
          <w:ilvl w:val="0"/>
          <w:numId w:val="6"/>
        </w:numPr>
        <w:spacing w:before="0"/>
        <w:jc w:val="both"/>
        <w:rPr>
          <w:rFonts w:ascii="Tahoma" w:eastAsia="Times New Roman" w:hAnsi="Tahoma" w:cs="Tahoma"/>
          <w:noProof/>
          <w:sz w:val="20"/>
          <w:szCs w:val="20"/>
        </w:rPr>
      </w:pPr>
      <w:r w:rsidRPr="00A37C9D">
        <w:rPr>
          <w:rFonts w:ascii="Tahoma" w:hAnsi="Tahoma" w:cs="Tahoma"/>
          <w:noProof/>
          <w:sz w:val="20"/>
          <w:szCs w:val="20"/>
        </w:rPr>
        <w:t>Extensively involved in entire Software Development Life Cycle (SDLC) methodologies like Agile and Test-Driven Development (TDD) in both web and enterprise-based applications.</w:t>
      </w:r>
    </w:p>
    <w:p w:rsidR="001773E3" w:rsidRPr="00A37C9D" w:rsidRDefault="001773E3" w:rsidP="007A3CED">
      <w:pPr>
        <w:pStyle w:val="ListParagraph"/>
        <w:numPr>
          <w:ilvl w:val="0"/>
          <w:numId w:val="6"/>
        </w:numPr>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 xml:space="preserve">Strong understanding and application of </w:t>
      </w:r>
      <w:r w:rsidRPr="00A37C9D">
        <w:rPr>
          <w:rFonts w:ascii="Tahoma" w:eastAsia="Times New Roman" w:hAnsi="Tahoma" w:cs="Tahoma"/>
          <w:b/>
          <w:bCs/>
          <w:noProof/>
          <w:sz w:val="20"/>
          <w:szCs w:val="20"/>
        </w:rPr>
        <w:t>OOP principles (encapsulation, inheritance, polymorphism, and abstraction)</w:t>
      </w:r>
      <w:r w:rsidRPr="00A37C9D">
        <w:rPr>
          <w:rFonts w:ascii="Tahoma" w:eastAsia="Times New Roman" w:hAnsi="Tahoma" w:cs="Tahoma"/>
          <w:noProof/>
          <w:sz w:val="20"/>
          <w:szCs w:val="20"/>
        </w:rPr>
        <w:t xml:space="preserve">, </w:t>
      </w:r>
      <w:r w:rsidRPr="00A37C9D">
        <w:rPr>
          <w:rFonts w:ascii="Tahoma" w:eastAsia="Times New Roman" w:hAnsi="Tahoma" w:cs="Tahoma"/>
          <w:b/>
          <w:bCs/>
          <w:noProof/>
          <w:sz w:val="20"/>
          <w:szCs w:val="20"/>
        </w:rPr>
        <w:t>exception handling</w:t>
      </w:r>
      <w:r w:rsidRPr="00A37C9D">
        <w:rPr>
          <w:rFonts w:ascii="Tahoma" w:eastAsia="Times New Roman" w:hAnsi="Tahoma" w:cs="Tahoma"/>
          <w:noProof/>
          <w:sz w:val="20"/>
          <w:szCs w:val="20"/>
        </w:rPr>
        <w:t xml:space="preserve"> and </w:t>
      </w:r>
      <w:r w:rsidRPr="00A37C9D">
        <w:rPr>
          <w:rFonts w:ascii="Tahoma" w:eastAsia="Times New Roman" w:hAnsi="Tahoma" w:cs="Tahoma"/>
          <w:b/>
          <w:bCs/>
          <w:noProof/>
          <w:sz w:val="20"/>
          <w:szCs w:val="20"/>
        </w:rPr>
        <w:t>multi-threading</w:t>
      </w:r>
      <w:r w:rsidRPr="00A37C9D">
        <w:rPr>
          <w:rFonts w:ascii="Tahoma" w:eastAsia="Times New Roman" w:hAnsi="Tahoma" w:cs="Tahoma"/>
          <w:noProof/>
          <w:sz w:val="20"/>
          <w:szCs w:val="20"/>
        </w:rPr>
        <w:t>to design scalable, robust, maintainable, and reusable software components.</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Style w:val="Strong"/>
          <w:rFonts w:ascii="Tahoma" w:hAnsi="Tahoma" w:cs="Tahoma"/>
          <w:b w:val="0"/>
          <w:bCs w:val="0"/>
          <w:noProof/>
          <w:sz w:val="20"/>
          <w:szCs w:val="20"/>
        </w:rPr>
        <w:t>Proficient in</w:t>
      </w:r>
      <w:r w:rsidRPr="00A37C9D">
        <w:rPr>
          <w:rStyle w:val="Strong"/>
          <w:rFonts w:ascii="Tahoma" w:hAnsi="Tahoma" w:cs="Tahoma"/>
          <w:noProof/>
          <w:sz w:val="20"/>
          <w:szCs w:val="20"/>
        </w:rPr>
        <w:t xml:space="preserve"> Java</w:t>
      </w:r>
      <w:r w:rsidRPr="00A37C9D">
        <w:rPr>
          <w:rFonts w:ascii="Tahoma" w:hAnsi="Tahoma" w:cs="Tahoma"/>
          <w:b/>
          <w:bCs/>
          <w:noProof/>
          <w:sz w:val="20"/>
          <w:szCs w:val="20"/>
        </w:rPr>
        <w:t>(8/11),</w:t>
      </w:r>
      <w:r w:rsidRPr="00A37C9D">
        <w:rPr>
          <w:rFonts w:ascii="Tahoma" w:hAnsi="Tahoma" w:cs="Tahoma"/>
          <w:noProof/>
          <w:sz w:val="20"/>
          <w:szCs w:val="20"/>
        </w:rPr>
        <w:t xml:space="preserve"> utilizing modern features like </w:t>
      </w:r>
      <w:r w:rsidRPr="00A37C9D">
        <w:rPr>
          <w:rFonts w:ascii="Tahoma" w:hAnsi="Tahoma" w:cs="Tahoma"/>
          <w:b/>
          <w:bCs/>
          <w:noProof/>
          <w:sz w:val="20"/>
          <w:szCs w:val="20"/>
        </w:rPr>
        <w:t>StreamsAPI</w:t>
      </w:r>
      <w:r w:rsidRPr="00A37C9D">
        <w:rPr>
          <w:rFonts w:ascii="Tahoma" w:hAnsi="Tahoma" w:cs="Tahoma"/>
          <w:noProof/>
          <w:sz w:val="20"/>
          <w:szCs w:val="20"/>
        </w:rPr>
        <w:t xml:space="preserve">, </w:t>
      </w:r>
      <w:r w:rsidRPr="00A37C9D">
        <w:rPr>
          <w:rFonts w:ascii="Tahoma" w:hAnsi="Tahoma" w:cs="Tahoma"/>
          <w:b/>
          <w:bCs/>
          <w:noProof/>
          <w:sz w:val="20"/>
          <w:szCs w:val="20"/>
        </w:rPr>
        <w:t>Lambdaexpressions</w:t>
      </w:r>
      <w:r w:rsidRPr="00A37C9D">
        <w:rPr>
          <w:rFonts w:ascii="Tahoma" w:hAnsi="Tahoma" w:cs="Tahoma"/>
          <w:noProof/>
          <w:sz w:val="20"/>
          <w:szCs w:val="20"/>
        </w:rPr>
        <w:t xml:space="preserve">, and </w:t>
      </w:r>
      <w:r w:rsidRPr="00A37C9D">
        <w:rPr>
          <w:rFonts w:ascii="Tahoma" w:hAnsi="Tahoma" w:cs="Tahoma"/>
          <w:b/>
          <w:bCs/>
          <w:noProof/>
          <w:sz w:val="20"/>
          <w:szCs w:val="20"/>
        </w:rPr>
        <w:t>Optional</w:t>
      </w:r>
      <w:r w:rsidRPr="00A37C9D">
        <w:rPr>
          <w:rFonts w:ascii="Tahoma" w:hAnsi="Tahoma" w:cs="Tahoma"/>
          <w:noProof/>
          <w:sz w:val="20"/>
          <w:szCs w:val="20"/>
        </w:rPr>
        <w:t xml:space="preserve"> for optimized coding and improved maintainability.</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Fonts w:ascii="Tahoma" w:hAnsi="Tahoma" w:cs="Tahoma"/>
          <w:noProof/>
          <w:sz w:val="20"/>
          <w:szCs w:val="20"/>
        </w:rPr>
        <w:t xml:space="preserve">Extensive experience with AWS cloud services including </w:t>
      </w:r>
      <w:r w:rsidRPr="00A37C9D">
        <w:rPr>
          <w:rFonts w:ascii="Tahoma" w:hAnsi="Tahoma" w:cs="Tahoma"/>
          <w:b/>
          <w:bCs/>
          <w:noProof/>
          <w:sz w:val="20"/>
          <w:szCs w:val="20"/>
        </w:rPr>
        <w:t>EC2, CloudWatch, CloudFormation, S3, ELB, AMI, SNS, RDS, Lambda, Kafka, EKS</w:t>
      </w:r>
      <w:r w:rsidRPr="00A37C9D">
        <w:rPr>
          <w:rFonts w:ascii="Tahoma" w:hAnsi="Tahoma" w:cs="Tahoma"/>
          <w:noProof/>
          <w:sz w:val="20"/>
          <w:szCs w:val="20"/>
        </w:rPr>
        <w:t xml:space="preserve"> to integrate with the applications.</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Style w:val="Strong"/>
          <w:rFonts w:ascii="Tahoma" w:hAnsi="Tahoma" w:cs="Tahoma"/>
          <w:b w:val="0"/>
          <w:bCs w:val="0"/>
          <w:noProof/>
          <w:sz w:val="20"/>
          <w:szCs w:val="20"/>
        </w:rPr>
        <w:t>Experienced in Front-End Development</w:t>
      </w:r>
      <w:r w:rsidRPr="00A37C9D">
        <w:rPr>
          <w:rFonts w:ascii="Tahoma" w:hAnsi="Tahoma" w:cs="Tahoma"/>
          <w:noProof/>
          <w:sz w:val="20"/>
          <w:szCs w:val="20"/>
        </w:rPr>
        <w:t xml:space="preserve"> using </w:t>
      </w:r>
      <w:r w:rsidRPr="00A37C9D">
        <w:rPr>
          <w:rFonts w:ascii="Tahoma" w:hAnsi="Tahoma" w:cs="Tahoma"/>
          <w:b/>
          <w:bCs/>
          <w:noProof/>
          <w:sz w:val="20"/>
          <w:szCs w:val="20"/>
        </w:rPr>
        <w:t>HTML5</w:t>
      </w:r>
      <w:r w:rsidRPr="00A37C9D">
        <w:rPr>
          <w:rFonts w:ascii="Tahoma" w:hAnsi="Tahoma" w:cs="Tahoma"/>
          <w:noProof/>
          <w:sz w:val="20"/>
          <w:szCs w:val="20"/>
        </w:rPr>
        <w:t xml:space="preserve">, </w:t>
      </w:r>
      <w:r w:rsidRPr="00A37C9D">
        <w:rPr>
          <w:rFonts w:ascii="Tahoma" w:hAnsi="Tahoma" w:cs="Tahoma"/>
          <w:b/>
          <w:bCs/>
          <w:noProof/>
          <w:sz w:val="20"/>
          <w:szCs w:val="20"/>
        </w:rPr>
        <w:t>CSS3,JavaScript</w:t>
      </w:r>
      <w:r w:rsidRPr="00A37C9D">
        <w:rPr>
          <w:rFonts w:ascii="Tahoma" w:hAnsi="Tahoma" w:cs="Tahoma"/>
          <w:noProof/>
          <w:sz w:val="20"/>
          <w:szCs w:val="20"/>
        </w:rPr>
        <w:t xml:space="preserve">, </w:t>
      </w:r>
      <w:r w:rsidRPr="00A37C9D">
        <w:rPr>
          <w:rFonts w:ascii="Tahoma" w:hAnsi="Tahoma" w:cs="Tahoma"/>
          <w:b/>
          <w:bCs/>
          <w:noProof/>
          <w:sz w:val="20"/>
          <w:szCs w:val="20"/>
        </w:rPr>
        <w:t xml:space="preserve">Angular, </w:t>
      </w:r>
      <w:r w:rsidR="00B87C02" w:rsidRPr="00A37C9D">
        <w:rPr>
          <w:rFonts w:ascii="Tahoma" w:hAnsi="Tahoma" w:cs="Tahoma"/>
          <w:b/>
          <w:bCs/>
          <w:noProof/>
          <w:sz w:val="20"/>
          <w:szCs w:val="20"/>
        </w:rPr>
        <w:t xml:space="preserve">React JS, </w:t>
      </w:r>
      <w:r w:rsidRPr="00A37C9D">
        <w:rPr>
          <w:rFonts w:ascii="Tahoma" w:hAnsi="Tahoma" w:cs="Tahoma"/>
          <w:b/>
          <w:bCs/>
          <w:noProof/>
          <w:sz w:val="20"/>
          <w:szCs w:val="20"/>
        </w:rPr>
        <w:t>Node.js,Bootstrap, Ajax, and jQuery</w:t>
      </w:r>
      <w:r w:rsidRPr="00A37C9D">
        <w:rPr>
          <w:rFonts w:ascii="Tahoma" w:hAnsi="Tahoma" w:cs="Tahoma"/>
          <w:noProof/>
          <w:sz w:val="20"/>
          <w:szCs w:val="20"/>
        </w:rPr>
        <w:t xml:space="preserve"> for building dynamic and responsive and interactive user interfaces.</w:t>
      </w:r>
    </w:p>
    <w:p w:rsidR="001773E3" w:rsidRPr="00A37C9D" w:rsidRDefault="001773E3" w:rsidP="007A3CED">
      <w:pPr>
        <w:pStyle w:val="ListParagraph"/>
        <w:numPr>
          <w:ilvl w:val="0"/>
          <w:numId w:val="6"/>
        </w:numPr>
        <w:spacing w:before="0"/>
        <w:jc w:val="both"/>
        <w:rPr>
          <w:rFonts w:ascii="Tahoma" w:hAnsi="Tahoma" w:cs="Tahoma"/>
          <w:b/>
          <w:bCs/>
          <w:noProof/>
          <w:sz w:val="20"/>
          <w:szCs w:val="20"/>
        </w:rPr>
      </w:pPr>
      <w:r w:rsidRPr="00A37C9D">
        <w:rPr>
          <w:rFonts w:ascii="Tahoma" w:hAnsi="Tahoma" w:cs="Tahoma"/>
          <w:noProof/>
          <w:sz w:val="20"/>
          <w:szCs w:val="20"/>
        </w:rPr>
        <w:t xml:space="preserve">Experience in developing enterprise applications and distributed systems using technologies like </w:t>
      </w:r>
      <w:r w:rsidRPr="00A37C9D">
        <w:rPr>
          <w:rFonts w:ascii="Tahoma" w:hAnsi="Tahoma" w:cs="Tahoma"/>
          <w:b/>
          <w:bCs/>
          <w:noProof/>
          <w:sz w:val="20"/>
          <w:szCs w:val="20"/>
        </w:rPr>
        <w:t>Core Java, J2EE (Servlets, JSF, EJB, Struts, Hibernate, Spring, Spring MVC, JDBC, JMS), and XML.</w:t>
      </w:r>
    </w:p>
    <w:p w:rsidR="001773E3" w:rsidRPr="00A37C9D" w:rsidRDefault="001773E3" w:rsidP="007A3CED">
      <w:pPr>
        <w:pStyle w:val="ListParagraph"/>
        <w:numPr>
          <w:ilvl w:val="0"/>
          <w:numId w:val="6"/>
        </w:numPr>
        <w:spacing w:before="0"/>
        <w:jc w:val="both"/>
        <w:rPr>
          <w:rFonts w:ascii="Tahoma" w:hAnsi="Tahoma" w:cs="Tahoma"/>
          <w:b/>
          <w:bCs/>
          <w:noProof/>
          <w:sz w:val="20"/>
          <w:szCs w:val="20"/>
        </w:rPr>
      </w:pPr>
      <w:r w:rsidRPr="00A37C9D">
        <w:rPr>
          <w:rFonts w:ascii="Tahoma" w:hAnsi="Tahoma" w:cs="Tahoma"/>
          <w:noProof/>
          <w:sz w:val="20"/>
          <w:szCs w:val="20"/>
        </w:rPr>
        <w:t>Experience with various Spring modules, including</w:t>
      </w:r>
      <w:r w:rsidRPr="00A37C9D">
        <w:rPr>
          <w:rFonts w:ascii="Tahoma" w:hAnsi="Tahoma" w:cs="Tahoma"/>
          <w:b/>
          <w:bCs/>
          <w:noProof/>
          <w:sz w:val="20"/>
          <w:szCs w:val="20"/>
        </w:rPr>
        <w:t xml:space="preserve"> Spring MVC, Spring Boot, Spring Data, Spring IOC, Spring Annotations, Spring AOP, Spring Transactions, and Spring Security.</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Style w:val="Strong"/>
          <w:rFonts w:ascii="Tahoma" w:hAnsi="Tahoma" w:cs="Tahoma"/>
          <w:b w:val="0"/>
          <w:bCs w:val="0"/>
          <w:noProof/>
          <w:sz w:val="20"/>
          <w:szCs w:val="20"/>
        </w:rPr>
        <w:t xml:space="preserve">Expert in </w:t>
      </w:r>
      <w:r w:rsidRPr="00A37C9D">
        <w:rPr>
          <w:rStyle w:val="Strong"/>
          <w:rFonts w:ascii="Tahoma" w:hAnsi="Tahoma" w:cs="Tahoma"/>
          <w:noProof/>
          <w:sz w:val="20"/>
          <w:szCs w:val="20"/>
        </w:rPr>
        <w:t>Microservices Architecture</w:t>
      </w:r>
      <w:r w:rsidRPr="00A37C9D">
        <w:rPr>
          <w:rFonts w:ascii="Tahoma" w:hAnsi="Tahoma" w:cs="Tahoma"/>
          <w:noProof/>
          <w:sz w:val="20"/>
          <w:szCs w:val="20"/>
        </w:rPr>
        <w:t xml:space="preserve"> using </w:t>
      </w:r>
      <w:r w:rsidRPr="00A37C9D">
        <w:rPr>
          <w:rFonts w:ascii="Tahoma" w:hAnsi="Tahoma" w:cs="Tahoma"/>
          <w:b/>
          <w:bCs/>
          <w:noProof/>
          <w:sz w:val="20"/>
          <w:szCs w:val="20"/>
        </w:rPr>
        <w:t>Spring Boot, Spring MVC, Spring Cloud, and Docker</w:t>
      </w:r>
      <w:r w:rsidRPr="00A37C9D">
        <w:rPr>
          <w:rFonts w:ascii="Tahoma" w:hAnsi="Tahoma" w:cs="Tahoma"/>
          <w:noProof/>
          <w:sz w:val="20"/>
          <w:szCs w:val="20"/>
        </w:rPr>
        <w:t>, ensuring high availability, fault tolerance, and seamless integration across services.</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Fonts w:ascii="Tahoma" w:hAnsi="Tahoma" w:cs="Tahoma"/>
          <w:noProof/>
          <w:sz w:val="20"/>
          <w:szCs w:val="20"/>
        </w:rPr>
        <w:t xml:space="preserve">Hands-on experience in </w:t>
      </w:r>
      <w:r w:rsidRPr="00A37C9D">
        <w:rPr>
          <w:rStyle w:val="Strong"/>
          <w:rFonts w:ascii="Tahoma" w:hAnsi="Tahoma" w:cs="Tahoma"/>
          <w:noProof/>
          <w:sz w:val="20"/>
          <w:szCs w:val="20"/>
        </w:rPr>
        <w:t>building RESTful APIs</w:t>
      </w:r>
      <w:r w:rsidRPr="00A37C9D">
        <w:rPr>
          <w:rFonts w:ascii="Tahoma" w:hAnsi="Tahoma" w:cs="Tahoma"/>
          <w:noProof/>
          <w:sz w:val="20"/>
          <w:szCs w:val="20"/>
        </w:rPr>
        <w:t xml:space="preserve"> with Spring Boot, leveraging design patterns like </w:t>
      </w:r>
      <w:r w:rsidRPr="00A37C9D">
        <w:rPr>
          <w:rFonts w:ascii="Tahoma" w:hAnsi="Tahoma" w:cs="Tahoma"/>
          <w:b/>
          <w:bCs/>
          <w:noProof/>
          <w:sz w:val="20"/>
          <w:szCs w:val="20"/>
        </w:rPr>
        <w:t>Singleton, Factory, and Strategy</w:t>
      </w:r>
      <w:r w:rsidRPr="00A37C9D">
        <w:rPr>
          <w:rFonts w:ascii="Tahoma" w:hAnsi="Tahoma" w:cs="Tahoma"/>
          <w:noProof/>
          <w:sz w:val="20"/>
          <w:szCs w:val="20"/>
        </w:rPr>
        <w:t xml:space="preserve"> for improved service flexibility and maintainability.</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Style w:val="Strong"/>
          <w:rFonts w:ascii="Tahoma" w:hAnsi="Tahoma" w:cs="Tahoma"/>
          <w:b w:val="0"/>
          <w:bCs w:val="0"/>
          <w:noProof/>
          <w:sz w:val="20"/>
          <w:szCs w:val="20"/>
        </w:rPr>
        <w:t>Proficient in Data Management</w:t>
      </w:r>
      <w:r w:rsidRPr="00A37C9D">
        <w:rPr>
          <w:rFonts w:ascii="Tahoma" w:hAnsi="Tahoma" w:cs="Tahoma"/>
          <w:b/>
          <w:bCs/>
          <w:noProof/>
          <w:sz w:val="20"/>
          <w:szCs w:val="20"/>
        </w:rPr>
        <w:t>,</w:t>
      </w:r>
      <w:r w:rsidRPr="00A37C9D">
        <w:rPr>
          <w:rFonts w:ascii="Tahoma" w:hAnsi="Tahoma" w:cs="Tahoma"/>
          <w:noProof/>
          <w:sz w:val="20"/>
          <w:szCs w:val="20"/>
        </w:rPr>
        <w:t xml:space="preserve"> including working with </w:t>
      </w:r>
      <w:r w:rsidRPr="00A37C9D">
        <w:rPr>
          <w:rStyle w:val="Strong"/>
          <w:rFonts w:ascii="Tahoma" w:hAnsi="Tahoma" w:cs="Tahoma"/>
          <w:noProof/>
          <w:sz w:val="20"/>
          <w:szCs w:val="20"/>
        </w:rPr>
        <w:t>Oracle, MySQL, PostgreSQL</w:t>
      </w:r>
      <w:r w:rsidRPr="00A37C9D">
        <w:rPr>
          <w:rFonts w:ascii="Tahoma" w:hAnsi="Tahoma" w:cs="Tahoma"/>
          <w:noProof/>
          <w:sz w:val="20"/>
          <w:szCs w:val="20"/>
        </w:rPr>
        <w:t xml:space="preserve">, and </w:t>
      </w:r>
      <w:r w:rsidRPr="00A37C9D">
        <w:rPr>
          <w:rStyle w:val="Strong"/>
          <w:rFonts w:ascii="Tahoma" w:hAnsi="Tahoma" w:cs="Tahoma"/>
          <w:noProof/>
          <w:sz w:val="20"/>
          <w:szCs w:val="20"/>
        </w:rPr>
        <w:t>NoSQL databases</w:t>
      </w:r>
      <w:r w:rsidRPr="00A37C9D">
        <w:rPr>
          <w:rFonts w:ascii="Tahoma" w:hAnsi="Tahoma" w:cs="Tahoma"/>
          <w:noProof/>
          <w:sz w:val="20"/>
          <w:szCs w:val="20"/>
        </w:rPr>
        <w:t xml:space="preserve"> like </w:t>
      </w:r>
      <w:r w:rsidRPr="00A37C9D">
        <w:rPr>
          <w:rFonts w:ascii="Tahoma" w:hAnsi="Tahoma" w:cs="Tahoma"/>
          <w:b/>
          <w:bCs/>
          <w:noProof/>
          <w:sz w:val="20"/>
          <w:szCs w:val="20"/>
        </w:rPr>
        <w:t>MongoDB, DynamoDB</w:t>
      </w:r>
      <w:r w:rsidRPr="00A37C9D">
        <w:rPr>
          <w:rFonts w:ascii="Tahoma" w:hAnsi="Tahoma" w:cs="Tahoma"/>
          <w:noProof/>
          <w:sz w:val="20"/>
          <w:szCs w:val="20"/>
        </w:rPr>
        <w:t xml:space="preserve"> using </w:t>
      </w:r>
      <w:r w:rsidRPr="00A37C9D">
        <w:rPr>
          <w:rFonts w:ascii="Tahoma" w:hAnsi="Tahoma" w:cs="Tahoma"/>
          <w:b/>
          <w:bCs/>
          <w:noProof/>
          <w:sz w:val="20"/>
          <w:szCs w:val="20"/>
        </w:rPr>
        <w:t>HibernateORM</w:t>
      </w:r>
      <w:r w:rsidRPr="00A37C9D">
        <w:rPr>
          <w:rFonts w:ascii="Tahoma" w:hAnsi="Tahoma" w:cs="Tahoma"/>
          <w:noProof/>
          <w:sz w:val="20"/>
          <w:szCs w:val="20"/>
        </w:rPr>
        <w:t xml:space="preserve"> for object-relational mapping and improving data processing efficiency.</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Style w:val="Strong"/>
          <w:rFonts w:ascii="Tahoma" w:hAnsi="Tahoma" w:cs="Tahoma"/>
          <w:b w:val="0"/>
          <w:bCs w:val="0"/>
          <w:noProof/>
          <w:sz w:val="20"/>
          <w:szCs w:val="20"/>
        </w:rPr>
        <w:t>Deep Knowledge in Event-Driven Architectures</w:t>
      </w:r>
      <w:r w:rsidRPr="00A37C9D">
        <w:rPr>
          <w:rFonts w:ascii="Tahoma" w:hAnsi="Tahoma" w:cs="Tahoma"/>
          <w:noProof/>
          <w:sz w:val="20"/>
          <w:szCs w:val="20"/>
        </w:rPr>
        <w:t xml:space="preserve"> utilizing </w:t>
      </w:r>
      <w:r w:rsidRPr="00A37C9D">
        <w:rPr>
          <w:rFonts w:ascii="Tahoma" w:hAnsi="Tahoma" w:cs="Tahoma"/>
          <w:b/>
          <w:bCs/>
          <w:noProof/>
          <w:sz w:val="20"/>
          <w:szCs w:val="20"/>
        </w:rPr>
        <w:t>ApacheKafka</w:t>
      </w:r>
      <w:r w:rsidRPr="00A37C9D">
        <w:rPr>
          <w:rFonts w:ascii="Tahoma" w:hAnsi="Tahoma" w:cs="Tahoma"/>
          <w:noProof/>
          <w:sz w:val="20"/>
          <w:szCs w:val="20"/>
        </w:rPr>
        <w:t xml:space="preserve"> for real-time data processing, ensuring high-throughput, low-latency messaging systems.</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Style w:val="Strong"/>
          <w:rFonts w:ascii="Tahoma" w:hAnsi="Tahoma" w:cs="Tahoma"/>
          <w:b w:val="0"/>
          <w:bCs w:val="0"/>
          <w:noProof/>
          <w:sz w:val="20"/>
          <w:szCs w:val="20"/>
        </w:rPr>
        <w:t xml:space="preserve">Strong in securing microservices with </w:t>
      </w:r>
      <w:r w:rsidRPr="00A37C9D">
        <w:rPr>
          <w:rStyle w:val="Strong"/>
          <w:rFonts w:ascii="Tahoma" w:hAnsi="Tahoma" w:cs="Tahoma"/>
          <w:noProof/>
          <w:sz w:val="20"/>
          <w:szCs w:val="20"/>
        </w:rPr>
        <w:t>Spring Security</w:t>
      </w:r>
      <w:r w:rsidRPr="00A37C9D">
        <w:rPr>
          <w:rFonts w:ascii="Tahoma" w:hAnsi="Tahoma" w:cs="Tahoma"/>
          <w:b/>
          <w:bCs/>
          <w:noProof/>
          <w:sz w:val="20"/>
          <w:szCs w:val="20"/>
        </w:rPr>
        <w:t>,</w:t>
      </w:r>
      <w:r w:rsidRPr="00A37C9D">
        <w:rPr>
          <w:rFonts w:ascii="Tahoma" w:hAnsi="Tahoma" w:cs="Tahoma"/>
          <w:noProof/>
          <w:sz w:val="20"/>
          <w:szCs w:val="20"/>
        </w:rPr>
        <w:t xml:space="preserve"> implementing </w:t>
      </w:r>
      <w:r w:rsidRPr="00A37C9D">
        <w:rPr>
          <w:rFonts w:ascii="Tahoma" w:hAnsi="Tahoma" w:cs="Tahoma"/>
          <w:b/>
          <w:bCs/>
          <w:noProof/>
          <w:sz w:val="20"/>
          <w:szCs w:val="20"/>
        </w:rPr>
        <w:t>OAuth 2.0 and JWT</w:t>
      </w:r>
      <w:r w:rsidRPr="00A37C9D">
        <w:rPr>
          <w:rFonts w:ascii="Tahoma" w:hAnsi="Tahoma" w:cs="Tahoma"/>
          <w:noProof/>
          <w:sz w:val="20"/>
          <w:szCs w:val="20"/>
        </w:rPr>
        <w:t xml:space="preserve"> for secure API access, and </w:t>
      </w:r>
      <w:r w:rsidRPr="00A37C9D">
        <w:rPr>
          <w:rFonts w:ascii="Tahoma" w:hAnsi="Tahoma" w:cs="Tahoma"/>
          <w:b/>
          <w:bCs/>
          <w:noProof/>
          <w:sz w:val="20"/>
          <w:szCs w:val="20"/>
        </w:rPr>
        <w:t>role-based access control (RBAC),</w:t>
      </w:r>
      <w:r w:rsidRPr="00A37C9D">
        <w:rPr>
          <w:rFonts w:ascii="Tahoma" w:hAnsi="Tahoma" w:cs="Tahoma"/>
          <w:noProof/>
          <w:sz w:val="20"/>
          <w:szCs w:val="20"/>
        </w:rPr>
        <w:t xml:space="preserve"> ensuring safe handling of sensitive data.</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Style w:val="Strong"/>
          <w:rFonts w:ascii="Tahoma" w:hAnsi="Tahoma" w:cs="Tahoma"/>
          <w:b w:val="0"/>
          <w:bCs w:val="0"/>
          <w:noProof/>
          <w:sz w:val="20"/>
          <w:szCs w:val="20"/>
        </w:rPr>
        <w:t>Hands-on with Testing Tools</w:t>
      </w:r>
      <w:r w:rsidRPr="00A37C9D">
        <w:rPr>
          <w:rFonts w:ascii="Tahoma" w:hAnsi="Tahoma" w:cs="Tahoma"/>
          <w:noProof/>
          <w:sz w:val="20"/>
          <w:szCs w:val="20"/>
        </w:rPr>
        <w:t xml:space="preserve"> like </w:t>
      </w:r>
      <w:r w:rsidRPr="00A37C9D">
        <w:rPr>
          <w:rFonts w:ascii="Tahoma" w:hAnsi="Tahoma" w:cs="Tahoma"/>
          <w:b/>
          <w:bCs/>
          <w:noProof/>
          <w:sz w:val="20"/>
          <w:szCs w:val="20"/>
        </w:rPr>
        <w:t>JUnit</w:t>
      </w:r>
      <w:r w:rsidRPr="00A37C9D">
        <w:rPr>
          <w:rFonts w:ascii="Tahoma" w:hAnsi="Tahoma" w:cs="Tahoma"/>
          <w:noProof/>
          <w:sz w:val="20"/>
          <w:szCs w:val="20"/>
        </w:rPr>
        <w:t xml:space="preserve">, </w:t>
      </w:r>
      <w:r w:rsidRPr="00A37C9D">
        <w:rPr>
          <w:rFonts w:ascii="Tahoma" w:hAnsi="Tahoma" w:cs="Tahoma"/>
          <w:b/>
          <w:bCs/>
          <w:noProof/>
          <w:sz w:val="20"/>
          <w:szCs w:val="20"/>
        </w:rPr>
        <w:t>Mockito</w:t>
      </w:r>
      <w:r w:rsidRPr="00A37C9D">
        <w:rPr>
          <w:rFonts w:ascii="Tahoma" w:hAnsi="Tahoma" w:cs="Tahoma"/>
          <w:noProof/>
          <w:sz w:val="20"/>
          <w:szCs w:val="20"/>
        </w:rPr>
        <w:t xml:space="preserve">, </w:t>
      </w:r>
      <w:r w:rsidRPr="00A37C9D">
        <w:rPr>
          <w:rFonts w:ascii="Tahoma" w:hAnsi="Tahoma" w:cs="Tahoma"/>
          <w:b/>
          <w:bCs/>
          <w:noProof/>
          <w:sz w:val="20"/>
          <w:szCs w:val="20"/>
        </w:rPr>
        <w:t>Selenium</w:t>
      </w:r>
      <w:r w:rsidRPr="00A37C9D">
        <w:rPr>
          <w:rFonts w:ascii="Tahoma" w:hAnsi="Tahoma" w:cs="Tahoma"/>
          <w:noProof/>
          <w:sz w:val="20"/>
          <w:szCs w:val="20"/>
        </w:rPr>
        <w:t xml:space="preserve">, and </w:t>
      </w:r>
      <w:r w:rsidRPr="00A37C9D">
        <w:rPr>
          <w:rFonts w:ascii="Tahoma" w:hAnsi="Tahoma" w:cs="Tahoma"/>
          <w:b/>
          <w:bCs/>
          <w:noProof/>
          <w:sz w:val="20"/>
          <w:szCs w:val="20"/>
        </w:rPr>
        <w:t>JMeter</w:t>
      </w:r>
      <w:r w:rsidRPr="00A37C9D">
        <w:rPr>
          <w:rFonts w:ascii="Tahoma" w:hAnsi="Tahoma" w:cs="Tahoma"/>
          <w:noProof/>
          <w:sz w:val="20"/>
          <w:szCs w:val="20"/>
        </w:rPr>
        <w:t xml:space="preserve"> to ensure code quality and performance optimization.</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Style w:val="Strong"/>
          <w:rFonts w:ascii="Tahoma" w:hAnsi="Tahoma" w:cs="Tahoma"/>
          <w:b w:val="0"/>
          <w:bCs w:val="0"/>
          <w:noProof/>
          <w:sz w:val="20"/>
          <w:szCs w:val="20"/>
        </w:rPr>
        <w:t>Skilled in Containerization</w:t>
      </w:r>
      <w:r w:rsidRPr="00A37C9D">
        <w:rPr>
          <w:rFonts w:ascii="Tahoma" w:hAnsi="Tahoma" w:cs="Tahoma"/>
          <w:noProof/>
          <w:sz w:val="20"/>
          <w:szCs w:val="20"/>
        </w:rPr>
        <w:t xml:space="preserve"> and orchestration using </w:t>
      </w:r>
      <w:r w:rsidRPr="00A37C9D">
        <w:rPr>
          <w:rFonts w:ascii="Tahoma" w:hAnsi="Tahoma" w:cs="Tahoma"/>
          <w:b/>
          <w:bCs/>
          <w:noProof/>
          <w:sz w:val="20"/>
          <w:szCs w:val="20"/>
        </w:rPr>
        <w:t>Docker</w:t>
      </w:r>
      <w:r w:rsidRPr="00A37C9D">
        <w:rPr>
          <w:rFonts w:ascii="Tahoma" w:hAnsi="Tahoma" w:cs="Tahoma"/>
          <w:noProof/>
          <w:sz w:val="20"/>
          <w:szCs w:val="20"/>
        </w:rPr>
        <w:t xml:space="preserve"> and </w:t>
      </w:r>
      <w:r w:rsidRPr="00A37C9D">
        <w:rPr>
          <w:rFonts w:ascii="Tahoma" w:hAnsi="Tahoma" w:cs="Tahoma"/>
          <w:b/>
          <w:bCs/>
          <w:noProof/>
          <w:sz w:val="20"/>
          <w:szCs w:val="20"/>
        </w:rPr>
        <w:t>Kubernetes</w:t>
      </w:r>
      <w:r w:rsidRPr="00A37C9D">
        <w:rPr>
          <w:rFonts w:ascii="Tahoma" w:hAnsi="Tahoma" w:cs="Tahoma"/>
          <w:noProof/>
          <w:sz w:val="20"/>
          <w:szCs w:val="20"/>
        </w:rPr>
        <w:t>, enabling scalable microservices management in cloud environments.</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Fonts w:ascii="Tahoma" w:hAnsi="Tahoma" w:cs="Tahoma"/>
          <w:noProof/>
          <w:sz w:val="20"/>
          <w:szCs w:val="20"/>
        </w:rPr>
        <w:t xml:space="preserve">Leveraged </w:t>
      </w:r>
      <w:r w:rsidRPr="00A37C9D">
        <w:rPr>
          <w:rFonts w:ascii="Tahoma" w:hAnsi="Tahoma" w:cs="Tahoma"/>
          <w:b/>
          <w:bCs/>
          <w:noProof/>
          <w:sz w:val="20"/>
          <w:szCs w:val="20"/>
        </w:rPr>
        <w:t>Maven and Gradle</w:t>
      </w:r>
      <w:r w:rsidRPr="00A37C9D">
        <w:rPr>
          <w:rFonts w:ascii="Tahoma" w:hAnsi="Tahoma" w:cs="Tahoma"/>
          <w:noProof/>
          <w:sz w:val="20"/>
          <w:szCs w:val="20"/>
        </w:rPr>
        <w:t xml:space="preserve"> for project management, dependency management and automating build processes, and experienced in utilizing </w:t>
      </w:r>
      <w:r w:rsidRPr="00A37C9D">
        <w:rPr>
          <w:rFonts w:ascii="Tahoma" w:hAnsi="Tahoma" w:cs="Tahoma"/>
          <w:b/>
          <w:bCs/>
          <w:noProof/>
          <w:sz w:val="20"/>
          <w:szCs w:val="20"/>
        </w:rPr>
        <w:t>Gitand SVN</w:t>
      </w:r>
      <w:r w:rsidRPr="00A37C9D">
        <w:rPr>
          <w:rFonts w:ascii="Tahoma" w:hAnsi="Tahoma" w:cs="Tahoma"/>
          <w:noProof/>
          <w:sz w:val="20"/>
          <w:szCs w:val="20"/>
        </w:rPr>
        <w:t xml:space="preserve"> for version control, and collaborative development in distributed environments, and ANT and Jenkins for automating CI/CD and ensuring faster and reliable software delivery.</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Fonts w:ascii="Tahoma" w:hAnsi="Tahoma" w:cs="Tahoma"/>
          <w:noProof/>
          <w:sz w:val="20"/>
          <w:szCs w:val="20"/>
        </w:rPr>
        <w:t xml:space="preserve">Experienced in utilizing </w:t>
      </w:r>
      <w:r w:rsidRPr="00A37C9D">
        <w:rPr>
          <w:rFonts w:ascii="Tahoma" w:hAnsi="Tahoma" w:cs="Tahoma"/>
          <w:b/>
          <w:bCs/>
          <w:noProof/>
          <w:sz w:val="20"/>
          <w:szCs w:val="20"/>
        </w:rPr>
        <w:t>Spring AOP(Aspect-Oriented Programming</w:t>
      </w:r>
      <w:r w:rsidRPr="00A37C9D">
        <w:rPr>
          <w:rFonts w:ascii="Tahoma" w:hAnsi="Tahoma" w:cs="Tahoma"/>
          <w:noProof/>
          <w:sz w:val="20"/>
          <w:szCs w:val="20"/>
        </w:rPr>
        <w:t>) for modularizing cross-cutting concerns such as logging, security, and transaction management, improving code maintainability and separation of concerns.</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Fonts w:ascii="Tahoma" w:hAnsi="Tahoma" w:cs="Tahoma"/>
          <w:noProof/>
          <w:sz w:val="20"/>
          <w:szCs w:val="20"/>
        </w:rPr>
        <w:t xml:space="preserve">Proficient in using </w:t>
      </w:r>
      <w:r w:rsidRPr="00A37C9D">
        <w:rPr>
          <w:rFonts w:ascii="Tahoma" w:hAnsi="Tahoma" w:cs="Tahoma"/>
          <w:b/>
          <w:bCs/>
          <w:noProof/>
          <w:sz w:val="20"/>
          <w:szCs w:val="20"/>
        </w:rPr>
        <w:t>Log4j</w:t>
      </w:r>
      <w:r w:rsidRPr="00A37C9D">
        <w:rPr>
          <w:rFonts w:ascii="Tahoma" w:hAnsi="Tahoma" w:cs="Tahoma"/>
          <w:noProof/>
          <w:sz w:val="20"/>
          <w:szCs w:val="20"/>
        </w:rPr>
        <w:t xml:space="preserve"> for efficient logging and monitoring in Java applications, enabling better troubleshooting, performance analysis, and debugging.</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Fonts w:ascii="Tahoma" w:hAnsi="Tahoma" w:cs="Tahoma"/>
          <w:noProof/>
          <w:sz w:val="20"/>
          <w:szCs w:val="20"/>
        </w:rPr>
        <w:t xml:space="preserve">Experienced in deploying and managing Java applications on </w:t>
      </w:r>
      <w:r w:rsidRPr="00A37C9D">
        <w:rPr>
          <w:rFonts w:ascii="Tahoma" w:hAnsi="Tahoma" w:cs="Tahoma"/>
          <w:b/>
          <w:bCs/>
          <w:noProof/>
          <w:sz w:val="20"/>
          <w:szCs w:val="20"/>
        </w:rPr>
        <w:t>Tomcat</w:t>
      </w:r>
      <w:r w:rsidRPr="00A37C9D">
        <w:rPr>
          <w:rFonts w:ascii="Tahoma" w:hAnsi="Tahoma" w:cs="Tahoma"/>
          <w:noProof/>
          <w:sz w:val="20"/>
          <w:szCs w:val="20"/>
        </w:rPr>
        <w:t xml:space="preserve"> and </w:t>
      </w:r>
      <w:r w:rsidRPr="00A37C9D">
        <w:rPr>
          <w:rFonts w:ascii="Tahoma" w:hAnsi="Tahoma" w:cs="Tahoma"/>
          <w:b/>
          <w:bCs/>
          <w:noProof/>
          <w:sz w:val="20"/>
          <w:szCs w:val="20"/>
        </w:rPr>
        <w:t>JBoss</w:t>
      </w:r>
      <w:r w:rsidRPr="00A37C9D">
        <w:rPr>
          <w:rFonts w:ascii="Tahoma" w:hAnsi="Tahoma" w:cs="Tahoma"/>
          <w:noProof/>
          <w:sz w:val="20"/>
          <w:szCs w:val="20"/>
        </w:rPr>
        <w:t xml:space="preserve"> application servers, and on </w:t>
      </w:r>
      <w:r w:rsidRPr="00A37C9D">
        <w:rPr>
          <w:rFonts w:ascii="Tahoma" w:hAnsi="Tahoma" w:cs="Tahoma"/>
          <w:b/>
          <w:bCs/>
          <w:noProof/>
          <w:sz w:val="20"/>
          <w:szCs w:val="20"/>
        </w:rPr>
        <w:t>AWS EC2</w:t>
      </w:r>
      <w:r w:rsidRPr="00A37C9D">
        <w:rPr>
          <w:rFonts w:ascii="Tahoma" w:hAnsi="Tahoma" w:cs="Tahoma"/>
          <w:noProof/>
          <w:sz w:val="20"/>
          <w:szCs w:val="20"/>
        </w:rPr>
        <w:t xml:space="preserve"> ensuring scalability, reliability, and optimal performance for web-based applications.</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Style w:val="Strong"/>
          <w:rFonts w:ascii="Tahoma" w:hAnsi="Tahoma" w:cs="Tahoma"/>
          <w:b w:val="0"/>
          <w:bCs w:val="0"/>
          <w:noProof/>
          <w:sz w:val="20"/>
          <w:szCs w:val="20"/>
        </w:rPr>
        <w:t>Experienced in Handling High-Volume Data</w:t>
      </w:r>
      <w:r w:rsidRPr="00A37C9D">
        <w:rPr>
          <w:rFonts w:ascii="Tahoma" w:hAnsi="Tahoma" w:cs="Tahoma"/>
          <w:noProof/>
          <w:sz w:val="20"/>
          <w:szCs w:val="20"/>
        </w:rPr>
        <w:t xml:space="preserve"> and optimizing performance through techniques such as database sharding, connection pooling, and caching with </w:t>
      </w:r>
      <w:r w:rsidRPr="00A37C9D">
        <w:rPr>
          <w:rFonts w:ascii="Tahoma" w:hAnsi="Tahoma" w:cs="Tahoma"/>
          <w:b/>
          <w:bCs/>
          <w:noProof/>
          <w:sz w:val="20"/>
          <w:szCs w:val="20"/>
        </w:rPr>
        <w:t>Redis</w:t>
      </w:r>
      <w:r w:rsidRPr="00A37C9D">
        <w:rPr>
          <w:rFonts w:ascii="Tahoma" w:hAnsi="Tahoma" w:cs="Tahoma"/>
          <w:noProof/>
          <w:sz w:val="20"/>
          <w:szCs w:val="20"/>
        </w:rPr>
        <w:t>.</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Style w:val="Strong"/>
          <w:rFonts w:ascii="Tahoma" w:hAnsi="Tahoma" w:cs="Tahoma"/>
          <w:b w:val="0"/>
          <w:bCs w:val="0"/>
          <w:noProof/>
          <w:sz w:val="20"/>
          <w:szCs w:val="20"/>
        </w:rPr>
        <w:t>Proficient in Implementing Design Principles</w:t>
      </w:r>
      <w:r w:rsidRPr="00A37C9D">
        <w:rPr>
          <w:rFonts w:ascii="Tahoma" w:hAnsi="Tahoma" w:cs="Tahoma"/>
          <w:noProof/>
          <w:sz w:val="20"/>
          <w:szCs w:val="20"/>
        </w:rPr>
        <w:t xml:space="preserve"> like </w:t>
      </w:r>
      <w:r w:rsidRPr="00A37C9D">
        <w:rPr>
          <w:rFonts w:ascii="Tahoma" w:hAnsi="Tahoma" w:cs="Tahoma"/>
          <w:b/>
          <w:bCs/>
          <w:noProof/>
          <w:sz w:val="20"/>
          <w:szCs w:val="20"/>
        </w:rPr>
        <w:t>SOLID</w:t>
      </w:r>
      <w:r w:rsidRPr="00A37C9D">
        <w:rPr>
          <w:rFonts w:ascii="Tahoma" w:hAnsi="Tahoma" w:cs="Tahoma"/>
          <w:noProof/>
          <w:sz w:val="20"/>
          <w:szCs w:val="20"/>
        </w:rPr>
        <w:t xml:space="preserve"> and </w:t>
      </w:r>
      <w:r w:rsidRPr="00A37C9D">
        <w:rPr>
          <w:rFonts w:ascii="Tahoma" w:hAnsi="Tahoma" w:cs="Tahoma"/>
          <w:b/>
          <w:bCs/>
          <w:noProof/>
          <w:sz w:val="20"/>
          <w:szCs w:val="20"/>
        </w:rPr>
        <w:t>Domain-Driven Design (DDD)</w:t>
      </w:r>
      <w:r w:rsidRPr="00A37C9D">
        <w:rPr>
          <w:rFonts w:ascii="Tahoma" w:hAnsi="Tahoma" w:cs="Tahoma"/>
          <w:noProof/>
          <w:sz w:val="20"/>
          <w:szCs w:val="20"/>
        </w:rPr>
        <w:t xml:space="preserve"> to ensure code modularity, maintainability, and scalability.</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Style w:val="Strong"/>
          <w:rFonts w:ascii="Tahoma" w:hAnsi="Tahoma" w:cs="Tahoma"/>
          <w:b w:val="0"/>
          <w:bCs w:val="0"/>
          <w:noProof/>
          <w:sz w:val="20"/>
          <w:szCs w:val="20"/>
        </w:rPr>
        <w:t>Experienced with Legacy System Modernization</w:t>
      </w:r>
      <w:r w:rsidRPr="00A37C9D">
        <w:rPr>
          <w:rFonts w:ascii="Tahoma" w:hAnsi="Tahoma" w:cs="Tahoma"/>
          <w:noProof/>
          <w:sz w:val="20"/>
          <w:szCs w:val="20"/>
        </w:rPr>
        <w:t>, migrating monolithic applications to microservices and optimizing performance and scalability through modularity and fault-tolerance.</w:t>
      </w:r>
    </w:p>
    <w:p w:rsidR="001773E3" w:rsidRPr="00A37C9D" w:rsidRDefault="001773E3" w:rsidP="007A3CED">
      <w:pPr>
        <w:pStyle w:val="ListParagraph"/>
        <w:numPr>
          <w:ilvl w:val="0"/>
          <w:numId w:val="6"/>
        </w:numPr>
        <w:spacing w:before="0"/>
        <w:jc w:val="both"/>
        <w:rPr>
          <w:rFonts w:ascii="Tahoma" w:hAnsi="Tahoma" w:cs="Tahoma"/>
          <w:noProof/>
          <w:sz w:val="20"/>
          <w:szCs w:val="20"/>
        </w:rPr>
      </w:pPr>
      <w:r w:rsidRPr="00A37C9D">
        <w:rPr>
          <w:rStyle w:val="Strong"/>
          <w:rFonts w:ascii="Tahoma" w:hAnsi="Tahoma" w:cs="Tahoma"/>
          <w:b w:val="0"/>
          <w:bCs w:val="0"/>
          <w:noProof/>
          <w:sz w:val="20"/>
          <w:szCs w:val="20"/>
        </w:rPr>
        <w:t xml:space="preserve">Strong with </w:t>
      </w:r>
      <w:r w:rsidRPr="00A37C9D">
        <w:rPr>
          <w:rStyle w:val="Strong"/>
          <w:rFonts w:ascii="Tahoma" w:hAnsi="Tahoma" w:cs="Tahoma"/>
          <w:noProof/>
          <w:sz w:val="20"/>
          <w:szCs w:val="20"/>
        </w:rPr>
        <w:t>AgileMethodologies</w:t>
      </w:r>
      <w:r w:rsidRPr="00A37C9D">
        <w:rPr>
          <w:rFonts w:ascii="Tahoma" w:hAnsi="Tahoma" w:cs="Tahoma"/>
          <w:noProof/>
          <w:sz w:val="20"/>
          <w:szCs w:val="20"/>
        </w:rPr>
        <w:t xml:space="preserve">, having contributed to multiple Agile teams for iterative development and continuous delivery using tools like </w:t>
      </w:r>
      <w:r w:rsidRPr="00A37C9D">
        <w:rPr>
          <w:rFonts w:ascii="Tahoma" w:hAnsi="Tahoma" w:cs="Tahoma"/>
          <w:b/>
          <w:bCs/>
          <w:noProof/>
          <w:sz w:val="20"/>
          <w:szCs w:val="20"/>
        </w:rPr>
        <w:t>Jira</w:t>
      </w:r>
      <w:r w:rsidRPr="00A37C9D">
        <w:rPr>
          <w:rFonts w:ascii="Tahoma" w:hAnsi="Tahoma" w:cs="Tahoma"/>
          <w:noProof/>
          <w:sz w:val="20"/>
          <w:szCs w:val="20"/>
        </w:rPr>
        <w:t>.</w:t>
      </w:r>
    </w:p>
    <w:p w:rsidR="001773E3" w:rsidRPr="00A37C9D" w:rsidRDefault="001773E3" w:rsidP="00D66854">
      <w:pPr>
        <w:jc w:val="both"/>
        <w:rPr>
          <w:rFonts w:ascii="Tahoma" w:hAnsi="Tahoma" w:cs="Tahoma"/>
          <w:noProof/>
          <w:sz w:val="20"/>
          <w:szCs w:val="20"/>
        </w:rPr>
      </w:pPr>
    </w:p>
    <w:p w:rsidR="001773E3" w:rsidRPr="00A37C9D" w:rsidRDefault="001773E3" w:rsidP="007A3CED">
      <w:pPr>
        <w:pStyle w:val="Heading1"/>
        <w:spacing w:before="0"/>
        <w:jc w:val="both"/>
        <w:rPr>
          <w:rFonts w:ascii="Tahoma" w:hAnsi="Tahoma" w:cs="Tahoma"/>
          <w:noProof/>
          <w:sz w:val="20"/>
          <w:szCs w:val="20"/>
        </w:rPr>
      </w:pPr>
    </w:p>
    <w:p w:rsidR="001773E3" w:rsidRPr="00A37C9D" w:rsidRDefault="001773E3" w:rsidP="007A3CED">
      <w:pPr>
        <w:pStyle w:val="Heading1"/>
        <w:pBdr>
          <w:bottom w:val="single" w:sz="4" w:space="1" w:color="auto"/>
        </w:pBdr>
        <w:spacing w:before="0"/>
        <w:jc w:val="both"/>
        <w:rPr>
          <w:rFonts w:ascii="Tahoma" w:hAnsi="Tahoma" w:cs="Tahoma"/>
          <w:noProof/>
          <w:color w:val="548DD4" w:themeColor="text2" w:themeTint="99"/>
          <w:sz w:val="20"/>
          <w:szCs w:val="20"/>
        </w:rPr>
      </w:pPr>
      <w:r w:rsidRPr="00A37C9D">
        <w:rPr>
          <w:rFonts w:ascii="Tahoma" w:hAnsi="Tahoma" w:cs="Tahoma"/>
          <w:noProof/>
          <w:color w:val="548DD4" w:themeColor="text2" w:themeTint="99"/>
          <w:sz w:val="20"/>
          <w:szCs w:val="20"/>
        </w:rPr>
        <w:t>TECHNICAL SKILLS</w:t>
      </w:r>
      <w:r w:rsidR="0083023E" w:rsidRPr="00A37C9D">
        <w:rPr>
          <w:rFonts w:ascii="Tahoma" w:hAnsi="Tahoma" w:cs="Tahoma"/>
          <w:noProof/>
          <w:color w:val="548DD4" w:themeColor="text2" w:themeTint="99"/>
          <w:sz w:val="20"/>
          <w:szCs w:val="20"/>
        </w:rPr>
        <w:t>:</w:t>
      </w:r>
    </w:p>
    <w:tbl>
      <w:tblPr>
        <w:tblpPr w:leftFromText="180" w:rightFromText="180" w:vertAnchor="text" w:horzAnchor="margin" w:tblpXSpec="center" w:tblpY="189"/>
        <w:tblOverlap w:val="never"/>
        <w:tblW w:w="9909" w:type="dxa"/>
        <w:tblLayout w:type="fixed"/>
        <w:tblLook w:val="0400"/>
      </w:tblPr>
      <w:tblGrid>
        <w:gridCol w:w="2985"/>
        <w:gridCol w:w="6924"/>
      </w:tblGrid>
      <w:tr w:rsidR="001773E3" w:rsidRPr="00A37C9D" w:rsidTr="0083023E">
        <w:trPr>
          <w:trHeight w:val="443"/>
        </w:trPr>
        <w:tc>
          <w:tcPr>
            <w:tcW w:w="2985"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Programming Languages</w:t>
            </w:r>
          </w:p>
        </w:tc>
        <w:tc>
          <w:tcPr>
            <w:tcW w:w="6924"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Java, Python, SQL</w:t>
            </w:r>
          </w:p>
        </w:tc>
      </w:tr>
      <w:tr w:rsidR="001773E3" w:rsidRPr="00A37C9D" w:rsidTr="0083023E">
        <w:trPr>
          <w:trHeight w:val="443"/>
        </w:trPr>
        <w:tc>
          <w:tcPr>
            <w:tcW w:w="2985" w:type="dxa"/>
            <w:tcBorders>
              <w:top w:val="single" w:sz="4" w:space="0" w:color="000000"/>
              <w:left w:val="single" w:sz="4" w:space="0" w:color="000000"/>
              <w:bottom w:val="single" w:sz="4" w:space="0" w:color="000000"/>
              <w:right w:val="single" w:sz="4" w:space="0" w:color="000000"/>
            </w:tcBorders>
            <w:shd w:val="clear" w:color="auto" w:fill="FFFFFF"/>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Java Technologies</w:t>
            </w:r>
          </w:p>
        </w:tc>
        <w:tc>
          <w:tcPr>
            <w:tcW w:w="6924" w:type="dxa"/>
            <w:tcBorders>
              <w:top w:val="single" w:sz="4" w:space="0" w:color="000000"/>
              <w:left w:val="single" w:sz="4" w:space="0" w:color="000000"/>
              <w:bottom w:val="single" w:sz="4" w:space="0" w:color="000000"/>
              <w:right w:val="single" w:sz="4" w:space="0" w:color="000000"/>
            </w:tcBorders>
            <w:shd w:val="clear" w:color="auto" w:fill="FFFFFF"/>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Core Java, JDBC, JNDI, JavaBeans, EJB</w:t>
            </w:r>
          </w:p>
        </w:tc>
      </w:tr>
      <w:tr w:rsidR="001773E3" w:rsidRPr="00A37C9D" w:rsidTr="0083023E">
        <w:trPr>
          <w:trHeight w:val="443"/>
        </w:trPr>
        <w:tc>
          <w:tcPr>
            <w:tcW w:w="2985"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J2EE Technologies</w:t>
            </w:r>
          </w:p>
        </w:tc>
        <w:tc>
          <w:tcPr>
            <w:tcW w:w="6924"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Servlets, JSP, JSF, JMS, Struts, Hibernate, Spring Framework (Spring Boot, Spring MVC, Spring Security, Spring Data JPA, Spring AOP, Spring Cloud)</w:t>
            </w:r>
          </w:p>
        </w:tc>
      </w:tr>
      <w:tr w:rsidR="001773E3" w:rsidRPr="00A37C9D" w:rsidTr="0083023E">
        <w:trPr>
          <w:trHeight w:val="402"/>
        </w:trPr>
        <w:tc>
          <w:tcPr>
            <w:tcW w:w="2985"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Web Application Development</w:t>
            </w:r>
          </w:p>
        </w:tc>
        <w:tc>
          <w:tcPr>
            <w:tcW w:w="6924"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MVC Architecture, Angular, React</w:t>
            </w:r>
          </w:p>
        </w:tc>
      </w:tr>
      <w:tr w:rsidR="001773E3" w:rsidRPr="00A37C9D" w:rsidTr="0083023E">
        <w:trPr>
          <w:trHeight w:val="621"/>
        </w:trPr>
        <w:tc>
          <w:tcPr>
            <w:tcW w:w="2985"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Front End/Web Technologies</w:t>
            </w:r>
          </w:p>
        </w:tc>
        <w:tc>
          <w:tcPr>
            <w:tcW w:w="6924"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HTML5, DHTML, JavaScript, AngularJS, Angular2, ReactJS, Node.js, Typescript, CSS3, XML, XML Schema, XSLT, XSD, DTD, JSON, YAML</w:t>
            </w:r>
          </w:p>
        </w:tc>
      </w:tr>
      <w:tr w:rsidR="001773E3" w:rsidRPr="00A37C9D" w:rsidTr="0083023E">
        <w:trPr>
          <w:trHeight w:val="402"/>
        </w:trPr>
        <w:tc>
          <w:tcPr>
            <w:tcW w:w="2985"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Web Services &amp; API development</w:t>
            </w:r>
          </w:p>
        </w:tc>
        <w:tc>
          <w:tcPr>
            <w:tcW w:w="6924"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RESTful APIs, JAX-RS, JERSEY, SOAP, JAX-WS, OAuth 2.0, JWT</w:t>
            </w:r>
          </w:p>
        </w:tc>
      </w:tr>
      <w:tr w:rsidR="001773E3" w:rsidRPr="00A37C9D" w:rsidTr="0083023E">
        <w:trPr>
          <w:trHeight w:val="402"/>
        </w:trPr>
        <w:tc>
          <w:tcPr>
            <w:tcW w:w="2985"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Database Development</w:t>
            </w:r>
          </w:p>
        </w:tc>
        <w:tc>
          <w:tcPr>
            <w:tcW w:w="6924"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SQL, PLSQL, MySQL, Oracle 11g/12c, MongoDB</w:t>
            </w:r>
          </w:p>
        </w:tc>
      </w:tr>
      <w:tr w:rsidR="001773E3" w:rsidRPr="00A37C9D" w:rsidTr="0083023E">
        <w:trPr>
          <w:trHeight w:val="402"/>
        </w:trPr>
        <w:tc>
          <w:tcPr>
            <w:tcW w:w="2985"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Application Servers/Web Servers</w:t>
            </w:r>
          </w:p>
        </w:tc>
        <w:tc>
          <w:tcPr>
            <w:tcW w:w="6924"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Apache Tomcat, Oracle WebLogic, JBOSS, WebSphere</w:t>
            </w:r>
          </w:p>
        </w:tc>
      </w:tr>
      <w:tr w:rsidR="001773E3" w:rsidRPr="00A37C9D" w:rsidTr="0083023E">
        <w:trPr>
          <w:trHeight w:val="359"/>
        </w:trPr>
        <w:tc>
          <w:tcPr>
            <w:tcW w:w="2985"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IDE, Version Control</w:t>
            </w:r>
          </w:p>
        </w:tc>
        <w:tc>
          <w:tcPr>
            <w:tcW w:w="6924"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IntelliJ, Eclipse, Spring Tool Suite, CVS, SVN, Git, GitHub</w:t>
            </w:r>
          </w:p>
        </w:tc>
      </w:tr>
      <w:tr w:rsidR="001773E3" w:rsidRPr="00A37C9D" w:rsidTr="0083023E">
        <w:trPr>
          <w:trHeight w:val="359"/>
        </w:trPr>
        <w:tc>
          <w:tcPr>
            <w:tcW w:w="2985"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 xml:space="preserve">Cloud technologies </w:t>
            </w:r>
          </w:p>
        </w:tc>
        <w:tc>
          <w:tcPr>
            <w:tcW w:w="6924"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AWS(EC2, S3, RDS, CloudWatch, Lambda, API Gateway, EKS, Kafka, Cloud Formation)</w:t>
            </w:r>
          </w:p>
        </w:tc>
      </w:tr>
      <w:tr w:rsidR="001773E3" w:rsidRPr="00A37C9D" w:rsidTr="0083023E">
        <w:trPr>
          <w:trHeight w:val="359"/>
        </w:trPr>
        <w:tc>
          <w:tcPr>
            <w:tcW w:w="2985" w:type="dxa"/>
            <w:tcBorders>
              <w:top w:val="single" w:sz="4" w:space="0" w:color="000000"/>
              <w:left w:val="single" w:sz="4" w:space="0" w:color="000000"/>
              <w:bottom w:val="single" w:sz="4" w:space="0" w:color="000000"/>
              <w:right w:val="single" w:sz="4" w:space="0" w:color="000000"/>
            </w:tcBorders>
            <w:shd w:val="clear" w:color="auto" w:fill="FFFFFF"/>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Containers</w:t>
            </w:r>
          </w:p>
        </w:tc>
        <w:tc>
          <w:tcPr>
            <w:tcW w:w="6924" w:type="dxa"/>
            <w:tcBorders>
              <w:top w:val="single" w:sz="4" w:space="0" w:color="000000"/>
              <w:left w:val="single" w:sz="4" w:space="0" w:color="000000"/>
              <w:bottom w:val="single" w:sz="4" w:space="0" w:color="000000"/>
              <w:right w:val="single" w:sz="4" w:space="0" w:color="000000"/>
            </w:tcBorders>
            <w:shd w:val="clear" w:color="auto" w:fill="FFFFFF"/>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Docker, Kubernetes</w:t>
            </w:r>
          </w:p>
        </w:tc>
      </w:tr>
      <w:tr w:rsidR="001773E3" w:rsidRPr="00A37C9D" w:rsidTr="0083023E">
        <w:trPr>
          <w:trHeight w:val="377"/>
        </w:trPr>
        <w:tc>
          <w:tcPr>
            <w:tcW w:w="2985"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Operating Systems</w:t>
            </w:r>
          </w:p>
        </w:tc>
        <w:tc>
          <w:tcPr>
            <w:tcW w:w="6924"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Microsoft Windows, Unix, Linux, MacOS</w:t>
            </w:r>
          </w:p>
        </w:tc>
      </w:tr>
      <w:tr w:rsidR="001773E3" w:rsidRPr="00A37C9D" w:rsidTr="0083023E">
        <w:trPr>
          <w:trHeight w:val="359"/>
        </w:trPr>
        <w:tc>
          <w:tcPr>
            <w:tcW w:w="2985"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rPr>
                <w:rFonts w:ascii="Tahoma" w:hAnsi="Tahoma" w:cs="Tahoma"/>
                <w:noProof/>
                <w:w w:val="105"/>
                <w:sz w:val="20"/>
                <w:szCs w:val="20"/>
              </w:rPr>
            </w:pPr>
            <w:r w:rsidRPr="00A37C9D">
              <w:rPr>
                <w:rFonts w:ascii="Tahoma" w:hAnsi="Tahoma" w:cs="Tahoma"/>
                <w:noProof/>
                <w:w w:val="105"/>
                <w:sz w:val="20"/>
                <w:szCs w:val="20"/>
              </w:rPr>
              <w:t>SDLC</w:t>
            </w:r>
          </w:p>
        </w:tc>
        <w:tc>
          <w:tcPr>
            <w:tcW w:w="6924" w:type="dxa"/>
            <w:tcBorders>
              <w:top w:val="single" w:sz="4" w:space="0" w:color="000000"/>
              <w:left w:val="single" w:sz="4" w:space="0" w:color="000000"/>
              <w:bottom w:val="single" w:sz="4" w:space="0" w:color="000000"/>
              <w:right w:val="single" w:sz="4" w:space="0" w:color="000000"/>
            </w:tcBorders>
            <w:shd w:val="clear" w:color="auto" w:fill="FFFFFF"/>
            <w:hideMark/>
          </w:tcPr>
          <w:p w:rsidR="001773E3" w:rsidRPr="00A37C9D" w:rsidRDefault="001773E3" w:rsidP="007A3CED">
            <w:pPr>
              <w:pStyle w:val="Heading1"/>
              <w:spacing w:before="0"/>
              <w:jc w:val="both"/>
              <w:rPr>
                <w:rFonts w:ascii="Tahoma" w:hAnsi="Tahoma" w:cs="Tahoma"/>
                <w:b w:val="0"/>
                <w:bCs w:val="0"/>
                <w:noProof/>
                <w:w w:val="105"/>
                <w:sz w:val="20"/>
                <w:szCs w:val="20"/>
              </w:rPr>
            </w:pPr>
            <w:r w:rsidRPr="00A37C9D">
              <w:rPr>
                <w:rFonts w:ascii="Tahoma" w:hAnsi="Tahoma" w:cs="Tahoma"/>
                <w:b w:val="0"/>
                <w:bCs w:val="0"/>
                <w:noProof/>
                <w:w w:val="105"/>
                <w:sz w:val="20"/>
                <w:szCs w:val="20"/>
              </w:rPr>
              <w:t>Agile, Scrum, Jira, Jenkins, ANT, Maven, Gitlab CI/CD, Junit, Mockito, Selenium</w:t>
            </w:r>
          </w:p>
        </w:tc>
      </w:tr>
    </w:tbl>
    <w:p w:rsidR="001773E3" w:rsidRPr="00A37C9D" w:rsidRDefault="001773E3" w:rsidP="007A3CED">
      <w:pPr>
        <w:pStyle w:val="Heading1"/>
        <w:spacing w:before="0"/>
        <w:jc w:val="both"/>
        <w:rPr>
          <w:rFonts w:ascii="Tahoma" w:hAnsi="Tahoma" w:cs="Tahoma"/>
          <w:noProof/>
          <w:sz w:val="20"/>
          <w:szCs w:val="20"/>
        </w:rPr>
      </w:pPr>
    </w:p>
    <w:p w:rsidR="001773E3" w:rsidRPr="00A37C9D" w:rsidRDefault="001773E3" w:rsidP="007A3CED">
      <w:pPr>
        <w:pStyle w:val="Heading1"/>
        <w:spacing w:before="0"/>
        <w:jc w:val="both"/>
        <w:rPr>
          <w:rFonts w:ascii="Tahoma" w:hAnsi="Tahoma" w:cs="Tahoma"/>
          <w:noProof/>
          <w:sz w:val="20"/>
          <w:szCs w:val="20"/>
        </w:rPr>
      </w:pPr>
    </w:p>
    <w:p w:rsidR="001773E3" w:rsidRPr="00A37C9D" w:rsidRDefault="0083023E" w:rsidP="007A3CED">
      <w:pPr>
        <w:pStyle w:val="Heading1"/>
        <w:pBdr>
          <w:bottom w:val="single" w:sz="4" w:space="1" w:color="auto"/>
        </w:pBdr>
        <w:spacing w:before="0"/>
        <w:jc w:val="both"/>
        <w:rPr>
          <w:rFonts w:ascii="Tahoma" w:hAnsi="Tahoma" w:cs="Tahoma"/>
          <w:noProof/>
          <w:color w:val="548DD4" w:themeColor="text2" w:themeTint="99"/>
          <w:sz w:val="20"/>
          <w:szCs w:val="20"/>
        </w:rPr>
      </w:pPr>
      <w:r w:rsidRPr="00A37C9D">
        <w:rPr>
          <w:rFonts w:ascii="Tahoma" w:hAnsi="Tahoma" w:cs="Tahoma"/>
          <w:noProof/>
          <w:color w:val="548DD4" w:themeColor="text2" w:themeTint="99"/>
          <w:sz w:val="20"/>
          <w:szCs w:val="20"/>
        </w:rPr>
        <w:t xml:space="preserve">PROFESSIONAL </w:t>
      </w:r>
      <w:r w:rsidR="001773E3" w:rsidRPr="00A37C9D">
        <w:rPr>
          <w:rFonts w:ascii="Tahoma" w:hAnsi="Tahoma" w:cs="Tahoma"/>
          <w:noProof/>
          <w:color w:val="548DD4" w:themeColor="text2" w:themeTint="99"/>
          <w:sz w:val="20"/>
          <w:szCs w:val="20"/>
        </w:rPr>
        <w:t>EXPERIENCE</w:t>
      </w:r>
      <w:r w:rsidRPr="00A37C9D">
        <w:rPr>
          <w:rFonts w:ascii="Tahoma" w:hAnsi="Tahoma" w:cs="Tahoma"/>
          <w:noProof/>
          <w:color w:val="548DD4" w:themeColor="text2" w:themeTint="99"/>
          <w:sz w:val="20"/>
          <w:szCs w:val="20"/>
        </w:rPr>
        <w:t>:</w:t>
      </w:r>
    </w:p>
    <w:p w:rsidR="001773E3" w:rsidRPr="00A37C9D" w:rsidRDefault="001773E3" w:rsidP="007A3CED">
      <w:pPr>
        <w:ind w:firstLine="216"/>
        <w:jc w:val="both"/>
        <w:rPr>
          <w:rFonts w:ascii="Tahoma" w:hAnsi="Tahoma" w:cs="Tahoma"/>
          <w:b/>
          <w:bCs/>
          <w:noProof/>
          <w:sz w:val="20"/>
          <w:szCs w:val="20"/>
        </w:rPr>
      </w:pPr>
      <w:r w:rsidRPr="00A37C9D">
        <w:rPr>
          <w:rFonts w:ascii="Tahoma" w:hAnsi="Tahoma" w:cs="Tahoma"/>
          <w:b/>
          <w:bCs/>
          <w:noProof/>
          <w:sz w:val="20"/>
          <w:szCs w:val="20"/>
        </w:rPr>
        <w:t>Java Full Stack Developer, Evernort</w:t>
      </w:r>
      <w:r w:rsidR="00C83FB5" w:rsidRPr="00A37C9D">
        <w:rPr>
          <w:rFonts w:ascii="Tahoma" w:hAnsi="Tahoma" w:cs="Tahoma"/>
          <w:b/>
          <w:bCs/>
          <w:noProof/>
          <w:sz w:val="20"/>
          <w:szCs w:val="20"/>
        </w:rPr>
        <w:t>h</w:t>
      </w:r>
      <w:r w:rsidR="00D2326C" w:rsidRPr="00A37C9D">
        <w:rPr>
          <w:rFonts w:ascii="Tahoma" w:hAnsi="Tahoma" w:cs="Tahoma"/>
          <w:b/>
          <w:bCs/>
          <w:noProof/>
          <w:sz w:val="20"/>
          <w:szCs w:val="20"/>
        </w:rPr>
        <w:t>, Tampa, FL</w:t>
      </w:r>
      <w:r w:rsidR="007A3CED" w:rsidRPr="00A37C9D">
        <w:rPr>
          <w:rFonts w:ascii="Tahoma" w:hAnsi="Tahoma" w:cs="Tahoma"/>
          <w:b/>
          <w:bCs/>
          <w:noProof/>
          <w:sz w:val="20"/>
          <w:szCs w:val="20"/>
        </w:rPr>
        <w:tab/>
      </w:r>
      <w:r w:rsidR="007A3CED" w:rsidRPr="00A37C9D">
        <w:rPr>
          <w:rFonts w:ascii="Tahoma" w:hAnsi="Tahoma" w:cs="Tahoma"/>
          <w:b/>
          <w:bCs/>
          <w:noProof/>
          <w:sz w:val="20"/>
          <w:szCs w:val="20"/>
        </w:rPr>
        <w:tab/>
      </w:r>
      <w:r w:rsidR="007A3CED" w:rsidRPr="00A37C9D">
        <w:rPr>
          <w:rFonts w:ascii="Tahoma" w:hAnsi="Tahoma" w:cs="Tahoma"/>
          <w:b/>
          <w:bCs/>
          <w:noProof/>
          <w:sz w:val="20"/>
          <w:szCs w:val="20"/>
        </w:rPr>
        <w:tab/>
      </w:r>
      <w:r w:rsidR="007A3CED" w:rsidRPr="00A37C9D">
        <w:rPr>
          <w:rFonts w:ascii="Tahoma" w:hAnsi="Tahoma" w:cs="Tahoma"/>
          <w:b/>
          <w:bCs/>
          <w:noProof/>
          <w:sz w:val="20"/>
          <w:szCs w:val="20"/>
        </w:rPr>
        <w:tab/>
        <w:t>July 2023 to till date</w:t>
      </w:r>
    </w:p>
    <w:p w:rsidR="001773E3" w:rsidRPr="00A37C9D" w:rsidRDefault="001773E3" w:rsidP="007A3CED">
      <w:pPr>
        <w:ind w:left="216"/>
        <w:jc w:val="both"/>
        <w:rPr>
          <w:rFonts w:ascii="Tahoma" w:hAnsi="Tahoma" w:cs="Tahoma"/>
          <w:noProof/>
          <w:sz w:val="20"/>
          <w:szCs w:val="20"/>
        </w:rPr>
      </w:pPr>
      <w:r w:rsidRPr="00A37C9D">
        <w:rPr>
          <w:rFonts w:ascii="Tahoma" w:hAnsi="Tahoma" w:cs="Tahoma"/>
          <w:noProof/>
          <w:sz w:val="20"/>
          <w:szCs w:val="20"/>
        </w:rPr>
        <w:t>The project is about pharmacy benefits management (PBM) system that enables insurance providers, pharmacies, and patients to manage prescription drug coverage efficiently. The system supports real-time claims adjudication, formulary management, medication adherence programs, and cost optimization for healthcare providers and members.</w:t>
      </w:r>
    </w:p>
    <w:p w:rsidR="0083023E" w:rsidRPr="00A37C9D" w:rsidRDefault="0083023E" w:rsidP="007A3CED">
      <w:pPr>
        <w:ind w:left="216"/>
        <w:jc w:val="both"/>
        <w:rPr>
          <w:rFonts w:ascii="Tahoma" w:hAnsi="Tahoma" w:cs="Tahoma"/>
          <w:b/>
          <w:noProof/>
          <w:w w:val="105"/>
          <w:sz w:val="20"/>
          <w:szCs w:val="20"/>
        </w:rPr>
      </w:pPr>
    </w:p>
    <w:p w:rsidR="0083023E" w:rsidRPr="00A37C9D" w:rsidRDefault="0083023E" w:rsidP="007A3CED">
      <w:pPr>
        <w:ind w:left="216"/>
        <w:jc w:val="both"/>
        <w:rPr>
          <w:rFonts w:ascii="Tahoma" w:hAnsi="Tahoma" w:cs="Tahoma"/>
          <w:noProof/>
          <w:sz w:val="20"/>
          <w:szCs w:val="20"/>
        </w:rPr>
      </w:pPr>
      <w:r w:rsidRPr="00A37C9D">
        <w:rPr>
          <w:rFonts w:ascii="Tahoma" w:hAnsi="Tahoma" w:cs="Tahoma"/>
          <w:b/>
          <w:noProof/>
          <w:w w:val="105"/>
          <w:sz w:val="20"/>
          <w:szCs w:val="20"/>
        </w:rPr>
        <w:t>Responsibilities:</w:t>
      </w:r>
    </w:p>
    <w:p w:rsidR="001773E3" w:rsidRPr="00A37C9D" w:rsidRDefault="001773E3" w:rsidP="007A3CED">
      <w:pPr>
        <w:pStyle w:val="ListParagraph"/>
        <w:numPr>
          <w:ilvl w:val="0"/>
          <w:numId w:val="24"/>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Involved in the entire </w:t>
      </w:r>
      <w:r w:rsidRPr="00A37C9D">
        <w:rPr>
          <w:rFonts w:ascii="Tahoma" w:hAnsi="Tahoma" w:cs="Tahoma"/>
          <w:b/>
          <w:bCs/>
          <w:noProof/>
          <w:sz w:val="20"/>
          <w:szCs w:val="20"/>
        </w:rPr>
        <w:t>Software Development Life Cycle</w:t>
      </w:r>
      <w:r w:rsidRPr="00A37C9D">
        <w:rPr>
          <w:rFonts w:ascii="Tahoma" w:hAnsi="Tahoma" w:cs="Tahoma"/>
          <w:noProof/>
          <w:sz w:val="20"/>
          <w:szCs w:val="20"/>
        </w:rPr>
        <w:t xml:space="preserve"> (SDLC</w:t>
      </w:r>
      <w:r w:rsidR="002809BA" w:rsidRPr="00A37C9D">
        <w:rPr>
          <w:rFonts w:ascii="Tahoma" w:hAnsi="Tahoma" w:cs="Tahoma"/>
          <w:noProof/>
          <w:sz w:val="20"/>
          <w:szCs w:val="20"/>
        </w:rPr>
        <w:t xml:space="preserve">) </w:t>
      </w:r>
      <w:r w:rsidRPr="00A37C9D">
        <w:rPr>
          <w:rFonts w:ascii="Tahoma" w:hAnsi="Tahoma" w:cs="Tahoma"/>
          <w:noProof/>
          <w:sz w:val="20"/>
          <w:szCs w:val="20"/>
        </w:rPr>
        <w:t>from requirement analysis, system design, implementation, testing, deployment, and maintenance.</w:t>
      </w:r>
    </w:p>
    <w:p w:rsidR="001773E3" w:rsidRPr="00A37C9D" w:rsidRDefault="001773E3" w:rsidP="007A3CED">
      <w:pPr>
        <w:pStyle w:val="ListParagraph"/>
        <w:numPr>
          <w:ilvl w:val="0"/>
          <w:numId w:val="24"/>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Participated in sprint planning meetings and backlog grooming sessions, adhering to </w:t>
      </w:r>
      <w:r w:rsidRPr="00A37C9D">
        <w:rPr>
          <w:rFonts w:ascii="Tahoma" w:hAnsi="Tahoma" w:cs="Tahoma"/>
          <w:b/>
          <w:bCs/>
          <w:noProof/>
          <w:sz w:val="20"/>
          <w:szCs w:val="20"/>
        </w:rPr>
        <w:t>Agile (Scrum)</w:t>
      </w:r>
      <w:r w:rsidRPr="00A37C9D">
        <w:rPr>
          <w:rFonts w:ascii="Tahoma" w:hAnsi="Tahoma" w:cs="Tahoma"/>
          <w:noProof/>
          <w:sz w:val="20"/>
          <w:szCs w:val="20"/>
        </w:rPr>
        <w:t xml:space="preserve"> methodology using </w:t>
      </w:r>
      <w:r w:rsidRPr="00A37C9D">
        <w:rPr>
          <w:rFonts w:ascii="Tahoma" w:hAnsi="Tahoma" w:cs="Tahoma"/>
          <w:b/>
          <w:bCs/>
          <w:noProof/>
          <w:sz w:val="20"/>
          <w:szCs w:val="20"/>
        </w:rPr>
        <w:t>JIRA</w:t>
      </w:r>
      <w:r w:rsidRPr="00A37C9D">
        <w:rPr>
          <w:rFonts w:ascii="Tahoma" w:hAnsi="Tahoma" w:cs="Tahoma"/>
          <w:noProof/>
          <w:sz w:val="20"/>
          <w:szCs w:val="20"/>
        </w:rPr>
        <w:t>.</w:t>
      </w:r>
    </w:p>
    <w:p w:rsidR="001773E3" w:rsidRPr="00A37C9D" w:rsidRDefault="001773E3" w:rsidP="007A3CED">
      <w:pPr>
        <w:pStyle w:val="ListParagraph"/>
        <w:numPr>
          <w:ilvl w:val="0"/>
          <w:numId w:val="24"/>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Designed and developed </w:t>
      </w:r>
      <w:r w:rsidRPr="00A37C9D">
        <w:rPr>
          <w:rFonts w:ascii="Tahoma" w:hAnsi="Tahoma" w:cs="Tahoma"/>
          <w:b/>
          <w:bCs/>
          <w:noProof/>
          <w:sz w:val="20"/>
          <w:szCs w:val="20"/>
        </w:rPr>
        <w:t>microservices,</w:t>
      </w:r>
      <w:r w:rsidRPr="00A37C9D">
        <w:rPr>
          <w:rFonts w:ascii="Tahoma" w:hAnsi="Tahoma" w:cs="Tahoma"/>
          <w:noProof/>
          <w:sz w:val="20"/>
          <w:szCs w:val="20"/>
        </w:rPr>
        <w:t xml:space="preserve"> business components and </w:t>
      </w:r>
      <w:r w:rsidRPr="00A37C9D">
        <w:rPr>
          <w:rFonts w:ascii="Tahoma" w:hAnsi="Tahoma" w:cs="Tahoma"/>
          <w:b/>
          <w:bCs/>
          <w:noProof/>
          <w:sz w:val="20"/>
          <w:szCs w:val="20"/>
        </w:rPr>
        <w:t>RESTful</w:t>
      </w:r>
      <w:r w:rsidRPr="00A37C9D">
        <w:rPr>
          <w:rFonts w:ascii="Tahoma" w:hAnsi="Tahoma" w:cs="Tahoma"/>
          <w:noProof/>
          <w:sz w:val="20"/>
          <w:szCs w:val="20"/>
        </w:rPr>
        <w:t xml:space="preserve"> service endpoints using </w:t>
      </w:r>
      <w:r w:rsidRPr="00A37C9D">
        <w:rPr>
          <w:rFonts w:ascii="Tahoma" w:hAnsi="Tahoma" w:cs="Tahoma"/>
          <w:b/>
          <w:bCs/>
          <w:noProof/>
          <w:sz w:val="20"/>
          <w:szCs w:val="20"/>
        </w:rPr>
        <w:t>Spring Boot</w:t>
      </w:r>
      <w:r w:rsidRPr="00A37C9D">
        <w:rPr>
          <w:rFonts w:ascii="Tahoma" w:hAnsi="Tahoma" w:cs="Tahoma"/>
          <w:noProof/>
          <w:sz w:val="20"/>
          <w:szCs w:val="20"/>
        </w:rPr>
        <w:t>, ensuring scalability, high availability, and seamless integration with other healthcare systems.</w:t>
      </w:r>
    </w:p>
    <w:p w:rsidR="001773E3" w:rsidRPr="00A37C9D" w:rsidRDefault="001773E3" w:rsidP="007A3CED">
      <w:pPr>
        <w:pStyle w:val="ListParagraph"/>
        <w:numPr>
          <w:ilvl w:val="0"/>
          <w:numId w:val="24"/>
        </w:numPr>
        <w:tabs>
          <w:tab w:val="left" w:pos="696"/>
        </w:tabs>
        <w:spacing w:before="0"/>
        <w:jc w:val="both"/>
        <w:rPr>
          <w:rFonts w:ascii="Tahoma" w:hAnsi="Tahoma" w:cs="Tahoma"/>
          <w:noProof/>
          <w:sz w:val="20"/>
          <w:szCs w:val="20"/>
        </w:rPr>
      </w:pPr>
      <w:r w:rsidRPr="00A37C9D">
        <w:rPr>
          <w:rFonts w:ascii="Tahoma" w:hAnsi="Tahoma" w:cs="Tahoma"/>
          <w:noProof/>
          <w:sz w:val="20"/>
          <w:szCs w:val="20"/>
        </w:rPr>
        <w:t>Applied</w:t>
      </w:r>
      <w:r w:rsidRPr="00A37C9D">
        <w:rPr>
          <w:rFonts w:ascii="Tahoma" w:hAnsi="Tahoma" w:cs="Tahoma"/>
          <w:b/>
          <w:bCs/>
          <w:noProof/>
          <w:sz w:val="20"/>
          <w:szCs w:val="20"/>
        </w:rPr>
        <w:t xml:space="preserve"> Object-Oriented Programming (OOP) principles</w:t>
      </w:r>
      <w:r w:rsidRPr="00A37C9D">
        <w:rPr>
          <w:rFonts w:ascii="Tahoma" w:hAnsi="Tahoma" w:cs="Tahoma"/>
          <w:noProof/>
          <w:sz w:val="20"/>
          <w:szCs w:val="20"/>
        </w:rPr>
        <w:t xml:space="preserve"> such as </w:t>
      </w:r>
      <w:r w:rsidRPr="00A37C9D">
        <w:rPr>
          <w:rFonts w:ascii="Tahoma" w:hAnsi="Tahoma" w:cs="Tahoma"/>
          <w:b/>
          <w:bCs/>
          <w:noProof/>
          <w:sz w:val="20"/>
          <w:szCs w:val="20"/>
        </w:rPr>
        <w:t>encapsulation</w:t>
      </w:r>
      <w:r w:rsidRPr="00A37C9D">
        <w:rPr>
          <w:rFonts w:ascii="Tahoma" w:hAnsi="Tahoma" w:cs="Tahoma"/>
          <w:noProof/>
          <w:sz w:val="20"/>
          <w:szCs w:val="20"/>
        </w:rPr>
        <w:t xml:space="preserve">, </w:t>
      </w:r>
      <w:r w:rsidRPr="00A37C9D">
        <w:rPr>
          <w:rFonts w:ascii="Tahoma" w:hAnsi="Tahoma" w:cs="Tahoma"/>
          <w:b/>
          <w:bCs/>
          <w:noProof/>
          <w:sz w:val="20"/>
          <w:szCs w:val="20"/>
        </w:rPr>
        <w:t>inheritance</w:t>
      </w:r>
      <w:r w:rsidRPr="00A37C9D">
        <w:rPr>
          <w:rFonts w:ascii="Tahoma" w:hAnsi="Tahoma" w:cs="Tahoma"/>
          <w:noProof/>
          <w:sz w:val="20"/>
          <w:szCs w:val="20"/>
        </w:rPr>
        <w:t xml:space="preserve">, </w:t>
      </w:r>
      <w:r w:rsidRPr="00A37C9D">
        <w:rPr>
          <w:rFonts w:ascii="Tahoma" w:hAnsi="Tahoma" w:cs="Tahoma"/>
          <w:b/>
          <w:bCs/>
          <w:noProof/>
          <w:sz w:val="20"/>
          <w:szCs w:val="20"/>
        </w:rPr>
        <w:t>polymorphism</w:t>
      </w:r>
      <w:r w:rsidRPr="00A37C9D">
        <w:rPr>
          <w:rFonts w:ascii="Tahoma" w:hAnsi="Tahoma" w:cs="Tahoma"/>
          <w:noProof/>
          <w:sz w:val="20"/>
          <w:szCs w:val="20"/>
        </w:rPr>
        <w:t xml:space="preserve">, and </w:t>
      </w:r>
      <w:r w:rsidRPr="00A37C9D">
        <w:rPr>
          <w:rFonts w:ascii="Tahoma" w:hAnsi="Tahoma" w:cs="Tahoma"/>
          <w:b/>
          <w:bCs/>
          <w:noProof/>
          <w:sz w:val="20"/>
          <w:szCs w:val="20"/>
        </w:rPr>
        <w:t>abstraction</w:t>
      </w:r>
      <w:r w:rsidRPr="00A37C9D">
        <w:rPr>
          <w:rFonts w:ascii="Tahoma" w:hAnsi="Tahoma" w:cs="Tahoma"/>
          <w:noProof/>
          <w:sz w:val="20"/>
          <w:szCs w:val="20"/>
        </w:rPr>
        <w:t xml:space="preserve"> to design scalable and maintainable services, using </w:t>
      </w:r>
      <w:r w:rsidRPr="00A37C9D">
        <w:rPr>
          <w:rFonts w:ascii="Tahoma" w:hAnsi="Tahoma" w:cs="Tahoma"/>
          <w:b/>
          <w:bCs/>
          <w:noProof/>
          <w:sz w:val="20"/>
          <w:szCs w:val="20"/>
        </w:rPr>
        <w:t>Java 11</w:t>
      </w:r>
      <w:r w:rsidRPr="00A37C9D">
        <w:rPr>
          <w:rFonts w:ascii="Tahoma" w:hAnsi="Tahoma" w:cs="Tahoma"/>
          <w:noProof/>
          <w:sz w:val="20"/>
          <w:szCs w:val="20"/>
        </w:rPr>
        <w:t xml:space="preserve">, </w:t>
      </w:r>
      <w:r w:rsidRPr="00A37C9D">
        <w:rPr>
          <w:rFonts w:ascii="Tahoma" w:hAnsi="Tahoma" w:cs="Tahoma"/>
          <w:b/>
          <w:bCs/>
          <w:noProof/>
          <w:sz w:val="20"/>
          <w:szCs w:val="20"/>
        </w:rPr>
        <w:t>Spring Boot</w:t>
      </w:r>
      <w:r w:rsidRPr="00A37C9D">
        <w:rPr>
          <w:rFonts w:ascii="Tahoma" w:hAnsi="Tahoma" w:cs="Tahoma"/>
          <w:noProof/>
          <w:sz w:val="20"/>
          <w:szCs w:val="20"/>
        </w:rPr>
        <w:t xml:space="preserve">, and </w:t>
      </w:r>
      <w:r w:rsidRPr="00A37C9D">
        <w:rPr>
          <w:rFonts w:ascii="Tahoma" w:hAnsi="Tahoma" w:cs="Tahoma"/>
          <w:b/>
          <w:bCs/>
          <w:noProof/>
          <w:sz w:val="20"/>
          <w:szCs w:val="20"/>
        </w:rPr>
        <w:t>Hibernate</w:t>
      </w:r>
      <w:r w:rsidRPr="00A37C9D">
        <w:rPr>
          <w:rFonts w:ascii="Tahoma" w:hAnsi="Tahoma" w:cs="Tahoma"/>
          <w:noProof/>
          <w:sz w:val="20"/>
          <w:szCs w:val="20"/>
        </w:rPr>
        <w:t>.</w:t>
      </w:r>
    </w:p>
    <w:p w:rsidR="001773E3" w:rsidRPr="00A37C9D" w:rsidRDefault="001773E3" w:rsidP="007A3CED">
      <w:pPr>
        <w:pStyle w:val="ListParagraph"/>
        <w:numPr>
          <w:ilvl w:val="0"/>
          <w:numId w:val="24"/>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Extensively used </w:t>
      </w:r>
      <w:r w:rsidRPr="00A37C9D">
        <w:rPr>
          <w:rFonts w:ascii="Tahoma" w:hAnsi="Tahoma" w:cs="Tahoma"/>
          <w:b/>
          <w:bCs/>
          <w:noProof/>
          <w:sz w:val="20"/>
          <w:szCs w:val="20"/>
        </w:rPr>
        <w:t>Core Java</w:t>
      </w:r>
      <w:r w:rsidRPr="00A37C9D">
        <w:rPr>
          <w:rFonts w:ascii="Tahoma" w:hAnsi="Tahoma" w:cs="Tahoma"/>
          <w:noProof/>
          <w:sz w:val="20"/>
          <w:szCs w:val="20"/>
        </w:rPr>
        <w:t xml:space="preserve"> features such as </w:t>
      </w:r>
      <w:r w:rsidRPr="00A37C9D">
        <w:rPr>
          <w:rFonts w:ascii="Tahoma" w:hAnsi="Tahoma" w:cs="Tahoma"/>
          <w:b/>
          <w:bCs/>
          <w:noProof/>
          <w:sz w:val="20"/>
          <w:szCs w:val="20"/>
        </w:rPr>
        <w:t>Streams API</w:t>
      </w:r>
      <w:r w:rsidRPr="00A37C9D">
        <w:rPr>
          <w:rFonts w:ascii="Tahoma" w:hAnsi="Tahoma" w:cs="Tahoma"/>
          <w:noProof/>
          <w:sz w:val="20"/>
          <w:szCs w:val="20"/>
        </w:rPr>
        <w:t xml:space="preserve">, </w:t>
      </w:r>
      <w:r w:rsidRPr="00A37C9D">
        <w:rPr>
          <w:rFonts w:ascii="Tahoma" w:hAnsi="Tahoma" w:cs="Tahoma"/>
          <w:b/>
          <w:bCs/>
          <w:noProof/>
          <w:sz w:val="20"/>
          <w:szCs w:val="20"/>
        </w:rPr>
        <w:t>Optional</w:t>
      </w:r>
      <w:r w:rsidRPr="00A37C9D">
        <w:rPr>
          <w:rFonts w:ascii="Tahoma" w:hAnsi="Tahoma" w:cs="Tahoma"/>
          <w:noProof/>
          <w:sz w:val="20"/>
          <w:szCs w:val="20"/>
        </w:rPr>
        <w:t xml:space="preserve">, </w:t>
      </w:r>
      <w:r w:rsidRPr="00A37C9D">
        <w:rPr>
          <w:rFonts w:ascii="Tahoma" w:hAnsi="Tahoma" w:cs="Tahoma"/>
          <w:b/>
          <w:bCs/>
          <w:noProof/>
          <w:sz w:val="20"/>
          <w:szCs w:val="20"/>
        </w:rPr>
        <w:t>Lambda expressions</w:t>
      </w:r>
      <w:r w:rsidRPr="00A37C9D">
        <w:rPr>
          <w:rFonts w:ascii="Tahoma" w:hAnsi="Tahoma" w:cs="Tahoma"/>
          <w:noProof/>
          <w:sz w:val="20"/>
          <w:szCs w:val="20"/>
        </w:rPr>
        <w:t xml:space="preserve">, and </w:t>
      </w:r>
      <w:r w:rsidRPr="00A37C9D">
        <w:rPr>
          <w:rFonts w:ascii="Tahoma" w:hAnsi="Tahoma" w:cs="Tahoma"/>
          <w:b/>
          <w:bCs/>
          <w:noProof/>
          <w:sz w:val="20"/>
          <w:szCs w:val="20"/>
        </w:rPr>
        <w:t>Functional Interfaces</w:t>
      </w:r>
      <w:r w:rsidRPr="00A37C9D">
        <w:rPr>
          <w:rFonts w:ascii="Tahoma" w:hAnsi="Tahoma" w:cs="Tahoma"/>
          <w:noProof/>
          <w:sz w:val="20"/>
          <w:szCs w:val="20"/>
        </w:rPr>
        <w:t xml:space="preserve"> for efficient and optimized coding.</w:t>
      </w:r>
    </w:p>
    <w:p w:rsidR="001773E3" w:rsidRPr="00A37C9D" w:rsidRDefault="001773E3" w:rsidP="007A3CED">
      <w:pPr>
        <w:pStyle w:val="ListParagraph"/>
        <w:numPr>
          <w:ilvl w:val="0"/>
          <w:numId w:val="24"/>
        </w:numPr>
        <w:tabs>
          <w:tab w:val="left" w:pos="696"/>
        </w:tabs>
        <w:spacing w:before="0"/>
        <w:jc w:val="both"/>
        <w:rPr>
          <w:rFonts w:ascii="Tahoma" w:hAnsi="Tahoma" w:cs="Tahoma"/>
          <w:noProof/>
          <w:sz w:val="20"/>
          <w:szCs w:val="20"/>
        </w:rPr>
      </w:pPr>
      <w:r w:rsidRPr="00A37C9D">
        <w:rPr>
          <w:rFonts w:ascii="Tahoma" w:hAnsi="Tahoma" w:cs="Tahoma"/>
          <w:noProof/>
          <w:sz w:val="20"/>
          <w:szCs w:val="20"/>
        </w:rPr>
        <w:t>Leveraged design patterns such as</w:t>
      </w:r>
      <w:r w:rsidRPr="00A37C9D">
        <w:rPr>
          <w:rFonts w:ascii="Tahoma" w:hAnsi="Tahoma" w:cs="Tahoma"/>
          <w:b/>
          <w:bCs/>
          <w:noProof/>
          <w:sz w:val="20"/>
          <w:szCs w:val="20"/>
        </w:rPr>
        <w:t xml:space="preserve"> Singleton, Factory, and Strategy</w:t>
      </w:r>
      <w:r w:rsidRPr="00A37C9D">
        <w:rPr>
          <w:rFonts w:ascii="Tahoma" w:hAnsi="Tahoma" w:cs="Tahoma"/>
          <w:noProof/>
          <w:sz w:val="20"/>
          <w:szCs w:val="20"/>
        </w:rPr>
        <w:t xml:space="preserve"> to ensure the application’s scalability, flexibility, and maintainability</w:t>
      </w:r>
      <w:r w:rsidR="002F3E33" w:rsidRPr="00A37C9D">
        <w:rPr>
          <w:rFonts w:ascii="Tahoma" w:hAnsi="Tahoma" w:cs="Tahoma"/>
          <w:noProof/>
          <w:sz w:val="20"/>
          <w:szCs w:val="20"/>
        </w:rPr>
        <w:t>.</w:t>
      </w:r>
    </w:p>
    <w:p w:rsidR="001773E3" w:rsidRPr="00A37C9D" w:rsidRDefault="001773E3" w:rsidP="007A3CED">
      <w:pPr>
        <w:pStyle w:val="ListParagraph"/>
        <w:numPr>
          <w:ilvl w:val="0"/>
          <w:numId w:val="24"/>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Implemented </w:t>
      </w:r>
      <w:r w:rsidRPr="00A37C9D">
        <w:rPr>
          <w:rFonts w:ascii="Tahoma" w:hAnsi="Tahoma" w:cs="Tahoma"/>
          <w:b/>
          <w:bCs/>
          <w:noProof/>
          <w:sz w:val="20"/>
          <w:szCs w:val="20"/>
        </w:rPr>
        <w:t>dependency injection</w:t>
      </w:r>
      <w:r w:rsidRPr="00A37C9D">
        <w:rPr>
          <w:rFonts w:ascii="Tahoma" w:hAnsi="Tahoma" w:cs="Tahoma"/>
          <w:noProof/>
          <w:sz w:val="20"/>
          <w:szCs w:val="20"/>
        </w:rPr>
        <w:t xml:space="preserve"> to decouple components, and used </w:t>
      </w:r>
      <w:r w:rsidRPr="00A37C9D">
        <w:rPr>
          <w:rFonts w:ascii="Tahoma" w:hAnsi="Tahoma" w:cs="Tahoma"/>
          <w:b/>
          <w:bCs/>
          <w:noProof/>
          <w:sz w:val="20"/>
          <w:szCs w:val="20"/>
        </w:rPr>
        <w:t>SOLID principles</w:t>
      </w:r>
      <w:r w:rsidRPr="00A37C9D">
        <w:rPr>
          <w:rFonts w:ascii="Tahoma" w:hAnsi="Tahoma" w:cs="Tahoma"/>
          <w:noProof/>
          <w:sz w:val="20"/>
          <w:szCs w:val="20"/>
        </w:rPr>
        <w:t xml:space="preserve"> to ensure robust, reusable, and testable code, improving the overall quality and extensibility of the system.</w:t>
      </w:r>
    </w:p>
    <w:p w:rsidR="001773E3" w:rsidRPr="00A37C9D" w:rsidRDefault="001773E3" w:rsidP="007A3CED">
      <w:pPr>
        <w:pStyle w:val="ListParagraph"/>
        <w:numPr>
          <w:ilvl w:val="0"/>
          <w:numId w:val="24"/>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Implemented business logic for medication adherence tracking, ensuring real-time prescription reminders and alerts using </w:t>
      </w:r>
      <w:r w:rsidRPr="00A37C9D">
        <w:rPr>
          <w:rFonts w:ascii="Tahoma" w:hAnsi="Tahoma" w:cs="Tahoma"/>
          <w:b/>
          <w:bCs/>
          <w:noProof/>
          <w:sz w:val="20"/>
          <w:szCs w:val="20"/>
        </w:rPr>
        <w:t>AWS SNS</w:t>
      </w:r>
      <w:r w:rsidRPr="00A37C9D">
        <w:rPr>
          <w:rFonts w:ascii="Tahoma" w:hAnsi="Tahoma" w:cs="Tahoma"/>
          <w:noProof/>
          <w:sz w:val="20"/>
          <w:szCs w:val="20"/>
        </w:rPr>
        <w:t xml:space="preserve"> and </w:t>
      </w:r>
      <w:r w:rsidRPr="00A37C9D">
        <w:rPr>
          <w:rFonts w:ascii="Tahoma" w:hAnsi="Tahoma" w:cs="Tahoma"/>
          <w:b/>
          <w:bCs/>
          <w:noProof/>
          <w:sz w:val="20"/>
          <w:szCs w:val="20"/>
        </w:rPr>
        <w:t>SQS</w:t>
      </w:r>
      <w:r w:rsidRPr="00A37C9D">
        <w:rPr>
          <w:rFonts w:ascii="Tahoma" w:hAnsi="Tahoma" w:cs="Tahoma"/>
          <w:noProof/>
          <w:sz w:val="20"/>
          <w:szCs w:val="20"/>
        </w:rPr>
        <w:t>.</w:t>
      </w:r>
    </w:p>
    <w:p w:rsidR="001773E3" w:rsidRPr="00A37C9D" w:rsidRDefault="001773E3" w:rsidP="007A3CED">
      <w:pPr>
        <w:pStyle w:val="ListParagraph"/>
        <w:numPr>
          <w:ilvl w:val="0"/>
          <w:numId w:val="24"/>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Developed claims adjudication logic for real-time claim validation and processing, reducing latency and </w:t>
      </w:r>
      <w:r w:rsidRPr="00A37C9D">
        <w:rPr>
          <w:rFonts w:ascii="Tahoma" w:hAnsi="Tahoma" w:cs="Tahoma"/>
          <w:noProof/>
          <w:sz w:val="20"/>
          <w:szCs w:val="20"/>
        </w:rPr>
        <w:lastRenderedPageBreak/>
        <w:t xml:space="preserve">optimizing decision-making using </w:t>
      </w:r>
      <w:r w:rsidRPr="00A37C9D">
        <w:rPr>
          <w:rFonts w:ascii="Tahoma" w:hAnsi="Tahoma" w:cs="Tahoma"/>
          <w:b/>
          <w:bCs/>
          <w:noProof/>
          <w:sz w:val="20"/>
          <w:szCs w:val="20"/>
        </w:rPr>
        <w:t>Spring Boot</w:t>
      </w:r>
      <w:r w:rsidRPr="00A37C9D">
        <w:rPr>
          <w:rFonts w:ascii="Tahoma" w:hAnsi="Tahoma" w:cs="Tahoma"/>
          <w:noProof/>
          <w:sz w:val="20"/>
          <w:szCs w:val="20"/>
        </w:rPr>
        <w:t>.</w:t>
      </w:r>
    </w:p>
    <w:p w:rsidR="001773E3" w:rsidRPr="00A37C9D" w:rsidRDefault="001773E3" w:rsidP="007A3CED">
      <w:pPr>
        <w:pStyle w:val="ListParagraph"/>
        <w:numPr>
          <w:ilvl w:val="0"/>
          <w:numId w:val="24"/>
        </w:numPr>
        <w:spacing w:before="0"/>
        <w:jc w:val="both"/>
        <w:rPr>
          <w:rFonts w:ascii="Tahoma" w:hAnsi="Tahoma" w:cs="Tahoma"/>
          <w:noProof/>
          <w:sz w:val="20"/>
          <w:szCs w:val="20"/>
        </w:rPr>
      </w:pPr>
      <w:r w:rsidRPr="00A37C9D">
        <w:rPr>
          <w:rFonts w:ascii="Tahoma" w:hAnsi="Tahoma" w:cs="Tahoma"/>
          <w:noProof/>
          <w:sz w:val="20"/>
          <w:szCs w:val="20"/>
        </w:rPr>
        <w:t xml:space="preserve">Incorporated </w:t>
      </w:r>
      <w:r w:rsidRPr="00A37C9D">
        <w:rPr>
          <w:rFonts w:ascii="Tahoma" w:hAnsi="Tahoma" w:cs="Tahoma"/>
          <w:b/>
          <w:bCs/>
          <w:noProof/>
          <w:sz w:val="20"/>
          <w:szCs w:val="20"/>
        </w:rPr>
        <w:t>Oracle 11g</w:t>
      </w:r>
      <w:r w:rsidRPr="00A37C9D">
        <w:rPr>
          <w:rFonts w:ascii="Tahoma" w:hAnsi="Tahoma" w:cs="Tahoma"/>
          <w:noProof/>
          <w:sz w:val="20"/>
          <w:szCs w:val="20"/>
        </w:rPr>
        <w:t xml:space="preserve"> and </w:t>
      </w:r>
      <w:r w:rsidRPr="00A37C9D">
        <w:rPr>
          <w:rFonts w:ascii="Tahoma" w:hAnsi="Tahoma" w:cs="Tahoma"/>
          <w:b/>
          <w:bCs/>
          <w:noProof/>
          <w:sz w:val="20"/>
          <w:szCs w:val="20"/>
        </w:rPr>
        <w:t>MongoDB</w:t>
      </w:r>
      <w:r w:rsidRPr="00A37C9D">
        <w:rPr>
          <w:rFonts w:ascii="Tahoma" w:hAnsi="Tahoma" w:cs="Tahoma"/>
          <w:noProof/>
          <w:sz w:val="20"/>
          <w:szCs w:val="20"/>
        </w:rPr>
        <w:t>, and optimized queries for high-volume data processing and ensuring fast retrieval.</w:t>
      </w:r>
    </w:p>
    <w:p w:rsidR="001773E3" w:rsidRPr="00A37C9D" w:rsidRDefault="001773E3" w:rsidP="007A3CED">
      <w:pPr>
        <w:pStyle w:val="ListParagraph"/>
        <w:numPr>
          <w:ilvl w:val="0"/>
          <w:numId w:val="24"/>
        </w:numPr>
        <w:spacing w:before="0"/>
        <w:jc w:val="both"/>
        <w:rPr>
          <w:rFonts w:ascii="Tahoma" w:hAnsi="Tahoma" w:cs="Tahoma"/>
          <w:noProof/>
          <w:sz w:val="20"/>
          <w:szCs w:val="20"/>
        </w:rPr>
      </w:pPr>
      <w:r w:rsidRPr="00A37C9D">
        <w:rPr>
          <w:rFonts w:ascii="Tahoma" w:hAnsi="Tahoma" w:cs="Tahoma"/>
          <w:noProof/>
          <w:sz w:val="20"/>
          <w:szCs w:val="20"/>
        </w:rPr>
        <w:t xml:space="preserve">Utilized </w:t>
      </w:r>
      <w:r w:rsidRPr="00A37C9D">
        <w:rPr>
          <w:rFonts w:ascii="Tahoma" w:hAnsi="Tahoma" w:cs="Tahoma"/>
          <w:b/>
          <w:bCs/>
          <w:noProof/>
          <w:sz w:val="20"/>
          <w:szCs w:val="20"/>
        </w:rPr>
        <w:t>Hibernate ORM</w:t>
      </w:r>
      <w:r w:rsidRPr="00A37C9D">
        <w:rPr>
          <w:rFonts w:ascii="Tahoma" w:hAnsi="Tahoma" w:cs="Tahoma"/>
          <w:noProof/>
          <w:sz w:val="20"/>
          <w:szCs w:val="20"/>
        </w:rPr>
        <w:t xml:space="preserve"> for efficient object-relational mapping (ORM) and optimized database access through </w:t>
      </w:r>
      <w:r w:rsidRPr="00A37C9D">
        <w:rPr>
          <w:rFonts w:ascii="Tahoma" w:hAnsi="Tahoma" w:cs="Tahoma"/>
          <w:b/>
          <w:bCs/>
          <w:noProof/>
          <w:sz w:val="20"/>
          <w:szCs w:val="20"/>
        </w:rPr>
        <w:t>JPA</w:t>
      </w:r>
      <w:r w:rsidRPr="00A37C9D">
        <w:rPr>
          <w:rFonts w:ascii="Tahoma" w:hAnsi="Tahoma" w:cs="Tahoma"/>
          <w:noProof/>
          <w:sz w:val="20"/>
          <w:szCs w:val="20"/>
        </w:rPr>
        <w:t>.</w:t>
      </w:r>
    </w:p>
    <w:p w:rsidR="001773E3" w:rsidRPr="00A37C9D" w:rsidRDefault="001773E3" w:rsidP="007A3CED">
      <w:pPr>
        <w:pStyle w:val="ListParagraph"/>
        <w:numPr>
          <w:ilvl w:val="0"/>
          <w:numId w:val="24"/>
        </w:numPr>
        <w:spacing w:before="0"/>
        <w:jc w:val="both"/>
        <w:rPr>
          <w:rFonts w:ascii="Tahoma" w:hAnsi="Tahoma" w:cs="Tahoma"/>
          <w:noProof/>
          <w:sz w:val="20"/>
          <w:szCs w:val="20"/>
        </w:rPr>
      </w:pPr>
      <w:r w:rsidRPr="00A37C9D">
        <w:rPr>
          <w:rFonts w:ascii="Tahoma" w:hAnsi="Tahoma" w:cs="Tahoma"/>
          <w:noProof/>
          <w:sz w:val="20"/>
          <w:szCs w:val="20"/>
        </w:rPr>
        <w:t xml:space="preserve">Developed </w:t>
      </w:r>
      <w:r w:rsidRPr="00A37C9D">
        <w:rPr>
          <w:rFonts w:ascii="Tahoma" w:hAnsi="Tahoma" w:cs="Tahoma"/>
          <w:b/>
          <w:bCs/>
          <w:noProof/>
          <w:sz w:val="20"/>
          <w:szCs w:val="20"/>
        </w:rPr>
        <w:t>RESTful APIs</w:t>
      </w:r>
      <w:r w:rsidRPr="00A37C9D">
        <w:rPr>
          <w:rFonts w:ascii="Tahoma" w:hAnsi="Tahoma" w:cs="Tahoma"/>
          <w:noProof/>
          <w:sz w:val="20"/>
          <w:szCs w:val="20"/>
        </w:rPr>
        <w:t xml:space="preserve"> using </w:t>
      </w:r>
      <w:r w:rsidRPr="00A37C9D">
        <w:rPr>
          <w:rFonts w:ascii="Tahoma" w:hAnsi="Tahoma" w:cs="Tahoma"/>
          <w:b/>
          <w:bCs/>
          <w:noProof/>
          <w:sz w:val="20"/>
          <w:szCs w:val="20"/>
        </w:rPr>
        <w:t>Spring MVC</w:t>
      </w:r>
      <w:r w:rsidRPr="00A37C9D">
        <w:rPr>
          <w:rFonts w:ascii="Tahoma" w:hAnsi="Tahoma" w:cs="Tahoma"/>
          <w:noProof/>
          <w:sz w:val="20"/>
          <w:szCs w:val="20"/>
        </w:rPr>
        <w:t xml:space="preserve"> and </w:t>
      </w:r>
      <w:r w:rsidRPr="00A37C9D">
        <w:rPr>
          <w:rFonts w:ascii="Tahoma" w:hAnsi="Tahoma" w:cs="Tahoma"/>
          <w:b/>
          <w:bCs/>
          <w:noProof/>
          <w:sz w:val="20"/>
          <w:szCs w:val="20"/>
        </w:rPr>
        <w:t>Spring Boot</w:t>
      </w:r>
      <w:r w:rsidRPr="00A37C9D">
        <w:rPr>
          <w:rFonts w:ascii="Tahoma" w:hAnsi="Tahoma" w:cs="Tahoma"/>
          <w:noProof/>
          <w:sz w:val="20"/>
          <w:szCs w:val="20"/>
        </w:rPr>
        <w:t>, ensuring seamless communication between the back-end services and the front-end application.</w:t>
      </w:r>
    </w:p>
    <w:p w:rsidR="001773E3" w:rsidRPr="00A37C9D" w:rsidRDefault="001773E3" w:rsidP="007A3CED">
      <w:pPr>
        <w:pStyle w:val="ListParagraph"/>
        <w:numPr>
          <w:ilvl w:val="0"/>
          <w:numId w:val="24"/>
        </w:numPr>
        <w:spacing w:before="0"/>
        <w:jc w:val="both"/>
        <w:rPr>
          <w:rFonts w:ascii="Tahoma" w:hAnsi="Tahoma" w:cs="Tahoma"/>
          <w:noProof/>
          <w:sz w:val="20"/>
          <w:szCs w:val="20"/>
        </w:rPr>
      </w:pPr>
      <w:r w:rsidRPr="00A37C9D">
        <w:rPr>
          <w:rFonts w:ascii="Tahoma" w:hAnsi="Tahoma" w:cs="Tahoma"/>
          <w:noProof/>
          <w:sz w:val="20"/>
          <w:szCs w:val="20"/>
        </w:rPr>
        <w:t xml:space="preserve">Utilized </w:t>
      </w:r>
      <w:r w:rsidRPr="00A37C9D">
        <w:rPr>
          <w:rFonts w:ascii="Tahoma" w:hAnsi="Tahoma" w:cs="Tahoma"/>
          <w:b/>
          <w:bCs/>
          <w:noProof/>
          <w:sz w:val="20"/>
          <w:szCs w:val="20"/>
        </w:rPr>
        <w:t>JWT authentication</w:t>
      </w:r>
      <w:r w:rsidRPr="00A37C9D">
        <w:rPr>
          <w:rFonts w:ascii="Tahoma" w:hAnsi="Tahoma" w:cs="Tahoma"/>
          <w:noProof/>
          <w:sz w:val="20"/>
          <w:szCs w:val="20"/>
        </w:rPr>
        <w:t xml:space="preserve"> and </w:t>
      </w:r>
      <w:r w:rsidRPr="00A37C9D">
        <w:rPr>
          <w:rFonts w:ascii="Tahoma" w:hAnsi="Tahoma" w:cs="Tahoma"/>
          <w:b/>
          <w:bCs/>
          <w:noProof/>
          <w:sz w:val="20"/>
          <w:szCs w:val="20"/>
        </w:rPr>
        <w:t>OAuth 2.0</w:t>
      </w:r>
      <w:r w:rsidRPr="00A37C9D">
        <w:rPr>
          <w:rFonts w:ascii="Tahoma" w:hAnsi="Tahoma" w:cs="Tahoma"/>
          <w:noProof/>
          <w:sz w:val="20"/>
          <w:szCs w:val="20"/>
        </w:rPr>
        <w:t xml:space="preserve"> for securing APIs, ensuring that only authorized users (healthcare providers, patients) could access sensitive data.</w:t>
      </w:r>
    </w:p>
    <w:p w:rsidR="001773E3" w:rsidRPr="00A37C9D" w:rsidRDefault="001773E3" w:rsidP="007A3CED">
      <w:pPr>
        <w:pStyle w:val="ListParagraph"/>
        <w:numPr>
          <w:ilvl w:val="0"/>
          <w:numId w:val="24"/>
        </w:numPr>
        <w:spacing w:before="0"/>
        <w:jc w:val="both"/>
        <w:rPr>
          <w:rFonts w:ascii="Tahoma" w:hAnsi="Tahoma" w:cs="Tahoma"/>
          <w:noProof/>
          <w:sz w:val="20"/>
          <w:szCs w:val="20"/>
        </w:rPr>
      </w:pPr>
      <w:r w:rsidRPr="00A37C9D">
        <w:rPr>
          <w:rFonts w:ascii="Tahoma" w:hAnsi="Tahoma" w:cs="Tahoma"/>
          <w:noProof/>
          <w:sz w:val="20"/>
          <w:szCs w:val="20"/>
        </w:rPr>
        <w:t xml:space="preserve">Used </w:t>
      </w:r>
      <w:r w:rsidRPr="00A37C9D">
        <w:rPr>
          <w:rFonts w:ascii="Tahoma" w:hAnsi="Tahoma" w:cs="Tahoma"/>
          <w:b/>
          <w:bCs/>
          <w:noProof/>
          <w:sz w:val="20"/>
          <w:szCs w:val="20"/>
        </w:rPr>
        <w:t>Apache Kafka</w:t>
      </w:r>
      <w:r w:rsidRPr="00A37C9D">
        <w:rPr>
          <w:rFonts w:ascii="Tahoma" w:hAnsi="Tahoma" w:cs="Tahoma"/>
          <w:noProof/>
          <w:sz w:val="20"/>
          <w:szCs w:val="20"/>
        </w:rPr>
        <w:t xml:space="preserve"> for </w:t>
      </w:r>
      <w:r w:rsidRPr="00A37C9D">
        <w:rPr>
          <w:rFonts w:ascii="Tahoma" w:hAnsi="Tahoma" w:cs="Tahoma"/>
          <w:b/>
          <w:bCs/>
          <w:noProof/>
          <w:sz w:val="20"/>
          <w:szCs w:val="20"/>
        </w:rPr>
        <w:t>event-driven architecture</w:t>
      </w:r>
      <w:r w:rsidRPr="00A37C9D">
        <w:rPr>
          <w:rFonts w:ascii="Tahoma" w:hAnsi="Tahoma" w:cs="Tahoma"/>
          <w:noProof/>
          <w:sz w:val="20"/>
          <w:szCs w:val="20"/>
        </w:rPr>
        <w:t xml:space="preserve"> in the </w:t>
      </w:r>
      <w:r w:rsidRPr="00A37C9D">
        <w:rPr>
          <w:rFonts w:ascii="Tahoma" w:hAnsi="Tahoma" w:cs="Tahoma"/>
          <w:b/>
          <w:bCs/>
          <w:noProof/>
          <w:sz w:val="20"/>
          <w:szCs w:val="20"/>
        </w:rPr>
        <w:t>claims adjudication</w:t>
      </w:r>
      <w:r w:rsidRPr="00A37C9D">
        <w:rPr>
          <w:rFonts w:ascii="Tahoma" w:hAnsi="Tahoma" w:cs="Tahoma"/>
          <w:noProof/>
          <w:sz w:val="20"/>
          <w:szCs w:val="20"/>
        </w:rPr>
        <w:t xml:space="preserve"> process, ensuring real-time data processing and fault-tolerant messaging.</w:t>
      </w:r>
    </w:p>
    <w:p w:rsidR="001773E3" w:rsidRPr="00A37C9D" w:rsidRDefault="001773E3" w:rsidP="007A3CED">
      <w:pPr>
        <w:pStyle w:val="ListParagraph"/>
        <w:numPr>
          <w:ilvl w:val="0"/>
          <w:numId w:val="24"/>
        </w:numPr>
        <w:spacing w:before="0"/>
        <w:jc w:val="both"/>
        <w:rPr>
          <w:rFonts w:ascii="Tahoma" w:hAnsi="Tahoma" w:cs="Tahoma"/>
          <w:noProof/>
          <w:sz w:val="20"/>
          <w:szCs w:val="20"/>
        </w:rPr>
      </w:pPr>
      <w:r w:rsidRPr="00A37C9D">
        <w:rPr>
          <w:rFonts w:ascii="Tahoma" w:hAnsi="Tahoma" w:cs="Tahoma"/>
          <w:noProof/>
          <w:sz w:val="20"/>
          <w:szCs w:val="20"/>
        </w:rPr>
        <w:t xml:space="preserve">Developed the front-end application using </w:t>
      </w:r>
      <w:r w:rsidR="00B87C02" w:rsidRPr="00A37C9D">
        <w:rPr>
          <w:rFonts w:ascii="Tahoma" w:hAnsi="Tahoma" w:cs="Tahoma"/>
          <w:b/>
          <w:bCs/>
          <w:noProof/>
          <w:sz w:val="20"/>
          <w:szCs w:val="20"/>
        </w:rPr>
        <w:t>React JS</w:t>
      </w:r>
      <w:r w:rsidRPr="00A37C9D">
        <w:rPr>
          <w:rFonts w:ascii="Tahoma" w:hAnsi="Tahoma" w:cs="Tahoma"/>
          <w:noProof/>
          <w:sz w:val="20"/>
          <w:szCs w:val="20"/>
        </w:rPr>
        <w:t xml:space="preserve">, </w:t>
      </w:r>
      <w:r w:rsidRPr="00A37C9D">
        <w:rPr>
          <w:rFonts w:ascii="Tahoma" w:hAnsi="Tahoma" w:cs="Tahoma"/>
          <w:b/>
          <w:bCs/>
          <w:noProof/>
          <w:sz w:val="20"/>
          <w:szCs w:val="20"/>
        </w:rPr>
        <w:t>HTML5</w:t>
      </w:r>
      <w:r w:rsidRPr="00A37C9D">
        <w:rPr>
          <w:rFonts w:ascii="Tahoma" w:hAnsi="Tahoma" w:cs="Tahoma"/>
          <w:noProof/>
          <w:sz w:val="20"/>
          <w:szCs w:val="20"/>
        </w:rPr>
        <w:t xml:space="preserve">, </w:t>
      </w:r>
      <w:r w:rsidRPr="00A37C9D">
        <w:rPr>
          <w:rFonts w:ascii="Tahoma" w:hAnsi="Tahoma" w:cs="Tahoma"/>
          <w:b/>
          <w:bCs/>
          <w:noProof/>
          <w:sz w:val="20"/>
          <w:szCs w:val="20"/>
        </w:rPr>
        <w:t>CSS3</w:t>
      </w:r>
      <w:r w:rsidRPr="00A37C9D">
        <w:rPr>
          <w:rFonts w:ascii="Tahoma" w:hAnsi="Tahoma" w:cs="Tahoma"/>
          <w:noProof/>
          <w:sz w:val="20"/>
          <w:szCs w:val="20"/>
        </w:rPr>
        <w:t xml:space="preserve">, and </w:t>
      </w:r>
      <w:r w:rsidRPr="00A37C9D">
        <w:rPr>
          <w:rFonts w:ascii="Tahoma" w:hAnsi="Tahoma" w:cs="Tahoma"/>
          <w:b/>
          <w:bCs/>
          <w:noProof/>
          <w:sz w:val="20"/>
          <w:szCs w:val="20"/>
        </w:rPr>
        <w:t>JavaScript</w:t>
      </w:r>
      <w:r w:rsidRPr="00A37C9D">
        <w:rPr>
          <w:rFonts w:ascii="Tahoma" w:hAnsi="Tahoma" w:cs="Tahoma"/>
          <w:noProof/>
          <w:sz w:val="20"/>
          <w:szCs w:val="20"/>
        </w:rPr>
        <w:t xml:space="preserve"> to provide a responsive user interface for both patients and healthcare providers.</w:t>
      </w:r>
    </w:p>
    <w:p w:rsidR="001773E3" w:rsidRPr="00A37C9D" w:rsidRDefault="001773E3" w:rsidP="007A3CED">
      <w:pPr>
        <w:pStyle w:val="ListParagraph"/>
        <w:numPr>
          <w:ilvl w:val="0"/>
          <w:numId w:val="24"/>
        </w:numPr>
        <w:spacing w:before="0"/>
        <w:jc w:val="both"/>
        <w:rPr>
          <w:rFonts w:ascii="Tahoma" w:hAnsi="Tahoma" w:cs="Tahoma"/>
          <w:noProof/>
          <w:sz w:val="20"/>
          <w:szCs w:val="20"/>
        </w:rPr>
      </w:pPr>
      <w:r w:rsidRPr="00A37C9D">
        <w:rPr>
          <w:rFonts w:ascii="Tahoma" w:hAnsi="Tahoma" w:cs="Tahoma"/>
          <w:noProof/>
          <w:sz w:val="20"/>
          <w:szCs w:val="20"/>
        </w:rPr>
        <w:t xml:space="preserve">Wrote </w:t>
      </w:r>
      <w:r w:rsidRPr="00A37C9D">
        <w:rPr>
          <w:rFonts w:ascii="Tahoma" w:hAnsi="Tahoma" w:cs="Tahoma"/>
          <w:b/>
          <w:bCs/>
          <w:noProof/>
          <w:sz w:val="20"/>
          <w:szCs w:val="20"/>
        </w:rPr>
        <w:t>unit and integration tests</w:t>
      </w:r>
      <w:r w:rsidRPr="00A37C9D">
        <w:rPr>
          <w:rFonts w:ascii="Tahoma" w:hAnsi="Tahoma" w:cs="Tahoma"/>
          <w:noProof/>
          <w:sz w:val="20"/>
          <w:szCs w:val="20"/>
        </w:rPr>
        <w:t xml:space="preserve"> using </w:t>
      </w:r>
      <w:r w:rsidRPr="00A37C9D">
        <w:rPr>
          <w:rFonts w:ascii="Tahoma" w:hAnsi="Tahoma" w:cs="Tahoma"/>
          <w:b/>
          <w:bCs/>
          <w:noProof/>
          <w:sz w:val="20"/>
          <w:szCs w:val="20"/>
        </w:rPr>
        <w:t>JUnit 5</w:t>
      </w:r>
      <w:r w:rsidRPr="00A37C9D">
        <w:rPr>
          <w:rFonts w:ascii="Tahoma" w:hAnsi="Tahoma" w:cs="Tahoma"/>
          <w:noProof/>
          <w:sz w:val="20"/>
          <w:szCs w:val="20"/>
        </w:rPr>
        <w:t xml:space="preserve">, and </w:t>
      </w:r>
      <w:r w:rsidRPr="00A37C9D">
        <w:rPr>
          <w:rFonts w:ascii="Tahoma" w:hAnsi="Tahoma" w:cs="Tahoma"/>
          <w:b/>
          <w:bCs/>
          <w:noProof/>
          <w:sz w:val="20"/>
          <w:szCs w:val="20"/>
        </w:rPr>
        <w:t>Mockito</w:t>
      </w:r>
      <w:r w:rsidRPr="00A37C9D">
        <w:rPr>
          <w:rFonts w:ascii="Tahoma" w:hAnsi="Tahoma" w:cs="Tahoma"/>
          <w:noProof/>
          <w:sz w:val="20"/>
          <w:szCs w:val="20"/>
        </w:rPr>
        <w:t>to ensure the correctness of the business logic and API functionality.</w:t>
      </w:r>
    </w:p>
    <w:p w:rsidR="001773E3" w:rsidRPr="00A37C9D" w:rsidRDefault="001773E3" w:rsidP="007A3CED">
      <w:pPr>
        <w:pStyle w:val="ListParagraph"/>
        <w:widowControl/>
        <w:numPr>
          <w:ilvl w:val="0"/>
          <w:numId w:val="24"/>
        </w:numPr>
        <w:autoSpaceDE/>
        <w:autoSpaceDN/>
        <w:spacing w:before="0"/>
        <w:contextualSpacing/>
        <w:jc w:val="both"/>
        <w:rPr>
          <w:rFonts w:ascii="Tahoma" w:eastAsiaTheme="minorHAnsi" w:hAnsi="Tahoma" w:cs="Tahoma"/>
          <w:noProof/>
          <w:color w:val="000000" w:themeColor="text1"/>
          <w:sz w:val="20"/>
          <w:szCs w:val="20"/>
        </w:rPr>
      </w:pPr>
      <w:r w:rsidRPr="00A37C9D">
        <w:rPr>
          <w:rFonts w:ascii="Tahoma" w:eastAsia="Times New Roman" w:hAnsi="Tahoma" w:cs="Tahoma"/>
          <w:noProof/>
          <w:color w:val="000000" w:themeColor="text1"/>
          <w:sz w:val="20"/>
          <w:szCs w:val="20"/>
          <w:shd w:val="clear" w:color="auto" w:fill="FFFFFF"/>
        </w:rPr>
        <w:t xml:space="preserve">Implemented the Coding standards, reviewed the code by </w:t>
      </w:r>
      <w:r w:rsidRPr="00A37C9D">
        <w:rPr>
          <w:rFonts w:ascii="Tahoma" w:eastAsia="Times New Roman" w:hAnsi="Tahoma" w:cs="Tahoma"/>
          <w:b/>
          <w:noProof/>
          <w:color w:val="000000" w:themeColor="text1"/>
          <w:sz w:val="20"/>
          <w:szCs w:val="20"/>
          <w:shd w:val="clear" w:color="auto" w:fill="FFFFFF"/>
        </w:rPr>
        <w:t>SonarQube</w:t>
      </w:r>
      <w:r w:rsidRPr="00A37C9D">
        <w:rPr>
          <w:rFonts w:ascii="Tahoma" w:eastAsia="Times New Roman" w:hAnsi="Tahoma" w:cs="Tahoma"/>
          <w:noProof/>
          <w:color w:val="000000" w:themeColor="text1"/>
          <w:sz w:val="20"/>
          <w:szCs w:val="20"/>
          <w:shd w:val="clear" w:color="auto" w:fill="FFFFFF"/>
        </w:rPr>
        <w:t xml:space="preserve"> and fixed the code review bugs.</w:t>
      </w:r>
    </w:p>
    <w:p w:rsidR="001773E3" w:rsidRPr="00A37C9D" w:rsidRDefault="001773E3" w:rsidP="007A3CED">
      <w:pPr>
        <w:pStyle w:val="ListParagraph"/>
        <w:numPr>
          <w:ilvl w:val="0"/>
          <w:numId w:val="24"/>
        </w:numPr>
        <w:spacing w:before="0"/>
        <w:jc w:val="both"/>
        <w:rPr>
          <w:rFonts w:ascii="Tahoma" w:hAnsi="Tahoma" w:cs="Tahoma"/>
          <w:noProof/>
          <w:sz w:val="20"/>
          <w:szCs w:val="20"/>
        </w:rPr>
      </w:pPr>
      <w:r w:rsidRPr="00A37C9D">
        <w:rPr>
          <w:rFonts w:ascii="Tahoma" w:hAnsi="Tahoma" w:cs="Tahoma"/>
          <w:noProof/>
          <w:sz w:val="20"/>
          <w:szCs w:val="20"/>
        </w:rPr>
        <w:t xml:space="preserve">Deployed microservices using </w:t>
      </w:r>
      <w:r w:rsidRPr="00A37C9D">
        <w:rPr>
          <w:rFonts w:ascii="Tahoma" w:hAnsi="Tahoma" w:cs="Tahoma"/>
          <w:b/>
          <w:bCs/>
          <w:noProof/>
          <w:sz w:val="20"/>
          <w:szCs w:val="20"/>
        </w:rPr>
        <w:t>AWS EC2</w:t>
      </w:r>
      <w:r w:rsidRPr="00A37C9D">
        <w:rPr>
          <w:rFonts w:ascii="Tahoma" w:hAnsi="Tahoma" w:cs="Tahoma"/>
          <w:noProof/>
          <w:sz w:val="20"/>
          <w:szCs w:val="20"/>
        </w:rPr>
        <w:t xml:space="preserve"> and </w:t>
      </w:r>
      <w:r w:rsidRPr="00A37C9D">
        <w:rPr>
          <w:rFonts w:ascii="Tahoma" w:hAnsi="Tahoma" w:cs="Tahoma"/>
          <w:b/>
          <w:bCs/>
          <w:noProof/>
          <w:sz w:val="20"/>
          <w:szCs w:val="20"/>
        </w:rPr>
        <w:t>AWS Elastic Beanstalk</w:t>
      </w:r>
      <w:r w:rsidRPr="00A37C9D">
        <w:rPr>
          <w:rFonts w:ascii="Tahoma" w:hAnsi="Tahoma" w:cs="Tahoma"/>
          <w:noProof/>
          <w:sz w:val="20"/>
          <w:szCs w:val="20"/>
        </w:rPr>
        <w:t>, ensuring scalability, fault tolerance, and high availability.</w:t>
      </w:r>
    </w:p>
    <w:p w:rsidR="001773E3" w:rsidRPr="00A37C9D" w:rsidRDefault="001773E3" w:rsidP="007A3CED">
      <w:pPr>
        <w:pStyle w:val="ListParagraph"/>
        <w:numPr>
          <w:ilvl w:val="0"/>
          <w:numId w:val="24"/>
        </w:numPr>
        <w:spacing w:before="0"/>
        <w:jc w:val="both"/>
        <w:rPr>
          <w:rFonts w:ascii="Tahoma" w:hAnsi="Tahoma" w:cs="Tahoma"/>
          <w:noProof/>
          <w:sz w:val="20"/>
          <w:szCs w:val="20"/>
        </w:rPr>
      </w:pPr>
      <w:r w:rsidRPr="00A37C9D">
        <w:rPr>
          <w:rFonts w:ascii="Tahoma" w:hAnsi="Tahoma" w:cs="Tahoma"/>
          <w:noProof/>
          <w:sz w:val="20"/>
          <w:szCs w:val="20"/>
        </w:rPr>
        <w:t xml:space="preserve">Configured </w:t>
      </w:r>
      <w:r w:rsidRPr="00A37C9D">
        <w:rPr>
          <w:rFonts w:ascii="Tahoma" w:hAnsi="Tahoma" w:cs="Tahoma"/>
          <w:b/>
          <w:bCs/>
          <w:noProof/>
          <w:sz w:val="20"/>
          <w:szCs w:val="20"/>
        </w:rPr>
        <w:t>CI/CD pipelines</w:t>
      </w:r>
      <w:r w:rsidRPr="00A37C9D">
        <w:rPr>
          <w:rFonts w:ascii="Tahoma" w:hAnsi="Tahoma" w:cs="Tahoma"/>
          <w:noProof/>
          <w:sz w:val="20"/>
          <w:szCs w:val="20"/>
        </w:rPr>
        <w:t xml:space="preserve"> using </w:t>
      </w:r>
      <w:r w:rsidRPr="00A37C9D">
        <w:rPr>
          <w:rFonts w:ascii="Tahoma" w:hAnsi="Tahoma" w:cs="Tahoma"/>
          <w:b/>
          <w:bCs/>
          <w:noProof/>
          <w:sz w:val="20"/>
          <w:szCs w:val="20"/>
        </w:rPr>
        <w:t>Jenkins</w:t>
      </w:r>
      <w:r w:rsidRPr="00A37C9D">
        <w:rPr>
          <w:rFonts w:ascii="Tahoma" w:hAnsi="Tahoma" w:cs="Tahoma"/>
          <w:noProof/>
          <w:sz w:val="20"/>
          <w:szCs w:val="20"/>
        </w:rPr>
        <w:t xml:space="preserve">, </w:t>
      </w:r>
      <w:r w:rsidRPr="00A37C9D">
        <w:rPr>
          <w:rFonts w:ascii="Tahoma" w:hAnsi="Tahoma" w:cs="Tahoma"/>
          <w:b/>
          <w:bCs/>
          <w:noProof/>
          <w:sz w:val="20"/>
          <w:szCs w:val="20"/>
        </w:rPr>
        <w:t>Maven</w:t>
      </w:r>
      <w:r w:rsidRPr="00A37C9D">
        <w:rPr>
          <w:rFonts w:ascii="Tahoma" w:hAnsi="Tahoma" w:cs="Tahoma"/>
          <w:noProof/>
          <w:sz w:val="20"/>
          <w:szCs w:val="20"/>
        </w:rPr>
        <w:t xml:space="preserve">, and </w:t>
      </w:r>
      <w:r w:rsidRPr="00A37C9D">
        <w:rPr>
          <w:rFonts w:ascii="Tahoma" w:hAnsi="Tahoma" w:cs="Tahoma"/>
          <w:b/>
          <w:bCs/>
          <w:noProof/>
          <w:sz w:val="20"/>
          <w:szCs w:val="20"/>
        </w:rPr>
        <w:t>Git</w:t>
      </w:r>
      <w:r w:rsidRPr="00A37C9D">
        <w:rPr>
          <w:rFonts w:ascii="Tahoma" w:hAnsi="Tahoma" w:cs="Tahoma"/>
          <w:noProof/>
          <w:sz w:val="20"/>
          <w:szCs w:val="20"/>
        </w:rPr>
        <w:t xml:space="preserve"> to automate build, test, and deployment processes.</w:t>
      </w:r>
    </w:p>
    <w:p w:rsidR="001773E3" w:rsidRPr="00A37C9D" w:rsidRDefault="001773E3" w:rsidP="007A3CED">
      <w:pPr>
        <w:pStyle w:val="ListParagraph"/>
        <w:numPr>
          <w:ilvl w:val="0"/>
          <w:numId w:val="24"/>
        </w:numPr>
        <w:spacing w:before="0"/>
        <w:jc w:val="both"/>
        <w:rPr>
          <w:rFonts w:ascii="Tahoma" w:hAnsi="Tahoma" w:cs="Tahoma"/>
          <w:noProof/>
          <w:sz w:val="20"/>
          <w:szCs w:val="20"/>
        </w:rPr>
      </w:pPr>
      <w:r w:rsidRPr="00A37C9D">
        <w:rPr>
          <w:rFonts w:ascii="Tahoma" w:hAnsi="Tahoma" w:cs="Tahoma"/>
          <w:noProof/>
          <w:sz w:val="20"/>
          <w:szCs w:val="20"/>
        </w:rPr>
        <w:t xml:space="preserve">Utilized </w:t>
      </w:r>
      <w:r w:rsidRPr="00A37C9D">
        <w:rPr>
          <w:rFonts w:ascii="Tahoma" w:hAnsi="Tahoma" w:cs="Tahoma"/>
          <w:b/>
          <w:bCs/>
          <w:noProof/>
          <w:sz w:val="20"/>
          <w:szCs w:val="20"/>
        </w:rPr>
        <w:t>Docker</w:t>
      </w:r>
      <w:r w:rsidRPr="00A37C9D">
        <w:rPr>
          <w:rFonts w:ascii="Tahoma" w:hAnsi="Tahoma" w:cs="Tahoma"/>
          <w:noProof/>
          <w:sz w:val="20"/>
          <w:szCs w:val="20"/>
        </w:rPr>
        <w:t xml:space="preserve"> containers to deploy microservices in </w:t>
      </w:r>
      <w:r w:rsidRPr="00A37C9D">
        <w:rPr>
          <w:rFonts w:ascii="Tahoma" w:hAnsi="Tahoma" w:cs="Tahoma"/>
          <w:b/>
          <w:bCs/>
          <w:noProof/>
          <w:sz w:val="20"/>
          <w:szCs w:val="20"/>
        </w:rPr>
        <w:t>AWS EKS (Elastic Kubernetes Service)</w:t>
      </w:r>
      <w:r w:rsidRPr="00A37C9D">
        <w:rPr>
          <w:rFonts w:ascii="Tahoma" w:hAnsi="Tahoma" w:cs="Tahoma"/>
          <w:noProof/>
          <w:sz w:val="20"/>
          <w:szCs w:val="20"/>
        </w:rPr>
        <w:t xml:space="preserve"> for container orchestration and simplified management.</w:t>
      </w:r>
    </w:p>
    <w:p w:rsidR="001773E3" w:rsidRPr="00A37C9D" w:rsidRDefault="001773E3" w:rsidP="00C306A8">
      <w:pPr>
        <w:pStyle w:val="ListParagraph"/>
        <w:numPr>
          <w:ilvl w:val="0"/>
          <w:numId w:val="24"/>
        </w:numPr>
        <w:spacing w:before="0"/>
        <w:jc w:val="both"/>
        <w:rPr>
          <w:rFonts w:ascii="Tahoma" w:hAnsi="Tahoma" w:cs="Tahoma"/>
          <w:noProof/>
          <w:sz w:val="20"/>
          <w:szCs w:val="20"/>
        </w:rPr>
      </w:pPr>
      <w:r w:rsidRPr="00A37C9D">
        <w:rPr>
          <w:rFonts w:ascii="Tahoma" w:hAnsi="Tahoma" w:cs="Tahoma"/>
          <w:noProof/>
          <w:sz w:val="20"/>
          <w:szCs w:val="20"/>
        </w:rPr>
        <w:t xml:space="preserve">Set up centralized logging using </w:t>
      </w:r>
      <w:r w:rsidRPr="00A37C9D">
        <w:rPr>
          <w:rFonts w:ascii="Tahoma" w:hAnsi="Tahoma" w:cs="Tahoma"/>
          <w:b/>
          <w:bCs/>
          <w:noProof/>
          <w:sz w:val="20"/>
          <w:szCs w:val="20"/>
        </w:rPr>
        <w:t>Log4J</w:t>
      </w:r>
      <w:r w:rsidRPr="00A37C9D">
        <w:rPr>
          <w:rFonts w:ascii="Tahoma" w:hAnsi="Tahoma" w:cs="Tahoma"/>
          <w:noProof/>
          <w:sz w:val="20"/>
          <w:szCs w:val="20"/>
        </w:rPr>
        <w:t xml:space="preserve"> and </w:t>
      </w:r>
      <w:r w:rsidRPr="00A37C9D">
        <w:rPr>
          <w:rFonts w:ascii="Tahoma" w:hAnsi="Tahoma" w:cs="Tahoma"/>
          <w:b/>
          <w:bCs/>
          <w:noProof/>
          <w:sz w:val="20"/>
          <w:szCs w:val="20"/>
        </w:rPr>
        <w:t>AWS CloudWatch Logs</w:t>
      </w:r>
      <w:r w:rsidRPr="00A37C9D">
        <w:rPr>
          <w:rFonts w:ascii="Tahoma" w:hAnsi="Tahoma" w:cs="Tahoma"/>
          <w:noProof/>
          <w:sz w:val="20"/>
          <w:szCs w:val="20"/>
        </w:rPr>
        <w:t>, providing visibility into application performance and aiding in fast issue resolution.</w:t>
      </w:r>
    </w:p>
    <w:p w:rsidR="001773E3" w:rsidRPr="00A37C9D" w:rsidRDefault="001773E3" w:rsidP="00C306A8">
      <w:pPr>
        <w:ind w:left="360"/>
        <w:jc w:val="both"/>
        <w:rPr>
          <w:rFonts w:ascii="Tahoma" w:hAnsi="Tahoma" w:cs="Tahoma"/>
          <w:bCs/>
          <w:iCs/>
          <w:noProof/>
          <w:color w:val="000000" w:themeColor="text1"/>
          <w:sz w:val="20"/>
          <w:szCs w:val="20"/>
          <w:shd w:val="clear" w:color="auto" w:fill="FFFFFF"/>
        </w:rPr>
      </w:pPr>
      <w:r w:rsidRPr="00A37C9D">
        <w:rPr>
          <w:rFonts w:ascii="Tahoma" w:hAnsi="Tahoma" w:cs="Tahoma"/>
          <w:b/>
          <w:noProof/>
          <w:color w:val="000000" w:themeColor="text1"/>
          <w:sz w:val="20"/>
          <w:szCs w:val="20"/>
          <w:shd w:val="clear" w:color="auto" w:fill="FFFFFF"/>
        </w:rPr>
        <w:t xml:space="preserve">Environment: </w:t>
      </w:r>
      <w:r w:rsidRPr="00A37C9D">
        <w:rPr>
          <w:rFonts w:ascii="Tahoma" w:hAnsi="Tahoma" w:cs="Tahoma"/>
          <w:bCs/>
          <w:iCs/>
          <w:noProof/>
          <w:color w:val="000000" w:themeColor="text1"/>
          <w:sz w:val="20"/>
          <w:szCs w:val="20"/>
          <w:shd w:val="clear" w:color="auto" w:fill="FFFFFF"/>
        </w:rPr>
        <w:t>JAVA 11, AWS (EC2, ELASTIC BEANSTALK, EKS, SNS, SQS, CLOUDWATCH), HTML5, CSS3, JAVASCRIPT,</w:t>
      </w:r>
      <w:r w:rsidR="00B87C02" w:rsidRPr="00A37C9D">
        <w:rPr>
          <w:rFonts w:ascii="Tahoma" w:hAnsi="Tahoma" w:cs="Tahoma"/>
          <w:bCs/>
          <w:iCs/>
          <w:noProof/>
          <w:color w:val="000000" w:themeColor="text1"/>
          <w:sz w:val="20"/>
          <w:szCs w:val="20"/>
          <w:shd w:val="clear" w:color="auto" w:fill="FFFFFF"/>
        </w:rPr>
        <w:t>REACT JS</w:t>
      </w:r>
      <w:r w:rsidRPr="00A37C9D">
        <w:rPr>
          <w:rFonts w:ascii="Tahoma" w:hAnsi="Tahoma" w:cs="Tahoma"/>
          <w:bCs/>
          <w:iCs/>
          <w:noProof/>
          <w:color w:val="000000" w:themeColor="text1"/>
          <w:sz w:val="20"/>
          <w:szCs w:val="20"/>
          <w:shd w:val="clear" w:color="auto" w:fill="FFFFFF"/>
        </w:rPr>
        <w:t>, SPRING MVC, SPRING BOOT, MICROSERVICES, RESTFUL, APACHE KAFKA, OAUTH 2.0, JWT, HIBERNATE 5.4, ORACLE 11G, MONGODB, GIT, MAVEN,JUNIT5, MOCKITO 3.11, SONARQUBE, JENKINS, DOCKER.</w:t>
      </w:r>
    </w:p>
    <w:p w:rsidR="001773E3" w:rsidRPr="00A37C9D" w:rsidRDefault="001773E3" w:rsidP="007A3CED">
      <w:pPr>
        <w:tabs>
          <w:tab w:val="left" w:pos="696"/>
        </w:tabs>
        <w:jc w:val="both"/>
        <w:rPr>
          <w:rFonts w:ascii="Tahoma" w:hAnsi="Tahoma" w:cs="Tahoma"/>
          <w:noProof/>
          <w:sz w:val="20"/>
          <w:szCs w:val="20"/>
        </w:rPr>
      </w:pPr>
    </w:p>
    <w:p w:rsidR="001773E3" w:rsidRPr="00A37C9D" w:rsidRDefault="001773E3" w:rsidP="007A3CED">
      <w:pPr>
        <w:tabs>
          <w:tab w:val="left" w:pos="696"/>
        </w:tabs>
        <w:jc w:val="both"/>
        <w:rPr>
          <w:rFonts w:ascii="Tahoma" w:hAnsi="Tahoma" w:cs="Tahoma"/>
          <w:noProof/>
          <w:w w:val="105"/>
          <w:sz w:val="20"/>
          <w:szCs w:val="20"/>
        </w:rPr>
      </w:pPr>
      <w:r w:rsidRPr="00A37C9D">
        <w:rPr>
          <w:rFonts w:ascii="Tahoma" w:hAnsi="Tahoma" w:cs="Tahoma"/>
          <w:b/>
          <w:bCs/>
          <w:noProof/>
          <w:sz w:val="20"/>
          <w:szCs w:val="20"/>
        </w:rPr>
        <w:t>Java Full Stack Developer</w:t>
      </w:r>
      <w:r w:rsidR="00D2326C" w:rsidRPr="00A37C9D">
        <w:rPr>
          <w:rFonts w:ascii="Tahoma" w:hAnsi="Tahoma" w:cs="Tahoma"/>
          <w:b/>
          <w:bCs/>
          <w:noProof/>
          <w:sz w:val="20"/>
          <w:szCs w:val="20"/>
        </w:rPr>
        <w:t>, Ascension, St. Louis, MO</w:t>
      </w:r>
      <w:r w:rsidRPr="00A37C9D">
        <w:rPr>
          <w:rFonts w:ascii="Tahoma" w:hAnsi="Tahoma" w:cs="Tahoma"/>
          <w:b/>
          <w:bCs/>
          <w:noProof/>
          <w:sz w:val="20"/>
          <w:szCs w:val="20"/>
        </w:rPr>
        <w:tab/>
      </w:r>
      <w:r w:rsidR="007A3CED" w:rsidRPr="00A37C9D">
        <w:rPr>
          <w:rFonts w:ascii="Tahoma" w:hAnsi="Tahoma" w:cs="Tahoma"/>
          <w:b/>
          <w:bCs/>
          <w:noProof/>
          <w:sz w:val="20"/>
          <w:szCs w:val="20"/>
        </w:rPr>
        <w:tab/>
      </w:r>
      <w:r w:rsidR="007A3CED" w:rsidRPr="00A37C9D">
        <w:rPr>
          <w:rFonts w:ascii="Tahoma" w:hAnsi="Tahoma" w:cs="Tahoma"/>
          <w:b/>
          <w:bCs/>
          <w:noProof/>
          <w:sz w:val="20"/>
          <w:szCs w:val="20"/>
        </w:rPr>
        <w:tab/>
        <w:t>Feb 2021 to June 2023</w:t>
      </w:r>
      <w:r w:rsidRPr="00A37C9D">
        <w:rPr>
          <w:rFonts w:ascii="Tahoma" w:hAnsi="Tahoma" w:cs="Tahoma"/>
          <w:b/>
          <w:bCs/>
          <w:noProof/>
          <w:sz w:val="20"/>
          <w:szCs w:val="20"/>
        </w:rPr>
        <w:tab/>
      </w:r>
      <w:r w:rsidRPr="00A37C9D">
        <w:rPr>
          <w:rFonts w:ascii="Tahoma" w:hAnsi="Tahoma" w:cs="Tahoma"/>
          <w:b/>
          <w:bCs/>
          <w:noProof/>
          <w:sz w:val="20"/>
          <w:szCs w:val="20"/>
        </w:rPr>
        <w:tab/>
      </w:r>
    </w:p>
    <w:p w:rsidR="001773E3" w:rsidRPr="00A37C9D" w:rsidRDefault="001773E3" w:rsidP="007A3CED">
      <w:pPr>
        <w:jc w:val="both"/>
        <w:rPr>
          <w:rFonts w:ascii="Tahoma" w:hAnsi="Tahoma" w:cs="Tahoma"/>
          <w:noProof/>
          <w:sz w:val="20"/>
          <w:szCs w:val="20"/>
        </w:rPr>
      </w:pPr>
      <w:r w:rsidRPr="00A37C9D">
        <w:rPr>
          <w:rFonts w:ascii="Tahoma" w:hAnsi="Tahoma" w:cs="Tahoma"/>
          <w:noProof/>
          <w:sz w:val="20"/>
          <w:szCs w:val="20"/>
        </w:rPr>
        <w:t>This project involved the migration of a legacy monolithic healthcare portal into a microservices-based architecture t</w:t>
      </w:r>
      <w:r w:rsidR="00412A9B" w:rsidRPr="00A37C9D">
        <w:rPr>
          <w:rFonts w:ascii="Tahoma" w:hAnsi="Tahoma" w:cs="Tahoma"/>
          <w:noProof/>
          <w:sz w:val="20"/>
          <w:szCs w:val="20"/>
        </w:rPr>
        <w:t>o</w:t>
      </w:r>
      <w:r w:rsidRPr="00A37C9D">
        <w:rPr>
          <w:rFonts w:ascii="Tahoma" w:hAnsi="Tahoma" w:cs="Tahoma"/>
          <w:noProof/>
          <w:sz w:val="20"/>
          <w:szCs w:val="20"/>
        </w:rPr>
        <w:t>improve scalability, modularity, and system resilience. The healthcare portal provides comprehensive functionalities such as patient management, appointment scheduling, medical record storage, billing, and insurance claims processing. The transition aimed to enhance system performance, ensure compliance with healthcare regulations like HIPAA, and introduce modern technologies for better maintainability.</w:t>
      </w:r>
    </w:p>
    <w:p w:rsidR="0083023E" w:rsidRPr="00A37C9D" w:rsidRDefault="0083023E" w:rsidP="007A3CED">
      <w:pPr>
        <w:jc w:val="both"/>
        <w:rPr>
          <w:rFonts w:ascii="Tahoma" w:hAnsi="Tahoma" w:cs="Tahoma"/>
          <w:b/>
          <w:noProof/>
          <w:w w:val="105"/>
          <w:sz w:val="20"/>
          <w:szCs w:val="20"/>
        </w:rPr>
      </w:pPr>
    </w:p>
    <w:p w:rsidR="001773E3" w:rsidRPr="00A37C9D" w:rsidRDefault="0083023E" w:rsidP="007A3CED">
      <w:pPr>
        <w:jc w:val="both"/>
        <w:rPr>
          <w:rFonts w:ascii="Tahoma" w:hAnsi="Tahoma" w:cs="Tahoma"/>
          <w:noProof/>
          <w:sz w:val="20"/>
          <w:szCs w:val="20"/>
        </w:rPr>
      </w:pPr>
      <w:r w:rsidRPr="00A37C9D">
        <w:rPr>
          <w:rFonts w:ascii="Tahoma" w:hAnsi="Tahoma" w:cs="Tahoma"/>
          <w:b/>
          <w:noProof/>
          <w:w w:val="105"/>
          <w:sz w:val="20"/>
          <w:szCs w:val="20"/>
        </w:rPr>
        <w:t>Responsibilities:</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Conducted a thorough analysis of the existing monolithic application to identify independent business functionalities (e.g., patient management, appointment scheduling, billing) suitable for microservices.</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Defined domain-driven boundaries for each microservice following </w:t>
      </w:r>
      <w:r w:rsidRPr="00A37C9D">
        <w:rPr>
          <w:rFonts w:ascii="Tahoma" w:hAnsi="Tahoma" w:cs="Tahoma"/>
          <w:b/>
          <w:bCs/>
          <w:noProof/>
          <w:sz w:val="20"/>
          <w:szCs w:val="20"/>
        </w:rPr>
        <w:t>Domain-Driven Design (DDD) principles.</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Created a blueprint for the </w:t>
      </w:r>
      <w:r w:rsidRPr="00A37C9D">
        <w:rPr>
          <w:rFonts w:ascii="Tahoma" w:hAnsi="Tahoma" w:cs="Tahoma"/>
          <w:b/>
          <w:bCs/>
          <w:noProof/>
          <w:sz w:val="20"/>
          <w:szCs w:val="20"/>
        </w:rPr>
        <w:t>microservices</w:t>
      </w:r>
      <w:r w:rsidRPr="00A37C9D">
        <w:rPr>
          <w:rFonts w:ascii="Tahoma" w:hAnsi="Tahoma" w:cs="Tahoma"/>
          <w:noProof/>
          <w:sz w:val="20"/>
          <w:szCs w:val="20"/>
        </w:rPr>
        <w:t xml:space="preserve"> architecture, ensuring modularity, scalability, and fault tolerance.</w:t>
      </w:r>
    </w:p>
    <w:p w:rsidR="001773E3" w:rsidRPr="00A37C9D" w:rsidRDefault="001773E3" w:rsidP="007A3CED">
      <w:pPr>
        <w:pStyle w:val="ListParagraph"/>
        <w:widowControl/>
        <w:numPr>
          <w:ilvl w:val="0"/>
          <w:numId w:val="11"/>
        </w:numPr>
        <w:autoSpaceDE/>
        <w:autoSpaceDN/>
        <w:spacing w:before="0"/>
        <w:contextualSpacing/>
        <w:jc w:val="both"/>
        <w:rPr>
          <w:rFonts w:ascii="Tahoma" w:eastAsiaTheme="minorHAnsi" w:hAnsi="Tahoma" w:cs="Tahoma"/>
          <w:noProof/>
          <w:color w:val="000000" w:themeColor="text1"/>
          <w:sz w:val="20"/>
          <w:szCs w:val="20"/>
          <w:shd w:val="clear" w:color="auto" w:fill="FFFFFF"/>
        </w:rPr>
      </w:pPr>
      <w:r w:rsidRPr="00A37C9D">
        <w:rPr>
          <w:rFonts w:ascii="Tahoma" w:hAnsi="Tahoma" w:cs="Tahoma"/>
          <w:noProof/>
          <w:color w:val="000000" w:themeColor="text1"/>
          <w:sz w:val="20"/>
          <w:szCs w:val="20"/>
          <w:shd w:val="clear" w:color="auto" w:fill="FFFFFF"/>
        </w:rPr>
        <w:t xml:space="preserve">All the functionality is implemented using </w:t>
      </w:r>
      <w:r w:rsidRPr="00A37C9D">
        <w:rPr>
          <w:rFonts w:ascii="Tahoma" w:hAnsi="Tahoma" w:cs="Tahoma"/>
          <w:b/>
          <w:bCs/>
          <w:noProof/>
          <w:color w:val="000000" w:themeColor="text1"/>
          <w:sz w:val="20"/>
          <w:szCs w:val="20"/>
          <w:shd w:val="clear" w:color="auto" w:fill="FFFFFF"/>
        </w:rPr>
        <w:t>SpringBoot</w:t>
      </w:r>
      <w:r w:rsidRPr="00A37C9D">
        <w:rPr>
          <w:rFonts w:ascii="Tahoma" w:hAnsi="Tahoma" w:cs="Tahoma"/>
          <w:noProof/>
          <w:color w:val="000000" w:themeColor="text1"/>
          <w:sz w:val="20"/>
          <w:szCs w:val="20"/>
          <w:shd w:val="clear" w:color="auto" w:fill="FFFFFF"/>
        </w:rPr>
        <w:t xml:space="preserve">, </w:t>
      </w:r>
      <w:r w:rsidRPr="00A37C9D">
        <w:rPr>
          <w:rFonts w:ascii="Tahoma" w:hAnsi="Tahoma" w:cs="Tahoma"/>
          <w:b/>
          <w:bCs/>
          <w:noProof/>
          <w:color w:val="000000" w:themeColor="text1"/>
          <w:sz w:val="20"/>
          <w:szCs w:val="20"/>
          <w:shd w:val="clear" w:color="auto" w:fill="FFFFFF"/>
        </w:rPr>
        <w:t>MicroServices</w:t>
      </w:r>
      <w:r w:rsidRPr="00A37C9D">
        <w:rPr>
          <w:rFonts w:ascii="Tahoma" w:hAnsi="Tahoma" w:cs="Tahoma"/>
          <w:noProof/>
          <w:color w:val="000000" w:themeColor="text1"/>
          <w:sz w:val="20"/>
          <w:szCs w:val="20"/>
          <w:shd w:val="clear" w:color="auto" w:fill="FFFFFF"/>
        </w:rPr>
        <w:t xml:space="preserve"> and </w:t>
      </w:r>
      <w:r w:rsidRPr="00A37C9D">
        <w:rPr>
          <w:rFonts w:ascii="Tahoma" w:hAnsi="Tahoma" w:cs="Tahoma"/>
          <w:b/>
          <w:bCs/>
          <w:noProof/>
          <w:color w:val="000000" w:themeColor="text1"/>
          <w:sz w:val="20"/>
          <w:szCs w:val="20"/>
          <w:shd w:val="clear" w:color="auto" w:fill="FFFFFF"/>
        </w:rPr>
        <w:t>HibernateORM</w:t>
      </w:r>
      <w:r w:rsidRPr="00A37C9D">
        <w:rPr>
          <w:rFonts w:ascii="Tahoma" w:hAnsi="Tahoma" w:cs="Tahoma"/>
          <w:noProof/>
          <w:color w:val="000000" w:themeColor="text1"/>
          <w:sz w:val="20"/>
          <w:szCs w:val="20"/>
          <w:shd w:val="clear" w:color="auto" w:fill="FFFFFF"/>
        </w:rPr>
        <w:t xml:space="preserve">. </w:t>
      </w:r>
    </w:p>
    <w:p w:rsidR="001773E3" w:rsidRPr="00A37C9D" w:rsidRDefault="001773E3" w:rsidP="007A3CED">
      <w:pPr>
        <w:pStyle w:val="ListParagraph"/>
        <w:widowControl/>
        <w:numPr>
          <w:ilvl w:val="0"/>
          <w:numId w:val="11"/>
        </w:numPr>
        <w:autoSpaceDE/>
        <w:autoSpaceDN/>
        <w:spacing w:before="0"/>
        <w:contextualSpacing/>
        <w:jc w:val="both"/>
        <w:rPr>
          <w:rFonts w:ascii="Tahoma" w:eastAsiaTheme="minorHAnsi" w:hAnsi="Tahoma" w:cs="Tahoma"/>
          <w:noProof/>
          <w:color w:val="000000" w:themeColor="text1"/>
          <w:sz w:val="20"/>
          <w:szCs w:val="20"/>
          <w:shd w:val="clear" w:color="auto" w:fill="FFFFFF"/>
        </w:rPr>
      </w:pPr>
      <w:r w:rsidRPr="00A37C9D">
        <w:rPr>
          <w:rFonts w:ascii="Tahoma" w:hAnsi="Tahoma" w:cs="Tahoma"/>
          <w:noProof/>
          <w:color w:val="000000" w:themeColor="text1"/>
          <w:sz w:val="20"/>
          <w:szCs w:val="20"/>
          <w:shd w:val="clear" w:color="auto" w:fill="FFFFFF"/>
        </w:rPr>
        <w:t xml:space="preserve">Used </w:t>
      </w:r>
      <w:r w:rsidRPr="00A37C9D">
        <w:rPr>
          <w:rFonts w:ascii="Tahoma" w:hAnsi="Tahoma" w:cs="Tahoma"/>
          <w:b/>
          <w:bCs/>
          <w:noProof/>
          <w:color w:val="000000" w:themeColor="text1"/>
          <w:sz w:val="20"/>
          <w:szCs w:val="20"/>
          <w:shd w:val="clear" w:color="auto" w:fill="FFFFFF"/>
        </w:rPr>
        <w:t>SpringCoreAnnotations</w:t>
      </w:r>
      <w:r w:rsidRPr="00A37C9D">
        <w:rPr>
          <w:rFonts w:ascii="Tahoma" w:hAnsi="Tahoma" w:cs="Tahoma"/>
          <w:noProof/>
          <w:color w:val="000000" w:themeColor="text1"/>
          <w:sz w:val="20"/>
          <w:szCs w:val="20"/>
          <w:shd w:val="clear" w:color="auto" w:fill="FFFFFF"/>
        </w:rPr>
        <w:t xml:space="preserve"> for </w:t>
      </w:r>
      <w:r w:rsidRPr="00A37C9D">
        <w:rPr>
          <w:rFonts w:ascii="Tahoma" w:hAnsi="Tahoma" w:cs="Tahoma"/>
          <w:b/>
          <w:bCs/>
          <w:noProof/>
          <w:color w:val="000000" w:themeColor="text1"/>
          <w:sz w:val="20"/>
          <w:szCs w:val="20"/>
          <w:shd w:val="clear" w:color="auto" w:fill="FFFFFF"/>
        </w:rPr>
        <w:t>Spring DI</w:t>
      </w:r>
      <w:r w:rsidRPr="00A37C9D">
        <w:rPr>
          <w:rFonts w:ascii="Tahoma" w:hAnsi="Tahoma" w:cs="Tahoma"/>
          <w:noProof/>
          <w:color w:val="000000" w:themeColor="text1"/>
          <w:sz w:val="20"/>
          <w:szCs w:val="20"/>
          <w:shd w:val="clear" w:color="auto" w:fill="FFFFFF"/>
        </w:rPr>
        <w:t xml:space="preserve">, </w:t>
      </w:r>
      <w:r w:rsidRPr="00A37C9D">
        <w:rPr>
          <w:rFonts w:ascii="Tahoma" w:hAnsi="Tahoma" w:cs="Tahoma"/>
          <w:b/>
          <w:bCs/>
          <w:noProof/>
          <w:color w:val="000000" w:themeColor="text1"/>
          <w:sz w:val="20"/>
          <w:szCs w:val="20"/>
          <w:shd w:val="clear" w:color="auto" w:fill="FFFFFF"/>
        </w:rPr>
        <w:t>Spring MVC</w:t>
      </w:r>
      <w:r w:rsidRPr="00A37C9D">
        <w:rPr>
          <w:rFonts w:ascii="Tahoma" w:hAnsi="Tahoma" w:cs="Tahoma"/>
          <w:noProof/>
          <w:color w:val="000000" w:themeColor="text1"/>
          <w:sz w:val="20"/>
          <w:szCs w:val="20"/>
          <w:shd w:val="clear" w:color="auto" w:fill="FFFFFF"/>
        </w:rPr>
        <w:t xml:space="preserve"> for REST APIs and </w:t>
      </w:r>
      <w:r w:rsidRPr="00A37C9D">
        <w:rPr>
          <w:rFonts w:ascii="Tahoma" w:hAnsi="Tahoma" w:cs="Tahoma"/>
          <w:b/>
          <w:bCs/>
          <w:noProof/>
          <w:color w:val="000000" w:themeColor="text1"/>
          <w:sz w:val="20"/>
          <w:szCs w:val="20"/>
          <w:shd w:val="clear" w:color="auto" w:fill="FFFFFF"/>
        </w:rPr>
        <w:t>Spring Boot</w:t>
      </w:r>
      <w:r w:rsidRPr="00A37C9D">
        <w:rPr>
          <w:rFonts w:ascii="Tahoma" w:hAnsi="Tahoma" w:cs="Tahoma"/>
          <w:noProof/>
          <w:color w:val="000000" w:themeColor="text1"/>
          <w:sz w:val="20"/>
          <w:szCs w:val="20"/>
          <w:shd w:val="clear" w:color="auto" w:fill="FFFFFF"/>
        </w:rPr>
        <w:t xml:space="preserve"> for Micro-services.</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Developed independent microservices for patient management, appointment scheduling, billing, and insurance claims processing using </w:t>
      </w:r>
      <w:r w:rsidRPr="00A37C9D">
        <w:rPr>
          <w:rFonts w:ascii="Tahoma" w:hAnsi="Tahoma" w:cs="Tahoma"/>
          <w:b/>
          <w:bCs/>
          <w:noProof/>
          <w:sz w:val="20"/>
          <w:szCs w:val="20"/>
        </w:rPr>
        <w:t>SpringBoot</w:t>
      </w:r>
      <w:r w:rsidRPr="00A37C9D">
        <w:rPr>
          <w:rFonts w:ascii="Tahoma" w:hAnsi="Tahoma" w:cs="Tahoma"/>
          <w:noProof/>
          <w:sz w:val="20"/>
          <w:szCs w:val="20"/>
        </w:rPr>
        <w:t xml:space="preserve"> and </w:t>
      </w:r>
      <w:r w:rsidRPr="00A37C9D">
        <w:rPr>
          <w:rFonts w:ascii="Tahoma" w:hAnsi="Tahoma" w:cs="Tahoma"/>
          <w:b/>
          <w:bCs/>
          <w:noProof/>
          <w:sz w:val="20"/>
          <w:szCs w:val="20"/>
        </w:rPr>
        <w:t>SpringCloud</w:t>
      </w:r>
      <w:r w:rsidRPr="00A37C9D">
        <w:rPr>
          <w:rFonts w:ascii="Tahoma" w:hAnsi="Tahoma" w:cs="Tahoma"/>
          <w:noProof/>
          <w:sz w:val="20"/>
          <w:szCs w:val="20"/>
        </w:rPr>
        <w:t>.</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Established communication between services using </w:t>
      </w:r>
      <w:r w:rsidRPr="00A37C9D">
        <w:rPr>
          <w:rFonts w:ascii="Tahoma" w:hAnsi="Tahoma" w:cs="Tahoma"/>
          <w:b/>
          <w:bCs/>
          <w:noProof/>
          <w:sz w:val="20"/>
          <w:szCs w:val="20"/>
        </w:rPr>
        <w:t>RESTfulAPIs</w:t>
      </w:r>
      <w:r w:rsidRPr="00A37C9D">
        <w:rPr>
          <w:rFonts w:ascii="Tahoma" w:hAnsi="Tahoma" w:cs="Tahoma"/>
          <w:noProof/>
          <w:sz w:val="20"/>
          <w:szCs w:val="20"/>
        </w:rPr>
        <w:t xml:space="preserve"> and asynchronous messaging systems like </w:t>
      </w:r>
      <w:r w:rsidRPr="00A37C9D">
        <w:rPr>
          <w:rFonts w:ascii="Tahoma" w:hAnsi="Tahoma" w:cs="Tahoma"/>
          <w:b/>
          <w:bCs/>
          <w:noProof/>
          <w:sz w:val="20"/>
          <w:szCs w:val="20"/>
        </w:rPr>
        <w:t>Kafka</w:t>
      </w:r>
      <w:r w:rsidRPr="00A37C9D">
        <w:rPr>
          <w:rFonts w:ascii="Tahoma" w:hAnsi="Tahoma" w:cs="Tahoma"/>
          <w:noProof/>
          <w:sz w:val="20"/>
          <w:szCs w:val="20"/>
        </w:rPr>
        <w:t>.</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Leveraged </w:t>
      </w:r>
      <w:r w:rsidRPr="00A37C9D">
        <w:rPr>
          <w:rFonts w:ascii="Tahoma" w:hAnsi="Tahoma" w:cs="Tahoma"/>
          <w:b/>
          <w:bCs/>
          <w:noProof/>
          <w:sz w:val="20"/>
          <w:szCs w:val="20"/>
        </w:rPr>
        <w:t>SpringMVC</w:t>
      </w:r>
      <w:r w:rsidRPr="00A37C9D">
        <w:rPr>
          <w:rFonts w:ascii="Tahoma" w:hAnsi="Tahoma" w:cs="Tahoma"/>
          <w:noProof/>
          <w:sz w:val="20"/>
          <w:szCs w:val="20"/>
        </w:rPr>
        <w:t xml:space="preserve"> and </w:t>
      </w:r>
      <w:r w:rsidRPr="00A37C9D">
        <w:rPr>
          <w:rFonts w:ascii="Tahoma" w:hAnsi="Tahoma" w:cs="Tahoma"/>
          <w:b/>
          <w:bCs/>
          <w:noProof/>
          <w:sz w:val="20"/>
          <w:szCs w:val="20"/>
        </w:rPr>
        <w:t>SpringRESTControllers</w:t>
      </w:r>
      <w:r w:rsidRPr="00A37C9D">
        <w:rPr>
          <w:rFonts w:ascii="Tahoma" w:hAnsi="Tahoma" w:cs="Tahoma"/>
          <w:noProof/>
          <w:sz w:val="20"/>
          <w:szCs w:val="20"/>
        </w:rPr>
        <w:t xml:space="preserve"> to expose APIs for internal and external consumers.</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Established an event-driven architecture using </w:t>
      </w:r>
      <w:r w:rsidRPr="00A37C9D">
        <w:rPr>
          <w:rFonts w:ascii="Tahoma" w:hAnsi="Tahoma" w:cs="Tahoma"/>
          <w:b/>
          <w:bCs/>
          <w:noProof/>
          <w:sz w:val="20"/>
          <w:szCs w:val="20"/>
        </w:rPr>
        <w:t>Kafka</w:t>
      </w:r>
      <w:r w:rsidRPr="00A37C9D">
        <w:rPr>
          <w:rFonts w:ascii="Tahoma" w:hAnsi="Tahoma" w:cs="Tahoma"/>
          <w:noProof/>
          <w:sz w:val="20"/>
          <w:szCs w:val="20"/>
        </w:rPr>
        <w:t xml:space="preserve"> to support real-time communication between microservices for functionalities like appointment status updates, billing notifications, and claims processing.</w:t>
      </w:r>
    </w:p>
    <w:p w:rsidR="00B87C02" w:rsidRPr="00A37C9D" w:rsidRDefault="00B87C02" w:rsidP="00B87C02">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Integrated an </w:t>
      </w:r>
      <w:r w:rsidRPr="00A37C9D">
        <w:rPr>
          <w:rFonts w:ascii="Tahoma" w:hAnsi="Tahoma" w:cs="Tahoma"/>
          <w:b/>
          <w:bCs/>
          <w:noProof/>
          <w:sz w:val="20"/>
          <w:szCs w:val="20"/>
        </w:rPr>
        <w:t xml:space="preserve">Angular-based front-end UI, </w:t>
      </w:r>
      <w:r w:rsidRPr="00A37C9D">
        <w:rPr>
          <w:rFonts w:ascii="Tahoma" w:hAnsi="Tahoma" w:cs="Tahoma"/>
          <w:noProof/>
          <w:sz w:val="20"/>
          <w:szCs w:val="20"/>
        </w:rPr>
        <w:t xml:space="preserve">along with </w:t>
      </w:r>
      <w:r w:rsidRPr="00A37C9D">
        <w:rPr>
          <w:rFonts w:ascii="Tahoma" w:hAnsi="Tahoma" w:cs="Tahoma"/>
          <w:b/>
          <w:bCs/>
          <w:noProof/>
          <w:sz w:val="20"/>
          <w:szCs w:val="20"/>
        </w:rPr>
        <w:t>HTML5, CSS3</w:t>
      </w:r>
      <w:r w:rsidRPr="00A37C9D">
        <w:rPr>
          <w:rFonts w:ascii="Tahoma" w:hAnsi="Tahoma" w:cs="Tahoma"/>
          <w:noProof/>
          <w:sz w:val="20"/>
          <w:szCs w:val="20"/>
        </w:rPr>
        <w:t xml:space="preserve"> to allow users to view their portals, and book apointments.</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Migrated monolithic relational database into separate </w:t>
      </w:r>
      <w:r w:rsidRPr="00A37C9D">
        <w:rPr>
          <w:rFonts w:ascii="Tahoma" w:hAnsi="Tahoma" w:cs="Tahoma"/>
          <w:b/>
          <w:bCs/>
          <w:noProof/>
          <w:sz w:val="20"/>
          <w:szCs w:val="20"/>
        </w:rPr>
        <w:t>PostgreSQL</w:t>
      </w:r>
      <w:r w:rsidRPr="00A37C9D">
        <w:rPr>
          <w:rFonts w:ascii="Tahoma" w:hAnsi="Tahoma" w:cs="Tahoma"/>
          <w:noProof/>
          <w:sz w:val="20"/>
          <w:szCs w:val="20"/>
        </w:rPr>
        <w:t xml:space="preserve"> and </w:t>
      </w:r>
      <w:r w:rsidRPr="00A37C9D">
        <w:rPr>
          <w:rFonts w:ascii="Tahoma" w:hAnsi="Tahoma" w:cs="Tahoma"/>
          <w:b/>
          <w:bCs/>
          <w:noProof/>
          <w:sz w:val="20"/>
          <w:szCs w:val="20"/>
        </w:rPr>
        <w:t>MongoDB</w:t>
      </w:r>
      <w:r w:rsidRPr="00A37C9D">
        <w:rPr>
          <w:rFonts w:ascii="Tahoma" w:hAnsi="Tahoma" w:cs="Tahoma"/>
          <w:noProof/>
          <w:sz w:val="20"/>
          <w:szCs w:val="20"/>
        </w:rPr>
        <w:t xml:space="preserve"> instances for each microservice, ensuring data independence.</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Used the </w:t>
      </w:r>
      <w:r w:rsidRPr="00A37C9D">
        <w:rPr>
          <w:rFonts w:ascii="Tahoma" w:hAnsi="Tahoma" w:cs="Tahoma"/>
          <w:b/>
          <w:bCs/>
          <w:noProof/>
          <w:sz w:val="20"/>
          <w:szCs w:val="20"/>
        </w:rPr>
        <w:t>Factory Pattern</w:t>
      </w:r>
      <w:r w:rsidRPr="00A37C9D">
        <w:rPr>
          <w:rFonts w:ascii="Tahoma" w:hAnsi="Tahoma" w:cs="Tahoma"/>
          <w:noProof/>
          <w:sz w:val="20"/>
          <w:szCs w:val="20"/>
        </w:rPr>
        <w:t xml:space="preserve"> to create instances of database connections, ensuring flexibility in switching </w:t>
      </w:r>
      <w:r w:rsidRPr="00A37C9D">
        <w:rPr>
          <w:rFonts w:ascii="Tahoma" w:hAnsi="Tahoma" w:cs="Tahoma"/>
          <w:noProof/>
          <w:sz w:val="20"/>
          <w:szCs w:val="20"/>
        </w:rPr>
        <w:lastRenderedPageBreak/>
        <w:t>between different database configurations during development and testing phases.</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Secured APIs with </w:t>
      </w:r>
      <w:r w:rsidRPr="00A37C9D">
        <w:rPr>
          <w:rFonts w:ascii="Tahoma" w:hAnsi="Tahoma" w:cs="Tahoma"/>
          <w:b/>
          <w:bCs/>
          <w:noProof/>
          <w:sz w:val="20"/>
          <w:szCs w:val="20"/>
        </w:rPr>
        <w:t>SpringSecurity</w:t>
      </w:r>
      <w:r w:rsidRPr="00A37C9D">
        <w:rPr>
          <w:rFonts w:ascii="Tahoma" w:hAnsi="Tahoma" w:cs="Tahoma"/>
          <w:noProof/>
          <w:sz w:val="20"/>
          <w:szCs w:val="20"/>
        </w:rPr>
        <w:t xml:space="preserve"> and </w:t>
      </w:r>
      <w:r w:rsidRPr="00A37C9D">
        <w:rPr>
          <w:rFonts w:ascii="Tahoma" w:hAnsi="Tahoma" w:cs="Tahoma"/>
          <w:b/>
          <w:bCs/>
          <w:noProof/>
          <w:sz w:val="20"/>
          <w:szCs w:val="20"/>
        </w:rPr>
        <w:t>JWTtokens</w:t>
      </w:r>
      <w:r w:rsidRPr="00A37C9D">
        <w:rPr>
          <w:rFonts w:ascii="Tahoma" w:hAnsi="Tahoma" w:cs="Tahoma"/>
          <w:noProof/>
          <w:sz w:val="20"/>
          <w:szCs w:val="20"/>
        </w:rPr>
        <w:t xml:space="preserve"> for authentication and role-based authorization.</w:t>
      </w:r>
    </w:p>
    <w:p w:rsidR="001773E3" w:rsidRPr="00A37C9D" w:rsidRDefault="001773E3" w:rsidP="002F3E33">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Introduced centralized security with </w:t>
      </w:r>
      <w:r w:rsidRPr="00A37C9D">
        <w:rPr>
          <w:rFonts w:ascii="Tahoma" w:hAnsi="Tahoma" w:cs="Tahoma"/>
          <w:b/>
          <w:bCs/>
          <w:noProof/>
          <w:sz w:val="20"/>
          <w:szCs w:val="20"/>
        </w:rPr>
        <w:t>OAuth2</w:t>
      </w:r>
      <w:r w:rsidRPr="00A37C9D">
        <w:rPr>
          <w:rFonts w:ascii="Tahoma" w:hAnsi="Tahoma" w:cs="Tahoma"/>
          <w:noProof/>
          <w:sz w:val="20"/>
          <w:szCs w:val="20"/>
        </w:rPr>
        <w:t>.</w:t>
      </w:r>
      <w:r w:rsidRPr="00A37C9D">
        <w:rPr>
          <w:rFonts w:ascii="Tahoma" w:hAnsi="Tahoma" w:cs="Tahoma"/>
          <w:b/>
          <w:bCs/>
          <w:noProof/>
          <w:sz w:val="20"/>
          <w:szCs w:val="20"/>
        </w:rPr>
        <w:t>0</w:t>
      </w:r>
      <w:r w:rsidRPr="00A37C9D">
        <w:rPr>
          <w:rFonts w:ascii="Tahoma" w:hAnsi="Tahoma" w:cs="Tahoma"/>
          <w:noProof/>
          <w:sz w:val="20"/>
          <w:szCs w:val="20"/>
        </w:rPr>
        <w:t xml:space="preserve"> and integrated it with all microservices.</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Containerized microservices using </w:t>
      </w:r>
      <w:r w:rsidRPr="00A37C9D">
        <w:rPr>
          <w:rFonts w:ascii="Tahoma" w:hAnsi="Tahoma" w:cs="Tahoma"/>
          <w:b/>
          <w:bCs/>
          <w:noProof/>
          <w:sz w:val="20"/>
          <w:szCs w:val="20"/>
        </w:rPr>
        <w:t>Docker</w:t>
      </w:r>
      <w:r w:rsidRPr="00A37C9D">
        <w:rPr>
          <w:rFonts w:ascii="Tahoma" w:hAnsi="Tahoma" w:cs="Tahoma"/>
          <w:noProof/>
          <w:sz w:val="20"/>
          <w:szCs w:val="20"/>
        </w:rPr>
        <w:t xml:space="preserve"> and deployed them on </w:t>
      </w:r>
      <w:r w:rsidRPr="00A37C9D">
        <w:rPr>
          <w:rFonts w:ascii="Tahoma" w:hAnsi="Tahoma" w:cs="Tahoma"/>
          <w:b/>
          <w:bCs/>
          <w:noProof/>
          <w:sz w:val="20"/>
          <w:szCs w:val="20"/>
        </w:rPr>
        <w:t>Kubernetes</w:t>
      </w:r>
      <w:r w:rsidRPr="00A37C9D">
        <w:rPr>
          <w:rFonts w:ascii="Tahoma" w:hAnsi="Tahoma" w:cs="Tahoma"/>
          <w:noProof/>
          <w:sz w:val="20"/>
          <w:szCs w:val="20"/>
        </w:rPr>
        <w:t xml:space="preserve"> clusters with auto-scaling</w:t>
      </w:r>
      <w:r w:rsidR="002F3E33" w:rsidRPr="00A37C9D">
        <w:rPr>
          <w:rFonts w:ascii="Tahoma" w:hAnsi="Tahoma" w:cs="Tahoma"/>
          <w:noProof/>
          <w:sz w:val="20"/>
          <w:szCs w:val="20"/>
        </w:rPr>
        <w:t>.</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Automated build and deploy pipelines for each microservice using </w:t>
      </w:r>
      <w:r w:rsidRPr="00A37C9D">
        <w:rPr>
          <w:rFonts w:ascii="Tahoma" w:hAnsi="Tahoma" w:cs="Tahoma"/>
          <w:b/>
          <w:bCs/>
          <w:noProof/>
          <w:sz w:val="20"/>
          <w:szCs w:val="20"/>
        </w:rPr>
        <w:t>Jenkins</w:t>
      </w:r>
      <w:r w:rsidRPr="00A37C9D">
        <w:rPr>
          <w:rFonts w:ascii="Tahoma" w:hAnsi="Tahoma" w:cs="Tahoma"/>
          <w:noProof/>
          <w:sz w:val="20"/>
          <w:szCs w:val="20"/>
        </w:rPr>
        <w:t xml:space="preserve">, integrating with </w:t>
      </w:r>
      <w:r w:rsidRPr="00A37C9D">
        <w:rPr>
          <w:rFonts w:ascii="Tahoma" w:hAnsi="Tahoma" w:cs="Tahoma"/>
          <w:b/>
          <w:bCs/>
          <w:noProof/>
          <w:sz w:val="20"/>
          <w:szCs w:val="20"/>
        </w:rPr>
        <w:t xml:space="preserve">Gradle </w:t>
      </w:r>
      <w:r w:rsidRPr="00A37C9D">
        <w:rPr>
          <w:rFonts w:ascii="Tahoma" w:hAnsi="Tahoma" w:cs="Tahoma"/>
          <w:noProof/>
          <w:sz w:val="20"/>
          <w:szCs w:val="20"/>
        </w:rPr>
        <w:t>for dependency management.</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Applied </w:t>
      </w:r>
      <w:r w:rsidRPr="00A37C9D">
        <w:rPr>
          <w:rFonts w:ascii="Tahoma" w:hAnsi="Tahoma" w:cs="Tahoma"/>
          <w:b/>
          <w:bCs/>
          <w:noProof/>
          <w:sz w:val="20"/>
          <w:szCs w:val="20"/>
        </w:rPr>
        <w:t>SpringAOP</w:t>
      </w:r>
      <w:r w:rsidRPr="00A37C9D">
        <w:rPr>
          <w:rFonts w:ascii="Tahoma" w:hAnsi="Tahoma" w:cs="Tahoma"/>
          <w:noProof/>
          <w:sz w:val="20"/>
          <w:szCs w:val="20"/>
        </w:rPr>
        <w:t xml:space="preserve"> to implement cross-cutting concerns like logging, security, and transaction management across microservices.</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Centralized configurations for all services using </w:t>
      </w:r>
      <w:r w:rsidRPr="00A37C9D">
        <w:rPr>
          <w:rFonts w:ascii="Tahoma" w:hAnsi="Tahoma" w:cs="Tahoma"/>
          <w:b/>
          <w:bCs/>
          <w:noProof/>
          <w:sz w:val="20"/>
          <w:szCs w:val="20"/>
        </w:rPr>
        <w:t>SpringCloudConfigServer</w:t>
      </w:r>
      <w:r w:rsidRPr="00A37C9D">
        <w:rPr>
          <w:rFonts w:ascii="Tahoma" w:hAnsi="Tahoma" w:cs="Tahoma"/>
          <w:noProof/>
          <w:sz w:val="20"/>
          <w:szCs w:val="20"/>
        </w:rPr>
        <w:t>.</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Developed comprehensive </w:t>
      </w:r>
      <w:r w:rsidRPr="00A37C9D">
        <w:rPr>
          <w:rFonts w:ascii="Tahoma" w:hAnsi="Tahoma" w:cs="Tahoma"/>
          <w:b/>
          <w:bCs/>
          <w:noProof/>
          <w:sz w:val="20"/>
          <w:szCs w:val="20"/>
        </w:rPr>
        <w:t>JUnit</w:t>
      </w:r>
      <w:r w:rsidRPr="00A37C9D">
        <w:rPr>
          <w:rFonts w:ascii="Tahoma" w:hAnsi="Tahoma" w:cs="Tahoma"/>
          <w:noProof/>
          <w:sz w:val="20"/>
          <w:szCs w:val="20"/>
        </w:rPr>
        <w:t xml:space="preserve"> test cases for each microservice, performance tests using </w:t>
      </w:r>
      <w:r w:rsidRPr="00A37C9D">
        <w:rPr>
          <w:rFonts w:ascii="Tahoma" w:hAnsi="Tahoma" w:cs="Tahoma"/>
          <w:b/>
          <w:bCs/>
          <w:noProof/>
          <w:sz w:val="20"/>
          <w:szCs w:val="20"/>
        </w:rPr>
        <w:t xml:space="preserve">JMeter </w:t>
      </w:r>
      <w:r w:rsidRPr="00A37C9D">
        <w:rPr>
          <w:rFonts w:ascii="Tahoma" w:hAnsi="Tahoma" w:cs="Tahoma"/>
          <w:noProof/>
          <w:sz w:val="20"/>
          <w:szCs w:val="20"/>
        </w:rPr>
        <w:t xml:space="preserve">and utilized </w:t>
      </w:r>
      <w:r w:rsidRPr="00A37C9D">
        <w:rPr>
          <w:rFonts w:ascii="Tahoma" w:hAnsi="Tahoma" w:cs="Tahoma"/>
          <w:b/>
          <w:bCs/>
          <w:noProof/>
          <w:sz w:val="20"/>
          <w:szCs w:val="20"/>
        </w:rPr>
        <w:t>Mockito</w:t>
      </w:r>
      <w:r w:rsidRPr="00A37C9D">
        <w:rPr>
          <w:rFonts w:ascii="Tahoma" w:hAnsi="Tahoma" w:cs="Tahoma"/>
          <w:noProof/>
          <w:sz w:val="20"/>
          <w:szCs w:val="20"/>
        </w:rPr>
        <w:t xml:space="preserve"> for mocking dependencies.</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Implemented caching with </w:t>
      </w:r>
      <w:r w:rsidRPr="00A37C9D">
        <w:rPr>
          <w:rFonts w:ascii="Tahoma" w:hAnsi="Tahoma" w:cs="Tahoma"/>
          <w:b/>
          <w:bCs/>
          <w:noProof/>
          <w:sz w:val="20"/>
          <w:szCs w:val="20"/>
        </w:rPr>
        <w:t>Redis</w:t>
      </w:r>
      <w:r w:rsidRPr="00A37C9D">
        <w:rPr>
          <w:rFonts w:ascii="Tahoma" w:hAnsi="Tahoma" w:cs="Tahoma"/>
          <w:noProof/>
          <w:sz w:val="20"/>
          <w:szCs w:val="20"/>
        </w:rPr>
        <w:t xml:space="preserve"> for frequently accessed data, improving response times.</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Refactored legacy business logic into reusable services adhering to </w:t>
      </w:r>
      <w:r w:rsidRPr="00A37C9D">
        <w:rPr>
          <w:rFonts w:ascii="Tahoma" w:hAnsi="Tahoma" w:cs="Tahoma"/>
          <w:b/>
          <w:bCs/>
          <w:noProof/>
          <w:sz w:val="20"/>
          <w:szCs w:val="20"/>
        </w:rPr>
        <w:t>SOLID</w:t>
      </w:r>
      <w:r w:rsidRPr="00A37C9D">
        <w:rPr>
          <w:rFonts w:ascii="Tahoma" w:hAnsi="Tahoma" w:cs="Tahoma"/>
          <w:noProof/>
          <w:sz w:val="20"/>
          <w:szCs w:val="20"/>
        </w:rPr>
        <w:t xml:space="preserve"> principles</w:t>
      </w:r>
      <w:r w:rsidR="002F3E33" w:rsidRPr="00A37C9D">
        <w:rPr>
          <w:rFonts w:ascii="Tahoma" w:hAnsi="Tahoma" w:cs="Tahoma"/>
          <w:noProof/>
          <w:sz w:val="20"/>
          <w:szCs w:val="20"/>
        </w:rPr>
        <w:t>.</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Used </w:t>
      </w:r>
      <w:r w:rsidRPr="00A37C9D">
        <w:rPr>
          <w:rFonts w:ascii="Tahoma" w:hAnsi="Tahoma" w:cs="Tahoma"/>
          <w:b/>
          <w:bCs/>
          <w:noProof/>
          <w:sz w:val="20"/>
          <w:szCs w:val="20"/>
        </w:rPr>
        <w:t>SpringCloudEureka</w:t>
      </w:r>
      <w:r w:rsidRPr="00A37C9D">
        <w:rPr>
          <w:rFonts w:ascii="Tahoma" w:hAnsi="Tahoma" w:cs="Tahoma"/>
          <w:noProof/>
          <w:sz w:val="20"/>
          <w:szCs w:val="20"/>
        </w:rPr>
        <w:t xml:space="preserve"> for service and deployed </w:t>
      </w:r>
      <w:r w:rsidRPr="00A37C9D">
        <w:rPr>
          <w:rFonts w:ascii="Tahoma" w:hAnsi="Tahoma" w:cs="Tahoma"/>
          <w:b/>
          <w:bCs/>
          <w:noProof/>
          <w:sz w:val="20"/>
          <w:szCs w:val="20"/>
        </w:rPr>
        <w:t>SpringCloudGateway</w:t>
      </w:r>
      <w:r w:rsidRPr="00A37C9D">
        <w:rPr>
          <w:rFonts w:ascii="Tahoma" w:hAnsi="Tahoma" w:cs="Tahoma"/>
          <w:noProof/>
          <w:sz w:val="20"/>
          <w:szCs w:val="20"/>
        </w:rPr>
        <w:t xml:space="preserve"> as an API gateway to manage routing, load balancing, and API security across microservices.</w:t>
      </w:r>
    </w:p>
    <w:p w:rsidR="001773E3" w:rsidRPr="00A37C9D" w:rsidRDefault="001773E3" w:rsidP="007A3CED">
      <w:pPr>
        <w:pStyle w:val="ListParagraph"/>
        <w:numPr>
          <w:ilvl w:val="0"/>
          <w:numId w:val="11"/>
        </w:numPr>
        <w:spacing w:before="0"/>
        <w:jc w:val="both"/>
        <w:rPr>
          <w:rFonts w:ascii="Tahoma" w:hAnsi="Tahoma" w:cs="Tahoma"/>
          <w:noProof/>
          <w:sz w:val="20"/>
          <w:szCs w:val="20"/>
        </w:rPr>
      </w:pPr>
      <w:r w:rsidRPr="00A37C9D">
        <w:rPr>
          <w:rFonts w:ascii="Tahoma" w:hAnsi="Tahoma" w:cs="Tahoma"/>
          <w:noProof/>
          <w:sz w:val="20"/>
          <w:szCs w:val="20"/>
        </w:rPr>
        <w:t xml:space="preserve">Worked closely with cross-functional teams to gather requirements, define domain boundaries, and deliver iterative improvements in compliance with </w:t>
      </w:r>
      <w:r w:rsidRPr="00A37C9D">
        <w:rPr>
          <w:rFonts w:ascii="Tahoma" w:hAnsi="Tahoma" w:cs="Tahoma"/>
          <w:b/>
          <w:bCs/>
          <w:noProof/>
          <w:sz w:val="20"/>
          <w:szCs w:val="20"/>
        </w:rPr>
        <w:t>Agile/Scrum</w:t>
      </w:r>
      <w:r w:rsidRPr="00A37C9D">
        <w:rPr>
          <w:rFonts w:ascii="Tahoma" w:hAnsi="Tahoma" w:cs="Tahoma"/>
          <w:noProof/>
          <w:sz w:val="20"/>
          <w:szCs w:val="20"/>
        </w:rPr>
        <w:t xml:space="preserve"> methodologies.</w:t>
      </w:r>
    </w:p>
    <w:p w:rsidR="001773E3" w:rsidRPr="00A37C9D" w:rsidRDefault="001773E3" w:rsidP="007A3CED">
      <w:pPr>
        <w:ind w:left="180"/>
        <w:jc w:val="both"/>
        <w:rPr>
          <w:rFonts w:ascii="Tahoma" w:hAnsi="Tahoma" w:cs="Tahoma"/>
          <w:iCs/>
          <w:noProof/>
          <w:sz w:val="20"/>
          <w:szCs w:val="20"/>
        </w:rPr>
      </w:pPr>
      <w:r w:rsidRPr="00A37C9D">
        <w:rPr>
          <w:rFonts w:ascii="Tahoma" w:hAnsi="Tahoma" w:cs="Tahoma"/>
          <w:b/>
          <w:bCs/>
          <w:noProof/>
          <w:sz w:val="20"/>
          <w:szCs w:val="20"/>
        </w:rPr>
        <w:t>Environment:</w:t>
      </w:r>
      <w:r w:rsidRPr="00A37C9D">
        <w:rPr>
          <w:rFonts w:ascii="Tahoma" w:hAnsi="Tahoma" w:cs="Tahoma"/>
          <w:iCs/>
          <w:noProof/>
          <w:sz w:val="20"/>
          <w:szCs w:val="20"/>
        </w:rPr>
        <w:t>JAVA 1.8, HTML5, CSS3, JAVASCRIPT, ANGULAR, SPRING 4, SPRING BOOT, SPRING MVC, MICROSERVICES, RESTFUL WEB SERVICES, HIBERNATE 4.2, SPRING CLOUD, SPRING AOP, SPRING SECURITY, JWT, OAUTH 2.0, KAFKA, POSTGRESQL, MONGO DB, REDIS, JUNIT, JMETER, MOCKITO, DOCKER, KUBERNETES, JENKINS, GRADLE, JIRA, GIT</w:t>
      </w:r>
    </w:p>
    <w:p w:rsidR="001773E3" w:rsidRPr="00A37C9D" w:rsidRDefault="001773E3" w:rsidP="007A3CED">
      <w:pPr>
        <w:pStyle w:val="ListParagraph"/>
        <w:spacing w:before="0"/>
        <w:ind w:left="540" w:firstLine="0"/>
        <w:jc w:val="both"/>
        <w:rPr>
          <w:rFonts w:ascii="Tahoma" w:hAnsi="Tahoma" w:cs="Tahoma"/>
          <w:iCs/>
          <w:noProof/>
          <w:sz w:val="20"/>
          <w:szCs w:val="20"/>
        </w:rPr>
      </w:pPr>
    </w:p>
    <w:p w:rsidR="001773E3" w:rsidRPr="00A37C9D" w:rsidRDefault="001773E3" w:rsidP="007A3CED">
      <w:pPr>
        <w:ind w:left="216"/>
        <w:jc w:val="both"/>
        <w:rPr>
          <w:rFonts w:ascii="Tahoma" w:hAnsi="Tahoma" w:cs="Tahoma"/>
          <w:noProof/>
          <w:spacing w:val="-1"/>
          <w:w w:val="105"/>
          <w:sz w:val="20"/>
          <w:szCs w:val="20"/>
        </w:rPr>
      </w:pPr>
      <w:r w:rsidRPr="00A37C9D">
        <w:rPr>
          <w:rFonts w:ascii="Tahoma" w:hAnsi="Tahoma" w:cs="Tahoma"/>
          <w:b/>
          <w:bCs/>
          <w:noProof/>
          <w:sz w:val="20"/>
          <w:szCs w:val="20"/>
        </w:rPr>
        <w:t>Java Full Stack Developer, Capital One</w:t>
      </w:r>
      <w:r w:rsidR="00D2326C" w:rsidRPr="00A37C9D">
        <w:rPr>
          <w:rFonts w:ascii="Tahoma" w:hAnsi="Tahoma" w:cs="Tahoma"/>
          <w:b/>
          <w:bCs/>
          <w:noProof/>
          <w:sz w:val="20"/>
          <w:szCs w:val="20"/>
        </w:rPr>
        <w:t>, Plano, TX</w:t>
      </w:r>
      <w:r w:rsidR="007A3CED" w:rsidRPr="00A37C9D">
        <w:rPr>
          <w:rFonts w:ascii="Tahoma" w:hAnsi="Tahoma" w:cs="Tahoma"/>
          <w:b/>
          <w:bCs/>
          <w:noProof/>
          <w:sz w:val="20"/>
          <w:szCs w:val="20"/>
        </w:rPr>
        <w:tab/>
      </w:r>
      <w:r w:rsidR="007A3CED" w:rsidRPr="00A37C9D">
        <w:rPr>
          <w:rFonts w:ascii="Tahoma" w:hAnsi="Tahoma" w:cs="Tahoma"/>
          <w:b/>
          <w:bCs/>
          <w:noProof/>
          <w:sz w:val="20"/>
          <w:szCs w:val="20"/>
        </w:rPr>
        <w:tab/>
      </w:r>
      <w:r w:rsidR="007A3CED" w:rsidRPr="00A37C9D">
        <w:rPr>
          <w:rFonts w:ascii="Tahoma" w:hAnsi="Tahoma" w:cs="Tahoma"/>
          <w:b/>
          <w:bCs/>
          <w:noProof/>
          <w:sz w:val="20"/>
          <w:szCs w:val="20"/>
        </w:rPr>
        <w:tab/>
        <w:t>Oct 2019 to Dec 2020</w:t>
      </w:r>
    </w:p>
    <w:p w:rsidR="0083023E" w:rsidRPr="00A37C9D" w:rsidRDefault="001773E3" w:rsidP="007A3CED">
      <w:pPr>
        <w:tabs>
          <w:tab w:val="left" w:pos="9573"/>
        </w:tabs>
        <w:ind w:left="216"/>
        <w:jc w:val="both"/>
        <w:rPr>
          <w:rFonts w:ascii="Tahoma" w:hAnsi="Tahoma" w:cs="Tahoma"/>
          <w:noProof/>
          <w:spacing w:val="-1"/>
          <w:w w:val="105"/>
          <w:sz w:val="20"/>
          <w:szCs w:val="20"/>
        </w:rPr>
      </w:pPr>
      <w:r w:rsidRPr="00A37C9D">
        <w:rPr>
          <w:rFonts w:ascii="Tahoma" w:hAnsi="Tahoma" w:cs="Tahoma"/>
          <w:noProof/>
          <w:spacing w:val="-1"/>
          <w:w w:val="105"/>
          <w:sz w:val="20"/>
          <w:szCs w:val="20"/>
        </w:rPr>
        <w:t>Theapplication is a part of digital experience of the payments section where a robust, secure payment processing platform is developed to handle the payments between various entities, supporting multiple use cases, including payments with and without bills. This system is focused to accommodate high throughput, low latency and fault tolerance.</w:t>
      </w:r>
    </w:p>
    <w:p w:rsidR="0083023E" w:rsidRPr="00A37C9D" w:rsidRDefault="0083023E" w:rsidP="007A3CED">
      <w:pPr>
        <w:tabs>
          <w:tab w:val="left" w:pos="9573"/>
        </w:tabs>
        <w:ind w:left="216"/>
        <w:jc w:val="both"/>
        <w:rPr>
          <w:rFonts w:ascii="Tahoma" w:hAnsi="Tahoma" w:cs="Tahoma"/>
          <w:b/>
          <w:noProof/>
          <w:w w:val="105"/>
          <w:sz w:val="20"/>
          <w:szCs w:val="20"/>
        </w:rPr>
      </w:pPr>
    </w:p>
    <w:p w:rsidR="001773E3" w:rsidRPr="00A37C9D" w:rsidRDefault="0083023E" w:rsidP="007A3CED">
      <w:pPr>
        <w:tabs>
          <w:tab w:val="left" w:pos="9573"/>
        </w:tabs>
        <w:ind w:left="216"/>
        <w:jc w:val="both"/>
        <w:rPr>
          <w:rFonts w:ascii="Tahoma" w:hAnsi="Tahoma" w:cs="Tahoma"/>
          <w:noProof/>
          <w:sz w:val="20"/>
          <w:szCs w:val="20"/>
        </w:rPr>
      </w:pPr>
      <w:r w:rsidRPr="00A37C9D">
        <w:rPr>
          <w:rFonts w:ascii="Tahoma" w:hAnsi="Tahoma" w:cs="Tahoma"/>
          <w:b/>
          <w:noProof/>
          <w:w w:val="105"/>
          <w:sz w:val="20"/>
          <w:szCs w:val="20"/>
        </w:rPr>
        <w:t>Responsibilities:</w:t>
      </w:r>
      <w:r w:rsidR="001773E3" w:rsidRPr="00A37C9D">
        <w:rPr>
          <w:rFonts w:ascii="Tahoma" w:hAnsi="Tahoma" w:cs="Tahoma"/>
          <w:noProof/>
          <w:spacing w:val="-1"/>
          <w:w w:val="105"/>
          <w:sz w:val="20"/>
          <w:szCs w:val="20"/>
        </w:rPr>
        <w:tab/>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Participated in all phases of the </w:t>
      </w:r>
      <w:r w:rsidRPr="00A37C9D">
        <w:rPr>
          <w:rFonts w:ascii="Tahoma" w:hAnsi="Tahoma" w:cs="Tahoma"/>
          <w:b/>
          <w:bCs/>
          <w:noProof/>
          <w:sz w:val="20"/>
          <w:szCs w:val="20"/>
        </w:rPr>
        <w:t>Software Development Life Cycle (SDLC),</w:t>
      </w:r>
      <w:r w:rsidRPr="00A37C9D">
        <w:rPr>
          <w:rFonts w:ascii="Tahoma" w:hAnsi="Tahoma" w:cs="Tahoma"/>
          <w:noProof/>
          <w:sz w:val="20"/>
          <w:szCs w:val="20"/>
        </w:rPr>
        <w:t xml:space="preserve"> including requirements gathering, design, development, testing, and deployment.</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Designed and developed </w:t>
      </w:r>
      <w:r w:rsidRPr="00A37C9D">
        <w:rPr>
          <w:rFonts w:ascii="Tahoma" w:hAnsi="Tahoma" w:cs="Tahoma"/>
          <w:b/>
          <w:bCs/>
          <w:noProof/>
          <w:sz w:val="20"/>
          <w:szCs w:val="20"/>
        </w:rPr>
        <w:t>microservices,</w:t>
      </w:r>
      <w:r w:rsidRPr="00A37C9D">
        <w:rPr>
          <w:rFonts w:ascii="Tahoma" w:hAnsi="Tahoma" w:cs="Tahoma"/>
          <w:noProof/>
          <w:sz w:val="20"/>
          <w:szCs w:val="20"/>
        </w:rPr>
        <w:t xml:space="preserve"> business components and </w:t>
      </w:r>
      <w:r w:rsidRPr="00A37C9D">
        <w:rPr>
          <w:rFonts w:ascii="Tahoma" w:hAnsi="Tahoma" w:cs="Tahoma"/>
          <w:b/>
          <w:bCs/>
          <w:noProof/>
          <w:sz w:val="20"/>
          <w:szCs w:val="20"/>
        </w:rPr>
        <w:t>RESTful</w:t>
      </w:r>
      <w:r w:rsidRPr="00A37C9D">
        <w:rPr>
          <w:rFonts w:ascii="Tahoma" w:hAnsi="Tahoma" w:cs="Tahoma"/>
          <w:noProof/>
          <w:sz w:val="20"/>
          <w:szCs w:val="20"/>
        </w:rPr>
        <w:t xml:space="preserve"> service endpoints using </w:t>
      </w:r>
      <w:r w:rsidRPr="00A37C9D">
        <w:rPr>
          <w:rFonts w:ascii="Tahoma" w:hAnsi="Tahoma" w:cs="Tahoma"/>
          <w:b/>
          <w:bCs/>
          <w:noProof/>
          <w:sz w:val="20"/>
          <w:szCs w:val="20"/>
        </w:rPr>
        <w:t>Spring Boot</w:t>
      </w:r>
      <w:r w:rsidRPr="00A37C9D">
        <w:rPr>
          <w:rFonts w:ascii="Tahoma" w:hAnsi="Tahoma" w:cs="Tahoma"/>
          <w:noProof/>
          <w:sz w:val="20"/>
          <w:szCs w:val="20"/>
        </w:rPr>
        <w:t>, ensuring secure, scalable, and idempotent transactions.</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Developed Spring configuration files and used annotations in building Java components.</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Leveraged </w:t>
      </w:r>
      <w:r w:rsidRPr="00A37C9D">
        <w:rPr>
          <w:rFonts w:ascii="Tahoma" w:hAnsi="Tahoma" w:cs="Tahoma"/>
          <w:b/>
          <w:bCs/>
          <w:noProof/>
          <w:sz w:val="20"/>
          <w:szCs w:val="20"/>
        </w:rPr>
        <w:t>OAuth 2.0</w:t>
      </w:r>
      <w:r w:rsidRPr="00A37C9D">
        <w:rPr>
          <w:rFonts w:ascii="Tahoma" w:hAnsi="Tahoma" w:cs="Tahoma"/>
          <w:noProof/>
          <w:sz w:val="20"/>
          <w:szCs w:val="20"/>
        </w:rPr>
        <w:t xml:space="preserve"> and </w:t>
      </w:r>
      <w:r w:rsidRPr="00A37C9D">
        <w:rPr>
          <w:rFonts w:ascii="Tahoma" w:hAnsi="Tahoma" w:cs="Tahoma"/>
          <w:b/>
          <w:bCs/>
          <w:noProof/>
          <w:sz w:val="20"/>
          <w:szCs w:val="20"/>
        </w:rPr>
        <w:t>JWT</w:t>
      </w:r>
      <w:r w:rsidRPr="00A37C9D">
        <w:rPr>
          <w:rFonts w:ascii="Tahoma" w:hAnsi="Tahoma" w:cs="Tahoma"/>
          <w:noProof/>
          <w:sz w:val="20"/>
          <w:szCs w:val="20"/>
        </w:rPr>
        <w:t xml:space="preserve"> for implementing secure authentication and authorization mechanisms for API endpoints.</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Ensured transaction integrity by integrating with the </w:t>
      </w:r>
      <w:r w:rsidRPr="00A37C9D">
        <w:rPr>
          <w:rFonts w:ascii="Tahoma" w:hAnsi="Tahoma" w:cs="Tahoma"/>
          <w:b/>
          <w:bCs/>
          <w:noProof/>
          <w:sz w:val="20"/>
          <w:szCs w:val="20"/>
        </w:rPr>
        <w:t>Oracle</w:t>
      </w:r>
      <w:r w:rsidRPr="00A37C9D">
        <w:rPr>
          <w:rFonts w:ascii="Tahoma" w:hAnsi="Tahoma" w:cs="Tahoma"/>
          <w:noProof/>
          <w:sz w:val="20"/>
          <w:szCs w:val="20"/>
        </w:rPr>
        <w:t xml:space="preserve"> database using </w:t>
      </w:r>
      <w:r w:rsidRPr="00A37C9D">
        <w:rPr>
          <w:rFonts w:ascii="Tahoma" w:hAnsi="Tahoma" w:cs="Tahoma"/>
          <w:b/>
          <w:bCs/>
          <w:noProof/>
          <w:sz w:val="20"/>
          <w:szCs w:val="20"/>
        </w:rPr>
        <w:t>Hibernate</w:t>
      </w:r>
      <w:r w:rsidRPr="00A37C9D">
        <w:rPr>
          <w:rFonts w:ascii="Tahoma" w:hAnsi="Tahoma" w:cs="Tahoma"/>
          <w:noProof/>
          <w:sz w:val="20"/>
          <w:szCs w:val="20"/>
        </w:rPr>
        <w:t xml:space="preserve"> and managing distributed transactions with </w:t>
      </w:r>
      <w:r w:rsidRPr="00A37C9D">
        <w:rPr>
          <w:rFonts w:ascii="Tahoma" w:hAnsi="Tahoma" w:cs="Tahoma"/>
          <w:b/>
          <w:bCs/>
          <w:noProof/>
          <w:sz w:val="20"/>
          <w:szCs w:val="20"/>
        </w:rPr>
        <w:t>Spring Transaction Management</w:t>
      </w:r>
      <w:r w:rsidRPr="00A37C9D">
        <w:rPr>
          <w:rFonts w:ascii="Tahoma" w:hAnsi="Tahoma" w:cs="Tahoma"/>
          <w:noProof/>
          <w:sz w:val="20"/>
          <w:szCs w:val="20"/>
        </w:rPr>
        <w:t xml:space="preserve">, while replicating critical data to </w:t>
      </w:r>
      <w:r w:rsidRPr="00A37C9D">
        <w:rPr>
          <w:rFonts w:ascii="Tahoma" w:hAnsi="Tahoma" w:cs="Tahoma"/>
          <w:b/>
          <w:bCs/>
          <w:noProof/>
          <w:sz w:val="20"/>
          <w:szCs w:val="20"/>
        </w:rPr>
        <w:t>AWS RDS</w:t>
      </w:r>
      <w:r w:rsidRPr="00A37C9D">
        <w:rPr>
          <w:rFonts w:ascii="Tahoma" w:hAnsi="Tahoma" w:cs="Tahoma"/>
          <w:noProof/>
          <w:sz w:val="20"/>
          <w:szCs w:val="20"/>
        </w:rPr>
        <w:t xml:space="preserve"> (Relational Database Service) for redundancy and scalability.</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Designed and implemented batch processing workflows using</w:t>
      </w:r>
      <w:r w:rsidRPr="00A37C9D">
        <w:rPr>
          <w:rFonts w:ascii="Tahoma" w:hAnsi="Tahoma" w:cs="Tahoma"/>
          <w:b/>
          <w:bCs/>
          <w:noProof/>
          <w:sz w:val="20"/>
          <w:szCs w:val="20"/>
        </w:rPr>
        <w:t xml:space="preserve"> Spring Batch</w:t>
      </w:r>
      <w:r w:rsidRPr="00A37C9D">
        <w:rPr>
          <w:rFonts w:ascii="Tahoma" w:hAnsi="Tahoma" w:cs="Tahoma"/>
          <w:noProof/>
          <w:sz w:val="20"/>
          <w:szCs w:val="20"/>
        </w:rPr>
        <w:t>, optimizing payment reconciliations, scheduled transactions, and large-scale data processing tasks</w:t>
      </w:r>
      <w:r w:rsidR="002F3E33" w:rsidRPr="00A37C9D">
        <w:rPr>
          <w:rFonts w:ascii="Tahoma" w:hAnsi="Tahoma" w:cs="Tahoma"/>
          <w:noProof/>
          <w:sz w:val="20"/>
          <w:szCs w:val="20"/>
        </w:rPr>
        <w:t>.</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Developed the persistence layer using the </w:t>
      </w:r>
      <w:r w:rsidRPr="00A37C9D">
        <w:rPr>
          <w:rFonts w:ascii="Tahoma" w:hAnsi="Tahoma" w:cs="Tahoma"/>
          <w:b/>
          <w:bCs/>
          <w:noProof/>
          <w:sz w:val="20"/>
          <w:szCs w:val="20"/>
        </w:rPr>
        <w:t>Hibernate</w:t>
      </w:r>
      <w:r w:rsidRPr="00A37C9D">
        <w:rPr>
          <w:rFonts w:ascii="Tahoma" w:hAnsi="Tahoma" w:cs="Tahoma"/>
          <w:noProof/>
          <w:sz w:val="20"/>
          <w:szCs w:val="20"/>
        </w:rPr>
        <w:t xml:space="preserve"> framework, configuring entity mappings, and creating </w:t>
      </w:r>
      <w:r w:rsidRPr="00A37C9D">
        <w:rPr>
          <w:rFonts w:ascii="Tahoma" w:hAnsi="Tahoma" w:cs="Tahoma"/>
          <w:b/>
          <w:bCs/>
          <w:noProof/>
          <w:sz w:val="20"/>
          <w:szCs w:val="20"/>
        </w:rPr>
        <w:t>DAO</w:t>
      </w:r>
      <w:r w:rsidRPr="00A37C9D">
        <w:rPr>
          <w:rFonts w:ascii="Tahoma" w:hAnsi="Tahoma" w:cs="Tahoma"/>
          <w:noProof/>
          <w:sz w:val="20"/>
          <w:szCs w:val="20"/>
        </w:rPr>
        <w:t xml:space="preserve"> and </w:t>
      </w:r>
      <w:r w:rsidRPr="00A37C9D">
        <w:rPr>
          <w:rFonts w:ascii="Tahoma" w:hAnsi="Tahoma" w:cs="Tahoma"/>
          <w:b/>
          <w:bCs/>
          <w:noProof/>
          <w:sz w:val="20"/>
          <w:szCs w:val="20"/>
        </w:rPr>
        <w:t>POJO</w:t>
      </w:r>
      <w:r w:rsidRPr="00A37C9D">
        <w:rPr>
          <w:rFonts w:ascii="Tahoma" w:hAnsi="Tahoma" w:cs="Tahoma"/>
          <w:noProof/>
          <w:sz w:val="20"/>
          <w:szCs w:val="20"/>
        </w:rPr>
        <w:t xml:space="preserve"> classes.</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Refactored legacy code to ensure compatibility with </w:t>
      </w:r>
      <w:r w:rsidRPr="00A37C9D">
        <w:rPr>
          <w:rFonts w:ascii="Tahoma" w:hAnsi="Tahoma" w:cs="Tahoma"/>
          <w:b/>
          <w:bCs/>
          <w:noProof/>
          <w:sz w:val="20"/>
          <w:szCs w:val="20"/>
        </w:rPr>
        <w:t>JDK 11</w:t>
      </w:r>
      <w:r w:rsidRPr="00A37C9D">
        <w:rPr>
          <w:rFonts w:ascii="Tahoma" w:hAnsi="Tahoma" w:cs="Tahoma"/>
          <w:noProof/>
          <w:sz w:val="20"/>
          <w:szCs w:val="20"/>
        </w:rPr>
        <w:t xml:space="preserve"> features, leveraging enhancements like improved garbage collection, modularization, and new APIs.</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Updated </w:t>
      </w:r>
      <w:r w:rsidRPr="00A37C9D">
        <w:rPr>
          <w:rFonts w:ascii="Tahoma" w:hAnsi="Tahoma" w:cs="Tahoma"/>
          <w:b/>
          <w:bCs/>
          <w:noProof/>
          <w:sz w:val="20"/>
          <w:szCs w:val="20"/>
        </w:rPr>
        <w:t>Maven</w:t>
      </w:r>
      <w:r w:rsidRPr="00A37C9D">
        <w:rPr>
          <w:rFonts w:ascii="Tahoma" w:hAnsi="Tahoma" w:cs="Tahoma"/>
          <w:noProof/>
          <w:sz w:val="20"/>
          <w:szCs w:val="20"/>
        </w:rPr>
        <w:t xml:space="preserve"> builds tools and dependencies for compatibility with newer JDK versions.</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Designed and implemented a </w:t>
      </w:r>
      <w:r w:rsidRPr="00A37C9D">
        <w:rPr>
          <w:rFonts w:ascii="Tahoma" w:hAnsi="Tahoma" w:cs="Tahoma"/>
          <w:b/>
          <w:bCs/>
          <w:noProof/>
          <w:sz w:val="20"/>
          <w:szCs w:val="20"/>
        </w:rPr>
        <w:t>Kafka-based event-driven architecture</w:t>
      </w:r>
      <w:r w:rsidRPr="00A37C9D">
        <w:rPr>
          <w:rFonts w:ascii="Tahoma" w:hAnsi="Tahoma" w:cs="Tahoma"/>
          <w:noProof/>
          <w:sz w:val="20"/>
          <w:szCs w:val="20"/>
        </w:rPr>
        <w:t>managed by AWS to enable asynchronous and high-throughput payment processing workflows.</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Developed Java-based </w:t>
      </w:r>
      <w:r w:rsidRPr="00A37C9D">
        <w:rPr>
          <w:rFonts w:ascii="Tahoma" w:hAnsi="Tahoma" w:cs="Tahoma"/>
          <w:b/>
          <w:bCs/>
          <w:noProof/>
          <w:sz w:val="20"/>
          <w:szCs w:val="20"/>
        </w:rPr>
        <w:t>AWS Lambda functions</w:t>
      </w:r>
      <w:r w:rsidRPr="00A37C9D">
        <w:rPr>
          <w:rFonts w:ascii="Tahoma" w:hAnsi="Tahoma" w:cs="Tahoma"/>
          <w:noProof/>
          <w:sz w:val="20"/>
          <w:szCs w:val="20"/>
        </w:rPr>
        <w:t xml:space="preserve"> to handle event-driven workflows, such as payment notifications, error logging, and asynchronous processing of payment-related events. </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Utilized </w:t>
      </w:r>
      <w:r w:rsidRPr="00A37C9D">
        <w:rPr>
          <w:rFonts w:ascii="Tahoma" w:hAnsi="Tahoma" w:cs="Tahoma"/>
          <w:b/>
          <w:bCs/>
          <w:noProof/>
          <w:sz w:val="20"/>
          <w:szCs w:val="20"/>
        </w:rPr>
        <w:t>AWS Lambda</w:t>
      </w:r>
      <w:r w:rsidRPr="00A37C9D">
        <w:rPr>
          <w:rFonts w:ascii="Tahoma" w:hAnsi="Tahoma" w:cs="Tahoma"/>
          <w:noProof/>
          <w:sz w:val="20"/>
          <w:szCs w:val="20"/>
        </w:rPr>
        <w:t xml:space="preserve"> to integrate with other AWS services like </w:t>
      </w:r>
      <w:r w:rsidRPr="00A37C9D">
        <w:rPr>
          <w:rFonts w:ascii="Tahoma" w:hAnsi="Tahoma" w:cs="Tahoma"/>
          <w:b/>
          <w:bCs/>
          <w:noProof/>
          <w:sz w:val="20"/>
          <w:szCs w:val="20"/>
        </w:rPr>
        <w:t>DynamoDB</w:t>
      </w:r>
      <w:r w:rsidRPr="00A37C9D">
        <w:rPr>
          <w:rFonts w:ascii="Tahoma" w:hAnsi="Tahoma" w:cs="Tahoma"/>
          <w:noProof/>
          <w:sz w:val="20"/>
          <w:szCs w:val="20"/>
        </w:rPr>
        <w:t xml:space="preserve">, </w:t>
      </w:r>
      <w:r w:rsidRPr="00A37C9D">
        <w:rPr>
          <w:rFonts w:ascii="Tahoma" w:hAnsi="Tahoma" w:cs="Tahoma"/>
          <w:b/>
          <w:bCs/>
          <w:noProof/>
          <w:sz w:val="20"/>
          <w:szCs w:val="20"/>
        </w:rPr>
        <w:t>S3</w:t>
      </w:r>
      <w:r w:rsidRPr="00A37C9D">
        <w:rPr>
          <w:rFonts w:ascii="Tahoma" w:hAnsi="Tahoma" w:cs="Tahoma"/>
          <w:noProof/>
          <w:sz w:val="20"/>
          <w:szCs w:val="20"/>
        </w:rPr>
        <w:t xml:space="preserve">, and </w:t>
      </w:r>
      <w:r w:rsidRPr="00A37C9D">
        <w:rPr>
          <w:rFonts w:ascii="Tahoma" w:hAnsi="Tahoma" w:cs="Tahoma"/>
          <w:b/>
          <w:bCs/>
          <w:noProof/>
          <w:sz w:val="20"/>
          <w:szCs w:val="20"/>
        </w:rPr>
        <w:t>SNS</w:t>
      </w:r>
      <w:r w:rsidRPr="00A37C9D">
        <w:rPr>
          <w:rFonts w:ascii="Tahoma" w:hAnsi="Tahoma" w:cs="Tahoma"/>
          <w:noProof/>
          <w:sz w:val="20"/>
          <w:szCs w:val="20"/>
        </w:rPr>
        <w:t xml:space="preserve"> for efficient and serverless execution.</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Deployed microservices on </w:t>
      </w:r>
      <w:r w:rsidRPr="00A37C9D">
        <w:rPr>
          <w:rFonts w:ascii="Tahoma" w:hAnsi="Tahoma" w:cs="Tahoma"/>
          <w:b/>
          <w:bCs/>
          <w:noProof/>
          <w:sz w:val="20"/>
          <w:szCs w:val="20"/>
        </w:rPr>
        <w:t>Kubernetes</w:t>
      </w:r>
      <w:r w:rsidRPr="00A37C9D">
        <w:rPr>
          <w:rFonts w:ascii="Tahoma" w:hAnsi="Tahoma" w:cs="Tahoma"/>
          <w:noProof/>
          <w:sz w:val="20"/>
          <w:szCs w:val="20"/>
        </w:rPr>
        <w:t xml:space="preserve"> clusters managed by </w:t>
      </w:r>
      <w:r w:rsidRPr="00A37C9D">
        <w:rPr>
          <w:rFonts w:ascii="Tahoma" w:hAnsi="Tahoma" w:cs="Tahoma"/>
          <w:b/>
          <w:bCs/>
          <w:noProof/>
          <w:sz w:val="20"/>
          <w:szCs w:val="20"/>
        </w:rPr>
        <w:t>AWS EKS (Elastic Kubernetes Service),</w:t>
      </w:r>
      <w:r w:rsidRPr="00A37C9D">
        <w:rPr>
          <w:rFonts w:ascii="Tahoma" w:hAnsi="Tahoma" w:cs="Tahoma"/>
          <w:noProof/>
          <w:sz w:val="20"/>
          <w:szCs w:val="20"/>
        </w:rPr>
        <w:t xml:space="preserve"> implementing auto-scaling to handle traffic spikes and ensure system reliability.</w:t>
      </w:r>
    </w:p>
    <w:p w:rsidR="001773E3" w:rsidRPr="00A37C9D" w:rsidRDefault="001773E3" w:rsidP="007A3CED">
      <w:pPr>
        <w:pStyle w:val="ListParagraph"/>
        <w:numPr>
          <w:ilvl w:val="0"/>
          <w:numId w:val="11"/>
        </w:numPr>
        <w:tabs>
          <w:tab w:val="left" w:pos="696"/>
        </w:tabs>
        <w:spacing w:before="0"/>
        <w:jc w:val="both"/>
        <w:rPr>
          <w:rFonts w:ascii="Tahoma" w:hAnsi="Tahoma" w:cs="Tahoma"/>
          <w:b/>
          <w:bCs/>
          <w:noProof/>
          <w:sz w:val="20"/>
          <w:szCs w:val="20"/>
        </w:rPr>
      </w:pPr>
      <w:r w:rsidRPr="00A37C9D">
        <w:rPr>
          <w:rFonts w:ascii="Tahoma" w:hAnsi="Tahoma" w:cs="Tahoma"/>
          <w:noProof/>
          <w:sz w:val="20"/>
          <w:szCs w:val="20"/>
        </w:rPr>
        <w:t xml:space="preserve">Configured and deployed Amazon Web Services (AWS), for a multitude of applications using </w:t>
      </w:r>
      <w:r w:rsidRPr="00A37C9D">
        <w:rPr>
          <w:rFonts w:ascii="Tahoma" w:hAnsi="Tahoma" w:cs="Tahoma"/>
          <w:b/>
          <w:bCs/>
          <w:noProof/>
          <w:sz w:val="20"/>
          <w:szCs w:val="20"/>
        </w:rPr>
        <w:t>Amazon CloudFormation.</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Automated CI/CD pipelines using </w:t>
      </w:r>
      <w:r w:rsidRPr="00A37C9D">
        <w:rPr>
          <w:rFonts w:ascii="Tahoma" w:hAnsi="Tahoma" w:cs="Tahoma"/>
          <w:b/>
          <w:bCs/>
          <w:noProof/>
          <w:sz w:val="20"/>
          <w:szCs w:val="20"/>
        </w:rPr>
        <w:t>Jenkins</w:t>
      </w:r>
      <w:r w:rsidRPr="00A37C9D">
        <w:rPr>
          <w:rFonts w:ascii="Tahoma" w:hAnsi="Tahoma" w:cs="Tahoma"/>
          <w:noProof/>
          <w:sz w:val="20"/>
          <w:szCs w:val="20"/>
        </w:rPr>
        <w:t>, enabling smooth deployments and rollbacks with zero downtime through blue-green deployment strategies.</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Created interactive and responsive front-end GUIs using </w:t>
      </w:r>
      <w:r w:rsidRPr="00A37C9D">
        <w:rPr>
          <w:rFonts w:ascii="Tahoma" w:hAnsi="Tahoma" w:cs="Tahoma"/>
          <w:b/>
          <w:bCs/>
          <w:noProof/>
          <w:sz w:val="20"/>
          <w:szCs w:val="20"/>
        </w:rPr>
        <w:t>HTML5</w:t>
      </w:r>
      <w:r w:rsidRPr="00A37C9D">
        <w:rPr>
          <w:rFonts w:ascii="Tahoma" w:hAnsi="Tahoma" w:cs="Tahoma"/>
          <w:noProof/>
          <w:sz w:val="20"/>
          <w:szCs w:val="20"/>
        </w:rPr>
        <w:t xml:space="preserve">, </w:t>
      </w:r>
      <w:r w:rsidRPr="00A37C9D">
        <w:rPr>
          <w:rFonts w:ascii="Tahoma" w:hAnsi="Tahoma" w:cs="Tahoma"/>
          <w:b/>
          <w:bCs/>
          <w:noProof/>
          <w:sz w:val="20"/>
          <w:szCs w:val="20"/>
        </w:rPr>
        <w:t>CSS3</w:t>
      </w:r>
      <w:r w:rsidRPr="00A37C9D">
        <w:rPr>
          <w:rFonts w:ascii="Tahoma" w:hAnsi="Tahoma" w:cs="Tahoma"/>
          <w:noProof/>
          <w:sz w:val="20"/>
          <w:szCs w:val="20"/>
        </w:rPr>
        <w:t xml:space="preserve">, </w:t>
      </w:r>
      <w:r w:rsidRPr="00A37C9D">
        <w:rPr>
          <w:rFonts w:ascii="Tahoma" w:hAnsi="Tahoma" w:cs="Tahoma"/>
          <w:b/>
          <w:bCs/>
          <w:noProof/>
          <w:sz w:val="20"/>
          <w:szCs w:val="20"/>
        </w:rPr>
        <w:t>JavaScript</w:t>
      </w:r>
      <w:r w:rsidRPr="00A37C9D">
        <w:rPr>
          <w:rFonts w:ascii="Tahoma" w:hAnsi="Tahoma" w:cs="Tahoma"/>
          <w:noProof/>
          <w:sz w:val="20"/>
          <w:szCs w:val="20"/>
        </w:rPr>
        <w:t xml:space="preserve">, and </w:t>
      </w:r>
      <w:r w:rsidR="00B87C02" w:rsidRPr="00A37C9D">
        <w:rPr>
          <w:rFonts w:ascii="Tahoma" w:hAnsi="Tahoma" w:cs="Tahoma"/>
          <w:b/>
          <w:bCs/>
          <w:noProof/>
          <w:sz w:val="20"/>
          <w:szCs w:val="20"/>
        </w:rPr>
        <w:t>React JS</w:t>
      </w:r>
      <w:r w:rsidRPr="00A37C9D">
        <w:rPr>
          <w:rFonts w:ascii="Tahoma" w:hAnsi="Tahoma" w:cs="Tahoma"/>
          <w:noProof/>
          <w:sz w:val="20"/>
          <w:szCs w:val="20"/>
        </w:rPr>
        <w:t>.</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lastRenderedPageBreak/>
        <w:t xml:space="preserve">Developed database connection classes for interacting with the </w:t>
      </w:r>
      <w:r w:rsidRPr="00A37C9D">
        <w:rPr>
          <w:rFonts w:ascii="Tahoma" w:hAnsi="Tahoma" w:cs="Tahoma"/>
          <w:b/>
          <w:bCs/>
          <w:noProof/>
          <w:sz w:val="20"/>
          <w:szCs w:val="20"/>
        </w:rPr>
        <w:t>Oracle database and AWS RDS</w:t>
      </w:r>
      <w:r w:rsidRPr="00A37C9D">
        <w:rPr>
          <w:rFonts w:ascii="Tahoma" w:hAnsi="Tahoma" w:cs="Tahoma"/>
          <w:noProof/>
          <w:sz w:val="20"/>
          <w:szCs w:val="20"/>
        </w:rPr>
        <w:t xml:space="preserve">, incorporating the </w:t>
      </w:r>
      <w:r w:rsidRPr="00A37C9D">
        <w:rPr>
          <w:rFonts w:ascii="Tahoma" w:hAnsi="Tahoma" w:cs="Tahoma"/>
          <w:b/>
          <w:bCs/>
          <w:noProof/>
          <w:sz w:val="20"/>
          <w:szCs w:val="20"/>
        </w:rPr>
        <w:t>Singletonpattern</w:t>
      </w:r>
      <w:r w:rsidRPr="00A37C9D">
        <w:rPr>
          <w:rFonts w:ascii="Tahoma" w:hAnsi="Tahoma" w:cs="Tahoma"/>
          <w:noProof/>
          <w:sz w:val="20"/>
          <w:szCs w:val="20"/>
        </w:rPr>
        <w:t xml:space="preserve"> for efficient and thread-safe database access.</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Utilized </w:t>
      </w:r>
      <w:r w:rsidRPr="00A37C9D">
        <w:rPr>
          <w:rFonts w:ascii="Tahoma" w:hAnsi="Tahoma" w:cs="Tahoma"/>
          <w:b/>
          <w:bCs/>
          <w:noProof/>
          <w:sz w:val="20"/>
          <w:szCs w:val="20"/>
        </w:rPr>
        <w:t>JUnit</w:t>
      </w:r>
      <w:r w:rsidRPr="00A37C9D">
        <w:rPr>
          <w:rFonts w:ascii="Tahoma" w:hAnsi="Tahoma" w:cs="Tahoma"/>
          <w:noProof/>
          <w:sz w:val="20"/>
          <w:szCs w:val="20"/>
        </w:rPr>
        <w:t xml:space="preserve"> for unit testing the application and </w:t>
      </w:r>
      <w:r w:rsidRPr="00A37C9D">
        <w:rPr>
          <w:rFonts w:ascii="Tahoma" w:hAnsi="Tahoma" w:cs="Tahoma"/>
          <w:b/>
          <w:bCs/>
          <w:noProof/>
          <w:sz w:val="20"/>
          <w:szCs w:val="20"/>
        </w:rPr>
        <w:t>Log4j</w:t>
      </w:r>
      <w:r w:rsidRPr="00A37C9D">
        <w:rPr>
          <w:rFonts w:ascii="Tahoma" w:hAnsi="Tahoma" w:cs="Tahoma"/>
          <w:noProof/>
          <w:sz w:val="20"/>
          <w:szCs w:val="20"/>
        </w:rPr>
        <w:t xml:space="preserve"> for debugging, ensuring robust test coverage and effective troubleshooting.</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Implemented unit and integration tests using </w:t>
      </w:r>
      <w:r w:rsidRPr="00A37C9D">
        <w:rPr>
          <w:rFonts w:ascii="Tahoma" w:hAnsi="Tahoma" w:cs="Tahoma"/>
          <w:b/>
          <w:bCs/>
          <w:noProof/>
          <w:sz w:val="20"/>
          <w:szCs w:val="20"/>
        </w:rPr>
        <w:t>JUnit</w:t>
      </w:r>
      <w:r w:rsidRPr="00A37C9D">
        <w:rPr>
          <w:rFonts w:ascii="Tahoma" w:hAnsi="Tahoma" w:cs="Tahoma"/>
          <w:noProof/>
          <w:sz w:val="20"/>
          <w:szCs w:val="20"/>
        </w:rPr>
        <w:t xml:space="preserve"> and </w:t>
      </w:r>
      <w:r w:rsidRPr="00A37C9D">
        <w:rPr>
          <w:rFonts w:ascii="Tahoma" w:hAnsi="Tahoma" w:cs="Tahoma"/>
          <w:b/>
          <w:bCs/>
          <w:noProof/>
          <w:sz w:val="20"/>
          <w:szCs w:val="20"/>
        </w:rPr>
        <w:t>Mockito</w:t>
      </w:r>
      <w:r w:rsidRPr="00A37C9D">
        <w:rPr>
          <w:rFonts w:ascii="Tahoma" w:hAnsi="Tahoma" w:cs="Tahoma"/>
          <w:noProof/>
          <w:sz w:val="20"/>
          <w:szCs w:val="20"/>
        </w:rPr>
        <w:t xml:space="preserve">, mocking dependencies such as databases, external services </w:t>
      </w:r>
      <w:r w:rsidRPr="00A37C9D">
        <w:rPr>
          <w:rFonts w:ascii="Tahoma" w:hAnsi="Tahoma" w:cs="Tahoma"/>
          <w:b/>
          <w:bCs/>
          <w:noProof/>
          <w:sz w:val="20"/>
          <w:szCs w:val="20"/>
        </w:rPr>
        <w:t>(AWS Lambda, Kafka),</w:t>
      </w:r>
      <w:r w:rsidRPr="00A37C9D">
        <w:rPr>
          <w:rFonts w:ascii="Tahoma" w:hAnsi="Tahoma" w:cs="Tahoma"/>
          <w:noProof/>
          <w:sz w:val="20"/>
          <w:szCs w:val="20"/>
        </w:rPr>
        <w:t xml:space="preserve"> and third-party APIs</w:t>
      </w:r>
      <w:r w:rsidR="00CB0580" w:rsidRPr="00A37C9D">
        <w:rPr>
          <w:rFonts w:ascii="Tahoma" w:hAnsi="Tahoma" w:cs="Tahoma"/>
          <w:noProof/>
          <w:sz w:val="20"/>
          <w:szCs w:val="20"/>
        </w:rPr>
        <w:t>.</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Used </w:t>
      </w:r>
      <w:r w:rsidRPr="00A37C9D">
        <w:rPr>
          <w:rFonts w:ascii="Tahoma" w:hAnsi="Tahoma" w:cs="Tahoma"/>
          <w:b/>
          <w:bCs/>
          <w:noProof/>
          <w:sz w:val="20"/>
          <w:szCs w:val="20"/>
        </w:rPr>
        <w:t>Git</w:t>
      </w:r>
      <w:r w:rsidRPr="00A37C9D">
        <w:rPr>
          <w:rFonts w:ascii="Tahoma" w:hAnsi="Tahoma" w:cs="Tahoma"/>
          <w:noProof/>
          <w:sz w:val="20"/>
          <w:szCs w:val="20"/>
        </w:rPr>
        <w:t xml:space="preserve"> as a version control tool for maintaining codebase integrity and collaborative development.</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Employed </w:t>
      </w:r>
      <w:r w:rsidRPr="00A37C9D">
        <w:rPr>
          <w:rFonts w:ascii="Tahoma" w:hAnsi="Tahoma" w:cs="Tahoma"/>
          <w:b/>
          <w:bCs/>
          <w:noProof/>
          <w:sz w:val="20"/>
          <w:szCs w:val="20"/>
        </w:rPr>
        <w:t>Maven</w:t>
      </w:r>
      <w:r w:rsidRPr="00A37C9D">
        <w:rPr>
          <w:rFonts w:ascii="Tahoma" w:hAnsi="Tahoma" w:cs="Tahoma"/>
          <w:noProof/>
          <w:sz w:val="20"/>
          <w:szCs w:val="20"/>
        </w:rPr>
        <w:t xml:space="preserve"> for efficient dependency management and build automation.</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Played a key role in modernizing legacy systems by updating dependencies, optimizing code, and improving system performance.</w:t>
      </w:r>
    </w:p>
    <w:p w:rsidR="001773E3" w:rsidRPr="00A37C9D" w:rsidRDefault="001773E3" w:rsidP="007A3CED">
      <w:pPr>
        <w:pStyle w:val="ListParagraph"/>
        <w:numPr>
          <w:ilvl w:val="0"/>
          <w:numId w:val="11"/>
        </w:numPr>
        <w:tabs>
          <w:tab w:val="left" w:pos="696"/>
        </w:tabs>
        <w:spacing w:before="0"/>
        <w:jc w:val="both"/>
        <w:rPr>
          <w:rFonts w:ascii="Tahoma" w:hAnsi="Tahoma" w:cs="Tahoma"/>
          <w:noProof/>
          <w:sz w:val="20"/>
          <w:szCs w:val="20"/>
        </w:rPr>
      </w:pPr>
      <w:r w:rsidRPr="00A37C9D">
        <w:rPr>
          <w:rFonts w:ascii="Tahoma" w:hAnsi="Tahoma" w:cs="Tahoma"/>
          <w:noProof/>
          <w:sz w:val="20"/>
          <w:szCs w:val="20"/>
        </w:rPr>
        <w:t xml:space="preserve">Collaborated with cross-functional teams to define requirements, design workflows, and deliver features incrementally in </w:t>
      </w:r>
      <w:r w:rsidRPr="00A37C9D">
        <w:rPr>
          <w:rFonts w:ascii="Tahoma" w:hAnsi="Tahoma" w:cs="Tahoma"/>
          <w:b/>
          <w:bCs/>
          <w:noProof/>
          <w:sz w:val="20"/>
          <w:szCs w:val="20"/>
        </w:rPr>
        <w:t>Agile/Scrum</w:t>
      </w:r>
      <w:r w:rsidRPr="00A37C9D">
        <w:rPr>
          <w:rFonts w:ascii="Tahoma" w:hAnsi="Tahoma" w:cs="Tahoma"/>
          <w:noProof/>
          <w:sz w:val="20"/>
          <w:szCs w:val="20"/>
        </w:rPr>
        <w:t xml:space="preserve"> sprints.</w:t>
      </w:r>
    </w:p>
    <w:p w:rsidR="001773E3" w:rsidRPr="00A37C9D" w:rsidRDefault="001773E3" w:rsidP="007A3CED">
      <w:pPr>
        <w:jc w:val="both"/>
        <w:rPr>
          <w:rFonts w:ascii="Tahoma" w:hAnsi="Tahoma" w:cs="Tahoma"/>
          <w:bCs/>
          <w:iCs/>
          <w:noProof/>
          <w:color w:val="000000" w:themeColor="text1"/>
          <w:sz w:val="20"/>
          <w:szCs w:val="20"/>
          <w:shd w:val="clear" w:color="auto" w:fill="FFFFFF"/>
        </w:rPr>
      </w:pPr>
      <w:r w:rsidRPr="00A37C9D">
        <w:rPr>
          <w:rFonts w:ascii="Tahoma" w:hAnsi="Tahoma" w:cs="Tahoma"/>
          <w:b/>
          <w:noProof/>
          <w:color w:val="000000" w:themeColor="text1"/>
          <w:sz w:val="20"/>
          <w:szCs w:val="20"/>
          <w:shd w:val="clear" w:color="auto" w:fill="FFFFFF"/>
        </w:rPr>
        <w:t xml:space="preserve">Environment: </w:t>
      </w:r>
      <w:r w:rsidRPr="00A37C9D">
        <w:rPr>
          <w:rFonts w:ascii="Tahoma" w:hAnsi="Tahoma" w:cs="Tahoma"/>
          <w:bCs/>
          <w:iCs/>
          <w:noProof/>
          <w:color w:val="000000" w:themeColor="text1"/>
          <w:sz w:val="20"/>
          <w:szCs w:val="20"/>
          <w:shd w:val="clear" w:color="auto" w:fill="FFFFFF"/>
        </w:rPr>
        <w:t xml:space="preserve">JAVA 1.8/11, AWS(RDS, KAFKA, LAMBDA, DYNAMODB, S3, SNS, EKS, CLOUDFORMATION), HTML5, CSS3, JAVASCRIPT, </w:t>
      </w:r>
      <w:r w:rsidR="00B87C02" w:rsidRPr="00A37C9D">
        <w:rPr>
          <w:rFonts w:ascii="Tahoma" w:hAnsi="Tahoma" w:cs="Tahoma"/>
          <w:bCs/>
          <w:iCs/>
          <w:noProof/>
          <w:color w:val="000000" w:themeColor="text1"/>
          <w:sz w:val="20"/>
          <w:szCs w:val="20"/>
          <w:shd w:val="clear" w:color="auto" w:fill="FFFFFF"/>
        </w:rPr>
        <w:t>REACT JS,</w:t>
      </w:r>
      <w:r w:rsidRPr="00A37C9D">
        <w:rPr>
          <w:rFonts w:ascii="Tahoma" w:hAnsi="Tahoma" w:cs="Tahoma"/>
          <w:bCs/>
          <w:iCs/>
          <w:noProof/>
          <w:color w:val="000000" w:themeColor="text1"/>
          <w:sz w:val="20"/>
          <w:szCs w:val="20"/>
          <w:shd w:val="clear" w:color="auto" w:fill="FFFFFF"/>
        </w:rPr>
        <w:t xml:space="preserve"> SPRING BOOT, SPRING BATCH, MICROSERVICES, RESTFUL, OAUTH 2.0, JWT, HIBERNATE 5.4, ORACLE 11G, JUNIT5, MOCKITO 3.11, SONARQUBE, GIT, MAVEN, JENKINS</w:t>
      </w:r>
    </w:p>
    <w:p w:rsidR="001773E3" w:rsidRPr="00A37C9D" w:rsidRDefault="001773E3" w:rsidP="007A3CED">
      <w:pPr>
        <w:pStyle w:val="ListParagraph"/>
        <w:spacing w:before="0"/>
        <w:ind w:left="540" w:firstLine="0"/>
        <w:jc w:val="both"/>
        <w:rPr>
          <w:rFonts w:ascii="Tahoma" w:hAnsi="Tahoma" w:cs="Tahoma"/>
          <w:noProof/>
          <w:sz w:val="20"/>
          <w:szCs w:val="20"/>
        </w:rPr>
      </w:pPr>
    </w:p>
    <w:p w:rsidR="001773E3" w:rsidRPr="00A37C9D" w:rsidRDefault="001773E3" w:rsidP="007A3CED">
      <w:pPr>
        <w:jc w:val="both"/>
        <w:rPr>
          <w:rFonts w:ascii="Tahoma" w:hAnsi="Tahoma" w:cs="Tahoma"/>
          <w:noProof/>
          <w:spacing w:val="-1"/>
          <w:w w:val="105"/>
          <w:sz w:val="20"/>
          <w:szCs w:val="20"/>
        </w:rPr>
      </w:pPr>
      <w:r w:rsidRPr="00A37C9D">
        <w:rPr>
          <w:rFonts w:ascii="Tahoma" w:hAnsi="Tahoma" w:cs="Tahoma"/>
          <w:b/>
          <w:noProof/>
          <w:spacing w:val="-2"/>
          <w:w w:val="105"/>
          <w:sz w:val="20"/>
          <w:szCs w:val="20"/>
        </w:rPr>
        <w:t>Java Developer</w:t>
      </w:r>
      <w:r w:rsidRPr="00A37C9D">
        <w:rPr>
          <w:rFonts w:ascii="Tahoma" w:hAnsi="Tahoma" w:cs="Tahoma"/>
          <w:noProof/>
          <w:spacing w:val="-1"/>
          <w:w w:val="105"/>
          <w:sz w:val="20"/>
          <w:szCs w:val="20"/>
        </w:rPr>
        <w:t>,</w:t>
      </w:r>
      <w:r w:rsidRPr="00A37C9D">
        <w:rPr>
          <w:rFonts w:ascii="Tahoma" w:hAnsi="Tahoma" w:cs="Tahoma"/>
          <w:b/>
          <w:bCs/>
          <w:noProof/>
          <w:spacing w:val="-1"/>
          <w:w w:val="105"/>
          <w:sz w:val="20"/>
          <w:szCs w:val="20"/>
        </w:rPr>
        <w:t>DXC Technology</w:t>
      </w:r>
      <w:r w:rsidR="00DF1F1A" w:rsidRPr="00A37C9D">
        <w:rPr>
          <w:rFonts w:ascii="Tahoma" w:hAnsi="Tahoma" w:cs="Tahoma"/>
          <w:b/>
          <w:bCs/>
          <w:noProof/>
          <w:spacing w:val="-1"/>
          <w:w w:val="105"/>
          <w:sz w:val="20"/>
          <w:szCs w:val="20"/>
        </w:rPr>
        <w:t>, Hyderabad</w:t>
      </w:r>
      <w:r w:rsidR="00D2326C" w:rsidRPr="00A37C9D">
        <w:rPr>
          <w:rFonts w:ascii="Tahoma" w:hAnsi="Tahoma" w:cs="Tahoma"/>
          <w:b/>
          <w:bCs/>
          <w:noProof/>
          <w:spacing w:val="-1"/>
          <w:w w:val="105"/>
          <w:sz w:val="20"/>
          <w:szCs w:val="20"/>
        </w:rPr>
        <w:t>,</w:t>
      </w:r>
      <w:r w:rsidR="00DF1F1A" w:rsidRPr="00A37C9D">
        <w:rPr>
          <w:rFonts w:ascii="Tahoma" w:hAnsi="Tahoma" w:cs="Tahoma"/>
          <w:b/>
          <w:bCs/>
          <w:noProof/>
          <w:spacing w:val="-1"/>
          <w:w w:val="105"/>
          <w:sz w:val="20"/>
          <w:szCs w:val="20"/>
        </w:rPr>
        <w:t xml:space="preserve"> India</w:t>
      </w:r>
      <w:r w:rsidR="007A3CED" w:rsidRPr="00A37C9D">
        <w:rPr>
          <w:rFonts w:ascii="Tahoma" w:hAnsi="Tahoma" w:cs="Tahoma"/>
          <w:b/>
          <w:bCs/>
          <w:noProof/>
          <w:spacing w:val="-1"/>
          <w:w w:val="105"/>
          <w:sz w:val="20"/>
          <w:szCs w:val="20"/>
        </w:rPr>
        <w:tab/>
      </w:r>
      <w:r w:rsidR="007A3CED" w:rsidRPr="00A37C9D">
        <w:rPr>
          <w:rFonts w:ascii="Tahoma" w:hAnsi="Tahoma" w:cs="Tahoma"/>
          <w:b/>
          <w:bCs/>
          <w:noProof/>
          <w:spacing w:val="-1"/>
          <w:w w:val="105"/>
          <w:sz w:val="20"/>
          <w:szCs w:val="20"/>
        </w:rPr>
        <w:tab/>
      </w:r>
      <w:r w:rsidR="007A3CED" w:rsidRPr="00A37C9D">
        <w:rPr>
          <w:rFonts w:ascii="Tahoma" w:hAnsi="Tahoma" w:cs="Tahoma"/>
          <w:b/>
          <w:bCs/>
          <w:noProof/>
          <w:spacing w:val="-1"/>
          <w:w w:val="105"/>
          <w:sz w:val="20"/>
          <w:szCs w:val="20"/>
        </w:rPr>
        <w:tab/>
        <w:t>April 2018 to July 2019</w:t>
      </w:r>
    </w:p>
    <w:p w:rsidR="001773E3" w:rsidRPr="00A37C9D" w:rsidRDefault="001773E3" w:rsidP="007A3CED">
      <w:pPr>
        <w:tabs>
          <w:tab w:val="left" w:pos="9573"/>
        </w:tabs>
        <w:jc w:val="both"/>
        <w:rPr>
          <w:rFonts w:ascii="Tahoma" w:hAnsi="Tahoma" w:cs="Tahoma"/>
          <w:noProof/>
          <w:w w:val="105"/>
          <w:sz w:val="20"/>
          <w:szCs w:val="20"/>
        </w:rPr>
      </w:pPr>
      <w:r w:rsidRPr="00A37C9D">
        <w:rPr>
          <w:rFonts w:ascii="Tahoma" w:hAnsi="Tahoma" w:cs="Tahoma"/>
          <w:bCs/>
          <w:noProof/>
          <w:spacing w:val="-2"/>
          <w:w w:val="105"/>
          <w:sz w:val="20"/>
          <w:szCs w:val="20"/>
        </w:rPr>
        <w:t xml:space="preserve">The project is about enhancing the existing monolithic Inventory Management System (IMS) for a e-commerce client by introducing modularity, real-time insights into product availability across multiple warehouses, and performance optimizations while maintaining its legacy structure. </w:t>
      </w:r>
    </w:p>
    <w:p w:rsidR="0083023E" w:rsidRPr="00A37C9D" w:rsidRDefault="0083023E" w:rsidP="007A3CED">
      <w:pPr>
        <w:tabs>
          <w:tab w:val="left" w:pos="696"/>
        </w:tabs>
        <w:jc w:val="both"/>
        <w:rPr>
          <w:rFonts w:ascii="Tahoma" w:hAnsi="Tahoma" w:cs="Tahoma"/>
          <w:b/>
          <w:noProof/>
          <w:w w:val="105"/>
          <w:sz w:val="20"/>
          <w:szCs w:val="20"/>
        </w:rPr>
      </w:pPr>
    </w:p>
    <w:p w:rsidR="001773E3" w:rsidRPr="00A37C9D" w:rsidRDefault="0083023E" w:rsidP="007A3CED">
      <w:pPr>
        <w:tabs>
          <w:tab w:val="left" w:pos="696"/>
        </w:tabs>
        <w:jc w:val="both"/>
        <w:rPr>
          <w:rFonts w:ascii="Tahoma" w:hAnsi="Tahoma" w:cs="Tahoma"/>
          <w:noProof/>
          <w:sz w:val="20"/>
          <w:szCs w:val="20"/>
        </w:rPr>
      </w:pPr>
      <w:r w:rsidRPr="00A37C9D">
        <w:rPr>
          <w:rFonts w:ascii="Tahoma" w:hAnsi="Tahoma" w:cs="Tahoma"/>
          <w:b/>
          <w:noProof/>
          <w:w w:val="105"/>
          <w:sz w:val="20"/>
          <w:szCs w:val="20"/>
        </w:rPr>
        <w:t>Responsibilities:</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Utilized</w:t>
      </w:r>
      <w:r w:rsidRPr="00A37C9D">
        <w:rPr>
          <w:rFonts w:ascii="Tahoma" w:eastAsia="Times New Roman" w:hAnsi="Tahoma" w:cs="Tahoma"/>
          <w:b/>
          <w:bCs/>
          <w:noProof/>
          <w:sz w:val="20"/>
          <w:szCs w:val="20"/>
        </w:rPr>
        <w:t xml:space="preserve"> Spring Framework's Inversion of Control (IoC)</w:t>
      </w:r>
      <w:r w:rsidRPr="00A37C9D">
        <w:rPr>
          <w:rFonts w:ascii="Tahoma" w:eastAsia="Times New Roman" w:hAnsi="Tahoma" w:cs="Tahoma"/>
          <w:noProof/>
          <w:sz w:val="20"/>
          <w:szCs w:val="20"/>
        </w:rPr>
        <w:t xml:space="preserve"> to manage dependencies, improve modularity, and enhance maintainability of monolithic architecture.</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 xml:space="preserve">Developed </w:t>
      </w:r>
      <w:r w:rsidRPr="00A37C9D">
        <w:rPr>
          <w:rFonts w:ascii="Tahoma" w:eastAsia="Times New Roman" w:hAnsi="Tahoma" w:cs="Tahoma"/>
          <w:b/>
          <w:bCs/>
          <w:noProof/>
          <w:sz w:val="20"/>
          <w:szCs w:val="20"/>
        </w:rPr>
        <w:t>RESTful APIs using Spring MVC</w:t>
      </w:r>
      <w:r w:rsidRPr="00A37C9D">
        <w:rPr>
          <w:rFonts w:ascii="Tahoma" w:eastAsia="Times New Roman" w:hAnsi="Tahoma" w:cs="Tahoma"/>
          <w:noProof/>
          <w:sz w:val="20"/>
          <w:szCs w:val="20"/>
        </w:rPr>
        <w:t xml:space="preserve"> to handle inventory operations such as stock updates, order fulfillment, and supplier data processing.</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Designed and optimized database schemas in</w:t>
      </w:r>
      <w:r w:rsidRPr="00A37C9D">
        <w:rPr>
          <w:rFonts w:ascii="Tahoma" w:eastAsia="Times New Roman" w:hAnsi="Tahoma" w:cs="Tahoma"/>
          <w:b/>
          <w:bCs/>
          <w:noProof/>
          <w:sz w:val="20"/>
          <w:szCs w:val="20"/>
        </w:rPr>
        <w:t xml:space="preserve"> MySQL</w:t>
      </w:r>
      <w:r w:rsidRPr="00A37C9D">
        <w:rPr>
          <w:rFonts w:ascii="Tahoma" w:eastAsia="Times New Roman" w:hAnsi="Tahoma" w:cs="Tahoma"/>
          <w:noProof/>
          <w:sz w:val="20"/>
          <w:szCs w:val="20"/>
        </w:rPr>
        <w:t>, enforcing normalization and constraints for data consistency and efficient management of inventory data.</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Implemented the persistence layer using</w:t>
      </w:r>
      <w:r w:rsidRPr="00A37C9D">
        <w:rPr>
          <w:rFonts w:ascii="Tahoma" w:eastAsia="Times New Roman" w:hAnsi="Tahoma" w:cs="Tahoma"/>
          <w:b/>
          <w:bCs/>
          <w:noProof/>
          <w:sz w:val="20"/>
          <w:szCs w:val="20"/>
        </w:rPr>
        <w:t xml:space="preserve"> Hibernate ORM with JPA annotations</w:t>
      </w:r>
      <w:r w:rsidRPr="00A37C9D">
        <w:rPr>
          <w:rFonts w:ascii="Tahoma" w:eastAsia="Times New Roman" w:hAnsi="Tahoma" w:cs="Tahoma"/>
          <w:noProof/>
          <w:sz w:val="20"/>
          <w:szCs w:val="20"/>
        </w:rPr>
        <w:t>, enabling efficient mapping of inventory entities like product and warehouse data to relational database tables.</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Optimized database performance using</w:t>
      </w:r>
      <w:r w:rsidRPr="00A37C9D">
        <w:rPr>
          <w:rFonts w:ascii="Tahoma" w:eastAsia="Times New Roman" w:hAnsi="Tahoma" w:cs="Tahoma"/>
          <w:b/>
          <w:bCs/>
          <w:noProof/>
          <w:sz w:val="20"/>
          <w:szCs w:val="20"/>
        </w:rPr>
        <w:t>JDBC with connection pooling</w:t>
      </w:r>
      <w:r w:rsidRPr="00A37C9D">
        <w:rPr>
          <w:rFonts w:ascii="Tahoma" w:eastAsia="Times New Roman" w:hAnsi="Tahoma" w:cs="Tahoma"/>
          <w:noProof/>
          <w:sz w:val="20"/>
          <w:szCs w:val="20"/>
        </w:rPr>
        <w:t xml:space="preserve"> to improve query performance and reduce resource contention.</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Wrote Stored Procedures and</w:t>
      </w:r>
      <w:r w:rsidRPr="00A37C9D">
        <w:rPr>
          <w:rFonts w:ascii="Tahoma" w:eastAsia="Times New Roman" w:hAnsi="Tahoma" w:cs="Tahoma"/>
          <w:b/>
          <w:bCs/>
          <w:noProof/>
          <w:sz w:val="20"/>
          <w:szCs w:val="20"/>
        </w:rPr>
        <w:t xml:space="preserve"> PL/SQL functions</w:t>
      </w:r>
      <w:r w:rsidRPr="00A37C9D">
        <w:rPr>
          <w:rFonts w:ascii="Tahoma" w:eastAsia="Times New Roman" w:hAnsi="Tahoma" w:cs="Tahoma"/>
          <w:noProof/>
          <w:sz w:val="20"/>
          <w:szCs w:val="20"/>
        </w:rPr>
        <w:t xml:space="preserve"> to optimize database operations, especially for large-scale inventory data management.</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 xml:space="preserve">Revamped the UI using </w:t>
      </w:r>
      <w:r w:rsidRPr="00A37C9D">
        <w:rPr>
          <w:rFonts w:ascii="Tahoma" w:eastAsia="Times New Roman" w:hAnsi="Tahoma" w:cs="Tahoma"/>
          <w:b/>
          <w:bCs/>
          <w:noProof/>
          <w:sz w:val="20"/>
          <w:szCs w:val="20"/>
        </w:rPr>
        <w:t>AJAX</w:t>
      </w:r>
      <w:r w:rsidRPr="00A37C9D">
        <w:rPr>
          <w:rFonts w:ascii="Tahoma" w:eastAsia="Times New Roman" w:hAnsi="Tahoma" w:cs="Tahoma"/>
          <w:noProof/>
          <w:sz w:val="20"/>
          <w:szCs w:val="20"/>
        </w:rPr>
        <w:t xml:space="preserve">, </w:t>
      </w:r>
      <w:r w:rsidRPr="00A37C9D">
        <w:rPr>
          <w:rFonts w:ascii="Tahoma" w:eastAsia="Times New Roman" w:hAnsi="Tahoma" w:cs="Tahoma"/>
          <w:b/>
          <w:bCs/>
          <w:noProof/>
          <w:sz w:val="20"/>
          <w:szCs w:val="20"/>
        </w:rPr>
        <w:t>JavaScript</w:t>
      </w:r>
      <w:r w:rsidRPr="00A37C9D">
        <w:rPr>
          <w:rFonts w:ascii="Tahoma" w:eastAsia="Times New Roman" w:hAnsi="Tahoma" w:cs="Tahoma"/>
          <w:noProof/>
          <w:sz w:val="20"/>
          <w:szCs w:val="20"/>
        </w:rPr>
        <w:t xml:space="preserve">, </w:t>
      </w:r>
      <w:r w:rsidRPr="00A37C9D">
        <w:rPr>
          <w:rFonts w:ascii="Tahoma" w:eastAsia="Times New Roman" w:hAnsi="Tahoma" w:cs="Tahoma"/>
          <w:b/>
          <w:bCs/>
          <w:noProof/>
          <w:sz w:val="20"/>
          <w:szCs w:val="20"/>
        </w:rPr>
        <w:t>jQuery</w:t>
      </w:r>
      <w:r w:rsidRPr="00A37C9D">
        <w:rPr>
          <w:rFonts w:ascii="Tahoma" w:eastAsia="Times New Roman" w:hAnsi="Tahoma" w:cs="Tahoma"/>
          <w:noProof/>
          <w:sz w:val="20"/>
          <w:szCs w:val="20"/>
        </w:rPr>
        <w:t xml:space="preserve">, and </w:t>
      </w:r>
      <w:r w:rsidRPr="00A37C9D">
        <w:rPr>
          <w:rFonts w:ascii="Tahoma" w:eastAsia="Times New Roman" w:hAnsi="Tahoma" w:cs="Tahoma"/>
          <w:b/>
          <w:bCs/>
          <w:noProof/>
          <w:sz w:val="20"/>
          <w:szCs w:val="20"/>
        </w:rPr>
        <w:t>Angular 2/4</w:t>
      </w:r>
      <w:r w:rsidRPr="00A37C9D">
        <w:rPr>
          <w:rFonts w:ascii="Tahoma" w:eastAsia="Times New Roman" w:hAnsi="Tahoma" w:cs="Tahoma"/>
          <w:noProof/>
          <w:sz w:val="20"/>
          <w:szCs w:val="20"/>
        </w:rPr>
        <w:t xml:space="preserve"> for real-time updates and reduced page reloads, enhancing the user experience.</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Integrated dynamic updates into the UI by retrieving data from REST APIs and displaying live inventory information to users.</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 xml:space="preserve">Introduced </w:t>
      </w:r>
      <w:r w:rsidRPr="00A37C9D">
        <w:rPr>
          <w:rFonts w:ascii="Tahoma" w:eastAsia="Times New Roman" w:hAnsi="Tahoma" w:cs="Tahoma"/>
          <w:b/>
          <w:bCs/>
          <w:noProof/>
          <w:sz w:val="20"/>
          <w:szCs w:val="20"/>
        </w:rPr>
        <w:t>Apache Kafka</w:t>
      </w:r>
      <w:r w:rsidRPr="00A37C9D">
        <w:rPr>
          <w:rFonts w:ascii="Tahoma" w:eastAsia="Times New Roman" w:hAnsi="Tahoma" w:cs="Tahoma"/>
          <w:noProof/>
          <w:sz w:val="20"/>
          <w:szCs w:val="20"/>
        </w:rPr>
        <w:t xml:space="preserve"> for event-driven architecture, enabling efficient and scalable message processing for high-volume stock updates, order management, and inventory tracking across multiple systems.</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 xml:space="preserve">Incorporated real-time stock notifications using </w:t>
      </w:r>
      <w:r w:rsidRPr="00A37C9D">
        <w:rPr>
          <w:rFonts w:ascii="Tahoma" w:eastAsia="Times New Roman" w:hAnsi="Tahoma" w:cs="Tahoma"/>
          <w:b/>
          <w:bCs/>
          <w:noProof/>
          <w:sz w:val="20"/>
          <w:szCs w:val="20"/>
        </w:rPr>
        <w:t>WebSockets</w:t>
      </w:r>
      <w:r w:rsidRPr="00A37C9D">
        <w:rPr>
          <w:rFonts w:ascii="Tahoma" w:eastAsia="Times New Roman" w:hAnsi="Tahoma" w:cs="Tahoma"/>
          <w:noProof/>
          <w:sz w:val="20"/>
          <w:szCs w:val="20"/>
        </w:rPr>
        <w:t xml:space="preserve"> and backend event processing for timely alerts on low stock levels.</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Employed</w:t>
      </w:r>
      <w:r w:rsidRPr="00A37C9D">
        <w:rPr>
          <w:rFonts w:ascii="Tahoma" w:eastAsia="Times New Roman" w:hAnsi="Tahoma" w:cs="Tahoma"/>
          <w:b/>
          <w:bCs/>
          <w:noProof/>
          <w:sz w:val="20"/>
          <w:szCs w:val="20"/>
        </w:rPr>
        <w:t>role-based authentication and authorization</w:t>
      </w:r>
      <w:r w:rsidRPr="00A37C9D">
        <w:rPr>
          <w:rFonts w:ascii="Tahoma" w:eastAsia="Times New Roman" w:hAnsi="Tahoma" w:cs="Tahoma"/>
          <w:noProof/>
          <w:sz w:val="20"/>
          <w:szCs w:val="20"/>
        </w:rPr>
        <w:t xml:space="preserve"> using </w:t>
      </w:r>
      <w:r w:rsidRPr="00A37C9D">
        <w:rPr>
          <w:rFonts w:ascii="Tahoma" w:eastAsia="Times New Roman" w:hAnsi="Tahoma" w:cs="Tahoma"/>
          <w:b/>
          <w:bCs/>
          <w:noProof/>
          <w:sz w:val="20"/>
          <w:szCs w:val="20"/>
        </w:rPr>
        <w:t>Spring Security</w:t>
      </w:r>
      <w:r w:rsidRPr="00A37C9D">
        <w:rPr>
          <w:rFonts w:ascii="Tahoma" w:eastAsia="Times New Roman" w:hAnsi="Tahoma" w:cs="Tahoma"/>
          <w:noProof/>
          <w:sz w:val="20"/>
          <w:szCs w:val="20"/>
        </w:rPr>
        <w:t xml:space="preserve"> to secure API access and ensure proper access control for sensitive inventory data.</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 xml:space="preserve">Automated the build and deployment process using </w:t>
      </w:r>
      <w:r w:rsidRPr="00A37C9D">
        <w:rPr>
          <w:rFonts w:ascii="Tahoma" w:eastAsia="Times New Roman" w:hAnsi="Tahoma" w:cs="Tahoma"/>
          <w:b/>
          <w:bCs/>
          <w:noProof/>
          <w:sz w:val="20"/>
          <w:szCs w:val="20"/>
        </w:rPr>
        <w:t>Maven</w:t>
      </w:r>
      <w:r w:rsidRPr="00A37C9D">
        <w:rPr>
          <w:rFonts w:ascii="Tahoma" w:eastAsia="Times New Roman" w:hAnsi="Tahoma" w:cs="Tahoma"/>
          <w:noProof/>
          <w:sz w:val="20"/>
          <w:szCs w:val="20"/>
        </w:rPr>
        <w:t xml:space="preserve"> and </w:t>
      </w:r>
      <w:r w:rsidRPr="00A37C9D">
        <w:rPr>
          <w:rFonts w:ascii="Tahoma" w:eastAsia="Times New Roman" w:hAnsi="Tahoma" w:cs="Tahoma"/>
          <w:b/>
          <w:bCs/>
          <w:noProof/>
          <w:sz w:val="20"/>
          <w:szCs w:val="20"/>
        </w:rPr>
        <w:t>Jenkins</w:t>
      </w:r>
      <w:r w:rsidRPr="00A37C9D">
        <w:rPr>
          <w:rFonts w:ascii="Tahoma" w:eastAsia="Times New Roman" w:hAnsi="Tahoma" w:cs="Tahoma"/>
          <w:noProof/>
          <w:sz w:val="20"/>
          <w:szCs w:val="20"/>
        </w:rPr>
        <w:t>, ensuring streamlined CI/CD pipelines for continuous integration and faster deployment.</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 xml:space="preserve">Optimized database performance through SQL query optimization and </w:t>
      </w:r>
      <w:r w:rsidRPr="00A37C9D">
        <w:rPr>
          <w:rFonts w:ascii="Tahoma" w:eastAsia="Times New Roman" w:hAnsi="Tahoma" w:cs="Tahoma"/>
          <w:b/>
          <w:bCs/>
          <w:noProof/>
          <w:sz w:val="20"/>
          <w:szCs w:val="20"/>
        </w:rPr>
        <w:t>Hibernate caching</w:t>
      </w:r>
      <w:r w:rsidRPr="00A37C9D">
        <w:rPr>
          <w:rFonts w:ascii="Tahoma" w:eastAsia="Times New Roman" w:hAnsi="Tahoma" w:cs="Tahoma"/>
          <w:noProof/>
          <w:sz w:val="20"/>
          <w:szCs w:val="20"/>
        </w:rPr>
        <w:t xml:space="preserve"> mechanisms to speed up data retrieval for inventory operations.</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 xml:space="preserve">Used </w:t>
      </w:r>
      <w:r w:rsidRPr="00A37C9D">
        <w:rPr>
          <w:rFonts w:ascii="Tahoma" w:eastAsia="Times New Roman" w:hAnsi="Tahoma" w:cs="Tahoma"/>
          <w:b/>
          <w:bCs/>
          <w:noProof/>
          <w:sz w:val="20"/>
          <w:szCs w:val="20"/>
        </w:rPr>
        <w:t>Spring AOP</w:t>
      </w:r>
      <w:r w:rsidRPr="00A37C9D">
        <w:rPr>
          <w:rFonts w:ascii="Tahoma" w:eastAsia="Times New Roman" w:hAnsi="Tahoma" w:cs="Tahoma"/>
          <w:noProof/>
          <w:sz w:val="20"/>
          <w:szCs w:val="20"/>
        </w:rPr>
        <w:t xml:space="preserve"> to manage cross-cutting concerns such as logging, transaction management, and performance monitoring</w:t>
      </w:r>
      <w:r w:rsidR="00D66854" w:rsidRPr="00A37C9D">
        <w:rPr>
          <w:rFonts w:ascii="Tahoma" w:eastAsia="Times New Roman" w:hAnsi="Tahoma" w:cs="Tahoma"/>
          <w:noProof/>
          <w:sz w:val="20"/>
          <w:szCs w:val="20"/>
        </w:rPr>
        <w:t>.</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 xml:space="preserve">Created comprehensive unit and integration tests using </w:t>
      </w:r>
      <w:r w:rsidRPr="00A37C9D">
        <w:rPr>
          <w:rFonts w:ascii="Tahoma" w:eastAsia="Times New Roman" w:hAnsi="Tahoma" w:cs="Tahoma"/>
          <w:b/>
          <w:bCs/>
          <w:noProof/>
          <w:sz w:val="20"/>
          <w:szCs w:val="20"/>
        </w:rPr>
        <w:t>JUnit</w:t>
      </w:r>
      <w:r w:rsidRPr="00A37C9D">
        <w:rPr>
          <w:rFonts w:ascii="Tahoma" w:eastAsia="Times New Roman" w:hAnsi="Tahoma" w:cs="Tahoma"/>
          <w:noProof/>
          <w:sz w:val="20"/>
          <w:szCs w:val="20"/>
        </w:rPr>
        <w:t xml:space="preserve">, </w:t>
      </w:r>
      <w:r w:rsidRPr="00A37C9D">
        <w:rPr>
          <w:rFonts w:ascii="Tahoma" w:eastAsia="Times New Roman" w:hAnsi="Tahoma" w:cs="Tahoma"/>
          <w:b/>
          <w:bCs/>
          <w:noProof/>
          <w:sz w:val="20"/>
          <w:szCs w:val="20"/>
        </w:rPr>
        <w:t>Mockito</w:t>
      </w:r>
      <w:r w:rsidRPr="00A37C9D">
        <w:rPr>
          <w:rFonts w:ascii="Tahoma" w:eastAsia="Times New Roman" w:hAnsi="Tahoma" w:cs="Tahoma"/>
          <w:noProof/>
          <w:sz w:val="20"/>
          <w:szCs w:val="20"/>
        </w:rPr>
        <w:t xml:space="preserve">, and </w:t>
      </w:r>
      <w:r w:rsidRPr="00A37C9D">
        <w:rPr>
          <w:rFonts w:ascii="Tahoma" w:eastAsia="Times New Roman" w:hAnsi="Tahoma" w:cs="Tahoma"/>
          <w:b/>
          <w:bCs/>
          <w:noProof/>
          <w:sz w:val="20"/>
          <w:szCs w:val="20"/>
        </w:rPr>
        <w:t>MockMvc</w:t>
      </w:r>
      <w:r w:rsidRPr="00A37C9D">
        <w:rPr>
          <w:rFonts w:ascii="Tahoma" w:eastAsia="Times New Roman" w:hAnsi="Tahoma" w:cs="Tahoma"/>
          <w:noProof/>
          <w:sz w:val="20"/>
          <w:szCs w:val="20"/>
        </w:rPr>
        <w:t xml:space="preserve"> to ensure the reliability and correctness of inventory-related functionality.</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 xml:space="preserve">Conducted end-to-end testing of the inventory replenishment workflow using </w:t>
      </w:r>
      <w:r w:rsidRPr="00A37C9D">
        <w:rPr>
          <w:rFonts w:ascii="Tahoma" w:eastAsia="Times New Roman" w:hAnsi="Tahoma" w:cs="Tahoma"/>
          <w:b/>
          <w:bCs/>
          <w:noProof/>
          <w:sz w:val="20"/>
          <w:szCs w:val="20"/>
        </w:rPr>
        <w:t>Selenium</w:t>
      </w:r>
      <w:r w:rsidRPr="00A37C9D">
        <w:rPr>
          <w:rFonts w:ascii="Tahoma" w:eastAsia="Times New Roman" w:hAnsi="Tahoma" w:cs="Tahoma"/>
          <w:noProof/>
          <w:sz w:val="20"/>
          <w:szCs w:val="20"/>
        </w:rPr>
        <w:t xml:space="preserve"> for UI validation and ensuring a seamless user experience.</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 xml:space="preserve">Deployed the IMS application on </w:t>
      </w:r>
      <w:r w:rsidRPr="00A37C9D">
        <w:rPr>
          <w:rFonts w:ascii="Tahoma" w:eastAsia="Times New Roman" w:hAnsi="Tahoma" w:cs="Tahoma"/>
          <w:b/>
          <w:bCs/>
          <w:noProof/>
          <w:sz w:val="20"/>
          <w:szCs w:val="20"/>
        </w:rPr>
        <w:t>Apache Tomcat</w:t>
      </w:r>
      <w:r w:rsidRPr="00A37C9D">
        <w:rPr>
          <w:rFonts w:ascii="Tahoma" w:eastAsia="Times New Roman" w:hAnsi="Tahoma" w:cs="Tahoma"/>
          <w:noProof/>
          <w:sz w:val="20"/>
          <w:szCs w:val="20"/>
        </w:rPr>
        <w:t xml:space="preserve"> server</w:t>
      </w:r>
      <w:r w:rsidR="00CB0580" w:rsidRPr="00A37C9D">
        <w:rPr>
          <w:rFonts w:ascii="Tahoma" w:eastAsia="Times New Roman" w:hAnsi="Tahoma" w:cs="Tahoma"/>
          <w:noProof/>
          <w:sz w:val="20"/>
          <w:szCs w:val="20"/>
        </w:rPr>
        <w:t>.</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t xml:space="preserve">Containerized the monolithic </w:t>
      </w:r>
      <w:r w:rsidR="00D66854" w:rsidRPr="00A37C9D">
        <w:rPr>
          <w:rFonts w:ascii="Tahoma" w:eastAsia="Times New Roman" w:hAnsi="Tahoma" w:cs="Tahoma"/>
          <w:noProof/>
          <w:sz w:val="20"/>
          <w:szCs w:val="20"/>
        </w:rPr>
        <w:t xml:space="preserve">system using </w:t>
      </w:r>
      <w:r w:rsidRPr="00A37C9D">
        <w:rPr>
          <w:rFonts w:ascii="Tahoma" w:eastAsia="Times New Roman" w:hAnsi="Tahoma" w:cs="Tahoma"/>
          <w:b/>
          <w:bCs/>
          <w:noProof/>
          <w:sz w:val="20"/>
          <w:szCs w:val="20"/>
        </w:rPr>
        <w:t>Docker</w:t>
      </w:r>
      <w:r w:rsidRPr="00A37C9D">
        <w:rPr>
          <w:rFonts w:ascii="Tahoma" w:eastAsia="Times New Roman" w:hAnsi="Tahoma" w:cs="Tahoma"/>
          <w:noProof/>
          <w:sz w:val="20"/>
          <w:szCs w:val="20"/>
        </w:rPr>
        <w:t>, enabling consistent and isolated environments across development, testing, and production for smooth application deployment.</w:t>
      </w:r>
    </w:p>
    <w:p w:rsidR="001773E3" w:rsidRPr="00A37C9D" w:rsidRDefault="001773E3" w:rsidP="007A3CED">
      <w:pPr>
        <w:pStyle w:val="ListParagraph"/>
        <w:widowControl/>
        <w:numPr>
          <w:ilvl w:val="0"/>
          <w:numId w:val="14"/>
        </w:numPr>
        <w:autoSpaceDE/>
        <w:autoSpaceDN/>
        <w:spacing w:before="0"/>
        <w:jc w:val="both"/>
        <w:rPr>
          <w:rFonts w:ascii="Tahoma" w:eastAsia="Times New Roman" w:hAnsi="Tahoma" w:cs="Tahoma"/>
          <w:noProof/>
          <w:sz w:val="20"/>
          <w:szCs w:val="20"/>
        </w:rPr>
      </w:pPr>
      <w:r w:rsidRPr="00A37C9D">
        <w:rPr>
          <w:rFonts w:ascii="Tahoma" w:eastAsia="Times New Roman" w:hAnsi="Tahoma" w:cs="Tahoma"/>
          <w:noProof/>
          <w:sz w:val="20"/>
          <w:szCs w:val="20"/>
        </w:rPr>
        <w:lastRenderedPageBreak/>
        <w:t>Followed</w:t>
      </w:r>
      <w:r w:rsidRPr="00A37C9D">
        <w:rPr>
          <w:rFonts w:ascii="Tahoma" w:eastAsia="Times New Roman" w:hAnsi="Tahoma" w:cs="Tahoma"/>
          <w:b/>
          <w:bCs/>
          <w:noProof/>
          <w:sz w:val="20"/>
          <w:szCs w:val="20"/>
        </w:rPr>
        <w:t xml:space="preserve"> Agile methodologies</w:t>
      </w:r>
      <w:r w:rsidRPr="00A37C9D">
        <w:rPr>
          <w:rFonts w:ascii="Tahoma" w:eastAsia="Times New Roman" w:hAnsi="Tahoma" w:cs="Tahoma"/>
          <w:noProof/>
          <w:sz w:val="20"/>
          <w:szCs w:val="20"/>
        </w:rPr>
        <w:t xml:space="preserve"> for iterative development and continuous collaboration with cross-functional teams, delivering timely enhancements to the IMS.</w:t>
      </w:r>
    </w:p>
    <w:p w:rsidR="001773E3" w:rsidRPr="00A37C9D" w:rsidRDefault="001773E3" w:rsidP="007A3CED">
      <w:pPr>
        <w:tabs>
          <w:tab w:val="left" w:pos="696"/>
        </w:tabs>
        <w:ind w:left="180"/>
        <w:jc w:val="both"/>
        <w:rPr>
          <w:rFonts w:ascii="Tahoma" w:hAnsi="Tahoma" w:cs="Tahoma"/>
          <w:iCs/>
          <w:noProof/>
          <w:sz w:val="20"/>
          <w:szCs w:val="20"/>
        </w:rPr>
      </w:pPr>
      <w:r w:rsidRPr="00A37C9D">
        <w:rPr>
          <w:rFonts w:ascii="Tahoma" w:hAnsi="Tahoma" w:cs="Tahoma"/>
          <w:b/>
          <w:bCs/>
          <w:noProof/>
          <w:sz w:val="20"/>
          <w:szCs w:val="20"/>
        </w:rPr>
        <w:t xml:space="preserve">Environment: </w:t>
      </w:r>
      <w:r w:rsidRPr="00A37C9D">
        <w:rPr>
          <w:rFonts w:ascii="Tahoma" w:hAnsi="Tahoma" w:cs="Tahoma"/>
          <w:iCs/>
          <w:noProof/>
          <w:sz w:val="20"/>
          <w:szCs w:val="20"/>
        </w:rPr>
        <w:t>JAVA 1.8, SPRING FRAMEWORK, SPRING MVC, SPRING SECURITY, SPRING AOP, RESTFUL APIS, HIBERNATE, MYSQL, PL/SQL, JDBC, APACHE KAFKA, WEBSOCKETS, HTML5, CSS3, BOOTSTRAP, JAVASCRIPT, ANGULAR2/4, AJAX, JQUERY, JUNIT, MOCKITO, MOCKMVC, SELENIUM, APACHE TOMCAT, DOCKER, MAVEN, JENKINS, GIT, AGILE</w:t>
      </w:r>
    </w:p>
    <w:p w:rsidR="001773E3" w:rsidRPr="00A37C9D" w:rsidRDefault="001773E3" w:rsidP="007A3CED">
      <w:pPr>
        <w:pStyle w:val="ListParagraph"/>
        <w:tabs>
          <w:tab w:val="left" w:pos="696"/>
        </w:tabs>
        <w:spacing w:before="0"/>
        <w:ind w:left="540" w:firstLine="0"/>
        <w:jc w:val="both"/>
        <w:rPr>
          <w:rFonts w:ascii="Tahoma" w:hAnsi="Tahoma" w:cs="Tahoma"/>
          <w:iCs/>
          <w:noProof/>
          <w:sz w:val="20"/>
          <w:szCs w:val="20"/>
        </w:rPr>
      </w:pPr>
    </w:p>
    <w:p w:rsidR="00DF1F1A" w:rsidRPr="00A37C9D" w:rsidRDefault="001773E3" w:rsidP="007A3CED">
      <w:pPr>
        <w:tabs>
          <w:tab w:val="left" w:pos="696"/>
        </w:tabs>
        <w:jc w:val="both"/>
        <w:rPr>
          <w:rFonts w:ascii="Tahoma" w:hAnsi="Tahoma" w:cs="Tahoma"/>
          <w:b/>
          <w:noProof/>
          <w:spacing w:val="-2"/>
          <w:w w:val="105"/>
          <w:sz w:val="20"/>
          <w:szCs w:val="20"/>
        </w:rPr>
      </w:pPr>
      <w:r w:rsidRPr="00A37C9D">
        <w:rPr>
          <w:rFonts w:ascii="Tahoma" w:hAnsi="Tahoma" w:cs="Tahoma"/>
          <w:b/>
          <w:noProof/>
          <w:spacing w:val="-2"/>
          <w:w w:val="105"/>
          <w:sz w:val="20"/>
          <w:szCs w:val="20"/>
        </w:rPr>
        <w:t>Java Developer</w:t>
      </w:r>
      <w:r w:rsidR="00DF1F1A" w:rsidRPr="00A37C9D">
        <w:rPr>
          <w:rFonts w:ascii="Tahoma" w:hAnsi="Tahoma" w:cs="Tahoma"/>
          <w:b/>
          <w:noProof/>
          <w:spacing w:val="-2"/>
          <w:w w:val="105"/>
          <w:sz w:val="20"/>
          <w:szCs w:val="20"/>
        </w:rPr>
        <w:t xml:space="preserve">, </w:t>
      </w:r>
      <w:r w:rsidRPr="00A37C9D">
        <w:rPr>
          <w:rFonts w:ascii="Tahoma" w:hAnsi="Tahoma" w:cs="Tahoma"/>
          <w:b/>
          <w:noProof/>
          <w:spacing w:val="-2"/>
          <w:w w:val="105"/>
          <w:sz w:val="20"/>
          <w:szCs w:val="20"/>
        </w:rPr>
        <w:t>Axis Bank</w:t>
      </w:r>
      <w:r w:rsidR="007A3CED" w:rsidRPr="00A37C9D">
        <w:rPr>
          <w:rFonts w:ascii="Tahoma" w:hAnsi="Tahoma" w:cs="Tahoma"/>
          <w:b/>
          <w:noProof/>
          <w:spacing w:val="-2"/>
          <w:w w:val="105"/>
          <w:sz w:val="20"/>
          <w:szCs w:val="20"/>
        </w:rPr>
        <w:t>, Hyderabad, India</w:t>
      </w:r>
      <w:r w:rsidR="007A3CED" w:rsidRPr="00A37C9D">
        <w:rPr>
          <w:rFonts w:ascii="Tahoma" w:hAnsi="Tahoma" w:cs="Tahoma"/>
          <w:b/>
          <w:noProof/>
          <w:spacing w:val="-2"/>
          <w:w w:val="105"/>
          <w:sz w:val="20"/>
          <w:szCs w:val="20"/>
        </w:rPr>
        <w:tab/>
      </w:r>
      <w:r w:rsidR="007A3CED" w:rsidRPr="00A37C9D">
        <w:rPr>
          <w:rFonts w:ascii="Tahoma" w:hAnsi="Tahoma" w:cs="Tahoma"/>
          <w:b/>
          <w:noProof/>
          <w:spacing w:val="-2"/>
          <w:w w:val="105"/>
          <w:sz w:val="20"/>
          <w:szCs w:val="20"/>
        </w:rPr>
        <w:tab/>
      </w:r>
      <w:r w:rsidR="007A3CED" w:rsidRPr="00A37C9D">
        <w:rPr>
          <w:rFonts w:ascii="Tahoma" w:hAnsi="Tahoma" w:cs="Tahoma"/>
          <w:b/>
          <w:noProof/>
          <w:spacing w:val="-2"/>
          <w:w w:val="105"/>
          <w:sz w:val="20"/>
          <w:szCs w:val="20"/>
        </w:rPr>
        <w:tab/>
      </w:r>
      <w:r w:rsidR="007A3CED" w:rsidRPr="00A37C9D">
        <w:rPr>
          <w:rFonts w:ascii="Tahoma" w:hAnsi="Tahoma" w:cs="Tahoma"/>
          <w:b/>
          <w:noProof/>
          <w:spacing w:val="-2"/>
          <w:w w:val="105"/>
          <w:sz w:val="20"/>
          <w:szCs w:val="20"/>
        </w:rPr>
        <w:tab/>
        <w:t>June 2016 to April 2018</w:t>
      </w:r>
    </w:p>
    <w:p w:rsidR="001773E3" w:rsidRPr="00A37C9D" w:rsidRDefault="001773E3" w:rsidP="007A3CED">
      <w:pPr>
        <w:tabs>
          <w:tab w:val="left" w:pos="696"/>
          <w:tab w:val="left" w:pos="9573"/>
        </w:tabs>
        <w:jc w:val="both"/>
        <w:rPr>
          <w:rFonts w:ascii="Tahoma" w:hAnsi="Tahoma" w:cs="Tahoma"/>
          <w:bCs/>
          <w:noProof/>
          <w:spacing w:val="-2"/>
          <w:w w:val="105"/>
          <w:sz w:val="20"/>
          <w:szCs w:val="20"/>
        </w:rPr>
      </w:pPr>
      <w:r w:rsidRPr="00A37C9D">
        <w:rPr>
          <w:rFonts w:ascii="Tahoma" w:hAnsi="Tahoma" w:cs="Tahoma"/>
          <w:bCs/>
          <w:noProof/>
          <w:spacing w:val="-2"/>
          <w:w w:val="105"/>
          <w:sz w:val="20"/>
          <w:szCs w:val="20"/>
        </w:rPr>
        <w:t xml:space="preserve">The project involved the development of a Loan Management System (LMS) aimed at streamlining loan </w:t>
      </w:r>
      <w:r w:rsidR="00DF1F1A" w:rsidRPr="00A37C9D">
        <w:rPr>
          <w:rFonts w:ascii="Tahoma" w:hAnsi="Tahoma" w:cs="Tahoma"/>
          <w:bCs/>
          <w:noProof/>
          <w:spacing w:val="-2"/>
          <w:w w:val="105"/>
          <w:sz w:val="20"/>
          <w:szCs w:val="20"/>
        </w:rPr>
        <w:t>processing, credit</w:t>
      </w:r>
      <w:r w:rsidRPr="00A37C9D">
        <w:rPr>
          <w:rFonts w:ascii="Tahoma" w:hAnsi="Tahoma" w:cs="Tahoma"/>
          <w:bCs/>
          <w:noProof/>
          <w:spacing w:val="-2"/>
          <w:w w:val="105"/>
          <w:sz w:val="20"/>
          <w:szCs w:val="20"/>
        </w:rPr>
        <w:t xml:space="preserve"> history evaluation, and repayment tracking. This offered a centralized platform for bank admins, loan officers and customers to access and manage loan applications, approvals and repayment schedules.</w:t>
      </w:r>
    </w:p>
    <w:p w:rsidR="0083023E" w:rsidRPr="00A37C9D" w:rsidRDefault="0083023E" w:rsidP="007A3CED">
      <w:pPr>
        <w:pStyle w:val="ListParagraph"/>
        <w:tabs>
          <w:tab w:val="left" w:pos="696"/>
          <w:tab w:val="left" w:pos="9573"/>
        </w:tabs>
        <w:spacing w:before="0"/>
        <w:ind w:left="100" w:firstLine="0"/>
        <w:jc w:val="both"/>
        <w:rPr>
          <w:rFonts w:ascii="Tahoma" w:hAnsi="Tahoma" w:cs="Tahoma"/>
          <w:noProof/>
          <w:w w:val="105"/>
          <w:sz w:val="20"/>
          <w:szCs w:val="20"/>
        </w:rPr>
      </w:pPr>
    </w:p>
    <w:p w:rsidR="001773E3" w:rsidRPr="00A37C9D" w:rsidRDefault="0083023E" w:rsidP="007A3CED">
      <w:pPr>
        <w:pStyle w:val="ListParagraph"/>
        <w:tabs>
          <w:tab w:val="left" w:pos="696"/>
          <w:tab w:val="left" w:pos="9573"/>
        </w:tabs>
        <w:spacing w:before="0"/>
        <w:ind w:left="100" w:firstLine="0"/>
        <w:jc w:val="both"/>
        <w:rPr>
          <w:rFonts w:ascii="Tahoma" w:hAnsi="Tahoma" w:cs="Tahoma"/>
          <w:b/>
          <w:noProof/>
          <w:w w:val="105"/>
          <w:sz w:val="20"/>
          <w:szCs w:val="20"/>
        </w:rPr>
      </w:pPr>
      <w:r w:rsidRPr="00A37C9D">
        <w:rPr>
          <w:rFonts w:ascii="Tahoma" w:hAnsi="Tahoma" w:cs="Tahoma"/>
          <w:b/>
          <w:noProof/>
          <w:w w:val="105"/>
          <w:sz w:val="20"/>
          <w:szCs w:val="20"/>
        </w:rPr>
        <w:t>Responsibilities:</w:t>
      </w:r>
    </w:p>
    <w:p w:rsidR="001773E3" w:rsidRPr="00A37C9D" w:rsidRDefault="001773E3" w:rsidP="007A3CED">
      <w:pPr>
        <w:pStyle w:val="ListParagraph"/>
        <w:numPr>
          <w:ilvl w:val="0"/>
          <w:numId w:val="14"/>
        </w:numPr>
        <w:tabs>
          <w:tab w:val="left" w:pos="695"/>
        </w:tabs>
        <w:spacing w:before="0"/>
        <w:jc w:val="both"/>
        <w:rPr>
          <w:rFonts w:ascii="Tahoma" w:hAnsi="Tahoma" w:cs="Tahoma"/>
          <w:noProof/>
          <w:sz w:val="20"/>
          <w:szCs w:val="20"/>
        </w:rPr>
      </w:pPr>
      <w:r w:rsidRPr="00A37C9D">
        <w:rPr>
          <w:rFonts w:ascii="Tahoma" w:hAnsi="Tahoma" w:cs="Tahoma"/>
          <w:noProof/>
          <w:sz w:val="20"/>
          <w:szCs w:val="20"/>
        </w:rPr>
        <w:t xml:space="preserve">Worked on the development of a scalable </w:t>
      </w:r>
      <w:r w:rsidRPr="00A37C9D">
        <w:rPr>
          <w:rFonts w:ascii="Tahoma" w:hAnsi="Tahoma" w:cs="Tahoma"/>
          <w:b/>
          <w:bCs/>
          <w:noProof/>
          <w:sz w:val="20"/>
          <w:szCs w:val="20"/>
        </w:rPr>
        <w:t>Loan Application System</w:t>
      </w:r>
      <w:r w:rsidRPr="00A37C9D">
        <w:rPr>
          <w:rFonts w:ascii="Tahoma" w:hAnsi="Tahoma" w:cs="Tahoma"/>
          <w:noProof/>
          <w:sz w:val="20"/>
          <w:szCs w:val="20"/>
        </w:rPr>
        <w:t xml:space="preserve"> using </w:t>
      </w:r>
      <w:r w:rsidRPr="00A37C9D">
        <w:rPr>
          <w:rFonts w:ascii="Tahoma" w:hAnsi="Tahoma" w:cs="Tahoma"/>
          <w:b/>
          <w:bCs/>
          <w:noProof/>
          <w:sz w:val="20"/>
          <w:szCs w:val="20"/>
        </w:rPr>
        <w:t>Java EE</w:t>
      </w:r>
      <w:r w:rsidRPr="00A37C9D">
        <w:rPr>
          <w:rFonts w:ascii="Tahoma" w:hAnsi="Tahoma" w:cs="Tahoma"/>
          <w:noProof/>
          <w:sz w:val="20"/>
          <w:szCs w:val="20"/>
        </w:rPr>
        <w:t xml:space="preserve">, </w:t>
      </w:r>
      <w:r w:rsidRPr="00A37C9D">
        <w:rPr>
          <w:rFonts w:ascii="Tahoma" w:hAnsi="Tahoma" w:cs="Tahoma"/>
          <w:b/>
          <w:bCs/>
          <w:noProof/>
          <w:sz w:val="20"/>
          <w:szCs w:val="20"/>
        </w:rPr>
        <w:t>Spring</w:t>
      </w:r>
      <w:r w:rsidRPr="00A37C9D">
        <w:rPr>
          <w:rFonts w:ascii="Tahoma" w:hAnsi="Tahoma" w:cs="Tahoma"/>
          <w:noProof/>
          <w:sz w:val="20"/>
          <w:szCs w:val="20"/>
        </w:rPr>
        <w:t xml:space="preserve">, </w:t>
      </w:r>
      <w:r w:rsidRPr="00A37C9D">
        <w:rPr>
          <w:rFonts w:ascii="Tahoma" w:hAnsi="Tahoma" w:cs="Tahoma"/>
          <w:b/>
          <w:bCs/>
          <w:noProof/>
          <w:sz w:val="20"/>
          <w:szCs w:val="20"/>
        </w:rPr>
        <w:t>Spring MVC</w:t>
      </w:r>
      <w:r w:rsidRPr="00A37C9D">
        <w:rPr>
          <w:rFonts w:ascii="Tahoma" w:hAnsi="Tahoma" w:cs="Tahoma"/>
          <w:noProof/>
          <w:sz w:val="20"/>
          <w:szCs w:val="20"/>
        </w:rPr>
        <w:t xml:space="preserve">, </w:t>
      </w:r>
      <w:r w:rsidRPr="00A37C9D">
        <w:rPr>
          <w:rFonts w:ascii="Tahoma" w:hAnsi="Tahoma" w:cs="Tahoma"/>
          <w:b/>
          <w:bCs/>
          <w:noProof/>
          <w:sz w:val="20"/>
          <w:szCs w:val="20"/>
        </w:rPr>
        <w:t>Struts</w:t>
      </w:r>
      <w:r w:rsidRPr="00A37C9D">
        <w:rPr>
          <w:rFonts w:ascii="Tahoma" w:hAnsi="Tahoma" w:cs="Tahoma"/>
          <w:noProof/>
          <w:sz w:val="20"/>
          <w:szCs w:val="20"/>
        </w:rPr>
        <w:t xml:space="preserve">, and </w:t>
      </w:r>
      <w:r w:rsidRPr="00A37C9D">
        <w:rPr>
          <w:rFonts w:ascii="Tahoma" w:hAnsi="Tahoma" w:cs="Tahoma"/>
          <w:b/>
          <w:bCs/>
          <w:noProof/>
          <w:sz w:val="20"/>
          <w:szCs w:val="20"/>
        </w:rPr>
        <w:t>Hibernate</w:t>
      </w:r>
      <w:r w:rsidRPr="00A37C9D">
        <w:rPr>
          <w:rFonts w:ascii="Tahoma" w:hAnsi="Tahoma" w:cs="Tahoma"/>
          <w:noProof/>
          <w:sz w:val="20"/>
          <w:szCs w:val="20"/>
        </w:rPr>
        <w:t>.</w:t>
      </w:r>
    </w:p>
    <w:p w:rsidR="001773E3" w:rsidRPr="00A37C9D" w:rsidRDefault="001773E3" w:rsidP="007A3CED">
      <w:pPr>
        <w:pStyle w:val="ListParagraph"/>
        <w:numPr>
          <w:ilvl w:val="0"/>
          <w:numId w:val="14"/>
        </w:numPr>
        <w:tabs>
          <w:tab w:val="left" w:pos="695"/>
        </w:tabs>
        <w:spacing w:before="0"/>
        <w:jc w:val="both"/>
        <w:rPr>
          <w:rFonts w:ascii="Tahoma" w:hAnsi="Tahoma" w:cs="Tahoma"/>
          <w:noProof/>
          <w:sz w:val="20"/>
          <w:szCs w:val="20"/>
        </w:rPr>
      </w:pPr>
      <w:r w:rsidRPr="00A37C9D">
        <w:rPr>
          <w:rFonts w:ascii="Tahoma" w:hAnsi="Tahoma" w:cs="Tahoma"/>
          <w:noProof/>
          <w:sz w:val="20"/>
          <w:szCs w:val="20"/>
        </w:rPr>
        <w:t xml:space="preserve">Designed and implemented the </w:t>
      </w:r>
      <w:r w:rsidRPr="00A37C9D">
        <w:rPr>
          <w:rFonts w:ascii="Tahoma" w:hAnsi="Tahoma" w:cs="Tahoma"/>
          <w:b/>
          <w:bCs/>
          <w:noProof/>
          <w:sz w:val="20"/>
          <w:szCs w:val="20"/>
        </w:rPr>
        <w:t>MVC architecture</w:t>
      </w:r>
      <w:r w:rsidRPr="00A37C9D">
        <w:rPr>
          <w:rFonts w:ascii="Tahoma" w:hAnsi="Tahoma" w:cs="Tahoma"/>
          <w:noProof/>
          <w:sz w:val="20"/>
          <w:szCs w:val="20"/>
        </w:rPr>
        <w:t xml:space="preserve"> using </w:t>
      </w:r>
      <w:r w:rsidRPr="00A37C9D">
        <w:rPr>
          <w:rFonts w:ascii="Tahoma" w:hAnsi="Tahoma" w:cs="Tahoma"/>
          <w:b/>
          <w:bCs/>
          <w:noProof/>
          <w:sz w:val="20"/>
          <w:szCs w:val="20"/>
        </w:rPr>
        <w:t>Struts</w:t>
      </w:r>
      <w:r w:rsidRPr="00A37C9D">
        <w:rPr>
          <w:rFonts w:ascii="Tahoma" w:hAnsi="Tahoma" w:cs="Tahoma"/>
          <w:noProof/>
          <w:sz w:val="20"/>
          <w:szCs w:val="20"/>
        </w:rPr>
        <w:t xml:space="preserve"> and </w:t>
      </w:r>
      <w:r w:rsidRPr="00A37C9D">
        <w:rPr>
          <w:rFonts w:ascii="Tahoma" w:hAnsi="Tahoma" w:cs="Tahoma"/>
          <w:b/>
          <w:bCs/>
          <w:noProof/>
          <w:sz w:val="20"/>
          <w:szCs w:val="20"/>
        </w:rPr>
        <w:t>Spring MVC</w:t>
      </w:r>
      <w:r w:rsidRPr="00A37C9D">
        <w:rPr>
          <w:rFonts w:ascii="Tahoma" w:hAnsi="Tahoma" w:cs="Tahoma"/>
          <w:noProof/>
          <w:sz w:val="20"/>
          <w:szCs w:val="20"/>
        </w:rPr>
        <w:t xml:space="preserve"> for handling user requests, data processing, and response generation.</w:t>
      </w:r>
    </w:p>
    <w:p w:rsidR="001773E3" w:rsidRPr="00A37C9D" w:rsidRDefault="001773E3" w:rsidP="007A3CED">
      <w:pPr>
        <w:pStyle w:val="ListParagraph"/>
        <w:numPr>
          <w:ilvl w:val="0"/>
          <w:numId w:val="14"/>
        </w:numPr>
        <w:tabs>
          <w:tab w:val="left" w:pos="695"/>
        </w:tabs>
        <w:spacing w:before="0"/>
        <w:jc w:val="both"/>
        <w:rPr>
          <w:rFonts w:ascii="Tahoma" w:hAnsi="Tahoma" w:cs="Tahoma"/>
          <w:noProof/>
          <w:sz w:val="20"/>
          <w:szCs w:val="20"/>
        </w:rPr>
      </w:pPr>
      <w:r w:rsidRPr="00A37C9D">
        <w:rPr>
          <w:rFonts w:ascii="Tahoma" w:hAnsi="Tahoma" w:cs="Tahoma"/>
          <w:noProof/>
          <w:sz w:val="20"/>
          <w:szCs w:val="20"/>
        </w:rPr>
        <w:t xml:space="preserve">Developed dynamic user interfaces using </w:t>
      </w:r>
      <w:r w:rsidRPr="00A37C9D">
        <w:rPr>
          <w:rFonts w:ascii="Tahoma" w:hAnsi="Tahoma" w:cs="Tahoma"/>
          <w:b/>
          <w:bCs/>
          <w:noProof/>
          <w:sz w:val="20"/>
          <w:szCs w:val="20"/>
        </w:rPr>
        <w:t>JSP</w:t>
      </w:r>
      <w:r w:rsidRPr="00A37C9D">
        <w:rPr>
          <w:rFonts w:ascii="Tahoma" w:hAnsi="Tahoma" w:cs="Tahoma"/>
          <w:noProof/>
          <w:sz w:val="20"/>
          <w:szCs w:val="20"/>
        </w:rPr>
        <w:t xml:space="preserve">, </w:t>
      </w:r>
      <w:r w:rsidRPr="00A37C9D">
        <w:rPr>
          <w:rFonts w:ascii="Tahoma" w:hAnsi="Tahoma" w:cs="Tahoma"/>
          <w:b/>
          <w:bCs/>
          <w:noProof/>
          <w:sz w:val="20"/>
          <w:szCs w:val="20"/>
        </w:rPr>
        <w:t>JSF</w:t>
      </w:r>
      <w:r w:rsidRPr="00A37C9D">
        <w:rPr>
          <w:rFonts w:ascii="Tahoma" w:hAnsi="Tahoma" w:cs="Tahoma"/>
          <w:noProof/>
          <w:sz w:val="20"/>
          <w:szCs w:val="20"/>
        </w:rPr>
        <w:t xml:space="preserve">, and </w:t>
      </w:r>
      <w:r w:rsidRPr="00A37C9D">
        <w:rPr>
          <w:rFonts w:ascii="Tahoma" w:hAnsi="Tahoma" w:cs="Tahoma"/>
          <w:b/>
          <w:bCs/>
          <w:noProof/>
          <w:sz w:val="20"/>
          <w:szCs w:val="20"/>
        </w:rPr>
        <w:t>AJAX</w:t>
      </w:r>
      <w:r w:rsidRPr="00A37C9D">
        <w:rPr>
          <w:rFonts w:ascii="Tahoma" w:hAnsi="Tahoma" w:cs="Tahoma"/>
          <w:noProof/>
          <w:sz w:val="20"/>
          <w:szCs w:val="20"/>
        </w:rPr>
        <w:t xml:space="preserve"> for seamless interactions and real-time updates on loan applications and repayments.</w:t>
      </w:r>
    </w:p>
    <w:p w:rsidR="001773E3" w:rsidRPr="00A37C9D" w:rsidRDefault="001773E3" w:rsidP="007A3CED">
      <w:pPr>
        <w:pStyle w:val="ListParagraph"/>
        <w:numPr>
          <w:ilvl w:val="0"/>
          <w:numId w:val="14"/>
        </w:numPr>
        <w:tabs>
          <w:tab w:val="left" w:pos="695"/>
        </w:tabs>
        <w:spacing w:before="0"/>
        <w:jc w:val="both"/>
        <w:rPr>
          <w:rFonts w:ascii="Tahoma" w:hAnsi="Tahoma" w:cs="Tahoma"/>
          <w:noProof/>
          <w:sz w:val="20"/>
          <w:szCs w:val="20"/>
        </w:rPr>
      </w:pPr>
      <w:r w:rsidRPr="00A37C9D">
        <w:rPr>
          <w:rFonts w:ascii="Tahoma" w:hAnsi="Tahoma" w:cs="Tahoma"/>
          <w:noProof/>
          <w:sz w:val="20"/>
          <w:szCs w:val="20"/>
        </w:rPr>
        <w:t xml:space="preserve">Designed the loan approval process using </w:t>
      </w:r>
      <w:r w:rsidRPr="00A37C9D">
        <w:rPr>
          <w:rFonts w:ascii="Tahoma" w:hAnsi="Tahoma" w:cs="Tahoma"/>
          <w:b/>
          <w:bCs/>
          <w:noProof/>
          <w:sz w:val="20"/>
          <w:szCs w:val="20"/>
        </w:rPr>
        <w:t>EJB</w:t>
      </w:r>
      <w:r w:rsidRPr="00A37C9D">
        <w:rPr>
          <w:rFonts w:ascii="Tahoma" w:hAnsi="Tahoma" w:cs="Tahoma"/>
          <w:noProof/>
          <w:sz w:val="20"/>
          <w:szCs w:val="20"/>
        </w:rPr>
        <w:t xml:space="preserve"> to ensure secure, transaction-driven, and scalable backend services.</w:t>
      </w:r>
    </w:p>
    <w:p w:rsidR="001773E3" w:rsidRPr="00A37C9D" w:rsidRDefault="001773E3" w:rsidP="007A3CED">
      <w:pPr>
        <w:pStyle w:val="ListParagraph"/>
        <w:numPr>
          <w:ilvl w:val="0"/>
          <w:numId w:val="14"/>
        </w:numPr>
        <w:tabs>
          <w:tab w:val="left" w:pos="695"/>
        </w:tabs>
        <w:spacing w:before="0"/>
        <w:jc w:val="both"/>
        <w:rPr>
          <w:rFonts w:ascii="Tahoma" w:hAnsi="Tahoma" w:cs="Tahoma"/>
          <w:noProof/>
          <w:sz w:val="20"/>
          <w:szCs w:val="20"/>
        </w:rPr>
      </w:pPr>
      <w:r w:rsidRPr="00A37C9D">
        <w:rPr>
          <w:rFonts w:ascii="Tahoma" w:hAnsi="Tahoma" w:cs="Tahoma"/>
          <w:noProof/>
          <w:sz w:val="20"/>
          <w:szCs w:val="20"/>
        </w:rPr>
        <w:t xml:space="preserve">Utilized </w:t>
      </w:r>
      <w:r w:rsidRPr="00A37C9D">
        <w:rPr>
          <w:rFonts w:ascii="Tahoma" w:hAnsi="Tahoma" w:cs="Tahoma"/>
          <w:b/>
          <w:bCs/>
          <w:noProof/>
          <w:sz w:val="20"/>
          <w:szCs w:val="20"/>
        </w:rPr>
        <w:t>Hibernate ORM</w:t>
      </w:r>
      <w:r w:rsidRPr="00A37C9D">
        <w:rPr>
          <w:rFonts w:ascii="Tahoma" w:hAnsi="Tahoma" w:cs="Tahoma"/>
          <w:noProof/>
          <w:sz w:val="20"/>
          <w:szCs w:val="20"/>
        </w:rPr>
        <w:t xml:space="preserve"> for object-relational mapping to persist and retrieve data related to customer profiles, loan applications, repayment schedules, and transaction records.</w:t>
      </w:r>
    </w:p>
    <w:p w:rsidR="001773E3" w:rsidRPr="00A37C9D" w:rsidRDefault="001773E3" w:rsidP="007A3CED">
      <w:pPr>
        <w:pStyle w:val="ListParagraph"/>
        <w:numPr>
          <w:ilvl w:val="0"/>
          <w:numId w:val="14"/>
        </w:numPr>
        <w:tabs>
          <w:tab w:val="left" w:pos="695"/>
        </w:tabs>
        <w:spacing w:before="0"/>
        <w:jc w:val="both"/>
        <w:rPr>
          <w:rFonts w:ascii="Tahoma" w:hAnsi="Tahoma" w:cs="Tahoma"/>
          <w:noProof/>
          <w:sz w:val="20"/>
          <w:szCs w:val="20"/>
        </w:rPr>
      </w:pPr>
      <w:r w:rsidRPr="00A37C9D">
        <w:rPr>
          <w:rFonts w:ascii="Tahoma" w:hAnsi="Tahoma" w:cs="Tahoma"/>
          <w:noProof/>
          <w:sz w:val="20"/>
          <w:szCs w:val="20"/>
        </w:rPr>
        <w:t xml:space="preserve">Wrote custom </w:t>
      </w:r>
      <w:r w:rsidRPr="00A37C9D">
        <w:rPr>
          <w:rFonts w:ascii="Tahoma" w:hAnsi="Tahoma" w:cs="Tahoma"/>
          <w:b/>
          <w:bCs/>
          <w:noProof/>
          <w:sz w:val="20"/>
          <w:szCs w:val="20"/>
        </w:rPr>
        <w:t>SQL</w:t>
      </w:r>
      <w:r w:rsidRPr="00A37C9D">
        <w:rPr>
          <w:rFonts w:ascii="Tahoma" w:hAnsi="Tahoma" w:cs="Tahoma"/>
          <w:noProof/>
          <w:sz w:val="20"/>
          <w:szCs w:val="20"/>
        </w:rPr>
        <w:t xml:space="preserve"> queries and </w:t>
      </w:r>
      <w:r w:rsidRPr="00A37C9D">
        <w:rPr>
          <w:rFonts w:ascii="Tahoma" w:hAnsi="Tahoma" w:cs="Tahoma"/>
          <w:b/>
          <w:bCs/>
          <w:noProof/>
          <w:sz w:val="20"/>
          <w:szCs w:val="20"/>
        </w:rPr>
        <w:t>JDBC</w:t>
      </w:r>
      <w:r w:rsidRPr="00A37C9D">
        <w:rPr>
          <w:rFonts w:ascii="Tahoma" w:hAnsi="Tahoma" w:cs="Tahoma"/>
          <w:noProof/>
          <w:sz w:val="20"/>
          <w:szCs w:val="20"/>
        </w:rPr>
        <w:t xml:space="preserve"> code for data migration, data retrieval, and reporting functionalities.</w:t>
      </w:r>
    </w:p>
    <w:p w:rsidR="001773E3" w:rsidRPr="00A37C9D" w:rsidRDefault="001773E3" w:rsidP="007A3CED">
      <w:pPr>
        <w:pStyle w:val="ListParagraph"/>
        <w:numPr>
          <w:ilvl w:val="0"/>
          <w:numId w:val="14"/>
        </w:numPr>
        <w:tabs>
          <w:tab w:val="left" w:pos="695"/>
        </w:tabs>
        <w:spacing w:before="0"/>
        <w:jc w:val="both"/>
        <w:rPr>
          <w:rFonts w:ascii="Tahoma" w:hAnsi="Tahoma" w:cs="Tahoma"/>
          <w:noProof/>
          <w:sz w:val="20"/>
          <w:szCs w:val="20"/>
        </w:rPr>
      </w:pPr>
      <w:r w:rsidRPr="00A37C9D">
        <w:rPr>
          <w:rFonts w:ascii="Tahoma" w:hAnsi="Tahoma" w:cs="Tahoma"/>
          <w:noProof/>
          <w:sz w:val="20"/>
          <w:szCs w:val="20"/>
        </w:rPr>
        <w:t xml:space="preserve">Integrated </w:t>
      </w:r>
      <w:r w:rsidRPr="00A37C9D">
        <w:rPr>
          <w:rFonts w:ascii="Tahoma" w:hAnsi="Tahoma" w:cs="Tahoma"/>
          <w:b/>
          <w:bCs/>
          <w:noProof/>
          <w:sz w:val="20"/>
          <w:szCs w:val="20"/>
        </w:rPr>
        <w:t>JMS</w:t>
      </w:r>
      <w:r w:rsidRPr="00A37C9D">
        <w:rPr>
          <w:rFonts w:ascii="Tahoma" w:hAnsi="Tahoma" w:cs="Tahoma"/>
          <w:noProof/>
          <w:sz w:val="20"/>
          <w:szCs w:val="20"/>
        </w:rPr>
        <w:t xml:space="preserve"> for sending real-time notifications to customers regarding loan status updates, repayments, and application approval.</w:t>
      </w:r>
    </w:p>
    <w:p w:rsidR="001773E3" w:rsidRPr="00A37C9D" w:rsidRDefault="001773E3" w:rsidP="007A3CED">
      <w:pPr>
        <w:pStyle w:val="ListParagraph"/>
        <w:numPr>
          <w:ilvl w:val="0"/>
          <w:numId w:val="14"/>
        </w:numPr>
        <w:tabs>
          <w:tab w:val="left" w:pos="695"/>
        </w:tabs>
        <w:spacing w:before="0"/>
        <w:jc w:val="both"/>
        <w:rPr>
          <w:rFonts w:ascii="Tahoma" w:hAnsi="Tahoma" w:cs="Tahoma"/>
          <w:noProof/>
          <w:sz w:val="20"/>
          <w:szCs w:val="20"/>
        </w:rPr>
      </w:pPr>
      <w:r w:rsidRPr="00A37C9D">
        <w:rPr>
          <w:rFonts w:ascii="Tahoma" w:hAnsi="Tahoma" w:cs="Tahoma"/>
          <w:noProof/>
          <w:sz w:val="20"/>
          <w:szCs w:val="20"/>
        </w:rPr>
        <w:t xml:space="preserve">Managed </w:t>
      </w:r>
      <w:r w:rsidRPr="00A37C9D">
        <w:rPr>
          <w:rFonts w:ascii="Tahoma" w:hAnsi="Tahoma" w:cs="Tahoma"/>
          <w:b/>
          <w:bCs/>
          <w:noProof/>
          <w:sz w:val="20"/>
          <w:szCs w:val="20"/>
        </w:rPr>
        <w:t>transaction management</w:t>
      </w:r>
      <w:r w:rsidRPr="00A37C9D">
        <w:rPr>
          <w:rFonts w:ascii="Tahoma" w:hAnsi="Tahoma" w:cs="Tahoma"/>
          <w:noProof/>
          <w:sz w:val="20"/>
          <w:szCs w:val="20"/>
        </w:rPr>
        <w:t xml:space="preserve"> with </w:t>
      </w:r>
      <w:r w:rsidRPr="00A37C9D">
        <w:rPr>
          <w:rFonts w:ascii="Tahoma" w:hAnsi="Tahoma" w:cs="Tahoma"/>
          <w:b/>
          <w:bCs/>
          <w:noProof/>
          <w:sz w:val="20"/>
          <w:szCs w:val="20"/>
        </w:rPr>
        <w:t>Spring</w:t>
      </w:r>
      <w:r w:rsidRPr="00A37C9D">
        <w:rPr>
          <w:rFonts w:ascii="Tahoma" w:hAnsi="Tahoma" w:cs="Tahoma"/>
          <w:noProof/>
          <w:sz w:val="20"/>
          <w:szCs w:val="20"/>
        </w:rPr>
        <w:t xml:space="preserve"> to ensure consistency and rollback capabilities in case of errors during loan application processing.</w:t>
      </w:r>
    </w:p>
    <w:p w:rsidR="001773E3" w:rsidRPr="00A37C9D" w:rsidRDefault="001773E3" w:rsidP="007A3CED">
      <w:pPr>
        <w:pStyle w:val="ListParagraph"/>
        <w:numPr>
          <w:ilvl w:val="0"/>
          <w:numId w:val="14"/>
        </w:numPr>
        <w:tabs>
          <w:tab w:val="left" w:pos="695"/>
        </w:tabs>
        <w:spacing w:before="0"/>
        <w:jc w:val="both"/>
        <w:rPr>
          <w:rFonts w:ascii="Tahoma" w:hAnsi="Tahoma" w:cs="Tahoma"/>
          <w:noProof/>
          <w:sz w:val="20"/>
          <w:szCs w:val="20"/>
        </w:rPr>
      </w:pPr>
      <w:r w:rsidRPr="00A37C9D">
        <w:rPr>
          <w:rFonts w:ascii="Tahoma" w:hAnsi="Tahoma" w:cs="Tahoma"/>
          <w:noProof/>
          <w:sz w:val="20"/>
          <w:szCs w:val="20"/>
        </w:rPr>
        <w:t xml:space="preserve">Used </w:t>
      </w:r>
      <w:r w:rsidRPr="00A37C9D">
        <w:rPr>
          <w:rFonts w:ascii="Tahoma" w:hAnsi="Tahoma" w:cs="Tahoma"/>
          <w:b/>
          <w:bCs/>
          <w:noProof/>
          <w:sz w:val="20"/>
          <w:szCs w:val="20"/>
        </w:rPr>
        <w:t>JTA (Java Transaction API)</w:t>
      </w:r>
      <w:r w:rsidRPr="00A37C9D">
        <w:rPr>
          <w:rFonts w:ascii="Tahoma" w:hAnsi="Tahoma" w:cs="Tahoma"/>
          <w:noProof/>
          <w:sz w:val="20"/>
          <w:szCs w:val="20"/>
        </w:rPr>
        <w:t xml:space="preserve"> to handle distributed transactions between different services like loan approval and payment gateways.</w:t>
      </w:r>
    </w:p>
    <w:p w:rsidR="001773E3" w:rsidRPr="00A37C9D" w:rsidRDefault="001773E3" w:rsidP="007A3CED">
      <w:pPr>
        <w:pStyle w:val="ListParagraph"/>
        <w:numPr>
          <w:ilvl w:val="0"/>
          <w:numId w:val="14"/>
        </w:numPr>
        <w:tabs>
          <w:tab w:val="left" w:pos="695"/>
        </w:tabs>
        <w:spacing w:before="0"/>
        <w:jc w:val="both"/>
        <w:rPr>
          <w:rFonts w:ascii="Tahoma" w:hAnsi="Tahoma" w:cs="Tahoma"/>
          <w:noProof/>
          <w:sz w:val="20"/>
          <w:szCs w:val="20"/>
        </w:rPr>
      </w:pPr>
      <w:r w:rsidRPr="00A37C9D">
        <w:rPr>
          <w:rFonts w:ascii="Tahoma" w:hAnsi="Tahoma" w:cs="Tahoma"/>
          <w:noProof/>
          <w:sz w:val="20"/>
          <w:szCs w:val="20"/>
        </w:rPr>
        <w:t xml:space="preserve">Integrated the Loan Application System with external services such as credit scoring systems, payment gateways, and email/SMS notification services using </w:t>
      </w:r>
      <w:r w:rsidRPr="00A37C9D">
        <w:rPr>
          <w:rFonts w:ascii="Tahoma" w:hAnsi="Tahoma" w:cs="Tahoma"/>
          <w:b/>
          <w:bCs/>
          <w:noProof/>
          <w:sz w:val="20"/>
          <w:szCs w:val="20"/>
        </w:rPr>
        <w:t>SOAP</w:t>
      </w:r>
      <w:r w:rsidRPr="00A37C9D">
        <w:rPr>
          <w:rFonts w:ascii="Tahoma" w:hAnsi="Tahoma" w:cs="Tahoma"/>
          <w:noProof/>
          <w:sz w:val="20"/>
          <w:szCs w:val="20"/>
        </w:rPr>
        <w:t xml:space="preserve"> and </w:t>
      </w:r>
      <w:r w:rsidRPr="00A37C9D">
        <w:rPr>
          <w:rFonts w:ascii="Tahoma" w:hAnsi="Tahoma" w:cs="Tahoma"/>
          <w:b/>
          <w:bCs/>
          <w:noProof/>
          <w:sz w:val="20"/>
          <w:szCs w:val="20"/>
        </w:rPr>
        <w:t>RESTful web services</w:t>
      </w:r>
      <w:r w:rsidRPr="00A37C9D">
        <w:rPr>
          <w:rFonts w:ascii="Tahoma" w:hAnsi="Tahoma" w:cs="Tahoma"/>
          <w:noProof/>
          <w:sz w:val="20"/>
          <w:szCs w:val="20"/>
        </w:rPr>
        <w:t>.</w:t>
      </w:r>
    </w:p>
    <w:p w:rsidR="001773E3" w:rsidRPr="00A37C9D" w:rsidRDefault="001773E3" w:rsidP="007A3CED">
      <w:pPr>
        <w:pStyle w:val="ListParagraph"/>
        <w:numPr>
          <w:ilvl w:val="0"/>
          <w:numId w:val="14"/>
        </w:numPr>
        <w:tabs>
          <w:tab w:val="left" w:pos="695"/>
        </w:tabs>
        <w:spacing w:before="0"/>
        <w:jc w:val="both"/>
        <w:rPr>
          <w:rFonts w:ascii="Tahoma" w:hAnsi="Tahoma" w:cs="Tahoma"/>
          <w:noProof/>
          <w:sz w:val="20"/>
          <w:szCs w:val="20"/>
        </w:rPr>
      </w:pPr>
      <w:r w:rsidRPr="00A37C9D">
        <w:rPr>
          <w:rFonts w:ascii="Tahoma" w:hAnsi="Tahoma" w:cs="Tahoma"/>
          <w:noProof/>
          <w:sz w:val="20"/>
          <w:szCs w:val="20"/>
        </w:rPr>
        <w:t xml:space="preserve">Conducted unit testing using </w:t>
      </w:r>
      <w:r w:rsidRPr="00A37C9D">
        <w:rPr>
          <w:rFonts w:ascii="Tahoma" w:hAnsi="Tahoma" w:cs="Tahoma"/>
          <w:b/>
          <w:bCs/>
          <w:noProof/>
          <w:sz w:val="20"/>
          <w:szCs w:val="20"/>
        </w:rPr>
        <w:t>JUnit</w:t>
      </w:r>
      <w:r w:rsidRPr="00A37C9D">
        <w:rPr>
          <w:rFonts w:ascii="Tahoma" w:hAnsi="Tahoma" w:cs="Tahoma"/>
          <w:noProof/>
          <w:sz w:val="20"/>
          <w:szCs w:val="20"/>
        </w:rPr>
        <w:t xml:space="preserve"> and </w:t>
      </w:r>
      <w:r w:rsidRPr="00A37C9D">
        <w:rPr>
          <w:rFonts w:ascii="Tahoma" w:hAnsi="Tahoma" w:cs="Tahoma"/>
          <w:b/>
          <w:bCs/>
          <w:noProof/>
          <w:sz w:val="20"/>
          <w:szCs w:val="20"/>
        </w:rPr>
        <w:t>Mockito</w:t>
      </w:r>
      <w:r w:rsidRPr="00A37C9D">
        <w:rPr>
          <w:rFonts w:ascii="Tahoma" w:hAnsi="Tahoma" w:cs="Tahoma"/>
          <w:noProof/>
          <w:sz w:val="20"/>
          <w:szCs w:val="20"/>
        </w:rPr>
        <w:t xml:space="preserve"> to ensure functionality and code quality.</w:t>
      </w:r>
    </w:p>
    <w:p w:rsidR="001773E3" w:rsidRPr="00A37C9D" w:rsidRDefault="001773E3" w:rsidP="007A3CED">
      <w:pPr>
        <w:pStyle w:val="ListParagraph"/>
        <w:numPr>
          <w:ilvl w:val="0"/>
          <w:numId w:val="14"/>
        </w:numPr>
        <w:tabs>
          <w:tab w:val="left" w:pos="695"/>
        </w:tabs>
        <w:spacing w:before="0"/>
        <w:jc w:val="both"/>
        <w:rPr>
          <w:rFonts w:ascii="Tahoma" w:hAnsi="Tahoma" w:cs="Tahoma"/>
          <w:noProof/>
          <w:sz w:val="20"/>
          <w:szCs w:val="20"/>
        </w:rPr>
      </w:pPr>
      <w:r w:rsidRPr="00A37C9D">
        <w:rPr>
          <w:rFonts w:ascii="Tahoma" w:hAnsi="Tahoma" w:cs="Tahoma"/>
          <w:noProof/>
          <w:sz w:val="20"/>
          <w:szCs w:val="20"/>
        </w:rPr>
        <w:t xml:space="preserve">Automated the build and deployment processes using </w:t>
      </w:r>
      <w:r w:rsidRPr="00A37C9D">
        <w:rPr>
          <w:rFonts w:ascii="Tahoma" w:hAnsi="Tahoma" w:cs="Tahoma"/>
          <w:b/>
          <w:bCs/>
          <w:noProof/>
          <w:sz w:val="20"/>
          <w:szCs w:val="20"/>
        </w:rPr>
        <w:t>Maven</w:t>
      </w:r>
      <w:r w:rsidRPr="00A37C9D">
        <w:rPr>
          <w:rFonts w:ascii="Tahoma" w:hAnsi="Tahoma" w:cs="Tahoma"/>
          <w:noProof/>
          <w:sz w:val="20"/>
          <w:szCs w:val="20"/>
        </w:rPr>
        <w:t xml:space="preserve"> and </w:t>
      </w:r>
      <w:r w:rsidRPr="00A37C9D">
        <w:rPr>
          <w:rFonts w:ascii="Tahoma" w:hAnsi="Tahoma" w:cs="Tahoma"/>
          <w:b/>
          <w:bCs/>
          <w:noProof/>
          <w:sz w:val="20"/>
          <w:szCs w:val="20"/>
        </w:rPr>
        <w:t>ANT</w:t>
      </w:r>
      <w:r w:rsidRPr="00A37C9D">
        <w:rPr>
          <w:rFonts w:ascii="Tahoma" w:hAnsi="Tahoma" w:cs="Tahoma"/>
          <w:noProof/>
          <w:sz w:val="20"/>
          <w:szCs w:val="20"/>
        </w:rPr>
        <w:t xml:space="preserve"> for continuous integration and deployment (CI/CD).</w:t>
      </w:r>
    </w:p>
    <w:p w:rsidR="001773E3" w:rsidRPr="00A37C9D" w:rsidRDefault="001773E3" w:rsidP="007A3CED">
      <w:pPr>
        <w:pStyle w:val="ListParagraph"/>
        <w:widowControl/>
        <w:numPr>
          <w:ilvl w:val="0"/>
          <w:numId w:val="14"/>
        </w:numPr>
        <w:autoSpaceDE/>
        <w:autoSpaceDN/>
        <w:spacing w:before="0"/>
        <w:contextualSpacing/>
        <w:jc w:val="both"/>
        <w:rPr>
          <w:rFonts w:ascii="Tahoma" w:eastAsiaTheme="minorHAnsi" w:hAnsi="Tahoma" w:cs="Tahoma"/>
          <w:b/>
          <w:noProof/>
          <w:color w:val="000000" w:themeColor="text1"/>
          <w:sz w:val="20"/>
          <w:szCs w:val="20"/>
        </w:rPr>
      </w:pPr>
      <w:r w:rsidRPr="00A37C9D">
        <w:rPr>
          <w:rFonts w:ascii="Tahoma" w:hAnsi="Tahoma" w:cs="Tahoma"/>
          <w:noProof/>
          <w:color w:val="000000" w:themeColor="text1"/>
          <w:sz w:val="20"/>
          <w:szCs w:val="20"/>
        </w:rPr>
        <w:t xml:space="preserve">Used </w:t>
      </w:r>
      <w:r w:rsidRPr="00A37C9D">
        <w:rPr>
          <w:rFonts w:ascii="Tahoma" w:hAnsi="Tahoma" w:cs="Tahoma"/>
          <w:b/>
          <w:noProof/>
          <w:color w:val="000000" w:themeColor="text1"/>
          <w:sz w:val="20"/>
          <w:szCs w:val="20"/>
        </w:rPr>
        <w:t>SVN</w:t>
      </w:r>
      <w:r w:rsidRPr="00A37C9D">
        <w:rPr>
          <w:rFonts w:ascii="Tahoma" w:hAnsi="Tahoma" w:cs="Tahoma"/>
          <w:noProof/>
          <w:color w:val="000000" w:themeColor="text1"/>
          <w:sz w:val="20"/>
          <w:szCs w:val="20"/>
        </w:rPr>
        <w:t xml:space="preserve"> for version control and developed Scripts by using </w:t>
      </w:r>
      <w:r w:rsidRPr="00A37C9D">
        <w:rPr>
          <w:rFonts w:ascii="Tahoma" w:hAnsi="Tahoma" w:cs="Tahoma"/>
          <w:b/>
          <w:noProof/>
          <w:color w:val="000000" w:themeColor="text1"/>
          <w:sz w:val="20"/>
          <w:szCs w:val="20"/>
        </w:rPr>
        <w:t>Ant</w:t>
      </w:r>
      <w:r w:rsidRPr="00A37C9D">
        <w:rPr>
          <w:rFonts w:ascii="Tahoma" w:hAnsi="Tahoma" w:cs="Tahoma"/>
          <w:noProof/>
          <w:color w:val="000000" w:themeColor="text1"/>
          <w:sz w:val="20"/>
          <w:szCs w:val="20"/>
        </w:rPr>
        <w:t xml:space="preserve"> and deployed on </w:t>
      </w:r>
      <w:r w:rsidRPr="00A37C9D">
        <w:rPr>
          <w:rFonts w:ascii="Tahoma" w:hAnsi="Tahoma" w:cs="Tahoma"/>
          <w:b/>
          <w:bCs/>
          <w:noProof/>
          <w:color w:val="000000" w:themeColor="text1"/>
          <w:sz w:val="20"/>
          <w:szCs w:val="20"/>
        </w:rPr>
        <w:t>JBoss</w:t>
      </w:r>
      <w:r w:rsidRPr="00A37C9D">
        <w:rPr>
          <w:rFonts w:ascii="Tahoma" w:hAnsi="Tahoma" w:cs="Tahoma"/>
          <w:noProof/>
          <w:color w:val="000000" w:themeColor="text1"/>
          <w:sz w:val="20"/>
          <w:szCs w:val="20"/>
        </w:rPr>
        <w:t xml:space="preserve"> server.</w:t>
      </w:r>
    </w:p>
    <w:p w:rsidR="001773E3" w:rsidRPr="00A37C9D" w:rsidRDefault="001773E3" w:rsidP="007A3CED">
      <w:pPr>
        <w:pStyle w:val="ListParagraph"/>
        <w:widowControl/>
        <w:numPr>
          <w:ilvl w:val="0"/>
          <w:numId w:val="14"/>
        </w:numPr>
        <w:autoSpaceDE/>
        <w:autoSpaceDN/>
        <w:spacing w:before="0"/>
        <w:contextualSpacing/>
        <w:jc w:val="both"/>
        <w:rPr>
          <w:rFonts w:ascii="Tahoma" w:hAnsi="Tahoma" w:cs="Tahoma"/>
          <w:b/>
          <w:noProof/>
          <w:color w:val="000000" w:themeColor="text1"/>
          <w:sz w:val="20"/>
          <w:szCs w:val="20"/>
        </w:rPr>
      </w:pPr>
      <w:r w:rsidRPr="00A37C9D">
        <w:rPr>
          <w:rFonts w:ascii="Tahoma" w:hAnsi="Tahoma" w:cs="Tahoma"/>
          <w:noProof/>
          <w:color w:val="000000" w:themeColor="text1"/>
          <w:sz w:val="20"/>
          <w:szCs w:val="20"/>
        </w:rPr>
        <w:t xml:space="preserve">Involved in communicating with clients daily to ensure their requirements are being met. </w:t>
      </w:r>
    </w:p>
    <w:p w:rsidR="001773E3" w:rsidRPr="00A37C9D" w:rsidRDefault="001773E3" w:rsidP="007A3CED">
      <w:pPr>
        <w:tabs>
          <w:tab w:val="left" w:pos="696"/>
        </w:tabs>
        <w:ind w:left="180"/>
        <w:jc w:val="both"/>
        <w:rPr>
          <w:rFonts w:ascii="Tahoma" w:hAnsi="Tahoma" w:cs="Tahoma"/>
          <w:iCs/>
          <w:noProof/>
          <w:sz w:val="20"/>
          <w:szCs w:val="20"/>
        </w:rPr>
      </w:pPr>
      <w:r w:rsidRPr="00A37C9D">
        <w:rPr>
          <w:rFonts w:ascii="Tahoma" w:hAnsi="Tahoma" w:cs="Tahoma"/>
          <w:b/>
          <w:bCs/>
          <w:noProof/>
          <w:sz w:val="20"/>
          <w:szCs w:val="20"/>
        </w:rPr>
        <w:t xml:space="preserve">Environment: </w:t>
      </w:r>
      <w:r w:rsidRPr="00A37C9D">
        <w:rPr>
          <w:rFonts w:ascii="Tahoma" w:hAnsi="Tahoma" w:cs="Tahoma"/>
          <w:iCs/>
          <w:noProof/>
          <w:sz w:val="20"/>
          <w:szCs w:val="20"/>
        </w:rPr>
        <w:t>JAVA 1.8, SPRING, SPRING MVC, STRUTS, EJB, JTA, SOAP, RESTFUL, JSP, JSF, AJAX, HIBERNATE ORM, SQL, JDBC, MYSQL, JBOSS SERVER, MAVEN, ANT, JUNIT, MOCKITO, SVN, SCRUM, JIRA.</w:t>
      </w:r>
    </w:p>
    <w:p w:rsidR="001773E3" w:rsidRPr="00A37C9D" w:rsidRDefault="001773E3" w:rsidP="007A3CED">
      <w:pPr>
        <w:pStyle w:val="Heading1"/>
        <w:spacing w:before="0"/>
        <w:jc w:val="both"/>
        <w:rPr>
          <w:rFonts w:ascii="Tahoma" w:hAnsi="Tahoma" w:cs="Tahoma"/>
          <w:noProof/>
          <w:sz w:val="20"/>
          <w:szCs w:val="20"/>
        </w:rPr>
      </w:pPr>
    </w:p>
    <w:p w:rsidR="009D5B8C" w:rsidRPr="00A37C9D" w:rsidRDefault="009D5B8C" w:rsidP="007A3CED">
      <w:pPr>
        <w:pStyle w:val="Heading1"/>
        <w:pBdr>
          <w:bottom w:val="single" w:sz="4" w:space="1" w:color="auto"/>
        </w:pBdr>
        <w:spacing w:before="0"/>
        <w:jc w:val="both"/>
        <w:rPr>
          <w:rFonts w:ascii="Tahoma" w:hAnsi="Tahoma" w:cs="Tahoma"/>
          <w:noProof/>
          <w:color w:val="548DD4" w:themeColor="text2" w:themeTint="99"/>
          <w:sz w:val="20"/>
          <w:szCs w:val="20"/>
        </w:rPr>
      </w:pPr>
      <w:r w:rsidRPr="00A37C9D">
        <w:rPr>
          <w:rFonts w:ascii="Tahoma" w:hAnsi="Tahoma" w:cs="Tahoma"/>
          <w:noProof/>
          <w:color w:val="548DD4" w:themeColor="text2" w:themeTint="99"/>
          <w:sz w:val="20"/>
          <w:szCs w:val="20"/>
        </w:rPr>
        <w:t>EDUCATION</w:t>
      </w:r>
    </w:p>
    <w:p w:rsidR="009D5B8C" w:rsidRPr="00A37C9D" w:rsidRDefault="009D5B8C" w:rsidP="007A3CED">
      <w:pPr>
        <w:pStyle w:val="BodyText"/>
        <w:numPr>
          <w:ilvl w:val="0"/>
          <w:numId w:val="17"/>
        </w:numPr>
        <w:spacing w:before="0"/>
        <w:jc w:val="both"/>
        <w:rPr>
          <w:rFonts w:ascii="Tahoma" w:hAnsi="Tahoma" w:cs="Tahoma"/>
          <w:noProof/>
          <w:sz w:val="20"/>
          <w:szCs w:val="20"/>
        </w:rPr>
      </w:pPr>
      <w:r w:rsidRPr="00A37C9D">
        <w:rPr>
          <w:rFonts w:ascii="Tahoma" w:hAnsi="Tahoma" w:cs="Tahoma"/>
          <w:noProof/>
          <w:sz w:val="20"/>
          <w:szCs w:val="20"/>
        </w:rPr>
        <w:t xml:space="preserve">Bachelor of Engineering (Computer Science), </w:t>
      </w:r>
      <w:r w:rsidR="001E4150" w:rsidRPr="00A37C9D">
        <w:rPr>
          <w:rFonts w:ascii="Tahoma" w:hAnsi="Tahoma" w:cs="Tahoma"/>
          <w:noProof/>
          <w:sz w:val="20"/>
          <w:szCs w:val="20"/>
        </w:rPr>
        <w:t xml:space="preserve">Kakatiya Institute of Technology &amp; Science, Telangana, </w:t>
      </w:r>
      <w:r w:rsidRPr="00A37C9D">
        <w:rPr>
          <w:rFonts w:ascii="Tahoma" w:hAnsi="Tahoma" w:cs="Tahoma"/>
          <w:noProof/>
          <w:sz w:val="20"/>
          <w:szCs w:val="20"/>
        </w:rPr>
        <w:t>India</w:t>
      </w:r>
    </w:p>
    <w:p w:rsidR="009D5B8C" w:rsidRPr="00A37C9D" w:rsidRDefault="001773E3" w:rsidP="007A3CED">
      <w:pPr>
        <w:pStyle w:val="BodyText"/>
        <w:numPr>
          <w:ilvl w:val="0"/>
          <w:numId w:val="17"/>
        </w:numPr>
        <w:spacing w:before="0"/>
        <w:jc w:val="both"/>
        <w:rPr>
          <w:rFonts w:ascii="Tahoma" w:hAnsi="Tahoma" w:cs="Tahoma"/>
          <w:noProof/>
          <w:sz w:val="20"/>
          <w:szCs w:val="20"/>
        </w:rPr>
      </w:pPr>
      <w:r w:rsidRPr="00A37C9D">
        <w:rPr>
          <w:rFonts w:ascii="Tahoma" w:hAnsi="Tahoma" w:cs="Tahoma"/>
          <w:noProof/>
          <w:sz w:val="20"/>
          <w:szCs w:val="20"/>
        </w:rPr>
        <w:t xml:space="preserve">Master’s in </w:t>
      </w:r>
      <w:r w:rsidR="00C306A8" w:rsidRPr="00A37C9D">
        <w:rPr>
          <w:rFonts w:ascii="Tahoma" w:hAnsi="Tahoma" w:cs="Tahoma"/>
          <w:noProof/>
          <w:sz w:val="20"/>
          <w:szCs w:val="20"/>
        </w:rPr>
        <w:t>C</w:t>
      </w:r>
      <w:r w:rsidRPr="00A37C9D">
        <w:rPr>
          <w:rFonts w:ascii="Tahoma" w:hAnsi="Tahoma" w:cs="Tahoma"/>
          <w:noProof/>
          <w:sz w:val="20"/>
          <w:szCs w:val="20"/>
        </w:rPr>
        <w:t xml:space="preserve">omputer </w:t>
      </w:r>
      <w:r w:rsidR="00C306A8" w:rsidRPr="00A37C9D">
        <w:rPr>
          <w:rFonts w:ascii="Tahoma" w:hAnsi="Tahoma" w:cs="Tahoma"/>
          <w:noProof/>
          <w:sz w:val="20"/>
          <w:szCs w:val="20"/>
        </w:rPr>
        <w:t>S</w:t>
      </w:r>
      <w:r w:rsidRPr="00A37C9D">
        <w:rPr>
          <w:rFonts w:ascii="Tahoma" w:hAnsi="Tahoma" w:cs="Tahoma"/>
          <w:noProof/>
          <w:sz w:val="20"/>
          <w:szCs w:val="20"/>
        </w:rPr>
        <w:t>cience</w:t>
      </w:r>
      <w:r w:rsidR="009D5B8C" w:rsidRPr="00A37C9D">
        <w:rPr>
          <w:rFonts w:ascii="Tahoma" w:hAnsi="Tahoma" w:cs="Tahoma"/>
          <w:noProof/>
          <w:sz w:val="20"/>
          <w:szCs w:val="20"/>
        </w:rPr>
        <w:t xml:space="preserve">, </w:t>
      </w:r>
      <w:r w:rsidR="001E4150" w:rsidRPr="00A37C9D">
        <w:rPr>
          <w:rFonts w:ascii="Tahoma" w:hAnsi="Tahoma" w:cs="Tahoma"/>
          <w:noProof/>
          <w:sz w:val="20"/>
          <w:szCs w:val="20"/>
        </w:rPr>
        <w:t xml:space="preserve">University of North </w:t>
      </w:r>
      <w:r w:rsidR="009D5B8C" w:rsidRPr="00A37C9D">
        <w:rPr>
          <w:rFonts w:ascii="Tahoma" w:hAnsi="Tahoma" w:cs="Tahoma"/>
          <w:noProof/>
          <w:sz w:val="20"/>
          <w:szCs w:val="20"/>
        </w:rPr>
        <w:t>Texas</w:t>
      </w:r>
      <w:r w:rsidR="001E4150" w:rsidRPr="00A37C9D">
        <w:rPr>
          <w:rFonts w:ascii="Tahoma" w:hAnsi="Tahoma" w:cs="Tahoma"/>
          <w:noProof/>
          <w:sz w:val="20"/>
          <w:szCs w:val="20"/>
        </w:rPr>
        <w:t>, TX, USA</w:t>
      </w:r>
    </w:p>
    <w:sectPr w:rsidR="009D5B8C" w:rsidRPr="00A37C9D" w:rsidSect="00B74AFD">
      <w:type w:val="continuous"/>
      <w:pgSz w:w="12240" w:h="15840"/>
      <w:pgMar w:top="720" w:right="1080" w:bottom="810" w:left="1080"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C4911"/>
    <w:multiLevelType w:val="hybridMultilevel"/>
    <w:tmpl w:val="BEAA1CDC"/>
    <w:lvl w:ilvl="0" w:tplc="40090001">
      <w:start w:val="1"/>
      <w:numFmt w:val="bullet"/>
      <w:lvlText w:val=""/>
      <w:lvlJc w:val="left"/>
      <w:pPr>
        <w:ind w:left="720" w:hanging="360"/>
      </w:pPr>
      <w:rPr>
        <w:rFonts w:ascii="Symbol" w:hAnsi="Symbol" w:hint="default"/>
      </w:rPr>
    </w:lvl>
    <w:lvl w:ilvl="1" w:tplc="A7FABE7C">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595BFC"/>
    <w:multiLevelType w:val="hybridMultilevel"/>
    <w:tmpl w:val="E55C7816"/>
    <w:lvl w:ilvl="0" w:tplc="40090001">
      <w:start w:val="1"/>
      <w:numFmt w:val="bullet"/>
      <w:lvlText w:val=""/>
      <w:lvlJc w:val="left"/>
      <w:pPr>
        <w:ind w:left="63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
    <w:nsid w:val="04D870C3"/>
    <w:multiLevelType w:val="hybridMultilevel"/>
    <w:tmpl w:val="769CA8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9780065"/>
    <w:multiLevelType w:val="hybridMultilevel"/>
    <w:tmpl w:val="0A42C372"/>
    <w:lvl w:ilvl="0" w:tplc="70C257A2">
      <w:start w:val="1"/>
      <w:numFmt w:val="bullet"/>
      <w:lvlText w:val=""/>
      <w:lvlJc w:val="left"/>
      <w:pPr>
        <w:ind w:left="360" w:hanging="360"/>
      </w:pPr>
      <w:rPr>
        <w:rFonts w:ascii="Wingdings" w:hAnsi="Wingdings" w:hint="default"/>
        <w:color w:val="244061" w:themeColor="accent1" w:themeShade="8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nsid w:val="0C664719"/>
    <w:multiLevelType w:val="hybridMultilevel"/>
    <w:tmpl w:val="94307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4C5229"/>
    <w:multiLevelType w:val="hybridMultilevel"/>
    <w:tmpl w:val="8A08F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93C41D2"/>
    <w:multiLevelType w:val="hybridMultilevel"/>
    <w:tmpl w:val="2A72BBD0"/>
    <w:lvl w:ilvl="0" w:tplc="40090001">
      <w:start w:val="1"/>
      <w:numFmt w:val="bullet"/>
      <w:lvlText w:val=""/>
      <w:lvlJc w:val="left"/>
      <w:pPr>
        <w:ind w:left="455" w:hanging="185"/>
      </w:pPr>
      <w:rPr>
        <w:rFonts w:ascii="Symbol" w:hAnsi="Symbol" w:hint="default"/>
        <w:i/>
        <w:iCs/>
        <w:w w:val="168"/>
        <w:position w:val="3"/>
        <w:sz w:val="12"/>
        <w:szCs w:val="12"/>
        <w:lang w:val="en-US" w:eastAsia="en-US" w:bidi="ar-SA"/>
      </w:rPr>
    </w:lvl>
    <w:lvl w:ilvl="1" w:tplc="FFFFFFFF">
      <w:numFmt w:val="bullet"/>
      <w:lvlText w:val="•"/>
      <w:lvlJc w:val="left"/>
      <w:pPr>
        <w:ind w:left="1533" w:hanging="185"/>
      </w:pPr>
      <w:rPr>
        <w:rFonts w:hint="default"/>
        <w:lang w:val="en-US" w:eastAsia="en-US" w:bidi="ar-SA"/>
      </w:rPr>
    </w:lvl>
    <w:lvl w:ilvl="2" w:tplc="FFFFFFFF">
      <w:numFmt w:val="bullet"/>
      <w:lvlText w:val="•"/>
      <w:lvlJc w:val="left"/>
      <w:pPr>
        <w:ind w:left="2607" w:hanging="185"/>
      </w:pPr>
      <w:rPr>
        <w:rFonts w:hint="default"/>
        <w:lang w:val="en-US" w:eastAsia="en-US" w:bidi="ar-SA"/>
      </w:rPr>
    </w:lvl>
    <w:lvl w:ilvl="3" w:tplc="FFFFFFFF">
      <w:numFmt w:val="bullet"/>
      <w:lvlText w:val="•"/>
      <w:lvlJc w:val="left"/>
      <w:pPr>
        <w:ind w:left="3681" w:hanging="185"/>
      </w:pPr>
      <w:rPr>
        <w:rFonts w:hint="default"/>
        <w:lang w:val="en-US" w:eastAsia="en-US" w:bidi="ar-SA"/>
      </w:rPr>
    </w:lvl>
    <w:lvl w:ilvl="4" w:tplc="FFFFFFFF">
      <w:numFmt w:val="bullet"/>
      <w:lvlText w:val="•"/>
      <w:lvlJc w:val="left"/>
      <w:pPr>
        <w:ind w:left="4755" w:hanging="185"/>
      </w:pPr>
      <w:rPr>
        <w:rFonts w:hint="default"/>
        <w:lang w:val="en-US" w:eastAsia="en-US" w:bidi="ar-SA"/>
      </w:rPr>
    </w:lvl>
    <w:lvl w:ilvl="5" w:tplc="FFFFFFFF">
      <w:numFmt w:val="bullet"/>
      <w:lvlText w:val="•"/>
      <w:lvlJc w:val="left"/>
      <w:pPr>
        <w:ind w:left="5829" w:hanging="185"/>
      </w:pPr>
      <w:rPr>
        <w:rFonts w:hint="default"/>
        <w:lang w:val="en-US" w:eastAsia="en-US" w:bidi="ar-SA"/>
      </w:rPr>
    </w:lvl>
    <w:lvl w:ilvl="6" w:tplc="FFFFFFFF">
      <w:numFmt w:val="bullet"/>
      <w:lvlText w:val="•"/>
      <w:lvlJc w:val="left"/>
      <w:pPr>
        <w:ind w:left="6903" w:hanging="185"/>
      </w:pPr>
      <w:rPr>
        <w:rFonts w:hint="default"/>
        <w:lang w:val="en-US" w:eastAsia="en-US" w:bidi="ar-SA"/>
      </w:rPr>
    </w:lvl>
    <w:lvl w:ilvl="7" w:tplc="FFFFFFFF">
      <w:numFmt w:val="bullet"/>
      <w:lvlText w:val="•"/>
      <w:lvlJc w:val="left"/>
      <w:pPr>
        <w:ind w:left="7977" w:hanging="185"/>
      </w:pPr>
      <w:rPr>
        <w:rFonts w:hint="default"/>
        <w:lang w:val="en-US" w:eastAsia="en-US" w:bidi="ar-SA"/>
      </w:rPr>
    </w:lvl>
    <w:lvl w:ilvl="8" w:tplc="FFFFFFFF">
      <w:numFmt w:val="bullet"/>
      <w:lvlText w:val="•"/>
      <w:lvlJc w:val="left"/>
      <w:pPr>
        <w:ind w:left="9051" w:hanging="185"/>
      </w:pPr>
      <w:rPr>
        <w:rFonts w:hint="default"/>
        <w:lang w:val="en-US" w:eastAsia="en-US" w:bidi="ar-SA"/>
      </w:rPr>
    </w:lvl>
  </w:abstractNum>
  <w:abstractNum w:abstractNumId="7">
    <w:nsid w:val="19E348C8"/>
    <w:multiLevelType w:val="hybridMultilevel"/>
    <w:tmpl w:val="A34AC9F4"/>
    <w:lvl w:ilvl="0" w:tplc="29A64712">
      <w:numFmt w:val="bullet"/>
      <w:lvlText w:val="•"/>
      <w:lvlJc w:val="left"/>
      <w:pPr>
        <w:ind w:left="365" w:hanging="185"/>
      </w:pPr>
      <w:rPr>
        <w:rFonts w:ascii="Arial" w:eastAsia="Arial" w:hAnsi="Arial" w:cs="Arial" w:hint="default"/>
        <w:b w:val="0"/>
        <w:bCs w:val="0"/>
        <w:i/>
        <w:iCs/>
        <w:spacing w:val="0"/>
        <w:w w:val="168"/>
        <w:position w:val="3"/>
        <w:sz w:val="12"/>
        <w:szCs w:val="12"/>
        <w:lang w:val="en-US" w:eastAsia="en-US" w:bidi="ar-SA"/>
      </w:rPr>
    </w:lvl>
    <w:lvl w:ilvl="1" w:tplc="DF847CA8">
      <w:numFmt w:val="bullet"/>
      <w:lvlText w:val="•"/>
      <w:lvlJc w:val="left"/>
      <w:pPr>
        <w:ind w:left="1974" w:hanging="185"/>
      </w:pPr>
      <w:rPr>
        <w:rFonts w:hint="default"/>
        <w:lang w:val="en-US" w:eastAsia="en-US" w:bidi="ar-SA"/>
      </w:rPr>
    </w:lvl>
    <w:lvl w:ilvl="2" w:tplc="96D84BF2">
      <w:numFmt w:val="bullet"/>
      <w:lvlText w:val="•"/>
      <w:lvlJc w:val="left"/>
      <w:pPr>
        <w:ind w:left="3068" w:hanging="185"/>
      </w:pPr>
      <w:rPr>
        <w:rFonts w:hint="default"/>
        <w:lang w:val="en-US" w:eastAsia="en-US" w:bidi="ar-SA"/>
      </w:rPr>
    </w:lvl>
    <w:lvl w:ilvl="3" w:tplc="E61E90C2">
      <w:numFmt w:val="bullet"/>
      <w:lvlText w:val="•"/>
      <w:lvlJc w:val="left"/>
      <w:pPr>
        <w:ind w:left="4162" w:hanging="185"/>
      </w:pPr>
      <w:rPr>
        <w:rFonts w:hint="default"/>
        <w:lang w:val="en-US" w:eastAsia="en-US" w:bidi="ar-SA"/>
      </w:rPr>
    </w:lvl>
    <w:lvl w:ilvl="4" w:tplc="E0E40FEC">
      <w:numFmt w:val="bullet"/>
      <w:lvlText w:val="•"/>
      <w:lvlJc w:val="left"/>
      <w:pPr>
        <w:ind w:left="5256" w:hanging="185"/>
      </w:pPr>
      <w:rPr>
        <w:rFonts w:hint="default"/>
        <w:lang w:val="en-US" w:eastAsia="en-US" w:bidi="ar-SA"/>
      </w:rPr>
    </w:lvl>
    <w:lvl w:ilvl="5" w:tplc="5554F544">
      <w:numFmt w:val="bullet"/>
      <w:lvlText w:val="•"/>
      <w:lvlJc w:val="left"/>
      <w:pPr>
        <w:ind w:left="6350" w:hanging="185"/>
      </w:pPr>
      <w:rPr>
        <w:rFonts w:hint="default"/>
        <w:lang w:val="en-US" w:eastAsia="en-US" w:bidi="ar-SA"/>
      </w:rPr>
    </w:lvl>
    <w:lvl w:ilvl="6" w:tplc="D534BC08">
      <w:numFmt w:val="bullet"/>
      <w:lvlText w:val="•"/>
      <w:lvlJc w:val="left"/>
      <w:pPr>
        <w:ind w:left="7444" w:hanging="185"/>
      </w:pPr>
      <w:rPr>
        <w:rFonts w:hint="default"/>
        <w:lang w:val="en-US" w:eastAsia="en-US" w:bidi="ar-SA"/>
      </w:rPr>
    </w:lvl>
    <w:lvl w:ilvl="7" w:tplc="395CCABA">
      <w:numFmt w:val="bullet"/>
      <w:lvlText w:val="•"/>
      <w:lvlJc w:val="left"/>
      <w:pPr>
        <w:ind w:left="8538" w:hanging="185"/>
      </w:pPr>
      <w:rPr>
        <w:rFonts w:hint="default"/>
        <w:lang w:val="en-US" w:eastAsia="en-US" w:bidi="ar-SA"/>
      </w:rPr>
    </w:lvl>
    <w:lvl w:ilvl="8" w:tplc="E33297D6">
      <w:numFmt w:val="bullet"/>
      <w:lvlText w:val="•"/>
      <w:lvlJc w:val="left"/>
      <w:pPr>
        <w:ind w:left="9632" w:hanging="185"/>
      </w:pPr>
      <w:rPr>
        <w:rFonts w:hint="default"/>
        <w:lang w:val="en-US" w:eastAsia="en-US" w:bidi="ar-SA"/>
      </w:rPr>
    </w:lvl>
  </w:abstractNum>
  <w:abstractNum w:abstractNumId="8">
    <w:nsid w:val="25DD53FA"/>
    <w:multiLevelType w:val="hybridMultilevel"/>
    <w:tmpl w:val="DF30C3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7B57B7D"/>
    <w:multiLevelType w:val="hybridMultilevel"/>
    <w:tmpl w:val="0882D658"/>
    <w:lvl w:ilvl="0" w:tplc="40090001">
      <w:start w:val="1"/>
      <w:numFmt w:val="bullet"/>
      <w:lvlText w:val=""/>
      <w:lvlJc w:val="left"/>
      <w:pPr>
        <w:ind w:left="720" w:hanging="360"/>
      </w:pPr>
      <w:rPr>
        <w:rFonts w:ascii="Symbol" w:hAnsi="Symbol" w:hint="default"/>
      </w:rPr>
    </w:lvl>
    <w:lvl w:ilvl="1" w:tplc="9A0C6606">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8BA14D9"/>
    <w:multiLevelType w:val="hybridMultilevel"/>
    <w:tmpl w:val="A510098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294B66FB"/>
    <w:multiLevelType w:val="hybridMultilevel"/>
    <w:tmpl w:val="056444D2"/>
    <w:lvl w:ilvl="0" w:tplc="40090001">
      <w:start w:val="1"/>
      <w:numFmt w:val="bullet"/>
      <w:lvlText w:val=""/>
      <w:lvlJc w:val="left"/>
      <w:pPr>
        <w:ind w:left="540" w:hanging="360"/>
      </w:pPr>
      <w:rPr>
        <w:rFonts w:ascii="Symbol" w:hAnsi="Symbol" w:hint="default"/>
      </w:rPr>
    </w:lvl>
    <w:lvl w:ilvl="1" w:tplc="40090003">
      <w:start w:val="1"/>
      <w:numFmt w:val="bullet"/>
      <w:lvlText w:val="o"/>
      <w:lvlJc w:val="left"/>
      <w:pPr>
        <w:ind w:left="54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2">
    <w:nsid w:val="350123CC"/>
    <w:multiLevelType w:val="hybridMultilevel"/>
    <w:tmpl w:val="1A102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A80B0A"/>
    <w:multiLevelType w:val="hybridMultilevel"/>
    <w:tmpl w:val="4D8A2A8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4">
    <w:nsid w:val="36EE7B0A"/>
    <w:multiLevelType w:val="hybridMultilevel"/>
    <w:tmpl w:val="E73A4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CF6A18"/>
    <w:multiLevelType w:val="hybridMultilevel"/>
    <w:tmpl w:val="EEFA6F42"/>
    <w:lvl w:ilvl="0" w:tplc="9D0E9822">
      <w:numFmt w:val="bullet"/>
      <w:lvlText w:val="•"/>
      <w:lvlJc w:val="left"/>
      <w:pPr>
        <w:ind w:left="455" w:hanging="185"/>
      </w:pPr>
      <w:rPr>
        <w:rFonts w:ascii="Arial" w:eastAsia="Arial" w:hAnsi="Arial" w:cs="Arial" w:hint="default"/>
        <w:i/>
        <w:iCs/>
        <w:w w:val="168"/>
        <w:position w:val="3"/>
        <w:sz w:val="12"/>
        <w:szCs w:val="12"/>
        <w:lang w:val="en-US" w:eastAsia="en-US" w:bidi="ar-SA"/>
      </w:rPr>
    </w:lvl>
    <w:lvl w:ilvl="1" w:tplc="ED068E2C">
      <w:numFmt w:val="bullet"/>
      <w:lvlText w:val="•"/>
      <w:lvlJc w:val="left"/>
      <w:pPr>
        <w:ind w:left="1533" w:hanging="185"/>
      </w:pPr>
      <w:rPr>
        <w:rFonts w:hint="default"/>
        <w:lang w:val="en-US" w:eastAsia="en-US" w:bidi="ar-SA"/>
      </w:rPr>
    </w:lvl>
    <w:lvl w:ilvl="2" w:tplc="C590A204">
      <w:numFmt w:val="bullet"/>
      <w:lvlText w:val="•"/>
      <w:lvlJc w:val="left"/>
      <w:pPr>
        <w:ind w:left="2607" w:hanging="185"/>
      </w:pPr>
      <w:rPr>
        <w:rFonts w:hint="default"/>
        <w:lang w:val="en-US" w:eastAsia="en-US" w:bidi="ar-SA"/>
      </w:rPr>
    </w:lvl>
    <w:lvl w:ilvl="3" w:tplc="E578B4CE">
      <w:numFmt w:val="bullet"/>
      <w:lvlText w:val="•"/>
      <w:lvlJc w:val="left"/>
      <w:pPr>
        <w:ind w:left="3681" w:hanging="185"/>
      </w:pPr>
      <w:rPr>
        <w:rFonts w:hint="default"/>
        <w:lang w:val="en-US" w:eastAsia="en-US" w:bidi="ar-SA"/>
      </w:rPr>
    </w:lvl>
    <w:lvl w:ilvl="4" w:tplc="BABA0B2E">
      <w:numFmt w:val="bullet"/>
      <w:lvlText w:val="•"/>
      <w:lvlJc w:val="left"/>
      <w:pPr>
        <w:ind w:left="4755" w:hanging="185"/>
      </w:pPr>
      <w:rPr>
        <w:rFonts w:hint="default"/>
        <w:lang w:val="en-US" w:eastAsia="en-US" w:bidi="ar-SA"/>
      </w:rPr>
    </w:lvl>
    <w:lvl w:ilvl="5" w:tplc="2E5CCA7C">
      <w:numFmt w:val="bullet"/>
      <w:lvlText w:val="•"/>
      <w:lvlJc w:val="left"/>
      <w:pPr>
        <w:ind w:left="5829" w:hanging="185"/>
      </w:pPr>
      <w:rPr>
        <w:rFonts w:hint="default"/>
        <w:lang w:val="en-US" w:eastAsia="en-US" w:bidi="ar-SA"/>
      </w:rPr>
    </w:lvl>
    <w:lvl w:ilvl="6" w:tplc="7BACEEC8">
      <w:numFmt w:val="bullet"/>
      <w:lvlText w:val="•"/>
      <w:lvlJc w:val="left"/>
      <w:pPr>
        <w:ind w:left="6903" w:hanging="185"/>
      </w:pPr>
      <w:rPr>
        <w:rFonts w:hint="default"/>
        <w:lang w:val="en-US" w:eastAsia="en-US" w:bidi="ar-SA"/>
      </w:rPr>
    </w:lvl>
    <w:lvl w:ilvl="7" w:tplc="FADA0132">
      <w:numFmt w:val="bullet"/>
      <w:lvlText w:val="•"/>
      <w:lvlJc w:val="left"/>
      <w:pPr>
        <w:ind w:left="7977" w:hanging="185"/>
      </w:pPr>
      <w:rPr>
        <w:rFonts w:hint="default"/>
        <w:lang w:val="en-US" w:eastAsia="en-US" w:bidi="ar-SA"/>
      </w:rPr>
    </w:lvl>
    <w:lvl w:ilvl="8" w:tplc="1C30CAA0">
      <w:numFmt w:val="bullet"/>
      <w:lvlText w:val="•"/>
      <w:lvlJc w:val="left"/>
      <w:pPr>
        <w:ind w:left="9051" w:hanging="185"/>
      </w:pPr>
      <w:rPr>
        <w:rFonts w:hint="default"/>
        <w:lang w:val="en-US" w:eastAsia="en-US" w:bidi="ar-SA"/>
      </w:rPr>
    </w:lvl>
  </w:abstractNum>
  <w:abstractNum w:abstractNumId="16">
    <w:nsid w:val="430257A2"/>
    <w:multiLevelType w:val="hybridMultilevel"/>
    <w:tmpl w:val="6368FAC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nsid w:val="43530E74"/>
    <w:multiLevelType w:val="hybridMultilevel"/>
    <w:tmpl w:val="36C48D0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4B7625C1"/>
    <w:multiLevelType w:val="hybridMultilevel"/>
    <w:tmpl w:val="354AA23E"/>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9">
    <w:nsid w:val="56E148B8"/>
    <w:multiLevelType w:val="hybridMultilevel"/>
    <w:tmpl w:val="113EDFD8"/>
    <w:lvl w:ilvl="0" w:tplc="E10E6366">
      <w:numFmt w:val="bullet"/>
      <w:lvlText w:val=""/>
      <w:lvlJc w:val="left"/>
      <w:pPr>
        <w:ind w:left="592" w:hanging="363"/>
      </w:pPr>
      <w:rPr>
        <w:rFonts w:ascii="Symbol" w:eastAsia="Symbol" w:hAnsi="Symbol" w:cs="Symbol" w:hint="default"/>
        <w:w w:val="97"/>
        <w:sz w:val="20"/>
        <w:szCs w:val="20"/>
        <w:lang w:val="en-US" w:eastAsia="en-US" w:bidi="ar-SA"/>
      </w:rPr>
    </w:lvl>
    <w:lvl w:ilvl="1" w:tplc="BE36B044">
      <w:numFmt w:val="bullet"/>
      <w:lvlText w:val="•"/>
      <w:lvlJc w:val="left"/>
      <w:pPr>
        <w:ind w:left="1684" w:hanging="363"/>
      </w:pPr>
      <w:rPr>
        <w:rFonts w:hint="default"/>
        <w:lang w:val="en-US" w:eastAsia="en-US" w:bidi="ar-SA"/>
      </w:rPr>
    </w:lvl>
    <w:lvl w:ilvl="2" w:tplc="D7625D22">
      <w:numFmt w:val="bullet"/>
      <w:lvlText w:val="•"/>
      <w:lvlJc w:val="left"/>
      <w:pPr>
        <w:ind w:left="2768" w:hanging="363"/>
      </w:pPr>
      <w:rPr>
        <w:rFonts w:hint="default"/>
        <w:lang w:val="en-US" w:eastAsia="en-US" w:bidi="ar-SA"/>
      </w:rPr>
    </w:lvl>
    <w:lvl w:ilvl="3" w:tplc="58DC8722">
      <w:numFmt w:val="bullet"/>
      <w:lvlText w:val="•"/>
      <w:lvlJc w:val="left"/>
      <w:pPr>
        <w:ind w:left="3852" w:hanging="363"/>
      </w:pPr>
      <w:rPr>
        <w:rFonts w:hint="default"/>
        <w:lang w:val="en-US" w:eastAsia="en-US" w:bidi="ar-SA"/>
      </w:rPr>
    </w:lvl>
    <w:lvl w:ilvl="4" w:tplc="9E26A00A">
      <w:numFmt w:val="bullet"/>
      <w:lvlText w:val="•"/>
      <w:lvlJc w:val="left"/>
      <w:pPr>
        <w:ind w:left="4936" w:hanging="363"/>
      </w:pPr>
      <w:rPr>
        <w:rFonts w:hint="default"/>
        <w:lang w:val="en-US" w:eastAsia="en-US" w:bidi="ar-SA"/>
      </w:rPr>
    </w:lvl>
    <w:lvl w:ilvl="5" w:tplc="3C68D470">
      <w:numFmt w:val="bullet"/>
      <w:lvlText w:val="•"/>
      <w:lvlJc w:val="left"/>
      <w:pPr>
        <w:ind w:left="6020" w:hanging="363"/>
      </w:pPr>
      <w:rPr>
        <w:rFonts w:hint="default"/>
        <w:lang w:val="en-US" w:eastAsia="en-US" w:bidi="ar-SA"/>
      </w:rPr>
    </w:lvl>
    <w:lvl w:ilvl="6" w:tplc="60645ABC">
      <w:numFmt w:val="bullet"/>
      <w:lvlText w:val="•"/>
      <w:lvlJc w:val="left"/>
      <w:pPr>
        <w:ind w:left="7104" w:hanging="363"/>
      </w:pPr>
      <w:rPr>
        <w:rFonts w:hint="default"/>
        <w:lang w:val="en-US" w:eastAsia="en-US" w:bidi="ar-SA"/>
      </w:rPr>
    </w:lvl>
    <w:lvl w:ilvl="7" w:tplc="4162C6EA">
      <w:numFmt w:val="bullet"/>
      <w:lvlText w:val="•"/>
      <w:lvlJc w:val="left"/>
      <w:pPr>
        <w:ind w:left="8188" w:hanging="363"/>
      </w:pPr>
      <w:rPr>
        <w:rFonts w:hint="default"/>
        <w:lang w:val="en-US" w:eastAsia="en-US" w:bidi="ar-SA"/>
      </w:rPr>
    </w:lvl>
    <w:lvl w:ilvl="8" w:tplc="98A2F4EC">
      <w:numFmt w:val="bullet"/>
      <w:lvlText w:val="•"/>
      <w:lvlJc w:val="left"/>
      <w:pPr>
        <w:ind w:left="9272" w:hanging="363"/>
      </w:pPr>
      <w:rPr>
        <w:rFonts w:hint="default"/>
        <w:lang w:val="en-US" w:eastAsia="en-US" w:bidi="ar-SA"/>
      </w:rPr>
    </w:lvl>
  </w:abstractNum>
  <w:abstractNum w:abstractNumId="20">
    <w:nsid w:val="5A1F1FFA"/>
    <w:multiLevelType w:val="hybridMultilevel"/>
    <w:tmpl w:val="EE0A7D86"/>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1">
    <w:nsid w:val="69E42BB6"/>
    <w:multiLevelType w:val="hybridMultilevel"/>
    <w:tmpl w:val="4880C7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B962B46"/>
    <w:multiLevelType w:val="hybridMultilevel"/>
    <w:tmpl w:val="8A2C63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CBB11FD"/>
    <w:multiLevelType w:val="hybridMultilevel"/>
    <w:tmpl w:val="A838E918"/>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4">
    <w:nsid w:val="7AB5526C"/>
    <w:multiLevelType w:val="hybridMultilevel"/>
    <w:tmpl w:val="A66AD740"/>
    <w:lvl w:ilvl="0" w:tplc="40090001">
      <w:start w:val="1"/>
      <w:numFmt w:val="bullet"/>
      <w:lvlText w:val=""/>
      <w:lvlJc w:val="left"/>
      <w:pPr>
        <w:ind w:left="1175" w:hanging="360"/>
      </w:pPr>
      <w:rPr>
        <w:rFonts w:ascii="Symbol" w:hAnsi="Symbol" w:hint="default"/>
      </w:rPr>
    </w:lvl>
    <w:lvl w:ilvl="1" w:tplc="40090003" w:tentative="1">
      <w:start w:val="1"/>
      <w:numFmt w:val="bullet"/>
      <w:lvlText w:val="o"/>
      <w:lvlJc w:val="left"/>
      <w:pPr>
        <w:ind w:left="1895" w:hanging="360"/>
      </w:pPr>
      <w:rPr>
        <w:rFonts w:ascii="Courier New" w:hAnsi="Courier New" w:cs="Courier New" w:hint="default"/>
      </w:rPr>
    </w:lvl>
    <w:lvl w:ilvl="2" w:tplc="40090005" w:tentative="1">
      <w:start w:val="1"/>
      <w:numFmt w:val="bullet"/>
      <w:lvlText w:val=""/>
      <w:lvlJc w:val="left"/>
      <w:pPr>
        <w:ind w:left="2615" w:hanging="360"/>
      </w:pPr>
      <w:rPr>
        <w:rFonts w:ascii="Wingdings" w:hAnsi="Wingdings" w:hint="default"/>
      </w:rPr>
    </w:lvl>
    <w:lvl w:ilvl="3" w:tplc="40090001" w:tentative="1">
      <w:start w:val="1"/>
      <w:numFmt w:val="bullet"/>
      <w:lvlText w:val=""/>
      <w:lvlJc w:val="left"/>
      <w:pPr>
        <w:ind w:left="3335" w:hanging="360"/>
      </w:pPr>
      <w:rPr>
        <w:rFonts w:ascii="Symbol" w:hAnsi="Symbol" w:hint="default"/>
      </w:rPr>
    </w:lvl>
    <w:lvl w:ilvl="4" w:tplc="40090003" w:tentative="1">
      <w:start w:val="1"/>
      <w:numFmt w:val="bullet"/>
      <w:lvlText w:val="o"/>
      <w:lvlJc w:val="left"/>
      <w:pPr>
        <w:ind w:left="4055" w:hanging="360"/>
      </w:pPr>
      <w:rPr>
        <w:rFonts w:ascii="Courier New" w:hAnsi="Courier New" w:cs="Courier New" w:hint="default"/>
      </w:rPr>
    </w:lvl>
    <w:lvl w:ilvl="5" w:tplc="40090005" w:tentative="1">
      <w:start w:val="1"/>
      <w:numFmt w:val="bullet"/>
      <w:lvlText w:val=""/>
      <w:lvlJc w:val="left"/>
      <w:pPr>
        <w:ind w:left="4775" w:hanging="360"/>
      </w:pPr>
      <w:rPr>
        <w:rFonts w:ascii="Wingdings" w:hAnsi="Wingdings" w:hint="default"/>
      </w:rPr>
    </w:lvl>
    <w:lvl w:ilvl="6" w:tplc="40090001" w:tentative="1">
      <w:start w:val="1"/>
      <w:numFmt w:val="bullet"/>
      <w:lvlText w:val=""/>
      <w:lvlJc w:val="left"/>
      <w:pPr>
        <w:ind w:left="5495" w:hanging="360"/>
      </w:pPr>
      <w:rPr>
        <w:rFonts w:ascii="Symbol" w:hAnsi="Symbol" w:hint="default"/>
      </w:rPr>
    </w:lvl>
    <w:lvl w:ilvl="7" w:tplc="40090003" w:tentative="1">
      <w:start w:val="1"/>
      <w:numFmt w:val="bullet"/>
      <w:lvlText w:val="o"/>
      <w:lvlJc w:val="left"/>
      <w:pPr>
        <w:ind w:left="6215" w:hanging="360"/>
      </w:pPr>
      <w:rPr>
        <w:rFonts w:ascii="Courier New" w:hAnsi="Courier New" w:cs="Courier New" w:hint="default"/>
      </w:rPr>
    </w:lvl>
    <w:lvl w:ilvl="8" w:tplc="40090005" w:tentative="1">
      <w:start w:val="1"/>
      <w:numFmt w:val="bullet"/>
      <w:lvlText w:val=""/>
      <w:lvlJc w:val="left"/>
      <w:pPr>
        <w:ind w:left="6935" w:hanging="360"/>
      </w:pPr>
      <w:rPr>
        <w:rFonts w:ascii="Wingdings" w:hAnsi="Wingdings" w:hint="default"/>
      </w:rPr>
    </w:lvl>
  </w:abstractNum>
  <w:num w:numId="1">
    <w:abstractNumId w:val="19"/>
  </w:num>
  <w:num w:numId="2">
    <w:abstractNumId w:val="15"/>
  </w:num>
  <w:num w:numId="3">
    <w:abstractNumId w:val="9"/>
  </w:num>
  <w:num w:numId="4">
    <w:abstractNumId w:val="22"/>
  </w:num>
  <w:num w:numId="5">
    <w:abstractNumId w:val="8"/>
  </w:num>
  <w:num w:numId="6">
    <w:abstractNumId w:val="1"/>
  </w:num>
  <w:num w:numId="7">
    <w:abstractNumId w:val="18"/>
  </w:num>
  <w:num w:numId="8">
    <w:abstractNumId w:val="0"/>
  </w:num>
  <w:num w:numId="9">
    <w:abstractNumId w:val="2"/>
  </w:num>
  <w:num w:numId="10">
    <w:abstractNumId w:val="21"/>
  </w:num>
  <w:num w:numId="11">
    <w:abstractNumId w:val="11"/>
  </w:num>
  <w:num w:numId="12">
    <w:abstractNumId w:val="24"/>
  </w:num>
  <w:num w:numId="13">
    <w:abstractNumId w:val="5"/>
  </w:num>
  <w:num w:numId="14">
    <w:abstractNumId w:val="23"/>
  </w:num>
  <w:num w:numId="15">
    <w:abstractNumId w:val="6"/>
  </w:num>
  <w:num w:numId="16">
    <w:abstractNumId w:val="7"/>
  </w:num>
  <w:num w:numId="17">
    <w:abstractNumId w:val="20"/>
  </w:num>
  <w:num w:numId="18">
    <w:abstractNumId w:val="10"/>
  </w:num>
  <w:num w:numId="19">
    <w:abstractNumId w:val="17"/>
  </w:num>
  <w:num w:numId="20">
    <w:abstractNumId w:val="10"/>
  </w:num>
  <w:num w:numId="21">
    <w:abstractNumId w:val="13"/>
  </w:num>
  <w:num w:numId="22">
    <w:abstractNumId w:val="14"/>
  </w:num>
  <w:num w:numId="23">
    <w:abstractNumId w:val="12"/>
  </w:num>
  <w:num w:numId="24">
    <w:abstractNumId w:val="4"/>
  </w:num>
  <w:num w:numId="25">
    <w:abstractNumId w:val="3"/>
  </w:num>
  <w:num w:numId="26">
    <w:abstractNumId w:val="17"/>
  </w:num>
  <w:num w:numId="2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shapeLayoutLikeWW8/>
  </w:compat>
  <w:rsids>
    <w:rsidRoot w:val="006727D9"/>
    <w:rsid w:val="00012060"/>
    <w:rsid w:val="00013FE2"/>
    <w:rsid w:val="000156A2"/>
    <w:rsid w:val="00026380"/>
    <w:rsid w:val="0003374B"/>
    <w:rsid w:val="00045627"/>
    <w:rsid w:val="00054322"/>
    <w:rsid w:val="00061618"/>
    <w:rsid w:val="0009529B"/>
    <w:rsid w:val="00097ECD"/>
    <w:rsid w:val="000A6EDE"/>
    <w:rsid w:val="000B7C1F"/>
    <w:rsid w:val="000C2887"/>
    <w:rsid w:val="000C52AE"/>
    <w:rsid w:val="000D3CB1"/>
    <w:rsid w:val="000F5287"/>
    <w:rsid w:val="00102154"/>
    <w:rsid w:val="00122755"/>
    <w:rsid w:val="00130089"/>
    <w:rsid w:val="00165DCE"/>
    <w:rsid w:val="00170975"/>
    <w:rsid w:val="001773E3"/>
    <w:rsid w:val="00182536"/>
    <w:rsid w:val="00182C0E"/>
    <w:rsid w:val="00183B9D"/>
    <w:rsid w:val="00193E56"/>
    <w:rsid w:val="001A34C6"/>
    <w:rsid w:val="001A4DC5"/>
    <w:rsid w:val="001B70FE"/>
    <w:rsid w:val="001C5E2E"/>
    <w:rsid w:val="001D3282"/>
    <w:rsid w:val="001E4150"/>
    <w:rsid w:val="001E618A"/>
    <w:rsid w:val="001F2542"/>
    <w:rsid w:val="001F2EF9"/>
    <w:rsid w:val="001F3E4D"/>
    <w:rsid w:val="002030BF"/>
    <w:rsid w:val="00222C2D"/>
    <w:rsid w:val="00227B0D"/>
    <w:rsid w:val="00234E90"/>
    <w:rsid w:val="0023695B"/>
    <w:rsid w:val="002419E0"/>
    <w:rsid w:val="0025167F"/>
    <w:rsid w:val="002770AF"/>
    <w:rsid w:val="002809BA"/>
    <w:rsid w:val="00281A2E"/>
    <w:rsid w:val="00282C29"/>
    <w:rsid w:val="002839E3"/>
    <w:rsid w:val="00291508"/>
    <w:rsid w:val="00293833"/>
    <w:rsid w:val="00294E05"/>
    <w:rsid w:val="002A0BDB"/>
    <w:rsid w:val="002A5184"/>
    <w:rsid w:val="002D51FB"/>
    <w:rsid w:val="002E70D1"/>
    <w:rsid w:val="002E76E5"/>
    <w:rsid w:val="002F3E33"/>
    <w:rsid w:val="00311DCF"/>
    <w:rsid w:val="00316290"/>
    <w:rsid w:val="00334B3A"/>
    <w:rsid w:val="003520FC"/>
    <w:rsid w:val="0036158C"/>
    <w:rsid w:val="0036321A"/>
    <w:rsid w:val="0037181F"/>
    <w:rsid w:val="00385973"/>
    <w:rsid w:val="0038636C"/>
    <w:rsid w:val="0039446A"/>
    <w:rsid w:val="00396126"/>
    <w:rsid w:val="003B0EA3"/>
    <w:rsid w:val="003C01EE"/>
    <w:rsid w:val="003C069F"/>
    <w:rsid w:val="003C287D"/>
    <w:rsid w:val="003E5D6E"/>
    <w:rsid w:val="003F4238"/>
    <w:rsid w:val="003F566E"/>
    <w:rsid w:val="003F694F"/>
    <w:rsid w:val="004026A6"/>
    <w:rsid w:val="0041056E"/>
    <w:rsid w:val="00411A2F"/>
    <w:rsid w:val="00412A9B"/>
    <w:rsid w:val="00414D46"/>
    <w:rsid w:val="0042741A"/>
    <w:rsid w:val="004301E5"/>
    <w:rsid w:val="0043273D"/>
    <w:rsid w:val="00447FF2"/>
    <w:rsid w:val="0045357B"/>
    <w:rsid w:val="00454E08"/>
    <w:rsid w:val="004559BF"/>
    <w:rsid w:val="004709FE"/>
    <w:rsid w:val="00477EF4"/>
    <w:rsid w:val="004921AE"/>
    <w:rsid w:val="004963AD"/>
    <w:rsid w:val="004A0598"/>
    <w:rsid w:val="004C2069"/>
    <w:rsid w:val="004D36BA"/>
    <w:rsid w:val="004F6BFE"/>
    <w:rsid w:val="00500A81"/>
    <w:rsid w:val="0050219C"/>
    <w:rsid w:val="00506D15"/>
    <w:rsid w:val="00512405"/>
    <w:rsid w:val="00523EEA"/>
    <w:rsid w:val="00524BB2"/>
    <w:rsid w:val="00536472"/>
    <w:rsid w:val="00546BE5"/>
    <w:rsid w:val="0055293C"/>
    <w:rsid w:val="00575970"/>
    <w:rsid w:val="005D69A2"/>
    <w:rsid w:val="005F3B0E"/>
    <w:rsid w:val="005F454B"/>
    <w:rsid w:val="00600712"/>
    <w:rsid w:val="00605377"/>
    <w:rsid w:val="00605829"/>
    <w:rsid w:val="00616865"/>
    <w:rsid w:val="006175D0"/>
    <w:rsid w:val="006333D8"/>
    <w:rsid w:val="0063626C"/>
    <w:rsid w:val="006727D9"/>
    <w:rsid w:val="00694DB4"/>
    <w:rsid w:val="006C2A87"/>
    <w:rsid w:val="006D0B4B"/>
    <w:rsid w:val="006F5C4F"/>
    <w:rsid w:val="006F6413"/>
    <w:rsid w:val="00701E80"/>
    <w:rsid w:val="00703AAD"/>
    <w:rsid w:val="0074780D"/>
    <w:rsid w:val="00756AFF"/>
    <w:rsid w:val="0077466E"/>
    <w:rsid w:val="00780BD4"/>
    <w:rsid w:val="00781CB2"/>
    <w:rsid w:val="007A2D4B"/>
    <w:rsid w:val="007A3CED"/>
    <w:rsid w:val="007E5595"/>
    <w:rsid w:val="007E691F"/>
    <w:rsid w:val="007E7398"/>
    <w:rsid w:val="00802B58"/>
    <w:rsid w:val="00812137"/>
    <w:rsid w:val="008228AC"/>
    <w:rsid w:val="0082294C"/>
    <w:rsid w:val="0082306E"/>
    <w:rsid w:val="0083023E"/>
    <w:rsid w:val="00845FCE"/>
    <w:rsid w:val="00867005"/>
    <w:rsid w:val="00891005"/>
    <w:rsid w:val="00893572"/>
    <w:rsid w:val="008A78E9"/>
    <w:rsid w:val="008C2361"/>
    <w:rsid w:val="008D40CE"/>
    <w:rsid w:val="008D6CD3"/>
    <w:rsid w:val="008E6F7B"/>
    <w:rsid w:val="0090535F"/>
    <w:rsid w:val="00921FF8"/>
    <w:rsid w:val="009359D9"/>
    <w:rsid w:val="00945006"/>
    <w:rsid w:val="00953FFE"/>
    <w:rsid w:val="00965982"/>
    <w:rsid w:val="00967922"/>
    <w:rsid w:val="009741F1"/>
    <w:rsid w:val="00976AE5"/>
    <w:rsid w:val="009867D0"/>
    <w:rsid w:val="009901E7"/>
    <w:rsid w:val="009929B5"/>
    <w:rsid w:val="00995E03"/>
    <w:rsid w:val="009A383B"/>
    <w:rsid w:val="009B4CC0"/>
    <w:rsid w:val="009D1018"/>
    <w:rsid w:val="009D341D"/>
    <w:rsid w:val="009D5B8C"/>
    <w:rsid w:val="009D6EB0"/>
    <w:rsid w:val="009D7CC1"/>
    <w:rsid w:val="009F3F90"/>
    <w:rsid w:val="00A02773"/>
    <w:rsid w:val="00A0307C"/>
    <w:rsid w:val="00A318B0"/>
    <w:rsid w:val="00A37C9D"/>
    <w:rsid w:val="00A566A6"/>
    <w:rsid w:val="00A56F8D"/>
    <w:rsid w:val="00A763CE"/>
    <w:rsid w:val="00A77FA7"/>
    <w:rsid w:val="00AA66A2"/>
    <w:rsid w:val="00AE0B33"/>
    <w:rsid w:val="00AE2162"/>
    <w:rsid w:val="00AF7578"/>
    <w:rsid w:val="00B02B1B"/>
    <w:rsid w:val="00B10EDC"/>
    <w:rsid w:val="00B16616"/>
    <w:rsid w:val="00B176C4"/>
    <w:rsid w:val="00B21B1B"/>
    <w:rsid w:val="00B34AF5"/>
    <w:rsid w:val="00B4056B"/>
    <w:rsid w:val="00B434D2"/>
    <w:rsid w:val="00B47F6C"/>
    <w:rsid w:val="00B50B49"/>
    <w:rsid w:val="00B570EE"/>
    <w:rsid w:val="00B6189F"/>
    <w:rsid w:val="00B6321F"/>
    <w:rsid w:val="00B66888"/>
    <w:rsid w:val="00B74AFD"/>
    <w:rsid w:val="00B87C02"/>
    <w:rsid w:val="00BA0954"/>
    <w:rsid w:val="00BB6CE8"/>
    <w:rsid w:val="00BC0845"/>
    <w:rsid w:val="00BC7483"/>
    <w:rsid w:val="00BC7C6F"/>
    <w:rsid w:val="00BF5FD9"/>
    <w:rsid w:val="00C10311"/>
    <w:rsid w:val="00C22993"/>
    <w:rsid w:val="00C306A8"/>
    <w:rsid w:val="00C43410"/>
    <w:rsid w:val="00C53B21"/>
    <w:rsid w:val="00C54AA7"/>
    <w:rsid w:val="00C57FBC"/>
    <w:rsid w:val="00C6029D"/>
    <w:rsid w:val="00C70AED"/>
    <w:rsid w:val="00C76C78"/>
    <w:rsid w:val="00C83FB5"/>
    <w:rsid w:val="00C942F7"/>
    <w:rsid w:val="00C9550D"/>
    <w:rsid w:val="00CA2F0B"/>
    <w:rsid w:val="00CB0580"/>
    <w:rsid w:val="00CC3A58"/>
    <w:rsid w:val="00CD4CD3"/>
    <w:rsid w:val="00CD4CD6"/>
    <w:rsid w:val="00CE1576"/>
    <w:rsid w:val="00CE4C10"/>
    <w:rsid w:val="00CF184A"/>
    <w:rsid w:val="00CF28C7"/>
    <w:rsid w:val="00CF6993"/>
    <w:rsid w:val="00D11BBC"/>
    <w:rsid w:val="00D2326C"/>
    <w:rsid w:val="00D46DCA"/>
    <w:rsid w:val="00D66854"/>
    <w:rsid w:val="00D76053"/>
    <w:rsid w:val="00D767DF"/>
    <w:rsid w:val="00D846DA"/>
    <w:rsid w:val="00D8635C"/>
    <w:rsid w:val="00DB217A"/>
    <w:rsid w:val="00DB2E6A"/>
    <w:rsid w:val="00DC26C1"/>
    <w:rsid w:val="00DE584E"/>
    <w:rsid w:val="00DF13E4"/>
    <w:rsid w:val="00DF1F1A"/>
    <w:rsid w:val="00E02DC5"/>
    <w:rsid w:val="00E14E0E"/>
    <w:rsid w:val="00E4295F"/>
    <w:rsid w:val="00E54DAC"/>
    <w:rsid w:val="00E63A6E"/>
    <w:rsid w:val="00E64FBD"/>
    <w:rsid w:val="00EA3BE1"/>
    <w:rsid w:val="00EA7312"/>
    <w:rsid w:val="00EB641A"/>
    <w:rsid w:val="00EB7D44"/>
    <w:rsid w:val="00ED4CAB"/>
    <w:rsid w:val="00F0553F"/>
    <w:rsid w:val="00F35791"/>
    <w:rsid w:val="00F36B54"/>
    <w:rsid w:val="00F820EB"/>
    <w:rsid w:val="00F878B2"/>
    <w:rsid w:val="00F97034"/>
    <w:rsid w:val="00FB0B33"/>
    <w:rsid w:val="00FC3FD5"/>
    <w:rsid w:val="00FF24FB"/>
    <w:rsid w:val="00FF7B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7312"/>
    <w:rPr>
      <w:rFonts w:ascii="Calibri" w:eastAsia="Calibri" w:hAnsi="Calibri" w:cs="Calibri"/>
    </w:rPr>
  </w:style>
  <w:style w:type="paragraph" w:styleId="Heading1">
    <w:name w:val="heading 1"/>
    <w:basedOn w:val="Normal"/>
    <w:uiPriority w:val="9"/>
    <w:qFormat/>
    <w:rsid w:val="00EA7312"/>
    <w:pPr>
      <w:spacing w:before="50"/>
      <w:ind w:left="216"/>
      <w:outlineLvl w:val="0"/>
    </w:pPr>
    <w:rPr>
      <w:rFonts w:ascii="Trebuchet MS" w:eastAsia="Trebuchet MS" w:hAnsi="Trebuchet MS" w:cs="Trebuchet MS"/>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A7312"/>
    <w:pPr>
      <w:spacing w:before="1"/>
      <w:ind w:left="696" w:hanging="185"/>
    </w:pPr>
  </w:style>
  <w:style w:type="paragraph" w:styleId="Title">
    <w:name w:val="Title"/>
    <w:basedOn w:val="Normal"/>
    <w:uiPriority w:val="10"/>
    <w:qFormat/>
    <w:rsid w:val="00EA7312"/>
    <w:pPr>
      <w:spacing w:before="82" w:line="716" w:lineRule="exact"/>
      <w:ind w:left="3401" w:right="3322"/>
      <w:jc w:val="center"/>
    </w:pPr>
    <w:rPr>
      <w:rFonts w:ascii="Lucida Sans Unicode" w:eastAsia="Lucida Sans Unicode" w:hAnsi="Lucida Sans Unicode" w:cs="Lucida Sans Unicode"/>
      <w:sz w:val="49"/>
      <w:szCs w:val="49"/>
    </w:rPr>
  </w:style>
  <w:style w:type="paragraph" w:styleId="ListParagraph">
    <w:name w:val="List Paragraph"/>
    <w:aliases w:val="Bullets,list1,b1,List Paragraph Char Char,Number_1,Normal Sentence,ListPar1,new,SGLText List Paragraph,List Paragraph2,List Paragraph11,List Paragraph21,lp1"/>
    <w:basedOn w:val="Normal"/>
    <w:link w:val="ListParagraphChar"/>
    <w:uiPriority w:val="34"/>
    <w:qFormat/>
    <w:rsid w:val="00EA7312"/>
    <w:pPr>
      <w:spacing w:before="1"/>
      <w:ind w:left="696" w:hanging="185"/>
    </w:pPr>
  </w:style>
  <w:style w:type="paragraph" w:customStyle="1" w:styleId="TableParagraph">
    <w:name w:val="Table Paragraph"/>
    <w:basedOn w:val="Normal"/>
    <w:uiPriority w:val="1"/>
    <w:qFormat/>
    <w:rsid w:val="00EA7312"/>
  </w:style>
  <w:style w:type="paragraph" w:customStyle="1" w:styleId="Default">
    <w:name w:val="Default"/>
    <w:rsid w:val="00B47F6C"/>
    <w:pPr>
      <w:widowControl/>
      <w:adjustRightInd w:val="0"/>
    </w:pPr>
    <w:rPr>
      <w:rFonts w:ascii="Times New Roman" w:hAnsi="Times New Roman" w:cs="Times New Roman"/>
      <w:color w:val="000000"/>
      <w:sz w:val="24"/>
      <w:szCs w:val="24"/>
      <w:lang w:val="en-IN"/>
    </w:rPr>
  </w:style>
  <w:style w:type="character" w:styleId="Hyperlink">
    <w:name w:val="Hyperlink"/>
    <w:basedOn w:val="DefaultParagraphFont"/>
    <w:uiPriority w:val="99"/>
    <w:unhideWhenUsed/>
    <w:rsid w:val="0063626C"/>
    <w:rPr>
      <w:color w:val="0000FF" w:themeColor="hyperlink"/>
      <w:u w:val="single"/>
    </w:rPr>
  </w:style>
  <w:style w:type="character" w:customStyle="1" w:styleId="UnresolvedMention1">
    <w:name w:val="Unresolved Mention1"/>
    <w:basedOn w:val="DefaultParagraphFont"/>
    <w:uiPriority w:val="99"/>
    <w:semiHidden/>
    <w:unhideWhenUsed/>
    <w:rsid w:val="0063626C"/>
    <w:rPr>
      <w:color w:val="605E5C"/>
      <w:shd w:val="clear" w:color="auto" w:fill="E1DFDD"/>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
    <w:link w:val="ListParagraph"/>
    <w:uiPriority w:val="34"/>
    <w:qFormat/>
    <w:locked/>
    <w:rsid w:val="002A0BDB"/>
    <w:rPr>
      <w:rFonts w:ascii="Calibri" w:eastAsia="Calibri" w:hAnsi="Calibri" w:cs="Calibri"/>
    </w:rPr>
  </w:style>
  <w:style w:type="paragraph" w:styleId="NormalWeb">
    <w:name w:val="Normal (Web)"/>
    <w:basedOn w:val="Normal"/>
    <w:uiPriority w:val="99"/>
    <w:semiHidden/>
    <w:unhideWhenUsed/>
    <w:rsid w:val="002A5184"/>
    <w:rPr>
      <w:rFonts w:ascii="Times New Roman" w:hAnsi="Times New Roman" w:cs="Times New Roman"/>
      <w:sz w:val="24"/>
      <w:szCs w:val="24"/>
    </w:rPr>
  </w:style>
  <w:style w:type="character" w:styleId="Strong">
    <w:name w:val="Strong"/>
    <w:basedOn w:val="DefaultParagraphFont"/>
    <w:uiPriority w:val="22"/>
    <w:qFormat/>
    <w:rsid w:val="003F566E"/>
    <w:rPr>
      <w:b/>
      <w:bCs/>
    </w:rPr>
  </w:style>
  <w:style w:type="character" w:customStyle="1" w:styleId="UnresolvedMention">
    <w:name w:val="Unresolved Mention"/>
    <w:basedOn w:val="DefaultParagraphFont"/>
    <w:uiPriority w:val="99"/>
    <w:semiHidden/>
    <w:unhideWhenUsed/>
    <w:rsid w:val="00D66854"/>
    <w:rPr>
      <w:color w:val="605E5C"/>
      <w:shd w:val="clear" w:color="auto" w:fill="E1DFDD"/>
    </w:rPr>
  </w:style>
  <w:style w:type="character" w:styleId="FollowedHyperlink">
    <w:name w:val="FollowedHyperlink"/>
    <w:basedOn w:val="DefaultParagraphFont"/>
    <w:uiPriority w:val="99"/>
    <w:semiHidden/>
    <w:unhideWhenUsed/>
    <w:rsid w:val="00ED4CAB"/>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7581851">
      <w:bodyDiv w:val="1"/>
      <w:marLeft w:val="0"/>
      <w:marRight w:val="0"/>
      <w:marTop w:val="0"/>
      <w:marBottom w:val="0"/>
      <w:divBdr>
        <w:top w:val="none" w:sz="0" w:space="0" w:color="auto"/>
        <w:left w:val="none" w:sz="0" w:space="0" w:color="auto"/>
        <w:bottom w:val="none" w:sz="0" w:space="0" w:color="auto"/>
        <w:right w:val="none" w:sz="0" w:space="0" w:color="auto"/>
      </w:divBdr>
    </w:div>
    <w:div w:id="31460302">
      <w:bodyDiv w:val="1"/>
      <w:marLeft w:val="0"/>
      <w:marRight w:val="0"/>
      <w:marTop w:val="0"/>
      <w:marBottom w:val="0"/>
      <w:divBdr>
        <w:top w:val="none" w:sz="0" w:space="0" w:color="auto"/>
        <w:left w:val="none" w:sz="0" w:space="0" w:color="auto"/>
        <w:bottom w:val="none" w:sz="0" w:space="0" w:color="auto"/>
        <w:right w:val="none" w:sz="0" w:space="0" w:color="auto"/>
      </w:divBdr>
    </w:div>
    <w:div w:id="36399348">
      <w:bodyDiv w:val="1"/>
      <w:marLeft w:val="0"/>
      <w:marRight w:val="0"/>
      <w:marTop w:val="0"/>
      <w:marBottom w:val="0"/>
      <w:divBdr>
        <w:top w:val="none" w:sz="0" w:space="0" w:color="auto"/>
        <w:left w:val="none" w:sz="0" w:space="0" w:color="auto"/>
        <w:bottom w:val="none" w:sz="0" w:space="0" w:color="auto"/>
        <w:right w:val="none" w:sz="0" w:space="0" w:color="auto"/>
      </w:divBdr>
    </w:div>
    <w:div w:id="108859733">
      <w:bodyDiv w:val="1"/>
      <w:marLeft w:val="0"/>
      <w:marRight w:val="0"/>
      <w:marTop w:val="0"/>
      <w:marBottom w:val="0"/>
      <w:divBdr>
        <w:top w:val="none" w:sz="0" w:space="0" w:color="auto"/>
        <w:left w:val="none" w:sz="0" w:space="0" w:color="auto"/>
        <w:bottom w:val="none" w:sz="0" w:space="0" w:color="auto"/>
        <w:right w:val="none" w:sz="0" w:space="0" w:color="auto"/>
      </w:divBdr>
    </w:div>
    <w:div w:id="128518702">
      <w:bodyDiv w:val="1"/>
      <w:marLeft w:val="0"/>
      <w:marRight w:val="0"/>
      <w:marTop w:val="0"/>
      <w:marBottom w:val="0"/>
      <w:divBdr>
        <w:top w:val="none" w:sz="0" w:space="0" w:color="auto"/>
        <w:left w:val="none" w:sz="0" w:space="0" w:color="auto"/>
        <w:bottom w:val="none" w:sz="0" w:space="0" w:color="auto"/>
        <w:right w:val="none" w:sz="0" w:space="0" w:color="auto"/>
      </w:divBdr>
    </w:div>
    <w:div w:id="162206358">
      <w:bodyDiv w:val="1"/>
      <w:marLeft w:val="0"/>
      <w:marRight w:val="0"/>
      <w:marTop w:val="0"/>
      <w:marBottom w:val="0"/>
      <w:divBdr>
        <w:top w:val="none" w:sz="0" w:space="0" w:color="auto"/>
        <w:left w:val="none" w:sz="0" w:space="0" w:color="auto"/>
        <w:bottom w:val="none" w:sz="0" w:space="0" w:color="auto"/>
        <w:right w:val="none" w:sz="0" w:space="0" w:color="auto"/>
      </w:divBdr>
    </w:div>
    <w:div w:id="169607764">
      <w:bodyDiv w:val="1"/>
      <w:marLeft w:val="0"/>
      <w:marRight w:val="0"/>
      <w:marTop w:val="0"/>
      <w:marBottom w:val="0"/>
      <w:divBdr>
        <w:top w:val="none" w:sz="0" w:space="0" w:color="auto"/>
        <w:left w:val="none" w:sz="0" w:space="0" w:color="auto"/>
        <w:bottom w:val="none" w:sz="0" w:space="0" w:color="auto"/>
        <w:right w:val="none" w:sz="0" w:space="0" w:color="auto"/>
      </w:divBdr>
    </w:div>
    <w:div w:id="209072109">
      <w:bodyDiv w:val="1"/>
      <w:marLeft w:val="0"/>
      <w:marRight w:val="0"/>
      <w:marTop w:val="0"/>
      <w:marBottom w:val="0"/>
      <w:divBdr>
        <w:top w:val="none" w:sz="0" w:space="0" w:color="auto"/>
        <w:left w:val="none" w:sz="0" w:space="0" w:color="auto"/>
        <w:bottom w:val="none" w:sz="0" w:space="0" w:color="auto"/>
        <w:right w:val="none" w:sz="0" w:space="0" w:color="auto"/>
      </w:divBdr>
    </w:div>
    <w:div w:id="212548329">
      <w:bodyDiv w:val="1"/>
      <w:marLeft w:val="0"/>
      <w:marRight w:val="0"/>
      <w:marTop w:val="0"/>
      <w:marBottom w:val="0"/>
      <w:divBdr>
        <w:top w:val="none" w:sz="0" w:space="0" w:color="auto"/>
        <w:left w:val="none" w:sz="0" w:space="0" w:color="auto"/>
        <w:bottom w:val="none" w:sz="0" w:space="0" w:color="auto"/>
        <w:right w:val="none" w:sz="0" w:space="0" w:color="auto"/>
      </w:divBdr>
    </w:div>
    <w:div w:id="280193377">
      <w:bodyDiv w:val="1"/>
      <w:marLeft w:val="0"/>
      <w:marRight w:val="0"/>
      <w:marTop w:val="0"/>
      <w:marBottom w:val="0"/>
      <w:divBdr>
        <w:top w:val="none" w:sz="0" w:space="0" w:color="auto"/>
        <w:left w:val="none" w:sz="0" w:space="0" w:color="auto"/>
        <w:bottom w:val="none" w:sz="0" w:space="0" w:color="auto"/>
        <w:right w:val="none" w:sz="0" w:space="0" w:color="auto"/>
      </w:divBdr>
    </w:div>
    <w:div w:id="313409990">
      <w:bodyDiv w:val="1"/>
      <w:marLeft w:val="0"/>
      <w:marRight w:val="0"/>
      <w:marTop w:val="0"/>
      <w:marBottom w:val="0"/>
      <w:divBdr>
        <w:top w:val="none" w:sz="0" w:space="0" w:color="auto"/>
        <w:left w:val="none" w:sz="0" w:space="0" w:color="auto"/>
        <w:bottom w:val="none" w:sz="0" w:space="0" w:color="auto"/>
        <w:right w:val="none" w:sz="0" w:space="0" w:color="auto"/>
      </w:divBdr>
    </w:div>
    <w:div w:id="318073113">
      <w:bodyDiv w:val="1"/>
      <w:marLeft w:val="0"/>
      <w:marRight w:val="0"/>
      <w:marTop w:val="0"/>
      <w:marBottom w:val="0"/>
      <w:divBdr>
        <w:top w:val="none" w:sz="0" w:space="0" w:color="auto"/>
        <w:left w:val="none" w:sz="0" w:space="0" w:color="auto"/>
        <w:bottom w:val="none" w:sz="0" w:space="0" w:color="auto"/>
        <w:right w:val="none" w:sz="0" w:space="0" w:color="auto"/>
      </w:divBdr>
    </w:div>
    <w:div w:id="325985071">
      <w:bodyDiv w:val="1"/>
      <w:marLeft w:val="0"/>
      <w:marRight w:val="0"/>
      <w:marTop w:val="0"/>
      <w:marBottom w:val="0"/>
      <w:divBdr>
        <w:top w:val="none" w:sz="0" w:space="0" w:color="auto"/>
        <w:left w:val="none" w:sz="0" w:space="0" w:color="auto"/>
        <w:bottom w:val="none" w:sz="0" w:space="0" w:color="auto"/>
        <w:right w:val="none" w:sz="0" w:space="0" w:color="auto"/>
      </w:divBdr>
    </w:div>
    <w:div w:id="346446616">
      <w:bodyDiv w:val="1"/>
      <w:marLeft w:val="0"/>
      <w:marRight w:val="0"/>
      <w:marTop w:val="0"/>
      <w:marBottom w:val="0"/>
      <w:divBdr>
        <w:top w:val="none" w:sz="0" w:space="0" w:color="auto"/>
        <w:left w:val="none" w:sz="0" w:space="0" w:color="auto"/>
        <w:bottom w:val="none" w:sz="0" w:space="0" w:color="auto"/>
        <w:right w:val="none" w:sz="0" w:space="0" w:color="auto"/>
      </w:divBdr>
    </w:div>
    <w:div w:id="348605029">
      <w:bodyDiv w:val="1"/>
      <w:marLeft w:val="0"/>
      <w:marRight w:val="0"/>
      <w:marTop w:val="0"/>
      <w:marBottom w:val="0"/>
      <w:divBdr>
        <w:top w:val="none" w:sz="0" w:space="0" w:color="auto"/>
        <w:left w:val="none" w:sz="0" w:space="0" w:color="auto"/>
        <w:bottom w:val="none" w:sz="0" w:space="0" w:color="auto"/>
        <w:right w:val="none" w:sz="0" w:space="0" w:color="auto"/>
      </w:divBdr>
    </w:div>
    <w:div w:id="381027919">
      <w:bodyDiv w:val="1"/>
      <w:marLeft w:val="0"/>
      <w:marRight w:val="0"/>
      <w:marTop w:val="0"/>
      <w:marBottom w:val="0"/>
      <w:divBdr>
        <w:top w:val="none" w:sz="0" w:space="0" w:color="auto"/>
        <w:left w:val="none" w:sz="0" w:space="0" w:color="auto"/>
        <w:bottom w:val="none" w:sz="0" w:space="0" w:color="auto"/>
        <w:right w:val="none" w:sz="0" w:space="0" w:color="auto"/>
      </w:divBdr>
    </w:div>
    <w:div w:id="407577428">
      <w:bodyDiv w:val="1"/>
      <w:marLeft w:val="0"/>
      <w:marRight w:val="0"/>
      <w:marTop w:val="0"/>
      <w:marBottom w:val="0"/>
      <w:divBdr>
        <w:top w:val="none" w:sz="0" w:space="0" w:color="auto"/>
        <w:left w:val="none" w:sz="0" w:space="0" w:color="auto"/>
        <w:bottom w:val="none" w:sz="0" w:space="0" w:color="auto"/>
        <w:right w:val="none" w:sz="0" w:space="0" w:color="auto"/>
      </w:divBdr>
    </w:div>
    <w:div w:id="451439539">
      <w:bodyDiv w:val="1"/>
      <w:marLeft w:val="0"/>
      <w:marRight w:val="0"/>
      <w:marTop w:val="0"/>
      <w:marBottom w:val="0"/>
      <w:divBdr>
        <w:top w:val="none" w:sz="0" w:space="0" w:color="auto"/>
        <w:left w:val="none" w:sz="0" w:space="0" w:color="auto"/>
        <w:bottom w:val="none" w:sz="0" w:space="0" w:color="auto"/>
        <w:right w:val="none" w:sz="0" w:space="0" w:color="auto"/>
      </w:divBdr>
    </w:div>
    <w:div w:id="464398696">
      <w:bodyDiv w:val="1"/>
      <w:marLeft w:val="0"/>
      <w:marRight w:val="0"/>
      <w:marTop w:val="0"/>
      <w:marBottom w:val="0"/>
      <w:divBdr>
        <w:top w:val="none" w:sz="0" w:space="0" w:color="auto"/>
        <w:left w:val="none" w:sz="0" w:space="0" w:color="auto"/>
        <w:bottom w:val="none" w:sz="0" w:space="0" w:color="auto"/>
        <w:right w:val="none" w:sz="0" w:space="0" w:color="auto"/>
      </w:divBdr>
    </w:div>
    <w:div w:id="499002255">
      <w:bodyDiv w:val="1"/>
      <w:marLeft w:val="0"/>
      <w:marRight w:val="0"/>
      <w:marTop w:val="0"/>
      <w:marBottom w:val="0"/>
      <w:divBdr>
        <w:top w:val="none" w:sz="0" w:space="0" w:color="auto"/>
        <w:left w:val="none" w:sz="0" w:space="0" w:color="auto"/>
        <w:bottom w:val="none" w:sz="0" w:space="0" w:color="auto"/>
        <w:right w:val="none" w:sz="0" w:space="0" w:color="auto"/>
      </w:divBdr>
    </w:div>
    <w:div w:id="532503435">
      <w:bodyDiv w:val="1"/>
      <w:marLeft w:val="0"/>
      <w:marRight w:val="0"/>
      <w:marTop w:val="0"/>
      <w:marBottom w:val="0"/>
      <w:divBdr>
        <w:top w:val="none" w:sz="0" w:space="0" w:color="auto"/>
        <w:left w:val="none" w:sz="0" w:space="0" w:color="auto"/>
        <w:bottom w:val="none" w:sz="0" w:space="0" w:color="auto"/>
        <w:right w:val="none" w:sz="0" w:space="0" w:color="auto"/>
      </w:divBdr>
    </w:div>
    <w:div w:id="551356173">
      <w:bodyDiv w:val="1"/>
      <w:marLeft w:val="0"/>
      <w:marRight w:val="0"/>
      <w:marTop w:val="0"/>
      <w:marBottom w:val="0"/>
      <w:divBdr>
        <w:top w:val="none" w:sz="0" w:space="0" w:color="auto"/>
        <w:left w:val="none" w:sz="0" w:space="0" w:color="auto"/>
        <w:bottom w:val="none" w:sz="0" w:space="0" w:color="auto"/>
        <w:right w:val="none" w:sz="0" w:space="0" w:color="auto"/>
      </w:divBdr>
    </w:div>
    <w:div w:id="580411788">
      <w:bodyDiv w:val="1"/>
      <w:marLeft w:val="0"/>
      <w:marRight w:val="0"/>
      <w:marTop w:val="0"/>
      <w:marBottom w:val="0"/>
      <w:divBdr>
        <w:top w:val="none" w:sz="0" w:space="0" w:color="auto"/>
        <w:left w:val="none" w:sz="0" w:space="0" w:color="auto"/>
        <w:bottom w:val="none" w:sz="0" w:space="0" w:color="auto"/>
        <w:right w:val="none" w:sz="0" w:space="0" w:color="auto"/>
      </w:divBdr>
    </w:div>
    <w:div w:id="585499944">
      <w:bodyDiv w:val="1"/>
      <w:marLeft w:val="0"/>
      <w:marRight w:val="0"/>
      <w:marTop w:val="0"/>
      <w:marBottom w:val="0"/>
      <w:divBdr>
        <w:top w:val="none" w:sz="0" w:space="0" w:color="auto"/>
        <w:left w:val="none" w:sz="0" w:space="0" w:color="auto"/>
        <w:bottom w:val="none" w:sz="0" w:space="0" w:color="auto"/>
        <w:right w:val="none" w:sz="0" w:space="0" w:color="auto"/>
      </w:divBdr>
    </w:div>
    <w:div w:id="631717289">
      <w:bodyDiv w:val="1"/>
      <w:marLeft w:val="0"/>
      <w:marRight w:val="0"/>
      <w:marTop w:val="0"/>
      <w:marBottom w:val="0"/>
      <w:divBdr>
        <w:top w:val="none" w:sz="0" w:space="0" w:color="auto"/>
        <w:left w:val="none" w:sz="0" w:space="0" w:color="auto"/>
        <w:bottom w:val="none" w:sz="0" w:space="0" w:color="auto"/>
        <w:right w:val="none" w:sz="0" w:space="0" w:color="auto"/>
      </w:divBdr>
    </w:div>
    <w:div w:id="744643976">
      <w:bodyDiv w:val="1"/>
      <w:marLeft w:val="0"/>
      <w:marRight w:val="0"/>
      <w:marTop w:val="0"/>
      <w:marBottom w:val="0"/>
      <w:divBdr>
        <w:top w:val="none" w:sz="0" w:space="0" w:color="auto"/>
        <w:left w:val="none" w:sz="0" w:space="0" w:color="auto"/>
        <w:bottom w:val="none" w:sz="0" w:space="0" w:color="auto"/>
        <w:right w:val="none" w:sz="0" w:space="0" w:color="auto"/>
      </w:divBdr>
    </w:div>
    <w:div w:id="784233103">
      <w:bodyDiv w:val="1"/>
      <w:marLeft w:val="0"/>
      <w:marRight w:val="0"/>
      <w:marTop w:val="0"/>
      <w:marBottom w:val="0"/>
      <w:divBdr>
        <w:top w:val="none" w:sz="0" w:space="0" w:color="auto"/>
        <w:left w:val="none" w:sz="0" w:space="0" w:color="auto"/>
        <w:bottom w:val="none" w:sz="0" w:space="0" w:color="auto"/>
        <w:right w:val="none" w:sz="0" w:space="0" w:color="auto"/>
      </w:divBdr>
    </w:div>
    <w:div w:id="850414111">
      <w:bodyDiv w:val="1"/>
      <w:marLeft w:val="0"/>
      <w:marRight w:val="0"/>
      <w:marTop w:val="0"/>
      <w:marBottom w:val="0"/>
      <w:divBdr>
        <w:top w:val="none" w:sz="0" w:space="0" w:color="auto"/>
        <w:left w:val="none" w:sz="0" w:space="0" w:color="auto"/>
        <w:bottom w:val="none" w:sz="0" w:space="0" w:color="auto"/>
        <w:right w:val="none" w:sz="0" w:space="0" w:color="auto"/>
      </w:divBdr>
    </w:div>
    <w:div w:id="1018503098">
      <w:bodyDiv w:val="1"/>
      <w:marLeft w:val="0"/>
      <w:marRight w:val="0"/>
      <w:marTop w:val="0"/>
      <w:marBottom w:val="0"/>
      <w:divBdr>
        <w:top w:val="none" w:sz="0" w:space="0" w:color="auto"/>
        <w:left w:val="none" w:sz="0" w:space="0" w:color="auto"/>
        <w:bottom w:val="none" w:sz="0" w:space="0" w:color="auto"/>
        <w:right w:val="none" w:sz="0" w:space="0" w:color="auto"/>
      </w:divBdr>
    </w:div>
    <w:div w:id="1084956044">
      <w:bodyDiv w:val="1"/>
      <w:marLeft w:val="0"/>
      <w:marRight w:val="0"/>
      <w:marTop w:val="0"/>
      <w:marBottom w:val="0"/>
      <w:divBdr>
        <w:top w:val="none" w:sz="0" w:space="0" w:color="auto"/>
        <w:left w:val="none" w:sz="0" w:space="0" w:color="auto"/>
        <w:bottom w:val="none" w:sz="0" w:space="0" w:color="auto"/>
        <w:right w:val="none" w:sz="0" w:space="0" w:color="auto"/>
      </w:divBdr>
    </w:div>
    <w:div w:id="1122727707">
      <w:bodyDiv w:val="1"/>
      <w:marLeft w:val="0"/>
      <w:marRight w:val="0"/>
      <w:marTop w:val="0"/>
      <w:marBottom w:val="0"/>
      <w:divBdr>
        <w:top w:val="none" w:sz="0" w:space="0" w:color="auto"/>
        <w:left w:val="none" w:sz="0" w:space="0" w:color="auto"/>
        <w:bottom w:val="none" w:sz="0" w:space="0" w:color="auto"/>
        <w:right w:val="none" w:sz="0" w:space="0" w:color="auto"/>
      </w:divBdr>
    </w:div>
    <w:div w:id="1153838203">
      <w:bodyDiv w:val="1"/>
      <w:marLeft w:val="0"/>
      <w:marRight w:val="0"/>
      <w:marTop w:val="0"/>
      <w:marBottom w:val="0"/>
      <w:divBdr>
        <w:top w:val="none" w:sz="0" w:space="0" w:color="auto"/>
        <w:left w:val="none" w:sz="0" w:space="0" w:color="auto"/>
        <w:bottom w:val="none" w:sz="0" w:space="0" w:color="auto"/>
        <w:right w:val="none" w:sz="0" w:space="0" w:color="auto"/>
      </w:divBdr>
    </w:div>
    <w:div w:id="1163623834">
      <w:bodyDiv w:val="1"/>
      <w:marLeft w:val="0"/>
      <w:marRight w:val="0"/>
      <w:marTop w:val="0"/>
      <w:marBottom w:val="0"/>
      <w:divBdr>
        <w:top w:val="none" w:sz="0" w:space="0" w:color="auto"/>
        <w:left w:val="none" w:sz="0" w:space="0" w:color="auto"/>
        <w:bottom w:val="none" w:sz="0" w:space="0" w:color="auto"/>
        <w:right w:val="none" w:sz="0" w:space="0" w:color="auto"/>
      </w:divBdr>
    </w:div>
    <w:div w:id="1183782606">
      <w:bodyDiv w:val="1"/>
      <w:marLeft w:val="0"/>
      <w:marRight w:val="0"/>
      <w:marTop w:val="0"/>
      <w:marBottom w:val="0"/>
      <w:divBdr>
        <w:top w:val="none" w:sz="0" w:space="0" w:color="auto"/>
        <w:left w:val="none" w:sz="0" w:space="0" w:color="auto"/>
        <w:bottom w:val="none" w:sz="0" w:space="0" w:color="auto"/>
        <w:right w:val="none" w:sz="0" w:space="0" w:color="auto"/>
      </w:divBdr>
    </w:div>
    <w:div w:id="1195996889">
      <w:bodyDiv w:val="1"/>
      <w:marLeft w:val="0"/>
      <w:marRight w:val="0"/>
      <w:marTop w:val="0"/>
      <w:marBottom w:val="0"/>
      <w:divBdr>
        <w:top w:val="none" w:sz="0" w:space="0" w:color="auto"/>
        <w:left w:val="none" w:sz="0" w:space="0" w:color="auto"/>
        <w:bottom w:val="none" w:sz="0" w:space="0" w:color="auto"/>
        <w:right w:val="none" w:sz="0" w:space="0" w:color="auto"/>
      </w:divBdr>
    </w:div>
    <w:div w:id="1265574563">
      <w:bodyDiv w:val="1"/>
      <w:marLeft w:val="0"/>
      <w:marRight w:val="0"/>
      <w:marTop w:val="0"/>
      <w:marBottom w:val="0"/>
      <w:divBdr>
        <w:top w:val="none" w:sz="0" w:space="0" w:color="auto"/>
        <w:left w:val="none" w:sz="0" w:space="0" w:color="auto"/>
        <w:bottom w:val="none" w:sz="0" w:space="0" w:color="auto"/>
        <w:right w:val="none" w:sz="0" w:space="0" w:color="auto"/>
      </w:divBdr>
    </w:div>
    <w:div w:id="1289822291">
      <w:bodyDiv w:val="1"/>
      <w:marLeft w:val="0"/>
      <w:marRight w:val="0"/>
      <w:marTop w:val="0"/>
      <w:marBottom w:val="0"/>
      <w:divBdr>
        <w:top w:val="none" w:sz="0" w:space="0" w:color="auto"/>
        <w:left w:val="none" w:sz="0" w:space="0" w:color="auto"/>
        <w:bottom w:val="none" w:sz="0" w:space="0" w:color="auto"/>
        <w:right w:val="none" w:sz="0" w:space="0" w:color="auto"/>
      </w:divBdr>
    </w:div>
    <w:div w:id="1366323612">
      <w:bodyDiv w:val="1"/>
      <w:marLeft w:val="0"/>
      <w:marRight w:val="0"/>
      <w:marTop w:val="0"/>
      <w:marBottom w:val="0"/>
      <w:divBdr>
        <w:top w:val="none" w:sz="0" w:space="0" w:color="auto"/>
        <w:left w:val="none" w:sz="0" w:space="0" w:color="auto"/>
        <w:bottom w:val="none" w:sz="0" w:space="0" w:color="auto"/>
        <w:right w:val="none" w:sz="0" w:space="0" w:color="auto"/>
      </w:divBdr>
    </w:div>
    <w:div w:id="1379667296">
      <w:bodyDiv w:val="1"/>
      <w:marLeft w:val="0"/>
      <w:marRight w:val="0"/>
      <w:marTop w:val="0"/>
      <w:marBottom w:val="0"/>
      <w:divBdr>
        <w:top w:val="none" w:sz="0" w:space="0" w:color="auto"/>
        <w:left w:val="none" w:sz="0" w:space="0" w:color="auto"/>
        <w:bottom w:val="none" w:sz="0" w:space="0" w:color="auto"/>
        <w:right w:val="none" w:sz="0" w:space="0" w:color="auto"/>
      </w:divBdr>
    </w:div>
    <w:div w:id="1435395028">
      <w:bodyDiv w:val="1"/>
      <w:marLeft w:val="0"/>
      <w:marRight w:val="0"/>
      <w:marTop w:val="0"/>
      <w:marBottom w:val="0"/>
      <w:divBdr>
        <w:top w:val="none" w:sz="0" w:space="0" w:color="auto"/>
        <w:left w:val="none" w:sz="0" w:space="0" w:color="auto"/>
        <w:bottom w:val="none" w:sz="0" w:space="0" w:color="auto"/>
        <w:right w:val="none" w:sz="0" w:space="0" w:color="auto"/>
      </w:divBdr>
    </w:div>
    <w:div w:id="1534801117">
      <w:bodyDiv w:val="1"/>
      <w:marLeft w:val="0"/>
      <w:marRight w:val="0"/>
      <w:marTop w:val="0"/>
      <w:marBottom w:val="0"/>
      <w:divBdr>
        <w:top w:val="none" w:sz="0" w:space="0" w:color="auto"/>
        <w:left w:val="none" w:sz="0" w:space="0" w:color="auto"/>
        <w:bottom w:val="none" w:sz="0" w:space="0" w:color="auto"/>
        <w:right w:val="none" w:sz="0" w:space="0" w:color="auto"/>
      </w:divBdr>
    </w:div>
    <w:div w:id="1626814406">
      <w:bodyDiv w:val="1"/>
      <w:marLeft w:val="0"/>
      <w:marRight w:val="0"/>
      <w:marTop w:val="0"/>
      <w:marBottom w:val="0"/>
      <w:divBdr>
        <w:top w:val="none" w:sz="0" w:space="0" w:color="auto"/>
        <w:left w:val="none" w:sz="0" w:space="0" w:color="auto"/>
        <w:bottom w:val="none" w:sz="0" w:space="0" w:color="auto"/>
        <w:right w:val="none" w:sz="0" w:space="0" w:color="auto"/>
      </w:divBdr>
    </w:div>
    <w:div w:id="1632442778">
      <w:bodyDiv w:val="1"/>
      <w:marLeft w:val="0"/>
      <w:marRight w:val="0"/>
      <w:marTop w:val="0"/>
      <w:marBottom w:val="0"/>
      <w:divBdr>
        <w:top w:val="none" w:sz="0" w:space="0" w:color="auto"/>
        <w:left w:val="none" w:sz="0" w:space="0" w:color="auto"/>
        <w:bottom w:val="none" w:sz="0" w:space="0" w:color="auto"/>
        <w:right w:val="none" w:sz="0" w:space="0" w:color="auto"/>
      </w:divBdr>
    </w:div>
    <w:div w:id="1708217661">
      <w:bodyDiv w:val="1"/>
      <w:marLeft w:val="0"/>
      <w:marRight w:val="0"/>
      <w:marTop w:val="0"/>
      <w:marBottom w:val="0"/>
      <w:divBdr>
        <w:top w:val="none" w:sz="0" w:space="0" w:color="auto"/>
        <w:left w:val="none" w:sz="0" w:space="0" w:color="auto"/>
        <w:bottom w:val="none" w:sz="0" w:space="0" w:color="auto"/>
        <w:right w:val="none" w:sz="0" w:space="0" w:color="auto"/>
      </w:divBdr>
    </w:div>
    <w:div w:id="1738476641">
      <w:bodyDiv w:val="1"/>
      <w:marLeft w:val="0"/>
      <w:marRight w:val="0"/>
      <w:marTop w:val="0"/>
      <w:marBottom w:val="0"/>
      <w:divBdr>
        <w:top w:val="none" w:sz="0" w:space="0" w:color="auto"/>
        <w:left w:val="none" w:sz="0" w:space="0" w:color="auto"/>
        <w:bottom w:val="none" w:sz="0" w:space="0" w:color="auto"/>
        <w:right w:val="none" w:sz="0" w:space="0" w:color="auto"/>
      </w:divBdr>
    </w:div>
    <w:div w:id="1753046828">
      <w:bodyDiv w:val="1"/>
      <w:marLeft w:val="0"/>
      <w:marRight w:val="0"/>
      <w:marTop w:val="0"/>
      <w:marBottom w:val="0"/>
      <w:divBdr>
        <w:top w:val="none" w:sz="0" w:space="0" w:color="auto"/>
        <w:left w:val="none" w:sz="0" w:space="0" w:color="auto"/>
        <w:bottom w:val="none" w:sz="0" w:space="0" w:color="auto"/>
        <w:right w:val="none" w:sz="0" w:space="0" w:color="auto"/>
      </w:divBdr>
    </w:div>
    <w:div w:id="1803772119">
      <w:bodyDiv w:val="1"/>
      <w:marLeft w:val="0"/>
      <w:marRight w:val="0"/>
      <w:marTop w:val="0"/>
      <w:marBottom w:val="0"/>
      <w:divBdr>
        <w:top w:val="none" w:sz="0" w:space="0" w:color="auto"/>
        <w:left w:val="none" w:sz="0" w:space="0" w:color="auto"/>
        <w:bottom w:val="none" w:sz="0" w:space="0" w:color="auto"/>
        <w:right w:val="none" w:sz="0" w:space="0" w:color="auto"/>
      </w:divBdr>
    </w:div>
    <w:div w:id="1835761457">
      <w:bodyDiv w:val="1"/>
      <w:marLeft w:val="0"/>
      <w:marRight w:val="0"/>
      <w:marTop w:val="0"/>
      <w:marBottom w:val="0"/>
      <w:divBdr>
        <w:top w:val="none" w:sz="0" w:space="0" w:color="auto"/>
        <w:left w:val="none" w:sz="0" w:space="0" w:color="auto"/>
        <w:bottom w:val="none" w:sz="0" w:space="0" w:color="auto"/>
        <w:right w:val="none" w:sz="0" w:space="0" w:color="auto"/>
      </w:divBdr>
    </w:div>
    <w:div w:id="1841655951">
      <w:bodyDiv w:val="1"/>
      <w:marLeft w:val="0"/>
      <w:marRight w:val="0"/>
      <w:marTop w:val="0"/>
      <w:marBottom w:val="0"/>
      <w:divBdr>
        <w:top w:val="none" w:sz="0" w:space="0" w:color="auto"/>
        <w:left w:val="none" w:sz="0" w:space="0" w:color="auto"/>
        <w:bottom w:val="none" w:sz="0" w:space="0" w:color="auto"/>
        <w:right w:val="none" w:sz="0" w:space="0" w:color="auto"/>
      </w:divBdr>
    </w:div>
    <w:div w:id="1879967336">
      <w:bodyDiv w:val="1"/>
      <w:marLeft w:val="0"/>
      <w:marRight w:val="0"/>
      <w:marTop w:val="0"/>
      <w:marBottom w:val="0"/>
      <w:divBdr>
        <w:top w:val="none" w:sz="0" w:space="0" w:color="auto"/>
        <w:left w:val="none" w:sz="0" w:space="0" w:color="auto"/>
        <w:bottom w:val="none" w:sz="0" w:space="0" w:color="auto"/>
        <w:right w:val="none" w:sz="0" w:space="0" w:color="auto"/>
      </w:divBdr>
    </w:div>
    <w:div w:id="1953199121">
      <w:bodyDiv w:val="1"/>
      <w:marLeft w:val="0"/>
      <w:marRight w:val="0"/>
      <w:marTop w:val="0"/>
      <w:marBottom w:val="0"/>
      <w:divBdr>
        <w:top w:val="none" w:sz="0" w:space="0" w:color="auto"/>
        <w:left w:val="none" w:sz="0" w:space="0" w:color="auto"/>
        <w:bottom w:val="none" w:sz="0" w:space="0" w:color="auto"/>
        <w:right w:val="none" w:sz="0" w:space="0" w:color="auto"/>
      </w:divBdr>
    </w:div>
    <w:div w:id="2047369302">
      <w:bodyDiv w:val="1"/>
      <w:marLeft w:val="0"/>
      <w:marRight w:val="0"/>
      <w:marTop w:val="0"/>
      <w:marBottom w:val="0"/>
      <w:divBdr>
        <w:top w:val="none" w:sz="0" w:space="0" w:color="auto"/>
        <w:left w:val="none" w:sz="0" w:space="0" w:color="auto"/>
        <w:bottom w:val="none" w:sz="0" w:space="0" w:color="auto"/>
        <w:right w:val="none" w:sz="0" w:space="0" w:color="auto"/>
      </w:divBdr>
    </w:div>
    <w:div w:id="2073236463">
      <w:bodyDiv w:val="1"/>
      <w:marLeft w:val="0"/>
      <w:marRight w:val="0"/>
      <w:marTop w:val="0"/>
      <w:marBottom w:val="0"/>
      <w:divBdr>
        <w:top w:val="none" w:sz="0" w:space="0" w:color="auto"/>
        <w:left w:val="none" w:sz="0" w:space="0" w:color="auto"/>
        <w:bottom w:val="none" w:sz="0" w:space="0" w:color="auto"/>
        <w:right w:val="none" w:sz="0" w:space="0" w:color="auto"/>
      </w:divBdr>
    </w:div>
    <w:div w:id="2115704204">
      <w:bodyDiv w:val="1"/>
      <w:marLeft w:val="0"/>
      <w:marRight w:val="0"/>
      <w:marTop w:val="0"/>
      <w:marBottom w:val="0"/>
      <w:divBdr>
        <w:top w:val="none" w:sz="0" w:space="0" w:color="auto"/>
        <w:left w:val="none" w:sz="0" w:space="0" w:color="auto"/>
        <w:bottom w:val="none" w:sz="0" w:space="0" w:color="auto"/>
        <w:right w:val="none" w:sz="0" w:space="0" w:color="auto"/>
      </w:divBdr>
    </w:div>
    <w:div w:id="21185206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eekshithav541/" TargetMode="External"/><Relationship Id="rId5" Type="http://schemas.openxmlformats.org/officeDocument/2006/relationships/hyperlink" Target="mailto:eekshitha54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3449</Words>
  <Characters>19664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Rishika Reddy</dc:creator>
  <cp:lastModifiedBy>Windows User</cp:lastModifiedBy>
  <cp:revision>4</cp:revision>
  <cp:lastPrinted>2025-01-08T00:46:00Z</cp:lastPrinted>
  <dcterms:created xsi:type="dcterms:W3CDTF">2025-02-19T19:30:00Z</dcterms:created>
  <dcterms:modified xsi:type="dcterms:W3CDTF">2025-02-20T18:45:00Z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2024-02-09T00:00:00Z</vt:filetime>
  </property>
  <property fmtid="{D5CDD505-2E9C-101B-9397-08002B2CF9AE}" pid="3" name="Creator">
    <vt:lpwstr>Microsoft® Word for Microsoft 365</vt:lpwstr>
  </property>
  <property fmtid="{D5CDD505-2E9C-101B-9397-08002B2CF9AE}" pid="4" name="LastSaved">
    <vt:filetime>2024-06-17T00:00:00Z</vt:filetime>
  </property>
</Properties>
</file>