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E11C" w14:textId="77777777" w:rsidR="00A1172B" w:rsidRDefault="00000000">
      <w:pPr>
        <w:pStyle w:val="Title"/>
      </w:pPr>
      <w:r>
        <w:t>HIMA BINDU KADIYALA</w:t>
      </w:r>
    </w:p>
    <w:p w14:paraId="7E7DC603" w14:textId="28CDA10F" w:rsidR="00A1172B" w:rsidRDefault="00000000">
      <w:r>
        <w:t xml:space="preserve">8106 Mandeville Ct | Waxhaw, North Carolina 28173 | </w:t>
      </w:r>
    </w:p>
    <w:p w14:paraId="3A224EEF" w14:textId="3CA6B27E" w:rsidR="00A1172B" w:rsidRDefault="00D10F23">
      <w:pPr>
        <w:pStyle w:val="Heading1"/>
      </w:pPr>
      <w:r>
        <w:t>LEAD SOFTWARE ENGINEER PROFILE</w:t>
      </w:r>
    </w:p>
    <w:p w14:paraId="513B0B9A" w14:textId="062A2EA6" w:rsidR="00A1172B" w:rsidRDefault="00000000">
      <w:r>
        <w:t>Experienced Java Developer with 13 years of expertise in designing and implementing scalable microservices architectures using Java, Spring Boot, and REST APIs. Proven track record in modernizing monolithic applications and leading cloud migrations (GCP). Adept at working in Agile teams and delivering high-performance systems in B2B/B2C domains. Strong problem-solving skills demonstrated in legacy application deconstruction and microservices transformation.</w:t>
      </w:r>
    </w:p>
    <w:p w14:paraId="6138F88C" w14:textId="77777777" w:rsidR="00A1172B" w:rsidRDefault="00000000">
      <w:pPr>
        <w:pStyle w:val="Heading1"/>
      </w:pPr>
      <w:r>
        <w:t>Key Skills</w:t>
      </w:r>
    </w:p>
    <w:p w14:paraId="269D9736" w14:textId="77777777" w:rsidR="000E2F79" w:rsidRDefault="00000000" w:rsidP="000E2F79">
      <w:pPr>
        <w:pStyle w:val="ListParagraph"/>
        <w:numPr>
          <w:ilvl w:val="0"/>
          <w:numId w:val="11"/>
        </w:numPr>
      </w:pPr>
      <w:r>
        <w:t>Java (8/11), Spring, Spring Boot</w:t>
      </w:r>
    </w:p>
    <w:p w14:paraId="534C9EA4" w14:textId="77777777" w:rsidR="000E2F79" w:rsidRDefault="00000000" w:rsidP="000E2F79">
      <w:pPr>
        <w:pStyle w:val="ListParagraph"/>
        <w:numPr>
          <w:ilvl w:val="0"/>
          <w:numId w:val="11"/>
        </w:numPr>
      </w:pPr>
      <w:r>
        <w:t>Microservices Architecture &amp; RESTful APIs</w:t>
      </w:r>
    </w:p>
    <w:p w14:paraId="0F343F3D" w14:textId="77777777" w:rsidR="000E2F79" w:rsidRDefault="00000000" w:rsidP="000E2F79">
      <w:pPr>
        <w:pStyle w:val="ListParagraph"/>
        <w:numPr>
          <w:ilvl w:val="0"/>
          <w:numId w:val="11"/>
        </w:numPr>
      </w:pPr>
      <w:r>
        <w:t>Deconstructing Monolithic Applications &amp; Legacy System Modernization</w:t>
      </w:r>
    </w:p>
    <w:p w14:paraId="2EF4AA30" w14:textId="77777777" w:rsidR="000E2F79" w:rsidRDefault="00D10F23" w:rsidP="000E2F79">
      <w:pPr>
        <w:pStyle w:val="ListParagraph"/>
        <w:numPr>
          <w:ilvl w:val="0"/>
          <w:numId w:val="11"/>
        </w:numPr>
      </w:pPr>
      <w:r>
        <w:t>Experience with Kubernetes &amp; Familiarity with Docker</w:t>
      </w:r>
    </w:p>
    <w:p w14:paraId="24ED7C6B" w14:textId="77777777" w:rsidR="000E2F79" w:rsidRDefault="00000000" w:rsidP="000E2F79">
      <w:pPr>
        <w:pStyle w:val="ListParagraph"/>
        <w:numPr>
          <w:ilvl w:val="0"/>
          <w:numId w:val="11"/>
        </w:numPr>
      </w:pPr>
      <w:r>
        <w:t>GCP Experience</w:t>
      </w:r>
    </w:p>
    <w:p w14:paraId="4A71AA2B" w14:textId="77777777" w:rsidR="000E2F79" w:rsidRDefault="00000000" w:rsidP="000E2F79">
      <w:pPr>
        <w:pStyle w:val="ListParagraph"/>
        <w:numPr>
          <w:ilvl w:val="0"/>
          <w:numId w:val="11"/>
        </w:numPr>
      </w:pPr>
      <w:r>
        <w:t>CI/CD Pipelines, DevOps Practices</w:t>
      </w:r>
    </w:p>
    <w:p w14:paraId="61A3F863" w14:textId="49E0A6F4" w:rsidR="00A1172B" w:rsidRDefault="00000000" w:rsidP="000E2F79">
      <w:pPr>
        <w:pStyle w:val="ListParagraph"/>
        <w:numPr>
          <w:ilvl w:val="0"/>
          <w:numId w:val="11"/>
        </w:numPr>
      </w:pPr>
      <w:r>
        <w:t>Performance Optimization &amp; Scalability</w:t>
      </w:r>
    </w:p>
    <w:p w14:paraId="6A7CCC86" w14:textId="77777777" w:rsidR="00A1172B" w:rsidRDefault="00000000">
      <w:pPr>
        <w:pStyle w:val="Heading1"/>
      </w:pPr>
      <w:r>
        <w:t>Professional Experience</w:t>
      </w:r>
    </w:p>
    <w:p w14:paraId="50BF135C" w14:textId="77777777" w:rsidR="00A1172B" w:rsidRDefault="00000000">
      <w:pPr>
        <w:pStyle w:val="Heading2"/>
      </w:pPr>
      <w:r>
        <w:t>Lead Software Engineer, Lowes – Charlotte</w:t>
      </w:r>
    </w:p>
    <w:p w14:paraId="4D5692BA" w14:textId="77777777" w:rsidR="00A1172B" w:rsidRDefault="00000000">
      <w:r>
        <w:t>Nov 2019 – Present</w:t>
      </w:r>
    </w:p>
    <w:p w14:paraId="0D47CF67" w14:textId="6C0E17C9" w:rsidR="00A1172B" w:rsidRDefault="00000000">
      <w:r>
        <w:t xml:space="preserve">- Migrated multiple </w:t>
      </w:r>
      <w:r w:rsidR="000654DB">
        <w:t>Recommendation carousels</w:t>
      </w:r>
      <w:r>
        <w:t xml:space="preserve"> from Adobe Target to Spring Boot-based microservices, improving performance and scalability.</w:t>
      </w:r>
      <w:r>
        <w:br/>
        <w:t>- Led backend architecture design for personalization and recommendation systems on Lowes.com.</w:t>
      </w:r>
      <w:r>
        <w:br/>
        <w:t>- Developed RESTful APIs for product recommendations, enhancing integration with third-party services.</w:t>
      </w:r>
      <w:r>
        <w:br/>
        <w:t>- Used Cassandra DB &amp; Spring Batch to handle large-scale data operations efficiently.</w:t>
      </w:r>
    </w:p>
    <w:p w14:paraId="16EC5021" w14:textId="14A272A4" w:rsidR="00A1172B" w:rsidRDefault="00000000">
      <w:pPr>
        <w:pStyle w:val="Heading2"/>
      </w:pPr>
      <w:r>
        <w:t>Senior Software Engineer</w:t>
      </w:r>
      <w:r w:rsidR="00D10F23">
        <w:t xml:space="preserve"> -</w:t>
      </w:r>
      <w:r>
        <w:t xml:space="preserve"> Movado, Eagle Creek</w:t>
      </w:r>
      <w:r w:rsidR="00D10F23">
        <w:t xml:space="preserve"> (</w:t>
      </w:r>
      <w:r>
        <w:t>Sapient Corp</w:t>
      </w:r>
      <w:r w:rsidR="00D10F23">
        <w:t>)</w:t>
      </w:r>
    </w:p>
    <w:p w14:paraId="02CAADD3" w14:textId="77777777" w:rsidR="00A1172B" w:rsidRDefault="00000000">
      <w:r>
        <w:t>Jan 2018 – Oct 2019</w:t>
      </w:r>
    </w:p>
    <w:p w14:paraId="347B3518" w14:textId="77777777" w:rsidR="00A1172B" w:rsidRDefault="00000000">
      <w:r>
        <w:t>- Modernized legacy systems by migrating B2C and B2B sites to Spring Boot-based microservices architecture on Google Cloud Platform (GCP).</w:t>
      </w:r>
      <w:r>
        <w:br/>
        <w:t xml:space="preserve">- Designed and implemented RESTful APIs for account workflows, product catalogs, and </w:t>
      </w:r>
      <w:r>
        <w:lastRenderedPageBreak/>
        <w:t>checkout processes.</w:t>
      </w:r>
      <w:r>
        <w:br/>
        <w:t>- Worked on decomposing monolithic applications and transitioning them into independent microservices.</w:t>
      </w:r>
    </w:p>
    <w:p w14:paraId="75B0B176" w14:textId="77777777" w:rsidR="00A1172B" w:rsidRDefault="00000000">
      <w:pPr>
        <w:pStyle w:val="Heading2"/>
      </w:pPr>
      <w:r>
        <w:t>Senior Software Engineer – Sherwin Williams, Tracfone (Rosetta Marketing Group)</w:t>
      </w:r>
    </w:p>
    <w:p w14:paraId="1694E13F" w14:textId="77777777" w:rsidR="00A1172B" w:rsidRDefault="00000000">
      <w:r>
        <w:t>Apr 2015 – Dec 2017</w:t>
      </w:r>
    </w:p>
    <w:p w14:paraId="7CD1FF6D" w14:textId="77777777" w:rsidR="003322D3" w:rsidRDefault="00000000" w:rsidP="003322D3">
      <w:r>
        <w:t>- Spearheaded the migration of B2C/B2B websites to WebSphere Commerce Suite (WCS), handling end-to-end development.</w:t>
      </w:r>
      <w:r>
        <w:br/>
        <w:t>- Customized SOLR search and implemented complex business logic through EJBs and REST services.</w:t>
      </w:r>
      <w:r>
        <w:br/>
        <w:t>- Led cross-functional teams in delivering features aligned with business objectives, including inventory display and payment processing.</w:t>
      </w:r>
    </w:p>
    <w:p w14:paraId="43E08C05" w14:textId="21A973F3" w:rsidR="00A1172B" w:rsidRPr="003322D3" w:rsidRDefault="00000000" w:rsidP="003322D3">
      <w:pPr>
        <w:rPr>
          <w:rFonts w:asciiTheme="majorHAnsi" w:eastAsiaTheme="majorEastAsia" w:hAnsiTheme="majorHAnsi" w:cstheme="majorBidi"/>
          <w:b/>
          <w:bCs/>
          <w:color w:val="4F81BD" w:themeColor="accent1"/>
          <w:sz w:val="26"/>
          <w:szCs w:val="26"/>
        </w:rPr>
      </w:pPr>
      <w:r w:rsidRPr="003322D3">
        <w:rPr>
          <w:rFonts w:asciiTheme="majorHAnsi" w:eastAsiaTheme="majorEastAsia" w:hAnsiTheme="majorHAnsi" w:cstheme="majorBidi"/>
          <w:b/>
          <w:bCs/>
          <w:color w:val="4F81BD" w:themeColor="accent1"/>
          <w:sz w:val="26"/>
          <w:szCs w:val="26"/>
        </w:rPr>
        <w:t>Relevant Projects</w:t>
      </w:r>
    </w:p>
    <w:p w14:paraId="18687941" w14:textId="77777777" w:rsidR="00A1172B" w:rsidRDefault="00000000">
      <w:pPr>
        <w:pStyle w:val="Heading2"/>
      </w:pPr>
      <w:r>
        <w:t>Monolith to Microservices Transformation – Lowes</w:t>
      </w:r>
    </w:p>
    <w:p w14:paraId="7B00797E" w14:textId="77777777" w:rsidR="00A1172B" w:rsidRDefault="00000000">
      <w:r>
        <w:t>- Led the migration of a legacy monolithic system to a cloud-native microservices architecture using Spring Boot &amp; Kubernetes.</w:t>
      </w:r>
    </w:p>
    <w:p w14:paraId="5C41D088" w14:textId="77777777" w:rsidR="00A1172B" w:rsidRDefault="00000000">
      <w:pPr>
        <w:pStyle w:val="Heading2"/>
      </w:pPr>
      <w:r>
        <w:t>Cloud Migration – Movado &amp; Eagle Creek</w:t>
      </w:r>
    </w:p>
    <w:p w14:paraId="63E9D1B0" w14:textId="324B0A52" w:rsidR="00A1172B" w:rsidRDefault="00000000">
      <w:r>
        <w:t>- Successfully re-architected on-prem systems to a cloud-native model (GCP), reducing operational costs and improving scalability.</w:t>
      </w:r>
    </w:p>
    <w:p w14:paraId="1C1E3670" w14:textId="77777777" w:rsidR="00A1172B" w:rsidRPr="003322D3" w:rsidRDefault="00000000" w:rsidP="003322D3">
      <w:pPr>
        <w:rPr>
          <w:rFonts w:asciiTheme="majorHAnsi" w:eastAsiaTheme="majorEastAsia" w:hAnsiTheme="majorHAnsi" w:cstheme="majorBidi"/>
          <w:b/>
          <w:bCs/>
          <w:color w:val="4F81BD" w:themeColor="accent1"/>
          <w:sz w:val="26"/>
          <w:szCs w:val="26"/>
        </w:rPr>
      </w:pPr>
      <w:r w:rsidRPr="003322D3">
        <w:rPr>
          <w:rFonts w:asciiTheme="majorHAnsi" w:eastAsiaTheme="majorEastAsia" w:hAnsiTheme="majorHAnsi" w:cstheme="majorBidi"/>
          <w:b/>
          <w:bCs/>
          <w:color w:val="4F81BD" w:themeColor="accent1"/>
          <w:sz w:val="26"/>
          <w:szCs w:val="26"/>
        </w:rPr>
        <w:t>Education</w:t>
      </w:r>
    </w:p>
    <w:p w14:paraId="4E1B36EF" w14:textId="77777777" w:rsidR="00A1172B" w:rsidRDefault="00000000">
      <w:r>
        <w:t>Bachelor of Technology in Computer Science Engineering</w:t>
      </w:r>
    </w:p>
    <w:p w14:paraId="05175D46" w14:textId="77777777" w:rsidR="00A1172B" w:rsidRDefault="00000000">
      <w:r>
        <w:t>Birla Institute of Technology and Science, Goa, India</w:t>
      </w:r>
    </w:p>
    <w:p w14:paraId="6C61EFDD" w14:textId="77777777" w:rsidR="00A1172B" w:rsidRDefault="00000000">
      <w:r>
        <w:t>2004 – 2009</w:t>
      </w:r>
    </w:p>
    <w:sectPr w:rsidR="00A117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B008C"/>
    <w:multiLevelType w:val="hybridMultilevel"/>
    <w:tmpl w:val="4832FDA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74617DF5"/>
    <w:multiLevelType w:val="hybridMultilevel"/>
    <w:tmpl w:val="E996A75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2125149243">
    <w:abstractNumId w:val="8"/>
  </w:num>
  <w:num w:numId="2" w16cid:durableId="601644209">
    <w:abstractNumId w:val="6"/>
  </w:num>
  <w:num w:numId="3" w16cid:durableId="2088721767">
    <w:abstractNumId w:val="5"/>
  </w:num>
  <w:num w:numId="4" w16cid:durableId="874924148">
    <w:abstractNumId w:val="4"/>
  </w:num>
  <w:num w:numId="5" w16cid:durableId="612833522">
    <w:abstractNumId w:val="7"/>
  </w:num>
  <w:num w:numId="6" w16cid:durableId="87435763">
    <w:abstractNumId w:val="3"/>
  </w:num>
  <w:num w:numId="7" w16cid:durableId="1611358614">
    <w:abstractNumId w:val="2"/>
  </w:num>
  <w:num w:numId="8" w16cid:durableId="1056589171">
    <w:abstractNumId w:val="1"/>
  </w:num>
  <w:num w:numId="9" w16cid:durableId="769162856">
    <w:abstractNumId w:val="0"/>
  </w:num>
  <w:num w:numId="10" w16cid:durableId="1609192186">
    <w:abstractNumId w:val="9"/>
  </w:num>
  <w:num w:numId="11" w16cid:durableId="119764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DB"/>
    <w:rsid w:val="000E2F79"/>
    <w:rsid w:val="0015074B"/>
    <w:rsid w:val="001F7874"/>
    <w:rsid w:val="0029639D"/>
    <w:rsid w:val="00326F90"/>
    <w:rsid w:val="003322D3"/>
    <w:rsid w:val="004D6046"/>
    <w:rsid w:val="007B5AB5"/>
    <w:rsid w:val="00A1172B"/>
    <w:rsid w:val="00AA1D8D"/>
    <w:rsid w:val="00B47730"/>
    <w:rsid w:val="00CB0664"/>
    <w:rsid w:val="00D10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61F7"/>
  <w14:defaultImageDpi w14:val="300"/>
  <w15:docId w15:val="{D8984989-EC14-7240-A258-93DB6D72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govindaraja pasala</cp:lastModifiedBy>
  <cp:revision>5</cp:revision>
  <dcterms:created xsi:type="dcterms:W3CDTF">2013-12-23T23:15:00Z</dcterms:created>
  <dcterms:modified xsi:type="dcterms:W3CDTF">2025-03-18T16:36:00Z</dcterms:modified>
  <cp:category/>
</cp:coreProperties>
</file>