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11609" w14:textId="77777777" w:rsidR="00B4421B" w:rsidRDefault="0020537E" w:rsidP="00B4421B">
      <w:pPr>
        <w:spacing w:after="0" w:line="240" w:lineRule="auto"/>
        <w:jc w:val="center"/>
        <w:rPr>
          <w:rFonts w:ascii="Times New Roman" w:hAnsi="Times New Roman" w:cs="Times New Roman"/>
          <w:b/>
          <w:bCs/>
          <w:sz w:val="28"/>
          <w:szCs w:val="28"/>
        </w:rPr>
      </w:pPr>
      <w:r>
        <w:rPr>
          <w:rFonts w:ascii="Times New Roman" w:hAnsi="Times New Roman" w:cs="Times New Roman"/>
          <w:b/>
          <w:bCs/>
          <w:sz w:val="21"/>
          <w:szCs w:val="21"/>
        </w:rPr>
        <w:t xml:space="preserve">       </w:t>
      </w:r>
      <w:r w:rsidR="00B4421B">
        <w:rPr>
          <w:rFonts w:ascii="Times New Roman" w:hAnsi="Times New Roman" w:cs="Times New Roman"/>
          <w:b/>
          <w:bCs/>
          <w:sz w:val="21"/>
          <w:szCs w:val="21"/>
        </w:rPr>
        <w:t xml:space="preserve">       </w:t>
      </w:r>
      <w:r w:rsidR="00B4421B">
        <w:rPr>
          <w:rFonts w:ascii="Times New Roman" w:hAnsi="Times New Roman" w:cs="Times New Roman"/>
          <w:b/>
          <w:bCs/>
          <w:sz w:val="28"/>
          <w:szCs w:val="28"/>
        </w:rPr>
        <w:t>MOHITH NAGA ADITHYA VASAMSETTI</w:t>
      </w:r>
    </w:p>
    <w:p w14:paraId="0BC7310A" w14:textId="77777777" w:rsidR="00B4421B" w:rsidRDefault="00B4421B" w:rsidP="00B4421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SENIOR SAP CONSULTANT</w:t>
      </w:r>
    </w:p>
    <w:p w14:paraId="73B0F0F8" w14:textId="77777777" w:rsidR="00B4421B" w:rsidRDefault="00B4421B" w:rsidP="00B4421B">
      <w:pPr>
        <w:spacing w:after="0" w:line="240" w:lineRule="auto"/>
        <w:jc w:val="both"/>
        <w:rPr>
          <w:rFonts w:ascii="Times New Roman" w:hAnsi="Times New Roman" w:cs="Times New Roman"/>
          <w:b/>
          <w:bCs/>
          <w:sz w:val="24"/>
          <w:szCs w:val="24"/>
        </w:rPr>
      </w:pPr>
    </w:p>
    <w:p w14:paraId="66195DF7" w14:textId="594B3FC1" w:rsidR="00B4421B" w:rsidRDefault="00B4421B" w:rsidP="00B4421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Email: </w:t>
      </w:r>
      <w:hyperlink r:id="rId5" w:history="1">
        <w:r w:rsidR="004544A1" w:rsidRPr="00285359">
          <w:rPr>
            <w:rStyle w:val="Hyperlink"/>
            <w:rFonts w:ascii="Times New Roman" w:hAnsi="Times New Roman" w:cs="Times New Roman"/>
            <w:b/>
            <w:bCs/>
            <w:sz w:val="24"/>
            <w:szCs w:val="24"/>
          </w:rPr>
          <w:t>vmna9999@gmail.com</w:t>
        </w:r>
      </w:hyperlink>
      <w:r w:rsidR="004544A1">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4544A1">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4544A1">
        <w:rPr>
          <w:rFonts w:ascii="Times New Roman" w:hAnsi="Times New Roman" w:cs="Times New Roman"/>
          <w:b/>
          <w:bCs/>
          <w:sz w:val="24"/>
          <w:szCs w:val="24"/>
        </w:rPr>
        <w:t xml:space="preserve">     </w:t>
      </w:r>
      <w:r>
        <w:rPr>
          <w:rFonts w:ascii="Times New Roman" w:hAnsi="Times New Roman" w:cs="Times New Roman"/>
          <w:b/>
          <w:bCs/>
          <w:sz w:val="24"/>
          <w:szCs w:val="24"/>
        </w:rPr>
        <w:t xml:space="preserve">      Ph No: </w:t>
      </w:r>
      <w:r w:rsidR="00AB1535">
        <w:rPr>
          <w:rFonts w:ascii="Times New Roman" w:hAnsi="Times New Roman" w:cs="Times New Roman"/>
          <w:b/>
          <w:bCs/>
          <w:sz w:val="24"/>
          <w:szCs w:val="24"/>
        </w:rPr>
        <w:t>+1</w:t>
      </w:r>
      <w:r>
        <w:rPr>
          <w:rFonts w:ascii="Times New Roman" w:hAnsi="Times New Roman" w:cs="Times New Roman"/>
          <w:b/>
          <w:bCs/>
          <w:sz w:val="24"/>
          <w:szCs w:val="24"/>
        </w:rPr>
        <w:t xml:space="preserve">9135868486 </w:t>
      </w:r>
    </w:p>
    <w:p w14:paraId="7CA19080" w14:textId="2D94D331" w:rsidR="006E7594" w:rsidRPr="002900DA" w:rsidRDefault="006E7594" w:rsidP="00B4421B">
      <w:pPr>
        <w:spacing w:after="0" w:line="240" w:lineRule="auto"/>
        <w:jc w:val="center"/>
        <w:rPr>
          <w:rFonts w:ascii="Times New Roman" w:hAnsi="Times New Roman" w:cs="Times New Roman"/>
          <w:b/>
          <w:bCs/>
          <w:sz w:val="21"/>
          <w:szCs w:val="21"/>
          <w:u w:val="single"/>
          <w:lang w:val="en-US"/>
        </w:rPr>
      </w:pPr>
    </w:p>
    <w:p w14:paraId="5D3186CB" w14:textId="77777777" w:rsidR="006E7594" w:rsidRPr="002900DA" w:rsidRDefault="006E7594" w:rsidP="002900DA">
      <w:pPr>
        <w:spacing w:after="0" w:line="240" w:lineRule="auto"/>
        <w:jc w:val="both"/>
        <w:rPr>
          <w:rFonts w:ascii="Times New Roman" w:hAnsi="Times New Roman" w:cs="Times New Roman"/>
          <w:b/>
          <w:bCs/>
          <w:sz w:val="21"/>
          <w:szCs w:val="21"/>
          <w:u w:val="single"/>
        </w:rPr>
      </w:pPr>
      <w:r w:rsidRPr="002900DA">
        <w:rPr>
          <w:rFonts w:ascii="Times New Roman" w:hAnsi="Times New Roman" w:cs="Times New Roman"/>
          <w:b/>
          <w:bCs/>
          <w:sz w:val="21"/>
          <w:szCs w:val="21"/>
          <w:u w:val="single"/>
        </w:rPr>
        <w:t>PROFESSIONAL SUMMARY:</w:t>
      </w:r>
    </w:p>
    <w:p w14:paraId="34BADC1B" w14:textId="1AFA8D08" w:rsidR="000371AD" w:rsidRPr="002900DA"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Around</w:t>
      </w:r>
      <w:r w:rsidR="0020537E">
        <w:rPr>
          <w:rFonts w:ascii="Times New Roman" w:hAnsi="Times New Roman" w:cs="Times New Roman"/>
          <w:sz w:val="21"/>
          <w:szCs w:val="21"/>
        </w:rPr>
        <w:t xml:space="preserve"> </w:t>
      </w:r>
      <w:r w:rsidR="0020537E" w:rsidRPr="0020537E">
        <w:rPr>
          <w:rFonts w:ascii="Times New Roman" w:hAnsi="Times New Roman" w:cs="Times New Roman"/>
          <w:b/>
          <w:sz w:val="21"/>
          <w:szCs w:val="21"/>
        </w:rPr>
        <w:t>9+</w:t>
      </w:r>
      <w:r w:rsidRPr="002900DA">
        <w:rPr>
          <w:rFonts w:ascii="Times New Roman" w:hAnsi="Times New Roman" w:cs="Times New Roman"/>
          <w:sz w:val="21"/>
          <w:szCs w:val="21"/>
        </w:rPr>
        <w:t xml:space="preserve"> years of experience as a </w:t>
      </w:r>
      <w:r w:rsidRPr="000A4C22">
        <w:rPr>
          <w:rFonts w:ascii="Times New Roman" w:hAnsi="Times New Roman" w:cs="Times New Roman"/>
          <w:b/>
          <w:bCs/>
          <w:sz w:val="21"/>
          <w:szCs w:val="21"/>
        </w:rPr>
        <w:t>Senior SAP Consultant</w:t>
      </w:r>
      <w:r w:rsidRPr="002900DA">
        <w:rPr>
          <w:rFonts w:ascii="Times New Roman" w:hAnsi="Times New Roman" w:cs="Times New Roman"/>
          <w:sz w:val="21"/>
          <w:szCs w:val="21"/>
        </w:rPr>
        <w:t xml:space="preserve">, proficient in configuring and integrating </w:t>
      </w:r>
      <w:r w:rsidRPr="000A4C22">
        <w:rPr>
          <w:rFonts w:ascii="Times New Roman" w:hAnsi="Times New Roman" w:cs="Times New Roman"/>
          <w:b/>
          <w:bCs/>
          <w:sz w:val="21"/>
          <w:szCs w:val="21"/>
        </w:rPr>
        <w:t>SAP modules</w:t>
      </w:r>
      <w:r w:rsidRPr="002900DA">
        <w:rPr>
          <w:rFonts w:ascii="Times New Roman" w:hAnsi="Times New Roman" w:cs="Times New Roman"/>
          <w:sz w:val="21"/>
          <w:szCs w:val="21"/>
        </w:rPr>
        <w:t xml:space="preserve"> such as </w:t>
      </w:r>
      <w:r w:rsidRPr="000A4C22">
        <w:rPr>
          <w:rFonts w:ascii="Times New Roman" w:hAnsi="Times New Roman" w:cs="Times New Roman"/>
          <w:b/>
          <w:bCs/>
          <w:sz w:val="21"/>
          <w:szCs w:val="21"/>
        </w:rPr>
        <w:t>MM, SD,</w:t>
      </w:r>
      <w:r w:rsidR="00403677">
        <w:rPr>
          <w:rFonts w:ascii="Times New Roman" w:hAnsi="Times New Roman" w:cs="Times New Roman"/>
          <w:b/>
          <w:bCs/>
          <w:sz w:val="21"/>
          <w:szCs w:val="21"/>
        </w:rPr>
        <w:t xml:space="preserve"> PLM,</w:t>
      </w:r>
      <w:r w:rsidRPr="000A4C22">
        <w:rPr>
          <w:rFonts w:ascii="Times New Roman" w:hAnsi="Times New Roman" w:cs="Times New Roman"/>
          <w:b/>
          <w:bCs/>
          <w:sz w:val="21"/>
          <w:szCs w:val="21"/>
        </w:rPr>
        <w:t>EWM</w:t>
      </w:r>
      <w:r w:rsidRPr="002900DA">
        <w:rPr>
          <w:rFonts w:ascii="Times New Roman" w:hAnsi="Times New Roman" w:cs="Times New Roman"/>
          <w:sz w:val="21"/>
          <w:szCs w:val="21"/>
        </w:rPr>
        <w:t xml:space="preserve">, and </w:t>
      </w:r>
      <w:r w:rsidRPr="000A4C22">
        <w:rPr>
          <w:rFonts w:ascii="Times New Roman" w:hAnsi="Times New Roman" w:cs="Times New Roman"/>
          <w:b/>
          <w:bCs/>
          <w:sz w:val="21"/>
          <w:szCs w:val="21"/>
        </w:rPr>
        <w:t>PP</w:t>
      </w:r>
      <w:r w:rsidRPr="002900DA">
        <w:rPr>
          <w:rFonts w:ascii="Times New Roman" w:hAnsi="Times New Roman" w:cs="Times New Roman"/>
          <w:sz w:val="21"/>
          <w:szCs w:val="21"/>
        </w:rPr>
        <w:t xml:space="preserve">, while leading cross-functional teams to implement end-to-end </w:t>
      </w:r>
      <w:r w:rsidRPr="000A4C22">
        <w:rPr>
          <w:rFonts w:ascii="Times New Roman" w:hAnsi="Times New Roman" w:cs="Times New Roman"/>
          <w:b/>
          <w:bCs/>
          <w:sz w:val="21"/>
          <w:szCs w:val="21"/>
        </w:rPr>
        <w:t>SAP</w:t>
      </w:r>
      <w:r w:rsidRPr="002900DA">
        <w:rPr>
          <w:rFonts w:ascii="Times New Roman" w:hAnsi="Times New Roman" w:cs="Times New Roman"/>
          <w:sz w:val="21"/>
          <w:szCs w:val="21"/>
        </w:rPr>
        <w:t xml:space="preserve"> solutions that enhance operational efficiency and drive supply chain excellence.</w:t>
      </w:r>
    </w:p>
    <w:p w14:paraId="4A1EE21F" w14:textId="596938F4" w:rsidR="000371AD" w:rsidRPr="002900DA"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Proven expertise in configuring and optimizing </w:t>
      </w:r>
      <w:r w:rsidRPr="000A4C22">
        <w:rPr>
          <w:rFonts w:ascii="Times New Roman" w:hAnsi="Times New Roman" w:cs="Times New Roman"/>
          <w:b/>
          <w:bCs/>
          <w:sz w:val="21"/>
          <w:szCs w:val="21"/>
        </w:rPr>
        <w:t xml:space="preserve">SAP EWM </w:t>
      </w:r>
      <w:r w:rsidRPr="00DD20E6">
        <w:rPr>
          <w:rFonts w:ascii="Times New Roman" w:hAnsi="Times New Roman" w:cs="Times New Roman"/>
          <w:sz w:val="21"/>
          <w:szCs w:val="21"/>
        </w:rPr>
        <w:t>structures</w:t>
      </w:r>
      <w:r w:rsidRPr="002900DA">
        <w:rPr>
          <w:rFonts w:ascii="Times New Roman" w:hAnsi="Times New Roman" w:cs="Times New Roman"/>
          <w:sz w:val="21"/>
          <w:szCs w:val="21"/>
        </w:rPr>
        <w:t xml:space="preserve">, including </w:t>
      </w:r>
      <w:r w:rsidRPr="00DD20E6">
        <w:rPr>
          <w:rFonts w:ascii="Times New Roman" w:hAnsi="Times New Roman" w:cs="Times New Roman"/>
          <w:b/>
          <w:bCs/>
          <w:sz w:val="21"/>
          <w:szCs w:val="21"/>
        </w:rPr>
        <w:t>storage types</w:t>
      </w:r>
      <w:r w:rsidRPr="002900DA">
        <w:rPr>
          <w:rFonts w:ascii="Times New Roman" w:hAnsi="Times New Roman" w:cs="Times New Roman"/>
          <w:sz w:val="21"/>
          <w:szCs w:val="21"/>
        </w:rPr>
        <w:t xml:space="preserve">, </w:t>
      </w:r>
      <w:r w:rsidRPr="00DD20E6">
        <w:rPr>
          <w:rFonts w:ascii="Times New Roman" w:hAnsi="Times New Roman" w:cs="Times New Roman"/>
          <w:b/>
          <w:bCs/>
          <w:sz w:val="21"/>
          <w:szCs w:val="21"/>
        </w:rPr>
        <w:t>sections</w:t>
      </w:r>
      <w:r w:rsidRPr="002900DA">
        <w:rPr>
          <w:rFonts w:ascii="Times New Roman" w:hAnsi="Times New Roman" w:cs="Times New Roman"/>
          <w:sz w:val="21"/>
          <w:szCs w:val="21"/>
        </w:rPr>
        <w:t xml:space="preserve">, and </w:t>
      </w:r>
      <w:r w:rsidRPr="00DD20E6">
        <w:rPr>
          <w:rFonts w:ascii="Times New Roman" w:hAnsi="Times New Roman" w:cs="Times New Roman"/>
          <w:b/>
          <w:bCs/>
          <w:sz w:val="21"/>
          <w:szCs w:val="21"/>
        </w:rPr>
        <w:t>bins</w:t>
      </w:r>
      <w:r w:rsidRPr="002900DA">
        <w:rPr>
          <w:rFonts w:ascii="Times New Roman" w:hAnsi="Times New Roman" w:cs="Times New Roman"/>
          <w:sz w:val="21"/>
          <w:szCs w:val="21"/>
        </w:rPr>
        <w:t>, to achieve efficient warehouse operations and space utilization.</w:t>
      </w:r>
    </w:p>
    <w:p w14:paraId="1DD59595" w14:textId="77777777" w:rsidR="000371AD" w:rsidRPr="002900DA"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Skilled in managing end-to-end inbound and outbound processes in </w:t>
      </w:r>
      <w:r w:rsidRPr="000A4C22">
        <w:rPr>
          <w:rFonts w:ascii="Times New Roman" w:hAnsi="Times New Roman" w:cs="Times New Roman"/>
          <w:b/>
          <w:bCs/>
          <w:sz w:val="21"/>
          <w:szCs w:val="21"/>
        </w:rPr>
        <w:t>SAP EWM</w:t>
      </w:r>
      <w:r w:rsidRPr="002900DA">
        <w:rPr>
          <w:rFonts w:ascii="Times New Roman" w:hAnsi="Times New Roman" w:cs="Times New Roman"/>
          <w:sz w:val="21"/>
          <w:szCs w:val="21"/>
        </w:rPr>
        <w:t xml:space="preserve">, such as </w:t>
      </w:r>
      <w:r w:rsidRPr="000A4C22">
        <w:rPr>
          <w:rFonts w:ascii="Times New Roman" w:hAnsi="Times New Roman" w:cs="Times New Roman"/>
          <w:b/>
          <w:bCs/>
          <w:sz w:val="21"/>
          <w:szCs w:val="21"/>
        </w:rPr>
        <w:t>goods receipt, putaway</w:t>
      </w:r>
      <w:r w:rsidRPr="002900DA">
        <w:rPr>
          <w:rFonts w:ascii="Times New Roman" w:hAnsi="Times New Roman" w:cs="Times New Roman"/>
          <w:sz w:val="21"/>
          <w:szCs w:val="21"/>
        </w:rPr>
        <w:t xml:space="preserve">, </w:t>
      </w:r>
      <w:r w:rsidRPr="000A4C22">
        <w:rPr>
          <w:rFonts w:ascii="Times New Roman" w:hAnsi="Times New Roman" w:cs="Times New Roman"/>
          <w:b/>
          <w:bCs/>
          <w:sz w:val="21"/>
          <w:szCs w:val="21"/>
        </w:rPr>
        <w:t>picking, packing</w:t>
      </w:r>
      <w:r w:rsidRPr="002900DA">
        <w:rPr>
          <w:rFonts w:ascii="Times New Roman" w:hAnsi="Times New Roman" w:cs="Times New Roman"/>
          <w:sz w:val="21"/>
          <w:szCs w:val="21"/>
        </w:rPr>
        <w:t>, and shipping, ensuring seamless material flow.</w:t>
      </w:r>
    </w:p>
    <w:p w14:paraId="25D83233" w14:textId="77777777" w:rsidR="000371AD" w:rsidRPr="002900DA"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Extensive experience in integrating </w:t>
      </w:r>
      <w:r w:rsidRPr="000A4C22">
        <w:rPr>
          <w:rFonts w:ascii="Times New Roman" w:hAnsi="Times New Roman" w:cs="Times New Roman"/>
          <w:b/>
          <w:bCs/>
          <w:sz w:val="21"/>
          <w:szCs w:val="21"/>
        </w:rPr>
        <w:t>SAP MM</w:t>
      </w:r>
      <w:r w:rsidRPr="002900DA">
        <w:rPr>
          <w:rFonts w:ascii="Times New Roman" w:hAnsi="Times New Roman" w:cs="Times New Roman"/>
          <w:sz w:val="21"/>
          <w:szCs w:val="21"/>
        </w:rPr>
        <w:t xml:space="preserve"> with </w:t>
      </w:r>
      <w:r w:rsidRPr="000A4C22">
        <w:rPr>
          <w:rFonts w:ascii="Times New Roman" w:hAnsi="Times New Roman" w:cs="Times New Roman"/>
          <w:b/>
          <w:bCs/>
          <w:sz w:val="21"/>
          <w:szCs w:val="21"/>
        </w:rPr>
        <w:t>SAP SD, SAP WM</w:t>
      </w:r>
      <w:r w:rsidRPr="002900DA">
        <w:rPr>
          <w:rFonts w:ascii="Times New Roman" w:hAnsi="Times New Roman" w:cs="Times New Roman"/>
          <w:sz w:val="21"/>
          <w:szCs w:val="21"/>
        </w:rPr>
        <w:t xml:space="preserve">, and </w:t>
      </w:r>
      <w:r w:rsidRPr="000A4C22">
        <w:rPr>
          <w:rFonts w:ascii="Times New Roman" w:hAnsi="Times New Roman" w:cs="Times New Roman"/>
          <w:b/>
          <w:bCs/>
          <w:sz w:val="21"/>
          <w:szCs w:val="21"/>
        </w:rPr>
        <w:t>SAP ERP systems</w:t>
      </w:r>
      <w:r w:rsidRPr="002900DA">
        <w:rPr>
          <w:rFonts w:ascii="Times New Roman" w:hAnsi="Times New Roman" w:cs="Times New Roman"/>
          <w:sz w:val="21"/>
          <w:szCs w:val="21"/>
        </w:rPr>
        <w:t xml:space="preserve"> to enhance supply chain efficiency and enable smooth data flow across modules.</w:t>
      </w:r>
    </w:p>
    <w:p w14:paraId="720A836D" w14:textId="77777777" w:rsidR="000371AD"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Proficient in configuring </w:t>
      </w:r>
      <w:r w:rsidRPr="000A4C22">
        <w:rPr>
          <w:rFonts w:ascii="Times New Roman" w:hAnsi="Times New Roman" w:cs="Times New Roman"/>
          <w:b/>
          <w:bCs/>
          <w:sz w:val="21"/>
          <w:szCs w:val="21"/>
        </w:rPr>
        <w:t>material master data</w:t>
      </w:r>
      <w:r w:rsidRPr="002900DA">
        <w:rPr>
          <w:rFonts w:ascii="Times New Roman" w:hAnsi="Times New Roman" w:cs="Times New Roman"/>
          <w:sz w:val="21"/>
          <w:szCs w:val="21"/>
        </w:rPr>
        <w:t xml:space="preserve">, including </w:t>
      </w:r>
      <w:r w:rsidRPr="000A4C22">
        <w:rPr>
          <w:rFonts w:ascii="Times New Roman" w:hAnsi="Times New Roman" w:cs="Times New Roman"/>
          <w:b/>
          <w:bCs/>
          <w:sz w:val="21"/>
          <w:szCs w:val="21"/>
        </w:rPr>
        <w:t>BOMs</w:t>
      </w:r>
      <w:r w:rsidRPr="002900DA">
        <w:rPr>
          <w:rFonts w:ascii="Times New Roman" w:hAnsi="Times New Roman" w:cs="Times New Roman"/>
          <w:sz w:val="21"/>
          <w:szCs w:val="21"/>
        </w:rPr>
        <w:t xml:space="preserve">, </w:t>
      </w:r>
      <w:r w:rsidRPr="000A4C22">
        <w:rPr>
          <w:rFonts w:ascii="Times New Roman" w:hAnsi="Times New Roman" w:cs="Times New Roman"/>
          <w:b/>
          <w:bCs/>
          <w:sz w:val="21"/>
          <w:szCs w:val="21"/>
        </w:rPr>
        <w:t>routings</w:t>
      </w:r>
      <w:r w:rsidRPr="002900DA">
        <w:rPr>
          <w:rFonts w:ascii="Times New Roman" w:hAnsi="Times New Roman" w:cs="Times New Roman"/>
          <w:sz w:val="21"/>
          <w:szCs w:val="21"/>
        </w:rPr>
        <w:t xml:space="preserve">, and </w:t>
      </w:r>
      <w:r w:rsidRPr="000A4C22">
        <w:rPr>
          <w:rFonts w:ascii="Times New Roman" w:hAnsi="Times New Roman" w:cs="Times New Roman"/>
          <w:b/>
          <w:bCs/>
          <w:sz w:val="21"/>
          <w:szCs w:val="21"/>
        </w:rPr>
        <w:t>work centers</w:t>
      </w:r>
      <w:r w:rsidRPr="002900DA">
        <w:rPr>
          <w:rFonts w:ascii="Times New Roman" w:hAnsi="Times New Roman" w:cs="Times New Roman"/>
          <w:sz w:val="21"/>
          <w:szCs w:val="21"/>
        </w:rPr>
        <w:t>, to streamline production planning and improve manufacturing efficiency.</w:t>
      </w:r>
    </w:p>
    <w:p w14:paraId="10BAA349" w14:textId="1430A21A" w:rsidR="00403677" w:rsidRPr="00403677" w:rsidRDefault="00403677" w:rsidP="00403677">
      <w:pPr>
        <w:pStyle w:val="ListParagraph"/>
        <w:numPr>
          <w:ilvl w:val="0"/>
          <w:numId w:val="1"/>
        </w:numPr>
        <w:jc w:val="both"/>
        <w:rPr>
          <w:rFonts w:ascii="Times New Roman" w:hAnsi="Times New Roman" w:cs="Times New Roman"/>
          <w:sz w:val="21"/>
          <w:szCs w:val="21"/>
        </w:rPr>
      </w:pPr>
      <w:r w:rsidRPr="00403677">
        <w:rPr>
          <w:rFonts w:ascii="Times New Roman" w:hAnsi="Times New Roman" w:cs="Times New Roman"/>
          <w:sz w:val="21"/>
          <w:szCs w:val="21"/>
        </w:rPr>
        <w:t xml:space="preserve">Proven experience in </w:t>
      </w:r>
      <w:r w:rsidRPr="00403677">
        <w:rPr>
          <w:rFonts w:ascii="Times New Roman" w:hAnsi="Times New Roman" w:cs="Times New Roman"/>
          <w:b/>
          <w:bCs/>
          <w:sz w:val="21"/>
          <w:szCs w:val="21"/>
        </w:rPr>
        <w:t>SAP ECTR</w:t>
      </w:r>
      <w:r w:rsidRPr="00403677">
        <w:rPr>
          <w:rFonts w:ascii="Times New Roman" w:hAnsi="Times New Roman" w:cs="Times New Roman"/>
          <w:sz w:val="21"/>
          <w:szCs w:val="21"/>
        </w:rPr>
        <w:t xml:space="preserve"> integration, enabling seamless CAD-to-PLM synchronization for </w:t>
      </w:r>
      <w:r w:rsidRPr="00403677">
        <w:rPr>
          <w:rFonts w:ascii="Times New Roman" w:hAnsi="Times New Roman" w:cs="Times New Roman"/>
          <w:b/>
          <w:bCs/>
          <w:sz w:val="21"/>
          <w:szCs w:val="21"/>
        </w:rPr>
        <w:t>AutoCAD, SolidWorks</w:t>
      </w:r>
      <w:r w:rsidRPr="00403677">
        <w:rPr>
          <w:rFonts w:ascii="Times New Roman" w:hAnsi="Times New Roman" w:cs="Times New Roman"/>
          <w:sz w:val="21"/>
          <w:szCs w:val="21"/>
        </w:rPr>
        <w:t xml:space="preserve">, and ERP systems, reducing design-to-production lead times. </w:t>
      </w:r>
    </w:p>
    <w:p w14:paraId="6316E82E" w14:textId="4EE6E0E6" w:rsidR="00403677" w:rsidRPr="00403677" w:rsidRDefault="00403677" w:rsidP="00403677">
      <w:pPr>
        <w:pStyle w:val="ListParagraph"/>
        <w:numPr>
          <w:ilvl w:val="0"/>
          <w:numId w:val="1"/>
        </w:numPr>
        <w:jc w:val="both"/>
        <w:rPr>
          <w:rFonts w:ascii="Times New Roman" w:hAnsi="Times New Roman" w:cs="Times New Roman"/>
          <w:sz w:val="21"/>
          <w:szCs w:val="21"/>
        </w:rPr>
      </w:pPr>
      <w:r w:rsidRPr="00403677">
        <w:rPr>
          <w:rFonts w:ascii="Times New Roman" w:hAnsi="Times New Roman" w:cs="Times New Roman"/>
          <w:sz w:val="21"/>
          <w:szCs w:val="21"/>
        </w:rPr>
        <w:t xml:space="preserve">Expertise in </w:t>
      </w:r>
      <w:r w:rsidRPr="00403677">
        <w:rPr>
          <w:rFonts w:ascii="Times New Roman" w:hAnsi="Times New Roman" w:cs="Times New Roman"/>
          <w:b/>
          <w:bCs/>
          <w:sz w:val="21"/>
          <w:szCs w:val="21"/>
        </w:rPr>
        <w:t>SAP PLM data governance</w:t>
      </w:r>
      <w:r w:rsidRPr="00403677">
        <w:rPr>
          <w:rFonts w:ascii="Times New Roman" w:hAnsi="Times New Roman" w:cs="Times New Roman"/>
          <w:sz w:val="21"/>
          <w:szCs w:val="21"/>
        </w:rPr>
        <w:t xml:space="preserve">, ensuring master data accuracy, change tracking, and process standardization for effective cross-functional collaboration. </w:t>
      </w:r>
    </w:p>
    <w:p w14:paraId="1860CF95" w14:textId="77777777" w:rsidR="000371AD" w:rsidRPr="002900DA"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Hands-on expertise in implementing user exits, </w:t>
      </w:r>
      <w:r w:rsidRPr="000A4C22">
        <w:rPr>
          <w:rFonts w:ascii="Times New Roman" w:hAnsi="Times New Roman" w:cs="Times New Roman"/>
          <w:b/>
          <w:bCs/>
          <w:sz w:val="21"/>
          <w:szCs w:val="21"/>
        </w:rPr>
        <w:t>BADIs</w:t>
      </w:r>
      <w:r w:rsidRPr="002900DA">
        <w:rPr>
          <w:rFonts w:ascii="Times New Roman" w:hAnsi="Times New Roman" w:cs="Times New Roman"/>
          <w:sz w:val="21"/>
          <w:szCs w:val="21"/>
        </w:rPr>
        <w:t xml:space="preserve">, and enhancement points within </w:t>
      </w:r>
      <w:r w:rsidRPr="000A4C22">
        <w:rPr>
          <w:rFonts w:ascii="Times New Roman" w:hAnsi="Times New Roman" w:cs="Times New Roman"/>
          <w:b/>
          <w:bCs/>
          <w:sz w:val="21"/>
          <w:szCs w:val="21"/>
        </w:rPr>
        <w:t>SAP SD</w:t>
      </w:r>
      <w:r w:rsidRPr="002900DA">
        <w:rPr>
          <w:rFonts w:ascii="Times New Roman" w:hAnsi="Times New Roman" w:cs="Times New Roman"/>
          <w:sz w:val="21"/>
          <w:szCs w:val="21"/>
        </w:rPr>
        <w:t xml:space="preserve"> to meet unique business requirements and improve process workflows.</w:t>
      </w:r>
    </w:p>
    <w:p w14:paraId="550838A8" w14:textId="77777777" w:rsidR="000371AD" w:rsidRPr="002900DA"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Adept at integrating </w:t>
      </w:r>
      <w:r w:rsidRPr="000A4C22">
        <w:rPr>
          <w:rFonts w:ascii="Times New Roman" w:hAnsi="Times New Roman" w:cs="Times New Roman"/>
          <w:b/>
          <w:bCs/>
          <w:sz w:val="21"/>
          <w:szCs w:val="21"/>
        </w:rPr>
        <w:t>SAP Fiori</w:t>
      </w:r>
      <w:r w:rsidRPr="002900DA">
        <w:rPr>
          <w:rFonts w:ascii="Times New Roman" w:hAnsi="Times New Roman" w:cs="Times New Roman"/>
          <w:sz w:val="21"/>
          <w:szCs w:val="21"/>
        </w:rPr>
        <w:t xml:space="preserve"> applications with </w:t>
      </w:r>
      <w:r w:rsidRPr="000A4C22">
        <w:rPr>
          <w:rFonts w:ascii="Times New Roman" w:hAnsi="Times New Roman" w:cs="Times New Roman"/>
          <w:b/>
          <w:bCs/>
          <w:sz w:val="21"/>
          <w:szCs w:val="21"/>
        </w:rPr>
        <w:t>SAP MM</w:t>
      </w:r>
      <w:r w:rsidRPr="002900DA">
        <w:rPr>
          <w:rFonts w:ascii="Times New Roman" w:hAnsi="Times New Roman" w:cs="Times New Roman"/>
          <w:sz w:val="21"/>
          <w:szCs w:val="21"/>
        </w:rPr>
        <w:t xml:space="preserve"> and </w:t>
      </w:r>
      <w:r w:rsidRPr="000A4C22">
        <w:rPr>
          <w:rFonts w:ascii="Times New Roman" w:hAnsi="Times New Roman" w:cs="Times New Roman"/>
          <w:b/>
          <w:bCs/>
          <w:sz w:val="21"/>
          <w:szCs w:val="21"/>
        </w:rPr>
        <w:t>SAP SD</w:t>
      </w:r>
      <w:r w:rsidRPr="002900DA">
        <w:rPr>
          <w:rFonts w:ascii="Times New Roman" w:hAnsi="Times New Roman" w:cs="Times New Roman"/>
          <w:sz w:val="21"/>
          <w:szCs w:val="21"/>
        </w:rPr>
        <w:t xml:space="preserve"> to provide a mobile-friendly interface and improve user experience.</w:t>
      </w:r>
    </w:p>
    <w:p w14:paraId="37726158" w14:textId="77777777" w:rsidR="000371AD" w:rsidRPr="002900DA"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Strong knowledge of </w:t>
      </w:r>
      <w:r w:rsidRPr="000A4C22">
        <w:rPr>
          <w:rFonts w:ascii="Times New Roman" w:hAnsi="Times New Roman" w:cs="Times New Roman"/>
          <w:b/>
          <w:bCs/>
          <w:sz w:val="21"/>
          <w:szCs w:val="21"/>
        </w:rPr>
        <w:t>Material Requirements Planning (MRP</w:t>
      </w:r>
      <w:r w:rsidRPr="002900DA">
        <w:rPr>
          <w:rFonts w:ascii="Times New Roman" w:hAnsi="Times New Roman" w:cs="Times New Roman"/>
          <w:sz w:val="21"/>
          <w:szCs w:val="21"/>
        </w:rPr>
        <w:t>) to ensure accurate material procurement and efficient production scheduling.</w:t>
      </w:r>
    </w:p>
    <w:p w14:paraId="3A0D3E6B" w14:textId="77777777" w:rsidR="000371AD" w:rsidRPr="002900DA"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Expertise in managing </w:t>
      </w:r>
      <w:r w:rsidRPr="000A4C22">
        <w:rPr>
          <w:rFonts w:ascii="Times New Roman" w:hAnsi="Times New Roman" w:cs="Times New Roman"/>
          <w:b/>
          <w:bCs/>
          <w:sz w:val="21"/>
          <w:szCs w:val="21"/>
        </w:rPr>
        <w:t>vendor invoice verification</w:t>
      </w:r>
      <w:r w:rsidRPr="002900DA">
        <w:rPr>
          <w:rFonts w:ascii="Times New Roman" w:hAnsi="Times New Roman" w:cs="Times New Roman"/>
          <w:sz w:val="21"/>
          <w:szCs w:val="21"/>
        </w:rPr>
        <w:t xml:space="preserve">, configuring tolerance limits, and performing </w:t>
      </w:r>
      <w:r w:rsidRPr="000A4C22">
        <w:rPr>
          <w:rFonts w:ascii="Times New Roman" w:hAnsi="Times New Roman" w:cs="Times New Roman"/>
          <w:b/>
          <w:bCs/>
          <w:sz w:val="21"/>
          <w:szCs w:val="21"/>
        </w:rPr>
        <w:t>GR-based</w:t>
      </w:r>
      <w:r w:rsidRPr="002900DA">
        <w:rPr>
          <w:rFonts w:ascii="Times New Roman" w:hAnsi="Times New Roman" w:cs="Times New Roman"/>
          <w:sz w:val="21"/>
          <w:szCs w:val="21"/>
        </w:rPr>
        <w:t xml:space="preserve"> and invoice-based verification for accurate accounting and compliance.</w:t>
      </w:r>
    </w:p>
    <w:p w14:paraId="2920535B" w14:textId="77777777" w:rsidR="000371AD" w:rsidRPr="002900DA"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Skilled in developing and maintaining custom </w:t>
      </w:r>
      <w:r w:rsidRPr="000A4C22">
        <w:rPr>
          <w:rFonts w:ascii="Times New Roman" w:hAnsi="Times New Roman" w:cs="Times New Roman"/>
          <w:b/>
          <w:bCs/>
          <w:sz w:val="21"/>
          <w:szCs w:val="21"/>
        </w:rPr>
        <w:t>SAP SD workflows</w:t>
      </w:r>
      <w:r w:rsidRPr="002900DA">
        <w:rPr>
          <w:rFonts w:ascii="Times New Roman" w:hAnsi="Times New Roman" w:cs="Times New Roman"/>
          <w:sz w:val="21"/>
          <w:szCs w:val="21"/>
        </w:rPr>
        <w:t xml:space="preserve"> to automate sales order processing, reducing manual effort and increasing operational efficiency.</w:t>
      </w:r>
    </w:p>
    <w:p w14:paraId="582AA4A5" w14:textId="77777777" w:rsidR="000371AD" w:rsidRPr="002900DA"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Proven ability to implement and optimize </w:t>
      </w:r>
      <w:r w:rsidRPr="000A4C22">
        <w:rPr>
          <w:rFonts w:ascii="Times New Roman" w:hAnsi="Times New Roman" w:cs="Times New Roman"/>
          <w:b/>
          <w:bCs/>
          <w:sz w:val="21"/>
          <w:szCs w:val="21"/>
        </w:rPr>
        <w:t>warehouse management execution (WME) processes</w:t>
      </w:r>
      <w:r w:rsidRPr="002900DA">
        <w:rPr>
          <w:rFonts w:ascii="Times New Roman" w:hAnsi="Times New Roman" w:cs="Times New Roman"/>
          <w:sz w:val="21"/>
          <w:szCs w:val="21"/>
        </w:rPr>
        <w:t>, including transfer orders and handling unit management, to improve warehouse operations.</w:t>
      </w:r>
    </w:p>
    <w:p w14:paraId="76FB3EEE" w14:textId="1A4BE675" w:rsidR="000371AD" w:rsidRPr="002900DA"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Extensive experience in integrating </w:t>
      </w:r>
      <w:r w:rsidRPr="000A4C22">
        <w:rPr>
          <w:rFonts w:ascii="Times New Roman" w:hAnsi="Times New Roman" w:cs="Times New Roman"/>
          <w:b/>
          <w:bCs/>
          <w:sz w:val="21"/>
          <w:szCs w:val="21"/>
        </w:rPr>
        <w:t>SAP EWM</w:t>
      </w:r>
      <w:r w:rsidRPr="002900DA">
        <w:rPr>
          <w:rFonts w:ascii="Times New Roman" w:hAnsi="Times New Roman" w:cs="Times New Roman"/>
          <w:sz w:val="21"/>
          <w:szCs w:val="21"/>
        </w:rPr>
        <w:t xml:space="preserve"> with </w:t>
      </w:r>
      <w:r w:rsidRPr="000A4C22">
        <w:rPr>
          <w:rFonts w:ascii="Times New Roman" w:hAnsi="Times New Roman" w:cs="Times New Roman"/>
          <w:b/>
          <w:bCs/>
          <w:sz w:val="21"/>
          <w:szCs w:val="21"/>
        </w:rPr>
        <w:t xml:space="preserve">SAP ERP (ECC </w:t>
      </w:r>
      <w:r w:rsidRPr="000A4C22">
        <w:rPr>
          <w:rFonts w:ascii="Times New Roman" w:hAnsi="Times New Roman" w:cs="Times New Roman"/>
          <w:sz w:val="21"/>
          <w:szCs w:val="21"/>
        </w:rPr>
        <w:t>and</w:t>
      </w:r>
      <w:r w:rsidRPr="000A4C22">
        <w:rPr>
          <w:rFonts w:ascii="Times New Roman" w:hAnsi="Times New Roman" w:cs="Times New Roman"/>
          <w:b/>
          <w:bCs/>
          <w:sz w:val="21"/>
          <w:szCs w:val="21"/>
        </w:rPr>
        <w:t xml:space="preserve"> S/4HANA</w:t>
      </w:r>
      <w:r w:rsidRPr="002900DA">
        <w:rPr>
          <w:rFonts w:ascii="Times New Roman" w:hAnsi="Times New Roman" w:cs="Times New Roman"/>
          <w:sz w:val="21"/>
          <w:szCs w:val="21"/>
        </w:rPr>
        <w:t xml:space="preserve">) for streamlined order </w:t>
      </w:r>
      <w:r w:rsidR="004544A1" w:rsidRPr="002900DA">
        <w:rPr>
          <w:rFonts w:ascii="Times New Roman" w:hAnsi="Times New Roman" w:cs="Times New Roman"/>
          <w:sz w:val="21"/>
          <w:szCs w:val="21"/>
        </w:rPr>
        <w:t>fulfilment</w:t>
      </w:r>
      <w:r w:rsidRPr="002900DA">
        <w:rPr>
          <w:rFonts w:ascii="Times New Roman" w:hAnsi="Times New Roman" w:cs="Times New Roman"/>
          <w:sz w:val="21"/>
          <w:szCs w:val="21"/>
        </w:rPr>
        <w:t xml:space="preserve"> and consistent data management.</w:t>
      </w:r>
    </w:p>
    <w:p w14:paraId="1FAA2D5E" w14:textId="77777777" w:rsidR="000371AD" w:rsidRPr="002900DA"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Strong command over </w:t>
      </w:r>
      <w:r w:rsidRPr="000A4C22">
        <w:rPr>
          <w:rFonts w:ascii="Times New Roman" w:hAnsi="Times New Roman" w:cs="Times New Roman"/>
          <w:b/>
          <w:bCs/>
          <w:sz w:val="21"/>
          <w:szCs w:val="21"/>
        </w:rPr>
        <w:t>SAP PP module</w:t>
      </w:r>
      <w:r w:rsidRPr="002900DA">
        <w:rPr>
          <w:rFonts w:ascii="Times New Roman" w:hAnsi="Times New Roman" w:cs="Times New Roman"/>
          <w:sz w:val="21"/>
          <w:szCs w:val="21"/>
        </w:rPr>
        <w:t xml:space="preserve"> configurations, including </w:t>
      </w:r>
      <w:r w:rsidRPr="000A4C22">
        <w:rPr>
          <w:rFonts w:ascii="Times New Roman" w:hAnsi="Times New Roman" w:cs="Times New Roman"/>
          <w:b/>
          <w:bCs/>
          <w:sz w:val="21"/>
          <w:szCs w:val="21"/>
        </w:rPr>
        <w:t>production order types</w:t>
      </w:r>
      <w:r w:rsidRPr="002900DA">
        <w:rPr>
          <w:rFonts w:ascii="Times New Roman" w:hAnsi="Times New Roman" w:cs="Times New Roman"/>
          <w:sz w:val="21"/>
          <w:szCs w:val="21"/>
        </w:rPr>
        <w:t>, scheduling profiles, and planning strategies, tailored to business requirements.</w:t>
      </w:r>
    </w:p>
    <w:p w14:paraId="5E9B4132" w14:textId="77777777" w:rsidR="000371AD" w:rsidRPr="002900DA"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Expertise in implementing cross-docking and slotting strategies in </w:t>
      </w:r>
      <w:r w:rsidRPr="000A4C22">
        <w:rPr>
          <w:rFonts w:ascii="Times New Roman" w:hAnsi="Times New Roman" w:cs="Times New Roman"/>
          <w:b/>
          <w:bCs/>
          <w:sz w:val="21"/>
          <w:szCs w:val="21"/>
        </w:rPr>
        <w:t>SAP EWM</w:t>
      </w:r>
      <w:r w:rsidRPr="002900DA">
        <w:rPr>
          <w:rFonts w:ascii="Times New Roman" w:hAnsi="Times New Roman" w:cs="Times New Roman"/>
          <w:sz w:val="21"/>
          <w:szCs w:val="21"/>
        </w:rPr>
        <w:t xml:space="preserve"> to enhance storage efficiency and reduce handling times.</w:t>
      </w:r>
    </w:p>
    <w:p w14:paraId="0520F109" w14:textId="77777777" w:rsidR="000371AD" w:rsidRPr="002900DA"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Skilled in configuring advanced </w:t>
      </w:r>
      <w:r w:rsidRPr="000A4C22">
        <w:rPr>
          <w:rFonts w:ascii="Times New Roman" w:hAnsi="Times New Roman" w:cs="Times New Roman"/>
          <w:b/>
          <w:bCs/>
          <w:sz w:val="21"/>
          <w:szCs w:val="21"/>
        </w:rPr>
        <w:t>SAP SD</w:t>
      </w:r>
      <w:r w:rsidRPr="002900DA">
        <w:rPr>
          <w:rFonts w:ascii="Times New Roman" w:hAnsi="Times New Roman" w:cs="Times New Roman"/>
          <w:sz w:val="21"/>
          <w:szCs w:val="21"/>
        </w:rPr>
        <w:t xml:space="preserve"> functionalities, including </w:t>
      </w:r>
      <w:r w:rsidRPr="000A4C22">
        <w:rPr>
          <w:rFonts w:ascii="Times New Roman" w:hAnsi="Times New Roman" w:cs="Times New Roman"/>
          <w:b/>
          <w:bCs/>
          <w:sz w:val="21"/>
          <w:szCs w:val="21"/>
        </w:rPr>
        <w:t>pricing procedures, condition types</w:t>
      </w:r>
      <w:r w:rsidRPr="002900DA">
        <w:rPr>
          <w:rFonts w:ascii="Times New Roman" w:hAnsi="Times New Roman" w:cs="Times New Roman"/>
          <w:sz w:val="21"/>
          <w:szCs w:val="21"/>
        </w:rPr>
        <w:t xml:space="preserve">, and discount determination, to ensure accurate order processing and </w:t>
      </w:r>
      <w:r w:rsidRPr="000A4C22">
        <w:rPr>
          <w:rFonts w:ascii="Times New Roman" w:hAnsi="Times New Roman" w:cs="Times New Roman"/>
          <w:b/>
          <w:bCs/>
          <w:sz w:val="21"/>
          <w:szCs w:val="21"/>
        </w:rPr>
        <w:t>billing</w:t>
      </w:r>
      <w:r w:rsidRPr="002900DA">
        <w:rPr>
          <w:rFonts w:ascii="Times New Roman" w:hAnsi="Times New Roman" w:cs="Times New Roman"/>
          <w:sz w:val="21"/>
          <w:szCs w:val="21"/>
        </w:rPr>
        <w:t>.</w:t>
      </w:r>
    </w:p>
    <w:p w14:paraId="5BCB9FE3" w14:textId="77777777" w:rsidR="000371AD" w:rsidRPr="002900DA"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Proficient in customizing and automating workflows within </w:t>
      </w:r>
      <w:r w:rsidRPr="000A4C22">
        <w:rPr>
          <w:rFonts w:ascii="Times New Roman" w:hAnsi="Times New Roman" w:cs="Times New Roman"/>
          <w:b/>
          <w:bCs/>
          <w:sz w:val="21"/>
          <w:szCs w:val="21"/>
        </w:rPr>
        <w:t>SAP MM</w:t>
      </w:r>
      <w:r w:rsidRPr="002900DA">
        <w:rPr>
          <w:rFonts w:ascii="Times New Roman" w:hAnsi="Times New Roman" w:cs="Times New Roman"/>
          <w:sz w:val="21"/>
          <w:szCs w:val="21"/>
        </w:rPr>
        <w:t xml:space="preserve"> and </w:t>
      </w:r>
      <w:r w:rsidRPr="000A4C22">
        <w:rPr>
          <w:rFonts w:ascii="Times New Roman" w:hAnsi="Times New Roman" w:cs="Times New Roman"/>
          <w:b/>
          <w:bCs/>
          <w:sz w:val="21"/>
          <w:szCs w:val="21"/>
        </w:rPr>
        <w:t>SD</w:t>
      </w:r>
      <w:r w:rsidRPr="002900DA">
        <w:rPr>
          <w:rFonts w:ascii="Times New Roman" w:hAnsi="Times New Roman" w:cs="Times New Roman"/>
          <w:sz w:val="21"/>
          <w:szCs w:val="21"/>
        </w:rPr>
        <w:t>, reducing lead times and improving procurement and sales operations.</w:t>
      </w:r>
    </w:p>
    <w:p w14:paraId="7C562DC7" w14:textId="41670E5C" w:rsidR="00403677" w:rsidRPr="00403677" w:rsidRDefault="000371AD" w:rsidP="00403677">
      <w:pPr>
        <w:pStyle w:val="ListParagraph"/>
        <w:numPr>
          <w:ilvl w:val="0"/>
          <w:numId w:val="1"/>
        </w:numPr>
        <w:jc w:val="both"/>
        <w:rPr>
          <w:rFonts w:ascii="Times New Roman" w:hAnsi="Times New Roman" w:cs="Times New Roman"/>
          <w:sz w:val="21"/>
          <w:szCs w:val="21"/>
        </w:rPr>
      </w:pPr>
      <w:r w:rsidRPr="002900DA">
        <w:rPr>
          <w:rFonts w:ascii="Times New Roman" w:hAnsi="Times New Roman" w:cs="Times New Roman"/>
          <w:sz w:val="21"/>
          <w:szCs w:val="21"/>
        </w:rPr>
        <w:t xml:space="preserve">Extensive experience in </w:t>
      </w:r>
      <w:r w:rsidRPr="000A4C22">
        <w:rPr>
          <w:rFonts w:ascii="Times New Roman" w:hAnsi="Times New Roman" w:cs="Times New Roman"/>
          <w:b/>
          <w:bCs/>
          <w:sz w:val="21"/>
          <w:szCs w:val="21"/>
        </w:rPr>
        <w:t>batch management</w:t>
      </w:r>
      <w:r w:rsidRPr="002900DA">
        <w:rPr>
          <w:rFonts w:ascii="Times New Roman" w:hAnsi="Times New Roman" w:cs="Times New Roman"/>
          <w:sz w:val="21"/>
          <w:szCs w:val="21"/>
        </w:rPr>
        <w:t xml:space="preserve"> and </w:t>
      </w:r>
      <w:r w:rsidRPr="000A4C22">
        <w:rPr>
          <w:rFonts w:ascii="Times New Roman" w:hAnsi="Times New Roman" w:cs="Times New Roman"/>
          <w:b/>
          <w:bCs/>
          <w:sz w:val="21"/>
          <w:szCs w:val="21"/>
        </w:rPr>
        <w:t>serial number tracking</w:t>
      </w:r>
      <w:r w:rsidRPr="002900DA">
        <w:rPr>
          <w:rFonts w:ascii="Times New Roman" w:hAnsi="Times New Roman" w:cs="Times New Roman"/>
          <w:sz w:val="21"/>
          <w:szCs w:val="21"/>
        </w:rPr>
        <w:t>, ensuring full traceability and effective inventory management.</w:t>
      </w:r>
      <w:r w:rsidR="00403677" w:rsidRPr="00403677">
        <w:rPr>
          <w:rFonts w:ascii="Times New Roman" w:hAnsi="Times New Roman" w:cs="Times New Roman"/>
          <w:sz w:val="21"/>
          <w:szCs w:val="21"/>
        </w:rPr>
        <w:t xml:space="preserve"> </w:t>
      </w:r>
      <w:r w:rsidR="00403677" w:rsidRPr="00403677">
        <w:rPr>
          <w:rFonts w:ascii="Times New Roman" w:hAnsi="Times New Roman" w:cs="Times New Roman"/>
          <w:sz w:val="21"/>
          <w:szCs w:val="21"/>
        </w:rPr>
        <w:t xml:space="preserve">Strong knowledge of </w:t>
      </w:r>
      <w:r w:rsidR="00403677" w:rsidRPr="00403677">
        <w:rPr>
          <w:rFonts w:ascii="Times New Roman" w:hAnsi="Times New Roman" w:cs="Times New Roman"/>
          <w:b/>
          <w:bCs/>
          <w:sz w:val="21"/>
          <w:szCs w:val="21"/>
        </w:rPr>
        <w:t>SAP S/4 HANA PLM functionalities</w:t>
      </w:r>
      <w:r w:rsidR="00403677" w:rsidRPr="00403677">
        <w:rPr>
          <w:rFonts w:ascii="Times New Roman" w:hAnsi="Times New Roman" w:cs="Times New Roman"/>
          <w:sz w:val="21"/>
          <w:szCs w:val="21"/>
        </w:rPr>
        <w:t xml:space="preserve">, advocating standard solutions and best practices to maximize system efficiency and minimize custom developments. </w:t>
      </w:r>
    </w:p>
    <w:p w14:paraId="11271DDD" w14:textId="77777777" w:rsidR="00403677" w:rsidRPr="00403677" w:rsidRDefault="00403677" w:rsidP="00403677">
      <w:pPr>
        <w:pStyle w:val="ListParagraph"/>
        <w:numPr>
          <w:ilvl w:val="0"/>
          <w:numId w:val="1"/>
        </w:numPr>
        <w:spacing w:after="0" w:line="240" w:lineRule="auto"/>
        <w:jc w:val="both"/>
        <w:rPr>
          <w:rFonts w:ascii="Times New Roman" w:hAnsi="Times New Roman" w:cs="Times New Roman"/>
          <w:sz w:val="21"/>
          <w:szCs w:val="21"/>
        </w:rPr>
      </w:pPr>
      <w:r w:rsidRPr="00403677">
        <w:rPr>
          <w:rFonts w:ascii="Times New Roman" w:hAnsi="Times New Roman" w:cs="Times New Roman"/>
          <w:sz w:val="21"/>
          <w:szCs w:val="21"/>
        </w:rPr>
        <w:t xml:space="preserve">Experienced in </w:t>
      </w:r>
      <w:r w:rsidRPr="00403677">
        <w:rPr>
          <w:rFonts w:ascii="Times New Roman" w:hAnsi="Times New Roman" w:cs="Times New Roman"/>
          <w:b/>
          <w:bCs/>
          <w:sz w:val="21"/>
          <w:szCs w:val="21"/>
        </w:rPr>
        <w:t>PLM-driven business process transformation</w:t>
      </w:r>
      <w:r w:rsidRPr="00403677">
        <w:rPr>
          <w:rFonts w:ascii="Times New Roman" w:hAnsi="Times New Roman" w:cs="Times New Roman"/>
          <w:sz w:val="21"/>
          <w:szCs w:val="21"/>
        </w:rPr>
        <w:t>, aligning engineering and manufacturing workflows to enhance compliance, efficiency, and product innovation.</w:t>
      </w:r>
    </w:p>
    <w:p w14:paraId="7C4131DF" w14:textId="77777777" w:rsidR="000371AD" w:rsidRPr="002900DA" w:rsidRDefault="000371AD"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Adept at managing </w:t>
      </w:r>
      <w:r w:rsidRPr="000A4C22">
        <w:rPr>
          <w:rFonts w:ascii="Times New Roman" w:hAnsi="Times New Roman" w:cs="Times New Roman"/>
          <w:b/>
          <w:bCs/>
          <w:sz w:val="21"/>
          <w:szCs w:val="21"/>
        </w:rPr>
        <w:t>SAP SD</w:t>
      </w:r>
      <w:r w:rsidRPr="002900DA">
        <w:rPr>
          <w:rFonts w:ascii="Times New Roman" w:hAnsi="Times New Roman" w:cs="Times New Roman"/>
          <w:sz w:val="21"/>
          <w:szCs w:val="21"/>
        </w:rPr>
        <w:t xml:space="preserve"> system performance, optimizing response times for </w:t>
      </w:r>
      <w:r w:rsidRPr="000A4C22">
        <w:rPr>
          <w:rFonts w:ascii="Times New Roman" w:hAnsi="Times New Roman" w:cs="Times New Roman"/>
          <w:b/>
          <w:bCs/>
          <w:sz w:val="21"/>
          <w:szCs w:val="21"/>
        </w:rPr>
        <w:t>sales order processing</w:t>
      </w:r>
      <w:r w:rsidRPr="002900DA">
        <w:rPr>
          <w:rFonts w:ascii="Times New Roman" w:hAnsi="Times New Roman" w:cs="Times New Roman"/>
          <w:sz w:val="21"/>
          <w:szCs w:val="21"/>
        </w:rPr>
        <w:t>, and minimizing system downtime.</w:t>
      </w:r>
    </w:p>
    <w:p w14:paraId="48549E84" w14:textId="77777777" w:rsidR="00EA2107" w:rsidRPr="002900DA" w:rsidRDefault="00EA2107" w:rsidP="002900DA">
      <w:pPr>
        <w:spacing w:after="0" w:line="240" w:lineRule="auto"/>
        <w:jc w:val="both"/>
        <w:rPr>
          <w:rFonts w:ascii="Times New Roman" w:hAnsi="Times New Roman" w:cs="Times New Roman"/>
          <w:b/>
          <w:bCs/>
          <w:sz w:val="21"/>
          <w:szCs w:val="21"/>
          <w:u w:val="single"/>
          <w:lang w:val="en-US"/>
        </w:rPr>
      </w:pPr>
    </w:p>
    <w:p w14:paraId="207D5B9A" w14:textId="3409FA2D" w:rsidR="006E7594" w:rsidRPr="002900DA" w:rsidRDefault="006E7594" w:rsidP="002900DA">
      <w:pPr>
        <w:spacing w:after="0" w:line="240" w:lineRule="auto"/>
        <w:jc w:val="both"/>
        <w:rPr>
          <w:rFonts w:ascii="Times New Roman" w:hAnsi="Times New Roman" w:cs="Times New Roman"/>
          <w:b/>
          <w:bCs/>
          <w:sz w:val="21"/>
          <w:szCs w:val="21"/>
          <w:u w:val="single"/>
          <w:lang w:val="en-US"/>
        </w:rPr>
      </w:pPr>
      <w:r w:rsidRPr="002900DA">
        <w:rPr>
          <w:rFonts w:ascii="Times New Roman" w:hAnsi="Times New Roman" w:cs="Times New Roman"/>
          <w:b/>
          <w:bCs/>
          <w:sz w:val="21"/>
          <w:szCs w:val="21"/>
          <w:u w:val="single"/>
          <w:lang w:val="en-US"/>
        </w:rPr>
        <w:t xml:space="preserve">TECHNICAL SKILLS: </w:t>
      </w:r>
    </w:p>
    <w:tbl>
      <w:tblPr>
        <w:tblW w:w="10627" w:type="dxa"/>
        <w:tblLook w:val="04A0" w:firstRow="1" w:lastRow="0" w:firstColumn="1" w:lastColumn="0" w:noHBand="0" w:noVBand="1"/>
      </w:tblPr>
      <w:tblGrid>
        <w:gridCol w:w="2405"/>
        <w:gridCol w:w="8222"/>
      </w:tblGrid>
      <w:tr w:rsidR="00EA2107" w:rsidRPr="00EA2107" w14:paraId="0898826D" w14:textId="77777777" w:rsidTr="00EA2107">
        <w:trPr>
          <w:trHeight w:val="70"/>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0960F0" w14:textId="77777777" w:rsidR="00EA2107" w:rsidRPr="00EA2107" w:rsidRDefault="00EA2107" w:rsidP="002900DA">
            <w:pPr>
              <w:spacing w:after="0" w:line="240" w:lineRule="auto"/>
              <w:jc w:val="both"/>
              <w:rPr>
                <w:rFonts w:ascii="Times New Roman" w:eastAsia="Times New Roman" w:hAnsi="Times New Roman" w:cs="Times New Roman"/>
                <w:b/>
                <w:bCs/>
                <w:color w:val="000000"/>
                <w:kern w:val="0"/>
                <w:sz w:val="21"/>
                <w:szCs w:val="21"/>
                <w:lang w:eastAsia="en-IN"/>
                <w14:ligatures w14:val="none"/>
              </w:rPr>
            </w:pPr>
            <w:r w:rsidRPr="00EA2107">
              <w:rPr>
                <w:rFonts w:ascii="Times New Roman" w:eastAsia="Times New Roman" w:hAnsi="Times New Roman" w:cs="Times New Roman"/>
                <w:b/>
                <w:bCs/>
                <w:color w:val="000000"/>
                <w:kern w:val="0"/>
                <w:sz w:val="21"/>
                <w:szCs w:val="21"/>
                <w:lang w:eastAsia="en-IN"/>
                <w14:ligatures w14:val="none"/>
              </w:rPr>
              <w:t>SAP Modules</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25D8C8B5" w14:textId="006F2A57" w:rsidR="00EA2107" w:rsidRPr="00EA2107" w:rsidRDefault="00EA2107" w:rsidP="002900DA">
            <w:pPr>
              <w:spacing w:after="0" w:line="240" w:lineRule="auto"/>
              <w:jc w:val="both"/>
              <w:rPr>
                <w:rFonts w:ascii="Times New Roman" w:eastAsia="Times New Roman" w:hAnsi="Times New Roman" w:cs="Times New Roman"/>
                <w:color w:val="000000"/>
                <w:kern w:val="0"/>
                <w:sz w:val="21"/>
                <w:szCs w:val="21"/>
                <w:lang w:eastAsia="en-IN"/>
                <w14:ligatures w14:val="none"/>
              </w:rPr>
            </w:pPr>
            <w:r w:rsidRPr="00EA2107">
              <w:rPr>
                <w:rFonts w:ascii="Times New Roman" w:eastAsia="Times New Roman" w:hAnsi="Times New Roman" w:cs="Times New Roman"/>
                <w:color w:val="000000"/>
                <w:kern w:val="0"/>
                <w:sz w:val="21"/>
                <w:szCs w:val="21"/>
                <w:lang w:eastAsia="en-IN"/>
                <w14:ligatures w14:val="none"/>
              </w:rPr>
              <w:t>SAP MM, SAP SD, SAP EWM, SAP PP, SAP WM, SAP ERP, SAP Fiori, SAP Credit Management, SAP Solution Manager</w:t>
            </w:r>
            <w:r w:rsidR="00403677">
              <w:rPr>
                <w:rFonts w:ascii="Times New Roman" w:eastAsia="Times New Roman" w:hAnsi="Times New Roman" w:cs="Times New Roman"/>
                <w:color w:val="000000"/>
                <w:kern w:val="0"/>
                <w:sz w:val="21"/>
                <w:szCs w:val="21"/>
                <w:lang w:eastAsia="en-IN"/>
                <w14:ligatures w14:val="none"/>
              </w:rPr>
              <w:t xml:space="preserve">, </w:t>
            </w:r>
            <w:r w:rsidR="00403677" w:rsidRPr="00403677">
              <w:rPr>
                <w:rFonts w:ascii="Times New Roman" w:eastAsia="Times New Roman" w:hAnsi="Times New Roman" w:cs="Times New Roman"/>
                <w:color w:val="000000"/>
                <w:kern w:val="0"/>
                <w:sz w:val="21"/>
                <w:szCs w:val="21"/>
                <w:lang w:eastAsia="en-IN"/>
                <w14:ligatures w14:val="none"/>
              </w:rPr>
              <w:t>SAP PLM, SAP ECTR, S/4 HANA, SAP CAD Integration, Engineering Change Management (ECM)</w:t>
            </w:r>
          </w:p>
        </w:tc>
      </w:tr>
      <w:tr w:rsidR="00EA2107" w:rsidRPr="00EA2107" w14:paraId="33ACCF38" w14:textId="77777777" w:rsidTr="00EA2107">
        <w:trPr>
          <w:trHeight w:val="70"/>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5DD04BB0" w14:textId="77777777" w:rsidR="00EA2107" w:rsidRPr="00EA2107" w:rsidRDefault="00EA2107" w:rsidP="002900DA">
            <w:pPr>
              <w:spacing w:after="0" w:line="240" w:lineRule="auto"/>
              <w:jc w:val="both"/>
              <w:rPr>
                <w:rFonts w:ascii="Times New Roman" w:eastAsia="Times New Roman" w:hAnsi="Times New Roman" w:cs="Times New Roman"/>
                <w:b/>
                <w:bCs/>
                <w:color w:val="000000"/>
                <w:kern w:val="0"/>
                <w:sz w:val="21"/>
                <w:szCs w:val="21"/>
                <w:lang w:eastAsia="en-IN"/>
                <w14:ligatures w14:val="none"/>
              </w:rPr>
            </w:pPr>
            <w:r w:rsidRPr="00EA2107">
              <w:rPr>
                <w:rFonts w:ascii="Times New Roman" w:eastAsia="Times New Roman" w:hAnsi="Times New Roman" w:cs="Times New Roman"/>
                <w:b/>
                <w:bCs/>
                <w:color w:val="000000"/>
                <w:kern w:val="0"/>
                <w:sz w:val="21"/>
                <w:szCs w:val="21"/>
                <w:lang w:eastAsia="en-IN"/>
                <w14:ligatures w14:val="none"/>
              </w:rPr>
              <w:t>SAP EWM Skills</w:t>
            </w:r>
          </w:p>
        </w:tc>
        <w:tc>
          <w:tcPr>
            <w:tcW w:w="8222" w:type="dxa"/>
            <w:tcBorders>
              <w:top w:val="nil"/>
              <w:left w:val="nil"/>
              <w:bottom w:val="single" w:sz="4" w:space="0" w:color="auto"/>
              <w:right w:val="single" w:sz="4" w:space="0" w:color="auto"/>
            </w:tcBorders>
            <w:shd w:val="clear" w:color="auto" w:fill="auto"/>
            <w:vAlign w:val="center"/>
            <w:hideMark/>
          </w:tcPr>
          <w:p w14:paraId="1AF492B4" w14:textId="2DEE151D" w:rsidR="00EA2107" w:rsidRPr="00EA2107" w:rsidRDefault="00EA2107" w:rsidP="002900DA">
            <w:pPr>
              <w:spacing w:after="0" w:line="240" w:lineRule="auto"/>
              <w:jc w:val="both"/>
              <w:rPr>
                <w:rFonts w:ascii="Times New Roman" w:eastAsia="Times New Roman" w:hAnsi="Times New Roman" w:cs="Times New Roman"/>
                <w:color w:val="000000"/>
                <w:kern w:val="0"/>
                <w:sz w:val="21"/>
                <w:szCs w:val="21"/>
                <w:lang w:eastAsia="en-IN"/>
                <w14:ligatures w14:val="none"/>
              </w:rPr>
            </w:pPr>
            <w:r w:rsidRPr="00EA2107">
              <w:rPr>
                <w:rFonts w:ascii="Times New Roman" w:eastAsia="Times New Roman" w:hAnsi="Times New Roman" w:cs="Times New Roman"/>
                <w:color w:val="000000"/>
                <w:kern w:val="0"/>
                <w:sz w:val="21"/>
                <w:szCs w:val="21"/>
                <w:lang w:eastAsia="en-IN"/>
                <w14:ligatures w14:val="none"/>
              </w:rPr>
              <w:t xml:space="preserve">Warehouse structures (storage types, sections, bins), Inbound/Outbound processes (GR, </w:t>
            </w:r>
            <w:r w:rsidR="008711A0" w:rsidRPr="00EA2107">
              <w:rPr>
                <w:rFonts w:ascii="Times New Roman" w:eastAsia="Times New Roman" w:hAnsi="Times New Roman" w:cs="Times New Roman"/>
                <w:color w:val="000000"/>
                <w:kern w:val="0"/>
                <w:sz w:val="21"/>
                <w:szCs w:val="21"/>
                <w:lang w:eastAsia="en-IN"/>
                <w14:ligatures w14:val="none"/>
              </w:rPr>
              <w:t>put away</w:t>
            </w:r>
            <w:r w:rsidRPr="00EA2107">
              <w:rPr>
                <w:rFonts w:ascii="Times New Roman" w:eastAsia="Times New Roman" w:hAnsi="Times New Roman" w:cs="Times New Roman"/>
                <w:color w:val="000000"/>
                <w:kern w:val="0"/>
                <w:sz w:val="21"/>
                <w:szCs w:val="21"/>
                <w:lang w:eastAsia="en-IN"/>
                <w14:ligatures w14:val="none"/>
              </w:rPr>
              <w:t>, picking, packing, shipping), WME, HU management, Advanced shipping and receiving (ASR)</w:t>
            </w:r>
            <w:r w:rsidR="00403677">
              <w:rPr>
                <w:rFonts w:ascii="Times New Roman" w:eastAsia="Times New Roman" w:hAnsi="Times New Roman" w:cs="Times New Roman"/>
                <w:color w:val="000000"/>
                <w:kern w:val="0"/>
                <w:sz w:val="21"/>
                <w:szCs w:val="21"/>
                <w:lang w:eastAsia="en-IN"/>
                <w14:ligatures w14:val="none"/>
              </w:rPr>
              <w:t xml:space="preserve">, </w:t>
            </w:r>
            <w:r w:rsidR="00403677" w:rsidRPr="00403677">
              <w:rPr>
                <w:rFonts w:ascii="Times New Roman" w:eastAsia="Times New Roman" w:hAnsi="Times New Roman" w:cs="Times New Roman"/>
                <w:color w:val="000000"/>
                <w:kern w:val="0"/>
                <w:sz w:val="21"/>
                <w:szCs w:val="21"/>
                <w:lang w:eastAsia="en-IN"/>
                <w14:ligatures w14:val="none"/>
              </w:rPr>
              <w:t>PLM-driven warehouse optimization, BOM synchronization with warehouse structures, integration of CAD models with warehouse planning</w:t>
            </w:r>
          </w:p>
        </w:tc>
      </w:tr>
      <w:tr w:rsidR="00EA2107" w:rsidRPr="00EA2107" w14:paraId="18460FD7" w14:textId="77777777" w:rsidTr="00EA2107">
        <w:trPr>
          <w:trHeight w:val="70"/>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07966A4B" w14:textId="77777777" w:rsidR="00EA2107" w:rsidRPr="00EA2107" w:rsidRDefault="00EA2107" w:rsidP="002900DA">
            <w:pPr>
              <w:spacing w:after="0" w:line="240" w:lineRule="auto"/>
              <w:jc w:val="both"/>
              <w:rPr>
                <w:rFonts w:ascii="Times New Roman" w:eastAsia="Times New Roman" w:hAnsi="Times New Roman" w:cs="Times New Roman"/>
                <w:b/>
                <w:bCs/>
                <w:color w:val="000000"/>
                <w:kern w:val="0"/>
                <w:sz w:val="21"/>
                <w:szCs w:val="21"/>
                <w:lang w:eastAsia="en-IN"/>
                <w14:ligatures w14:val="none"/>
              </w:rPr>
            </w:pPr>
            <w:r w:rsidRPr="00EA2107">
              <w:rPr>
                <w:rFonts w:ascii="Times New Roman" w:eastAsia="Times New Roman" w:hAnsi="Times New Roman" w:cs="Times New Roman"/>
                <w:b/>
                <w:bCs/>
                <w:color w:val="000000"/>
                <w:kern w:val="0"/>
                <w:sz w:val="21"/>
                <w:szCs w:val="21"/>
                <w:lang w:eastAsia="en-IN"/>
                <w14:ligatures w14:val="none"/>
              </w:rPr>
              <w:t>SAP MM Skills</w:t>
            </w:r>
          </w:p>
        </w:tc>
        <w:tc>
          <w:tcPr>
            <w:tcW w:w="8222" w:type="dxa"/>
            <w:tcBorders>
              <w:top w:val="nil"/>
              <w:left w:val="nil"/>
              <w:bottom w:val="single" w:sz="4" w:space="0" w:color="auto"/>
              <w:right w:val="single" w:sz="4" w:space="0" w:color="auto"/>
            </w:tcBorders>
            <w:shd w:val="clear" w:color="auto" w:fill="auto"/>
            <w:vAlign w:val="center"/>
            <w:hideMark/>
          </w:tcPr>
          <w:p w14:paraId="307875A5" w14:textId="150CDE47" w:rsidR="00EA2107" w:rsidRPr="00EA2107" w:rsidRDefault="00EA2107" w:rsidP="002900DA">
            <w:pPr>
              <w:spacing w:after="0" w:line="240" w:lineRule="auto"/>
              <w:jc w:val="both"/>
              <w:rPr>
                <w:rFonts w:ascii="Times New Roman" w:eastAsia="Times New Roman" w:hAnsi="Times New Roman" w:cs="Times New Roman"/>
                <w:color w:val="000000"/>
                <w:kern w:val="0"/>
                <w:sz w:val="21"/>
                <w:szCs w:val="21"/>
                <w:lang w:eastAsia="en-IN"/>
                <w14:ligatures w14:val="none"/>
              </w:rPr>
            </w:pPr>
            <w:r w:rsidRPr="00EA2107">
              <w:rPr>
                <w:rFonts w:ascii="Times New Roman" w:eastAsia="Times New Roman" w:hAnsi="Times New Roman" w:cs="Times New Roman"/>
                <w:color w:val="000000"/>
                <w:kern w:val="0"/>
                <w:sz w:val="21"/>
                <w:szCs w:val="21"/>
                <w:lang w:eastAsia="en-IN"/>
                <w14:ligatures w14:val="none"/>
              </w:rPr>
              <w:t xml:space="preserve">Material master data, BOMs, Routings, Work centers, Vendor invoice verification, MRP, Stock types, GR, GI, Procurement cycle, Release strategies, Logistics invoice verification, EDI </w:t>
            </w:r>
            <w:r w:rsidRPr="00EA2107">
              <w:rPr>
                <w:rFonts w:ascii="Times New Roman" w:eastAsia="Times New Roman" w:hAnsi="Times New Roman" w:cs="Times New Roman"/>
                <w:color w:val="000000"/>
                <w:kern w:val="0"/>
                <w:sz w:val="21"/>
                <w:szCs w:val="21"/>
                <w:lang w:eastAsia="en-IN"/>
                <w14:ligatures w14:val="none"/>
              </w:rPr>
              <w:lastRenderedPageBreak/>
              <w:t>integration</w:t>
            </w:r>
            <w:r w:rsidR="00403677">
              <w:rPr>
                <w:rFonts w:ascii="Times New Roman" w:eastAsia="Times New Roman" w:hAnsi="Times New Roman" w:cs="Times New Roman"/>
                <w:color w:val="000000"/>
                <w:kern w:val="0"/>
                <w:sz w:val="21"/>
                <w:szCs w:val="21"/>
                <w:lang w:eastAsia="en-IN"/>
                <w14:ligatures w14:val="none"/>
              </w:rPr>
              <w:t xml:space="preserve">, </w:t>
            </w:r>
            <w:r w:rsidR="00403677" w:rsidRPr="00403677">
              <w:rPr>
                <w:rFonts w:ascii="Times New Roman" w:eastAsia="Times New Roman" w:hAnsi="Times New Roman" w:cs="Times New Roman"/>
                <w:color w:val="000000"/>
                <w:kern w:val="0"/>
                <w:sz w:val="21"/>
                <w:szCs w:val="21"/>
                <w:lang w:eastAsia="en-IN"/>
                <w14:ligatures w14:val="none"/>
              </w:rPr>
              <w:t>Material master governance for PLM, Engineering Change Management (ECM) impact on materials, CAD-linked material tracking, BOM revisions for ECO, Master data cleansing for PLM</w:t>
            </w:r>
          </w:p>
        </w:tc>
      </w:tr>
      <w:tr w:rsidR="00EA2107" w:rsidRPr="00EA2107" w14:paraId="36F33620" w14:textId="77777777" w:rsidTr="00EA2107">
        <w:trPr>
          <w:trHeight w:val="70"/>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DA56DD" w14:textId="77777777" w:rsidR="00EA2107" w:rsidRPr="00EA2107" w:rsidRDefault="00EA2107" w:rsidP="002900DA">
            <w:pPr>
              <w:spacing w:after="0" w:line="240" w:lineRule="auto"/>
              <w:jc w:val="both"/>
              <w:rPr>
                <w:rFonts w:ascii="Times New Roman" w:eastAsia="Times New Roman" w:hAnsi="Times New Roman" w:cs="Times New Roman"/>
                <w:b/>
                <w:bCs/>
                <w:color w:val="000000"/>
                <w:kern w:val="0"/>
                <w:sz w:val="21"/>
                <w:szCs w:val="21"/>
                <w:lang w:eastAsia="en-IN"/>
                <w14:ligatures w14:val="none"/>
              </w:rPr>
            </w:pPr>
            <w:r w:rsidRPr="00EA2107">
              <w:rPr>
                <w:rFonts w:ascii="Times New Roman" w:eastAsia="Times New Roman" w:hAnsi="Times New Roman" w:cs="Times New Roman"/>
                <w:b/>
                <w:bCs/>
                <w:color w:val="000000"/>
                <w:kern w:val="0"/>
                <w:sz w:val="21"/>
                <w:szCs w:val="21"/>
                <w:lang w:eastAsia="en-IN"/>
                <w14:ligatures w14:val="none"/>
              </w:rPr>
              <w:lastRenderedPageBreak/>
              <w:t>SAP SD Skills</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1D433920" w14:textId="1FFC4D9E" w:rsidR="00EA2107" w:rsidRPr="00EA2107" w:rsidRDefault="00EA2107" w:rsidP="002900DA">
            <w:pPr>
              <w:spacing w:after="0" w:line="240" w:lineRule="auto"/>
              <w:jc w:val="both"/>
              <w:rPr>
                <w:rFonts w:ascii="Times New Roman" w:eastAsia="Times New Roman" w:hAnsi="Times New Roman" w:cs="Times New Roman"/>
                <w:color w:val="000000"/>
                <w:kern w:val="0"/>
                <w:sz w:val="21"/>
                <w:szCs w:val="21"/>
                <w:lang w:eastAsia="en-IN"/>
                <w14:ligatures w14:val="none"/>
              </w:rPr>
            </w:pPr>
            <w:r w:rsidRPr="00EA2107">
              <w:rPr>
                <w:rFonts w:ascii="Times New Roman" w:eastAsia="Times New Roman" w:hAnsi="Times New Roman" w:cs="Times New Roman"/>
                <w:color w:val="000000"/>
                <w:kern w:val="0"/>
                <w:sz w:val="21"/>
                <w:szCs w:val="21"/>
                <w:lang w:eastAsia="en-IN"/>
                <w14:ligatures w14:val="none"/>
              </w:rPr>
              <w:t xml:space="preserve">Sales order processing, Pricing procedures, Custom workflows, Customer and material master data, Sales document flow, Rebate processing, ATP functionality, </w:t>
            </w:r>
            <w:r w:rsidR="00403677" w:rsidRPr="00403677">
              <w:rPr>
                <w:rFonts w:ascii="Times New Roman" w:eastAsia="Times New Roman" w:hAnsi="Times New Roman" w:cs="Times New Roman"/>
                <w:color w:val="000000"/>
                <w:kern w:val="0"/>
                <w:sz w:val="21"/>
                <w:szCs w:val="21"/>
                <w:lang w:eastAsia="en-IN"/>
                <w14:ligatures w14:val="none"/>
              </w:rPr>
              <w:t>SAP PLM-driven product configuration, Change impact assessment on sales processes, PLM-based pricing structure management</w:t>
            </w:r>
          </w:p>
        </w:tc>
      </w:tr>
      <w:tr w:rsidR="00EA2107" w:rsidRPr="00EA2107" w14:paraId="6C1C0595" w14:textId="77777777" w:rsidTr="00EA2107">
        <w:trPr>
          <w:trHeight w:val="70"/>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7037A0" w14:textId="77777777" w:rsidR="00EA2107" w:rsidRPr="00EA2107" w:rsidRDefault="00EA2107" w:rsidP="002900DA">
            <w:pPr>
              <w:spacing w:after="0" w:line="240" w:lineRule="auto"/>
              <w:jc w:val="both"/>
              <w:rPr>
                <w:rFonts w:ascii="Times New Roman" w:eastAsia="Times New Roman" w:hAnsi="Times New Roman" w:cs="Times New Roman"/>
                <w:b/>
                <w:bCs/>
                <w:color w:val="000000"/>
                <w:kern w:val="0"/>
                <w:sz w:val="21"/>
                <w:szCs w:val="21"/>
                <w:lang w:eastAsia="en-IN"/>
                <w14:ligatures w14:val="none"/>
              </w:rPr>
            </w:pPr>
            <w:r w:rsidRPr="00EA2107">
              <w:rPr>
                <w:rFonts w:ascii="Times New Roman" w:eastAsia="Times New Roman" w:hAnsi="Times New Roman" w:cs="Times New Roman"/>
                <w:b/>
                <w:bCs/>
                <w:color w:val="000000"/>
                <w:kern w:val="0"/>
                <w:sz w:val="21"/>
                <w:szCs w:val="21"/>
                <w:lang w:eastAsia="en-IN"/>
                <w14:ligatures w14:val="none"/>
              </w:rPr>
              <w:t>SAP PP Skills</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0B12D257" w14:textId="630A710F" w:rsidR="00EA2107" w:rsidRPr="00EA2107" w:rsidRDefault="00EA2107" w:rsidP="002900DA">
            <w:pPr>
              <w:spacing w:after="0" w:line="240" w:lineRule="auto"/>
              <w:jc w:val="both"/>
              <w:rPr>
                <w:rFonts w:ascii="Times New Roman" w:eastAsia="Times New Roman" w:hAnsi="Times New Roman" w:cs="Times New Roman"/>
                <w:color w:val="000000"/>
                <w:kern w:val="0"/>
                <w:sz w:val="21"/>
                <w:szCs w:val="21"/>
                <w:lang w:eastAsia="en-IN"/>
                <w14:ligatures w14:val="none"/>
              </w:rPr>
            </w:pPr>
            <w:r w:rsidRPr="00EA2107">
              <w:rPr>
                <w:rFonts w:ascii="Times New Roman" w:eastAsia="Times New Roman" w:hAnsi="Times New Roman" w:cs="Times New Roman"/>
                <w:color w:val="000000"/>
                <w:kern w:val="0"/>
                <w:sz w:val="21"/>
                <w:szCs w:val="21"/>
                <w:lang w:eastAsia="en-IN"/>
                <w14:ligatures w14:val="none"/>
              </w:rPr>
              <w:t xml:space="preserve">Production order types, (Make-to-Order, Make-to-Stock), Shop floor control, Production bottleneck analysis, KPIs tracking (delivery, efficiency, usage), </w:t>
            </w:r>
            <w:r w:rsidR="00403677" w:rsidRPr="00403677">
              <w:rPr>
                <w:rFonts w:ascii="Times New Roman" w:eastAsia="Times New Roman" w:hAnsi="Times New Roman" w:cs="Times New Roman"/>
                <w:color w:val="000000"/>
                <w:kern w:val="0"/>
                <w:sz w:val="21"/>
                <w:szCs w:val="21"/>
                <w:lang w:eastAsia="en-IN"/>
                <w14:ligatures w14:val="none"/>
              </w:rPr>
              <w:t>PLM-Integrated Production Planning, BOM impact on production scheduling, Change order impact on manufacturing efficiency, CAD-linked shop floor execution, SAP PLM integration with production KPIs</w:t>
            </w:r>
          </w:p>
        </w:tc>
      </w:tr>
      <w:tr w:rsidR="00EA2107" w:rsidRPr="00EA2107" w14:paraId="68A042B2" w14:textId="77777777" w:rsidTr="00EA2107">
        <w:trPr>
          <w:trHeight w:val="600"/>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0A0F04E4" w14:textId="77777777" w:rsidR="00EA2107" w:rsidRPr="00EA2107" w:rsidRDefault="00EA2107" w:rsidP="002900DA">
            <w:pPr>
              <w:spacing w:after="0" w:line="240" w:lineRule="auto"/>
              <w:jc w:val="both"/>
              <w:rPr>
                <w:rFonts w:ascii="Times New Roman" w:eastAsia="Times New Roman" w:hAnsi="Times New Roman" w:cs="Times New Roman"/>
                <w:b/>
                <w:bCs/>
                <w:color w:val="000000"/>
                <w:kern w:val="0"/>
                <w:sz w:val="21"/>
                <w:szCs w:val="21"/>
                <w:lang w:eastAsia="en-IN"/>
                <w14:ligatures w14:val="none"/>
              </w:rPr>
            </w:pPr>
            <w:r w:rsidRPr="00EA2107">
              <w:rPr>
                <w:rFonts w:ascii="Times New Roman" w:eastAsia="Times New Roman" w:hAnsi="Times New Roman" w:cs="Times New Roman"/>
                <w:b/>
                <w:bCs/>
                <w:color w:val="000000"/>
                <w:kern w:val="0"/>
                <w:sz w:val="21"/>
                <w:szCs w:val="21"/>
                <w:lang w:eastAsia="en-IN"/>
                <w14:ligatures w14:val="none"/>
              </w:rPr>
              <w:t>Integration Skills</w:t>
            </w:r>
          </w:p>
        </w:tc>
        <w:tc>
          <w:tcPr>
            <w:tcW w:w="8222" w:type="dxa"/>
            <w:tcBorders>
              <w:top w:val="nil"/>
              <w:left w:val="nil"/>
              <w:bottom w:val="single" w:sz="4" w:space="0" w:color="auto"/>
              <w:right w:val="single" w:sz="4" w:space="0" w:color="auto"/>
            </w:tcBorders>
            <w:shd w:val="clear" w:color="auto" w:fill="auto"/>
            <w:vAlign w:val="center"/>
            <w:hideMark/>
          </w:tcPr>
          <w:p w14:paraId="7D3B57B2" w14:textId="293F2858" w:rsidR="00EA2107" w:rsidRPr="00EA2107" w:rsidRDefault="00EA2107" w:rsidP="002900DA">
            <w:pPr>
              <w:spacing w:after="0" w:line="240" w:lineRule="auto"/>
              <w:jc w:val="both"/>
              <w:rPr>
                <w:rFonts w:ascii="Times New Roman" w:eastAsia="Times New Roman" w:hAnsi="Times New Roman" w:cs="Times New Roman"/>
                <w:color w:val="000000"/>
                <w:kern w:val="0"/>
                <w:sz w:val="21"/>
                <w:szCs w:val="21"/>
                <w:lang w:eastAsia="en-IN"/>
                <w14:ligatures w14:val="none"/>
              </w:rPr>
            </w:pPr>
            <w:r w:rsidRPr="00EA2107">
              <w:rPr>
                <w:rFonts w:ascii="Times New Roman" w:eastAsia="Times New Roman" w:hAnsi="Times New Roman" w:cs="Times New Roman"/>
                <w:color w:val="000000"/>
                <w:kern w:val="0"/>
                <w:sz w:val="21"/>
                <w:szCs w:val="21"/>
                <w:lang w:eastAsia="en-IN"/>
                <w14:ligatures w14:val="none"/>
              </w:rPr>
              <w:t>SAP MM with SD/WM/ERP, SAP EWM with ERP (ECC and S/4HANA), SAP Fiori with MM/SD, SAP SD with EDI</w:t>
            </w:r>
            <w:r w:rsidR="00403677">
              <w:rPr>
                <w:rFonts w:ascii="Times New Roman" w:eastAsia="Times New Roman" w:hAnsi="Times New Roman" w:cs="Times New Roman"/>
                <w:color w:val="000000"/>
                <w:kern w:val="0"/>
                <w:sz w:val="21"/>
                <w:szCs w:val="21"/>
                <w:lang w:eastAsia="en-IN"/>
                <w14:ligatures w14:val="none"/>
              </w:rPr>
              <w:t xml:space="preserve">, </w:t>
            </w:r>
            <w:r w:rsidR="00403677" w:rsidRPr="00403677">
              <w:rPr>
                <w:rFonts w:ascii="Times New Roman" w:eastAsia="Times New Roman" w:hAnsi="Times New Roman" w:cs="Times New Roman"/>
                <w:color w:val="000000"/>
                <w:kern w:val="0"/>
                <w:sz w:val="21"/>
                <w:szCs w:val="21"/>
                <w:lang w:eastAsia="en-IN"/>
                <w14:ligatures w14:val="none"/>
              </w:rPr>
              <w:t>SAP PLM with SAP MM/SD/PP, SAP PLM integration with CAD systems (AutoCAD, SolidWorks), SAP PLM with ECTR, SAP PLM and BOM synchronization across modules, SAP PLM-S/4 HANA interoperability</w:t>
            </w:r>
          </w:p>
        </w:tc>
      </w:tr>
      <w:tr w:rsidR="00EA2107" w:rsidRPr="00EA2107" w14:paraId="366948BA" w14:textId="77777777" w:rsidTr="00EA2107">
        <w:trPr>
          <w:trHeight w:val="70"/>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672B8A64" w14:textId="77777777" w:rsidR="00EA2107" w:rsidRPr="00EA2107" w:rsidRDefault="00EA2107" w:rsidP="002900DA">
            <w:pPr>
              <w:spacing w:after="0" w:line="240" w:lineRule="auto"/>
              <w:jc w:val="both"/>
              <w:rPr>
                <w:rFonts w:ascii="Times New Roman" w:eastAsia="Times New Roman" w:hAnsi="Times New Roman" w:cs="Times New Roman"/>
                <w:b/>
                <w:bCs/>
                <w:color w:val="000000"/>
                <w:kern w:val="0"/>
                <w:sz w:val="21"/>
                <w:szCs w:val="21"/>
                <w:lang w:eastAsia="en-IN"/>
                <w14:ligatures w14:val="none"/>
              </w:rPr>
            </w:pPr>
            <w:r w:rsidRPr="00EA2107">
              <w:rPr>
                <w:rFonts w:ascii="Times New Roman" w:eastAsia="Times New Roman" w:hAnsi="Times New Roman" w:cs="Times New Roman"/>
                <w:b/>
                <w:bCs/>
                <w:color w:val="000000"/>
                <w:kern w:val="0"/>
                <w:sz w:val="21"/>
                <w:szCs w:val="21"/>
                <w:lang w:eastAsia="en-IN"/>
                <w14:ligatures w14:val="none"/>
              </w:rPr>
              <w:t>Custom Development</w:t>
            </w:r>
          </w:p>
        </w:tc>
        <w:tc>
          <w:tcPr>
            <w:tcW w:w="8222" w:type="dxa"/>
            <w:tcBorders>
              <w:top w:val="nil"/>
              <w:left w:val="nil"/>
              <w:bottom w:val="single" w:sz="4" w:space="0" w:color="auto"/>
              <w:right w:val="single" w:sz="4" w:space="0" w:color="auto"/>
            </w:tcBorders>
            <w:shd w:val="clear" w:color="auto" w:fill="auto"/>
            <w:vAlign w:val="center"/>
            <w:hideMark/>
          </w:tcPr>
          <w:p w14:paraId="0C691578" w14:textId="42EE80B3" w:rsidR="00EA2107" w:rsidRPr="00EA2107" w:rsidRDefault="00EA2107" w:rsidP="002900DA">
            <w:pPr>
              <w:spacing w:after="0" w:line="240" w:lineRule="auto"/>
              <w:jc w:val="both"/>
              <w:rPr>
                <w:rFonts w:ascii="Times New Roman" w:eastAsia="Times New Roman" w:hAnsi="Times New Roman" w:cs="Times New Roman"/>
                <w:color w:val="000000"/>
                <w:kern w:val="0"/>
                <w:sz w:val="21"/>
                <w:szCs w:val="21"/>
                <w:lang w:eastAsia="en-IN"/>
                <w14:ligatures w14:val="none"/>
              </w:rPr>
            </w:pPr>
            <w:r w:rsidRPr="00EA2107">
              <w:rPr>
                <w:rFonts w:ascii="Times New Roman" w:eastAsia="Times New Roman" w:hAnsi="Times New Roman" w:cs="Times New Roman"/>
                <w:color w:val="000000"/>
                <w:kern w:val="0"/>
                <w:sz w:val="21"/>
                <w:szCs w:val="21"/>
                <w:lang w:eastAsia="en-IN"/>
                <w14:ligatures w14:val="none"/>
              </w:rPr>
              <w:t xml:space="preserve">User exits, BADIs, Enhancement points, Custom workflows, Custom reports, </w:t>
            </w:r>
            <w:r w:rsidR="00403677" w:rsidRPr="00403677">
              <w:rPr>
                <w:rFonts w:ascii="Times New Roman" w:eastAsia="Times New Roman" w:hAnsi="Times New Roman" w:cs="Times New Roman"/>
                <w:color w:val="000000"/>
                <w:kern w:val="0"/>
                <w:sz w:val="21"/>
                <w:szCs w:val="21"/>
                <w:lang w:eastAsia="en-IN"/>
                <w14:ligatures w14:val="none"/>
              </w:rPr>
              <w:t>PLM Workflow automation, Custom Engineering Change Request (ECR) tracking, PLM-driven approval process automation, PLM-integrated document management, PLM-CAD metadata synchronization</w:t>
            </w:r>
          </w:p>
        </w:tc>
      </w:tr>
      <w:tr w:rsidR="00EA2107" w:rsidRPr="00EA2107" w14:paraId="40692815" w14:textId="77777777" w:rsidTr="00EA2107">
        <w:trPr>
          <w:trHeight w:val="600"/>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0017E0E4" w14:textId="77777777" w:rsidR="00EA2107" w:rsidRPr="00EA2107" w:rsidRDefault="00EA2107" w:rsidP="002900DA">
            <w:pPr>
              <w:spacing w:after="0" w:line="240" w:lineRule="auto"/>
              <w:jc w:val="both"/>
              <w:rPr>
                <w:rFonts w:ascii="Times New Roman" w:eastAsia="Times New Roman" w:hAnsi="Times New Roman" w:cs="Times New Roman"/>
                <w:b/>
                <w:bCs/>
                <w:color w:val="000000"/>
                <w:kern w:val="0"/>
                <w:sz w:val="21"/>
                <w:szCs w:val="21"/>
                <w:lang w:eastAsia="en-IN"/>
                <w14:ligatures w14:val="none"/>
              </w:rPr>
            </w:pPr>
            <w:r w:rsidRPr="00EA2107">
              <w:rPr>
                <w:rFonts w:ascii="Times New Roman" w:eastAsia="Times New Roman" w:hAnsi="Times New Roman" w:cs="Times New Roman"/>
                <w:b/>
                <w:bCs/>
                <w:color w:val="000000"/>
                <w:kern w:val="0"/>
                <w:sz w:val="21"/>
                <w:szCs w:val="21"/>
                <w:lang w:eastAsia="en-IN"/>
                <w14:ligatures w14:val="none"/>
              </w:rPr>
              <w:t>Data Management</w:t>
            </w:r>
          </w:p>
        </w:tc>
        <w:tc>
          <w:tcPr>
            <w:tcW w:w="8222" w:type="dxa"/>
            <w:tcBorders>
              <w:top w:val="nil"/>
              <w:left w:val="nil"/>
              <w:bottom w:val="single" w:sz="4" w:space="0" w:color="auto"/>
              <w:right w:val="single" w:sz="4" w:space="0" w:color="auto"/>
            </w:tcBorders>
            <w:shd w:val="clear" w:color="auto" w:fill="auto"/>
            <w:vAlign w:val="center"/>
            <w:hideMark/>
          </w:tcPr>
          <w:p w14:paraId="2F1B2BB9" w14:textId="24A0DE37" w:rsidR="00EA2107" w:rsidRPr="00EA2107" w:rsidRDefault="00EA2107" w:rsidP="002900DA">
            <w:pPr>
              <w:spacing w:after="0" w:line="240" w:lineRule="auto"/>
              <w:jc w:val="both"/>
              <w:rPr>
                <w:rFonts w:ascii="Times New Roman" w:eastAsia="Times New Roman" w:hAnsi="Times New Roman" w:cs="Times New Roman"/>
                <w:color w:val="000000"/>
                <w:kern w:val="0"/>
                <w:sz w:val="21"/>
                <w:szCs w:val="21"/>
                <w:lang w:eastAsia="en-IN"/>
                <w14:ligatures w14:val="none"/>
              </w:rPr>
            </w:pPr>
            <w:r w:rsidRPr="00EA2107">
              <w:rPr>
                <w:rFonts w:ascii="Times New Roman" w:eastAsia="Times New Roman" w:hAnsi="Times New Roman" w:cs="Times New Roman"/>
                <w:color w:val="000000"/>
                <w:kern w:val="0"/>
                <w:sz w:val="21"/>
                <w:szCs w:val="21"/>
                <w:lang w:eastAsia="en-IN"/>
                <w14:ligatures w14:val="none"/>
              </w:rPr>
              <w:t>Material master data management, Batch management, Serial number tracking, Vendor evaluation criteria</w:t>
            </w:r>
            <w:r w:rsidR="00403677">
              <w:rPr>
                <w:rFonts w:ascii="Times New Roman" w:eastAsia="Times New Roman" w:hAnsi="Times New Roman" w:cs="Times New Roman"/>
                <w:color w:val="000000"/>
                <w:kern w:val="0"/>
                <w:sz w:val="21"/>
                <w:szCs w:val="21"/>
                <w:lang w:eastAsia="en-IN"/>
                <w14:ligatures w14:val="none"/>
              </w:rPr>
              <w:t xml:space="preserve">, </w:t>
            </w:r>
            <w:r w:rsidR="00403677" w:rsidRPr="00403677">
              <w:rPr>
                <w:rFonts w:ascii="Times New Roman" w:eastAsia="Times New Roman" w:hAnsi="Times New Roman" w:cs="Times New Roman"/>
                <w:color w:val="000000"/>
                <w:kern w:val="0"/>
                <w:sz w:val="21"/>
                <w:szCs w:val="21"/>
                <w:lang w:eastAsia="en-IN"/>
                <w14:ligatures w14:val="none"/>
              </w:rPr>
              <w:t>SAP PLM-driven master data governance, BOM version control, CAD file metadata management in SAP, PLM-based compliance data tracking, PLM-S/4 HANA data synchronization</w:t>
            </w:r>
          </w:p>
        </w:tc>
      </w:tr>
      <w:tr w:rsidR="00EA2107" w:rsidRPr="00EA2107" w14:paraId="23910883" w14:textId="77777777" w:rsidTr="00EA2107">
        <w:trPr>
          <w:trHeight w:val="70"/>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0C9EC1BB" w14:textId="77777777" w:rsidR="00EA2107" w:rsidRPr="00EA2107" w:rsidRDefault="00EA2107" w:rsidP="002900DA">
            <w:pPr>
              <w:spacing w:after="0" w:line="240" w:lineRule="auto"/>
              <w:jc w:val="both"/>
              <w:rPr>
                <w:rFonts w:ascii="Times New Roman" w:eastAsia="Times New Roman" w:hAnsi="Times New Roman" w:cs="Times New Roman"/>
                <w:b/>
                <w:bCs/>
                <w:color w:val="000000"/>
                <w:kern w:val="0"/>
                <w:sz w:val="21"/>
                <w:szCs w:val="21"/>
                <w:lang w:eastAsia="en-IN"/>
                <w14:ligatures w14:val="none"/>
              </w:rPr>
            </w:pPr>
            <w:r w:rsidRPr="00EA2107">
              <w:rPr>
                <w:rFonts w:ascii="Times New Roman" w:eastAsia="Times New Roman" w:hAnsi="Times New Roman" w:cs="Times New Roman"/>
                <w:b/>
                <w:bCs/>
                <w:color w:val="000000"/>
                <w:kern w:val="0"/>
                <w:sz w:val="21"/>
                <w:szCs w:val="21"/>
                <w:lang w:eastAsia="en-IN"/>
                <w14:ligatures w14:val="none"/>
              </w:rPr>
              <w:t>Testing &amp; Validation</w:t>
            </w:r>
          </w:p>
        </w:tc>
        <w:tc>
          <w:tcPr>
            <w:tcW w:w="8222" w:type="dxa"/>
            <w:tcBorders>
              <w:top w:val="nil"/>
              <w:left w:val="nil"/>
              <w:bottom w:val="single" w:sz="4" w:space="0" w:color="auto"/>
              <w:right w:val="single" w:sz="4" w:space="0" w:color="auto"/>
            </w:tcBorders>
            <w:shd w:val="clear" w:color="auto" w:fill="auto"/>
            <w:vAlign w:val="center"/>
            <w:hideMark/>
          </w:tcPr>
          <w:p w14:paraId="417AEADD" w14:textId="40A26652" w:rsidR="00EA2107" w:rsidRPr="00EA2107" w:rsidRDefault="00EA2107" w:rsidP="002900DA">
            <w:pPr>
              <w:spacing w:after="0" w:line="240" w:lineRule="auto"/>
              <w:jc w:val="both"/>
              <w:rPr>
                <w:rFonts w:ascii="Times New Roman" w:eastAsia="Times New Roman" w:hAnsi="Times New Roman" w:cs="Times New Roman"/>
                <w:color w:val="000000"/>
                <w:kern w:val="0"/>
                <w:sz w:val="21"/>
                <w:szCs w:val="21"/>
                <w:lang w:eastAsia="en-IN"/>
                <w14:ligatures w14:val="none"/>
              </w:rPr>
            </w:pPr>
            <w:r w:rsidRPr="00EA2107">
              <w:rPr>
                <w:rFonts w:ascii="Times New Roman" w:eastAsia="Times New Roman" w:hAnsi="Times New Roman" w:cs="Times New Roman"/>
                <w:color w:val="000000"/>
                <w:kern w:val="0"/>
                <w:sz w:val="21"/>
                <w:szCs w:val="21"/>
                <w:lang w:eastAsia="en-IN"/>
                <w14:ligatures w14:val="none"/>
              </w:rPr>
              <w:t>SAP module configurations, Upgrade testing, System validation</w:t>
            </w:r>
            <w:r w:rsidR="00403677">
              <w:rPr>
                <w:rFonts w:ascii="Times New Roman" w:eastAsia="Times New Roman" w:hAnsi="Times New Roman" w:cs="Times New Roman"/>
                <w:color w:val="000000"/>
                <w:kern w:val="0"/>
                <w:sz w:val="21"/>
                <w:szCs w:val="21"/>
                <w:lang w:eastAsia="en-IN"/>
                <w14:ligatures w14:val="none"/>
              </w:rPr>
              <w:t xml:space="preserve">, </w:t>
            </w:r>
            <w:r w:rsidR="00403677" w:rsidRPr="00403677">
              <w:rPr>
                <w:rFonts w:ascii="Times New Roman" w:eastAsia="Times New Roman" w:hAnsi="Times New Roman" w:cs="Times New Roman"/>
                <w:color w:val="000000"/>
                <w:kern w:val="0"/>
                <w:sz w:val="21"/>
                <w:szCs w:val="21"/>
                <w:lang w:eastAsia="en-IN"/>
                <w14:ligatures w14:val="none"/>
              </w:rPr>
              <w:t>PLM-driven test case execution, SAP PLM module validation, ECO workflow testing, CAD data validation in PLM, BOM revision impact analysis</w:t>
            </w:r>
          </w:p>
        </w:tc>
      </w:tr>
      <w:tr w:rsidR="00EA2107" w:rsidRPr="00EA2107" w14:paraId="6D074527" w14:textId="77777777" w:rsidTr="00EA2107">
        <w:trPr>
          <w:trHeight w:val="70"/>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0E005678" w14:textId="77777777" w:rsidR="00EA2107" w:rsidRPr="00EA2107" w:rsidRDefault="00EA2107" w:rsidP="002900DA">
            <w:pPr>
              <w:spacing w:after="0" w:line="240" w:lineRule="auto"/>
              <w:jc w:val="both"/>
              <w:rPr>
                <w:rFonts w:ascii="Times New Roman" w:eastAsia="Times New Roman" w:hAnsi="Times New Roman" w:cs="Times New Roman"/>
                <w:b/>
                <w:bCs/>
                <w:color w:val="000000"/>
                <w:kern w:val="0"/>
                <w:sz w:val="21"/>
                <w:szCs w:val="21"/>
                <w:lang w:eastAsia="en-IN"/>
                <w14:ligatures w14:val="none"/>
              </w:rPr>
            </w:pPr>
            <w:r w:rsidRPr="00EA2107">
              <w:rPr>
                <w:rFonts w:ascii="Times New Roman" w:eastAsia="Times New Roman" w:hAnsi="Times New Roman" w:cs="Times New Roman"/>
                <w:b/>
                <w:bCs/>
                <w:color w:val="000000"/>
                <w:kern w:val="0"/>
                <w:sz w:val="21"/>
                <w:szCs w:val="21"/>
                <w:lang w:eastAsia="en-IN"/>
                <w14:ligatures w14:val="none"/>
              </w:rPr>
              <w:t>Tools</w:t>
            </w:r>
          </w:p>
        </w:tc>
        <w:tc>
          <w:tcPr>
            <w:tcW w:w="8222" w:type="dxa"/>
            <w:tcBorders>
              <w:top w:val="nil"/>
              <w:left w:val="nil"/>
              <w:bottom w:val="single" w:sz="4" w:space="0" w:color="auto"/>
              <w:right w:val="single" w:sz="4" w:space="0" w:color="auto"/>
            </w:tcBorders>
            <w:shd w:val="clear" w:color="auto" w:fill="auto"/>
            <w:vAlign w:val="center"/>
            <w:hideMark/>
          </w:tcPr>
          <w:p w14:paraId="3E01FB02" w14:textId="1EAC40B6" w:rsidR="00EA2107" w:rsidRPr="00EA2107" w:rsidRDefault="00EA2107" w:rsidP="002900DA">
            <w:pPr>
              <w:spacing w:after="0" w:line="240" w:lineRule="auto"/>
              <w:jc w:val="both"/>
              <w:rPr>
                <w:rFonts w:ascii="Times New Roman" w:eastAsia="Times New Roman" w:hAnsi="Times New Roman" w:cs="Times New Roman"/>
                <w:color w:val="000000"/>
                <w:kern w:val="0"/>
                <w:sz w:val="21"/>
                <w:szCs w:val="21"/>
                <w:lang w:eastAsia="en-IN"/>
                <w14:ligatures w14:val="none"/>
              </w:rPr>
            </w:pPr>
            <w:r w:rsidRPr="00EA2107">
              <w:rPr>
                <w:rFonts w:ascii="Times New Roman" w:eastAsia="Times New Roman" w:hAnsi="Times New Roman" w:cs="Times New Roman"/>
                <w:color w:val="000000"/>
                <w:kern w:val="0"/>
                <w:sz w:val="21"/>
                <w:szCs w:val="21"/>
                <w:lang w:eastAsia="en-IN"/>
                <w14:ligatures w14:val="none"/>
              </w:rPr>
              <w:t>SAP Fiori, SAP Solution Manager, EDI, Advanced SAP monitoring tools</w:t>
            </w:r>
            <w:r w:rsidR="00403677">
              <w:rPr>
                <w:rFonts w:ascii="Times New Roman" w:eastAsia="Times New Roman" w:hAnsi="Times New Roman" w:cs="Times New Roman"/>
                <w:color w:val="000000"/>
                <w:kern w:val="0"/>
                <w:sz w:val="21"/>
                <w:szCs w:val="21"/>
                <w:lang w:eastAsia="en-IN"/>
                <w14:ligatures w14:val="none"/>
              </w:rPr>
              <w:t xml:space="preserve">, </w:t>
            </w:r>
            <w:r w:rsidR="00403677" w:rsidRPr="00403677">
              <w:rPr>
                <w:rFonts w:ascii="Times New Roman" w:eastAsia="Times New Roman" w:hAnsi="Times New Roman" w:cs="Times New Roman"/>
                <w:color w:val="000000"/>
                <w:kern w:val="0"/>
                <w:sz w:val="21"/>
                <w:szCs w:val="21"/>
                <w:lang w:eastAsia="en-IN"/>
                <w14:ligatures w14:val="none"/>
              </w:rPr>
              <w:t>SAP ECTR, SAP PLM Engineering Change Management (ECM), SAP BOM Management, CAD Data Synchronization Tools, SAP PLM Workflow Automation Tools</w:t>
            </w:r>
          </w:p>
        </w:tc>
      </w:tr>
      <w:tr w:rsidR="00EA2107" w:rsidRPr="00EA2107" w14:paraId="326872E6" w14:textId="77777777" w:rsidTr="00EA2107">
        <w:trPr>
          <w:trHeight w:val="70"/>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4AF4E9AB" w14:textId="77777777" w:rsidR="00EA2107" w:rsidRPr="00EA2107" w:rsidRDefault="00EA2107" w:rsidP="002900DA">
            <w:pPr>
              <w:spacing w:after="0" w:line="240" w:lineRule="auto"/>
              <w:jc w:val="both"/>
              <w:rPr>
                <w:rFonts w:ascii="Times New Roman" w:eastAsia="Times New Roman" w:hAnsi="Times New Roman" w:cs="Times New Roman"/>
                <w:b/>
                <w:bCs/>
                <w:color w:val="000000"/>
                <w:kern w:val="0"/>
                <w:sz w:val="21"/>
                <w:szCs w:val="21"/>
                <w:lang w:eastAsia="en-IN"/>
                <w14:ligatures w14:val="none"/>
              </w:rPr>
            </w:pPr>
            <w:r w:rsidRPr="00EA2107">
              <w:rPr>
                <w:rFonts w:ascii="Times New Roman" w:eastAsia="Times New Roman" w:hAnsi="Times New Roman" w:cs="Times New Roman"/>
                <w:b/>
                <w:bCs/>
                <w:color w:val="000000"/>
                <w:kern w:val="0"/>
                <w:sz w:val="21"/>
                <w:szCs w:val="21"/>
                <w:lang w:eastAsia="en-IN"/>
                <w14:ligatures w14:val="none"/>
              </w:rPr>
              <w:t>Other Skills</w:t>
            </w:r>
          </w:p>
        </w:tc>
        <w:tc>
          <w:tcPr>
            <w:tcW w:w="8222" w:type="dxa"/>
            <w:tcBorders>
              <w:top w:val="nil"/>
              <w:left w:val="nil"/>
              <w:bottom w:val="single" w:sz="4" w:space="0" w:color="auto"/>
              <w:right w:val="single" w:sz="4" w:space="0" w:color="auto"/>
            </w:tcBorders>
            <w:shd w:val="clear" w:color="auto" w:fill="auto"/>
            <w:vAlign w:val="center"/>
            <w:hideMark/>
          </w:tcPr>
          <w:p w14:paraId="30B532BE" w14:textId="41FB01E3" w:rsidR="00EA2107" w:rsidRPr="00EA2107" w:rsidRDefault="00EA2107" w:rsidP="002900DA">
            <w:pPr>
              <w:spacing w:after="0" w:line="240" w:lineRule="auto"/>
              <w:jc w:val="both"/>
              <w:rPr>
                <w:rFonts w:ascii="Times New Roman" w:eastAsia="Times New Roman" w:hAnsi="Times New Roman" w:cs="Times New Roman"/>
                <w:color w:val="000000"/>
                <w:kern w:val="0"/>
                <w:sz w:val="21"/>
                <w:szCs w:val="21"/>
                <w:lang w:eastAsia="en-IN"/>
                <w14:ligatures w14:val="none"/>
              </w:rPr>
            </w:pPr>
            <w:r w:rsidRPr="00EA2107">
              <w:rPr>
                <w:rFonts w:ascii="Times New Roman" w:eastAsia="Times New Roman" w:hAnsi="Times New Roman" w:cs="Times New Roman"/>
                <w:color w:val="000000"/>
                <w:kern w:val="0"/>
                <w:sz w:val="21"/>
                <w:szCs w:val="21"/>
                <w:lang w:eastAsia="en-IN"/>
                <w14:ligatures w14:val="none"/>
              </w:rPr>
              <w:t>Reporting, Analytics, KPI tracking, Custom dashboard creation, Process improvement strategies</w:t>
            </w:r>
            <w:r w:rsidR="00403677">
              <w:rPr>
                <w:rFonts w:ascii="Times New Roman" w:eastAsia="Times New Roman" w:hAnsi="Times New Roman" w:cs="Times New Roman"/>
                <w:color w:val="000000"/>
                <w:kern w:val="0"/>
                <w:sz w:val="21"/>
                <w:szCs w:val="21"/>
                <w:lang w:eastAsia="en-IN"/>
                <w14:ligatures w14:val="none"/>
              </w:rPr>
              <w:t xml:space="preserve">, </w:t>
            </w:r>
            <w:r w:rsidR="00403677" w:rsidRPr="00403677">
              <w:rPr>
                <w:rFonts w:ascii="Times New Roman" w:eastAsia="Times New Roman" w:hAnsi="Times New Roman" w:cs="Times New Roman"/>
                <w:color w:val="000000"/>
                <w:kern w:val="0"/>
                <w:sz w:val="21"/>
                <w:szCs w:val="21"/>
                <w:lang w:eastAsia="en-IN"/>
                <w14:ligatures w14:val="none"/>
              </w:rPr>
              <w:t>SAP PLM-driven reporting, Change order impact analytics, PLM integration analytics, CAD-linked process improvement strategies, SAP PLM dashboard customization</w:t>
            </w:r>
          </w:p>
        </w:tc>
      </w:tr>
    </w:tbl>
    <w:p w14:paraId="3A453C01" w14:textId="77777777" w:rsidR="00C85C7A" w:rsidRPr="002900DA" w:rsidRDefault="00C85C7A" w:rsidP="002900DA">
      <w:pPr>
        <w:spacing w:after="0" w:line="240" w:lineRule="auto"/>
        <w:jc w:val="both"/>
        <w:rPr>
          <w:rFonts w:ascii="Times New Roman" w:hAnsi="Times New Roman" w:cs="Times New Roman"/>
          <w:b/>
          <w:bCs/>
          <w:sz w:val="21"/>
          <w:szCs w:val="21"/>
          <w:u w:val="single"/>
        </w:rPr>
      </w:pPr>
    </w:p>
    <w:p w14:paraId="54EF32B4" w14:textId="3A4D15AC" w:rsidR="006E7594" w:rsidRPr="002900DA" w:rsidRDefault="006E7594" w:rsidP="002900DA">
      <w:pPr>
        <w:spacing w:after="0" w:line="240" w:lineRule="auto"/>
        <w:jc w:val="both"/>
        <w:rPr>
          <w:rFonts w:ascii="Times New Roman" w:hAnsi="Times New Roman" w:cs="Times New Roman"/>
          <w:b/>
          <w:bCs/>
          <w:sz w:val="21"/>
          <w:szCs w:val="21"/>
          <w:u w:val="single"/>
          <w:lang w:val="en-US"/>
        </w:rPr>
      </w:pPr>
      <w:r w:rsidRPr="002900DA">
        <w:rPr>
          <w:rFonts w:ascii="Times New Roman" w:hAnsi="Times New Roman" w:cs="Times New Roman"/>
          <w:b/>
          <w:bCs/>
          <w:sz w:val="21"/>
          <w:szCs w:val="21"/>
          <w:u w:val="single"/>
          <w:lang w:val="en-US"/>
        </w:rPr>
        <w:t xml:space="preserve">PROFESSIONAL EXPERIENCE: </w:t>
      </w:r>
    </w:p>
    <w:p w14:paraId="7778F44F" w14:textId="77777777" w:rsidR="006E7594" w:rsidRPr="002900DA" w:rsidRDefault="006E7594" w:rsidP="002900DA">
      <w:pPr>
        <w:spacing w:after="0" w:line="240" w:lineRule="auto"/>
        <w:jc w:val="both"/>
        <w:rPr>
          <w:rFonts w:ascii="Times New Roman" w:hAnsi="Times New Roman" w:cs="Times New Roman"/>
          <w:b/>
          <w:bCs/>
          <w:sz w:val="21"/>
          <w:szCs w:val="21"/>
          <w:lang w:val="en-US"/>
        </w:rPr>
      </w:pPr>
    </w:p>
    <w:p w14:paraId="7641817E" w14:textId="26CA8E44" w:rsidR="006E7594" w:rsidRPr="002900DA" w:rsidRDefault="006E7594" w:rsidP="002900DA">
      <w:pPr>
        <w:spacing w:after="0" w:line="240" w:lineRule="auto"/>
        <w:jc w:val="both"/>
        <w:rPr>
          <w:rFonts w:ascii="Times New Roman" w:hAnsi="Times New Roman" w:cs="Times New Roman"/>
          <w:b/>
          <w:bCs/>
          <w:sz w:val="21"/>
          <w:szCs w:val="21"/>
        </w:rPr>
      </w:pPr>
      <w:r w:rsidRPr="002900DA">
        <w:rPr>
          <w:rFonts w:ascii="Times New Roman" w:hAnsi="Times New Roman" w:cs="Times New Roman"/>
          <w:b/>
          <w:bCs/>
          <w:sz w:val="21"/>
          <w:szCs w:val="21"/>
        </w:rPr>
        <w:t>Client</w:t>
      </w:r>
      <w:bookmarkStart w:id="0" w:name="_Hlk183427415"/>
      <w:r w:rsidRPr="002900DA">
        <w:rPr>
          <w:rFonts w:ascii="Times New Roman" w:hAnsi="Times New Roman" w:cs="Times New Roman"/>
          <w:b/>
          <w:bCs/>
          <w:sz w:val="21"/>
          <w:szCs w:val="21"/>
        </w:rPr>
        <w:t xml:space="preserve">: </w:t>
      </w:r>
      <w:r w:rsidR="00F46657">
        <w:rPr>
          <w:rFonts w:ascii="Times New Roman" w:hAnsi="Times New Roman" w:cs="Times New Roman"/>
          <w:b/>
          <w:bCs/>
          <w:sz w:val="21"/>
          <w:szCs w:val="21"/>
        </w:rPr>
        <w:t>Cardinal Health</w:t>
      </w:r>
      <w:r w:rsidR="00535786">
        <w:rPr>
          <w:rFonts w:ascii="Times New Roman" w:hAnsi="Times New Roman" w:cs="Times New Roman"/>
          <w:b/>
          <w:bCs/>
          <w:sz w:val="21"/>
          <w:szCs w:val="21"/>
        </w:rPr>
        <w:t xml:space="preserve">, </w:t>
      </w:r>
      <w:r w:rsidR="00F46657">
        <w:rPr>
          <w:rFonts w:ascii="Times New Roman" w:hAnsi="Times New Roman" w:cs="Times New Roman"/>
          <w:b/>
          <w:bCs/>
          <w:sz w:val="21"/>
          <w:szCs w:val="21"/>
        </w:rPr>
        <w:t>Dublin</w:t>
      </w:r>
      <w:r w:rsidR="00535786" w:rsidRPr="00535786">
        <w:rPr>
          <w:rFonts w:ascii="Times New Roman" w:hAnsi="Times New Roman" w:cs="Times New Roman"/>
          <w:b/>
          <w:bCs/>
          <w:sz w:val="21"/>
          <w:szCs w:val="21"/>
        </w:rPr>
        <w:t xml:space="preserve">, </w:t>
      </w:r>
      <w:r w:rsidR="00F46657">
        <w:rPr>
          <w:rFonts w:ascii="Times New Roman" w:hAnsi="Times New Roman" w:cs="Times New Roman"/>
          <w:b/>
          <w:bCs/>
          <w:sz w:val="21"/>
          <w:szCs w:val="21"/>
        </w:rPr>
        <w:t>Ohio</w:t>
      </w:r>
      <w:r w:rsidR="00535786">
        <w:rPr>
          <w:rFonts w:ascii="Times New Roman" w:hAnsi="Times New Roman" w:cs="Times New Roman"/>
          <w:b/>
          <w:bCs/>
          <w:sz w:val="21"/>
          <w:szCs w:val="21"/>
        </w:rPr>
        <w:t xml:space="preserve">                                               </w:t>
      </w:r>
      <w:r w:rsidRPr="002900DA">
        <w:rPr>
          <w:rFonts w:ascii="Times New Roman" w:hAnsi="Times New Roman" w:cs="Times New Roman"/>
          <w:b/>
          <w:bCs/>
          <w:sz w:val="21"/>
          <w:szCs w:val="21"/>
        </w:rPr>
        <w:t xml:space="preserve">                            </w:t>
      </w:r>
      <w:r w:rsidR="0020537E">
        <w:rPr>
          <w:rFonts w:ascii="Times New Roman" w:hAnsi="Times New Roman" w:cs="Times New Roman"/>
          <w:b/>
          <w:bCs/>
          <w:sz w:val="21"/>
          <w:szCs w:val="21"/>
        </w:rPr>
        <w:t xml:space="preserve">                            Feb 2023</w:t>
      </w:r>
      <w:r w:rsidRPr="002900DA">
        <w:rPr>
          <w:rFonts w:ascii="Times New Roman" w:hAnsi="Times New Roman" w:cs="Times New Roman"/>
          <w:b/>
          <w:bCs/>
          <w:sz w:val="21"/>
          <w:szCs w:val="21"/>
        </w:rPr>
        <w:t xml:space="preserve"> – Present </w:t>
      </w:r>
      <w:bookmarkEnd w:id="0"/>
    </w:p>
    <w:p w14:paraId="4A11B649" w14:textId="77777777" w:rsidR="006E7594" w:rsidRPr="002900DA" w:rsidRDefault="006E7594" w:rsidP="002900DA">
      <w:pPr>
        <w:spacing w:after="0" w:line="240" w:lineRule="auto"/>
        <w:jc w:val="both"/>
        <w:rPr>
          <w:rFonts w:ascii="Times New Roman" w:hAnsi="Times New Roman" w:cs="Times New Roman"/>
          <w:b/>
          <w:bCs/>
          <w:sz w:val="21"/>
          <w:szCs w:val="21"/>
        </w:rPr>
      </w:pPr>
      <w:r w:rsidRPr="002900DA">
        <w:rPr>
          <w:rFonts w:ascii="Times New Roman" w:hAnsi="Times New Roman" w:cs="Times New Roman"/>
          <w:b/>
          <w:bCs/>
          <w:sz w:val="21"/>
          <w:szCs w:val="21"/>
        </w:rPr>
        <w:t>Role: Sr. SAP Consultant</w:t>
      </w:r>
    </w:p>
    <w:p w14:paraId="248ADD92" w14:textId="77777777" w:rsidR="006E7594" w:rsidRPr="002900DA" w:rsidRDefault="006E7594" w:rsidP="002900DA">
      <w:pPr>
        <w:spacing w:after="0" w:line="240" w:lineRule="auto"/>
        <w:jc w:val="both"/>
        <w:rPr>
          <w:rFonts w:ascii="Times New Roman" w:hAnsi="Times New Roman" w:cs="Times New Roman"/>
          <w:b/>
          <w:bCs/>
          <w:sz w:val="21"/>
          <w:szCs w:val="21"/>
          <w:u w:val="single"/>
          <w:lang w:val="en-US"/>
        </w:rPr>
      </w:pPr>
      <w:r w:rsidRPr="002900DA">
        <w:rPr>
          <w:rFonts w:ascii="Times New Roman" w:hAnsi="Times New Roman" w:cs="Times New Roman"/>
          <w:b/>
          <w:bCs/>
          <w:sz w:val="21"/>
          <w:szCs w:val="21"/>
          <w:u w:val="single"/>
          <w:lang w:val="en-US"/>
        </w:rPr>
        <w:t>Responsibilities:</w:t>
      </w:r>
    </w:p>
    <w:p w14:paraId="25A48545" w14:textId="77777777" w:rsidR="00CB7FA0" w:rsidRDefault="00CB7FA0"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Configured and optimized warehouse structures within </w:t>
      </w:r>
      <w:r w:rsidRPr="001D24C7">
        <w:rPr>
          <w:rFonts w:ascii="Times New Roman" w:hAnsi="Times New Roman" w:cs="Times New Roman"/>
          <w:b/>
          <w:bCs/>
          <w:sz w:val="21"/>
          <w:szCs w:val="21"/>
        </w:rPr>
        <w:t>SAP EWM</w:t>
      </w:r>
      <w:r w:rsidRPr="002900DA">
        <w:rPr>
          <w:rFonts w:ascii="Times New Roman" w:hAnsi="Times New Roman" w:cs="Times New Roman"/>
          <w:sz w:val="21"/>
          <w:szCs w:val="21"/>
        </w:rPr>
        <w:t>, including storage types, sections, and bins to ensure efficient space utilization and streamlined warehouse operations.</w:t>
      </w:r>
    </w:p>
    <w:p w14:paraId="12C76F3C" w14:textId="77777777"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Configured and optimized </w:t>
      </w:r>
      <w:r w:rsidRPr="002A0238">
        <w:rPr>
          <w:rFonts w:ascii="Times New Roman" w:hAnsi="Times New Roman" w:cs="Times New Roman"/>
          <w:b/>
          <w:bCs/>
          <w:sz w:val="21"/>
          <w:szCs w:val="21"/>
        </w:rPr>
        <w:t>SAP MM</w:t>
      </w:r>
      <w:r w:rsidRPr="002A0238">
        <w:rPr>
          <w:rFonts w:ascii="Times New Roman" w:hAnsi="Times New Roman" w:cs="Times New Roman"/>
          <w:sz w:val="21"/>
          <w:szCs w:val="21"/>
        </w:rPr>
        <w:t xml:space="preserve"> processes to streamline </w:t>
      </w:r>
      <w:r w:rsidRPr="002A0238">
        <w:rPr>
          <w:rFonts w:ascii="Times New Roman" w:hAnsi="Times New Roman" w:cs="Times New Roman"/>
          <w:b/>
          <w:bCs/>
          <w:sz w:val="21"/>
          <w:szCs w:val="21"/>
        </w:rPr>
        <w:t>procurement</w:t>
      </w:r>
      <w:r w:rsidRPr="002A0238">
        <w:rPr>
          <w:rFonts w:ascii="Times New Roman" w:hAnsi="Times New Roman" w:cs="Times New Roman"/>
          <w:sz w:val="21"/>
          <w:szCs w:val="21"/>
        </w:rPr>
        <w:t>, including vendor selection, purchase order (PO) creation, and goods receipt, ensuring seamless supply chain operations.</w:t>
      </w:r>
    </w:p>
    <w:p w14:paraId="623FA824" w14:textId="77777777"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Automated </w:t>
      </w:r>
      <w:r w:rsidRPr="002A0238">
        <w:rPr>
          <w:rFonts w:ascii="Times New Roman" w:hAnsi="Times New Roman" w:cs="Times New Roman"/>
          <w:b/>
          <w:bCs/>
          <w:sz w:val="21"/>
          <w:szCs w:val="21"/>
        </w:rPr>
        <w:t>inventory management</w:t>
      </w:r>
      <w:r w:rsidRPr="002A0238">
        <w:rPr>
          <w:rFonts w:ascii="Times New Roman" w:hAnsi="Times New Roman" w:cs="Times New Roman"/>
          <w:sz w:val="21"/>
          <w:szCs w:val="21"/>
        </w:rPr>
        <w:t xml:space="preserve"> by configuring </w:t>
      </w:r>
      <w:r w:rsidRPr="002A0238">
        <w:rPr>
          <w:rFonts w:ascii="Times New Roman" w:hAnsi="Times New Roman" w:cs="Times New Roman"/>
          <w:b/>
          <w:bCs/>
          <w:sz w:val="21"/>
          <w:szCs w:val="21"/>
        </w:rPr>
        <w:t>SAP EWM</w:t>
      </w:r>
      <w:r w:rsidRPr="002A0238">
        <w:rPr>
          <w:rFonts w:ascii="Times New Roman" w:hAnsi="Times New Roman" w:cs="Times New Roman"/>
          <w:sz w:val="21"/>
          <w:szCs w:val="21"/>
        </w:rPr>
        <w:t xml:space="preserve"> for efficient warehouse operations, including </w:t>
      </w:r>
      <w:r w:rsidRPr="002A0238">
        <w:rPr>
          <w:rFonts w:ascii="Times New Roman" w:hAnsi="Times New Roman" w:cs="Times New Roman"/>
          <w:b/>
          <w:bCs/>
          <w:sz w:val="21"/>
          <w:szCs w:val="21"/>
        </w:rPr>
        <w:t>putaway</w:t>
      </w:r>
      <w:r w:rsidRPr="002A0238">
        <w:rPr>
          <w:rFonts w:ascii="Times New Roman" w:hAnsi="Times New Roman" w:cs="Times New Roman"/>
          <w:sz w:val="21"/>
          <w:szCs w:val="21"/>
        </w:rPr>
        <w:t xml:space="preserve">, </w:t>
      </w:r>
      <w:r w:rsidRPr="002A0238">
        <w:rPr>
          <w:rFonts w:ascii="Times New Roman" w:hAnsi="Times New Roman" w:cs="Times New Roman"/>
          <w:b/>
          <w:bCs/>
          <w:sz w:val="21"/>
          <w:szCs w:val="21"/>
        </w:rPr>
        <w:t>picking</w:t>
      </w:r>
      <w:r w:rsidRPr="002A0238">
        <w:rPr>
          <w:rFonts w:ascii="Times New Roman" w:hAnsi="Times New Roman" w:cs="Times New Roman"/>
          <w:sz w:val="21"/>
          <w:szCs w:val="21"/>
        </w:rPr>
        <w:t xml:space="preserve">, and </w:t>
      </w:r>
      <w:r w:rsidRPr="002A0238">
        <w:rPr>
          <w:rFonts w:ascii="Times New Roman" w:hAnsi="Times New Roman" w:cs="Times New Roman"/>
          <w:b/>
          <w:bCs/>
          <w:sz w:val="21"/>
          <w:szCs w:val="21"/>
        </w:rPr>
        <w:t>shipping</w:t>
      </w:r>
      <w:r w:rsidRPr="002A0238">
        <w:rPr>
          <w:rFonts w:ascii="Times New Roman" w:hAnsi="Times New Roman" w:cs="Times New Roman"/>
          <w:sz w:val="21"/>
          <w:szCs w:val="21"/>
        </w:rPr>
        <w:t>, optimizing space utilization.</w:t>
      </w:r>
    </w:p>
    <w:p w14:paraId="1A67736C" w14:textId="77777777" w:rsidR="007C4779" w:rsidRDefault="002A0238" w:rsidP="007C4779">
      <w:pPr>
        <w:pStyle w:val="ListParagraph"/>
        <w:numPr>
          <w:ilvl w:val="0"/>
          <w:numId w:val="1"/>
        </w:numPr>
        <w:jc w:val="both"/>
        <w:rPr>
          <w:rFonts w:ascii="Times New Roman" w:hAnsi="Times New Roman" w:cs="Times New Roman"/>
          <w:sz w:val="21"/>
          <w:szCs w:val="21"/>
        </w:rPr>
      </w:pPr>
      <w:r w:rsidRPr="002A0238">
        <w:rPr>
          <w:rFonts w:ascii="Times New Roman" w:hAnsi="Times New Roman" w:cs="Times New Roman"/>
          <w:sz w:val="21"/>
          <w:szCs w:val="21"/>
        </w:rPr>
        <w:t xml:space="preserve">Integrated </w:t>
      </w:r>
      <w:r w:rsidRPr="002A0238">
        <w:rPr>
          <w:rFonts w:ascii="Times New Roman" w:hAnsi="Times New Roman" w:cs="Times New Roman"/>
          <w:b/>
          <w:bCs/>
          <w:sz w:val="21"/>
          <w:szCs w:val="21"/>
        </w:rPr>
        <w:t>SAP SD</w:t>
      </w:r>
      <w:r w:rsidRPr="002A0238">
        <w:rPr>
          <w:rFonts w:ascii="Times New Roman" w:hAnsi="Times New Roman" w:cs="Times New Roman"/>
          <w:sz w:val="21"/>
          <w:szCs w:val="21"/>
        </w:rPr>
        <w:t xml:space="preserve"> and </w:t>
      </w:r>
      <w:r w:rsidRPr="002A0238">
        <w:rPr>
          <w:rFonts w:ascii="Times New Roman" w:hAnsi="Times New Roman" w:cs="Times New Roman"/>
          <w:b/>
          <w:bCs/>
          <w:sz w:val="21"/>
          <w:szCs w:val="21"/>
        </w:rPr>
        <w:t>SAP MM</w:t>
      </w:r>
      <w:r w:rsidRPr="002A0238">
        <w:rPr>
          <w:rFonts w:ascii="Times New Roman" w:hAnsi="Times New Roman" w:cs="Times New Roman"/>
          <w:sz w:val="21"/>
          <w:szCs w:val="21"/>
        </w:rPr>
        <w:t xml:space="preserve"> for smooth data flow between procurement and order fulfilment, enhancing overall supply chain management.</w:t>
      </w:r>
      <w:r w:rsidR="007C4779" w:rsidRPr="007C4779">
        <w:rPr>
          <w:rFonts w:ascii="Times New Roman" w:hAnsi="Times New Roman" w:cs="Times New Roman"/>
          <w:sz w:val="21"/>
          <w:szCs w:val="21"/>
        </w:rPr>
        <w:t xml:space="preserve"> </w:t>
      </w:r>
    </w:p>
    <w:p w14:paraId="6C8C332A" w14:textId="13861885" w:rsidR="007C4779" w:rsidRPr="007C4779" w:rsidRDefault="007C4779" w:rsidP="007C4779">
      <w:pPr>
        <w:pStyle w:val="ListParagraph"/>
        <w:numPr>
          <w:ilvl w:val="0"/>
          <w:numId w:val="1"/>
        </w:numPr>
        <w:jc w:val="both"/>
        <w:rPr>
          <w:rFonts w:ascii="Times New Roman" w:hAnsi="Times New Roman" w:cs="Times New Roman"/>
          <w:sz w:val="21"/>
          <w:szCs w:val="21"/>
        </w:rPr>
      </w:pPr>
      <w:r w:rsidRPr="007C4779">
        <w:rPr>
          <w:rFonts w:ascii="Times New Roman" w:hAnsi="Times New Roman" w:cs="Times New Roman"/>
          <w:sz w:val="21"/>
          <w:szCs w:val="21"/>
        </w:rPr>
        <w:t xml:space="preserve">Collaborated with cross-functional teams to establish </w:t>
      </w:r>
      <w:r w:rsidRPr="007C4779">
        <w:rPr>
          <w:rFonts w:ascii="Times New Roman" w:hAnsi="Times New Roman" w:cs="Times New Roman"/>
          <w:b/>
          <w:bCs/>
          <w:sz w:val="21"/>
          <w:szCs w:val="21"/>
        </w:rPr>
        <w:t>master data governance</w:t>
      </w:r>
      <w:r w:rsidRPr="007C4779">
        <w:rPr>
          <w:rFonts w:ascii="Times New Roman" w:hAnsi="Times New Roman" w:cs="Times New Roman"/>
          <w:sz w:val="21"/>
          <w:szCs w:val="21"/>
        </w:rPr>
        <w:t xml:space="preserve"> processes, ensuring accuracy, cleansing, and structuring of critical product information for better decision-making in </w:t>
      </w:r>
      <w:r w:rsidRPr="007C4779">
        <w:rPr>
          <w:rFonts w:ascii="Times New Roman" w:hAnsi="Times New Roman" w:cs="Times New Roman"/>
          <w:b/>
          <w:bCs/>
          <w:sz w:val="21"/>
          <w:szCs w:val="21"/>
        </w:rPr>
        <w:t>PLM and CAD integration</w:t>
      </w:r>
      <w:r w:rsidRPr="007C4779">
        <w:rPr>
          <w:rFonts w:ascii="Times New Roman" w:hAnsi="Times New Roman" w:cs="Times New Roman"/>
          <w:sz w:val="21"/>
          <w:szCs w:val="21"/>
        </w:rPr>
        <w:t xml:space="preserve">. </w:t>
      </w:r>
    </w:p>
    <w:p w14:paraId="2CE93384" w14:textId="77777777"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Configured and managed </w:t>
      </w:r>
      <w:r w:rsidRPr="002A0238">
        <w:rPr>
          <w:rFonts w:ascii="Times New Roman" w:hAnsi="Times New Roman" w:cs="Times New Roman"/>
          <w:b/>
          <w:bCs/>
          <w:sz w:val="21"/>
          <w:szCs w:val="21"/>
        </w:rPr>
        <w:t>material master data</w:t>
      </w:r>
      <w:r w:rsidRPr="002A0238">
        <w:rPr>
          <w:rFonts w:ascii="Times New Roman" w:hAnsi="Times New Roman" w:cs="Times New Roman"/>
          <w:sz w:val="21"/>
          <w:szCs w:val="21"/>
        </w:rPr>
        <w:t xml:space="preserve"> in SAP, ensuring accuracy across </w:t>
      </w:r>
      <w:r w:rsidRPr="002A0238">
        <w:rPr>
          <w:rFonts w:ascii="Times New Roman" w:hAnsi="Times New Roman" w:cs="Times New Roman"/>
          <w:b/>
          <w:bCs/>
          <w:sz w:val="21"/>
          <w:szCs w:val="21"/>
        </w:rPr>
        <w:t>purchase orders</w:t>
      </w:r>
      <w:r w:rsidRPr="002A0238">
        <w:rPr>
          <w:rFonts w:ascii="Times New Roman" w:hAnsi="Times New Roman" w:cs="Times New Roman"/>
          <w:sz w:val="21"/>
          <w:szCs w:val="21"/>
        </w:rPr>
        <w:t xml:space="preserve">, </w:t>
      </w:r>
      <w:r w:rsidRPr="002A0238">
        <w:rPr>
          <w:rFonts w:ascii="Times New Roman" w:hAnsi="Times New Roman" w:cs="Times New Roman"/>
          <w:b/>
          <w:bCs/>
          <w:sz w:val="21"/>
          <w:szCs w:val="21"/>
        </w:rPr>
        <w:t>goods receipts</w:t>
      </w:r>
      <w:r w:rsidRPr="002A0238">
        <w:rPr>
          <w:rFonts w:ascii="Times New Roman" w:hAnsi="Times New Roman" w:cs="Times New Roman"/>
          <w:sz w:val="21"/>
          <w:szCs w:val="21"/>
        </w:rPr>
        <w:t xml:space="preserve">, and </w:t>
      </w:r>
      <w:r w:rsidRPr="002A0238">
        <w:rPr>
          <w:rFonts w:ascii="Times New Roman" w:hAnsi="Times New Roman" w:cs="Times New Roman"/>
          <w:b/>
          <w:bCs/>
          <w:sz w:val="21"/>
          <w:szCs w:val="21"/>
        </w:rPr>
        <w:t>inventory management</w:t>
      </w:r>
      <w:r w:rsidRPr="002A0238">
        <w:rPr>
          <w:rFonts w:ascii="Times New Roman" w:hAnsi="Times New Roman" w:cs="Times New Roman"/>
          <w:sz w:val="21"/>
          <w:szCs w:val="21"/>
        </w:rPr>
        <w:t>.</w:t>
      </w:r>
    </w:p>
    <w:p w14:paraId="3BAF2D03" w14:textId="7C6DCB14"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Implemented </w:t>
      </w:r>
      <w:r w:rsidRPr="002A0238">
        <w:rPr>
          <w:rFonts w:ascii="Times New Roman" w:hAnsi="Times New Roman" w:cs="Times New Roman"/>
          <w:b/>
          <w:bCs/>
          <w:sz w:val="21"/>
          <w:szCs w:val="21"/>
        </w:rPr>
        <w:t>MRP (Material Requirements Planning)</w:t>
      </w:r>
      <w:r w:rsidRPr="002A0238">
        <w:rPr>
          <w:rFonts w:ascii="Times New Roman" w:hAnsi="Times New Roman" w:cs="Times New Roman"/>
          <w:sz w:val="21"/>
          <w:szCs w:val="21"/>
        </w:rPr>
        <w:t xml:space="preserve"> in SAP to automate the procurement process and ensure stock availability for uninterrupted order fulfilment.</w:t>
      </w:r>
    </w:p>
    <w:p w14:paraId="56285F20" w14:textId="77777777"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Configured </w:t>
      </w:r>
      <w:r w:rsidRPr="002A0238">
        <w:rPr>
          <w:rFonts w:ascii="Times New Roman" w:hAnsi="Times New Roman" w:cs="Times New Roman"/>
          <w:b/>
          <w:bCs/>
          <w:sz w:val="21"/>
          <w:szCs w:val="21"/>
        </w:rPr>
        <w:t>automatic PO creation</w:t>
      </w:r>
      <w:r w:rsidRPr="002A0238">
        <w:rPr>
          <w:rFonts w:ascii="Times New Roman" w:hAnsi="Times New Roman" w:cs="Times New Roman"/>
          <w:sz w:val="21"/>
          <w:szCs w:val="21"/>
        </w:rPr>
        <w:t xml:space="preserve"> and vendor evaluation processes in SAP to optimize supplier performance based on delivery lead times and pricing.</w:t>
      </w:r>
    </w:p>
    <w:p w14:paraId="1359246A" w14:textId="77777777"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Integrated </w:t>
      </w:r>
      <w:r w:rsidRPr="002A0238">
        <w:rPr>
          <w:rFonts w:ascii="Times New Roman" w:hAnsi="Times New Roman" w:cs="Times New Roman"/>
          <w:b/>
          <w:bCs/>
          <w:sz w:val="21"/>
          <w:szCs w:val="21"/>
        </w:rPr>
        <w:t>SAP EDI (Electronic Data Interchange)</w:t>
      </w:r>
      <w:r w:rsidRPr="002A0238">
        <w:rPr>
          <w:rFonts w:ascii="Times New Roman" w:hAnsi="Times New Roman" w:cs="Times New Roman"/>
          <w:sz w:val="21"/>
          <w:szCs w:val="21"/>
        </w:rPr>
        <w:t xml:space="preserve"> with third-party systems for real-time communication with vendors, automating the order process.</w:t>
      </w:r>
    </w:p>
    <w:p w14:paraId="38C6DB5A" w14:textId="5E192092" w:rsidR="007C4779" w:rsidRPr="007C4779" w:rsidRDefault="007C4779" w:rsidP="007C4779">
      <w:pPr>
        <w:pStyle w:val="ListParagraph"/>
        <w:numPr>
          <w:ilvl w:val="0"/>
          <w:numId w:val="1"/>
        </w:numPr>
        <w:jc w:val="both"/>
        <w:rPr>
          <w:rFonts w:ascii="Times New Roman" w:hAnsi="Times New Roman" w:cs="Times New Roman"/>
          <w:sz w:val="21"/>
          <w:szCs w:val="21"/>
        </w:rPr>
      </w:pPr>
      <w:r w:rsidRPr="007C4779">
        <w:rPr>
          <w:rFonts w:ascii="Times New Roman" w:hAnsi="Times New Roman" w:cs="Times New Roman"/>
          <w:sz w:val="21"/>
          <w:szCs w:val="21"/>
        </w:rPr>
        <w:t xml:space="preserve">Led </w:t>
      </w:r>
      <w:r w:rsidRPr="007C4779">
        <w:rPr>
          <w:rFonts w:ascii="Times New Roman" w:hAnsi="Times New Roman" w:cs="Times New Roman"/>
          <w:b/>
          <w:bCs/>
          <w:sz w:val="21"/>
          <w:szCs w:val="21"/>
        </w:rPr>
        <w:t>SAP PLM</w:t>
      </w:r>
      <w:r w:rsidRPr="007C4779">
        <w:rPr>
          <w:rFonts w:ascii="Times New Roman" w:hAnsi="Times New Roman" w:cs="Times New Roman"/>
          <w:sz w:val="21"/>
          <w:szCs w:val="21"/>
        </w:rPr>
        <w:t xml:space="preserve"> implementation, ensuring seamless integration with </w:t>
      </w:r>
      <w:r w:rsidRPr="007C4779">
        <w:rPr>
          <w:rFonts w:ascii="Times New Roman" w:hAnsi="Times New Roman" w:cs="Times New Roman"/>
          <w:b/>
          <w:bCs/>
          <w:sz w:val="21"/>
          <w:szCs w:val="21"/>
        </w:rPr>
        <w:t>SAP S/4 HANA</w:t>
      </w:r>
      <w:r w:rsidRPr="007C4779">
        <w:rPr>
          <w:rFonts w:ascii="Times New Roman" w:hAnsi="Times New Roman" w:cs="Times New Roman"/>
          <w:sz w:val="21"/>
          <w:szCs w:val="21"/>
        </w:rPr>
        <w:t xml:space="preserve"> for end-to-end </w:t>
      </w:r>
      <w:r w:rsidRPr="007C4779">
        <w:rPr>
          <w:rFonts w:ascii="Times New Roman" w:hAnsi="Times New Roman" w:cs="Times New Roman"/>
          <w:b/>
          <w:bCs/>
          <w:sz w:val="21"/>
          <w:szCs w:val="21"/>
        </w:rPr>
        <w:t>ECR and ECO</w:t>
      </w:r>
      <w:r w:rsidRPr="007C4779">
        <w:rPr>
          <w:rFonts w:ascii="Times New Roman" w:hAnsi="Times New Roman" w:cs="Times New Roman"/>
          <w:sz w:val="21"/>
          <w:szCs w:val="21"/>
        </w:rPr>
        <w:t xml:space="preserve"> process management, enhancing product lifecycle visibility across business units. </w:t>
      </w:r>
    </w:p>
    <w:p w14:paraId="258F6736" w14:textId="26010834" w:rsidR="007C4779" w:rsidRPr="007C4779" w:rsidRDefault="007C4779" w:rsidP="007C4779">
      <w:pPr>
        <w:pStyle w:val="ListParagraph"/>
        <w:numPr>
          <w:ilvl w:val="0"/>
          <w:numId w:val="1"/>
        </w:numPr>
        <w:jc w:val="both"/>
        <w:rPr>
          <w:rFonts w:ascii="Times New Roman" w:hAnsi="Times New Roman" w:cs="Times New Roman"/>
          <w:sz w:val="21"/>
          <w:szCs w:val="21"/>
        </w:rPr>
      </w:pPr>
      <w:r w:rsidRPr="007C4779">
        <w:rPr>
          <w:rFonts w:ascii="Times New Roman" w:hAnsi="Times New Roman" w:cs="Times New Roman"/>
          <w:sz w:val="21"/>
          <w:szCs w:val="21"/>
        </w:rPr>
        <w:t xml:space="preserve">Configured and optimized </w:t>
      </w:r>
      <w:r w:rsidRPr="007C4779">
        <w:rPr>
          <w:rFonts w:ascii="Times New Roman" w:hAnsi="Times New Roman" w:cs="Times New Roman"/>
          <w:b/>
          <w:bCs/>
          <w:sz w:val="21"/>
          <w:szCs w:val="21"/>
        </w:rPr>
        <w:t>SAP ECTR</w:t>
      </w:r>
      <w:r w:rsidRPr="007C4779">
        <w:rPr>
          <w:rFonts w:ascii="Times New Roman" w:hAnsi="Times New Roman" w:cs="Times New Roman"/>
          <w:sz w:val="21"/>
          <w:szCs w:val="21"/>
        </w:rPr>
        <w:t xml:space="preserve"> to enable efficient interfacing of </w:t>
      </w:r>
      <w:r w:rsidRPr="007C4779">
        <w:rPr>
          <w:rFonts w:ascii="Times New Roman" w:hAnsi="Times New Roman" w:cs="Times New Roman"/>
          <w:b/>
          <w:bCs/>
          <w:sz w:val="21"/>
          <w:szCs w:val="21"/>
        </w:rPr>
        <w:t>AutoCAD and SolidWorks</w:t>
      </w:r>
      <w:r w:rsidRPr="007C4779">
        <w:rPr>
          <w:rFonts w:ascii="Times New Roman" w:hAnsi="Times New Roman" w:cs="Times New Roman"/>
          <w:sz w:val="21"/>
          <w:szCs w:val="21"/>
        </w:rPr>
        <w:t xml:space="preserve"> with </w:t>
      </w:r>
      <w:r w:rsidRPr="007C4779">
        <w:rPr>
          <w:rFonts w:ascii="Times New Roman" w:hAnsi="Times New Roman" w:cs="Times New Roman"/>
          <w:b/>
          <w:bCs/>
          <w:sz w:val="21"/>
          <w:szCs w:val="21"/>
        </w:rPr>
        <w:t>SAP PLM</w:t>
      </w:r>
      <w:r w:rsidRPr="007C4779">
        <w:rPr>
          <w:rFonts w:ascii="Times New Roman" w:hAnsi="Times New Roman" w:cs="Times New Roman"/>
          <w:sz w:val="21"/>
          <w:szCs w:val="21"/>
        </w:rPr>
        <w:t xml:space="preserve">, streamlining product design collaboration and change management across engineering and manufacturing. </w:t>
      </w:r>
    </w:p>
    <w:p w14:paraId="097741B6" w14:textId="68ABB521" w:rsidR="007C4779" w:rsidRPr="007C4779" w:rsidRDefault="007C4779" w:rsidP="007C4779">
      <w:pPr>
        <w:pStyle w:val="ListParagraph"/>
        <w:numPr>
          <w:ilvl w:val="0"/>
          <w:numId w:val="1"/>
        </w:numPr>
        <w:jc w:val="both"/>
        <w:rPr>
          <w:rFonts w:ascii="Times New Roman" w:hAnsi="Times New Roman" w:cs="Times New Roman"/>
          <w:sz w:val="21"/>
          <w:szCs w:val="21"/>
        </w:rPr>
      </w:pPr>
      <w:r w:rsidRPr="007C4779">
        <w:rPr>
          <w:rFonts w:ascii="Times New Roman" w:hAnsi="Times New Roman" w:cs="Times New Roman"/>
          <w:sz w:val="21"/>
          <w:szCs w:val="21"/>
        </w:rPr>
        <w:t xml:space="preserve">Provided strategic oversight on leveraging </w:t>
      </w:r>
      <w:r w:rsidRPr="007C4779">
        <w:rPr>
          <w:rFonts w:ascii="Times New Roman" w:hAnsi="Times New Roman" w:cs="Times New Roman"/>
          <w:b/>
          <w:bCs/>
          <w:sz w:val="21"/>
          <w:szCs w:val="21"/>
        </w:rPr>
        <w:t>SAP S/4 HANA standard capabilities</w:t>
      </w:r>
      <w:r w:rsidRPr="007C4779">
        <w:rPr>
          <w:rFonts w:ascii="Times New Roman" w:hAnsi="Times New Roman" w:cs="Times New Roman"/>
          <w:sz w:val="21"/>
          <w:szCs w:val="21"/>
        </w:rPr>
        <w:t xml:space="preserve">, challenging system integrators to minimize custom development while improving </w:t>
      </w:r>
      <w:r w:rsidRPr="007C4779">
        <w:rPr>
          <w:rFonts w:ascii="Times New Roman" w:hAnsi="Times New Roman" w:cs="Times New Roman"/>
          <w:b/>
          <w:bCs/>
          <w:sz w:val="21"/>
          <w:szCs w:val="21"/>
        </w:rPr>
        <w:t>PLM workflow automation and BOM synchronization</w:t>
      </w:r>
      <w:r w:rsidRPr="007C4779">
        <w:rPr>
          <w:rFonts w:ascii="Times New Roman" w:hAnsi="Times New Roman" w:cs="Times New Roman"/>
          <w:sz w:val="21"/>
          <w:szCs w:val="21"/>
        </w:rPr>
        <w:t xml:space="preserve">. </w:t>
      </w:r>
    </w:p>
    <w:p w14:paraId="4D75FC0B" w14:textId="77777777"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lastRenderedPageBreak/>
        <w:t xml:space="preserve">Configured </w:t>
      </w:r>
      <w:r w:rsidRPr="002A0238">
        <w:rPr>
          <w:rFonts w:ascii="Times New Roman" w:hAnsi="Times New Roman" w:cs="Times New Roman"/>
          <w:b/>
          <w:bCs/>
          <w:sz w:val="21"/>
          <w:szCs w:val="21"/>
        </w:rPr>
        <w:t>SAP Fiori applications</w:t>
      </w:r>
      <w:r w:rsidRPr="002A0238">
        <w:rPr>
          <w:rFonts w:ascii="Times New Roman" w:hAnsi="Times New Roman" w:cs="Times New Roman"/>
          <w:sz w:val="21"/>
          <w:szCs w:val="21"/>
        </w:rPr>
        <w:t xml:space="preserve"> for real-time </w:t>
      </w:r>
      <w:r w:rsidRPr="002A0238">
        <w:rPr>
          <w:rFonts w:ascii="Times New Roman" w:hAnsi="Times New Roman" w:cs="Times New Roman"/>
          <w:b/>
          <w:bCs/>
          <w:sz w:val="21"/>
          <w:szCs w:val="21"/>
        </w:rPr>
        <w:t>inventory tracking</w:t>
      </w:r>
      <w:r w:rsidRPr="002A0238">
        <w:rPr>
          <w:rFonts w:ascii="Times New Roman" w:hAnsi="Times New Roman" w:cs="Times New Roman"/>
          <w:sz w:val="21"/>
          <w:szCs w:val="21"/>
        </w:rPr>
        <w:t xml:space="preserve"> and </w:t>
      </w:r>
      <w:r w:rsidRPr="002A0238">
        <w:rPr>
          <w:rFonts w:ascii="Times New Roman" w:hAnsi="Times New Roman" w:cs="Times New Roman"/>
          <w:b/>
          <w:bCs/>
          <w:sz w:val="21"/>
          <w:szCs w:val="21"/>
        </w:rPr>
        <w:t>order status</w:t>
      </w:r>
      <w:r w:rsidRPr="002A0238">
        <w:rPr>
          <w:rFonts w:ascii="Times New Roman" w:hAnsi="Times New Roman" w:cs="Times New Roman"/>
          <w:sz w:val="21"/>
          <w:szCs w:val="21"/>
        </w:rPr>
        <w:t xml:space="preserve"> updates, providing mobile access to procurement and logistics teams.</w:t>
      </w:r>
    </w:p>
    <w:p w14:paraId="16C32B16" w14:textId="77777777"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Led </w:t>
      </w:r>
      <w:r w:rsidRPr="002A0238">
        <w:rPr>
          <w:rFonts w:ascii="Times New Roman" w:hAnsi="Times New Roman" w:cs="Times New Roman"/>
          <w:b/>
          <w:bCs/>
          <w:sz w:val="21"/>
          <w:szCs w:val="21"/>
        </w:rPr>
        <w:t>warehouse optimization</w:t>
      </w:r>
      <w:r w:rsidRPr="002A0238">
        <w:rPr>
          <w:rFonts w:ascii="Times New Roman" w:hAnsi="Times New Roman" w:cs="Times New Roman"/>
          <w:sz w:val="21"/>
          <w:szCs w:val="21"/>
        </w:rPr>
        <w:t xml:space="preserve"> using </w:t>
      </w:r>
      <w:r w:rsidRPr="002A0238">
        <w:rPr>
          <w:rFonts w:ascii="Times New Roman" w:hAnsi="Times New Roman" w:cs="Times New Roman"/>
          <w:b/>
          <w:bCs/>
          <w:sz w:val="21"/>
          <w:szCs w:val="21"/>
        </w:rPr>
        <w:t>SAP EWM</w:t>
      </w:r>
      <w:r w:rsidRPr="002A0238">
        <w:rPr>
          <w:rFonts w:ascii="Times New Roman" w:hAnsi="Times New Roman" w:cs="Times New Roman"/>
          <w:sz w:val="21"/>
          <w:szCs w:val="21"/>
        </w:rPr>
        <w:t xml:space="preserve">, implementing </w:t>
      </w:r>
      <w:r w:rsidRPr="002A0238">
        <w:rPr>
          <w:rFonts w:ascii="Times New Roman" w:hAnsi="Times New Roman" w:cs="Times New Roman"/>
          <w:b/>
          <w:bCs/>
          <w:sz w:val="21"/>
          <w:szCs w:val="21"/>
        </w:rPr>
        <w:t>RF scanning</w:t>
      </w:r>
      <w:r w:rsidRPr="002A0238">
        <w:rPr>
          <w:rFonts w:ascii="Times New Roman" w:hAnsi="Times New Roman" w:cs="Times New Roman"/>
          <w:sz w:val="21"/>
          <w:szCs w:val="21"/>
        </w:rPr>
        <w:t xml:space="preserve">, </w:t>
      </w:r>
      <w:r w:rsidRPr="002A0238">
        <w:rPr>
          <w:rFonts w:ascii="Times New Roman" w:hAnsi="Times New Roman" w:cs="Times New Roman"/>
          <w:b/>
          <w:bCs/>
          <w:sz w:val="21"/>
          <w:szCs w:val="21"/>
        </w:rPr>
        <w:t>handling unit management (HUM)</w:t>
      </w:r>
      <w:r w:rsidRPr="002A0238">
        <w:rPr>
          <w:rFonts w:ascii="Times New Roman" w:hAnsi="Times New Roman" w:cs="Times New Roman"/>
          <w:sz w:val="21"/>
          <w:szCs w:val="21"/>
        </w:rPr>
        <w:t xml:space="preserve">, and </w:t>
      </w:r>
      <w:r w:rsidRPr="002A0238">
        <w:rPr>
          <w:rFonts w:ascii="Times New Roman" w:hAnsi="Times New Roman" w:cs="Times New Roman"/>
          <w:b/>
          <w:bCs/>
          <w:sz w:val="21"/>
          <w:szCs w:val="21"/>
        </w:rPr>
        <w:t>slotting</w:t>
      </w:r>
      <w:r w:rsidRPr="002A0238">
        <w:rPr>
          <w:rFonts w:ascii="Times New Roman" w:hAnsi="Times New Roman" w:cs="Times New Roman"/>
          <w:sz w:val="21"/>
          <w:szCs w:val="21"/>
        </w:rPr>
        <w:t xml:space="preserve"> strategies for improved material flow and warehouse efficiency.</w:t>
      </w:r>
    </w:p>
    <w:p w14:paraId="69C913D2" w14:textId="77777777"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Managed and monitored </w:t>
      </w:r>
      <w:r w:rsidRPr="002A0238">
        <w:rPr>
          <w:rFonts w:ascii="Times New Roman" w:hAnsi="Times New Roman" w:cs="Times New Roman"/>
          <w:b/>
          <w:bCs/>
          <w:sz w:val="21"/>
          <w:szCs w:val="21"/>
        </w:rPr>
        <w:t>real-time warehouse activities</w:t>
      </w:r>
      <w:r w:rsidRPr="002A0238">
        <w:rPr>
          <w:rFonts w:ascii="Times New Roman" w:hAnsi="Times New Roman" w:cs="Times New Roman"/>
          <w:sz w:val="21"/>
          <w:szCs w:val="21"/>
        </w:rPr>
        <w:t xml:space="preserve"> using </w:t>
      </w:r>
      <w:r w:rsidRPr="002A0238">
        <w:rPr>
          <w:rFonts w:ascii="Times New Roman" w:hAnsi="Times New Roman" w:cs="Times New Roman"/>
          <w:b/>
          <w:bCs/>
          <w:sz w:val="21"/>
          <w:szCs w:val="21"/>
        </w:rPr>
        <w:t>SAP EWM monitoring tools</w:t>
      </w:r>
      <w:r w:rsidRPr="002A0238">
        <w:rPr>
          <w:rFonts w:ascii="Times New Roman" w:hAnsi="Times New Roman" w:cs="Times New Roman"/>
          <w:sz w:val="21"/>
          <w:szCs w:val="21"/>
        </w:rPr>
        <w:t>, ensuring quick identification and resolution of operational issues.</w:t>
      </w:r>
    </w:p>
    <w:p w14:paraId="4EE653CB" w14:textId="77777777"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Integrated </w:t>
      </w:r>
      <w:r w:rsidRPr="002A0238">
        <w:rPr>
          <w:rFonts w:ascii="Times New Roman" w:hAnsi="Times New Roman" w:cs="Times New Roman"/>
          <w:b/>
          <w:bCs/>
          <w:sz w:val="21"/>
          <w:szCs w:val="21"/>
        </w:rPr>
        <w:t>SAP SD</w:t>
      </w:r>
      <w:r w:rsidRPr="002A0238">
        <w:rPr>
          <w:rFonts w:ascii="Times New Roman" w:hAnsi="Times New Roman" w:cs="Times New Roman"/>
          <w:sz w:val="21"/>
          <w:szCs w:val="21"/>
        </w:rPr>
        <w:t xml:space="preserve"> with </w:t>
      </w:r>
      <w:r w:rsidRPr="002A0238">
        <w:rPr>
          <w:rFonts w:ascii="Times New Roman" w:hAnsi="Times New Roman" w:cs="Times New Roman"/>
          <w:b/>
          <w:bCs/>
          <w:sz w:val="21"/>
          <w:szCs w:val="21"/>
        </w:rPr>
        <w:t>SAP MM</w:t>
      </w:r>
      <w:r w:rsidRPr="002A0238">
        <w:rPr>
          <w:rFonts w:ascii="Times New Roman" w:hAnsi="Times New Roman" w:cs="Times New Roman"/>
          <w:sz w:val="21"/>
          <w:szCs w:val="21"/>
        </w:rPr>
        <w:t xml:space="preserve"> to automate </w:t>
      </w:r>
      <w:r w:rsidRPr="002A0238">
        <w:rPr>
          <w:rFonts w:ascii="Times New Roman" w:hAnsi="Times New Roman" w:cs="Times New Roman"/>
          <w:b/>
          <w:bCs/>
          <w:sz w:val="21"/>
          <w:szCs w:val="21"/>
        </w:rPr>
        <w:t>sales order processing</w:t>
      </w:r>
      <w:r w:rsidRPr="002A0238">
        <w:rPr>
          <w:rFonts w:ascii="Times New Roman" w:hAnsi="Times New Roman" w:cs="Times New Roman"/>
          <w:sz w:val="21"/>
          <w:szCs w:val="21"/>
        </w:rPr>
        <w:t>, reducing manual intervention and improving efficiency in the order-to-cash process.</w:t>
      </w:r>
    </w:p>
    <w:p w14:paraId="15B078EF" w14:textId="77777777"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Ensured </w:t>
      </w:r>
      <w:r w:rsidRPr="002A0238">
        <w:rPr>
          <w:rFonts w:ascii="Times New Roman" w:hAnsi="Times New Roman" w:cs="Times New Roman"/>
          <w:b/>
          <w:bCs/>
          <w:sz w:val="21"/>
          <w:szCs w:val="21"/>
        </w:rPr>
        <w:t>regulatory compliance</w:t>
      </w:r>
      <w:r w:rsidRPr="002A0238">
        <w:rPr>
          <w:rFonts w:ascii="Times New Roman" w:hAnsi="Times New Roman" w:cs="Times New Roman"/>
          <w:sz w:val="21"/>
          <w:szCs w:val="21"/>
        </w:rPr>
        <w:t xml:space="preserve"> (DSCSA, FDA) by implementing </w:t>
      </w:r>
      <w:r w:rsidRPr="002A0238">
        <w:rPr>
          <w:rFonts w:ascii="Times New Roman" w:hAnsi="Times New Roman" w:cs="Times New Roman"/>
          <w:b/>
          <w:bCs/>
          <w:sz w:val="21"/>
          <w:szCs w:val="21"/>
        </w:rPr>
        <w:t>serialization and track &amp; trace processes</w:t>
      </w:r>
      <w:r w:rsidRPr="002A0238">
        <w:rPr>
          <w:rFonts w:ascii="Times New Roman" w:hAnsi="Times New Roman" w:cs="Times New Roman"/>
          <w:sz w:val="21"/>
          <w:szCs w:val="21"/>
        </w:rPr>
        <w:t xml:space="preserve"> in </w:t>
      </w:r>
      <w:r w:rsidRPr="002A0238">
        <w:rPr>
          <w:rFonts w:ascii="Times New Roman" w:hAnsi="Times New Roman" w:cs="Times New Roman"/>
          <w:b/>
          <w:bCs/>
          <w:sz w:val="21"/>
          <w:szCs w:val="21"/>
        </w:rPr>
        <w:t>SAP ATTP</w:t>
      </w:r>
      <w:r w:rsidRPr="002A0238">
        <w:rPr>
          <w:rFonts w:ascii="Times New Roman" w:hAnsi="Times New Roman" w:cs="Times New Roman"/>
          <w:sz w:val="21"/>
          <w:szCs w:val="21"/>
        </w:rPr>
        <w:t xml:space="preserve"> for accurate pharmaceutical tracking.</w:t>
      </w:r>
    </w:p>
    <w:p w14:paraId="1B20F3A3" w14:textId="77777777"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Configured </w:t>
      </w:r>
      <w:r w:rsidRPr="002A0238">
        <w:rPr>
          <w:rFonts w:ascii="Times New Roman" w:hAnsi="Times New Roman" w:cs="Times New Roman"/>
          <w:b/>
          <w:bCs/>
          <w:sz w:val="21"/>
          <w:szCs w:val="21"/>
        </w:rPr>
        <w:t>batch management</w:t>
      </w:r>
      <w:r w:rsidRPr="002A0238">
        <w:rPr>
          <w:rFonts w:ascii="Times New Roman" w:hAnsi="Times New Roman" w:cs="Times New Roman"/>
          <w:sz w:val="21"/>
          <w:szCs w:val="21"/>
        </w:rPr>
        <w:t xml:space="preserve"> and </w:t>
      </w:r>
      <w:r w:rsidRPr="002A0238">
        <w:rPr>
          <w:rFonts w:ascii="Times New Roman" w:hAnsi="Times New Roman" w:cs="Times New Roman"/>
          <w:b/>
          <w:bCs/>
          <w:sz w:val="21"/>
          <w:szCs w:val="21"/>
        </w:rPr>
        <w:t>quality inspections</w:t>
      </w:r>
      <w:r w:rsidRPr="002A0238">
        <w:rPr>
          <w:rFonts w:ascii="Times New Roman" w:hAnsi="Times New Roman" w:cs="Times New Roman"/>
          <w:sz w:val="21"/>
          <w:szCs w:val="21"/>
        </w:rPr>
        <w:t xml:space="preserve"> in </w:t>
      </w:r>
      <w:r w:rsidRPr="002A0238">
        <w:rPr>
          <w:rFonts w:ascii="Times New Roman" w:hAnsi="Times New Roman" w:cs="Times New Roman"/>
          <w:b/>
          <w:bCs/>
          <w:sz w:val="21"/>
          <w:szCs w:val="21"/>
        </w:rPr>
        <w:t>SAP QM</w:t>
      </w:r>
      <w:r w:rsidRPr="002A0238">
        <w:rPr>
          <w:rFonts w:ascii="Times New Roman" w:hAnsi="Times New Roman" w:cs="Times New Roman"/>
          <w:sz w:val="21"/>
          <w:szCs w:val="21"/>
        </w:rPr>
        <w:t xml:space="preserve"> to meet industry standards and ensure product quality and traceability.</w:t>
      </w:r>
    </w:p>
    <w:p w14:paraId="5E053170" w14:textId="77777777"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Led </w:t>
      </w:r>
      <w:r w:rsidRPr="002A0238">
        <w:rPr>
          <w:rFonts w:ascii="Times New Roman" w:hAnsi="Times New Roman" w:cs="Times New Roman"/>
          <w:b/>
          <w:bCs/>
          <w:sz w:val="21"/>
          <w:szCs w:val="21"/>
        </w:rPr>
        <w:t>vendor invoice verification</w:t>
      </w:r>
      <w:r w:rsidRPr="002A0238">
        <w:rPr>
          <w:rFonts w:ascii="Times New Roman" w:hAnsi="Times New Roman" w:cs="Times New Roman"/>
          <w:sz w:val="21"/>
          <w:szCs w:val="21"/>
        </w:rPr>
        <w:t xml:space="preserve">, implementing </w:t>
      </w:r>
      <w:r w:rsidRPr="002A0238">
        <w:rPr>
          <w:rFonts w:ascii="Times New Roman" w:hAnsi="Times New Roman" w:cs="Times New Roman"/>
          <w:b/>
          <w:bCs/>
          <w:sz w:val="21"/>
          <w:szCs w:val="21"/>
        </w:rPr>
        <w:t>GR-based and invoice-based verification</w:t>
      </w:r>
      <w:r w:rsidRPr="002A0238">
        <w:rPr>
          <w:rFonts w:ascii="Times New Roman" w:hAnsi="Times New Roman" w:cs="Times New Roman"/>
          <w:sz w:val="21"/>
          <w:szCs w:val="21"/>
        </w:rPr>
        <w:t xml:space="preserve"> in </w:t>
      </w:r>
      <w:r w:rsidRPr="002A0238">
        <w:rPr>
          <w:rFonts w:ascii="Times New Roman" w:hAnsi="Times New Roman" w:cs="Times New Roman"/>
          <w:b/>
          <w:bCs/>
          <w:sz w:val="21"/>
          <w:szCs w:val="21"/>
        </w:rPr>
        <w:t>SAP MM</w:t>
      </w:r>
      <w:r w:rsidRPr="002A0238">
        <w:rPr>
          <w:rFonts w:ascii="Times New Roman" w:hAnsi="Times New Roman" w:cs="Times New Roman"/>
          <w:sz w:val="21"/>
          <w:szCs w:val="21"/>
        </w:rPr>
        <w:t>, ensuring accurate financial reporting and compliance.</w:t>
      </w:r>
    </w:p>
    <w:p w14:paraId="2F980A64" w14:textId="77777777"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Integrated </w:t>
      </w:r>
      <w:r w:rsidRPr="002A0238">
        <w:rPr>
          <w:rFonts w:ascii="Times New Roman" w:hAnsi="Times New Roman" w:cs="Times New Roman"/>
          <w:b/>
          <w:bCs/>
          <w:sz w:val="21"/>
          <w:szCs w:val="21"/>
        </w:rPr>
        <w:t>Vertex Tax Engine</w:t>
      </w:r>
      <w:r w:rsidRPr="002A0238">
        <w:rPr>
          <w:rFonts w:ascii="Times New Roman" w:hAnsi="Times New Roman" w:cs="Times New Roman"/>
          <w:sz w:val="21"/>
          <w:szCs w:val="21"/>
        </w:rPr>
        <w:t xml:space="preserve"> with </w:t>
      </w:r>
      <w:r w:rsidRPr="002A0238">
        <w:rPr>
          <w:rFonts w:ascii="Times New Roman" w:hAnsi="Times New Roman" w:cs="Times New Roman"/>
          <w:b/>
          <w:bCs/>
          <w:sz w:val="21"/>
          <w:szCs w:val="21"/>
        </w:rPr>
        <w:t>SAP SD</w:t>
      </w:r>
      <w:r w:rsidRPr="002A0238">
        <w:rPr>
          <w:rFonts w:ascii="Times New Roman" w:hAnsi="Times New Roman" w:cs="Times New Roman"/>
          <w:sz w:val="21"/>
          <w:szCs w:val="21"/>
        </w:rPr>
        <w:t xml:space="preserve"> to automate </w:t>
      </w:r>
      <w:r w:rsidRPr="002A0238">
        <w:rPr>
          <w:rFonts w:ascii="Times New Roman" w:hAnsi="Times New Roman" w:cs="Times New Roman"/>
          <w:b/>
          <w:bCs/>
          <w:sz w:val="21"/>
          <w:szCs w:val="21"/>
        </w:rPr>
        <w:t>sales tax calculations</w:t>
      </w:r>
      <w:r w:rsidRPr="002A0238">
        <w:rPr>
          <w:rFonts w:ascii="Times New Roman" w:hAnsi="Times New Roman" w:cs="Times New Roman"/>
          <w:sz w:val="21"/>
          <w:szCs w:val="21"/>
        </w:rPr>
        <w:t>, ensuring accurate tax reporting and compliance across regions.</w:t>
      </w:r>
    </w:p>
    <w:p w14:paraId="077D8D64" w14:textId="77777777"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Developed </w:t>
      </w:r>
      <w:r w:rsidRPr="002A0238">
        <w:rPr>
          <w:rFonts w:ascii="Times New Roman" w:hAnsi="Times New Roman" w:cs="Times New Roman"/>
          <w:b/>
          <w:bCs/>
          <w:sz w:val="21"/>
          <w:szCs w:val="21"/>
        </w:rPr>
        <w:t>custom workflows</w:t>
      </w:r>
      <w:r w:rsidRPr="002A0238">
        <w:rPr>
          <w:rFonts w:ascii="Times New Roman" w:hAnsi="Times New Roman" w:cs="Times New Roman"/>
          <w:sz w:val="21"/>
          <w:szCs w:val="21"/>
        </w:rPr>
        <w:t xml:space="preserve"> within </w:t>
      </w:r>
      <w:r w:rsidRPr="002A0238">
        <w:rPr>
          <w:rFonts w:ascii="Times New Roman" w:hAnsi="Times New Roman" w:cs="Times New Roman"/>
          <w:b/>
          <w:bCs/>
          <w:sz w:val="21"/>
          <w:szCs w:val="21"/>
        </w:rPr>
        <w:t>SAP SD</w:t>
      </w:r>
      <w:r w:rsidRPr="002A0238">
        <w:rPr>
          <w:rFonts w:ascii="Times New Roman" w:hAnsi="Times New Roman" w:cs="Times New Roman"/>
          <w:sz w:val="21"/>
          <w:szCs w:val="21"/>
        </w:rPr>
        <w:t xml:space="preserve"> to automate </w:t>
      </w:r>
      <w:r w:rsidRPr="002A0238">
        <w:rPr>
          <w:rFonts w:ascii="Times New Roman" w:hAnsi="Times New Roman" w:cs="Times New Roman"/>
          <w:b/>
          <w:bCs/>
          <w:sz w:val="21"/>
          <w:szCs w:val="21"/>
        </w:rPr>
        <w:t>sales order processing</w:t>
      </w:r>
      <w:r w:rsidRPr="002A0238">
        <w:rPr>
          <w:rFonts w:ascii="Times New Roman" w:hAnsi="Times New Roman" w:cs="Times New Roman"/>
          <w:sz w:val="21"/>
          <w:szCs w:val="21"/>
        </w:rPr>
        <w:t>, reducing manual intervention and improving order cycle times.</w:t>
      </w:r>
    </w:p>
    <w:p w14:paraId="459502A0" w14:textId="77777777" w:rsidR="007C4779" w:rsidRPr="007C4779" w:rsidRDefault="007C4779" w:rsidP="007C4779">
      <w:pPr>
        <w:pStyle w:val="ListParagraph"/>
        <w:numPr>
          <w:ilvl w:val="0"/>
          <w:numId w:val="1"/>
        </w:numPr>
        <w:spacing w:after="0" w:line="240" w:lineRule="auto"/>
        <w:jc w:val="both"/>
        <w:rPr>
          <w:rFonts w:ascii="Times New Roman" w:hAnsi="Times New Roman" w:cs="Times New Roman"/>
          <w:sz w:val="21"/>
          <w:szCs w:val="21"/>
        </w:rPr>
      </w:pPr>
      <w:r w:rsidRPr="007C4779">
        <w:rPr>
          <w:rFonts w:ascii="Times New Roman" w:hAnsi="Times New Roman" w:cs="Times New Roman"/>
          <w:sz w:val="21"/>
          <w:szCs w:val="21"/>
        </w:rPr>
        <w:t xml:space="preserve">Supported functional and technical documentation review, ensuring alignment of </w:t>
      </w:r>
      <w:r w:rsidRPr="007C4779">
        <w:rPr>
          <w:rFonts w:ascii="Times New Roman" w:hAnsi="Times New Roman" w:cs="Times New Roman"/>
          <w:b/>
          <w:bCs/>
          <w:sz w:val="21"/>
          <w:szCs w:val="21"/>
        </w:rPr>
        <w:t>business requirement documents (BRD)</w:t>
      </w:r>
      <w:r w:rsidRPr="007C4779">
        <w:rPr>
          <w:rFonts w:ascii="Times New Roman" w:hAnsi="Times New Roman" w:cs="Times New Roman"/>
          <w:sz w:val="21"/>
          <w:szCs w:val="21"/>
        </w:rPr>
        <w:t xml:space="preserve"> and </w:t>
      </w:r>
      <w:r w:rsidRPr="007C4779">
        <w:rPr>
          <w:rFonts w:ascii="Times New Roman" w:hAnsi="Times New Roman" w:cs="Times New Roman"/>
          <w:b/>
          <w:bCs/>
          <w:sz w:val="21"/>
          <w:szCs w:val="21"/>
        </w:rPr>
        <w:t>functional specification documents (FSD)</w:t>
      </w:r>
      <w:r w:rsidRPr="007C4779">
        <w:rPr>
          <w:rFonts w:ascii="Times New Roman" w:hAnsi="Times New Roman" w:cs="Times New Roman"/>
          <w:sz w:val="21"/>
          <w:szCs w:val="21"/>
        </w:rPr>
        <w:t xml:space="preserve"> with SAP best practices for </w:t>
      </w:r>
      <w:r w:rsidRPr="007C4779">
        <w:rPr>
          <w:rFonts w:ascii="Times New Roman" w:hAnsi="Times New Roman" w:cs="Times New Roman"/>
          <w:b/>
          <w:bCs/>
          <w:sz w:val="21"/>
          <w:szCs w:val="21"/>
        </w:rPr>
        <w:t>PLM process standardization</w:t>
      </w:r>
      <w:r w:rsidRPr="007C4779">
        <w:rPr>
          <w:rFonts w:ascii="Times New Roman" w:hAnsi="Times New Roman" w:cs="Times New Roman"/>
          <w:sz w:val="21"/>
          <w:szCs w:val="21"/>
        </w:rPr>
        <w:t>.</w:t>
      </w:r>
    </w:p>
    <w:p w14:paraId="7BCA19C6" w14:textId="0D472EC7" w:rsidR="002A0238" w:rsidRPr="002A0238" w:rsidRDefault="002A0238" w:rsidP="002A0238">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Optimized </w:t>
      </w:r>
      <w:r w:rsidRPr="002A0238">
        <w:rPr>
          <w:rFonts w:ascii="Times New Roman" w:hAnsi="Times New Roman" w:cs="Times New Roman"/>
          <w:b/>
          <w:bCs/>
          <w:sz w:val="21"/>
          <w:szCs w:val="21"/>
        </w:rPr>
        <w:t>inventory management processes</w:t>
      </w:r>
      <w:r w:rsidRPr="002A0238">
        <w:rPr>
          <w:rFonts w:ascii="Times New Roman" w:hAnsi="Times New Roman" w:cs="Times New Roman"/>
          <w:sz w:val="21"/>
          <w:szCs w:val="21"/>
        </w:rPr>
        <w:t xml:space="preserve"> by configuring </w:t>
      </w:r>
      <w:r w:rsidRPr="002A0238">
        <w:rPr>
          <w:rFonts w:ascii="Times New Roman" w:hAnsi="Times New Roman" w:cs="Times New Roman"/>
          <w:b/>
          <w:bCs/>
          <w:sz w:val="21"/>
          <w:szCs w:val="21"/>
        </w:rPr>
        <w:t>goods receipt</w:t>
      </w:r>
      <w:r w:rsidRPr="002A0238">
        <w:rPr>
          <w:rFonts w:ascii="Times New Roman" w:hAnsi="Times New Roman" w:cs="Times New Roman"/>
          <w:sz w:val="21"/>
          <w:szCs w:val="21"/>
        </w:rPr>
        <w:t xml:space="preserve">, </w:t>
      </w:r>
      <w:r w:rsidRPr="002A0238">
        <w:rPr>
          <w:rFonts w:ascii="Times New Roman" w:hAnsi="Times New Roman" w:cs="Times New Roman"/>
          <w:b/>
          <w:bCs/>
          <w:sz w:val="21"/>
          <w:szCs w:val="21"/>
        </w:rPr>
        <w:t>goods issue</w:t>
      </w:r>
      <w:r w:rsidRPr="002A0238">
        <w:rPr>
          <w:rFonts w:ascii="Times New Roman" w:hAnsi="Times New Roman" w:cs="Times New Roman"/>
          <w:sz w:val="21"/>
          <w:szCs w:val="21"/>
        </w:rPr>
        <w:t xml:space="preserve">, and </w:t>
      </w:r>
      <w:r w:rsidRPr="002A0238">
        <w:rPr>
          <w:rFonts w:ascii="Times New Roman" w:hAnsi="Times New Roman" w:cs="Times New Roman"/>
          <w:b/>
          <w:bCs/>
          <w:sz w:val="21"/>
          <w:szCs w:val="21"/>
        </w:rPr>
        <w:t>transfer postings</w:t>
      </w:r>
      <w:r w:rsidRPr="002A0238">
        <w:rPr>
          <w:rFonts w:ascii="Times New Roman" w:hAnsi="Times New Roman" w:cs="Times New Roman"/>
          <w:sz w:val="21"/>
          <w:szCs w:val="21"/>
        </w:rPr>
        <w:t xml:space="preserve"> to track material movements accurately.</w:t>
      </w:r>
    </w:p>
    <w:p w14:paraId="2325CFCC" w14:textId="77777777"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Worked on </w:t>
      </w:r>
      <w:r w:rsidRPr="002A0238">
        <w:rPr>
          <w:rFonts w:ascii="Times New Roman" w:hAnsi="Times New Roman" w:cs="Times New Roman"/>
          <w:b/>
          <w:bCs/>
          <w:sz w:val="21"/>
          <w:szCs w:val="21"/>
        </w:rPr>
        <w:t>shop floor control</w:t>
      </w:r>
      <w:r w:rsidRPr="002A0238">
        <w:rPr>
          <w:rFonts w:ascii="Times New Roman" w:hAnsi="Times New Roman" w:cs="Times New Roman"/>
          <w:sz w:val="21"/>
          <w:szCs w:val="21"/>
        </w:rPr>
        <w:t xml:space="preserve"> activities within </w:t>
      </w:r>
      <w:r w:rsidRPr="002A0238">
        <w:rPr>
          <w:rFonts w:ascii="Times New Roman" w:hAnsi="Times New Roman" w:cs="Times New Roman"/>
          <w:b/>
          <w:bCs/>
          <w:sz w:val="21"/>
          <w:szCs w:val="21"/>
        </w:rPr>
        <w:t>SAP PP</w:t>
      </w:r>
      <w:r w:rsidRPr="002A0238">
        <w:rPr>
          <w:rFonts w:ascii="Times New Roman" w:hAnsi="Times New Roman" w:cs="Times New Roman"/>
          <w:sz w:val="21"/>
          <w:szCs w:val="21"/>
        </w:rPr>
        <w:t>, optimizing production orders, scheduling, and planning strategies to meet demand.</w:t>
      </w:r>
    </w:p>
    <w:p w14:paraId="6981EACB" w14:textId="77777777" w:rsidR="002A0238"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Implemented </w:t>
      </w:r>
      <w:r w:rsidRPr="002A0238">
        <w:rPr>
          <w:rFonts w:ascii="Times New Roman" w:hAnsi="Times New Roman" w:cs="Times New Roman"/>
          <w:b/>
          <w:bCs/>
          <w:sz w:val="21"/>
          <w:szCs w:val="21"/>
        </w:rPr>
        <w:t>planning strategies</w:t>
      </w:r>
      <w:r w:rsidRPr="002A0238">
        <w:rPr>
          <w:rFonts w:ascii="Times New Roman" w:hAnsi="Times New Roman" w:cs="Times New Roman"/>
          <w:sz w:val="21"/>
          <w:szCs w:val="21"/>
        </w:rPr>
        <w:t xml:space="preserve"> like </w:t>
      </w:r>
      <w:r w:rsidRPr="002A0238">
        <w:rPr>
          <w:rFonts w:ascii="Times New Roman" w:hAnsi="Times New Roman" w:cs="Times New Roman"/>
          <w:b/>
          <w:bCs/>
          <w:sz w:val="21"/>
          <w:szCs w:val="21"/>
        </w:rPr>
        <w:t>Make-to-Stock</w:t>
      </w:r>
      <w:r w:rsidRPr="002A0238">
        <w:rPr>
          <w:rFonts w:ascii="Times New Roman" w:hAnsi="Times New Roman" w:cs="Times New Roman"/>
          <w:sz w:val="21"/>
          <w:szCs w:val="21"/>
        </w:rPr>
        <w:t xml:space="preserve"> and </w:t>
      </w:r>
      <w:r w:rsidRPr="002A0238">
        <w:rPr>
          <w:rFonts w:ascii="Times New Roman" w:hAnsi="Times New Roman" w:cs="Times New Roman"/>
          <w:b/>
          <w:bCs/>
          <w:sz w:val="21"/>
          <w:szCs w:val="21"/>
        </w:rPr>
        <w:t>Make-to-Order</w:t>
      </w:r>
      <w:r w:rsidRPr="002A0238">
        <w:rPr>
          <w:rFonts w:ascii="Times New Roman" w:hAnsi="Times New Roman" w:cs="Times New Roman"/>
          <w:sz w:val="21"/>
          <w:szCs w:val="21"/>
        </w:rPr>
        <w:t xml:space="preserve"> in </w:t>
      </w:r>
      <w:r w:rsidRPr="002A0238">
        <w:rPr>
          <w:rFonts w:ascii="Times New Roman" w:hAnsi="Times New Roman" w:cs="Times New Roman"/>
          <w:b/>
          <w:bCs/>
          <w:sz w:val="21"/>
          <w:szCs w:val="21"/>
        </w:rPr>
        <w:t>SAP PP</w:t>
      </w:r>
      <w:r w:rsidRPr="002A0238">
        <w:rPr>
          <w:rFonts w:ascii="Times New Roman" w:hAnsi="Times New Roman" w:cs="Times New Roman"/>
          <w:sz w:val="21"/>
          <w:szCs w:val="21"/>
        </w:rPr>
        <w:t xml:space="preserve"> to optimize production and inventory management.</w:t>
      </w:r>
    </w:p>
    <w:p w14:paraId="251B31B8" w14:textId="03DC2A5D" w:rsidR="002A0238" w:rsidRPr="002900DA" w:rsidRDefault="002A0238" w:rsidP="002900DA">
      <w:pPr>
        <w:pStyle w:val="ListParagraph"/>
        <w:numPr>
          <w:ilvl w:val="0"/>
          <w:numId w:val="1"/>
        </w:numPr>
        <w:spacing w:after="0" w:line="240" w:lineRule="auto"/>
        <w:jc w:val="both"/>
        <w:rPr>
          <w:rFonts w:ascii="Times New Roman" w:hAnsi="Times New Roman" w:cs="Times New Roman"/>
          <w:sz w:val="21"/>
          <w:szCs w:val="21"/>
        </w:rPr>
      </w:pPr>
      <w:r w:rsidRPr="002A0238">
        <w:rPr>
          <w:rFonts w:ascii="Times New Roman" w:hAnsi="Times New Roman" w:cs="Times New Roman"/>
          <w:sz w:val="21"/>
          <w:szCs w:val="21"/>
        </w:rPr>
        <w:t xml:space="preserve">Integrated </w:t>
      </w:r>
      <w:r w:rsidRPr="002A0238">
        <w:rPr>
          <w:rFonts w:ascii="Times New Roman" w:hAnsi="Times New Roman" w:cs="Times New Roman"/>
          <w:b/>
          <w:bCs/>
          <w:sz w:val="21"/>
          <w:szCs w:val="21"/>
        </w:rPr>
        <w:t>SAP EWM</w:t>
      </w:r>
      <w:r w:rsidRPr="002A0238">
        <w:rPr>
          <w:rFonts w:ascii="Times New Roman" w:hAnsi="Times New Roman" w:cs="Times New Roman"/>
          <w:sz w:val="21"/>
          <w:szCs w:val="21"/>
        </w:rPr>
        <w:t xml:space="preserve"> with </w:t>
      </w:r>
      <w:r w:rsidRPr="002A0238">
        <w:rPr>
          <w:rFonts w:ascii="Times New Roman" w:hAnsi="Times New Roman" w:cs="Times New Roman"/>
          <w:b/>
          <w:bCs/>
          <w:sz w:val="21"/>
          <w:szCs w:val="21"/>
        </w:rPr>
        <w:t>SAP ERP (ECC/S/4HANA)</w:t>
      </w:r>
      <w:r w:rsidRPr="002A0238">
        <w:rPr>
          <w:rFonts w:ascii="Times New Roman" w:hAnsi="Times New Roman" w:cs="Times New Roman"/>
          <w:sz w:val="21"/>
          <w:szCs w:val="21"/>
        </w:rPr>
        <w:t xml:space="preserve"> for seamless </w:t>
      </w:r>
      <w:r w:rsidRPr="002A0238">
        <w:rPr>
          <w:rFonts w:ascii="Times New Roman" w:hAnsi="Times New Roman" w:cs="Times New Roman"/>
          <w:b/>
          <w:bCs/>
          <w:sz w:val="21"/>
          <w:szCs w:val="21"/>
        </w:rPr>
        <w:t>order fulfilment</w:t>
      </w:r>
      <w:r w:rsidRPr="002A0238">
        <w:rPr>
          <w:rFonts w:ascii="Times New Roman" w:hAnsi="Times New Roman" w:cs="Times New Roman"/>
          <w:sz w:val="21"/>
          <w:szCs w:val="21"/>
        </w:rPr>
        <w:t xml:space="preserve"> and </w:t>
      </w:r>
      <w:r w:rsidRPr="002A0238">
        <w:rPr>
          <w:rFonts w:ascii="Times New Roman" w:hAnsi="Times New Roman" w:cs="Times New Roman"/>
          <w:b/>
          <w:bCs/>
          <w:sz w:val="21"/>
          <w:szCs w:val="21"/>
        </w:rPr>
        <w:t>material management</w:t>
      </w:r>
      <w:r w:rsidRPr="002A0238">
        <w:rPr>
          <w:rFonts w:ascii="Times New Roman" w:hAnsi="Times New Roman" w:cs="Times New Roman"/>
          <w:sz w:val="21"/>
          <w:szCs w:val="21"/>
        </w:rPr>
        <w:t>, ensuring consistent data flow across modules.</w:t>
      </w:r>
    </w:p>
    <w:p w14:paraId="014DF848" w14:textId="44283E29" w:rsidR="00C85C7A" w:rsidRPr="002900DA" w:rsidRDefault="00A51D91" w:rsidP="002900DA">
      <w:pPr>
        <w:spacing w:after="0" w:line="240" w:lineRule="auto"/>
        <w:jc w:val="both"/>
        <w:rPr>
          <w:rFonts w:ascii="Times New Roman" w:hAnsi="Times New Roman" w:cs="Times New Roman"/>
          <w:b/>
          <w:bCs/>
          <w:sz w:val="21"/>
          <w:szCs w:val="21"/>
        </w:rPr>
      </w:pPr>
      <w:r w:rsidRPr="002900DA">
        <w:rPr>
          <w:rFonts w:ascii="Times New Roman" w:hAnsi="Times New Roman" w:cs="Times New Roman"/>
          <w:b/>
          <w:bCs/>
          <w:sz w:val="21"/>
          <w:szCs w:val="21"/>
        </w:rPr>
        <w:t>Environment:</w:t>
      </w:r>
      <w:r w:rsidR="00EA686E" w:rsidRPr="002900DA">
        <w:rPr>
          <w:rFonts w:ascii="Times New Roman" w:hAnsi="Times New Roman" w:cs="Times New Roman"/>
          <w:b/>
          <w:bCs/>
          <w:sz w:val="21"/>
          <w:szCs w:val="21"/>
        </w:rPr>
        <w:t xml:space="preserve"> </w:t>
      </w:r>
      <w:r w:rsidR="002A0238" w:rsidRPr="002A0238">
        <w:rPr>
          <w:rFonts w:ascii="Times New Roman" w:hAnsi="Times New Roman" w:cs="Times New Roman"/>
          <w:sz w:val="21"/>
          <w:szCs w:val="21"/>
        </w:rPr>
        <w:t>SAP MM, SAP SD, SAP EWM, SAP ATTP, SAP QM, SAP Fiori, SAP BW/4HANA, Vertex Tax Engine, SAP Ariba, SAP ERP (ECC/S/4HANA),</w:t>
      </w:r>
      <w:r w:rsidR="00403677">
        <w:rPr>
          <w:rFonts w:ascii="Times New Roman" w:hAnsi="Times New Roman" w:cs="Times New Roman"/>
          <w:sz w:val="21"/>
          <w:szCs w:val="21"/>
        </w:rPr>
        <w:t xml:space="preserve"> </w:t>
      </w:r>
      <w:r w:rsidR="00403677" w:rsidRPr="00403677">
        <w:rPr>
          <w:rFonts w:ascii="Times New Roman" w:hAnsi="Times New Roman" w:cs="Times New Roman"/>
          <w:sz w:val="21"/>
          <w:szCs w:val="21"/>
        </w:rPr>
        <w:t>SAP PLM, SAP ECTR, S/4 HANA, Engineering Change Management (ECM), CAD Integration (AutoCAD, SolidWorks), BOM Management, PLM Workflow Automation</w:t>
      </w:r>
      <w:r w:rsidR="00403677">
        <w:rPr>
          <w:rFonts w:ascii="Times New Roman" w:hAnsi="Times New Roman" w:cs="Times New Roman"/>
          <w:sz w:val="21"/>
          <w:szCs w:val="21"/>
        </w:rPr>
        <w:t>,</w:t>
      </w:r>
      <w:r w:rsidR="002A0238" w:rsidRPr="002A0238">
        <w:rPr>
          <w:rFonts w:ascii="Times New Roman" w:hAnsi="Times New Roman" w:cs="Times New Roman"/>
          <w:sz w:val="21"/>
          <w:szCs w:val="21"/>
        </w:rPr>
        <w:t xml:space="preserve"> EDI, Material Requirements Planning (MRP), Shop Floor Control, Batch Management, Handling Unit Management (HUM), Inventory Management, Sales Order Processing, Serialization, Track &amp; Trace, Quality Inspections, Purchase Orders (PO), Purchase Requisitions (PR), Sales Orders</w:t>
      </w:r>
      <w:r w:rsidR="002A0238">
        <w:rPr>
          <w:rFonts w:ascii="Times New Roman" w:hAnsi="Times New Roman" w:cs="Times New Roman"/>
          <w:sz w:val="21"/>
          <w:szCs w:val="21"/>
        </w:rPr>
        <w:t>.</w:t>
      </w:r>
    </w:p>
    <w:p w14:paraId="492C226B" w14:textId="77777777" w:rsidR="00A51D91" w:rsidRPr="002900DA" w:rsidRDefault="00A51D91" w:rsidP="002900DA">
      <w:pPr>
        <w:spacing w:after="0" w:line="240" w:lineRule="auto"/>
        <w:jc w:val="both"/>
        <w:rPr>
          <w:rFonts w:ascii="Times New Roman" w:hAnsi="Times New Roman" w:cs="Times New Roman"/>
          <w:b/>
          <w:bCs/>
          <w:sz w:val="21"/>
          <w:szCs w:val="21"/>
        </w:rPr>
      </w:pPr>
    </w:p>
    <w:p w14:paraId="7842C08A" w14:textId="75A663CD" w:rsidR="006E7594" w:rsidRPr="002900DA" w:rsidRDefault="006E7594" w:rsidP="002900DA">
      <w:pPr>
        <w:spacing w:after="0" w:line="240" w:lineRule="auto"/>
        <w:jc w:val="both"/>
        <w:rPr>
          <w:rFonts w:ascii="Times New Roman" w:hAnsi="Times New Roman" w:cs="Times New Roman"/>
          <w:b/>
          <w:bCs/>
          <w:sz w:val="21"/>
          <w:szCs w:val="21"/>
        </w:rPr>
      </w:pPr>
      <w:r w:rsidRPr="002900DA">
        <w:rPr>
          <w:rFonts w:ascii="Times New Roman" w:hAnsi="Times New Roman" w:cs="Times New Roman"/>
          <w:b/>
          <w:bCs/>
          <w:sz w:val="21"/>
          <w:szCs w:val="21"/>
        </w:rPr>
        <w:t xml:space="preserve">Client: </w:t>
      </w:r>
      <w:r w:rsidR="003953F5" w:rsidRPr="009B6F9D">
        <w:rPr>
          <w:rFonts w:ascii="Times New Roman" w:hAnsi="Times New Roman" w:cs="Times New Roman"/>
          <w:b/>
          <w:bCs/>
          <w:sz w:val="21"/>
          <w:szCs w:val="21"/>
        </w:rPr>
        <w:t>Mohawk Industries</w:t>
      </w:r>
      <w:r w:rsidR="003953F5">
        <w:rPr>
          <w:rFonts w:ascii="Times New Roman" w:hAnsi="Times New Roman" w:cs="Times New Roman"/>
          <w:b/>
          <w:bCs/>
          <w:sz w:val="21"/>
          <w:szCs w:val="21"/>
        </w:rPr>
        <w:t xml:space="preserve">, </w:t>
      </w:r>
      <w:r w:rsidR="003953F5" w:rsidRPr="009B6F9D">
        <w:rPr>
          <w:rFonts w:ascii="Times New Roman" w:hAnsi="Times New Roman" w:cs="Times New Roman"/>
          <w:b/>
          <w:bCs/>
          <w:sz w:val="21"/>
          <w:szCs w:val="21"/>
        </w:rPr>
        <w:t>Calhoun, Georgia</w:t>
      </w:r>
      <w:r w:rsidRPr="002900DA">
        <w:rPr>
          <w:rFonts w:ascii="Times New Roman" w:hAnsi="Times New Roman" w:cs="Times New Roman"/>
          <w:b/>
          <w:bCs/>
          <w:sz w:val="21"/>
          <w:szCs w:val="21"/>
        </w:rPr>
        <w:t xml:space="preserve">                                                            </w:t>
      </w:r>
      <w:r w:rsidR="0020537E">
        <w:rPr>
          <w:rFonts w:ascii="Times New Roman" w:hAnsi="Times New Roman" w:cs="Times New Roman"/>
          <w:b/>
          <w:bCs/>
          <w:sz w:val="21"/>
          <w:szCs w:val="21"/>
        </w:rPr>
        <w:t xml:space="preserve">                             Nov 2019 – Jan 2023</w:t>
      </w:r>
      <w:r w:rsidRPr="002900DA">
        <w:rPr>
          <w:rFonts w:ascii="Times New Roman" w:hAnsi="Times New Roman" w:cs="Times New Roman"/>
          <w:b/>
          <w:bCs/>
          <w:sz w:val="21"/>
          <w:szCs w:val="21"/>
        </w:rPr>
        <w:t xml:space="preserve"> </w:t>
      </w:r>
    </w:p>
    <w:p w14:paraId="33E1698A" w14:textId="77777777" w:rsidR="006E7594" w:rsidRPr="002900DA" w:rsidRDefault="006E7594" w:rsidP="002900DA">
      <w:pPr>
        <w:spacing w:after="0" w:line="240" w:lineRule="auto"/>
        <w:jc w:val="both"/>
        <w:rPr>
          <w:rFonts w:ascii="Times New Roman" w:hAnsi="Times New Roman" w:cs="Times New Roman"/>
          <w:b/>
          <w:bCs/>
          <w:sz w:val="21"/>
          <w:szCs w:val="21"/>
        </w:rPr>
      </w:pPr>
      <w:r w:rsidRPr="002900DA">
        <w:rPr>
          <w:rFonts w:ascii="Times New Roman" w:hAnsi="Times New Roman" w:cs="Times New Roman"/>
          <w:b/>
          <w:bCs/>
          <w:sz w:val="21"/>
          <w:szCs w:val="21"/>
        </w:rPr>
        <w:t>Role: SAP Consultant</w:t>
      </w:r>
    </w:p>
    <w:p w14:paraId="699AB343" w14:textId="77777777" w:rsidR="006E7594" w:rsidRPr="002900DA" w:rsidRDefault="006E7594" w:rsidP="002900DA">
      <w:pPr>
        <w:spacing w:after="0" w:line="240" w:lineRule="auto"/>
        <w:jc w:val="both"/>
        <w:rPr>
          <w:rFonts w:ascii="Times New Roman" w:hAnsi="Times New Roman" w:cs="Times New Roman"/>
          <w:b/>
          <w:bCs/>
          <w:sz w:val="21"/>
          <w:szCs w:val="21"/>
          <w:u w:val="single"/>
          <w:lang w:val="en-US"/>
        </w:rPr>
      </w:pPr>
      <w:r w:rsidRPr="002900DA">
        <w:rPr>
          <w:rFonts w:ascii="Times New Roman" w:hAnsi="Times New Roman" w:cs="Times New Roman"/>
          <w:b/>
          <w:bCs/>
          <w:sz w:val="21"/>
          <w:szCs w:val="21"/>
          <w:u w:val="single"/>
          <w:lang w:val="en-US"/>
        </w:rPr>
        <w:t>Responsibilities:</w:t>
      </w:r>
    </w:p>
    <w:p w14:paraId="57B95DD2" w14:textId="77777777" w:rsidR="00CB7FA0" w:rsidRPr="002900DA" w:rsidRDefault="00CB7FA0"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Streamlined </w:t>
      </w:r>
      <w:r w:rsidRPr="002A0238">
        <w:rPr>
          <w:rFonts w:ascii="Times New Roman" w:hAnsi="Times New Roman" w:cs="Times New Roman"/>
          <w:b/>
          <w:bCs/>
          <w:sz w:val="21"/>
          <w:szCs w:val="21"/>
        </w:rPr>
        <w:t>cross-docking</w:t>
      </w:r>
      <w:r w:rsidRPr="002900DA">
        <w:rPr>
          <w:rFonts w:ascii="Times New Roman" w:hAnsi="Times New Roman" w:cs="Times New Roman"/>
          <w:sz w:val="21"/>
          <w:szCs w:val="21"/>
        </w:rPr>
        <w:t xml:space="preserve"> processes in </w:t>
      </w:r>
      <w:r w:rsidRPr="00240442">
        <w:rPr>
          <w:rFonts w:ascii="Times New Roman" w:hAnsi="Times New Roman" w:cs="Times New Roman"/>
          <w:b/>
          <w:bCs/>
          <w:sz w:val="21"/>
          <w:szCs w:val="21"/>
        </w:rPr>
        <w:t>SAP EWM</w:t>
      </w:r>
      <w:r w:rsidRPr="002900DA">
        <w:rPr>
          <w:rFonts w:ascii="Times New Roman" w:hAnsi="Times New Roman" w:cs="Times New Roman"/>
          <w:sz w:val="21"/>
          <w:szCs w:val="21"/>
        </w:rPr>
        <w:t xml:space="preserve">, ensuring efficient </w:t>
      </w:r>
      <w:r w:rsidRPr="003C5354">
        <w:rPr>
          <w:rFonts w:ascii="Times New Roman" w:hAnsi="Times New Roman" w:cs="Times New Roman"/>
          <w:b/>
          <w:bCs/>
          <w:sz w:val="21"/>
          <w:szCs w:val="21"/>
        </w:rPr>
        <w:t>product flow</w:t>
      </w:r>
      <w:r w:rsidRPr="002900DA">
        <w:rPr>
          <w:rFonts w:ascii="Times New Roman" w:hAnsi="Times New Roman" w:cs="Times New Roman"/>
          <w:sz w:val="21"/>
          <w:szCs w:val="21"/>
        </w:rPr>
        <w:t xml:space="preserve"> and minimizing handling time for inbound and outbound shipments.</w:t>
      </w:r>
    </w:p>
    <w:p w14:paraId="052CBBCA" w14:textId="77777777" w:rsidR="00CB7FA0" w:rsidRPr="002900DA" w:rsidRDefault="00CB7FA0"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Worked on user exits and </w:t>
      </w:r>
      <w:r w:rsidRPr="003C5354">
        <w:rPr>
          <w:rFonts w:ascii="Times New Roman" w:hAnsi="Times New Roman" w:cs="Times New Roman"/>
          <w:b/>
          <w:bCs/>
          <w:sz w:val="21"/>
          <w:szCs w:val="21"/>
        </w:rPr>
        <w:t>BADI</w:t>
      </w:r>
      <w:r w:rsidRPr="002900DA">
        <w:rPr>
          <w:rFonts w:ascii="Times New Roman" w:hAnsi="Times New Roman" w:cs="Times New Roman"/>
          <w:sz w:val="21"/>
          <w:szCs w:val="21"/>
        </w:rPr>
        <w:t xml:space="preserve"> implementations to enhance the functionality of the </w:t>
      </w:r>
      <w:r w:rsidRPr="003C5354">
        <w:rPr>
          <w:rFonts w:ascii="Times New Roman" w:hAnsi="Times New Roman" w:cs="Times New Roman"/>
          <w:b/>
          <w:bCs/>
          <w:sz w:val="21"/>
          <w:szCs w:val="21"/>
        </w:rPr>
        <w:t>SAP PP module</w:t>
      </w:r>
      <w:r w:rsidRPr="002900DA">
        <w:rPr>
          <w:rFonts w:ascii="Times New Roman" w:hAnsi="Times New Roman" w:cs="Times New Roman"/>
          <w:sz w:val="21"/>
          <w:szCs w:val="21"/>
        </w:rPr>
        <w:t xml:space="preserve"> and ensure alignment with business processes.</w:t>
      </w:r>
    </w:p>
    <w:p w14:paraId="7D513820" w14:textId="2C515214" w:rsidR="00CB7FA0" w:rsidRPr="002900DA" w:rsidRDefault="00CB7FA0"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Optimized </w:t>
      </w:r>
      <w:r w:rsidR="0073023B" w:rsidRPr="002900DA">
        <w:rPr>
          <w:rFonts w:ascii="Times New Roman" w:hAnsi="Times New Roman" w:cs="Times New Roman"/>
          <w:sz w:val="21"/>
          <w:szCs w:val="21"/>
        </w:rPr>
        <w:t>labour</w:t>
      </w:r>
      <w:r w:rsidRPr="002900DA">
        <w:rPr>
          <w:rFonts w:ascii="Times New Roman" w:hAnsi="Times New Roman" w:cs="Times New Roman"/>
          <w:sz w:val="21"/>
          <w:szCs w:val="21"/>
        </w:rPr>
        <w:t xml:space="preserve"> management within </w:t>
      </w:r>
      <w:r w:rsidRPr="003C5354">
        <w:rPr>
          <w:rFonts w:ascii="Times New Roman" w:hAnsi="Times New Roman" w:cs="Times New Roman"/>
          <w:b/>
          <w:bCs/>
          <w:sz w:val="21"/>
          <w:szCs w:val="21"/>
        </w:rPr>
        <w:t>SAP EWM</w:t>
      </w:r>
      <w:r w:rsidRPr="002900DA">
        <w:rPr>
          <w:rFonts w:ascii="Times New Roman" w:hAnsi="Times New Roman" w:cs="Times New Roman"/>
          <w:sz w:val="21"/>
          <w:szCs w:val="21"/>
        </w:rPr>
        <w:t xml:space="preserve"> by configuring task prioritization rules and monitoring worker performance to increase warehouse productivity.</w:t>
      </w:r>
    </w:p>
    <w:p w14:paraId="48B79633" w14:textId="77777777" w:rsidR="00CB7FA0" w:rsidRPr="002900DA" w:rsidRDefault="00CB7FA0"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Customized </w:t>
      </w:r>
      <w:r w:rsidRPr="003C5354">
        <w:rPr>
          <w:rFonts w:ascii="Times New Roman" w:hAnsi="Times New Roman" w:cs="Times New Roman"/>
          <w:b/>
          <w:bCs/>
          <w:sz w:val="21"/>
          <w:szCs w:val="21"/>
        </w:rPr>
        <w:t>SAP PP</w:t>
      </w:r>
      <w:r w:rsidRPr="002900DA">
        <w:rPr>
          <w:rFonts w:ascii="Times New Roman" w:hAnsi="Times New Roman" w:cs="Times New Roman"/>
          <w:sz w:val="21"/>
          <w:szCs w:val="21"/>
        </w:rPr>
        <w:t xml:space="preserve"> reports and dashboards to track </w:t>
      </w:r>
      <w:r w:rsidRPr="003C5354">
        <w:rPr>
          <w:rFonts w:ascii="Times New Roman" w:hAnsi="Times New Roman" w:cs="Times New Roman"/>
          <w:b/>
          <w:bCs/>
          <w:sz w:val="21"/>
          <w:szCs w:val="21"/>
        </w:rPr>
        <w:t>KPIs</w:t>
      </w:r>
      <w:r w:rsidRPr="002900DA">
        <w:rPr>
          <w:rFonts w:ascii="Times New Roman" w:hAnsi="Times New Roman" w:cs="Times New Roman"/>
          <w:sz w:val="21"/>
          <w:szCs w:val="21"/>
        </w:rPr>
        <w:t xml:space="preserve"> such as on-time delivery, production efficiency, and material usage.</w:t>
      </w:r>
    </w:p>
    <w:p w14:paraId="26425741" w14:textId="77777777" w:rsidR="00AD252A" w:rsidRPr="002900DA" w:rsidRDefault="00AD252A"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Handled the end-to-end procurement cycle, from </w:t>
      </w:r>
      <w:r w:rsidRPr="003C5354">
        <w:rPr>
          <w:rFonts w:ascii="Times New Roman" w:hAnsi="Times New Roman" w:cs="Times New Roman"/>
          <w:b/>
          <w:bCs/>
          <w:sz w:val="21"/>
          <w:szCs w:val="21"/>
        </w:rPr>
        <w:t>purchase requisitions</w:t>
      </w:r>
      <w:r w:rsidRPr="002900DA">
        <w:rPr>
          <w:rFonts w:ascii="Times New Roman" w:hAnsi="Times New Roman" w:cs="Times New Roman"/>
          <w:sz w:val="21"/>
          <w:szCs w:val="21"/>
        </w:rPr>
        <w:t xml:space="preserve"> to vendor selection, purchase orders, and invoice verification, ensuring compliance with company policies.</w:t>
      </w:r>
    </w:p>
    <w:p w14:paraId="2594CC84" w14:textId="77777777" w:rsidR="00CB7FA0" w:rsidRDefault="00CB7FA0"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Led the testing and validation of </w:t>
      </w:r>
      <w:r w:rsidRPr="003C5354">
        <w:rPr>
          <w:rFonts w:ascii="Times New Roman" w:hAnsi="Times New Roman" w:cs="Times New Roman"/>
          <w:b/>
          <w:bCs/>
          <w:sz w:val="21"/>
          <w:szCs w:val="21"/>
        </w:rPr>
        <w:t>SAP PP</w:t>
      </w:r>
      <w:r w:rsidRPr="002900DA">
        <w:rPr>
          <w:rFonts w:ascii="Times New Roman" w:hAnsi="Times New Roman" w:cs="Times New Roman"/>
          <w:sz w:val="21"/>
          <w:szCs w:val="21"/>
        </w:rPr>
        <w:t xml:space="preserve"> configurations during upgrades, ensuring minimal disruption to production processes.</w:t>
      </w:r>
    </w:p>
    <w:p w14:paraId="74E5E714" w14:textId="32856AA9" w:rsidR="007C4779" w:rsidRPr="007C4779" w:rsidRDefault="007C4779" w:rsidP="007C4779">
      <w:pPr>
        <w:pStyle w:val="ListParagraph"/>
        <w:numPr>
          <w:ilvl w:val="0"/>
          <w:numId w:val="1"/>
        </w:numPr>
        <w:jc w:val="both"/>
        <w:rPr>
          <w:rFonts w:ascii="Times New Roman" w:hAnsi="Times New Roman" w:cs="Times New Roman"/>
          <w:sz w:val="21"/>
          <w:szCs w:val="21"/>
        </w:rPr>
      </w:pPr>
      <w:r w:rsidRPr="007C4779">
        <w:rPr>
          <w:rFonts w:ascii="Times New Roman" w:hAnsi="Times New Roman" w:cs="Times New Roman"/>
          <w:sz w:val="21"/>
          <w:szCs w:val="21"/>
        </w:rPr>
        <w:t xml:space="preserve">Implemented </w:t>
      </w:r>
      <w:r w:rsidRPr="007C4779">
        <w:rPr>
          <w:rFonts w:ascii="Times New Roman" w:hAnsi="Times New Roman" w:cs="Times New Roman"/>
          <w:b/>
          <w:bCs/>
          <w:sz w:val="21"/>
          <w:szCs w:val="21"/>
        </w:rPr>
        <w:t>ECR and ECO change processes</w:t>
      </w:r>
      <w:r w:rsidRPr="007C4779">
        <w:rPr>
          <w:rFonts w:ascii="Times New Roman" w:hAnsi="Times New Roman" w:cs="Times New Roman"/>
          <w:sz w:val="21"/>
          <w:szCs w:val="21"/>
        </w:rPr>
        <w:t xml:space="preserve"> within </w:t>
      </w:r>
      <w:r w:rsidRPr="007C4779">
        <w:rPr>
          <w:rFonts w:ascii="Times New Roman" w:hAnsi="Times New Roman" w:cs="Times New Roman"/>
          <w:b/>
          <w:bCs/>
          <w:sz w:val="21"/>
          <w:szCs w:val="21"/>
        </w:rPr>
        <w:t>SAP PLM</w:t>
      </w:r>
      <w:r w:rsidRPr="007C4779">
        <w:rPr>
          <w:rFonts w:ascii="Times New Roman" w:hAnsi="Times New Roman" w:cs="Times New Roman"/>
          <w:sz w:val="21"/>
          <w:szCs w:val="21"/>
        </w:rPr>
        <w:t xml:space="preserve">, improving product development timelines and ensuring compliance with global engineering standards across multiple manufacturing units. </w:t>
      </w:r>
    </w:p>
    <w:p w14:paraId="32DED317" w14:textId="03D9BA7F" w:rsidR="007C4779" w:rsidRPr="007C4779" w:rsidRDefault="007C4779" w:rsidP="007C4779">
      <w:pPr>
        <w:pStyle w:val="ListParagraph"/>
        <w:numPr>
          <w:ilvl w:val="0"/>
          <w:numId w:val="1"/>
        </w:numPr>
        <w:jc w:val="both"/>
        <w:rPr>
          <w:rFonts w:ascii="Times New Roman" w:hAnsi="Times New Roman" w:cs="Times New Roman"/>
          <w:sz w:val="21"/>
          <w:szCs w:val="21"/>
        </w:rPr>
      </w:pPr>
      <w:r w:rsidRPr="007C4779">
        <w:rPr>
          <w:rFonts w:ascii="Times New Roman" w:hAnsi="Times New Roman" w:cs="Times New Roman"/>
          <w:sz w:val="21"/>
          <w:szCs w:val="21"/>
        </w:rPr>
        <w:t xml:space="preserve">Enhanced integration of </w:t>
      </w:r>
      <w:r w:rsidRPr="007C4779">
        <w:rPr>
          <w:rFonts w:ascii="Times New Roman" w:hAnsi="Times New Roman" w:cs="Times New Roman"/>
          <w:b/>
          <w:bCs/>
          <w:sz w:val="21"/>
          <w:szCs w:val="21"/>
        </w:rPr>
        <w:t>SAP PLM and SAP MM</w:t>
      </w:r>
      <w:r w:rsidRPr="007C4779">
        <w:rPr>
          <w:rFonts w:ascii="Times New Roman" w:hAnsi="Times New Roman" w:cs="Times New Roman"/>
          <w:sz w:val="21"/>
          <w:szCs w:val="21"/>
        </w:rPr>
        <w:t xml:space="preserve"> to streamline material master updates, enabling </w:t>
      </w:r>
      <w:r w:rsidRPr="007C4779">
        <w:rPr>
          <w:rFonts w:ascii="Times New Roman" w:hAnsi="Times New Roman" w:cs="Times New Roman"/>
          <w:b/>
          <w:bCs/>
          <w:sz w:val="21"/>
          <w:szCs w:val="21"/>
        </w:rPr>
        <w:t>real-time change control and BOM adjustments</w:t>
      </w:r>
      <w:r w:rsidRPr="007C4779">
        <w:rPr>
          <w:rFonts w:ascii="Times New Roman" w:hAnsi="Times New Roman" w:cs="Times New Roman"/>
          <w:sz w:val="21"/>
          <w:szCs w:val="21"/>
        </w:rPr>
        <w:t xml:space="preserve"> for improved manufacturing efficiency. </w:t>
      </w:r>
    </w:p>
    <w:p w14:paraId="4D1D080F" w14:textId="77777777" w:rsidR="00AD252A" w:rsidRPr="002900DA" w:rsidRDefault="00AD252A"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Monitored and ensured compliance with </w:t>
      </w:r>
      <w:r w:rsidRPr="003C5354">
        <w:rPr>
          <w:rFonts w:ascii="Times New Roman" w:hAnsi="Times New Roman" w:cs="Times New Roman"/>
          <w:b/>
          <w:bCs/>
          <w:sz w:val="21"/>
          <w:szCs w:val="21"/>
        </w:rPr>
        <w:t>procurement</w:t>
      </w:r>
      <w:r w:rsidRPr="002900DA">
        <w:rPr>
          <w:rFonts w:ascii="Times New Roman" w:hAnsi="Times New Roman" w:cs="Times New Roman"/>
          <w:sz w:val="21"/>
          <w:szCs w:val="21"/>
        </w:rPr>
        <w:t xml:space="preserve"> </w:t>
      </w:r>
      <w:r w:rsidRPr="003C5354">
        <w:rPr>
          <w:rFonts w:ascii="Times New Roman" w:hAnsi="Times New Roman" w:cs="Times New Roman"/>
          <w:b/>
          <w:bCs/>
          <w:sz w:val="21"/>
          <w:szCs w:val="21"/>
        </w:rPr>
        <w:t>policies</w:t>
      </w:r>
      <w:r w:rsidRPr="002900DA">
        <w:rPr>
          <w:rFonts w:ascii="Times New Roman" w:hAnsi="Times New Roman" w:cs="Times New Roman"/>
          <w:sz w:val="21"/>
          <w:szCs w:val="21"/>
        </w:rPr>
        <w:t xml:space="preserve"> and </w:t>
      </w:r>
      <w:r w:rsidRPr="003C5354">
        <w:rPr>
          <w:rFonts w:ascii="Times New Roman" w:hAnsi="Times New Roman" w:cs="Times New Roman"/>
          <w:b/>
          <w:bCs/>
          <w:sz w:val="21"/>
          <w:szCs w:val="21"/>
        </w:rPr>
        <w:t>procedures</w:t>
      </w:r>
      <w:r w:rsidRPr="002900DA">
        <w:rPr>
          <w:rFonts w:ascii="Times New Roman" w:hAnsi="Times New Roman" w:cs="Times New Roman"/>
          <w:sz w:val="21"/>
          <w:szCs w:val="21"/>
        </w:rPr>
        <w:t xml:space="preserve">, facilitating audit processes and internal controls within </w:t>
      </w:r>
      <w:r w:rsidRPr="003C5354">
        <w:rPr>
          <w:rFonts w:ascii="Times New Roman" w:hAnsi="Times New Roman" w:cs="Times New Roman"/>
          <w:b/>
          <w:bCs/>
          <w:sz w:val="21"/>
          <w:szCs w:val="21"/>
        </w:rPr>
        <w:t>SAP MM.</w:t>
      </w:r>
    </w:p>
    <w:p w14:paraId="5876B446" w14:textId="77777777" w:rsidR="00CB7FA0" w:rsidRPr="002900DA" w:rsidRDefault="00CB7FA0"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Supported continuous improvement initiatives by analyzing production bottlenecks and implementing process improvements using </w:t>
      </w:r>
      <w:r w:rsidRPr="003C5354">
        <w:rPr>
          <w:rFonts w:ascii="Times New Roman" w:hAnsi="Times New Roman" w:cs="Times New Roman"/>
          <w:b/>
          <w:bCs/>
          <w:sz w:val="21"/>
          <w:szCs w:val="21"/>
        </w:rPr>
        <w:t>SAP PP.</w:t>
      </w:r>
    </w:p>
    <w:p w14:paraId="2FE30C14" w14:textId="77777777" w:rsidR="00CB7FA0" w:rsidRPr="002900DA" w:rsidRDefault="00CB7FA0"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Developed and maintained slotting strategies to ensure optimized storage locations, </w:t>
      </w:r>
      <w:r w:rsidRPr="003C5354">
        <w:rPr>
          <w:rFonts w:ascii="Times New Roman" w:hAnsi="Times New Roman" w:cs="Times New Roman"/>
          <w:b/>
          <w:bCs/>
          <w:sz w:val="21"/>
          <w:szCs w:val="21"/>
        </w:rPr>
        <w:t>reducing picking</w:t>
      </w:r>
      <w:r w:rsidRPr="002900DA">
        <w:rPr>
          <w:rFonts w:ascii="Times New Roman" w:hAnsi="Times New Roman" w:cs="Times New Roman"/>
          <w:sz w:val="21"/>
          <w:szCs w:val="21"/>
        </w:rPr>
        <w:t xml:space="preserve"> times and improving </w:t>
      </w:r>
      <w:r w:rsidRPr="003C5354">
        <w:rPr>
          <w:rFonts w:ascii="Times New Roman" w:hAnsi="Times New Roman" w:cs="Times New Roman"/>
          <w:b/>
          <w:bCs/>
          <w:sz w:val="21"/>
          <w:szCs w:val="21"/>
        </w:rPr>
        <w:t>warehouse efficiency</w:t>
      </w:r>
      <w:r w:rsidRPr="002900DA">
        <w:rPr>
          <w:rFonts w:ascii="Times New Roman" w:hAnsi="Times New Roman" w:cs="Times New Roman"/>
          <w:sz w:val="21"/>
          <w:szCs w:val="21"/>
        </w:rPr>
        <w:t>.</w:t>
      </w:r>
    </w:p>
    <w:p w14:paraId="741CECD2" w14:textId="77777777" w:rsidR="00AD252A" w:rsidRPr="002900DA" w:rsidRDefault="00AD252A"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Implemented and maintained delivery processes, including shipping point determination, </w:t>
      </w:r>
      <w:r w:rsidRPr="003C5354">
        <w:rPr>
          <w:rFonts w:ascii="Times New Roman" w:hAnsi="Times New Roman" w:cs="Times New Roman"/>
          <w:b/>
          <w:bCs/>
          <w:sz w:val="21"/>
          <w:szCs w:val="21"/>
        </w:rPr>
        <w:t>route</w:t>
      </w:r>
      <w:r w:rsidRPr="002900DA">
        <w:rPr>
          <w:rFonts w:ascii="Times New Roman" w:hAnsi="Times New Roman" w:cs="Times New Roman"/>
          <w:sz w:val="21"/>
          <w:szCs w:val="21"/>
        </w:rPr>
        <w:t xml:space="preserve"> scheduling, and integration with the </w:t>
      </w:r>
      <w:r w:rsidRPr="003C5354">
        <w:rPr>
          <w:rFonts w:ascii="Times New Roman" w:hAnsi="Times New Roman" w:cs="Times New Roman"/>
          <w:b/>
          <w:bCs/>
          <w:sz w:val="21"/>
          <w:szCs w:val="21"/>
        </w:rPr>
        <w:t>Logistics Execution (LE</w:t>
      </w:r>
      <w:r w:rsidRPr="002900DA">
        <w:rPr>
          <w:rFonts w:ascii="Times New Roman" w:hAnsi="Times New Roman" w:cs="Times New Roman"/>
          <w:sz w:val="21"/>
          <w:szCs w:val="21"/>
        </w:rPr>
        <w:t>) module to improve shipping efficiency.</w:t>
      </w:r>
    </w:p>
    <w:p w14:paraId="14B63C96" w14:textId="77777777" w:rsidR="00AD252A" w:rsidRPr="002900DA" w:rsidRDefault="00AD252A"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lastRenderedPageBreak/>
        <w:t xml:space="preserve">Managed customer and material master data within </w:t>
      </w:r>
      <w:r w:rsidRPr="003C5354">
        <w:rPr>
          <w:rFonts w:ascii="Times New Roman" w:hAnsi="Times New Roman" w:cs="Times New Roman"/>
          <w:b/>
          <w:bCs/>
          <w:sz w:val="21"/>
          <w:szCs w:val="21"/>
        </w:rPr>
        <w:t>SAP SD</w:t>
      </w:r>
      <w:r w:rsidRPr="002900DA">
        <w:rPr>
          <w:rFonts w:ascii="Times New Roman" w:hAnsi="Times New Roman" w:cs="Times New Roman"/>
          <w:sz w:val="21"/>
          <w:szCs w:val="21"/>
        </w:rPr>
        <w:t>, ensuring data accuracy and consistency across the system to support effective sales order processing and reporting.</w:t>
      </w:r>
    </w:p>
    <w:p w14:paraId="1510F1DA" w14:textId="77777777" w:rsidR="00AD252A" w:rsidRPr="002900DA" w:rsidRDefault="00AD252A"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Configured and optimized </w:t>
      </w:r>
      <w:r w:rsidRPr="003C5354">
        <w:rPr>
          <w:rFonts w:ascii="Times New Roman" w:hAnsi="Times New Roman" w:cs="Times New Roman"/>
          <w:b/>
          <w:bCs/>
          <w:sz w:val="21"/>
          <w:szCs w:val="21"/>
        </w:rPr>
        <w:t>SAP Credit Management</w:t>
      </w:r>
      <w:r w:rsidRPr="002900DA">
        <w:rPr>
          <w:rFonts w:ascii="Times New Roman" w:hAnsi="Times New Roman" w:cs="Times New Roman"/>
          <w:sz w:val="21"/>
          <w:szCs w:val="21"/>
        </w:rPr>
        <w:t xml:space="preserve"> to manage customer credit limits, preventing sales order processing when limits were exceeded and reducing financial risk.</w:t>
      </w:r>
    </w:p>
    <w:p w14:paraId="345316D6" w14:textId="435E55DE" w:rsidR="00CB7FA0" w:rsidRPr="002900DA" w:rsidRDefault="00CB7FA0"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Managed </w:t>
      </w:r>
      <w:r w:rsidRPr="003C5354">
        <w:rPr>
          <w:rFonts w:ascii="Times New Roman" w:hAnsi="Times New Roman" w:cs="Times New Roman"/>
          <w:b/>
          <w:bCs/>
          <w:sz w:val="21"/>
          <w:szCs w:val="21"/>
        </w:rPr>
        <w:t>handling unit (HU</w:t>
      </w:r>
      <w:r w:rsidRPr="002900DA">
        <w:rPr>
          <w:rFonts w:ascii="Times New Roman" w:hAnsi="Times New Roman" w:cs="Times New Roman"/>
          <w:sz w:val="21"/>
          <w:szCs w:val="21"/>
        </w:rPr>
        <w:t xml:space="preserve">) configurations and processes within </w:t>
      </w:r>
      <w:r w:rsidRPr="003C5354">
        <w:rPr>
          <w:rFonts w:ascii="Times New Roman" w:hAnsi="Times New Roman" w:cs="Times New Roman"/>
          <w:b/>
          <w:bCs/>
          <w:sz w:val="21"/>
          <w:szCs w:val="21"/>
        </w:rPr>
        <w:t>SAP EWM</w:t>
      </w:r>
      <w:r w:rsidRPr="002900DA">
        <w:rPr>
          <w:rFonts w:ascii="Times New Roman" w:hAnsi="Times New Roman" w:cs="Times New Roman"/>
          <w:sz w:val="21"/>
          <w:szCs w:val="21"/>
        </w:rPr>
        <w:t>, ensuring proper packaging and tracking of products for storage and shipping.</w:t>
      </w:r>
    </w:p>
    <w:p w14:paraId="4736D9BB" w14:textId="77777777" w:rsidR="00AD252A" w:rsidRDefault="00AD252A"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Implemented </w:t>
      </w:r>
      <w:r w:rsidRPr="003C5354">
        <w:rPr>
          <w:rFonts w:ascii="Times New Roman" w:hAnsi="Times New Roman" w:cs="Times New Roman"/>
          <w:b/>
          <w:bCs/>
          <w:sz w:val="21"/>
          <w:szCs w:val="21"/>
        </w:rPr>
        <w:t>vendor evaluation</w:t>
      </w:r>
      <w:r w:rsidRPr="002900DA">
        <w:rPr>
          <w:rFonts w:ascii="Times New Roman" w:hAnsi="Times New Roman" w:cs="Times New Roman"/>
          <w:sz w:val="21"/>
          <w:szCs w:val="21"/>
        </w:rPr>
        <w:t xml:space="preserve"> criteria to assess supplier performance, improving </w:t>
      </w:r>
      <w:r w:rsidRPr="003C5354">
        <w:rPr>
          <w:rFonts w:ascii="Times New Roman" w:hAnsi="Times New Roman" w:cs="Times New Roman"/>
          <w:b/>
          <w:bCs/>
          <w:sz w:val="21"/>
          <w:szCs w:val="21"/>
        </w:rPr>
        <w:t>vendor relationships</w:t>
      </w:r>
      <w:r w:rsidRPr="002900DA">
        <w:rPr>
          <w:rFonts w:ascii="Times New Roman" w:hAnsi="Times New Roman" w:cs="Times New Roman"/>
          <w:sz w:val="21"/>
          <w:szCs w:val="21"/>
        </w:rPr>
        <w:t xml:space="preserve"> and procurement decisions.</w:t>
      </w:r>
    </w:p>
    <w:p w14:paraId="43421BDE" w14:textId="77777777" w:rsidR="007C4779" w:rsidRPr="007C4779" w:rsidRDefault="007C4779" w:rsidP="007C4779">
      <w:pPr>
        <w:pStyle w:val="ListParagraph"/>
        <w:numPr>
          <w:ilvl w:val="0"/>
          <w:numId w:val="1"/>
        </w:numPr>
        <w:jc w:val="both"/>
        <w:rPr>
          <w:rFonts w:ascii="Times New Roman" w:hAnsi="Times New Roman" w:cs="Times New Roman"/>
          <w:sz w:val="21"/>
          <w:szCs w:val="21"/>
        </w:rPr>
      </w:pPr>
      <w:r w:rsidRPr="007C4779">
        <w:rPr>
          <w:rFonts w:ascii="Times New Roman" w:hAnsi="Times New Roman" w:cs="Times New Roman"/>
          <w:sz w:val="21"/>
          <w:szCs w:val="21"/>
        </w:rPr>
        <w:t xml:space="preserve">Standardized </w:t>
      </w:r>
      <w:r w:rsidRPr="007C4779">
        <w:rPr>
          <w:rFonts w:ascii="Times New Roman" w:hAnsi="Times New Roman" w:cs="Times New Roman"/>
          <w:b/>
          <w:bCs/>
          <w:sz w:val="21"/>
          <w:szCs w:val="21"/>
        </w:rPr>
        <w:t>PLM-CAD integrations</w:t>
      </w:r>
      <w:r w:rsidRPr="007C4779">
        <w:rPr>
          <w:rFonts w:ascii="Times New Roman" w:hAnsi="Times New Roman" w:cs="Times New Roman"/>
          <w:sz w:val="21"/>
          <w:szCs w:val="21"/>
        </w:rPr>
        <w:t xml:space="preserve"> with </w:t>
      </w:r>
      <w:r w:rsidRPr="007C4779">
        <w:rPr>
          <w:rFonts w:ascii="Times New Roman" w:hAnsi="Times New Roman" w:cs="Times New Roman"/>
          <w:b/>
          <w:bCs/>
          <w:sz w:val="21"/>
          <w:szCs w:val="21"/>
        </w:rPr>
        <w:t>SAP ECTR</w:t>
      </w:r>
      <w:r w:rsidRPr="007C4779">
        <w:rPr>
          <w:rFonts w:ascii="Times New Roman" w:hAnsi="Times New Roman" w:cs="Times New Roman"/>
          <w:sz w:val="21"/>
          <w:szCs w:val="21"/>
        </w:rPr>
        <w:t xml:space="preserve">, enabling seamless interoperability between </w:t>
      </w:r>
      <w:r w:rsidRPr="007C4779">
        <w:rPr>
          <w:rFonts w:ascii="Times New Roman" w:hAnsi="Times New Roman" w:cs="Times New Roman"/>
          <w:b/>
          <w:bCs/>
          <w:sz w:val="21"/>
          <w:szCs w:val="21"/>
        </w:rPr>
        <w:t>SolidWorks and SAP S/4 HANA</w:t>
      </w:r>
      <w:r w:rsidRPr="007C4779">
        <w:rPr>
          <w:rFonts w:ascii="Times New Roman" w:hAnsi="Times New Roman" w:cs="Times New Roman"/>
          <w:sz w:val="21"/>
          <w:szCs w:val="21"/>
        </w:rPr>
        <w:t xml:space="preserve">, ensuring accurate design data transfer into ERP for production execution. </w:t>
      </w:r>
    </w:p>
    <w:p w14:paraId="5A33ED1D" w14:textId="77777777" w:rsidR="007C4779" w:rsidRPr="007C4779" w:rsidRDefault="007C4779" w:rsidP="007C4779">
      <w:pPr>
        <w:pStyle w:val="ListParagraph"/>
        <w:numPr>
          <w:ilvl w:val="0"/>
          <w:numId w:val="1"/>
        </w:numPr>
        <w:spacing w:after="0" w:line="240" w:lineRule="auto"/>
        <w:jc w:val="both"/>
        <w:rPr>
          <w:rFonts w:ascii="Times New Roman" w:hAnsi="Times New Roman" w:cs="Times New Roman"/>
          <w:sz w:val="21"/>
          <w:szCs w:val="21"/>
        </w:rPr>
      </w:pPr>
      <w:r w:rsidRPr="007C4779">
        <w:rPr>
          <w:rFonts w:ascii="Times New Roman" w:hAnsi="Times New Roman" w:cs="Times New Roman"/>
          <w:sz w:val="21"/>
          <w:szCs w:val="21"/>
        </w:rPr>
        <w:t xml:space="preserve">Designed automated workflows for </w:t>
      </w:r>
      <w:r w:rsidRPr="007C4779">
        <w:rPr>
          <w:rFonts w:ascii="Times New Roman" w:hAnsi="Times New Roman" w:cs="Times New Roman"/>
          <w:b/>
          <w:bCs/>
          <w:sz w:val="21"/>
          <w:szCs w:val="21"/>
        </w:rPr>
        <w:t>ECO approvals</w:t>
      </w:r>
      <w:r w:rsidRPr="007C4779">
        <w:rPr>
          <w:rFonts w:ascii="Times New Roman" w:hAnsi="Times New Roman" w:cs="Times New Roman"/>
          <w:sz w:val="21"/>
          <w:szCs w:val="21"/>
        </w:rPr>
        <w:t xml:space="preserve"> in </w:t>
      </w:r>
      <w:r w:rsidRPr="007C4779">
        <w:rPr>
          <w:rFonts w:ascii="Times New Roman" w:hAnsi="Times New Roman" w:cs="Times New Roman"/>
          <w:b/>
          <w:bCs/>
          <w:sz w:val="21"/>
          <w:szCs w:val="21"/>
        </w:rPr>
        <w:t>SAP PLM</w:t>
      </w:r>
      <w:r w:rsidRPr="007C4779">
        <w:rPr>
          <w:rFonts w:ascii="Times New Roman" w:hAnsi="Times New Roman" w:cs="Times New Roman"/>
          <w:sz w:val="21"/>
          <w:szCs w:val="21"/>
        </w:rPr>
        <w:t>, reducing manual intervention and improving collaboration between engineering and production teams.</w:t>
      </w:r>
    </w:p>
    <w:p w14:paraId="1E4BC3B0" w14:textId="7AF732FD" w:rsidR="00AD252A" w:rsidRPr="002900DA" w:rsidRDefault="00AD252A"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Managed </w:t>
      </w:r>
      <w:r w:rsidRPr="003C5354">
        <w:rPr>
          <w:rFonts w:ascii="Times New Roman" w:hAnsi="Times New Roman" w:cs="Times New Roman"/>
          <w:b/>
          <w:bCs/>
          <w:sz w:val="21"/>
          <w:szCs w:val="21"/>
        </w:rPr>
        <w:t>batch management</w:t>
      </w:r>
      <w:r w:rsidRPr="002900DA">
        <w:rPr>
          <w:rFonts w:ascii="Times New Roman" w:hAnsi="Times New Roman" w:cs="Times New Roman"/>
          <w:sz w:val="21"/>
          <w:szCs w:val="21"/>
        </w:rPr>
        <w:t xml:space="preserve"> and serial number tracking, ensuring full traceability of materials across the supply chain and enabling better stock control.</w:t>
      </w:r>
    </w:p>
    <w:p w14:paraId="3E773112" w14:textId="77777777" w:rsidR="00AD252A" w:rsidRPr="002900DA" w:rsidRDefault="00AD252A"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Configured </w:t>
      </w:r>
      <w:r w:rsidRPr="003C5354">
        <w:rPr>
          <w:rFonts w:ascii="Times New Roman" w:hAnsi="Times New Roman" w:cs="Times New Roman"/>
          <w:b/>
          <w:bCs/>
          <w:sz w:val="21"/>
          <w:szCs w:val="21"/>
        </w:rPr>
        <w:t>SAP MM</w:t>
      </w:r>
      <w:r w:rsidRPr="002900DA">
        <w:rPr>
          <w:rFonts w:ascii="Times New Roman" w:hAnsi="Times New Roman" w:cs="Times New Roman"/>
          <w:sz w:val="21"/>
          <w:szCs w:val="21"/>
        </w:rPr>
        <w:t xml:space="preserve"> module to streamline </w:t>
      </w:r>
      <w:r w:rsidRPr="003C5354">
        <w:rPr>
          <w:rFonts w:ascii="Times New Roman" w:hAnsi="Times New Roman" w:cs="Times New Roman"/>
          <w:b/>
          <w:bCs/>
          <w:sz w:val="21"/>
          <w:szCs w:val="21"/>
        </w:rPr>
        <w:t>material management processes</w:t>
      </w:r>
      <w:r w:rsidRPr="002900DA">
        <w:rPr>
          <w:rFonts w:ascii="Times New Roman" w:hAnsi="Times New Roman" w:cs="Times New Roman"/>
          <w:sz w:val="21"/>
          <w:szCs w:val="21"/>
        </w:rPr>
        <w:t>, including material master, purchasing, inventory management, and invoice verification.</w:t>
      </w:r>
    </w:p>
    <w:p w14:paraId="6E0BB7DF" w14:textId="77777777" w:rsidR="00CB7FA0" w:rsidRDefault="00CB7FA0"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Managed production planning activities across multiple plants and warehouses, ensuring effective resource and material utilization.</w:t>
      </w:r>
    </w:p>
    <w:p w14:paraId="2E4247FB" w14:textId="77777777" w:rsidR="007C4779" w:rsidRPr="007C4779" w:rsidRDefault="007C4779" w:rsidP="007C4779">
      <w:pPr>
        <w:pStyle w:val="ListParagraph"/>
        <w:numPr>
          <w:ilvl w:val="0"/>
          <w:numId w:val="1"/>
        </w:numPr>
        <w:jc w:val="both"/>
        <w:rPr>
          <w:rFonts w:ascii="Times New Roman" w:hAnsi="Times New Roman" w:cs="Times New Roman"/>
          <w:sz w:val="21"/>
          <w:szCs w:val="21"/>
        </w:rPr>
      </w:pPr>
      <w:r w:rsidRPr="007C4779">
        <w:rPr>
          <w:rFonts w:ascii="Times New Roman" w:hAnsi="Times New Roman" w:cs="Times New Roman"/>
          <w:sz w:val="21"/>
          <w:szCs w:val="21"/>
        </w:rPr>
        <w:t xml:space="preserve">Led evaluation of </w:t>
      </w:r>
      <w:r w:rsidRPr="007C4779">
        <w:rPr>
          <w:rFonts w:ascii="Times New Roman" w:hAnsi="Times New Roman" w:cs="Times New Roman"/>
          <w:b/>
          <w:bCs/>
          <w:sz w:val="21"/>
          <w:szCs w:val="21"/>
        </w:rPr>
        <w:t>SAP S/4 HANA migration impacts on PLM workflows</w:t>
      </w:r>
      <w:r w:rsidRPr="007C4779">
        <w:rPr>
          <w:rFonts w:ascii="Times New Roman" w:hAnsi="Times New Roman" w:cs="Times New Roman"/>
          <w:sz w:val="21"/>
          <w:szCs w:val="21"/>
        </w:rPr>
        <w:t xml:space="preserve">, ensuring smooth transition with minimal disruptions while optimizing product data synchronization. </w:t>
      </w:r>
    </w:p>
    <w:p w14:paraId="5299C8D7" w14:textId="23FF92F4" w:rsidR="00CB7FA0" w:rsidRPr="002900DA" w:rsidRDefault="00CB7FA0"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Provided training to end-users on </w:t>
      </w:r>
      <w:r w:rsidRPr="003C5354">
        <w:rPr>
          <w:rFonts w:ascii="Times New Roman" w:hAnsi="Times New Roman" w:cs="Times New Roman"/>
          <w:b/>
          <w:bCs/>
          <w:sz w:val="21"/>
          <w:szCs w:val="21"/>
        </w:rPr>
        <w:t>SAP PP</w:t>
      </w:r>
      <w:r w:rsidRPr="002900DA">
        <w:rPr>
          <w:rFonts w:ascii="Times New Roman" w:hAnsi="Times New Roman" w:cs="Times New Roman"/>
          <w:sz w:val="21"/>
          <w:szCs w:val="21"/>
        </w:rPr>
        <w:t xml:space="preserve"> functionalities, ensuring smooth adoption and effective utilization.</w:t>
      </w:r>
    </w:p>
    <w:p w14:paraId="2DDBE733" w14:textId="77777777" w:rsidR="00AD252A" w:rsidRPr="002900DA" w:rsidRDefault="00AD252A"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Implemented the Available to Promise (</w:t>
      </w:r>
      <w:r w:rsidRPr="003C5354">
        <w:rPr>
          <w:rFonts w:ascii="Times New Roman" w:hAnsi="Times New Roman" w:cs="Times New Roman"/>
          <w:b/>
          <w:bCs/>
          <w:sz w:val="21"/>
          <w:szCs w:val="21"/>
        </w:rPr>
        <w:t>ATP</w:t>
      </w:r>
      <w:r w:rsidRPr="002900DA">
        <w:rPr>
          <w:rFonts w:ascii="Times New Roman" w:hAnsi="Times New Roman" w:cs="Times New Roman"/>
          <w:sz w:val="21"/>
          <w:szCs w:val="21"/>
        </w:rPr>
        <w:t>) check functionality, ensuring product availability and accurate delivery scheduling for sales orders and improving customer satisfaction.</w:t>
      </w:r>
    </w:p>
    <w:p w14:paraId="729FD2BA" w14:textId="585B1230" w:rsidR="00CB7FA0" w:rsidRPr="002900DA" w:rsidRDefault="00A51D91"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M</w:t>
      </w:r>
      <w:r w:rsidR="00CB7FA0" w:rsidRPr="002900DA">
        <w:rPr>
          <w:rFonts w:ascii="Times New Roman" w:hAnsi="Times New Roman" w:cs="Times New Roman"/>
          <w:sz w:val="21"/>
          <w:szCs w:val="21"/>
        </w:rPr>
        <w:t>anaged advanced shipping and receiving (</w:t>
      </w:r>
      <w:r w:rsidR="00CB7FA0" w:rsidRPr="003C5354">
        <w:rPr>
          <w:rFonts w:ascii="Times New Roman" w:hAnsi="Times New Roman" w:cs="Times New Roman"/>
          <w:b/>
          <w:bCs/>
          <w:sz w:val="21"/>
          <w:szCs w:val="21"/>
        </w:rPr>
        <w:t>ASR</w:t>
      </w:r>
      <w:r w:rsidR="00CB7FA0" w:rsidRPr="002900DA">
        <w:rPr>
          <w:rFonts w:ascii="Times New Roman" w:hAnsi="Times New Roman" w:cs="Times New Roman"/>
          <w:sz w:val="21"/>
          <w:szCs w:val="21"/>
        </w:rPr>
        <w:t xml:space="preserve">) configurations in </w:t>
      </w:r>
      <w:r w:rsidR="00CB7FA0" w:rsidRPr="003C5354">
        <w:rPr>
          <w:rFonts w:ascii="Times New Roman" w:hAnsi="Times New Roman" w:cs="Times New Roman"/>
          <w:b/>
          <w:bCs/>
          <w:sz w:val="21"/>
          <w:szCs w:val="21"/>
        </w:rPr>
        <w:t>SAP EWM</w:t>
      </w:r>
      <w:r w:rsidR="00CB7FA0" w:rsidRPr="002900DA">
        <w:rPr>
          <w:rFonts w:ascii="Times New Roman" w:hAnsi="Times New Roman" w:cs="Times New Roman"/>
          <w:sz w:val="21"/>
          <w:szCs w:val="21"/>
        </w:rPr>
        <w:t>, improving order fulfillment accuracy and reducing processing times.</w:t>
      </w:r>
    </w:p>
    <w:p w14:paraId="3BE52BBF" w14:textId="2AC6A4D0" w:rsidR="00C85C7A" w:rsidRPr="002900DA" w:rsidRDefault="00AD252A" w:rsidP="002900DA">
      <w:pPr>
        <w:spacing w:after="0" w:line="240" w:lineRule="auto"/>
        <w:jc w:val="both"/>
        <w:rPr>
          <w:rFonts w:ascii="Times New Roman" w:hAnsi="Times New Roman" w:cs="Times New Roman"/>
          <w:sz w:val="21"/>
          <w:szCs w:val="21"/>
        </w:rPr>
      </w:pPr>
      <w:r w:rsidRPr="002900DA">
        <w:rPr>
          <w:rFonts w:ascii="Times New Roman" w:hAnsi="Times New Roman" w:cs="Times New Roman"/>
          <w:b/>
          <w:bCs/>
          <w:sz w:val="21"/>
          <w:szCs w:val="21"/>
        </w:rPr>
        <w:t>Environment:</w:t>
      </w:r>
      <w:r w:rsidR="006936D1" w:rsidRPr="002900DA">
        <w:rPr>
          <w:rFonts w:ascii="Times New Roman" w:hAnsi="Times New Roman" w:cs="Times New Roman"/>
          <w:b/>
          <w:bCs/>
          <w:sz w:val="21"/>
          <w:szCs w:val="21"/>
        </w:rPr>
        <w:t xml:space="preserve"> </w:t>
      </w:r>
      <w:r w:rsidR="006936D1" w:rsidRPr="002900DA">
        <w:rPr>
          <w:rFonts w:ascii="Times New Roman" w:hAnsi="Times New Roman" w:cs="Times New Roman"/>
          <w:sz w:val="21"/>
          <w:szCs w:val="21"/>
        </w:rPr>
        <w:t xml:space="preserve">SAP EWM, SAP PP, SAP MM, SAP SD, </w:t>
      </w:r>
      <w:r w:rsidR="00403677" w:rsidRPr="00403677">
        <w:rPr>
          <w:rFonts w:ascii="Times New Roman" w:hAnsi="Times New Roman" w:cs="Times New Roman"/>
          <w:sz w:val="21"/>
          <w:szCs w:val="21"/>
        </w:rPr>
        <w:t>SAP PLM, SAP ECTR, SAP S/4 HANA, Engineering Change Request (ECR) and Engineering Change Order (ECO), CAD Data Synchronization, PLM-ERP Integration, BOM Revision Control</w:t>
      </w:r>
      <w:r w:rsidR="00403677">
        <w:rPr>
          <w:rFonts w:ascii="Times New Roman" w:hAnsi="Times New Roman" w:cs="Times New Roman"/>
          <w:sz w:val="21"/>
          <w:szCs w:val="21"/>
        </w:rPr>
        <w:t xml:space="preserve">, </w:t>
      </w:r>
      <w:r w:rsidR="006936D1" w:rsidRPr="002900DA">
        <w:rPr>
          <w:rFonts w:ascii="Times New Roman" w:hAnsi="Times New Roman" w:cs="Times New Roman"/>
          <w:sz w:val="21"/>
          <w:szCs w:val="21"/>
        </w:rPr>
        <w:t>SAP Credit Management, Logistics Execution (LE) module, Advanced Shipping and Receiving (ASR), Handling Unit (HU) configurations, Batch Management, Serial Number Tracking, Available to Promise (ATP) functionality, Vendor Evaluation, Material Management, Procurement Cycle, User Exits, BADI.</w:t>
      </w:r>
    </w:p>
    <w:p w14:paraId="0FF88796" w14:textId="77777777" w:rsidR="00AD252A" w:rsidRPr="002900DA" w:rsidRDefault="00AD252A" w:rsidP="002900DA">
      <w:pPr>
        <w:spacing w:after="0" w:line="240" w:lineRule="auto"/>
        <w:jc w:val="both"/>
        <w:rPr>
          <w:rFonts w:ascii="Times New Roman" w:hAnsi="Times New Roman" w:cs="Times New Roman"/>
          <w:sz w:val="21"/>
          <w:szCs w:val="21"/>
        </w:rPr>
      </w:pPr>
    </w:p>
    <w:p w14:paraId="0F9A7593" w14:textId="0A4AAA89" w:rsidR="006E7594" w:rsidRPr="002900DA" w:rsidRDefault="006E7594" w:rsidP="002900DA">
      <w:pPr>
        <w:spacing w:after="0" w:line="240" w:lineRule="auto"/>
        <w:jc w:val="both"/>
        <w:rPr>
          <w:rFonts w:ascii="Times New Roman" w:hAnsi="Times New Roman" w:cs="Times New Roman"/>
          <w:b/>
          <w:bCs/>
          <w:sz w:val="21"/>
          <w:szCs w:val="21"/>
        </w:rPr>
      </w:pPr>
      <w:r w:rsidRPr="002900DA">
        <w:rPr>
          <w:rFonts w:ascii="Times New Roman" w:hAnsi="Times New Roman" w:cs="Times New Roman"/>
          <w:b/>
          <w:bCs/>
          <w:sz w:val="21"/>
          <w:szCs w:val="21"/>
        </w:rPr>
        <w:t>Client:</w:t>
      </w:r>
      <w:r w:rsidR="007E1CD9">
        <w:rPr>
          <w:rFonts w:ascii="Times New Roman" w:hAnsi="Times New Roman" w:cs="Times New Roman"/>
          <w:b/>
          <w:bCs/>
          <w:sz w:val="21"/>
          <w:szCs w:val="21"/>
        </w:rPr>
        <w:t xml:space="preserve"> </w:t>
      </w:r>
      <w:r w:rsidR="007E1CD9" w:rsidRPr="007E1CD9">
        <w:rPr>
          <w:rFonts w:ascii="Times New Roman" w:hAnsi="Times New Roman" w:cs="Times New Roman"/>
          <w:b/>
          <w:bCs/>
          <w:sz w:val="21"/>
          <w:szCs w:val="21"/>
        </w:rPr>
        <w:t>Marico</w:t>
      </w:r>
      <w:r w:rsidR="007E1CD9">
        <w:rPr>
          <w:rFonts w:ascii="Times New Roman" w:hAnsi="Times New Roman" w:cs="Times New Roman"/>
          <w:b/>
          <w:bCs/>
          <w:sz w:val="21"/>
          <w:szCs w:val="21"/>
        </w:rPr>
        <w:t xml:space="preserve">, </w:t>
      </w:r>
      <w:r w:rsidR="007E1CD9" w:rsidRPr="007E1CD9">
        <w:rPr>
          <w:rFonts w:ascii="Times New Roman" w:hAnsi="Times New Roman" w:cs="Times New Roman"/>
          <w:b/>
          <w:bCs/>
          <w:sz w:val="21"/>
          <w:szCs w:val="21"/>
        </w:rPr>
        <w:t>Mumbai</w:t>
      </w:r>
      <w:r w:rsidR="007E1CD9">
        <w:rPr>
          <w:rFonts w:ascii="Times New Roman" w:hAnsi="Times New Roman" w:cs="Times New Roman"/>
          <w:b/>
          <w:bCs/>
          <w:sz w:val="21"/>
          <w:szCs w:val="21"/>
        </w:rPr>
        <w:t xml:space="preserve">, India                               </w:t>
      </w:r>
      <w:r w:rsidRPr="002900DA">
        <w:rPr>
          <w:rFonts w:ascii="Times New Roman" w:hAnsi="Times New Roman" w:cs="Times New Roman"/>
          <w:b/>
          <w:bCs/>
          <w:sz w:val="21"/>
          <w:szCs w:val="21"/>
        </w:rPr>
        <w:tab/>
        <w:t xml:space="preserve">                                        </w:t>
      </w:r>
      <w:r w:rsidR="0020537E">
        <w:rPr>
          <w:rFonts w:ascii="Times New Roman" w:hAnsi="Times New Roman" w:cs="Times New Roman"/>
          <w:b/>
          <w:bCs/>
          <w:sz w:val="21"/>
          <w:szCs w:val="21"/>
        </w:rPr>
        <w:t xml:space="preserve">                             </w:t>
      </w:r>
      <w:r w:rsidR="00403677">
        <w:rPr>
          <w:rFonts w:ascii="Times New Roman" w:hAnsi="Times New Roman" w:cs="Times New Roman"/>
          <w:b/>
          <w:bCs/>
          <w:sz w:val="21"/>
          <w:szCs w:val="21"/>
        </w:rPr>
        <w:t xml:space="preserve">  </w:t>
      </w:r>
      <w:r w:rsidR="0020537E">
        <w:rPr>
          <w:rFonts w:ascii="Times New Roman" w:hAnsi="Times New Roman" w:cs="Times New Roman"/>
          <w:b/>
          <w:bCs/>
          <w:sz w:val="21"/>
          <w:szCs w:val="21"/>
        </w:rPr>
        <w:t>Apr 2017 – Sep</w:t>
      </w:r>
      <w:r w:rsidRPr="002900DA">
        <w:rPr>
          <w:rFonts w:ascii="Times New Roman" w:hAnsi="Times New Roman" w:cs="Times New Roman"/>
          <w:b/>
          <w:bCs/>
          <w:sz w:val="21"/>
          <w:szCs w:val="21"/>
        </w:rPr>
        <w:t xml:space="preserve"> 2019</w:t>
      </w:r>
    </w:p>
    <w:p w14:paraId="339D3FDA" w14:textId="77777777" w:rsidR="006E7594" w:rsidRPr="002900DA" w:rsidRDefault="006E7594" w:rsidP="00170E06">
      <w:pPr>
        <w:spacing w:after="0" w:line="240" w:lineRule="auto"/>
        <w:rPr>
          <w:rFonts w:ascii="Times New Roman" w:hAnsi="Times New Roman" w:cs="Times New Roman"/>
          <w:b/>
          <w:bCs/>
          <w:sz w:val="21"/>
          <w:szCs w:val="21"/>
        </w:rPr>
      </w:pPr>
      <w:r w:rsidRPr="002900DA">
        <w:rPr>
          <w:rFonts w:ascii="Times New Roman" w:hAnsi="Times New Roman" w:cs="Times New Roman"/>
          <w:b/>
          <w:bCs/>
          <w:sz w:val="21"/>
          <w:szCs w:val="21"/>
        </w:rPr>
        <w:t>Role: SAP Consultant</w:t>
      </w:r>
      <w:r w:rsidRPr="002900DA">
        <w:rPr>
          <w:rFonts w:ascii="Times New Roman" w:hAnsi="Times New Roman" w:cs="Times New Roman"/>
          <w:b/>
          <w:bCs/>
          <w:sz w:val="21"/>
          <w:szCs w:val="21"/>
        </w:rPr>
        <w:br/>
      </w:r>
      <w:r w:rsidRPr="002900DA">
        <w:rPr>
          <w:rFonts w:ascii="Times New Roman" w:hAnsi="Times New Roman" w:cs="Times New Roman"/>
          <w:b/>
          <w:bCs/>
          <w:sz w:val="21"/>
          <w:szCs w:val="21"/>
          <w:u w:val="single"/>
          <w:lang w:val="en-US"/>
        </w:rPr>
        <w:t>Responsibilities:</w:t>
      </w:r>
    </w:p>
    <w:p w14:paraId="1DACE1A2" w14:textId="5132320D" w:rsidR="00AD252A" w:rsidRPr="002900DA" w:rsidRDefault="00A51D91"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Managed and</w:t>
      </w:r>
      <w:r w:rsidR="00AD252A" w:rsidRPr="002900DA">
        <w:rPr>
          <w:rFonts w:ascii="Times New Roman" w:hAnsi="Times New Roman" w:cs="Times New Roman"/>
          <w:sz w:val="21"/>
          <w:szCs w:val="21"/>
        </w:rPr>
        <w:t xml:space="preserve"> </w:t>
      </w:r>
      <w:r w:rsidR="00AD252A" w:rsidRPr="001F6887">
        <w:rPr>
          <w:rFonts w:ascii="Times New Roman" w:hAnsi="Times New Roman" w:cs="Times New Roman"/>
          <w:b/>
          <w:bCs/>
          <w:sz w:val="21"/>
          <w:szCs w:val="21"/>
        </w:rPr>
        <w:t>material master data</w:t>
      </w:r>
      <w:r w:rsidR="00AD252A" w:rsidRPr="002900DA">
        <w:rPr>
          <w:rFonts w:ascii="Times New Roman" w:hAnsi="Times New Roman" w:cs="Times New Roman"/>
          <w:sz w:val="21"/>
          <w:szCs w:val="21"/>
        </w:rPr>
        <w:t xml:space="preserve"> management efforts, maintaining high-quality master data and ensuring its consistency across all relevant </w:t>
      </w:r>
      <w:r w:rsidR="00AD252A" w:rsidRPr="001F6887">
        <w:rPr>
          <w:rFonts w:ascii="Times New Roman" w:hAnsi="Times New Roman" w:cs="Times New Roman"/>
          <w:b/>
          <w:bCs/>
          <w:sz w:val="21"/>
          <w:szCs w:val="21"/>
        </w:rPr>
        <w:t>SAP</w:t>
      </w:r>
      <w:r w:rsidR="00AD252A" w:rsidRPr="002900DA">
        <w:rPr>
          <w:rFonts w:ascii="Times New Roman" w:hAnsi="Times New Roman" w:cs="Times New Roman"/>
          <w:sz w:val="21"/>
          <w:szCs w:val="21"/>
        </w:rPr>
        <w:t xml:space="preserve"> modules.</w:t>
      </w:r>
    </w:p>
    <w:p w14:paraId="32B4C50F" w14:textId="77777777" w:rsidR="00A51D91" w:rsidRPr="002900DA" w:rsidRDefault="00A51D91"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Configured release strategies for </w:t>
      </w:r>
      <w:r w:rsidRPr="001F6887">
        <w:rPr>
          <w:rFonts w:ascii="Times New Roman" w:hAnsi="Times New Roman" w:cs="Times New Roman"/>
          <w:b/>
          <w:bCs/>
          <w:sz w:val="21"/>
          <w:szCs w:val="21"/>
        </w:rPr>
        <w:t>purchase orders</w:t>
      </w:r>
      <w:r w:rsidRPr="002900DA">
        <w:rPr>
          <w:rFonts w:ascii="Times New Roman" w:hAnsi="Times New Roman" w:cs="Times New Roman"/>
          <w:sz w:val="21"/>
          <w:szCs w:val="21"/>
        </w:rPr>
        <w:t xml:space="preserve"> and requisitions, streamlining approval processes and enhancing workflow automation.</w:t>
      </w:r>
    </w:p>
    <w:p w14:paraId="0C58C558" w14:textId="77777777" w:rsidR="00AD252A" w:rsidRPr="002900DA" w:rsidRDefault="00AD252A"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Developed and implemented </w:t>
      </w:r>
      <w:r w:rsidRPr="001F6887">
        <w:rPr>
          <w:rFonts w:ascii="Times New Roman" w:hAnsi="Times New Roman" w:cs="Times New Roman"/>
          <w:b/>
          <w:bCs/>
          <w:sz w:val="21"/>
          <w:szCs w:val="21"/>
        </w:rPr>
        <w:t>SAP MM workflows</w:t>
      </w:r>
      <w:r w:rsidRPr="002900DA">
        <w:rPr>
          <w:rFonts w:ascii="Times New Roman" w:hAnsi="Times New Roman" w:cs="Times New Roman"/>
          <w:sz w:val="21"/>
          <w:szCs w:val="21"/>
        </w:rPr>
        <w:t xml:space="preserve"> to automate key processes, including purchase order approvals, goods receipt, and invoice verification, reducing lead times.</w:t>
      </w:r>
    </w:p>
    <w:p w14:paraId="4FE29424" w14:textId="77777777" w:rsidR="007C4779" w:rsidRPr="007C4779" w:rsidRDefault="00A51D91" w:rsidP="00206D58">
      <w:pPr>
        <w:pStyle w:val="ListParagraph"/>
        <w:numPr>
          <w:ilvl w:val="0"/>
          <w:numId w:val="1"/>
        </w:numPr>
        <w:spacing w:after="0" w:line="240" w:lineRule="auto"/>
        <w:jc w:val="both"/>
        <w:rPr>
          <w:rFonts w:ascii="Times New Roman" w:hAnsi="Times New Roman" w:cs="Times New Roman"/>
          <w:sz w:val="21"/>
          <w:szCs w:val="21"/>
        </w:rPr>
      </w:pPr>
      <w:r w:rsidRPr="007C4779">
        <w:rPr>
          <w:rFonts w:ascii="Times New Roman" w:hAnsi="Times New Roman" w:cs="Times New Roman"/>
          <w:sz w:val="21"/>
          <w:szCs w:val="21"/>
          <w:lang w:val="en-US"/>
        </w:rPr>
        <w:t xml:space="preserve">Managed the setup and execution of </w:t>
      </w:r>
      <w:r w:rsidRPr="007C4779">
        <w:rPr>
          <w:rFonts w:ascii="Times New Roman" w:hAnsi="Times New Roman" w:cs="Times New Roman"/>
          <w:b/>
          <w:bCs/>
          <w:sz w:val="21"/>
          <w:szCs w:val="21"/>
          <w:lang w:val="en-US"/>
        </w:rPr>
        <w:t>SAP Solution Manager</w:t>
      </w:r>
      <w:r w:rsidRPr="007C4779">
        <w:rPr>
          <w:rFonts w:ascii="Times New Roman" w:hAnsi="Times New Roman" w:cs="Times New Roman"/>
          <w:sz w:val="21"/>
          <w:szCs w:val="21"/>
          <w:lang w:val="en-US"/>
        </w:rPr>
        <w:t xml:space="preserve"> to monitor and manage </w:t>
      </w:r>
      <w:r w:rsidRPr="007C4779">
        <w:rPr>
          <w:rFonts w:ascii="Times New Roman" w:hAnsi="Times New Roman" w:cs="Times New Roman"/>
          <w:b/>
          <w:bCs/>
          <w:sz w:val="21"/>
          <w:szCs w:val="21"/>
          <w:lang w:val="en-US"/>
        </w:rPr>
        <w:t>SAP SD</w:t>
      </w:r>
      <w:r w:rsidRPr="007C4779">
        <w:rPr>
          <w:rFonts w:ascii="Times New Roman" w:hAnsi="Times New Roman" w:cs="Times New Roman"/>
          <w:sz w:val="21"/>
          <w:szCs w:val="21"/>
          <w:lang w:val="en-US"/>
        </w:rPr>
        <w:t xml:space="preserve"> implementations, transport requests, and issue resolutions.</w:t>
      </w:r>
    </w:p>
    <w:p w14:paraId="22810C9C" w14:textId="77777777" w:rsidR="007C4779" w:rsidRDefault="007C4779" w:rsidP="00206D58">
      <w:pPr>
        <w:pStyle w:val="ListParagraph"/>
        <w:numPr>
          <w:ilvl w:val="0"/>
          <w:numId w:val="1"/>
        </w:numPr>
        <w:spacing w:after="0" w:line="240" w:lineRule="auto"/>
        <w:jc w:val="both"/>
        <w:rPr>
          <w:rFonts w:ascii="Times New Roman" w:hAnsi="Times New Roman" w:cs="Times New Roman"/>
          <w:sz w:val="21"/>
          <w:szCs w:val="21"/>
        </w:rPr>
      </w:pPr>
      <w:r w:rsidRPr="007C4779">
        <w:rPr>
          <w:rFonts w:ascii="Times New Roman" w:hAnsi="Times New Roman" w:cs="Times New Roman"/>
          <w:sz w:val="21"/>
          <w:szCs w:val="21"/>
        </w:rPr>
        <w:t xml:space="preserve">Spearheaded </w:t>
      </w:r>
      <w:r w:rsidRPr="007C4779">
        <w:rPr>
          <w:rFonts w:ascii="Times New Roman" w:hAnsi="Times New Roman" w:cs="Times New Roman"/>
          <w:b/>
          <w:bCs/>
          <w:sz w:val="21"/>
          <w:szCs w:val="21"/>
        </w:rPr>
        <w:t>SAP PLM enhancements</w:t>
      </w:r>
      <w:r w:rsidRPr="007C4779">
        <w:rPr>
          <w:rFonts w:ascii="Times New Roman" w:hAnsi="Times New Roman" w:cs="Times New Roman"/>
          <w:sz w:val="21"/>
          <w:szCs w:val="21"/>
        </w:rPr>
        <w:t xml:space="preserve"> to streamline </w:t>
      </w:r>
      <w:r w:rsidRPr="007C4779">
        <w:rPr>
          <w:rFonts w:ascii="Times New Roman" w:hAnsi="Times New Roman" w:cs="Times New Roman"/>
          <w:b/>
          <w:bCs/>
          <w:sz w:val="21"/>
          <w:szCs w:val="21"/>
        </w:rPr>
        <w:t>engineering change requests (ECR) and engineering change orders (ECO)</w:t>
      </w:r>
      <w:r w:rsidRPr="007C4779">
        <w:rPr>
          <w:rFonts w:ascii="Times New Roman" w:hAnsi="Times New Roman" w:cs="Times New Roman"/>
          <w:sz w:val="21"/>
          <w:szCs w:val="21"/>
        </w:rPr>
        <w:t xml:space="preserve"> for faster approval cycles and reduced production disruptions.</w:t>
      </w:r>
    </w:p>
    <w:p w14:paraId="3104B801" w14:textId="2CD5D60A" w:rsidR="00AD252A" w:rsidRPr="007C4779" w:rsidRDefault="00A51D91" w:rsidP="00206D58">
      <w:pPr>
        <w:pStyle w:val="ListParagraph"/>
        <w:numPr>
          <w:ilvl w:val="0"/>
          <w:numId w:val="1"/>
        </w:numPr>
        <w:spacing w:after="0" w:line="240" w:lineRule="auto"/>
        <w:jc w:val="both"/>
        <w:rPr>
          <w:rFonts w:ascii="Times New Roman" w:hAnsi="Times New Roman" w:cs="Times New Roman"/>
          <w:sz w:val="21"/>
          <w:szCs w:val="21"/>
        </w:rPr>
      </w:pPr>
      <w:r w:rsidRPr="007C4779">
        <w:rPr>
          <w:rFonts w:ascii="Times New Roman" w:hAnsi="Times New Roman" w:cs="Times New Roman"/>
          <w:sz w:val="21"/>
          <w:szCs w:val="21"/>
        </w:rPr>
        <w:t xml:space="preserve">Customized </w:t>
      </w:r>
      <w:r w:rsidR="00AD252A" w:rsidRPr="007C4779">
        <w:rPr>
          <w:rFonts w:ascii="Times New Roman" w:hAnsi="Times New Roman" w:cs="Times New Roman"/>
          <w:b/>
          <w:bCs/>
          <w:sz w:val="21"/>
          <w:szCs w:val="21"/>
        </w:rPr>
        <w:t>sales order management</w:t>
      </w:r>
      <w:r w:rsidR="00AD252A" w:rsidRPr="007C4779">
        <w:rPr>
          <w:rFonts w:ascii="Times New Roman" w:hAnsi="Times New Roman" w:cs="Times New Roman"/>
          <w:sz w:val="21"/>
          <w:szCs w:val="21"/>
        </w:rPr>
        <w:t xml:space="preserve"> processes, including order types, item categories, and schedule lines, ensuring smooth order processing and accuracy in </w:t>
      </w:r>
      <w:r w:rsidR="00AD252A" w:rsidRPr="007C4779">
        <w:rPr>
          <w:rFonts w:ascii="Times New Roman" w:hAnsi="Times New Roman" w:cs="Times New Roman"/>
          <w:b/>
          <w:bCs/>
          <w:sz w:val="21"/>
          <w:szCs w:val="21"/>
        </w:rPr>
        <w:t>SAP SD</w:t>
      </w:r>
      <w:r w:rsidR="00AD252A" w:rsidRPr="007C4779">
        <w:rPr>
          <w:rFonts w:ascii="Times New Roman" w:hAnsi="Times New Roman" w:cs="Times New Roman"/>
          <w:sz w:val="21"/>
          <w:szCs w:val="21"/>
        </w:rPr>
        <w:t>.</w:t>
      </w:r>
    </w:p>
    <w:p w14:paraId="7FF0DB61" w14:textId="190A463A" w:rsidR="00AD252A" w:rsidRPr="002900DA" w:rsidRDefault="00AD252A"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Provided ongoing support and troubleshooting for </w:t>
      </w:r>
      <w:r w:rsidRPr="001F6887">
        <w:rPr>
          <w:rFonts w:ascii="Times New Roman" w:hAnsi="Times New Roman" w:cs="Times New Roman"/>
          <w:b/>
          <w:bCs/>
          <w:sz w:val="21"/>
          <w:szCs w:val="21"/>
        </w:rPr>
        <w:t>SAP MM</w:t>
      </w:r>
      <w:r w:rsidRPr="002900DA">
        <w:rPr>
          <w:rFonts w:ascii="Times New Roman" w:hAnsi="Times New Roman" w:cs="Times New Roman"/>
          <w:sz w:val="21"/>
          <w:szCs w:val="21"/>
        </w:rPr>
        <w:t xml:space="preserve"> users, resolving technical issues and ensuring uninterrupted operation of the materials management system.</w:t>
      </w:r>
    </w:p>
    <w:p w14:paraId="6A339399" w14:textId="77777777" w:rsidR="00AD252A" w:rsidRPr="002900DA" w:rsidRDefault="00AD252A"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Configured logistics invoice verification workflows, automating invoice approval and reducing manual intervention, improving accuracy and efficiency.</w:t>
      </w:r>
    </w:p>
    <w:p w14:paraId="561D0628" w14:textId="77777777" w:rsidR="00AD252A" w:rsidRDefault="00AD252A"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Trained end-users on </w:t>
      </w:r>
      <w:r w:rsidRPr="001F6887">
        <w:rPr>
          <w:rFonts w:ascii="Times New Roman" w:hAnsi="Times New Roman" w:cs="Times New Roman"/>
          <w:b/>
          <w:bCs/>
          <w:sz w:val="21"/>
          <w:szCs w:val="21"/>
        </w:rPr>
        <w:t xml:space="preserve">SAP </w:t>
      </w:r>
      <w:r w:rsidRPr="00CC6F81">
        <w:rPr>
          <w:rFonts w:ascii="Times New Roman" w:hAnsi="Times New Roman" w:cs="Times New Roman"/>
          <w:b/>
          <w:bCs/>
          <w:sz w:val="21"/>
          <w:szCs w:val="21"/>
        </w:rPr>
        <w:t>MM</w:t>
      </w:r>
      <w:r w:rsidRPr="002900DA">
        <w:rPr>
          <w:rFonts w:ascii="Times New Roman" w:hAnsi="Times New Roman" w:cs="Times New Roman"/>
          <w:sz w:val="21"/>
          <w:szCs w:val="21"/>
        </w:rPr>
        <w:t xml:space="preserve"> best practices and new features, ensuring smooth adoption of new functionalities and processes.</w:t>
      </w:r>
    </w:p>
    <w:p w14:paraId="0CF10033" w14:textId="7EA06368" w:rsidR="007C4779" w:rsidRPr="007C4779" w:rsidRDefault="007C4779" w:rsidP="007C4779">
      <w:pPr>
        <w:pStyle w:val="ListParagraph"/>
        <w:numPr>
          <w:ilvl w:val="0"/>
          <w:numId w:val="1"/>
        </w:numPr>
        <w:jc w:val="both"/>
        <w:rPr>
          <w:rFonts w:ascii="Times New Roman" w:hAnsi="Times New Roman" w:cs="Times New Roman"/>
          <w:sz w:val="21"/>
          <w:szCs w:val="21"/>
        </w:rPr>
      </w:pPr>
      <w:r w:rsidRPr="007C4779">
        <w:rPr>
          <w:rFonts w:ascii="Times New Roman" w:hAnsi="Times New Roman" w:cs="Times New Roman"/>
          <w:sz w:val="21"/>
          <w:szCs w:val="21"/>
        </w:rPr>
        <w:t xml:space="preserve">Supported rollout of </w:t>
      </w:r>
      <w:r w:rsidRPr="007C4779">
        <w:rPr>
          <w:rFonts w:ascii="Times New Roman" w:hAnsi="Times New Roman" w:cs="Times New Roman"/>
          <w:b/>
          <w:bCs/>
          <w:sz w:val="21"/>
          <w:szCs w:val="21"/>
        </w:rPr>
        <w:t>SAP PLM-based change management processes</w:t>
      </w:r>
      <w:r w:rsidRPr="007C4779">
        <w:rPr>
          <w:rFonts w:ascii="Times New Roman" w:hAnsi="Times New Roman" w:cs="Times New Roman"/>
          <w:sz w:val="21"/>
          <w:szCs w:val="21"/>
        </w:rPr>
        <w:t xml:space="preserve">, ensuring standardization across global manufacturing sites and improving </w:t>
      </w:r>
      <w:r w:rsidRPr="007C4779">
        <w:rPr>
          <w:rFonts w:ascii="Times New Roman" w:hAnsi="Times New Roman" w:cs="Times New Roman"/>
          <w:b/>
          <w:bCs/>
          <w:sz w:val="21"/>
          <w:szCs w:val="21"/>
        </w:rPr>
        <w:t>product data governance policies</w:t>
      </w:r>
      <w:r w:rsidRPr="007C4779">
        <w:rPr>
          <w:rFonts w:ascii="Times New Roman" w:hAnsi="Times New Roman" w:cs="Times New Roman"/>
          <w:sz w:val="21"/>
          <w:szCs w:val="21"/>
        </w:rPr>
        <w:t xml:space="preserve">. </w:t>
      </w:r>
    </w:p>
    <w:p w14:paraId="30AA7292" w14:textId="32EC32FF" w:rsidR="007C4779" w:rsidRPr="007C4779" w:rsidRDefault="007C4779" w:rsidP="007C4779">
      <w:pPr>
        <w:pStyle w:val="ListParagraph"/>
        <w:numPr>
          <w:ilvl w:val="0"/>
          <w:numId w:val="1"/>
        </w:numPr>
        <w:spacing w:after="0" w:line="240" w:lineRule="auto"/>
        <w:jc w:val="both"/>
        <w:rPr>
          <w:rFonts w:ascii="Times New Roman" w:hAnsi="Times New Roman" w:cs="Times New Roman"/>
          <w:sz w:val="21"/>
          <w:szCs w:val="21"/>
        </w:rPr>
      </w:pPr>
      <w:r w:rsidRPr="007C4779">
        <w:rPr>
          <w:rFonts w:ascii="Times New Roman" w:hAnsi="Times New Roman" w:cs="Times New Roman"/>
          <w:sz w:val="21"/>
          <w:szCs w:val="21"/>
        </w:rPr>
        <w:t xml:space="preserve">Configured </w:t>
      </w:r>
      <w:r w:rsidRPr="007C4779">
        <w:rPr>
          <w:rFonts w:ascii="Times New Roman" w:hAnsi="Times New Roman" w:cs="Times New Roman"/>
          <w:b/>
          <w:bCs/>
          <w:sz w:val="21"/>
          <w:szCs w:val="21"/>
        </w:rPr>
        <w:t>PLM reporting tools</w:t>
      </w:r>
      <w:r w:rsidRPr="007C4779">
        <w:rPr>
          <w:rFonts w:ascii="Times New Roman" w:hAnsi="Times New Roman" w:cs="Times New Roman"/>
          <w:sz w:val="21"/>
          <w:szCs w:val="21"/>
        </w:rPr>
        <w:t xml:space="preserve"> to track </w:t>
      </w:r>
      <w:r w:rsidRPr="007C4779">
        <w:rPr>
          <w:rFonts w:ascii="Times New Roman" w:hAnsi="Times New Roman" w:cs="Times New Roman"/>
          <w:b/>
          <w:bCs/>
          <w:sz w:val="21"/>
          <w:szCs w:val="21"/>
        </w:rPr>
        <w:t>ECR and ECO cycle times</w:t>
      </w:r>
      <w:r w:rsidRPr="007C4779">
        <w:rPr>
          <w:rFonts w:ascii="Times New Roman" w:hAnsi="Times New Roman" w:cs="Times New Roman"/>
          <w:sz w:val="21"/>
          <w:szCs w:val="21"/>
        </w:rPr>
        <w:t>, enabling data-driven decision-making for process optimization and compliance tracking.</w:t>
      </w:r>
    </w:p>
    <w:p w14:paraId="6CAE4E31" w14:textId="77777777" w:rsidR="00A51D91" w:rsidRPr="002900DA" w:rsidRDefault="00A51D91" w:rsidP="002900DA">
      <w:pPr>
        <w:pStyle w:val="ListParagraph"/>
        <w:numPr>
          <w:ilvl w:val="0"/>
          <w:numId w:val="1"/>
        </w:numPr>
        <w:spacing w:after="0" w:line="240" w:lineRule="auto"/>
        <w:jc w:val="both"/>
        <w:rPr>
          <w:rFonts w:ascii="Times New Roman" w:hAnsi="Times New Roman" w:cs="Times New Roman"/>
          <w:sz w:val="21"/>
          <w:szCs w:val="21"/>
          <w:lang w:val="en-US"/>
        </w:rPr>
      </w:pPr>
      <w:r w:rsidRPr="002900DA">
        <w:rPr>
          <w:rFonts w:ascii="Times New Roman" w:hAnsi="Times New Roman" w:cs="Times New Roman"/>
          <w:sz w:val="21"/>
          <w:szCs w:val="21"/>
          <w:lang w:val="en-US"/>
        </w:rPr>
        <w:t xml:space="preserve">Assisted in data migration from legacy systems to </w:t>
      </w:r>
      <w:r w:rsidRPr="001F6887">
        <w:rPr>
          <w:rFonts w:ascii="Times New Roman" w:hAnsi="Times New Roman" w:cs="Times New Roman"/>
          <w:b/>
          <w:bCs/>
          <w:sz w:val="21"/>
          <w:szCs w:val="21"/>
          <w:lang w:val="en-US"/>
        </w:rPr>
        <w:t>SAP SD</w:t>
      </w:r>
      <w:r w:rsidRPr="002900DA">
        <w:rPr>
          <w:rFonts w:ascii="Times New Roman" w:hAnsi="Times New Roman" w:cs="Times New Roman"/>
          <w:sz w:val="21"/>
          <w:szCs w:val="21"/>
          <w:lang w:val="en-US"/>
        </w:rPr>
        <w:t>, ensuring accurate transfer of customer and sales data to the new platform.</w:t>
      </w:r>
    </w:p>
    <w:p w14:paraId="3282185B" w14:textId="77777777" w:rsidR="00AD252A" w:rsidRPr="002900DA" w:rsidRDefault="00AD252A"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Optimized material </w:t>
      </w:r>
      <w:r w:rsidRPr="00CC6F81">
        <w:rPr>
          <w:rFonts w:ascii="Times New Roman" w:hAnsi="Times New Roman" w:cs="Times New Roman"/>
          <w:b/>
          <w:bCs/>
          <w:sz w:val="21"/>
          <w:szCs w:val="21"/>
        </w:rPr>
        <w:t>inventory</w:t>
      </w:r>
      <w:r w:rsidRPr="002900DA">
        <w:rPr>
          <w:rFonts w:ascii="Times New Roman" w:hAnsi="Times New Roman" w:cs="Times New Roman"/>
          <w:sz w:val="21"/>
          <w:szCs w:val="21"/>
        </w:rPr>
        <w:t xml:space="preserve"> </w:t>
      </w:r>
      <w:r w:rsidRPr="00CC6F81">
        <w:rPr>
          <w:rFonts w:ascii="Times New Roman" w:hAnsi="Times New Roman" w:cs="Times New Roman"/>
          <w:b/>
          <w:bCs/>
          <w:sz w:val="21"/>
          <w:szCs w:val="21"/>
        </w:rPr>
        <w:t>management</w:t>
      </w:r>
      <w:r w:rsidRPr="002900DA">
        <w:rPr>
          <w:rFonts w:ascii="Times New Roman" w:hAnsi="Times New Roman" w:cs="Times New Roman"/>
          <w:sz w:val="21"/>
          <w:szCs w:val="21"/>
        </w:rPr>
        <w:t xml:space="preserve"> processes, minimizing stock-outs and overstock situations through improved planning and stock control practices.</w:t>
      </w:r>
    </w:p>
    <w:p w14:paraId="2C2898FE" w14:textId="77777777" w:rsidR="00A51D91" w:rsidRPr="002900DA" w:rsidRDefault="00A51D91"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lastRenderedPageBreak/>
        <w:t xml:space="preserve">Coordinated the integration of </w:t>
      </w:r>
      <w:r w:rsidRPr="001F6887">
        <w:rPr>
          <w:rFonts w:ascii="Times New Roman" w:hAnsi="Times New Roman" w:cs="Times New Roman"/>
          <w:b/>
          <w:bCs/>
          <w:sz w:val="21"/>
          <w:szCs w:val="21"/>
        </w:rPr>
        <w:t>Electronic Data Interchange (EDI</w:t>
      </w:r>
      <w:r w:rsidRPr="002900DA">
        <w:rPr>
          <w:rFonts w:ascii="Times New Roman" w:hAnsi="Times New Roman" w:cs="Times New Roman"/>
          <w:sz w:val="21"/>
          <w:szCs w:val="21"/>
        </w:rPr>
        <w:t>) to streamline the exchange of sales-related documents, such as orders, invoices, and delivery notices, with external partners.</w:t>
      </w:r>
    </w:p>
    <w:p w14:paraId="7A83F638" w14:textId="70168CE8" w:rsidR="00AD252A" w:rsidRPr="002900DA" w:rsidRDefault="00AD252A"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Enhanced data accuracy and integrity by implementing rigorous data validation checks during the </w:t>
      </w:r>
      <w:r w:rsidRPr="001F6887">
        <w:rPr>
          <w:rFonts w:ascii="Times New Roman" w:hAnsi="Times New Roman" w:cs="Times New Roman"/>
          <w:b/>
          <w:bCs/>
          <w:sz w:val="21"/>
          <w:szCs w:val="21"/>
        </w:rPr>
        <w:t>material master</w:t>
      </w:r>
      <w:r w:rsidRPr="002900DA">
        <w:rPr>
          <w:rFonts w:ascii="Times New Roman" w:hAnsi="Times New Roman" w:cs="Times New Roman"/>
          <w:sz w:val="21"/>
          <w:szCs w:val="21"/>
        </w:rPr>
        <w:t xml:space="preserve"> creation and maintenance process.</w:t>
      </w:r>
    </w:p>
    <w:p w14:paraId="5BEC9C62" w14:textId="3711C3CE" w:rsidR="00C85C7A" w:rsidRPr="002900DA" w:rsidRDefault="00A51D91" w:rsidP="002900DA">
      <w:pPr>
        <w:spacing w:after="0" w:line="240" w:lineRule="auto"/>
        <w:jc w:val="both"/>
        <w:rPr>
          <w:rFonts w:ascii="Times New Roman" w:hAnsi="Times New Roman" w:cs="Times New Roman"/>
          <w:b/>
          <w:bCs/>
          <w:sz w:val="21"/>
          <w:szCs w:val="21"/>
        </w:rPr>
      </w:pPr>
      <w:r w:rsidRPr="002900DA">
        <w:rPr>
          <w:rFonts w:ascii="Times New Roman" w:hAnsi="Times New Roman" w:cs="Times New Roman"/>
          <w:b/>
          <w:bCs/>
          <w:sz w:val="21"/>
          <w:szCs w:val="21"/>
        </w:rPr>
        <w:t>Environment:</w:t>
      </w:r>
      <w:r w:rsidR="007850AD" w:rsidRPr="002900DA">
        <w:rPr>
          <w:rFonts w:ascii="Times New Roman" w:hAnsi="Times New Roman" w:cs="Times New Roman"/>
          <w:b/>
          <w:bCs/>
          <w:sz w:val="21"/>
          <w:szCs w:val="21"/>
        </w:rPr>
        <w:t xml:space="preserve"> </w:t>
      </w:r>
      <w:r w:rsidR="007850AD" w:rsidRPr="002900DA">
        <w:rPr>
          <w:rFonts w:ascii="Times New Roman" w:hAnsi="Times New Roman" w:cs="Times New Roman"/>
          <w:sz w:val="21"/>
          <w:szCs w:val="21"/>
        </w:rPr>
        <w:t xml:space="preserve">SAP MM, SAP SD, </w:t>
      </w:r>
      <w:r w:rsidR="00403677" w:rsidRPr="00403677">
        <w:rPr>
          <w:rFonts w:ascii="Times New Roman" w:hAnsi="Times New Roman" w:cs="Times New Roman"/>
          <w:sz w:val="21"/>
          <w:szCs w:val="21"/>
        </w:rPr>
        <w:t>SAP PLM, SAP S/4 HANA, PLM-CAD Integration, BOM Versioning, Engineering Change Tracking</w:t>
      </w:r>
      <w:r w:rsidR="00403677">
        <w:rPr>
          <w:rFonts w:ascii="Times New Roman" w:hAnsi="Times New Roman" w:cs="Times New Roman"/>
          <w:sz w:val="21"/>
          <w:szCs w:val="21"/>
        </w:rPr>
        <w:t xml:space="preserve">, </w:t>
      </w:r>
      <w:r w:rsidR="007850AD" w:rsidRPr="002900DA">
        <w:rPr>
          <w:rFonts w:ascii="Times New Roman" w:hAnsi="Times New Roman" w:cs="Times New Roman"/>
          <w:sz w:val="21"/>
          <w:szCs w:val="21"/>
        </w:rPr>
        <w:t>SAP Solution Manager, Material Master Data Management, Release Strategies, Workflow Automation, Purchase Order Approvals, Goods Receipt, Invoice Verification, Sales Order Management, Logistics Invoice Verification, Data Migration, Material Inventory Management, Electronic Data Interchange (EDI), Data Validation.</w:t>
      </w:r>
    </w:p>
    <w:p w14:paraId="74134BC9" w14:textId="77777777" w:rsidR="00A51D91" w:rsidRPr="002900DA" w:rsidRDefault="00A51D91" w:rsidP="002900DA">
      <w:pPr>
        <w:spacing w:after="0" w:line="240" w:lineRule="auto"/>
        <w:jc w:val="both"/>
        <w:rPr>
          <w:rFonts w:ascii="Times New Roman" w:hAnsi="Times New Roman" w:cs="Times New Roman"/>
          <w:b/>
          <w:bCs/>
          <w:sz w:val="21"/>
          <w:szCs w:val="21"/>
        </w:rPr>
      </w:pPr>
    </w:p>
    <w:p w14:paraId="6AB64EF2" w14:textId="6A2C1ED9" w:rsidR="006E7594" w:rsidRPr="002900DA" w:rsidRDefault="006E7594" w:rsidP="002900DA">
      <w:pPr>
        <w:spacing w:after="0" w:line="240" w:lineRule="auto"/>
        <w:jc w:val="both"/>
        <w:rPr>
          <w:rFonts w:ascii="Times New Roman" w:hAnsi="Times New Roman" w:cs="Times New Roman"/>
          <w:b/>
          <w:bCs/>
          <w:sz w:val="21"/>
          <w:szCs w:val="21"/>
        </w:rPr>
      </w:pPr>
      <w:r w:rsidRPr="002900DA">
        <w:rPr>
          <w:rFonts w:ascii="Times New Roman" w:hAnsi="Times New Roman" w:cs="Times New Roman"/>
          <w:b/>
          <w:bCs/>
          <w:sz w:val="21"/>
          <w:szCs w:val="21"/>
        </w:rPr>
        <w:t>Client:</w:t>
      </w:r>
      <w:r w:rsidR="003953F5">
        <w:rPr>
          <w:rFonts w:ascii="Times New Roman" w:hAnsi="Times New Roman" w:cs="Times New Roman"/>
          <w:b/>
          <w:bCs/>
          <w:sz w:val="21"/>
          <w:szCs w:val="21"/>
        </w:rPr>
        <w:t xml:space="preserve"> </w:t>
      </w:r>
      <w:r w:rsidR="003953F5" w:rsidRPr="003953F5">
        <w:rPr>
          <w:rFonts w:ascii="Times New Roman" w:hAnsi="Times New Roman" w:cs="Times New Roman"/>
          <w:b/>
          <w:bCs/>
          <w:sz w:val="21"/>
          <w:szCs w:val="21"/>
        </w:rPr>
        <w:t>Panasonic India</w:t>
      </w:r>
      <w:r w:rsidR="003953F5">
        <w:rPr>
          <w:rFonts w:ascii="Times New Roman" w:hAnsi="Times New Roman" w:cs="Times New Roman"/>
          <w:b/>
          <w:bCs/>
          <w:sz w:val="21"/>
          <w:szCs w:val="21"/>
        </w:rPr>
        <w:t xml:space="preserve">, </w:t>
      </w:r>
      <w:r w:rsidR="003953F5" w:rsidRPr="003953F5">
        <w:rPr>
          <w:rFonts w:ascii="Times New Roman" w:hAnsi="Times New Roman" w:cs="Times New Roman"/>
          <w:b/>
          <w:bCs/>
          <w:sz w:val="21"/>
          <w:szCs w:val="21"/>
        </w:rPr>
        <w:t xml:space="preserve">Gurgaon, </w:t>
      </w:r>
      <w:r w:rsidR="003953F5">
        <w:rPr>
          <w:rFonts w:ascii="Times New Roman" w:hAnsi="Times New Roman" w:cs="Times New Roman"/>
          <w:b/>
          <w:bCs/>
          <w:sz w:val="21"/>
          <w:szCs w:val="21"/>
        </w:rPr>
        <w:t xml:space="preserve">India            </w:t>
      </w:r>
      <w:r w:rsidR="009B6F9D">
        <w:rPr>
          <w:rFonts w:ascii="Times New Roman" w:hAnsi="Times New Roman" w:cs="Times New Roman"/>
          <w:b/>
          <w:bCs/>
          <w:sz w:val="21"/>
          <w:szCs w:val="21"/>
        </w:rPr>
        <w:t xml:space="preserve">                 </w:t>
      </w:r>
      <w:r w:rsidRPr="002900DA">
        <w:rPr>
          <w:rFonts w:ascii="Times New Roman" w:hAnsi="Times New Roman" w:cs="Times New Roman"/>
          <w:b/>
          <w:bCs/>
          <w:sz w:val="21"/>
          <w:szCs w:val="21"/>
        </w:rPr>
        <w:t xml:space="preserve">                                     </w:t>
      </w:r>
      <w:r w:rsidR="0020537E">
        <w:rPr>
          <w:rFonts w:ascii="Times New Roman" w:hAnsi="Times New Roman" w:cs="Times New Roman"/>
          <w:b/>
          <w:bCs/>
          <w:sz w:val="21"/>
          <w:szCs w:val="21"/>
        </w:rPr>
        <w:t xml:space="preserve">                        </w:t>
      </w:r>
      <w:r w:rsidR="00403677">
        <w:rPr>
          <w:rFonts w:ascii="Times New Roman" w:hAnsi="Times New Roman" w:cs="Times New Roman"/>
          <w:b/>
          <w:bCs/>
          <w:sz w:val="21"/>
          <w:szCs w:val="21"/>
        </w:rPr>
        <w:t xml:space="preserve">  </w:t>
      </w:r>
      <w:r w:rsidR="0020537E">
        <w:rPr>
          <w:rFonts w:ascii="Times New Roman" w:hAnsi="Times New Roman" w:cs="Times New Roman"/>
          <w:b/>
          <w:bCs/>
          <w:sz w:val="21"/>
          <w:szCs w:val="21"/>
        </w:rPr>
        <w:t xml:space="preserve">     Jul 2015 – Mar</w:t>
      </w:r>
      <w:r w:rsidRPr="002900DA">
        <w:rPr>
          <w:rFonts w:ascii="Times New Roman" w:hAnsi="Times New Roman" w:cs="Times New Roman"/>
          <w:b/>
          <w:bCs/>
          <w:sz w:val="21"/>
          <w:szCs w:val="21"/>
        </w:rPr>
        <w:t xml:space="preserve"> 2017 </w:t>
      </w:r>
    </w:p>
    <w:p w14:paraId="6EFF7A58" w14:textId="77777777" w:rsidR="006E7594" w:rsidRPr="002900DA" w:rsidRDefault="006E7594" w:rsidP="002900DA">
      <w:pPr>
        <w:spacing w:after="0" w:line="240" w:lineRule="auto"/>
        <w:jc w:val="both"/>
        <w:rPr>
          <w:rFonts w:ascii="Times New Roman" w:hAnsi="Times New Roman" w:cs="Times New Roman"/>
          <w:b/>
          <w:bCs/>
          <w:sz w:val="21"/>
          <w:szCs w:val="21"/>
        </w:rPr>
      </w:pPr>
      <w:r w:rsidRPr="002900DA">
        <w:rPr>
          <w:rFonts w:ascii="Times New Roman" w:hAnsi="Times New Roman" w:cs="Times New Roman"/>
          <w:b/>
          <w:bCs/>
          <w:sz w:val="21"/>
          <w:szCs w:val="21"/>
        </w:rPr>
        <w:t>Role: SAP Consultant</w:t>
      </w:r>
    </w:p>
    <w:p w14:paraId="5A057967" w14:textId="77777777" w:rsidR="006E7594" w:rsidRPr="002900DA" w:rsidRDefault="006E7594" w:rsidP="002900DA">
      <w:pPr>
        <w:spacing w:after="0" w:line="240" w:lineRule="auto"/>
        <w:jc w:val="both"/>
        <w:rPr>
          <w:rFonts w:ascii="Times New Roman" w:hAnsi="Times New Roman" w:cs="Times New Roman"/>
          <w:b/>
          <w:bCs/>
          <w:sz w:val="21"/>
          <w:szCs w:val="21"/>
          <w:u w:val="single"/>
          <w:lang w:val="en-US"/>
        </w:rPr>
      </w:pPr>
      <w:r w:rsidRPr="002900DA">
        <w:rPr>
          <w:rFonts w:ascii="Times New Roman" w:hAnsi="Times New Roman" w:cs="Times New Roman"/>
          <w:b/>
          <w:bCs/>
          <w:sz w:val="21"/>
          <w:szCs w:val="21"/>
          <w:u w:val="single"/>
          <w:lang w:val="en-US"/>
        </w:rPr>
        <w:t>Responsibilities:</w:t>
      </w:r>
    </w:p>
    <w:p w14:paraId="3265309A" w14:textId="06985435" w:rsidR="00403677" w:rsidRPr="00403677" w:rsidRDefault="00403677" w:rsidP="00403677">
      <w:pPr>
        <w:pStyle w:val="ListParagraph"/>
        <w:numPr>
          <w:ilvl w:val="0"/>
          <w:numId w:val="1"/>
        </w:numPr>
        <w:jc w:val="both"/>
        <w:rPr>
          <w:rFonts w:ascii="Times New Roman" w:hAnsi="Times New Roman" w:cs="Times New Roman"/>
          <w:sz w:val="21"/>
          <w:szCs w:val="21"/>
        </w:rPr>
      </w:pPr>
      <w:r w:rsidRPr="00403677">
        <w:rPr>
          <w:rFonts w:ascii="Times New Roman" w:hAnsi="Times New Roman" w:cs="Times New Roman"/>
          <w:sz w:val="21"/>
          <w:szCs w:val="21"/>
        </w:rPr>
        <w:t xml:space="preserve">Developed training modules for </w:t>
      </w:r>
      <w:r w:rsidRPr="00403677">
        <w:rPr>
          <w:rFonts w:ascii="Times New Roman" w:hAnsi="Times New Roman" w:cs="Times New Roman"/>
          <w:b/>
          <w:bCs/>
          <w:sz w:val="21"/>
          <w:szCs w:val="21"/>
        </w:rPr>
        <w:t>SAP PLM and CAD integration</w:t>
      </w:r>
      <w:r w:rsidRPr="00403677">
        <w:rPr>
          <w:rFonts w:ascii="Times New Roman" w:hAnsi="Times New Roman" w:cs="Times New Roman"/>
          <w:sz w:val="21"/>
          <w:szCs w:val="21"/>
        </w:rPr>
        <w:t xml:space="preserve">, upskilling engineering teams to effectively manage design changes and product revisions. </w:t>
      </w:r>
    </w:p>
    <w:p w14:paraId="51E91627" w14:textId="2F8622C5" w:rsidR="00403677" w:rsidRPr="00403677" w:rsidRDefault="00403677" w:rsidP="00403677">
      <w:pPr>
        <w:pStyle w:val="ListParagraph"/>
        <w:numPr>
          <w:ilvl w:val="0"/>
          <w:numId w:val="1"/>
        </w:numPr>
        <w:spacing w:after="0" w:line="240" w:lineRule="auto"/>
        <w:jc w:val="both"/>
        <w:rPr>
          <w:rFonts w:ascii="Times New Roman" w:hAnsi="Times New Roman" w:cs="Times New Roman"/>
          <w:sz w:val="21"/>
          <w:szCs w:val="21"/>
          <w:lang w:val="en-US"/>
        </w:rPr>
      </w:pPr>
      <w:r w:rsidRPr="00403677">
        <w:rPr>
          <w:rFonts w:ascii="Times New Roman" w:hAnsi="Times New Roman" w:cs="Times New Roman"/>
          <w:sz w:val="21"/>
          <w:szCs w:val="21"/>
        </w:rPr>
        <w:t xml:space="preserve">Conducted </w:t>
      </w:r>
      <w:r w:rsidRPr="00403677">
        <w:rPr>
          <w:rFonts w:ascii="Times New Roman" w:hAnsi="Times New Roman" w:cs="Times New Roman"/>
          <w:b/>
          <w:bCs/>
          <w:sz w:val="21"/>
          <w:szCs w:val="21"/>
        </w:rPr>
        <w:t>data cleansing activities</w:t>
      </w:r>
      <w:r w:rsidRPr="00403677">
        <w:rPr>
          <w:rFonts w:ascii="Times New Roman" w:hAnsi="Times New Roman" w:cs="Times New Roman"/>
          <w:sz w:val="21"/>
          <w:szCs w:val="21"/>
        </w:rPr>
        <w:t xml:space="preserve"> for legacy material master data, ensuring high-quality information migration into </w:t>
      </w:r>
      <w:r w:rsidRPr="00403677">
        <w:rPr>
          <w:rFonts w:ascii="Times New Roman" w:hAnsi="Times New Roman" w:cs="Times New Roman"/>
          <w:b/>
          <w:bCs/>
          <w:sz w:val="21"/>
          <w:szCs w:val="21"/>
        </w:rPr>
        <w:t>SAP S/4 HANA</w:t>
      </w:r>
      <w:r w:rsidRPr="00403677">
        <w:rPr>
          <w:rFonts w:ascii="Times New Roman" w:hAnsi="Times New Roman" w:cs="Times New Roman"/>
          <w:sz w:val="21"/>
          <w:szCs w:val="21"/>
        </w:rPr>
        <w:t xml:space="preserve"> during PLM implementation.</w:t>
      </w:r>
    </w:p>
    <w:p w14:paraId="0ECCF81B" w14:textId="419D7D9F" w:rsidR="00A51D91" w:rsidRPr="002900DA" w:rsidRDefault="00A51D91" w:rsidP="002900DA">
      <w:pPr>
        <w:pStyle w:val="ListParagraph"/>
        <w:numPr>
          <w:ilvl w:val="0"/>
          <w:numId w:val="1"/>
        </w:numPr>
        <w:spacing w:after="0" w:line="240" w:lineRule="auto"/>
        <w:jc w:val="both"/>
        <w:rPr>
          <w:rFonts w:ascii="Times New Roman" w:hAnsi="Times New Roman" w:cs="Times New Roman"/>
          <w:sz w:val="21"/>
          <w:szCs w:val="21"/>
          <w:lang w:val="en-US"/>
        </w:rPr>
      </w:pPr>
      <w:r w:rsidRPr="002900DA">
        <w:rPr>
          <w:rFonts w:ascii="Times New Roman" w:hAnsi="Times New Roman" w:cs="Times New Roman"/>
          <w:sz w:val="21"/>
          <w:szCs w:val="21"/>
          <w:lang w:val="en-US"/>
        </w:rPr>
        <w:t xml:space="preserve">Provided ongoing support for </w:t>
      </w:r>
      <w:r w:rsidRPr="00A925A4">
        <w:rPr>
          <w:rFonts w:ascii="Times New Roman" w:hAnsi="Times New Roman" w:cs="Times New Roman"/>
          <w:b/>
          <w:bCs/>
          <w:sz w:val="21"/>
          <w:szCs w:val="21"/>
          <w:lang w:val="en-US"/>
        </w:rPr>
        <w:t>SAP SD processes</w:t>
      </w:r>
      <w:r w:rsidRPr="002900DA">
        <w:rPr>
          <w:rFonts w:ascii="Times New Roman" w:hAnsi="Times New Roman" w:cs="Times New Roman"/>
          <w:sz w:val="21"/>
          <w:szCs w:val="21"/>
          <w:lang w:val="en-US"/>
        </w:rPr>
        <w:t>, including troubleshooting, resolving issues, and ensuring system performance and user satisfaction.</w:t>
      </w:r>
    </w:p>
    <w:p w14:paraId="6889CCC7" w14:textId="77777777" w:rsidR="00A51D91" w:rsidRPr="002900DA" w:rsidRDefault="00A51D91" w:rsidP="002900DA">
      <w:pPr>
        <w:pStyle w:val="ListParagraph"/>
        <w:numPr>
          <w:ilvl w:val="0"/>
          <w:numId w:val="1"/>
        </w:numPr>
        <w:spacing w:after="0" w:line="240" w:lineRule="auto"/>
        <w:jc w:val="both"/>
        <w:rPr>
          <w:rFonts w:ascii="Times New Roman" w:hAnsi="Times New Roman" w:cs="Times New Roman"/>
          <w:sz w:val="21"/>
          <w:szCs w:val="21"/>
          <w:lang w:val="en-US"/>
        </w:rPr>
      </w:pPr>
      <w:r w:rsidRPr="002900DA">
        <w:rPr>
          <w:rFonts w:ascii="Times New Roman" w:hAnsi="Times New Roman" w:cs="Times New Roman"/>
          <w:sz w:val="21"/>
          <w:szCs w:val="21"/>
          <w:lang w:val="en-US"/>
        </w:rPr>
        <w:t xml:space="preserve">Worked closely with business stakeholders to gather requirements and translate them into </w:t>
      </w:r>
      <w:r w:rsidRPr="00A925A4">
        <w:rPr>
          <w:rFonts w:ascii="Times New Roman" w:hAnsi="Times New Roman" w:cs="Times New Roman"/>
          <w:b/>
          <w:bCs/>
          <w:sz w:val="21"/>
          <w:szCs w:val="21"/>
          <w:lang w:val="en-US"/>
        </w:rPr>
        <w:t>SAP SD configurations</w:t>
      </w:r>
      <w:r w:rsidRPr="002900DA">
        <w:rPr>
          <w:rFonts w:ascii="Times New Roman" w:hAnsi="Times New Roman" w:cs="Times New Roman"/>
          <w:sz w:val="21"/>
          <w:szCs w:val="21"/>
          <w:lang w:val="en-US"/>
        </w:rPr>
        <w:t xml:space="preserve"> and custom solutions, ensuring alignment with business objectives.</w:t>
      </w:r>
    </w:p>
    <w:p w14:paraId="0981D194" w14:textId="77777777" w:rsidR="00A51D91" w:rsidRPr="002900DA" w:rsidRDefault="00A51D91" w:rsidP="002900DA">
      <w:pPr>
        <w:pStyle w:val="ListParagraph"/>
        <w:numPr>
          <w:ilvl w:val="0"/>
          <w:numId w:val="1"/>
        </w:numPr>
        <w:spacing w:after="0" w:line="240" w:lineRule="auto"/>
        <w:jc w:val="both"/>
        <w:rPr>
          <w:rFonts w:ascii="Times New Roman" w:hAnsi="Times New Roman" w:cs="Times New Roman"/>
          <w:sz w:val="21"/>
          <w:szCs w:val="21"/>
          <w:lang w:val="en-US"/>
        </w:rPr>
      </w:pPr>
      <w:r w:rsidRPr="002900DA">
        <w:rPr>
          <w:rFonts w:ascii="Times New Roman" w:hAnsi="Times New Roman" w:cs="Times New Roman"/>
          <w:sz w:val="21"/>
          <w:szCs w:val="21"/>
          <w:lang w:val="en-US"/>
        </w:rPr>
        <w:t xml:space="preserve">Developed training materials and conducted workshops for end-users to ensure effective use of </w:t>
      </w:r>
      <w:r w:rsidRPr="00A925A4">
        <w:rPr>
          <w:rFonts w:ascii="Times New Roman" w:hAnsi="Times New Roman" w:cs="Times New Roman"/>
          <w:b/>
          <w:bCs/>
          <w:sz w:val="21"/>
          <w:szCs w:val="21"/>
          <w:lang w:val="en-US"/>
        </w:rPr>
        <w:t>SAP SD functionalities</w:t>
      </w:r>
      <w:r w:rsidRPr="002900DA">
        <w:rPr>
          <w:rFonts w:ascii="Times New Roman" w:hAnsi="Times New Roman" w:cs="Times New Roman"/>
          <w:sz w:val="21"/>
          <w:szCs w:val="21"/>
          <w:lang w:val="en-US"/>
        </w:rPr>
        <w:t xml:space="preserve"> and adherence to best practices.</w:t>
      </w:r>
    </w:p>
    <w:p w14:paraId="19CA457C" w14:textId="4ABF3156" w:rsidR="00A51D91" w:rsidRPr="002900DA" w:rsidRDefault="00A51D91"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Configured of </w:t>
      </w:r>
      <w:r w:rsidRPr="00A925A4">
        <w:rPr>
          <w:rFonts w:ascii="Times New Roman" w:hAnsi="Times New Roman" w:cs="Times New Roman"/>
          <w:b/>
          <w:bCs/>
          <w:sz w:val="21"/>
          <w:szCs w:val="21"/>
        </w:rPr>
        <w:t>pricing procedures</w:t>
      </w:r>
      <w:r w:rsidRPr="002900DA">
        <w:rPr>
          <w:rFonts w:ascii="Times New Roman" w:hAnsi="Times New Roman" w:cs="Times New Roman"/>
          <w:sz w:val="21"/>
          <w:szCs w:val="21"/>
        </w:rPr>
        <w:t>, including condition types, access sequences, and discount determination, to facilitate accurate pricing and tax calculations in sales orders.</w:t>
      </w:r>
    </w:p>
    <w:p w14:paraId="73EFD7F1" w14:textId="77777777" w:rsidR="00A51D91" w:rsidRPr="002900DA" w:rsidRDefault="00A51D91" w:rsidP="002900DA">
      <w:pPr>
        <w:pStyle w:val="ListParagraph"/>
        <w:numPr>
          <w:ilvl w:val="0"/>
          <w:numId w:val="1"/>
        </w:numPr>
        <w:spacing w:after="0" w:line="240" w:lineRule="auto"/>
        <w:jc w:val="both"/>
        <w:rPr>
          <w:rFonts w:ascii="Times New Roman" w:hAnsi="Times New Roman" w:cs="Times New Roman"/>
          <w:sz w:val="21"/>
          <w:szCs w:val="21"/>
          <w:lang w:val="en-US"/>
        </w:rPr>
      </w:pPr>
      <w:r w:rsidRPr="002900DA">
        <w:rPr>
          <w:rFonts w:ascii="Times New Roman" w:hAnsi="Times New Roman" w:cs="Times New Roman"/>
          <w:sz w:val="21"/>
          <w:szCs w:val="21"/>
          <w:lang w:val="en-US"/>
        </w:rPr>
        <w:t xml:space="preserve">Performed detailed analysis of business requirements and mapped them </w:t>
      </w:r>
      <w:proofErr w:type="gramStart"/>
      <w:r w:rsidRPr="002900DA">
        <w:rPr>
          <w:rFonts w:ascii="Times New Roman" w:hAnsi="Times New Roman" w:cs="Times New Roman"/>
          <w:sz w:val="21"/>
          <w:szCs w:val="21"/>
          <w:lang w:val="en-US"/>
        </w:rPr>
        <w:t>to</w:t>
      </w:r>
      <w:proofErr w:type="gramEnd"/>
      <w:r w:rsidRPr="002900DA">
        <w:rPr>
          <w:rFonts w:ascii="Times New Roman" w:hAnsi="Times New Roman" w:cs="Times New Roman"/>
          <w:sz w:val="21"/>
          <w:szCs w:val="21"/>
          <w:lang w:val="en-US"/>
        </w:rPr>
        <w:t xml:space="preserve"> </w:t>
      </w:r>
      <w:r w:rsidRPr="00A925A4">
        <w:rPr>
          <w:rFonts w:ascii="Times New Roman" w:hAnsi="Times New Roman" w:cs="Times New Roman"/>
          <w:b/>
          <w:bCs/>
          <w:sz w:val="21"/>
          <w:szCs w:val="21"/>
          <w:lang w:val="en-US"/>
        </w:rPr>
        <w:t>SAP SD processes</w:t>
      </w:r>
      <w:r w:rsidRPr="002900DA">
        <w:rPr>
          <w:rFonts w:ascii="Times New Roman" w:hAnsi="Times New Roman" w:cs="Times New Roman"/>
          <w:sz w:val="21"/>
          <w:szCs w:val="21"/>
          <w:lang w:val="en-US"/>
        </w:rPr>
        <w:t xml:space="preserve">, ensuring alignment between business needs and system functionalities. </w:t>
      </w:r>
    </w:p>
    <w:p w14:paraId="15A62DD1" w14:textId="0AE45079" w:rsidR="00A51D91" w:rsidRPr="002900DA" w:rsidRDefault="00A51D91" w:rsidP="002900DA">
      <w:pPr>
        <w:pStyle w:val="ListParagraph"/>
        <w:numPr>
          <w:ilvl w:val="0"/>
          <w:numId w:val="1"/>
        </w:numPr>
        <w:spacing w:after="0" w:line="240" w:lineRule="auto"/>
        <w:jc w:val="both"/>
        <w:rPr>
          <w:rFonts w:ascii="Times New Roman" w:hAnsi="Times New Roman" w:cs="Times New Roman"/>
          <w:sz w:val="21"/>
          <w:szCs w:val="21"/>
          <w:lang w:val="en-US"/>
        </w:rPr>
      </w:pPr>
      <w:r w:rsidRPr="002900DA">
        <w:rPr>
          <w:rFonts w:ascii="Times New Roman" w:hAnsi="Times New Roman" w:cs="Times New Roman"/>
          <w:sz w:val="21"/>
          <w:szCs w:val="21"/>
          <w:lang w:val="en-US"/>
        </w:rPr>
        <w:t xml:space="preserve">Coordinated testing and validation of </w:t>
      </w:r>
      <w:r w:rsidRPr="00A925A4">
        <w:rPr>
          <w:rFonts w:ascii="Times New Roman" w:hAnsi="Times New Roman" w:cs="Times New Roman"/>
          <w:b/>
          <w:bCs/>
          <w:sz w:val="21"/>
          <w:szCs w:val="21"/>
          <w:lang w:val="en-US"/>
        </w:rPr>
        <w:t>SAP SD processes</w:t>
      </w:r>
      <w:r w:rsidRPr="002900DA">
        <w:rPr>
          <w:rFonts w:ascii="Times New Roman" w:hAnsi="Times New Roman" w:cs="Times New Roman"/>
          <w:sz w:val="21"/>
          <w:szCs w:val="21"/>
          <w:lang w:val="en-US"/>
        </w:rPr>
        <w:t xml:space="preserve"> during system upgrades, ensuring that all business processes were aligned with new system functionalities.</w:t>
      </w:r>
    </w:p>
    <w:p w14:paraId="2BA94213" w14:textId="77777777" w:rsidR="00A51D91" w:rsidRPr="002900DA" w:rsidRDefault="00A51D91" w:rsidP="002900DA">
      <w:pPr>
        <w:pStyle w:val="ListParagraph"/>
        <w:numPr>
          <w:ilvl w:val="0"/>
          <w:numId w:val="1"/>
        </w:numPr>
        <w:spacing w:after="0" w:line="240" w:lineRule="auto"/>
        <w:jc w:val="both"/>
        <w:rPr>
          <w:rFonts w:ascii="Times New Roman" w:hAnsi="Times New Roman" w:cs="Times New Roman"/>
          <w:sz w:val="21"/>
          <w:szCs w:val="21"/>
        </w:rPr>
      </w:pPr>
      <w:r w:rsidRPr="002900DA">
        <w:rPr>
          <w:rFonts w:ascii="Times New Roman" w:hAnsi="Times New Roman" w:cs="Times New Roman"/>
          <w:sz w:val="21"/>
          <w:szCs w:val="21"/>
        </w:rPr>
        <w:t xml:space="preserve">Designed and developed custom </w:t>
      </w:r>
      <w:r w:rsidRPr="00A925A4">
        <w:rPr>
          <w:rFonts w:ascii="Times New Roman" w:hAnsi="Times New Roman" w:cs="Times New Roman"/>
          <w:b/>
          <w:bCs/>
          <w:sz w:val="21"/>
          <w:szCs w:val="21"/>
        </w:rPr>
        <w:t>SAP</w:t>
      </w:r>
      <w:r w:rsidRPr="002900DA">
        <w:rPr>
          <w:rFonts w:ascii="Times New Roman" w:hAnsi="Times New Roman" w:cs="Times New Roman"/>
          <w:sz w:val="21"/>
          <w:szCs w:val="21"/>
        </w:rPr>
        <w:t xml:space="preserve"> </w:t>
      </w:r>
      <w:r w:rsidRPr="00A925A4">
        <w:rPr>
          <w:rFonts w:ascii="Times New Roman" w:hAnsi="Times New Roman" w:cs="Times New Roman"/>
          <w:b/>
          <w:bCs/>
          <w:sz w:val="21"/>
          <w:szCs w:val="21"/>
        </w:rPr>
        <w:t>reports</w:t>
      </w:r>
      <w:r w:rsidRPr="002900DA">
        <w:rPr>
          <w:rFonts w:ascii="Times New Roman" w:hAnsi="Times New Roman" w:cs="Times New Roman"/>
          <w:sz w:val="21"/>
          <w:szCs w:val="21"/>
        </w:rPr>
        <w:t xml:space="preserve"> and enhanced standard reports for </w:t>
      </w:r>
      <w:r w:rsidRPr="00A925A4">
        <w:rPr>
          <w:rFonts w:ascii="Times New Roman" w:hAnsi="Times New Roman" w:cs="Times New Roman"/>
          <w:b/>
          <w:bCs/>
          <w:sz w:val="21"/>
          <w:szCs w:val="21"/>
        </w:rPr>
        <w:t>sales order tracking</w:t>
      </w:r>
      <w:r w:rsidRPr="002900DA">
        <w:rPr>
          <w:rFonts w:ascii="Times New Roman" w:hAnsi="Times New Roman" w:cs="Times New Roman"/>
          <w:sz w:val="21"/>
          <w:szCs w:val="21"/>
        </w:rPr>
        <w:t xml:space="preserve">, </w:t>
      </w:r>
      <w:r w:rsidRPr="00A925A4">
        <w:rPr>
          <w:rFonts w:ascii="Times New Roman" w:hAnsi="Times New Roman" w:cs="Times New Roman"/>
          <w:b/>
          <w:bCs/>
          <w:sz w:val="21"/>
          <w:szCs w:val="21"/>
        </w:rPr>
        <w:t>delivery status</w:t>
      </w:r>
      <w:r w:rsidRPr="002900DA">
        <w:rPr>
          <w:rFonts w:ascii="Times New Roman" w:hAnsi="Times New Roman" w:cs="Times New Roman"/>
          <w:sz w:val="21"/>
          <w:szCs w:val="21"/>
        </w:rPr>
        <w:t>, billing, and revenue analysis to aid in decision-making.</w:t>
      </w:r>
    </w:p>
    <w:p w14:paraId="6B32CCAD" w14:textId="77777777" w:rsidR="00A51D91" w:rsidRPr="002900DA" w:rsidRDefault="00A51D91" w:rsidP="002900DA">
      <w:pPr>
        <w:pStyle w:val="ListParagraph"/>
        <w:numPr>
          <w:ilvl w:val="0"/>
          <w:numId w:val="1"/>
        </w:numPr>
        <w:spacing w:after="0" w:line="240" w:lineRule="auto"/>
        <w:jc w:val="both"/>
        <w:rPr>
          <w:rFonts w:ascii="Times New Roman" w:hAnsi="Times New Roman" w:cs="Times New Roman"/>
          <w:sz w:val="21"/>
          <w:szCs w:val="21"/>
          <w:lang w:val="en-US"/>
        </w:rPr>
      </w:pPr>
      <w:r w:rsidRPr="002900DA">
        <w:rPr>
          <w:rFonts w:ascii="Times New Roman" w:hAnsi="Times New Roman" w:cs="Times New Roman"/>
          <w:sz w:val="21"/>
          <w:szCs w:val="21"/>
          <w:lang w:val="en-US"/>
        </w:rPr>
        <w:t xml:space="preserve">Worked on improving the efficiency of </w:t>
      </w:r>
      <w:r w:rsidRPr="00A925A4">
        <w:rPr>
          <w:rFonts w:ascii="Times New Roman" w:hAnsi="Times New Roman" w:cs="Times New Roman"/>
          <w:b/>
          <w:bCs/>
          <w:sz w:val="21"/>
          <w:szCs w:val="21"/>
          <w:lang w:val="en-US"/>
        </w:rPr>
        <w:t>SAP SD</w:t>
      </w:r>
      <w:r w:rsidRPr="002900DA">
        <w:rPr>
          <w:rFonts w:ascii="Times New Roman" w:hAnsi="Times New Roman" w:cs="Times New Roman"/>
          <w:sz w:val="21"/>
          <w:szCs w:val="21"/>
          <w:lang w:val="en-US"/>
        </w:rPr>
        <w:t xml:space="preserve"> operations by identifying and implementing process improvements, reducing cycle times, and increasing productivity across the sales process.</w:t>
      </w:r>
    </w:p>
    <w:p w14:paraId="24016EA8" w14:textId="46C4CA0F" w:rsidR="00A51D91" w:rsidRPr="002900DA" w:rsidRDefault="00A51D91" w:rsidP="002900DA">
      <w:pPr>
        <w:pStyle w:val="ListParagraph"/>
        <w:numPr>
          <w:ilvl w:val="0"/>
          <w:numId w:val="1"/>
        </w:numPr>
        <w:spacing w:after="0" w:line="240" w:lineRule="auto"/>
        <w:jc w:val="both"/>
        <w:rPr>
          <w:rFonts w:ascii="Times New Roman" w:hAnsi="Times New Roman" w:cs="Times New Roman"/>
          <w:sz w:val="21"/>
          <w:szCs w:val="21"/>
          <w:lang w:val="en-US"/>
        </w:rPr>
      </w:pPr>
      <w:r w:rsidRPr="002900DA">
        <w:rPr>
          <w:rFonts w:ascii="Times New Roman" w:hAnsi="Times New Roman" w:cs="Times New Roman"/>
          <w:sz w:val="21"/>
          <w:szCs w:val="21"/>
          <w:lang w:val="en-US"/>
        </w:rPr>
        <w:t xml:space="preserve">Created the end-to-end configuration of the </w:t>
      </w:r>
      <w:r w:rsidRPr="00A925A4">
        <w:rPr>
          <w:rFonts w:ascii="Times New Roman" w:hAnsi="Times New Roman" w:cs="Times New Roman"/>
          <w:b/>
          <w:bCs/>
          <w:sz w:val="21"/>
          <w:szCs w:val="21"/>
          <w:lang w:val="en-US"/>
        </w:rPr>
        <w:t>sales document flow</w:t>
      </w:r>
      <w:r w:rsidRPr="002900DA">
        <w:rPr>
          <w:rFonts w:ascii="Times New Roman" w:hAnsi="Times New Roman" w:cs="Times New Roman"/>
          <w:sz w:val="21"/>
          <w:szCs w:val="21"/>
          <w:lang w:val="en-US"/>
        </w:rPr>
        <w:t>, ensuring smooth transitions from sales orders to deliveries, billing, and payment processes.</w:t>
      </w:r>
    </w:p>
    <w:p w14:paraId="3A81B37D" w14:textId="19F1C20F" w:rsidR="00A51D91" w:rsidRPr="002900DA" w:rsidRDefault="00A51D91" w:rsidP="002900DA">
      <w:pPr>
        <w:spacing w:after="0" w:line="240" w:lineRule="auto"/>
        <w:jc w:val="both"/>
        <w:rPr>
          <w:rFonts w:ascii="Times New Roman" w:hAnsi="Times New Roman" w:cs="Times New Roman"/>
          <w:sz w:val="21"/>
          <w:szCs w:val="21"/>
          <w:lang w:val="en-US"/>
        </w:rPr>
      </w:pPr>
      <w:r w:rsidRPr="002900DA">
        <w:rPr>
          <w:rFonts w:ascii="Times New Roman" w:hAnsi="Times New Roman" w:cs="Times New Roman"/>
          <w:b/>
          <w:bCs/>
          <w:sz w:val="21"/>
          <w:szCs w:val="21"/>
          <w:lang w:val="en-US"/>
        </w:rPr>
        <w:t>Environment</w:t>
      </w:r>
      <w:r w:rsidRPr="002900DA">
        <w:rPr>
          <w:rFonts w:ascii="Times New Roman" w:hAnsi="Times New Roman" w:cs="Times New Roman"/>
          <w:sz w:val="21"/>
          <w:szCs w:val="21"/>
          <w:lang w:val="en-US"/>
        </w:rPr>
        <w:t>:</w:t>
      </w:r>
      <w:r w:rsidR="007850AD" w:rsidRPr="002900DA">
        <w:rPr>
          <w:rFonts w:ascii="Times New Roman" w:hAnsi="Times New Roman" w:cs="Times New Roman"/>
          <w:sz w:val="21"/>
          <w:szCs w:val="21"/>
          <w:lang w:val="en-US"/>
        </w:rPr>
        <w:t xml:space="preserve"> </w:t>
      </w:r>
      <w:r w:rsidR="007850AD" w:rsidRPr="002900DA">
        <w:rPr>
          <w:rFonts w:ascii="Times New Roman" w:hAnsi="Times New Roman" w:cs="Times New Roman"/>
          <w:sz w:val="21"/>
          <w:szCs w:val="21"/>
        </w:rPr>
        <w:t xml:space="preserve">SAP SD, SAP SD configurations, </w:t>
      </w:r>
      <w:r w:rsidR="00403677" w:rsidRPr="00403677">
        <w:rPr>
          <w:rFonts w:ascii="Times New Roman" w:hAnsi="Times New Roman" w:cs="Times New Roman"/>
          <w:sz w:val="21"/>
          <w:szCs w:val="21"/>
        </w:rPr>
        <w:t>SAP PLM, SAP S/4 HANA, SAP Engineering Change Management (ECM), SAP PLM-ERP Interoperability, CAD Model Integration</w:t>
      </w:r>
      <w:r w:rsidR="00403677" w:rsidRPr="00403677">
        <w:rPr>
          <w:rFonts w:ascii="Times New Roman" w:hAnsi="Times New Roman" w:cs="Times New Roman"/>
          <w:sz w:val="21"/>
          <w:szCs w:val="21"/>
        </w:rPr>
        <w:t xml:space="preserve">, </w:t>
      </w:r>
      <w:r w:rsidR="007850AD" w:rsidRPr="00403677">
        <w:rPr>
          <w:rFonts w:ascii="Times New Roman" w:hAnsi="Times New Roman" w:cs="Times New Roman"/>
          <w:sz w:val="21"/>
          <w:szCs w:val="21"/>
        </w:rPr>
        <w:t>Pricing</w:t>
      </w:r>
      <w:r w:rsidR="007850AD" w:rsidRPr="002900DA">
        <w:rPr>
          <w:rFonts w:ascii="Times New Roman" w:hAnsi="Times New Roman" w:cs="Times New Roman"/>
          <w:sz w:val="21"/>
          <w:szCs w:val="21"/>
        </w:rPr>
        <w:t xml:space="preserve"> Procedures, Condition Types, Access Sequences, Discount Determination, SAP Reports, Sales Order Tracking, Delivery Status, Billing, Revenue Analysis, System Upgrades, Process Improvements, Sales Document Flow.</w:t>
      </w:r>
    </w:p>
    <w:p w14:paraId="3B2C9DE5" w14:textId="77777777" w:rsidR="00A51D91" w:rsidRPr="002900DA" w:rsidRDefault="00A51D91" w:rsidP="002900DA">
      <w:pPr>
        <w:spacing w:after="0" w:line="240" w:lineRule="auto"/>
        <w:jc w:val="both"/>
        <w:rPr>
          <w:rFonts w:ascii="Times New Roman" w:hAnsi="Times New Roman" w:cs="Times New Roman"/>
          <w:sz w:val="21"/>
          <w:szCs w:val="21"/>
          <w:lang w:val="en-US"/>
        </w:rPr>
      </w:pPr>
    </w:p>
    <w:p w14:paraId="3FCD94CF" w14:textId="47882F4F" w:rsidR="00A51D91" w:rsidRPr="0020537E" w:rsidRDefault="0020537E" w:rsidP="002900DA">
      <w:pPr>
        <w:spacing w:after="0" w:line="240" w:lineRule="auto"/>
        <w:jc w:val="both"/>
        <w:rPr>
          <w:rFonts w:ascii="Times New Roman" w:hAnsi="Times New Roman" w:cs="Times New Roman"/>
          <w:sz w:val="21"/>
          <w:szCs w:val="21"/>
        </w:rPr>
      </w:pPr>
      <w:r w:rsidRPr="0020537E">
        <w:rPr>
          <w:rFonts w:ascii="Times New Roman" w:hAnsi="Times New Roman" w:cs="Times New Roman"/>
          <w:b/>
          <w:sz w:val="21"/>
          <w:szCs w:val="21"/>
          <w:u w:val="single"/>
        </w:rPr>
        <w:t>EDUCATION:</w:t>
      </w:r>
      <w:r w:rsidRPr="0020537E">
        <w:rPr>
          <w:rFonts w:ascii="Times New Roman" w:hAnsi="Times New Roman" w:cs="Times New Roman"/>
          <w:sz w:val="21"/>
          <w:szCs w:val="21"/>
        </w:rPr>
        <w:t xml:space="preserve"> BTech in Computer Science and Eng</w:t>
      </w:r>
      <w:r>
        <w:rPr>
          <w:rFonts w:ascii="Times New Roman" w:hAnsi="Times New Roman" w:cs="Times New Roman"/>
          <w:sz w:val="21"/>
          <w:szCs w:val="21"/>
        </w:rPr>
        <w:t>ineering, June 2011 - May 2015</w:t>
      </w:r>
      <w:r w:rsidRPr="0020537E">
        <w:rPr>
          <w:rFonts w:ascii="Times New Roman" w:hAnsi="Times New Roman" w:cs="Times New Roman"/>
          <w:sz w:val="21"/>
          <w:szCs w:val="21"/>
        </w:rPr>
        <w:t xml:space="preserve"> at JNTUH,</w:t>
      </w:r>
      <w:r>
        <w:rPr>
          <w:rFonts w:ascii="Times New Roman" w:hAnsi="Times New Roman" w:cs="Times New Roman"/>
          <w:sz w:val="21"/>
          <w:szCs w:val="21"/>
        </w:rPr>
        <w:t xml:space="preserve"> </w:t>
      </w:r>
      <w:r w:rsidRPr="0020537E">
        <w:rPr>
          <w:rFonts w:ascii="Times New Roman" w:hAnsi="Times New Roman" w:cs="Times New Roman"/>
          <w:sz w:val="21"/>
          <w:szCs w:val="21"/>
        </w:rPr>
        <w:t>India</w:t>
      </w:r>
      <w:r>
        <w:rPr>
          <w:rFonts w:ascii="Times New Roman" w:hAnsi="Times New Roman" w:cs="Times New Roman"/>
          <w:sz w:val="21"/>
          <w:szCs w:val="21"/>
        </w:rPr>
        <w:t>.</w:t>
      </w:r>
    </w:p>
    <w:sectPr w:rsidR="00A51D91" w:rsidRPr="0020537E" w:rsidSect="00004FA3">
      <w:pgSz w:w="11906" w:h="16838"/>
      <w:pgMar w:top="851" w:right="566"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E3FA4"/>
    <w:multiLevelType w:val="hybridMultilevel"/>
    <w:tmpl w:val="CE145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BB4109"/>
    <w:multiLevelType w:val="hybridMultilevel"/>
    <w:tmpl w:val="54DCD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4EB1571"/>
    <w:multiLevelType w:val="hybridMultilevel"/>
    <w:tmpl w:val="A38A8F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38726690">
    <w:abstractNumId w:val="0"/>
  </w:num>
  <w:num w:numId="2" w16cid:durableId="337007842">
    <w:abstractNumId w:val="1"/>
  </w:num>
  <w:num w:numId="3" w16cid:durableId="737940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594"/>
    <w:rsid w:val="00004FA3"/>
    <w:rsid w:val="000371AD"/>
    <w:rsid w:val="000A4C22"/>
    <w:rsid w:val="000D7DA7"/>
    <w:rsid w:val="00142D05"/>
    <w:rsid w:val="00170E06"/>
    <w:rsid w:val="001D06FF"/>
    <w:rsid w:val="001D24C7"/>
    <w:rsid w:val="001F6887"/>
    <w:rsid w:val="0020537E"/>
    <w:rsid w:val="00240442"/>
    <w:rsid w:val="002900DA"/>
    <w:rsid w:val="00297226"/>
    <w:rsid w:val="002A0238"/>
    <w:rsid w:val="003953F5"/>
    <w:rsid w:val="003B0AAB"/>
    <w:rsid w:val="003C5354"/>
    <w:rsid w:val="00403677"/>
    <w:rsid w:val="004544A1"/>
    <w:rsid w:val="004E0E82"/>
    <w:rsid w:val="00535786"/>
    <w:rsid w:val="005A5470"/>
    <w:rsid w:val="006936D1"/>
    <w:rsid w:val="006E046D"/>
    <w:rsid w:val="006E7594"/>
    <w:rsid w:val="00722368"/>
    <w:rsid w:val="00725F9E"/>
    <w:rsid w:val="0073023B"/>
    <w:rsid w:val="007354D6"/>
    <w:rsid w:val="007850AD"/>
    <w:rsid w:val="007C4779"/>
    <w:rsid w:val="007C7C46"/>
    <w:rsid w:val="007E0B9A"/>
    <w:rsid w:val="007E1CD9"/>
    <w:rsid w:val="008711A0"/>
    <w:rsid w:val="009B0E64"/>
    <w:rsid w:val="009B6F9D"/>
    <w:rsid w:val="00A33C4D"/>
    <w:rsid w:val="00A35297"/>
    <w:rsid w:val="00A51D91"/>
    <w:rsid w:val="00A925A4"/>
    <w:rsid w:val="00AB1535"/>
    <w:rsid w:val="00AD252A"/>
    <w:rsid w:val="00B4421B"/>
    <w:rsid w:val="00B86066"/>
    <w:rsid w:val="00BD4E79"/>
    <w:rsid w:val="00BF3520"/>
    <w:rsid w:val="00C45F74"/>
    <w:rsid w:val="00C55762"/>
    <w:rsid w:val="00C85C7A"/>
    <w:rsid w:val="00CB7FA0"/>
    <w:rsid w:val="00CC6F81"/>
    <w:rsid w:val="00D47B62"/>
    <w:rsid w:val="00DD20E6"/>
    <w:rsid w:val="00E05BEE"/>
    <w:rsid w:val="00E13CF1"/>
    <w:rsid w:val="00E3707E"/>
    <w:rsid w:val="00E73F7D"/>
    <w:rsid w:val="00EA2107"/>
    <w:rsid w:val="00EA686E"/>
    <w:rsid w:val="00EC1AD6"/>
    <w:rsid w:val="00F023CC"/>
    <w:rsid w:val="00F46657"/>
    <w:rsid w:val="00FB488E"/>
    <w:rsid w:val="00FD5A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27C89"/>
  <w15:chartTrackingRefBased/>
  <w15:docId w15:val="{7A518D5F-F609-45BB-87D8-D362AB852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594"/>
  </w:style>
  <w:style w:type="paragraph" w:styleId="Heading1">
    <w:name w:val="heading 1"/>
    <w:basedOn w:val="Normal"/>
    <w:next w:val="Normal"/>
    <w:link w:val="Heading1Char"/>
    <w:uiPriority w:val="9"/>
    <w:qFormat/>
    <w:rsid w:val="006E75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75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75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5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5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5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75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75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5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5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594"/>
    <w:rPr>
      <w:rFonts w:eastAsiaTheme="majorEastAsia" w:cstheme="majorBidi"/>
      <w:color w:val="272727" w:themeColor="text1" w:themeTint="D8"/>
    </w:rPr>
  </w:style>
  <w:style w:type="paragraph" w:styleId="Title">
    <w:name w:val="Title"/>
    <w:basedOn w:val="Normal"/>
    <w:next w:val="Normal"/>
    <w:link w:val="TitleChar"/>
    <w:uiPriority w:val="10"/>
    <w:qFormat/>
    <w:rsid w:val="006E7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594"/>
    <w:pPr>
      <w:spacing w:before="160"/>
      <w:jc w:val="center"/>
    </w:pPr>
    <w:rPr>
      <w:i/>
      <w:iCs/>
      <w:color w:val="404040" w:themeColor="text1" w:themeTint="BF"/>
    </w:rPr>
  </w:style>
  <w:style w:type="character" w:customStyle="1" w:styleId="QuoteChar">
    <w:name w:val="Quote Char"/>
    <w:basedOn w:val="DefaultParagraphFont"/>
    <w:link w:val="Quote"/>
    <w:uiPriority w:val="29"/>
    <w:rsid w:val="006E7594"/>
    <w:rPr>
      <w:i/>
      <w:iCs/>
      <w:color w:val="404040" w:themeColor="text1" w:themeTint="BF"/>
    </w:rPr>
  </w:style>
  <w:style w:type="paragraph" w:styleId="ListParagraph">
    <w:name w:val="List Paragraph"/>
    <w:basedOn w:val="Normal"/>
    <w:uiPriority w:val="34"/>
    <w:qFormat/>
    <w:rsid w:val="006E7594"/>
    <w:pPr>
      <w:ind w:left="720"/>
      <w:contextualSpacing/>
    </w:pPr>
  </w:style>
  <w:style w:type="character" w:styleId="IntenseEmphasis">
    <w:name w:val="Intense Emphasis"/>
    <w:basedOn w:val="DefaultParagraphFont"/>
    <w:uiPriority w:val="21"/>
    <w:qFormat/>
    <w:rsid w:val="006E7594"/>
    <w:rPr>
      <w:i/>
      <w:iCs/>
      <w:color w:val="2F5496" w:themeColor="accent1" w:themeShade="BF"/>
    </w:rPr>
  </w:style>
  <w:style w:type="paragraph" w:styleId="IntenseQuote">
    <w:name w:val="Intense Quote"/>
    <w:basedOn w:val="Normal"/>
    <w:next w:val="Normal"/>
    <w:link w:val="IntenseQuoteChar"/>
    <w:uiPriority w:val="30"/>
    <w:qFormat/>
    <w:rsid w:val="006E75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594"/>
    <w:rPr>
      <w:i/>
      <w:iCs/>
      <w:color w:val="2F5496" w:themeColor="accent1" w:themeShade="BF"/>
    </w:rPr>
  </w:style>
  <w:style w:type="character" w:styleId="IntenseReference">
    <w:name w:val="Intense Reference"/>
    <w:basedOn w:val="DefaultParagraphFont"/>
    <w:uiPriority w:val="32"/>
    <w:qFormat/>
    <w:rsid w:val="006E7594"/>
    <w:rPr>
      <w:b/>
      <w:bCs/>
      <w:smallCaps/>
      <w:color w:val="2F5496" w:themeColor="accent1" w:themeShade="BF"/>
      <w:spacing w:val="5"/>
    </w:rPr>
  </w:style>
  <w:style w:type="character" w:styleId="Hyperlink">
    <w:name w:val="Hyperlink"/>
    <w:basedOn w:val="DefaultParagraphFont"/>
    <w:uiPriority w:val="99"/>
    <w:unhideWhenUsed/>
    <w:rsid w:val="00CC6F81"/>
    <w:rPr>
      <w:color w:val="0563C1" w:themeColor="hyperlink"/>
      <w:u w:val="single"/>
    </w:rPr>
  </w:style>
  <w:style w:type="character" w:styleId="UnresolvedMention">
    <w:name w:val="Unresolved Mention"/>
    <w:basedOn w:val="DefaultParagraphFont"/>
    <w:uiPriority w:val="99"/>
    <w:semiHidden/>
    <w:unhideWhenUsed/>
    <w:rsid w:val="00CC6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2717">
      <w:bodyDiv w:val="1"/>
      <w:marLeft w:val="0"/>
      <w:marRight w:val="0"/>
      <w:marTop w:val="0"/>
      <w:marBottom w:val="0"/>
      <w:divBdr>
        <w:top w:val="none" w:sz="0" w:space="0" w:color="auto"/>
        <w:left w:val="none" w:sz="0" w:space="0" w:color="auto"/>
        <w:bottom w:val="none" w:sz="0" w:space="0" w:color="auto"/>
        <w:right w:val="none" w:sz="0" w:space="0" w:color="auto"/>
      </w:divBdr>
    </w:div>
    <w:div w:id="32853332">
      <w:bodyDiv w:val="1"/>
      <w:marLeft w:val="0"/>
      <w:marRight w:val="0"/>
      <w:marTop w:val="0"/>
      <w:marBottom w:val="0"/>
      <w:divBdr>
        <w:top w:val="none" w:sz="0" w:space="0" w:color="auto"/>
        <w:left w:val="none" w:sz="0" w:space="0" w:color="auto"/>
        <w:bottom w:val="none" w:sz="0" w:space="0" w:color="auto"/>
        <w:right w:val="none" w:sz="0" w:space="0" w:color="auto"/>
      </w:divBdr>
    </w:div>
    <w:div w:id="63570879">
      <w:bodyDiv w:val="1"/>
      <w:marLeft w:val="0"/>
      <w:marRight w:val="0"/>
      <w:marTop w:val="0"/>
      <w:marBottom w:val="0"/>
      <w:divBdr>
        <w:top w:val="none" w:sz="0" w:space="0" w:color="auto"/>
        <w:left w:val="none" w:sz="0" w:space="0" w:color="auto"/>
        <w:bottom w:val="none" w:sz="0" w:space="0" w:color="auto"/>
        <w:right w:val="none" w:sz="0" w:space="0" w:color="auto"/>
      </w:divBdr>
    </w:div>
    <w:div w:id="90783275">
      <w:bodyDiv w:val="1"/>
      <w:marLeft w:val="0"/>
      <w:marRight w:val="0"/>
      <w:marTop w:val="0"/>
      <w:marBottom w:val="0"/>
      <w:divBdr>
        <w:top w:val="none" w:sz="0" w:space="0" w:color="auto"/>
        <w:left w:val="none" w:sz="0" w:space="0" w:color="auto"/>
        <w:bottom w:val="none" w:sz="0" w:space="0" w:color="auto"/>
        <w:right w:val="none" w:sz="0" w:space="0" w:color="auto"/>
      </w:divBdr>
    </w:div>
    <w:div w:id="126434802">
      <w:bodyDiv w:val="1"/>
      <w:marLeft w:val="0"/>
      <w:marRight w:val="0"/>
      <w:marTop w:val="0"/>
      <w:marBottom w:val="0"/>
      <w:divBdr>
        <w:top w:val="none" w:sz="0" w:space="0" w:color="auto"/>
        <w:left w:val="none" w:sz="0" w:space="0" w:color="auto"/>
        <w:bottom w:val="none" w:sz="0" w:space="0" w:color="auto"/>
        <w:right w:val="none" w:sz="0" w:space="0" w:color="auto"/>
      </w:divBdr>
    </w:div>
    <w:div w:id="174153598">
      <w:bodyDiv w:val="1"/>
      <w:marLeft w:val="0"/>
      <w:marRight w:val="0"/>
      <w:marTop w:val="0"/>
      <w:marBottom w:val="0"/>
      <w:divBdr>
        <w:top w:val="none" w:sz="0" w:space="0" w:color="auto"/>
        <w:left w:val="none" w:sz="0" w:space="0" w:color="auto"/>
        <w:bottom w:val="none" w:sz="0" w:space="0" w:color="auto"/>
        <w:right w:val="none" w:sz="0" w:space="0" w:color="auto"/>
      </w:divBdr>
    </w:div>
    <w:div w:id="178737314">
      <w:bodyDiv w:val="1"/>
      <w:marLeft w:val="0"/>
      <w:marRight w:val="0"/>
      <w:marTop w:val="0"/>
      <w:marBottom w:val="0"/>
      <w:divBdr>
        <w:top w:val="none" w:sz="0" w:space="0" w:color="auto"/>
        <w:left w:val="none" w:sz="0" w:space="0" w:color="auto"/>
        <w:bottom w:val="none" w:sz="0" w:space="0" w:color="auto"/>
        <w:right w:val="none" w:sz="0" w:space="0" w:color="auto"/>
      </w:divBdr>
    </w:div>
    <w:div w:id="214120190">
      <w:bodyDiv w:val="1"/>
      <w:marLeft w:val="0"/>
      <w:marRight w:val="0"/>
      <w:marTop w:val="0"/>
      <w:marBottom w:val="0"/>
      <w:divBdr>
        <w:top w:val="none" w:sz="0" w:space="0" w:color="auto"/>
        <w:left w:val="none" w:sz="0" w:space="0" w:color="auto"/>
        <w:bottom w:val="none" w:sz="0" w:space="0" w:color="auto"/>
        <w:right w:val="none" w:sz="0" w:space="0" w:color="auto"/>
      </w:divBdr>
    </w:div>
    <w:div w:id="219022876">
      <w:bodyDiv w:val="1"/>
      <w:marLeft w:val="0"/>
      <w:marRight w:val="0"/>
      <w:marTop w:val="0"/>
      <w:marBottom w:val="0"/>
      <w:divBdr>
        <w:top w:val="none" w:sz="0" w:space="0" w:color="auto"/>
        <w:left w:val="none" w:sz="0" w:space="0" w:color="auto"/>
        <w:bottom w:val="none" w:sz="0" w:space="0" w:color="auto"/>
        <w:right w:val="none" w:sz="0" w:space="0" w:color="auto"/>
      </w:divBdr>
    </w:div>
    <w:div w:id="233854906">
      <w:bodyDiv w:val="1"/>
      <w:marLeft w:val="0"/>
      <w:marRight w:val="0"/>
      <w:marTop w:val="0"/>
      <w:marBottom w:val="0"/>
      <w:divBdr>
        <w:top w:val="none" w:sz="0" w:space="0" w:color="auto"/>
        <w:left w:val="none" w:sz="0" w:space="0" w:color="auto"/>
        <w:bottom w:val="none" w:sz="0" w:space="0" w:color="auto"/>
        <w:right w:val="none" w:sz="0" w:space="0" w:color="auto"/>
      </w:divBdr>
    </w:div>
    <w:div w:id="348920362">
      <w:bodyDiv w:val="1"/>
      <w:marLeft w:val="0"/>
      <w:marRight w:val="0"/>
      <w:marTop w:val="0"/>
      <w:marBottom w:val="0"/>
      <w:divBdr>
        <w:top w:val="none" w:sz="0" w:space="0" w:color="auto"/>
        <w:left w:val="none" w:sz="0" w:space="0" w:color="auto"/>
        <w:bottom w:val="none" w:sz="0" w:space="0" w:color="auto"/>
        <w:right w:val="none" w:sz="0" w:space="0" w:color="auto"/>
      </w:divBdr>
    </w:div>
    <w:div w:id="377240834">
      <w:bodyDiv w:val="1"/>
      <w:marLeft w:val="0"/>
      <w:marRight w:val="0"/>
      <w:marTop w:val="0"/>
      <w:marBottom w:val="0"/>
      <w:divBdr>
        <w:top w:val="none" w:sz="0" w:space="0" w:color="auto"/>
        <w:left w:val="none" w:sz="0" w:space="0" w:color="auto"/>
        <w:bottom w:val="none" w:sz="0" w:space="0" w:color="auto"/>
        <w:right w:val="none" w:sz="0" w:space="0" w:color="auto"/>
      </w:divBdr>
    </w:div>
    <w:div w:id="390151767">
      <w:bodyDiv w:val="1"/>
      <w:marLeft w:val="0"/>
      <w:marRight w:val="0"/>
      <w:marTop w:val="0"/>
      <w:marBottom w:val="0"/>
      <w:divBdr>
        <w:top w:val="none" w:sz="0" w:space="0" w:color="auto"/>
        <w:left w:val="none" w:sz="0" w:space="0" w:color="auto"/>
        <w:bottom w:val="none" w:sz="0" w:space="0" w:color="auto"/>
        <w:right w:val="none" w:sz="0" w:space="0" w:color="auto"/>
      </w:divBdr>
    </w:div>
    <w:div w:id="597368588">
      <w:bodyDiv w:val="1"/>
      <w:marLeft w:val="0"/>
      <w:marRight w:val="0"/>
      <w:marTop w:val="0"/>
      <w:marBottom w:val="0"/>
      <w:divBdr>
        <w:top w:val="none" w:sz="0" w:space="0" w:color="auto"/>
        <w:left w:val="none" w:sz="0" w:space="0" w:color="auto"/>
        <w:bottom w:val="none" w:sz="0" w:space="0" w:color="auto"/>
        <w:right w:val="none" w:sz="0" w:space="0" w:color="auto"/>
      </w:divBdr>
    </w:div>
    <w:div w:id="617219345">
      <w:bodyDiv w:val="1"/>
      <w:marLeft w:val="0"/>
      <w:marRight w:val="0"/>
      <w:marTop w:val="0"/>
      <w:marBottom w:val="0"/>
      <w:divBdr>
        <w:top w:val="none" w:sz="0" w:space="0" w:color="auto"/>
        <w:left w:val="none" w:sz="0" w:space="0" w:color="auto"/>
        <w:bottom w:val="none" w:sz="0" w:space="0" w:color="auto"/>
        <w:right w:val="none" w:sz="0" w:space="0" w:color="auto"/>
      </w:divBdr>
    </w:div>
    <w:div w:id="655425824">
      <w:bodyDiv w:val="1"/>
      <w:marLeft w:val="0"/>
      <w:marRight w:val="0"/>
      <w:marTop w:val="0"/>
      <w:marBottom w:val="0"/>
      <w:divBdr>
        <w:top w:val="none" w:sz="0" w:space="0" w:color="auto"/>
        <w:left w:val="none" w:sz="0" w:space="0" w:color="auto"/>
        <w:bottom w:val="none" w:sz="0" w:space="0" w:color="auto"/>
        <w:right w:val="none" w:sz="0" w:space="0" w:color="auto"/>
      </w:divBdr>
    </w:div>
    <w:div w:id="660935523">
      <w:bodyDiv w:val="1"/>
      <w:marLeft w:val="0"/>
      <w:marRight w:val="0"/>
      <w:marTop w:val="0"/>
      <w:marBottom w:val="0"/>
      <w:divBdr>
        <w:top w:val="none" w:sz="0" w:space="0" w:color="auto"/>
        <w:left w:val="none" w:sz="0" w:space="0" w:color="auto"/>
        <w:bottom w:val="none" w:sz="0" w:space="0" w:color="auto"/>
        <w:right w:val="none" w:sz="0" w:space="0" w:color="auto"/>
      </w:divBdr>
    </w:div>
    <w:div w:id="674189062">
      <w:bodyDiv w:val="1"/>
      <w:marLeft w:val="0"/>
      <w:marRight w:val="0"/>
      <w:marTop w:val="0"/>
      <w:marBottom w:val="0"/>
      <w:divBdr>
        <w:top w:val="none" w:sz="0" w:space="0" w:color="auto"/>
        <w:left w:val="none" w:sz="0" w:space="0" w:color="auto"/>
        <w:bottom w:val="none" w:sz="0" w:space="0" w:color="auto"/>
        <w:right w:val="none" w:sz="0" w:space="0" w:color="auto"/>
      </w:divBdr>
    </w:div>
    <w:div w:id="732125222">
      <w:bodyDiv w:val="1"/>
      <w:marLeft w:val="0"/>
      <w:marRight w:val="0"/>
      <w:marTop w:val="0"/>
      <w:marBottom w:val="0"/>
      <w:divBdr>
        <w:top w:val="none" w:sz="0" w:space="0" w:color="auto"/>
        <w:left w:val="none" w:sz="0" w:space="0" w:color="auto"/>
        <w:bottom w:val="none" w:sz="0" w:space="0" w:color="auto"/>
        <w:right w:val="none" w:sz="0" w:space="0" w:color="auto"/>
      </w:divBdr>
    </w:div>
    <w:div w:id="741760464">
      <w:bodyDiv w:val="1"/>
      <w:marLeft w:val="0"/>
      <w:marRight w:val="0"/>
      <w:marTop w:val="0"/>
      <w:marBottom w:val="0"/>
      <w:divBdr>
        <w:top w:val="none" w:sz="0" w:space="0" w:color="auto"/>
        <w:left w:val="none" w:sz="0" w:space="0" w:color="auto"/>
        <w:bottom w:val="none" w:sz="0" w:space="0" w:color="auto"/>
        <w:right w:val="none" w:sz="0" w:space="0" w:color="auto"/>
      </w:divBdr>
    </w:div>
    <w:div w:id="760106208">
      <w:bodyDiv w:val="1"/>
      <w:marLeft w:val="0"/>
      <w:marRight w:val="0"/>
      <w:marTop w:val="0"/>
      <w:marBottom w:val="0"/>
      <w:divBdr>
        <w:top w:val="none" w:sz="0" w:space="0" w:color="auto"/>
        <w:left w:val="none" w:sz="0" w:space="0" w:color="auto"/>
        <w:bottom w:val="none" w:sz="0" w:space="0" w:color="auto"/>
        <w:right w:val="none" w:sz="0" w:space="0" w:color="auto"/>
      </w:divBdr>
    </w:div>
    <w:div w:id="777335312">
      <w:bodyDiv w:val="1"/>
      <w:marLeft w:val="0"/>
      <w:marRight w:val="0"/>
      <w:marTop w:val="0"/>
      <w:marBottom w:val="0"/>
      <w:divBdr>
        <w:top w:val="none" w:sz="0" w:space="0" w:color="auto"/>
        <w:left w:val="none" w:sz="0" w:space="0" w:color="auto"/>
        <w:bottom w:val="none" w:sz="0" w:space="0" w:color="auto"/>
        <w:right w:val="none" w:sz="0" w:space="0" w:color="auto"/>
      </w:divBdr>
    </w:div>
    <w:div w:id="782310792">
      <w:bodyDiv w:val="1"/>
      <w:marLeft w:val="0"/>
      <w:marRight w:val="0"/>
      <w:marTop w:val="0"/>
      <w:marBottom w:val="0"/>
      <w:divBdr>
        <w:top w:val="none" w:sz="0" w:space="0" w:color="auto"/>
        <w:left w:val="none" w:sz="0" w:space="0" w:color="auto"/>
        <w:bottom w:val="none" w:sz="0" w:space="0" w:color="auto"/>
        <w:right w:val="none" w:sz="0" w:space="0" w:color="auto"/>
      </w:divBdr>
    </w:div>
    <w:div w:id="792748843">
      <w:bodyDiv w:val="1"/>
      <w:marLeft w:val="0"/>
      <w:marRight w:val="0"/>
      <w:marTop w:val="0"/>
      <w:marBottom w:val="0"/>
      <w:divBdr>
        <w:top w:val="none" w:sz="0" w:space="0" w:color="auto"/>
        <w:left w:val="none" w:sz="0" w:space="0" w:color="auto"/>
        <w:bottom w:val="none" w:sz="0" w:space="0" w:color="auto"/>
        <w:right w:val="none" w:sz="0" w:space="0" w:color="auto"/>
      </w:divBdr>
    </w:div>
    <w:div w:id="826021385">
      <w:bodyDiv w:val="1"/>
      <w:marLeft w:val="0"/>
      <w:marRight w:val="0"/>
      <w:marTop w:val="0"/>
      <w:marBottom w:val="0"/>
      <w:divBdr>
        <w:top w:val="none" w:sz="0" w:space="0" w:color="auto"/>
        <w:left w:val="none" w:sz="0" w:space="0" w:color="auto"/>
        <w:bottom w:val="none" w:sz="0" w:space="0" w:color="auto"/>
        <w:right w:val="none" w:sz="0" w:space="0" w:color="auto"/>
      </w:divBdr>
    </w:div>
    <w:div w:id="875049460">
      <w:bodyDiv w:val="1"/>
      <w:marLeft w:val="0"/>
      <w:marRight w:val="0"/>
      <w:marTop w:val="0"/>
      <w:marBottom w:val="0"/>
      <w:divBdr>
        <w:top w:val="none" w:sz="0" w:space="0" w:color="auto"/>
        <w:left w:val="none" w:sz="0" w:space="0" w:color="auto"/>
        <w:bottom w:val="none" w:sz="0" w:space="0" w:color="auto"/>
        <w:right w:val="none" w:sz="0" w:space="0" w:color="auto"/>
      </w:divBdr>
    </w:div>
    <w:div w:id="924991772">
      <w:bodyDiv w:val="1"/>
      <w:marLeft w:val="0"/>
      <w:marRight w:val="0"/>
      <w:marTop w:val="0"/>
      <w:marBottom w:val="0"/>
      <w:divBdr>
        <w:top w:val="none" w:sz="0" w:space="0" w:color="auto"/>
        <w:left w:val="none" w:sz="0" w:space="0" w:color="auto"/>
        <w:bottom w:val="none" w:sz="0" w:space="0" w:color="auto"/>
        <w:right w:val="none" w:sz="0" w:space="0" w:color="auto"/>
      </w:divBdr>
    </w:div>
    <w:div w:id="1076436360">
      <w:bodyDiv w:val="1"/>
      <w:marLeft w:val="0"/>
      <w:marRight w:val="0"/>
      <w:marTop w:val="0"/>
      <w:marBottom w:val="0"/>
      <w:divBdr>
        <w:top w:val="none" w:sz="0" w:space="0" w:color="auto"/>
        <w:left w:val="none" w:sz="0" w:space="0" w:color="auto"/>
        <w:bottom w:val="none" w:sz="0" w:space="0" w:color="auto"/>
        <w:right w:val="none" w:sz="0" w:space="0" w:color="auto"/>
      </w:divBdr>
    </w:div>
    <w:div w:id="1077556892">
      <w:bodyDiv w:val="1"/>
      <w:marLeft w:val="0"/>
      <w:marRight w:val="0"/>
      <w:marTop w:val="0"/>
      <w:marBottom w:val="0"/>
      <w:divBdr>
        <w:top w:val="none" w:sz="0" w:space="0" w:color="auto"/>
        <w:left w:val="none" w:sz="0" w:space="0" w:color="auto"/>
        <w:bottom w:val="none" w:sz="0" w:space="0" w:color="auto"/>
        <w:right w:val="none" w:sz="0" w:space="0" w:color="auto"/>
      </w:divBdr>
    </w:div>
    <w:div w:id="1132334625">
      <w:bodyDiv w:val="1"/>
      <w:marLeft w:val="0"/>
      <w:marRight w:val="0"/>
      <w:marTop w:val="0"/>
      <w:marBottom w:val="0"/>
      <w:divBdr>
        <w:top w:val="none" w:sz="0" w:space="0" w:color="auto"/>
        <w:left w:val="none" w:sz="0" w:space="0" w:color="auto"/>
        <w:bottom w:val="none" w:sz="0" w:space="0" w:color="auto"/>
        <w:right w:val="none" w:sz="0" w:space="0" w:color="auto"/>
      </w:divBdr>
    </w:div>
    <w:div w:id="1149008524">
      <w:bodyDiv w:val="1"/>
      <w:marLeft w:val="0"/>
      <w:marRight w:val="0"/>
      <w:marTop w:val="0"/>
      <w:marBottom w:val="0"/>
      <w:divBdr>
        <w:top w:val="none" w:sz="0" w:space="0" w:color="auto"/>
        <w:left w:val="none" w:sz="0" w:space="0" w:color="auto"/>
        <w:bottom w:val="none" w:sz="0" w:space="0" w:color="auto"/>
        <w:right w:val="none" w:sz="0" w:space="0" w:color="auto"/>
      </w:divBdr>
    </w:div>
    <w:div w:id="1192718593">
      <w:bodyDiv w:val="1"/>
      <w:marLeft w:val="0"/>
      <w:marRight w:val="0"/>
      <w:marTop w:val="0"/>
      <w:marBottom w:val="0"/>
      <w:divBdr>
        <w:top w:val="none" w:sz="0" w:space="0" w:color="auto"/>
        <w:left w:val="none" w:sz="0" w:space="0" w:color="auto"/>
        <w:bottom w:val="none" w:sz="0" w:space="0" w:color="auto"/>
        <w:right w:val="none" w:sz="0" w:space="0" w:color="auto"/>
      </w:divBdr>
      <w:divsChild>
        <w:div w:id="1282030424">
          <w:marLeft w:val="0"/>
          <w:marRight w:val="0"/>
          <w:marTop w:val="0"/>
          <w:marBottom w:val="0"/>
          <w:divBdr>
            <w:top w:val="none" w:sz="0" w:space="0" w:color="auto"/>
            <w:left w:val="none" w:sz="0" w:space="0" w:color="auto"/>
            <w:bottom w:val="none" w:sz="0" w:space="0" w:color="auto"/>
            <w:right w:val="none" w:sz="0" w:space="0" w:color="auto"/>
          </w:divBdr>
          <w:divsChild>
            <w:div w:id="1669941378">
              <w:marLeft w:val="0"/>
              <w:marRight w:val="0"/>
              <w:marTop w:val="0"/>
              <w:marBottom w:val="0"/>
              <w:divBdr>
                <w:top w:val="none" w:sz="0" w:space="0" w:color="auto"/>
                <w:left w:val="none" w:sz="0" w:space="0" w:color="auto"/>
                <w:bottom w:val="none" w:sz="0" w:space="0" w:color="auto"/>
                <w:right w:val="none" w:sz="0" w:space="0" w:color="auto"/>
              </w:divBdr>
              <w:divsChild>
                <w:div w:id="643704257">
                  <w:marLeft w:val="0"/>
                  <w:marRight w:val="0"/>
                  <w:marTop w:val="0"/>
                  <w:marBottom w:val="0"/>
                  <w:divBdr>
                    <w:top w:val="none" w:sz="0" w:space="0" w:color="auto"/>
                    <w:left w:val="none" w:sz="0" w:space="0" w:color="auto"/>
                    <w:bottom w:val="none" w:sz="0" w:space="0" w:color="auto"/>
                    <w:right w:val="none" w:sz="0" w:space="0" w:color="auto"/>
                  </w:divBdr>
                  <w:divsChild>
                    <w:div w:id="1680501441">
                      <w:marLeft w:val="0"/>
                      <w:marRight w:val="0"/>
                      <w:marTop w:val="0"/>
                      <w:marBottom w:val="0"/>
                      <w:divBdr>
                        <w:top w:val="none" w:sz="0" w:space="0" w:color="auto"/>
                        <w:left w:val="none" w:sz="0" w:space="0" w:color="auto"/>
                        <w:bottom w:val="none" w:sz="0" w:space="0" w:color="auto"/>
                        <w:right w:val="none" w:sz="0" w:space="0" w:color="auto"/>
                      </w:divBdr>
                      <w:divsChild>
                        <w:div w:id="125860969">
                          <w:marLeft w:val="0"/>
                          <w:marRight w:val="0"/>
                          <w:marTop w:val="0"/>
                          <w:marBottom w:val="0"/>
                          <w:divBdr>
                            <w:top w:val="none" w:sz="0" w:space="0" w:color="auto"/>
                            <w:left w:val="none" w:sz="0" w:space="0" w:color="auto"/>
                            <w:bottom w:val="none" w:sz="0" w:space="0" w:color="auto"/>
                            <w:right w:val="none" w:sz="0" w:space="0" w:color="auto"/>
                          </w:divBdr>
                          <w:divsChild>
                            <w:div w:id="644552219">
                              <w:marLeft w:val="0"/>
                              <w:marRight w:val="0"/>
                              <w:marTop w:val="0"/>
                              <w:marBottom w:val="0"/>
                              <w:divBdr>
                                <w:top w:val="none" w:sz="0" w:space="0" w:color="auto"/>
                                <w:left w:val="none" w:sz="0" w:space="0" w:color="auto"/>
                                <w:bottom w:val="none" w:sz="0" w:space="0" w:color="auto"/>
                                <w:right w:val="none" w:sz="0" w:space="0" w:color="auto"/>
                              </w:divBdr>
                              <w:divsChild>
                                <w:div w:id="16734762">
                                  <w:marLeft w:val="0"/>
                                  <w:marRight w:val="0"/>
                                  <w:marTop w:val="0"/>
                                  <w:marBottom w:val="0"/>
                                  <w:divBdr>
                                    <w:top w:val="none" w:sz="0" w:space="0" w:color="auto"/>
                                    <w:left w:val="none" w:sz="0" w:space="0" w:color="auto"/>
                                    <w:bottom w:val="none" w:sz="0" w:space="0" w:color="auto"/>
                                    <w:right w:val="none" w:sz="0" w:space="0" w:color="auto"/>
                                  </w:divBdr>
                                  <w:divsChild>
                                    <w:div w:id="245380250">
                                      <w:marLeft w:val="0"/>
                                      <w:marRight w:val="0"/>
                                      <w:marTop w:val="0"/>
                                      <w:marBottom w:val="0"/>
                                      <w:divBdr>
                                        <w:top w:val="none" w:sz="0" w:space="0" w:color="auto"/>
                                        <w:left w:val="none" w:sz="0" w:space="0" w:color="auto"/>
                                        <w:bottom w:val="none" w:sz="0" w:space="0" w:color="auto"/>
                                        <w:right w:val="none" w:sz="0" w:space="0" w:color="auto"/>
                                      </w:divBdr>
                                      <w:divsChild>
                                        <w:div w:id="1803765125">
                                          <w:marLeft w:val="0"/>
                                          <w:marRight w:val="0"/>
                                          <w:marTop w:val="0"/>
                                          <w:marBottom w:val="0"/>
                                          <w:divBdr>
                                            <w:top w:val="none" w:sz="0" w:space="0" w:color="auto"/>
                                            <w:left w:val="none" w:sz="0" w:space="0" w:color="auto"/>
                                            <w:bottom w:val="none" w:sz="0" w:space="0" w:color="auto"/>
                                            <w:right w:val="none" w:sz="0" w:space="0" w:color="auto"/>
                                          </w:divBdr>
                                          <w:divsChild>
                                            <w:div w:id="1737512854">
                                              <w:marLeft w:val="0"/>
                                              <w:marRight w:val="0"/>
                                              <w:marTop w:val="0"/>
                                              <w:marBottom w:val="0"/>
                                              <w:divBdr>
                                                <w:top w:val="none" w:sz="0" w:space="0" w:color="auto"/>
                                                <w:left w:val="none" w:sz="0" w:space="0" w:color="auto"/>
                                                <w:bottom w:val="none" w:sz="0" w:space="0" w:color="auto"/>
                                                <w:right w:val="none" w:sz="0" w:space="0" w:color="auto"/>
                                              </w:divBdr>
                                              <w:divsChild>
                                                <w:div w:id="370227540">
                                                  <w:marLeft w:val="0"/>
                                                  <w:marRight w:val="0"/>
                                                  <w:marTop w:val="0"/>
                                                  <w:marBottom w:val="0"/>
                                                  <w:divBdr>
                                                    <w:top w:val="none" w:sz="0" w:space="0" w:color="auto"/>
                                                    <w:left w:val="none" w:sz="0" w:space="0" w:color="auto"/>
                                                    <w:bottom w:val="none" w:sz="0" w:space="0" w:color="auto"/>
                                                    <w:right w:val="none" w:sz="0" w:space="0" w:color="auto"/>
                                                  </w:divBdr>
                                                  <w:divsChild>
                                                    <w:div w:id="1234199579">
                                                      <w:marLeft w:val="0"/>
                                                      <w:marRight w:val="0"/>
                                                      <w:marTop w:val="0"/>
                                                      <w:marBottom w:val="0"/>
                                                      <w:divBdr>
                                                        <w:top w:val="none" w:sz="0" w:space="0" w:color="auto"/>
                                                        <w:left w:val="none" w:sz="0" w:space="0" w:color="auto"/>
                                                        <w:bottom w:val="none" w:sz="0" w:space="0" w:color="auto"/>
                                                        <w:right w:val="none" w:sz="0" w:space="0" w:color="auto"/>
                                                      </w:divBdr>
                                                      <w:divsChild>
                                                        <w:div w:id="8829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213178">
                                              <w:marLeft w:val="0"/>
                                              <w:marRight w:val="0"/>
                                              <w:marTop w:val="0"/>
                                              <w:marBottom w:val="0"/>
                                              <w:divBdr>
                                                <w:top w:val="none" w:sz="0" w:space="0" w:color="auto"/>
                                                <w:left w:val="none" w:sz="0" w:space="0" w:color="auto"/>
                                                <w:bottom w:val="none" w:sz="0" w:space="0" w:color="auto"/>
                                                <w:right w:val="none" w:sz="0" w:space="0" w:color="auto"/>
                                              </w:divBdr>
                                              <w:divsChild>
                                                <w:div w:id="1769888577">
                                                  <w:marLeft w:val="0"/>
                                                  <w:marRight w:val="0"/>
                                                  <w:marTop w:val="0"/>
                                                  <w:marBottom w:val="0"/>
                                                  <w:divBdr>
                                                    <w:top w:val="none" w:sz="0" w:space="0" w:color="auto"/>
                                                    <w:left w:val="none" w:sz="0" w:space="0" w:color="auto"/>
                                                    <w:bottom w:val="none" w:sz="0" w:space="0" w:color="auto"/>
                                                    <w:right w:val="none" w:sz="0" w:space="0" w:color="auto"/>
                                                  </w:divBdr>
                                                  <w:divsChild>
                                                    <w:div w:id="237908861">
                                                      <w:marLeft w:val="0"/>
                                                      <w:marRight w:val="0"/>
                                                      <w:marTop w:val="0"/>
                                                      <w:marBottom w:val="0"/>
                                                      <w:divBdr>
                                                        <w:top w:val="none" w:sz="0" w:space="0" w:color="auto"/>
                                                        <w:left w:val="none" w:sz="0" w:space="0" w:color="auto"/>
                                                        <w:bottom w:val="none" w:sz="0" w:space="0" w:color="auto"/>
                                                        <w:right w:val="none" w:sz="0" w:space="0" w:color="auto"/>
                                                      </w:divBdr>
                                                      <w:divsChild>
                                                        <w:div w:id="104256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2349257">
      <w:bodyDiv w:val="1"/>
      <w:marLeft w:val="0"/>
      <w:marRight w:val="0"/>
      <w:marTop w:val="0"/>
      <w:marBottom w:val="0"/>
      <w:divBdr>
        <w:top w:val="none" w:sz="0" w:space="0" w:color="auto"/>
        <w:left w:val="none" w:sz="0" w:space="0" w:color="auto"/>
        <w:bottom w:val="none" w:sz="0" w:space="0" w:color="auto"/>
        <w:right w:val="none" w:sz="0" w:space="0" w:color="auto"/>
      </w:divBdr>
    </w:div>
    <w:div w:id="1253391017">
      <w:bodyDiv w:val="1"/>
      <w:marLeft w:val="0"/>
      <w:marRight w:val="0"/>
      <w:marTop w:val="0"/>
      <w:marBottom w:val="0"/>
      <w:divBdr>
        <w:top w:val="none" w:sz="0" w:space="0" w:color="auto"/>
        <w:left w:val="none" w:sz="0" w:space="0" w:color="auto"/>
        <w:bottom w:val="none" w:sz="0" w:space="0" w:color="auto"/>
        <w:right w:val="none" w:sz="0" w:space="0" w:color="auto"/>
      </w:divBdr>
    </w:div>
    <w:div w:id="1255555064">
      <w:bodyDiv w:val="1"/>
      <w:marLeft w:val="0"/>
      <w:marRight w:val="0"/>
      <w:marTop w:val="0"/>
      <w:marBottom w:val="0"/>
      <w:divBdr>
        <w:top w:val="none" w:sz="0" w:space="0" w:color="auto"/>
        <w:left w:val="none" w:sz="0" w:space="0" w:color="auto"/>
        <w:bottom w:val="none" w:sz="0" w:space="0" w:color="auto"/>
        <w:right w:val="none" w:sz="0" w:space="0" w:color="auto"/>
      </w:divBdr>
    </w:div>
    <w:div w:id="1317417014">
      <w:bodyDiv w:val="1"/>
      <w:marLeft w:val="0"/>
      <w:marRight w:val="0"/>
      <w:marTop w:val="0"/>
      <w:marBottom w:val="0"/>
      <w:divBdr>
        <w:top w:val="none" w:sz="0" w:space="0" w:color="auto"/>
        <w:left w:val="none" w:sz="0" w:space="0" w:color="auto"/>
        <w:bottom w:val="none" w:sz="0" w:space="0" w:color="auto"/>
        <w:right w:val="none" w:sz="0" w:space="0" w:color="auto"/>
      </w:divBdr>
    </w:div>
    <w:div w:id="1424456444">
      <w:bodyDiv w:val="1"/>
      <w:marLeft w:val="0"/>
      <w:marRight w:val="0"/>
      <w:marTop w:val="0"/>
      <w:marBottom w:val="0"/>
      <w:divBdr>
        <w:top w:val="none" w:sz="0" w:space="0" w:color="auto"/>
        <w:left w:val="none" w:sz="0" w:space="0" w:color="auto"/>
        <w:bottom w:val="none" w:sz="0" w:space="0" w:color="auto"/>
        <w:right w:val="none" w:sz="0" w:space="0" w:color="auto"/>
      </w:divBdr>
    </w:div>
    <w:div w:id="1427270739">
      <w:bodyDiv w:val="1"/>
      <w:marLeft w:val="0"/>
      <w:marRight w:val="0"/>
      <w:marTop w:val="0"/>
      <w:marBottom w:val="0"/>
      <w:divBdr>
        <w:top w:val="none" w:sz="0" w:space="0" w:color="auto"/>
        <w:left w:val="none" w:sz="0" w:space="0" w:color="auto"/>
        <w:bottom w:val="none" w:sz="0" w:space="0" w:color="auto"/>
        <w:right w:val="none" w:sz="0" w:space="0" w:color="auto"/>
      </w:divBdr>
    </w:div>
    <w:div w:id="1436361763">
      <w:bodyDiv w:val="1"/>
      <w:marLeft w:val="0"/>
      <w:marRight w:val="0"/>
      <w:marTop w:val="0"/>
      <w:marBottom w:val="0"/>
      <w:divBdr>
        <w:top w:val="none" w:sz="0" w:space="0" w:color="auto"/>
        <w:left w:val="none" w:sz="0" w:space="0" w:color="auto"/>
        <w:bottom w:val="none" w:sz="0" w:space="0" w:color="auto"/>
        <w:right w:val="none" w:sz="0" w:space="0" w:color="auto"/>
      </w:divBdr>
    </w:div>
    <w:div w:id="1494493969">
      <w:bodyDiv w:val="1"/>
      <w:marLeft w:val="0"/>
      <w:marRight w:val="0"/>
      <w:marTop w:val="0"/>
      <w:marBottom w:val="0"/>
      <w:divBdr>
        <w:top w:val="none" w:sz="0" w:space="0" w:color="auto"/>
        <w:left w:val="none" w:sz="0" w:space="0" w:color="auto"/>
        <w:bottom w:val="none" w:sz="0" w:space="0" w:color="auto"/>
        <w:right w:val="none" w:sz="0" w:space="0" w:color="auto"/>
      </w:divBdr>
    </w:div>
    <w:div w:id="1580360115">
      <w:bodyDiv w:val="1"/>
      <w:marLeft w:val="0"/>
      <w:marRight w:val="0"/>
      <w:marTop w:val="0"/>
      <w:marBottom w:val="0"/>
      <w:divBdr>
        <w:top w:val="none" w:sz="0" w:space="0" w:color="auto"/>
        <w:left w:val="none" w:sz="0" w:space="0" w:color="auto"/>
        <w:bottom w:val="none" w:sz="0" w:space="0" w:color="auto"/>
        <w:right w:val="none" w:sz="0" w:space="0" w:color="auto"/>
      </w:divBdr>
    </w:div>
    <w:div w:id="1630240706">
      <w:bodyDiv w:val="1"/>
      <w:marLeft w:val="0"/>
      <w:marRight w:val="0"/>
      <w:marTop w:val="0"/>
      <w:marBottom w:val="0"/>
      <w:divBdr>
        <w:top w:val="none" w:sz="0" w:space="0" w:color="auto"/>
        <w:left w:val="none" w:sz="0" w:space="0" w:color="auto"/>
        <w:bottom w:val="none" w:sz="0" w:space="0" w:color="auto"/>
        <w:right w:val="none" w:sz="0" w:space="0" w:color="auto"/>
      </w:divBdr>
    </w:div>
    <w:div w:id="1725176933">
      <w:bodyDiv w:val="1"/>
      <w:marLeft w:val="0"/>
      <w:marRight w:val="0"/>
      <w:marTop w:val="0"/>
      <w:marBottom w:val="0"/>
      <w:divBdr>
        <w:top w:val="none" w:sz="0" w:space="0" w:color="auto"/>
        <w:left w:val="none" w:sz="0" w:space="0" w:color="auto"/>
        <w:bottom w:val="none" w:sz="0" w:space="0" w:color="auto"/>
        <w:right w:val="none" w:sz="0" w:space="0" w:color="auto"/>
      </w:divBdr>
    </w:div>
    <w:div w:id="1769227857">
      <w:bodyDiv w:val="1"/>
      <w:marLeft w:val="0"/>
      <w:marRight w:val="0"/>
      <w:marTop w:val="0"/>
      <w:marBottom w:val="0"/>
      <w:divBdr>
        <w:top w:val="none" w:sz="0" w:space="0" w:color="auto"/>
        <w:left w:val="none" w:sz="0" w:space="0" w:color="auto"/>
        <w:bottom w:val="none" w:sz="0" w:space="0" w:color="auto"/>
        <w:right w:val="none" w:sz="0" w:space="0" w:color="auto"/>
      </w:divBdr>
    </w:div>
    <w:div w:id="1781679407">
      <w:bodyDiv w:val="1"/>
      <w:marLeft w:val="0"/>
      <w:marRight w:val="0"/>
      <w:marTop w:val="0"/>
      <w:marBottom w:val="0"/>
      <w:divBdr>
        <w:top w:val="none" w:sz="0" w:space="0" w:color="auto"/>
        <w:left w:val="none" w:sz="0" w:space="0" w:color="auto"/>
        <w:bottom w:val="none" w:sz="0" w:space="0" w:color="auto"/>
        <w:right w:val="none" w:sz="0" w:space="0" w:color="auto"/>
      </w:divBdr>
    </w:div>
    <w:div w:id="1820688336">
      <w:bodyDiv w:val="1"/>
      <w:marLeft w:val="0"/>
      <w:marRight w:val="0"/>
      <w:marTop w:val="0"/>
      <w:marBottom w:val="0"/>
      <w:divBdr>
        <w:top w:val="none" w:sz="0" w:space="0" w:color="auto"/>
        <w:left w:val="none" w:sz="0" w:space="0" w:color="auto"/>
        <w:bottom w:val="none" w:sz="0" w:space="0" w:color="auto"/>
        <w:right w:val="none" w:sz="0" w:space="0" w:color="auto"/>
      </w:divBdr>
    </w:div>
    <w:div w:id="1947542168">
      <w:bodyDiv w:val="1"/>
      <w:marLeft w:val="0"/>
      <w:marRight w:val="0"/>
      <w:marTop w:val="0"/>
      <w:marBottom w:val="0"/>
      <w:divBdr>
        <w:top w:val="none" w:sz="0" w:space="0" w:color="auto"/>
        <w:left w:val="none" w:sz="0" w:space="0" w:color="auto"/>
        <w:bottom w:val="none" w:sz="0" w:space="0" w:color="auto"/>
        <w:right w:val="none" w:sz="0" w:space="0" w:color="auto"/>
      </w:divBdr>
    </w:div>
    <w:div w:id="2006198551">
      <w:bodyDiv w:val="1"/>
      <w:marLeft w:val="0"/>
      <w:marRight w:val="0"/>
      <w:marTop w:val="0"/>
      <w:marBottom w:val="0"/>
      <w:divBdr>
        <w:top w:val="none" w:sz="0" w:space="0" w:color="auto"/>
        <w:left w:val="none" w:sz="0" w:space="0" w:color="auto"/>
        <w:bottom w:val="none" w:sz="0" w:space="0" w:color="auto"/>
        <w:right w:val="none" w:sz="0" w:space="0" w:color="auto"/>
      </w:divBdr>
    </w:div>
    <w:div w:id="2021615326">
      <w:bodyDiv w:val="1"/>
      <w:marLeft w:val="0"/>
      <w:marRight w:val="0"/>
      <w:marTop w:val="0"/>
      <w:marBottom w:val="0"/>
      <w:divBdr>
        <w:top w:val="none" w:sz="0" w:space="0" w:color="auto"/>
        <w:left w:val="none" w:sz="0" w:space="0" w:color="auto"/>
        <w:bottom w:val="none" w:sz="0" w:space="0" w:color="auto"/>
        <w:right w:val="none" w:sz="0" w:space="0" w:color="auto"/>
      </w:divBdr>
    </w:div>
    <w:div w:id="2023630665">
      <w:bodyDiv w:val="1"/>
      <w:marLeft w:val="0"/>
      <w:marRight w:val="0"/>
      <w:marTop w:val="0"/>
      <w:marBottom w:val="0"/>
      <w:divBdr>
        <w:top w:val="none" w:sz="0" w:space="0" w:color="auto"/>
        <w:left w:val="none" w:sz="0" w:space="0" w:color="auto"/>
        <w:bottom w:val="none" w:sz="0" w:space="0" w:color="auto"/>
        <w:right w:val="none" w:sz="0" w:space="0" w:color="auto"/>
      </w:divBdr>
    </w:div>
    <w:div w:id="2068145174">
      <w:bodyDiv w:val="1"/>
      <w:marLeft w:val="0"/>
      <w:marRight w:val="0"/>
      <w:marTop w:val="0"/>
      <w:marBottom w:val="0"/>
      <w:divBdr>
        <w:top w:val="none" w:sz="0" w:space="0" w:color="auto"/>
        <w:left w:val="none" w:sz="0" w:space="0" w:color="auto"/>
        <w:bottom w:val="none" w:sz="0" w:space="0" w:color="auto"/>
        <w:right w:val="none" w:sz="0" w:space="0" w:color="auto"/>
      </w:divBdr>
    </w:div>
    <w:div w:id="2109036737">
      <w:bodyDiv w:val="1"/>
      <w:marLeft w:val="0"/>
      <w:marRight w:val="0"/>
      <w:marTop w:val="0"/>
      <w:marBottom w:val="0"/>
      <w:divBdr>
        <w:top w:val="none" w:sz="0" w:space="0" w:color="auto"/>
        <w:left w:val="none" w:sz="0" w:space="0" w:color="auto"/>
        <w:bottom w:val="none" w:sz="0" w:space="0" w:color="auto"/>
        <w:right w:val="none" w:sz="0" w:space="0" w:color="auto"/>
      </w:divBdr>
    </w:div>
    <w:div w:id="212041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mna999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3285</Words>
  <Characters>18727</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Naga Adithya</dc:creator>
  <cp:keywords/>
  <dc:description/>
  <cp:lastModifiedBy>V MOHITH NAGA ADITHYA</cp:lastModifiedBy>
  <cp:revision>2</cp:revision>
  <dcterms:created xsi:type="dcterms:W3CDTF">2025-03-20T23:12:00Z</dcterms:created>
  <dcterms:modified xsi:type="dcterms:W3CDTF">2025-03-20T23:12:00Z</dcterms:modified>
</cp:coreProperties>
</file>