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318D" w14:textId="3D02F749" w:rsidR="00226DD7" w:rsidRPr="00B302C5" w:rsidRDefault="00B302C5" w:rsidP="005C1A03">
      <w:pPr>
        <w:jc w:val="center"/>
        <w:rPr>
          <w:rFonts w:asciiTheme="minorHAnsi" w:hAnsiTheme="minorHAnsi" w:cstheme="minorHAnsi"/>
          <w:b/>
          <w:caps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caps/>
          <w:sz w:val="28"/>
          <w:szCs w:val="28"/>
          <w:lang w:val="en-US"/>
        </w:rPr>
        <w:t>Alfredo perez</w:t>
      </w:r>
    </w:p>
    <w:p w14:paraId="54CBE0CC" w14:textId="7C6DA746" w:rsidR="00226DD7" w:rsidRPr="00E0631E" w:rsidRDefault="00FE1EDC" w:rsidP="005C1A03">
      <w:pPr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r w:rsidRPr="00E0631E">
        <w:rPr>
          <w:rFonts w:asciiTheme="minorHAnsi" w:hAnsiTheme="minorHAnsi" w:cstheme="minorHAnsi"/>
          <w:sz w:val="22"/>
          <w:szCs w:val="22"/>
          <w:lang w:val="en-US"/>
        </w:rPr>
        <w:t>914</w:t>
      </w:r>
      <w:r w:rsidR="00806A7D" w:rsidRPr="00E0631E">
        <w:rPr>
          <w:rFonts w:asciiTheme="minorHAnsi" w:hAnsiTheme="minorHAnsi" w:cstheme="minorHAnsi"/>
          <w:sz w:val="22"/>
          <w:szCs w:val="22"/>
          <w:lang w:val="en-US"/>
        </w:rPr>
        <w:t>-</w:t>
      </w:r>
      <w:r w:rsidRPr="00E0631E">
        <w:rPr>
          <w:rFonts w:asciiTheme="minorHAnsi" w:hAnsiTheme="minorHAnsi" w:cstheme="minorHAnsi"/>
          <w:sz w:val="22"/>
          <w:szCs w:val="22"/>
          <w:lang w:val="en-US"/>
        </w:rPr>
        <w:t>426</w:t>
      </w:r>
      <w:r w:rsidR="00806A7D" w:rsidRPr="00E0631E">
        <w:rPr>
          <w:rFonts w:asciiTheme="minorHAnsi" w:hAnsiTheme="minorHAnsi" w:cstheme="minorHAnsi"/>
          <w:sz w:val="22"/>
          <w:szCs w:val="22"/>
          <w:lang w:val="en-US"/>
        </w:rPr>
        <w:t>-</w:t>
      </w:r>
      <w:r w:rsidRPr="00E0631E">
        <w:rPr>
          <w:rFonts w:asciiTheme="minorHAnsi" w:hAnsiTheme="minorHAnsi" w:cstheme="minorHAnsi"/>
          <w:sz w:val="22"/>
          <w:szCs w:val="22"/>
          <w:lang w:val="en-US"/>
        </w:rPr>
        <w:t>7268</w:t>
      </w:r>
      <w:r w:rsidR="005C1A03" w:rsidRPr="00E0631E">
        <w:rPr>
          <w:rFonts w:asciiTheme="minorHAnsi" w:hAnsiTheme="minorHAnsi" w:cstheme="minorHAnsi"/>
          <w:sz w:val="22"/>
          <w:szCs w:val="22"/>
          <w:lang w:val="en-US"/>
        </w:rPr>
        <w:t xml:space="preserve"> | </w:t>
      </w:r>
      <w:r w:rsidR="00D1446F" w:rsidRPr="004A0C26">
        <w:rPr>
          <w:rFonts w:asciiTheme="minorHAnsi" w:hAnsiTheme="minorHAnsi" w:cstheme="minorHAnsi"/>
          <w:sz w:val="22"/>
          <w:szCs w:val="22"/>
          <w:lang w:val="en-US"/>
        </w:rPr>
        <w:t>alfredo.perez@acm.org</w:t>
      </w:r>
      <w:r w:rsidR="005C1A03" w:rsidRPr="00E0631E">
        <w:rPr>
          <w:rFonts w:asciiTheme="minorHAnsi" w:hAnsiTheme="minorHAnsi" w:cstheme="minorHAnsi"/>
          <w:sz w:val="22"/>
          <w:szCs w:val="22"/>
          <w:lang w:val="en-US"/>
        </w:rPr>
        <w:t xml:space="preserve"> | </w:t>
      </w:r>
      <w:r w:rsidR="00EE7795" w:rsidRPr="004A0C26">
        <w:rPr>
          <w:rFonts w:asciiTheme="minorHAnsi" w:hAnsiTheme="minorHAnsi" w:cstheme="minorHAnsi"/>
          <w:sz w:val="22"/>
          <w:szCs w:val="22"/>
          <w:lang w:val="en-US"/>
        </w:rPr>
        <w:t>www.linkedin.com/in/alfperez</w:t>
      </w:r>
    </w:p>
    <w:p w14:paraId="2C7BD8FD" w14:textId="77777777" w:rsidR="00226DD7" w:rsidRPr="00760436" w:rsidRDefault="00226DD7">
      <w:pPr>
        <w:rPr>
          <w:rFonts w:ascii="Times New Roman" w:hAnsi="Times New Roman"/>
          <w:sz w:val="22"/>
          <w:szCs w:val="22"/>
          <w:lang w:val="en-US"/>
        </w:rPr>
      </w:pPr>
    </w:p>
    <w:p w14:paraId="26402473" w14:textId="77852E6F" w:rsidR="002D2DCD" w:rsidRPr="0033143A" w:rsidRDefault="006B1FDE" w:rsidP="006B1FDE">
      <w:pPr>
        <w:spacing w:after="60"/>
        <w:jc w:val="center"/>
        <w:rPr>
          <w:rFonts w:asciiTheme="minorHAnsi" w:hAnsiTheme="minorHAnsi" w:cstheme="minorHAnsi"/>
          <w:b/>
          <w:caps/>
          <w:sz w:val="24"/>
          <w:szCs w:val="24"/>
          <w:lang w:val="en-US"/>
        </w:rPr>
      </w:pPr>
      <w:r w:rsidRPr="0033143A">
        <w:rPr>
          <w:rFonts w:asciiTheme="minorHAnsi" w:hAnsiTheme="minorHAnsi" w:cstheme="minorHAnsi"/>
          <w:b/>
          <w:caps/>
          <w:sz w:val="24"/>
          <w:szCs w:val="24"/>
          <w:lang w:val="en-US"/>
        </w:rPr>
        <w:t xml:space="preserve">Technology Leader | </w:t>
      </w:r>
      <w:r w:rsidR="0025613C">
        <w:rPr>
          <w:rFonts w:asciiTheme="minorHAnsi" w:hAnsiTheme="minorHAnsi" w:cstheme="minorHAnsi"/>
          <w:b/>
          <w:caps/>
          <w:sz w:val="24"/>
          <w:szCs w:val="24"/>
          <w:lang w:val="en-US"/>
        </w:rPr>
        <w:t xml:space="preserve">Large project delivery | </w:t>
      </w:r>
      <w:r w:rsidR="00BD7CF5">
        <w:rPr>
          <w:rFonts w:asciiTheme="minorHAnsi" w:hAnsiTheme="minorHAnsi" w:cstheme="minorHAnsi"/>
          <w:b/>
          <w:caps/>
          <w:sz w:val="24"/>
          <w:szCs w:val="24"/>
          <w:lang w:val="en-US"/>
        </w:rPr>
        <w:t xml:space="preserve">Global </w:t>
      </w:r>
      <w:r w:rsidR="00340244">
        <w:rPr>
          <w:rFonts w:asciiTheme="minorHAnsi" w:hAnsiTheme="minorHAnsi" w:cstheme="minorHAnsi"/>
          <w:b/>
          <w:caps/>
          <w:sz w:val="24"/>
          <w:szCs w:val="24"/>
          <w:lang w:val="en-US"/>
        </w:rPr>
        <w:t xml:space="preserve">Digital </w:t>
      </w:r>
      <w:r w:rsidR="0025613C">
        <w:rPr>
          <w:rFonts w:asciiTheme="minorHAnsi" w:hAnsiTheme="minorHAnsi" w:cstheme="minorHAnsi"/>
          <w:b/>
          <w:caps/>
          <w:sz w:val="24"/>
          <w:szCs w:val="24"/>
          <w:lang w:val="en-US"/>
        </w:rPr>
        <w:t xml:space="preserve">Transformation | </w:t>
      </w:r>
      <w:r w:rsidRPr="0033143A">
        <w:rPr>
          <w:rFonts w:asciiTheme="minorHAnsi" w:hAnsiTheme="minorHAnsi" w:cstheme="minorHAnsi"/>
          <w:b/>
          <w:caps/>
          <w:sz w:val="24"/>
          <w:szCs w:val="24"/>
          <w:lang w:val="en-US"/>
        </w:rPr>
        <w:t>CTO</w:t>
      </w:r>
    </w:p>
    <w:p w14:paraId="05C30EA5" w14:textId="2FC22E68" w:rsidR="002D2DCD" w:rsidRPr="00A94DE4" w:rsidRDefault="004804E8" w:rsidP="00FD19BF">
      <w:pPr>
        <w:jc w:val="both"/>
        <w:rPr>
          <w:rFonts w:ascii="Calibri" w:hAnsi="Calibri" w:cs="Calibri"/>
          <w:sz w:val="22"/>
          <w:szCs w:val="22"/>
          <w:lang w:val="en-US"/>
        </w:rPr>
      </w:pPr>
      <w:r w:rsidRPr="00A94DE4">
        <w:rPr>
          <w:rFonts w:ascii="Calibri" w:hAnsi="Calibri" w:cs="Calibri"/>
          <w:sz w:val="22"/>
          <w:szCs w:val="22"/>
          <w:lang w:val="en-US"/>
        </w:rPr>
        <w:t xml:space="preserve">I </w:t>
      </w:r>
      <w:r w:rsidR="001C2D62" w:rsidRPr="00A94DE4">
        <w:rPr>
          <w:rFonts w:ascii="Calibri" w:hAnsi="Calibri" w:cs="Calibri"/>
          <w:sz w:val="22"/>
          <w:szCs w:val="22"/>
          <w:lang w:val="en-US"/>
        </w:rPr>
        <w:t>lead</w:t>
      </w:r>
      <w:r w:rsidR="00035542" w:rsidRPr="00A94DE4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F57FE3" w:rsidRPr="00A94DE4">
        <w:rPr>
          <w:rFonts w:ascii="Calibri" w:hAnsi="Calibri" w:cs="Calibri"/>
          <w:sz w:val="22"/>
          <w:szCs w:val="22"/>
          <w:lang w:val="en-US"/>
        </w:rPr>
        <w:t xml:space="preserve">large, </w:t>
      </w:r>
      <w:r w:rsidR="005573AB" w:rsidRPr="00A94DE4">
        <w:rPr>
          <w:rFonts w:ascii="Calibri" w:hAnsi="Calibri" w:cs="Calibri"/>
          <w:sz w:val="22"/>
          <w:szCs w:val="22"/>
          <w:lang w:val="en-US"/>
        </w:rPr>
        <w:t xml:space="preserve">distributed </w:t>
      </w:r>
      <w:r w:rsidR="0026737E" w:rsidRPr="00A94DE4">
        <w:rPr>
          <w:rFonts w:ascii="Calibri" w:hAnsi="Calibri" w:cs="Calibri"/>
          <w:sz w:val="22"/>
          <w:szCs w:val="22"/>
          <w:lang w:val="en-US"/>
        </w:rPr>
        <w:t xml:space="preserve">IT organizations </w:t>
      </w:r>
      <w:r w:rsidR="000F1FFA" w:rsidRPr="00A94DE4">
        <w:rPr>
          <w:rFonts w:ascii="Calibri" w:hAnsi="Calibri" w:cs="Calibri"/>
          <w:sz w:val="22"/>
          <w:szCs w:val="22"/>
          <w:lang w:val="en-US"/>
        </w:rPr>
        <w:t xml:space="preserve">through </w:t>
      </w:r>
      <w:r w:rsidR="000F1FFA" w:rsidRPr="00A94DE4">
        <w:rPr>
          <w:rFonts w:ascii="Calibri" w:hAnsi="Calibri" w:cs="Calibri"/>
          <w:bCs/>
          <w:sz w:val="22"/>
          <w:szCs w:val="22"/>
          <w:lang w:val="en-US"/>
        </w:rPr>
        <w:t xml:space="preserve">transformation </w:t>
      </w:r>
      <w:r w:rsidR="00B06CCB" w:rsidRPr="00A94DE4">
        <w:rPr>
          <w:rFonts w:ascii="Calibri" w:hAnsi="Calibri" w:cs="Calibri"/>
          <w:bCs/>
          <w:sz w:val="22"/>
          <w:szCs w:val="22"/>
          <w:lang w:val="en-US"/>
        </w:rPr>
        <w:t>and modernization</w:t>
      </w:r>
      <w:r w:rsidR="00035542" w:rsidRPr="00A94DE4">
        <w:rPr>
          <w:rFonts w:ascii="Calibri" w:hAnsi="Calibri" w:cs="Calibri"/>
          <w:sz w:val="22"/>
          <w:szCs w:val="22"/>
          <w:lang w:val="en-US"/>
        </w:rPr>
        <w:t xml:space="preserve">, </w:t>
      </w:r>
      <w:r w:rsidR="0042651F" w:rsidRPr="00A94DE4">
        <w:rPr>
          <w:rFonts w:ascii="Calibri" w:hAnsi="Calibri" w:cs="Calibri"/>
          <w:sz w:val="22"/>
          <w:szCs w:val="22"/>
          <w:lang w:val="en-US"/>
        </w:rPr>
        <w:t>to make</w:t>
      </w:r>
      <w:r w:rsidR="008D74DA" w:rsidRPr="00A94DE4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5873AA" w:rsidRPr="00A94DE4">
        <w:rPr>
          <w:rFonts w:ascii="Calibri" w:hAnsi="Calibri" w:cs="Calibri"/>
          <w:sz w:val="22"/>
          <w:szCs w:val="22"/>
          <w:lang w:val="en-US"/>
        </w:rPr>
        <w:t>companies</w:t>
      </w:r>
      <w:r w:rsidR="008D74DA" w:rsidRPr="00A94DE4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7365EA" w:rsidRPr="00A94DE4">
        <w:rPr>
          <w:rFonts w:ascii="Calibri" w:hAnsi="Calibri" w:cs="Calibri"/>
          <w:bCs/>
          <w:sz w:val="22"/>
          <w:szCs w:val="22"/>
          <w:lang w:val="en-US"/>
        </w:rPr>
        <w:t>effective and efficient</w:t>
      </w:r>
      <w:r w:rsidR="00062DF8" w:rsidRPr="00A94DE4">
        <w:rPr>
          <w:rFonts w:ascii="Calibri" w:hAnsi="Calibri" w:cs="Calibri"/>
          <w:sz w:val="22"/>
          <w:szCs w:val="22"/>
          <w:lang w:val="en-US"/>
        </w:rPr>
        <w:t xml:space="preserve"> in</w:t>
      </w:r>
      <w:r w:rsidR="007365EA" w:rsidRPr="00A94DE4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8F411E" w:rsidRPr="00A94DE4">
        <w:rPr>
          <w:rFonts w:ascii="Calibri" w:hAnsi="Calibri" w:cs="Calibri"/>
          <w:sz w:val="22"/>
          <w:szCs w:val="22"/>
          <w:lang w:val="en-US"/>
        </w:rPr>
        <w:t xml:space="preserve">their </w:t>
      </w:r>
      <w:r w:rsidR="004A3BF7" w:rsidRPr="00A94DE4">
        <w:rPr>
          <w:rFonts w:ascii="Calibri" w:hAnsi="Calibri" w:cs="Calibri"/>
          <w:sz w:val="22"/>
          <w:szCs w:val="22"/>
          <w:lang w:val="en-US"/>
        </w:rPr>
        <w:t xml:space="preserve">Order Management, </w:t>
      </w:r>
      <w:r w:rsidR="008274A1" w:rsidRPr="00A94DE4">
        <w:rPr>
          <w:rFonts w:ascii="Calibri" w:hAnsi="Calibri" w:cs="Calibri"/>
          <w:sz w:val="22"/>
          <w:szCs w:val="22"/>
          <w:lang w:val="en-US"/>
        </w:rPr>
        <w:t>Operations (</w:t>
      </w:r>
      <w:r w:rsidR="00035542" w:rsidRPr="00A94DE4">
        <w:rPr>
          <w:rFonts w:ascii="Calibri" w:hAnsi="Calibri" w:cs="Calibri"/>
          <w:sz w:val="22"/>
          <w:szCs w:val="22"/>
          <w:lang w:val="en-US"/>
        </w:rPr>
        <w:t>Supply Chain</w:t>
      </w:r>
      <w:r w:rsidR="006D6AC5" w:rsidRPr="00A94DE4">
        <w:rPr>
          <w:rFonts w:ascii="Calibri" w:hAnsi="Calibri" w:cs="Calibri"/>
          <w:sz w:val="22"/>
          <w:szCs w:val="22"/>
          <w:lang w:val="en-US"/>
        </w:rPr>
        <w:t xml:space="preserve">, Distribution, </w:t>
      </w:r>
      <w:r w:rsidR="00FF7A1F">
        <w:rPr>
          <w:rFonts w:ascii="Calibri" w:hAnsi="Calibri" w:cs="Calibri"/>
          <w:sz w:val="22"/>
          <w:szCs w:val="22"/>
          <w:lang w:val="en-US"/>
        </w:rPr>
        <w:t>Logistics</w:t>
      </w:r>
      <w:r w:rsidR="008274A1" w:rsidRPr="00A94DE4">
        <w:rPr>
          <w:rFonts w:ascii="Calibri" w:hAnsi="Calibri" w:cs="Calibri"/>
          <w:sz w:val="22"/>
          <w:szCs w:val="22"/>
          <w:lang w:val="en-US"/>
        </w:rPr>
        <w:t>)</w:t>
      </w:r>
      <w:r w:rsidR="00035542" w:rsidRPr="00A94DE4">
        <w:rPr>
          <w:rFonts w:ascii="Calibri" w:hAnsi="Calibri" w:cs="Calibri"/>
          <w:sz w:val="22"/>
          <w:szCs w:val="22"/>
          <w:lang w:val="en-US"/>
        </w:rPr>
        <w:t xml:space="preserve">, </w:t>
      </w:r>
      <w:r w:rsidR="007F0B79" w:rsidRPr="00A94DE4">
        <w:rPr>
          <w:rFonts w:ascii="Calibri" w:hAnsi="Calibri" w:cs="Calibri"/>
          <w:sz w:val="22"/>
          <w:szCs w:val="22"/>
          <w:lang w:val="en-US"/>
        </w:rPr>
        <w:t xml:space="preserve">Finance, Customer Care, Sales, </w:t>
      </w:r>
      <w:r w:rsidR="002411AE" w:rsidRPr="00A94DE4">
        <w:rPr>
          <w:rFonts w:ascii="Calibri" w:hAnsi="Calibri" w:cs="Calibri"/>
          <w:sz w:val="22"/>
          <w:szCs w:val="22"/>
          <w:lang w:val="en-US"/>
        </w:rPr>
        <w:t>Marketing</w:t>
      </w:r>
      <w:r w:rsidR="00C675AE">
        <w:rPr>
          <w:rFonts w:ascii="Calibri" w:hAnsi="Calibri" w:cs="Calibri"/>
          <w:sz w:val="22"/>
          <w:szCs w:val="22"/>
          <w:lang w:val="en-US"/>
        </w:rPr>
        <w:t>, and HR</w:t>
      </w:r>
      <w:r w:rsidR="008F411E" w:rsidRPr="00A94DE4">
        <w:rPr>
          <w:rFonts w:ascii="Calibri" w:hAnsi="Calibri" w:cs="Calibri"/>
          <w:sz w:val="22"/>
          <w:szCs w:val="22"/>
          <w:lang w:val="en-US"/>
        </w:rPr>
        <w:t xml:space="preserve"> processes</w:t>
      </w:r>
      <w:r w:rsidR="00684420" w:rsidRPr="00A94DE4">
        <w:rPr>
          <w:rFonts w:ascii="Calibri" w:hAnsi="Calibri" w:cs="Calibri"/>
          <w:sz w:val="22"/>
          <w:szCs w:val="22"/>
          <w:lang w:val="en-US"/>
        </w:rPr>
        <w:t>.</w:t>
      </w:r>
      <w:r w:rsidR="00A94DE4">
        <w:rPr>
          <w:rFonts w:ascii="Calibri" w:hAnsi="Calibri" w:cs="Calibri"/>
          <w:sz w:val="22"/>
          <w:szCs w:val="22"/>
          <w:lang w:val="en-US"/>
        </w:rPr>
        <w:t xml:space="preserve">  Known for depth of knowledge</w:t>
      </w:r>
      <w:r w:rsidR="00E177CE">
        <w:rPr>
          <w:rFonts w:ascii="Calibri" w:hAnsi="Calibri" w:cs="Calibri"/>
          <w:sz w:val="22"/>
          <w:szCs w:val="22"/>
          <w:lang w:val="en-US"/>
        </w:rPr>
        <w:t>;</w:t>
      </w:r>
      <w:r w:rsidR="00A94DE4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E177CE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082B4D">
        <w:rPr>
          <w:rFonts w:ascii="Calibri" w:hAnsi="Calibri" w:cs="Calibri"/>
          <w:sz w:val="22"/>
          <w:szCs w:val="22"/>
          <w:lang w:val="en-US"/>
        </w:rPr>
        <w:t xml:space="preserve">breadth of </w:t>
      </w:r>
      <w:r w:rsidR="00A94DE4">
        <w:rPr>
          <w:rFonts w:ascii="Calibri" w:hAnsi="Calibri" w:cs="Calibri"/>
          <w:sz w:val="22"/>
          <w:szCs w:val="22"/>
          <w:lang w:val="en-US"/>
        </w:rPr>
        <w:t>planning</w:t>
      </w:r>
      <w:r w:rsidR="00E177CE">
        <w:rPr>
          <w:rFonts w:ascii="Calibri" w:hAnsi="Calibri" w:cs="Calibri"/>
          <w:sz w:val="22"/>
          <w:szCs w:val="22"/>
          <w:lang w:val="en-US"/>
        </w:rPr>
        <w:t xml:space="preserve"> that covers </w:t>
      </w:r>
      <w:r w:rsidR="00082B4D">
        <w:rPr>
          <w:rFonts w:ascii="Calibri" w:hAnsi="Calibri" w:cs="Calibri"/>
          <w:sz w:val="22"/>
          <w:szCs w:val="22"/>
          <w:lang w:val="en-US"/>
        </w:rPr>
        <w:t>all corners</w:t>
      </w:r>
      <w:r w:rsidR="00E177CE">
        <w:rPr>
          <w:rFonts w:ascii="Calibri" w:hAnsi="Calibri" w:cs="Calibri"/>
          <w:sz w:val="22"/>
          <w:szCs w:val="22"/>
          <w:lang w:val="en-US"/>
        </w:rPr>
        <w:t xml:space="preserve">, present and future;  </w:t>
      </w:r>
      <w:r w:rsidR="00933540">
        <w:rPr>
          <w:rFonts w:ascii="Calibri" w:hAnsi="Calibri" w:cs="Calibri"/>
          <w:sz w:val="22"/>
          <w:szCs w:val="22"/>
          <w:lang w:val="en-US"/>
        </w:rPr>
        <w:t>sense of urgency, ownership, and personal accountability</w:t>
      </w:r>
      <w:r w:rsidR="00C36DB0">
        <w:rPr>
          <w:rFonts w:ascii="Calibri" w:hAnsi="Calibri" w:cs="Calibri"/>
          <w:sz w:val="22"/>
          <w:szCs w:val="22"/>
          <w:lang w:val="en-US"/>
        </w:rPr>
        <w:t xml:space="preserve">;  staying calm and positive;  building solid, productive relationships;  </w:t>
      </w:r>
      <w:r w:rsidR="00A042BC">
        <w:rPr>
          <w:rFonts w:ascii="Calibri" w:hAnsi="Calibri" w:cs="Calibri"/>
          <w:sz w:val="22"/>
          <w:szCs w:val="22"/>
          <w:lang w:val="en-US"/>
        </w:rPr>
        <w:t xml:space="preserve">delivering </w:t>
      </w:r>
      <w:r w:rsidR="00FC7004">
        <w:rPr>
          <w:rFonts w:ascii="Calibri" w:hAnsi="Calibri" w:cs="Calibri"/>
          <w:sz w:val="22"/>
          <w:szCs w:val="22"/>
          <w:lang w:val="en-US"/>
        </w:rPr>
        <w:t>robust, trusted</w:t>
      </w:r>
      <w:r w:rsidR="00A042BC">
        <w:rPr>
          <w:rFonts w:ascii="Calibri" w:hAnsi="Calibri" w:cs="Calibri"/>
          <w:sz w:val="22"/>
          <w:szCs w:val="22"/>
          <w:lang w:val="en-US"/>
        </w:rPr>
        <w:t xml:space="preserve"> solutions;  </w:t>
      </w:r>
      <w:r w:rsidR="0087202F">
        <w:rPr>
          <w:rFonts w:ascii="Calibri" w:hAnsi="Calibri" w:cs="Calibri"/>
          <w:sz w:val="22"/>
          <w:szCs w:val="22"/>
          <w:lang w:val="en-US"/>
        </w:rPr>
        <w:t xml:space="preserve">adapting swiftly to change;  </w:t>
      </w:r>
      <w:r w:rsidR="005B4743">
        <w:rPr>
          <w:rFonts w:ascii="Calibri" w:hAnsi="Calibri" w:cs="Calibri"/>
          <w:sz w:val="22"/>
          <w:szCs w:val="22"/>
          <w:lang w:val="en-US"/>
        </w:rPr>
        <w:t xml:space="preserve">and making my superiors and </w:t>
      </w:r>
      <w:proofErr w:type="gramStart"/>
      <w:r w:rsidR="0087202F">
        <w:rPr>
          <w:rFonts w:ascii="Calibri" w:hAnsi="Calibri" w:cs="Calibri"/>
          <w:sz w:val="22"/>
          <w:szCs w:val="22"/>
          <w:lang w:val="en-US"/>
        </w:rPr>
        <w:t>t</w:t>
      </w:r>
      <w:r w:rsidR="005B4743">
        <w:rPr>
          <w:rFonts w:ascii="Calibri" w:hAnsi="Calibri" w:cs="Calibri"/>
          <w:sz w:val="22"/>
          <w:szCs w:val="22"/>
          <w:lang w:val="en-US"/>
        </w:rPr>
        <w:t>eams</w:t>
      </w:r>
      <w:proofErr w:type="gramEnd"/>
      <w:r w:rsidR="005B4743">
        <w:rPr>
          <w:rFonts w:ascii="Calibri" w:hAnsi="Calibri" w:cs="Calibri"/>
          <w:sz w:val="22"/>
          <w:szCs w:val="22"/>
          <w:lang w:val="en-US"/>
        </w:rPr>
        <w:t xml:space="preserve"> shine.</w:t>
      </w:r>
    </w:p>
    <w:p w14:paraId="271592A1" w14:textId="77777777" w:rsidR="002D2DCD" w:rsidRPr="00760436" w:rsidRDefault="002D2DCD">
      <w:pPr>
        <w:rPr>
          <w:rFonts w:ascii="Times New Roman" w:hAnsi="Times New Roman"/>
          <w:sz w:val="22"/>
          <w:szCs w:val="22"/>
          <w:lang w:val="en-US"/>
        </w:rPr>
      </w:pPr>
    </w:p>
    <w:p w14:paraId="01A6F74B" w14:textId="611A2B50" w:rsidR="002D2DCD" w:rsidRPr="00B302C5" w:rsidRDefault="002E52DB" w:rsidP="00076DF8">
      <w:pPr>
        <w:spacing w:after="60"/>
        <w:jc w:val="center"/>
        <w:rPr>
          <w:rFonts w:asciiTheme="minorHAnsi" w:hAnsiTheme="minorHAnsi" w:cstheme="minorHAnsi"/>
          <w:b/>
          <w:caps/>
          <w:sz w:val="24"/>
          <w:lang w:val="en-US"/>
        </w:rPr>
      </w:pPr>
      <w:r w:rsidRPr="00B302C5">
        <w:rPr>
          <w:rFonts w:asciiTheme="minorHAnsi" w:hAnsiTheme="minorHAnsi" w:cstheme="minorHAnsi"/>
          <w:b/>
          <w:caps/>
          <w:sz w:val="24"/>
          <w:lang w:val="en-US"/>
        </w:rPr>
        <w:t xml:space="preserve">How I </w:t>
      </w:r>
      <w:r w:rsidR="001D01AE">
        <w:rPr>
          <w:rFonts w:asciiTheme="minorHAnsi" w:hAnsiTheme="minorHAnsi" w:cstheme="minorHAnsi"/>
          <w:b/>
          <w:caps/>
          <w:sz w:val="24"/>
          <w:lang w:val="en-US"/>
        </w:rPr>
        <w:t>Deliver</w:t>
      </w:r>
    </w:p>
    <w:p w14:paraId="16BACD45" w14:textId="26259386" w:rsidR="0094431E" w:rsidRPr="00353523" w:rsidRDefault="0094431E" w:rsidP="0094431E">
      <w:pPr>
        <w:jc w:val="both"/>
        <w:rPr>
          <w:rFonts w:ascii="Calibri" w:hAnsi="Calibri" w:cs="Calibri"/>
          <w:sz w:val="22"/>
          <w:szCs w:val="22"/>
          <w:lang w:val="en-US"/>
        </w:rPr>
      </w:pPr>
      <w:r w:rsidRPr="00353523">
        <w:rPr>
          <w:rFonts w:ascii="Calibri" w:hAnsi="Calibri" w:cs="Calibri"/>
          <w:sz w:val="22"/>
          <w:szCs w:val="22"/>
          <w:lang w:val="en-US"/>
        </w:rPr>
        <w:t xml:space="preserve">By learning </w:t>
      </w:r>
      <w:proofErr w:type="gramStart"/>
      <w:r w:rsidRPr="00353523">
        <w:rPr>
          <w:rFonts w:ascii="Calibri" w:hAnsi="Calibri" w:cs="Calibri"/>
          <w:sz w:val="22"/>
          <w:szCs w:val="22"/>
          <w:lang w:val="en-US"/>
        </w:rPr>
        <w:t xml:space="preserve">the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technical</w:t>
      </w:r>
      <w:proofErr w:type="gramEnd"/>
      <w:r w:rsidRPr="00353523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business details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, driving for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delivering value now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, and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making the best of the teams</w:t>
      </w:r>
      <w:r w:rsidRPr="00353523">
        <w:rPr>
          <w:rFonts w:ascii="Calibri" w:hAnsi="Calibri" w:cs="Calibri"/>
          <w:sz w:val="22"/>
          <w:szCs w:val="22"/>
          <w:lang w:val="en-US"/>
        </w:rPr>
        <w:t>:</w:t>
      </w:r>
    </w:p>
    <w:p w14:paraId="74737D13" w14:textId="4F0B1D9E" w:rsidR="008C6F9F" w:rsidRPr="00353523" w:rsidRDefault="007A530D" w:rsidP="00920137">
      <w:pPr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  <w:lang w:val="en-US"/>
        </w:rPr>
      </w:pPr>
      <w:r w:rsidRPr="00761862">
        <w:rPr>
          <w:rFonts w:ascii="Calibri" w:hAnsi="Calibri" w:cs="Calibri"/>
          <w:b/>
          <w:bCs/>
          <w:sz w:val="22"/>
          <w:szCs w:val="22"/>
          <w:lang w:val="en-US"/>
        </w:rPr>
        <w:t>Fast, strategic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delivery</w:t>
      </w:r>
      <w:r w:rsidR="000955B2">
        <w:rPr>
          <w:rFonts w:ascii="Calibri" w:hAnsi="Calibri" w:cs="Calibri"/>
          <w:sz w:val="22"/>
          <w:szCs w:val="22"/>
          <w:lang w:val="en-US"/>
        </w:rPr>
        <w:t xml:space="preserve"> / tradeoffs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: </w:t>
      </w:r>
      <w:r w:rsidR="00D774AD" w:rsidRPr="00353523">
        <w:rPr>
          <w:rFonts w:ascii="Calibri" w:hAnsi="Calibri" w:cs="Calibri"/>
          <w:sz w:val="22"/>
          <w:szCs w:val="22"/>
          <w:lang w:val="en-US"/>
        </w:rPr>
        <w:t xml:space="preserve">My teams and I </w:t>
      </w:r>
      <w:r w:rsidR="001323F8" w:rsidRPr="00353523">
        <w:rPr>
          <w:rFonts w:ascii="Calibri" w:hAnsi="Calibri" w:cs="Calibri"/>
          <w:sz w:val="22"/>
          <w:szCs w:val="22"/>
          <w:lang w:val="en-US"/>
        </w:rPr>
        <w:t xml:space="preserve">learn the technology and the business, </w:t>
      </w:r>
      <w:r w:rsidR="00D774AD" w:rsidRPr="00353523">
        <w:rPr>
          <w:rFonts w:ascii="Calibri" w:hAnsi="Calibri" w:cs="Calibri"/>
          <w:sz w:val="22"/>
          <w:szCs w:val="22"/>
          <w:lang w:val="en-US"/>
        </w:rPr>
        <w:t xml:space="preserve">so we can </w:t>
      </w:r>
      <w:r w:rsidR="00C012F1">
        <w:rPr>
          <w:rFonts w:ascii="Calibri" w:hAnsi="Calibri" w:cs="Calibri"/>
          <w:sz w:val="22"/>
          <w:szCs w:val="22"/>
          <w:lang w:val="en-US"/>
        </w:rPr>
        <w:t xml:space="preserve">prioritize </w:t>
      </w:r>
      <w:r w:rsidR="00D774AD" w:rsidRPr="00353523">
        <w:rPr>
          <w:rFonts w:ascii="Calibri" w:hAnsi="Calibri" w:cs="Calibri"/>
          <w:sz w:val="22"/>
          <w:szCs w:val="22"/>
          <w:lang w:val="en-US"/>
        </w:rPr>
        <w:t xml:space="preserve">and </w:t>
      </w:r>
      <w:r w:rsidR="001323F8" w:rsidRPr="00353523">
        <w:rPr>
          <w:rFonts w:ascii="Calibri" w:hAnsi="Calibri" w:cs="Calibri"/>
          <w:sz w:val="22"/>
          <w:szCs w:val="22"/>
          <w:lang w:val="en-US"/>
        </w:rPr>
        <w:t xml:space="preserve">sequence </w:t>
      </w:r>
      <w:r w:rsidRPr="00353523">
        <w:rPr>
          <w:rFonts w:ascii="Calibri" w:hAnsi="Calibri" w:cs="Calibri"/>
          <w:sz w:val="22"/>
          <w:szCs w:val="22"/>
          <w:lang w:val="en-US"/>
        </w:rPr>
        <w:t>work</w:t>
      </w:r>
      <w:r w:rsidR="00F15532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323F8" w:rsidRPr="00353523">
        <w:rPr>
          <w:rFonts w:ascii="Calibri" w:hAnsi="Calibri" w:cs="Calibri"/>
          <w:sz w:val="22"/>
          <w:szCs w:val="22"/>
          <w:lang w:val="en-US"/>
        </w:rPr>
        <w:t>to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meet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strategic goals first</w:t>
      </w:r>
      <w:r w:rsidR="00742ECB" w:rsidRPr="00353523">
        <w:rPr>
          <w:rFonts w:ascii="Calibri" w:hAnsi="Calibri" w:cs="Calibri"/>
          <w:b/>
          <w:bCs/>
          <w:sz w:val="22"/>
          <w:szCs w:val="22"/>
          <w:lang w:val="en-US"/>
        </w:rPr>
        <w:t xml:space="preserve">, 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and </w:t>
      </w:r>
      <w:r w:rsidR="001323F8" w:rsidRPr="00353523">
        <w:rPr>
          <w:rFonts w:ascii="Calibri" w:hAnsi="Calibri" w:cs="Calibri"/>
          <w:sz w:val="22"/>
          <w:szCs w:val="22"/>
          <w:lang w:val="en-US"/>
        </w:rPr>
        <w:t xml:space="preserve">save </w:t>
      </w:r>
      <w:r w:rsidR="00C51718">
        <w:rPr>
          <w:rFonts w:ascii="Calibri" w:hAnsi="Calibri" w:cs="Calibri"/>
          <w:sz w:val="22"/>
          <w:szCs w:val="22"/>
          <w:lang w:val="en-US"/>
        </w:rPr>
        <w:t xml:space="preserve">other </w:t>
      </w:r>
      <w:r w:rsidR="00427492">
        <w:rPr>
          <w:rFonts w:ascii="Calibri" w:hAnsi="Calibri" w:cs="Calibri"/>
          <w:sz w:val="22"/>
          <w:szCs w:val="22"/>
          <w:lang w:val="en-US"/>
        </w:rPr>
        <w:t xml:space="preserve">product </w:t>
      </w:r>
      <w:r w:rsidR="00C51718">
        <w:rPr>
          <w:rFonts w:ascii="Calibri" w:hAnsi="Calibri" w:cs="Calibri"/>
          <w:sz w:val="22"/>
          <w:szCs w:val="22"/>
          <w:lang w:val="en-US"/>
        </w:rPr>
        <w:t xml:space="preserve">features </w:t>
      </w:r>
      <w:r w:rsidR="00025A8B" w:rsidRPr="00353523">
        <w:rPr>
          <w:rFonts w:ascii="Calibri" w:hAnsi="Calibri" w:cs="Calibri"/>
          <w:sz w:val="22"/>
          <w:szCs w:val="22"/>
          <w:lang w:val="en-US"/>
        </w:rPr>
        <w:t xml:space="preserve">to </w:t>
      </w:r>
      <w:r w:rsidR="00765227" w:rsidRPr="00353523">
        <w:rPr>
          <w:rFonts w:ascii="Calibri" w:hAnsi="Calibri" w:cs="Calibri"/>
          <w:sz w:val="22"/>
          <w:szCs w:val="22"/>
          <w:lang w:val="en-US"/>
        </w:rPr>
        <w:t>future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323F8" w:rsidRPr="00353523">
        <w:rPr>
          <w:rFonts w:ascii="Calibri" w:hAnsi="Calibri" w:cs="Calibri"/>
          <w:sz w:val="22"/>
          <w:szCs w:val="22"/>
          <w:lang w:val="en-US"/>
        </w:rPr>
        <w:t>iterations</w:t>
      </w:r>
      <w:r w:rsidRPr="00353523">
        <w:rPr>
          <w:rFonts w:ascii="Calibri" w:hAnsi="Calibri" w:cs="Calibri"/>
          <w:sz w:val="22"/>
          <w:szCs w:val="22"/>
          <w:lang w:val="en-US"/>
        </w:rPr>
        <w:t>. For a</w:t>
      </w:r>
      <w:r w:rsidR="001323F8" w:rsidRPr="00353523">
        <w:rPr>
          <w:rFonts w:ascii="Calibri" w:hAnsi="Calibri" w:cs="Calibri"/>
          <w:sz w:val="22"/>
          <w:szCs w:val="22"/>
          <w:lang w:val="en-US"/>
        </w:rPr>
        <w:t xml:space="preserve">n OMS with 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over 150 stories, I </w:t>
      </w:r>
      <w:r w:rsidR="001323F8" w:rsidRPr="00353523">
        <w:rPr>
          <w:rFonts w:ascii="Calibri" w:hAnsi="Calibri" w:cs="Calibri"/>
          <w:sz w:val="22"/>
          <w:szCs w:val="22"/>
          <w:lang w:val="en-US"/>
        </w:rPr>
        <w:t>drove</w:t>
      </w:r>
      <w:r w:rsidR="00B361B5" w:rsidRPr="00353523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to prioritize </w:t>
      </w:r>
      <w:r w:rsidR="007E1BE8" w:rsidRPr="00353523">
        <w:rPr>
          <w:rFonts w:ascii="Calibri" w:hAnsi="Calibri" w:cs="Calibri"/>
          <w:sz w:val="22"/>
          <w:szCs w:val="22"/>
          <w:lang w:val="en-US"/>
        </w:rPr>
        <w:t>a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8C1B8B" w:rsidRPr="00353523">
        <w:rPr>
          <w:rFonts w:ascii="Calibri" w:hAnsi="Calibri" w:cs="Calibri"/>
          <w:sz w:val="22"/>
          <w:szCs w:val="22"/>
          <w:lang w:val="en-US"/>
        </w:rPr>
        <w:t>5</w:t>
      </w:r>
      <w:r w:rsidR="008C1B8B" w:rsidRPr="00353523">
        <w:rPr>
          <w:rFonts w:ascii="Calibri" w:hAnsi="Calibri" w:cs="Calibri"/>
          <w:sz w:val="22"/>
          <w:szCs w:val="22"/>
          <w:vertAlign w:val="superscript"/>
          <w:lang w:val="en-US"/>
        </w:rPr>
        <w:t>th</w:t>
      </w:r>
      <w:r w:rsidR="008C1B8B" w:rsidRPr="00353523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that would deliver 80% of the value, during the </w:t>
      </w:r>
      <w:r w:rsidR="008C1B8B" w:rsidRPr="00353523">
        <w:rPr>
          <w:rFonts w:ascii="Calibri" w:hAnsi="Calibri" w:cs="Calibri"/>
          <w:sz w:val="22"/>
          <w:szCs w:val="22"/>
          <w:lang w:val="en-US"/>
        </w:rPr>
        <w:t>1</w:t>
      </w:r>
      <w:r w:rsidR="008C1B8B" w:rsidRPr="00353523">
        <w:rPr>
          <w:rFonts w:ascii="Calibri" w:hAnsi="Calibri" w:cs="Calibri"/>
          <w:sz w:val="22"/>
          <w:szCs w:val="22"/>
          <w:vertAlign w:val="superscript"/>
          <w:lang w:val="en-US"/>
        </w:rPr>
        <w:t>st</w:t>
      </w:r>
      <w:r w:rsidR="008C1B8B" w:rsidRPr="00353523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353523">
        <w:rPr>
          <w:rFonts w:ascii="Calibri" w:hAnsi="Calibri" w:cs="Calibri"/>
          <w:sz w:val="22"/>
          <w:szCs w:val="22"/>
          <w:lang w:val="en-US"/>
        </w:rPr>
        <w:t>quarter of the pilot time</w:t>
      </w:r>
      <w:r w:rsidR="00C93150" w:rsidRPr="00353523">
        <w:rPr>
          <w:rFonts w:ascii="Calibri" w:hAnsi="Calibri" w:cs="Calibri"/>
          <w:sz w:val="22"/>
          <w:szCs w:val="22"/>
          <w:lang w:val="en-US"/>
        </w:rPr>
        <w:t>.</w:t>
      </w:r>
    </w:p>
    <w:p w14:paraId="3B22040B" w14:textId="17515584" w:rsidR="008C6F9F" w:rsidRPr="00353523" w:rsidRDefault="00C93150" w:rsidP="00920137">
      <w:pPr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  <w:lang w:val="en-US"/>
        </w:rPr>
      </w:pP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Agile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synergies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: </w:t>
      </w:r>
      <w:r w:rsidR="00F53E1A" w:rsidRPr="00353523">
        <w:rPr>
          <w:rFonts w:ascii="Calibri" w:hAnsi="Calibri" w:cs="Calibri"/>
          <w:sz w:val="22"/>
          <w:szCs w:val="22"/>
          <w:lang w:val="en-US"/>
        </w:rPr>
        <w:t xml:space="preserve">I introduce </w:t>
      </w:r>
      <w:r w:rsidR="009E157A">
        <w:rPr>
          <w:rFonts w:ascii="Calibri" w:hAnsi="Calibri" w:cs="Calibri"/>
          <w:sz w:val="22"/>
          <w:szCs w:val="22"/>
          <w:lang w:val="en-US"/>
        </w:rPr>
        <w:t xml:space="preserve">and leverage 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iterative methodologies </w:t>
      </w:r>
      <w:r w:rsidR="006A3424" w:rsidRPr="00353523">
        <w:rPr>
          <w:rFonts w:ascii="Calibri" w:hAnsi="Calibri" w:cs="Calibri"/>
          <w:sz w:val="22"/>
          <w:szCs w:val="22"/>
          <w:lang w:val="en-US"/>
        </w:rPr>
        <w:t>and automated testing</w:t>
      </w:r>
      <w:r w:rsidR="00C07E83" w:rsidRPr="00353523">
        <w:rPr>
          <w:rFonts w:ascii="Calibri" w:hAnsi="Calibri" w:cs="Calibri"/>
          <w:sz w:val="22"/>
          <w:szCs w:val="22"/>
          <w:lang w:val="en-US"/>
        </w:rPr>
        <w:t xml:space="preserve">, </w:t>
      </w:r>
      <w:r w:rsidR="004816D4" w:rsidRPr="00353523">
        <w:rPr>
          <w:rFonts w:ascii="Calibri" w:hAnsi="Calibri" w:cs="Calibri"/>
          <w:sz w:val="22"/>
          <w:szCs w:val="22"/>
          <w:lang w:val="en-US"/>
        </w:rPr>
        <w:t>as</w:t>
      </w:r>
      <w:r w:rsidR="00C07E83" w:rsidRPr="00353523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C42EB" w:rsidRPr="00353523">
        <w:rPr>
          <w:rFonts w:ascii="Calibri" w:hAnsi="Calibri" w:cs="Calibri"/>
          <w:sz w:val="22"/>
          <w:szCs w:val="22"/>
          <w:lang w:val="en-US"/>
        </w:rPr>
        <w:t>they allow us to</w:t>
      </w:r>
      <w:r w:rsidR="00EE676F" w:rsidRPr="00353523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D42354" w:rsidRPr="00353523">
        <w:rPr>
          <w:rFonts w:ascii="Calibri" w:hAnsi="Calibri" w:cs="Calibri"/>
          <w:sz w:val="22"/>
          <w:szCs w:val="22"/>
          <w:lang w:val="en-US"/>
        </w:rPr>
        <w:t xml:space="preserve">not only </w:t>
      </w:r>
      <w:r w:rsidR="00D42354" w:rsidRPr="00353523">
        <w:rPr>
          <w:rFonts w:ascii="Calibri" w:hAnsi="Calibri" w:cs="Calibri"/>
          <w:b/>
          <w:bCs/>
          <w:sz w:val="22"/>
          <w:szCs w:val="22"/>
          <w:lang w:val="en-US"/>
        </w:rPr>
        <w:t>adapt to ambiguity</w:t>
      </w:r>
      <w:r w:rsidR="00D42354" w:rsidRPr="00353523">
        <w:rPr>
          <w:rFonts w:ascii="Calibri" w:hAnsi="Calibri" w:cs="Calibri"/>
          <w:sz w:val="22"/>
          <w:szCs w:val="22"/>
          <w:lang w:val="en-US"/>
        </w:rPr>
        <w:t xml:space="preserve"> and changing priorities </w:t>
      </w:r>
      <w:r w:rsidR="00D42354" w:rsidRPr="00353523">
        <w:rPr>
          <w:rFonts w:ascii="Calibri" w:hAnsi="Calibri" w:cs="Calibri"/>
          <w:b/>
          <w:bCs/>
          <w:sz w:val="22"/>
          <w:szCs w:val="22"/>
          <w:lang w:val="en-US"/>
        </w:rPr>
        <w:t>in 1-2 weeks</w:t>
      </w:r>
      <w:r w:rsidR="00D42354" w:rsidRPr="00353523">
        <w:rPr>
          <w:rFonts w:ascii="Calibri" w:hAnsi="Calibri" w:cs="Calibri"/>
          <w:sz w:val="22"/>
          <w:szCs w:val="22"/>
          <w:lang w:val="en-US"/>
        </w:rPr>
        <w:t>, but also</w:t>
      </w:r>
      <w:r w:rsidR="00C6582C" w:rsidRPr="00353523">
        <w:rPr>
          <w:rFonts w:ascii="Calibri" w:hAnsi="Calibri" w:cs="Calibri"/>
          <w:sz w:val="22"/>
          <w:szCs w:val="22"/>
          <w:lang w:val="en-US"/>
        </w:rPr>
        <w:t xml:space="preserve"> see and manage</w:t>
      </w:r>
      <w:r w:rsidR="00615616" w:rsidRPr="00353523">
        <w:rPr>
          <w:rFonts w:ascii="Calibri" w:hAnsi="Calibri" w:cs="Calibri"/>
          <w:sz w:val="22"/>
          <w:szCs w:val="22"/>
          <w:lang w:val="en-US"/>
        </w:rPr>
        <w:t xml:space="preserve"> the whole of all </w:t>
      </w:r>
      <w:r w:rsidRPr="00B96F15">
        <w:rPr>
          <w:rFonts w:ascii="Calibri" w:hAnsi="Calibri" w:cs="Calibri"/>
          <w:b/>
          <w:bCs/>
          <w:sz w:val="22"/>
          <w:szCs w:val="22"/>
          <w:lang w:val="en-US"/>
        </w:rPr>
        <w:t xml:space="preserve">competing </w:t>
      </w:r>
      <w:r w:rsidR="00986C30">
        <w:rPr>
          <w:rFonts w:ascii="Calibri" w:hAnsi="Calibri" w:cs="Calibri"/>
          <w:b/>
          <w:bCs/>
          <w:sz w:val="22"/>
          <w:szCs w:val="22"/>
          <w:lang w:val="en-US"/>
        </w:rPr>
        <w:t>project</w:t>
      </w:r>
      <w:r w:rsidR="00615616" w:rsidRPr="00B96F15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615616" w:rsidRPr="00353523">
        <w:rPr>
          <w:rFonts w:ascii="Calibri" w:hAnsi="Calibri" w:cs="Calibri"/>
          <w:sz w:val="22"/>
          <w:szCs w:val="22"/>
          <w:lang w:val="en-US"/>
        </w:rPr>
        <w:t xml:space="preserve">in 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a roadmap, and identify synergies so that common,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reusable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modules </w:t>
      </w:r>
      <w:r w:rsidR="00EE676F" w:rsidRPr="00353523">
        <w:rPr>
          <w:rFonts w:ascii="Calibri" w:hAnsi="Calibri" w:cs="Calibri"/>
          <w:sz w:val="22"/>
          <w:szCs w:val="22"/>
          <w:lang w:val="en-US"/>
        </w:rPr>
        <w:t xml:space="preserve">can 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be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built once</w:t>
      </w:r>
      <w:r w:rsidR="000F40BB" w:rsidRPr="00353523">
        <w:rPr>
          <w:rFonts w:ascii="Calibri" w:hAnsi="Calibri" w:cs="Calibri"/>
          <w:sz w:val="22"/>
          <w:szCs w:val="22"/>
          <w:lang w:val="en-US"/>
        </w:rPr>
        <w:t xml:space="preserve">, in a </w:t>
      </w:r>
      <w:r w:rsidR="000F40BB" w:rsidRPr="00353523">
        <w:rPr>
          <w:rFonts w:ascii="Calibri" w:hAnsi="Calibri" w:cs="Calibri"/>
          <w:b/>
          <w:bCs/>
          <w:sz w:val="22"/>
          <w:szCs w:val="22"/>
          <w:lang w:val="en-US"/>
        </w:rPr>
        <w:t>solid foundation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8B5110" w:rsidRPr="00353523">
        <w:rPr>
          <w:rFonts w:ascii="Calibri" w:hAnsi="Calibri" w:cs="Calibri"/>
          <w:sz w:val="22"/>
          <w:szCs w:val="22"/>
          <w:lang w:val="en-US"/>
        </w:rPr>
        <w:t>to benefit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multiple </w:t>
      </w:r>
      <w:r w:rsidR="00986C30">
        <w:rPr>
          <w:rFonts w:ascii="Calibri" w:hAnsi="Calibri" w:cs="Calibri"/>
          <w:sz w:val="22"/>
          <w:szCs w:val="22"/>
          <w:lang w:val="en-US"/>
        </w:rPr>
        <w:t xml:space="preserve">projects </w:t>
      </w:r>
      <w:r w:rsidR="00452B2B">
        <w:rPr>
          <w:rFonts w:ascii="Calibri" w:hAnsi="Calibri" w:cs="Calibri"/>
          <w:sz w:val="22"/>
          <w:szCs w:val="22"/>
          <w:lang w:val="en-US"/>
        </w:rPr>
        <w:t>and products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reducing development time and defect rates</w:t>
      </w:r>
      <w:r w:rsidRPr="00353523">
        <w:rPr>
          <w:rFonts w:ascii="Calibri" w:hAnsi="Calibri" w:cs="Calibri"/>
          <w:sz w:val="22"/>
          <w:szCs w:val="22"/>
          <w:lang w:val="en-US"/>
        </w:rPr>
        <w:t>.</w:t>
      </w:r>
    </w:p>
    <w:p w14:paraId="3D129977" w14:textId="20EE80C3" w:rsidR="00C93150" w:rsidRPr="00353523" w:rsidRDefault="004A4F6F" w:rsidP="00920137">
      <w:pPr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  <w:lang w:val="en-US"/>
        </w:rPr>
      </w:pP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Relationships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influence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: I engage with stakeholders to ensure we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understand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satisfy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them. In a project with leaders with different ideas of what </w:t>
      </w:r>
      <w:r w:rsidR="00087ADF" w:rsidRPr="00353523">
        <w:rPr>
          <w:rFonts w:ascii="Calibri" w:hAnsi="Calibri" w:cs="Calibri"/>
          <w:sz w:val="22"/>
          <w:szCs w:val="22"/>
          <w:lang w:val="en-US"/>
        </w:rPr>
        <w:t>technology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045215" w:rsidRPr="00353523">
        <w:rPr>
          <w:rFonts w:ascii="Calibri" w:hAnsi="Calibri" w:cs="Calibri"/>
          <w:sz w:val="22"/>
          <w:szCs w:val="22"/>
          <w:lang w:val="en-US"/>
        </w:rPr>
        <w:t>to use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, I </w:t>
      </w:r>
      <w:r w:rsidRPr="00D45BE5">
        <w:rPr>
          <w:rFonts w:ascii="Calibri" w:hAnsi="Calibri" w:cs="Calibri"/>
          <w:sz w:val="22"/>
          <w:szCs w:val="22"/>
          <w:lang w:val="en-US"/>
        </w:rPr>
        <w:t xml:space="preserve">spent time with each </w:t>
      </w:r>
      <w:r w:rsidR="00045215" w:rsidRPr="00D45BE5">
        <w:rPr>
          <w:rFonts w:ascii="Calibri" w:hAnsi="Calibri" w:cs="Calibri"/>
          <w:sz w:val="22"/>
          <w:szCs w:val="22"/>
          <w:lang w:val="en-US"/>
        </w:rPr>
        <w:t>one</w:t>
      </w:r>
      <w:r w:rsidR="00045215" w:rsidRPr="00353523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to understand their view and needs, </w:t>
      </w:r>
      <w:r w:rsidR="00667773" w:rsidRPr="00353523">
        <w:rPr>
          <w:rFonts w:ascii="Calibri" w:hAnsi="Calibri" w:cs="Calibri"/>
          <w:sz w:val="22"/>
          <w:szCs w:val="22"/>
          <w:lang w:val="en-US"/>
        </w:rPr>
        <w:t>and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deliver a solution that </w:t>
      </w:r>
      <w:r w:rsidR="000E1785" w:rsidRPr="00353523">
        <w:rPr>
          <w:rFonts w:ascii="Calibri" w:hAnsi="Calibri" w:cs="Calibri"/>
          <w:sz w:val="22"/>
          <w:szCs w:val="22"/>
          <w:lang w:val="en-US"/>
        </w:rPr>
        <w:t xml:space="preserve">met their </w:t>
      </w:r>
      <w:r w:rsidRPr="00353523">
        <w:rPr>
          <w:rFonts w:ascii="Calibri" w:hAnsi="Calibri" w:cs="Calibri"/>
          <w:sz w:val="22"/>
          <w:szCs w:val="22"/>
          <w:lang w:val="en-US"/>
        </w:rPr>
        <w:t>goals</w:t>
      </w:r>
      <w:r w:rsidR="00F72160">
        <w:rPr>
          <w:rFonts w:ascii="Calibri" w:hAnsi="Calibri" w:cs="Calibri"/>
          <w:sz w:val="22"/>
          <w:szCs w:val="22"/>
          <w:lang w:val="en-US"/>
        </w:rPr>
        <w:t>;  I showed how this was the better, scalable architecture for the future</w:t>
      </w:r>
      <w:r w:rsidRPr="00353523">
        <w:rPr>
          <w:rFonts w:ascii="Calibri" w:hAnsi="Calibri" w:cs="Calibri"/>
          <w:sz w:val="22"/>
          <w:szCs w:val="22"/>
          <w:lang w:val="en-US"/>
        </w:rPr>
        <w:t>.</w:t>
      </w:r>
    </w:p>
    <w:p w14:paraId="127E1B49" w14:textId="58B03195" w:rsidR="004A4F6F" w:rsidRPr="00353523" w:rsidRDefault="006E4C03" w:rsidP="00920137">
      <w:pPr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  <w:lang w:val="en-US"/>
        </w:rPr>
      </w:pP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Continuous improvement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: I </w:t>
      </w:r>
      <w:r w:rsidR="006E0CA1" w:rsidRPr="00353523">
        <w:rPr>
          <w:rFonts w:ascii="Calibri" w:hAnsi="Calibri" w:cs="Calibri"/>
          <w:sz w:val="22"/>
          <w:szCs w:val="22"/>
          <w:lang w:val="en-US"/>
        </w:rPr>
        <w:t xml:space="preserve">watch </w:t>
      </w:r>
      <w:r w:rsidR="001D1F14" w:rsidRPr="00353523">
        <w:rPr>
          <w:rFonts w:ascii="Calibri" w:hAnsi="Calibri" w:cs="Calibri"/>
          <w:sz w:val="22"/>
          <w:szCs w:val="22"/>
          <w:lang w:val="en-US"/>
        </w:rPr>
        <w:t>all</w:t>
      </w:r>
      <w:r w:rsidR="006E0CA1" w:rsidRPr="00353523">
        <w:rPr>
          <w:rFonts w:ascii="Calibri" w:hAnsi="Calibri" w:cs="Calibri"/>
          <w:sz w:val="22"/>
          <w:szCs w:val="22"/>
          <w:lang w:val="en-US"/>
        </w:rPr>
        <w:t xml:space="preserve"> teams </w:t>
      </w:r>
      <w:r w:rsidR="00B4609C" w:rsidRPr="00353523">
        <w:rPr>
          <w:rFonts w:ascii="Calibri" w:hAnsi="Calibri" w:cs="Calibri"/>
          <w:sz w:val="22"/>
          <w:szCs w:val="22"/>
          <w:lang w:val="en-US"/>
        </w:rPr>
        <w:t>and individuals collaborate</w:t>
      </w:r>
      <w:r w:rsidR="006E0CA1" w:rsidRPr="00353523">
        <w:rPr>
          <w:rFonts w:ascii="Calibri" w:hAnsi="Calibri" w:cs="Calibri"/>
          <w:sz w:val="22"/>
          <w:szCs w:val="22"/>
          <w:lang w:val="en-US"/>
        </w:rPr>
        <w:t xml:space="preserve">, </w:t>
      </w:r>
      <w:r w:rsidR="00570685" w:rsidRPr="00353523">
        <w:rPr>
          <w:rFonts w:ascii="Calibri" w:hAnsi="Calibri" w:cs="Calibri"/>
          <w:sz w:val="22"/>
          <w:szCs w:val="22"/>
          <w:lang w:val="en-US"/>
        </w:rPr>
        <w:t>and</w:t>
      </w:r>
      <w:r w:rsidR="006E0CA1" w:rsidRPr="00353523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A05617">
        <w:rPr>
          <w:rFonts w:ascii="Calibri" w:hAnsi="Calibri" w:cs="Calibri"/>
          <w:b/>
          <w:bCs/>
          <w:sz w:val="22"/>
          <w:szCs w:val="22"/>
          <w:lang w:val="en-US"/>
        </w:rPr>
        <w:t>adjust</w:t>
      </w:r>
      <w:r w:rsidR="009034A6" w:rsidRPr="009034A6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315A29">
        <w:rPr>
          <w:rFonts w:ascii="Calibri" w:hAnsi="Calibri" w:cs="Calibri"/>
          <w:sz w:val="22"/>
          <w:szCs w:val="22"/>
          <w:lang w:val="en-US"/>
        </w:rPr>
        <w:t xml:space="preserve">processes 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to </w:t>
      </w:r>
      <w:r w:rsidR="005F36CF" w:rsidRPr="00353523">
        <w:rPr>
          <w:rFonts w:ascii="Calibri" w:hAnsi="Calibri" w:cs="Calibri"/>
          <w:b/>
          <w:bCs/>
          <w:sz w:val="22"/>
          <w:szCs w:val="22"/>
          <w:lang w:val="en-US"/>
        </w:rPr>
        <w:t>maximize efficiency and throughput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. In one ERP rollout, I introduced requirements walkthroughs with SMEs to avoid </w:t>
      </w:r>
      <w:r w:rsidR="00581983" w:rsidRPr="00353523">
        <w:rPr>
          <w:rFonts w:ascii="Calibri" w:hAnsi="Calibri" w:cs="Calibri"/>
          <w:sz w:val="22"/>
          <w:szCs w:val="22"/>
          <w:lang w:val="en-US"/>
        </w:rPr>
        <w:t xml:space="preserve">signoff delays and 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missing requirements, and </w:t>
      </w:r>
      <w:r w:rsidR="00A610AE" w:rsidRPr="00353523">
        <w:rPr>
          <w:rFonts w:ascii="Calibri" w:hAnsi="Calibri" w:cs="Calibri"/>
          <w:sz w:val="22"/>
          <w:szCs w:val="22"/>
          <w:lang w:val="en-US"/>
        </w:rPr>
        <w:t xml:space="preserve">had UAT </w:t>
      </w:r>
      <w:r w:rsidRPr="00353523">
        <w:rPr>
          <w:rFonts w:ascii="Calibri" w:hAnsi="Calibri" w:cs="Calibri"/>
          <w:sz w:val="22"/>
          <w:szCs w:val="22"/>
          <w:lang w:val="en-US"/>
        </w:rPr>
        <w:t>test case</w:t>
      </w:r>
      <w:r w:rsidR="00A610AE" w:rsidRPr="00353523">
        <w:rPr>
          <w:rFonts w:ascii="Calibri" w:hAnsi="Calibri" w:cs="Calibri"/>
          <w:sz w:val="22"/>
          <w:szCs w:val="22"/>
          <w:lang w:val="en-US"/>
        </w:rPr>
        <w:t>s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creat</w:t>
      </w:r>
      <w:r w:rsidR="00A610AE" w:rsidRPr="00353523">
        <w:rPr>
          <w:rFonts w:ascii="Calibri" w:hAnsi="Calibri" w:cs="Calibri"/>
          <w:sz w:val="22"/>
          <w:szCs w:val="22"/>
          <w:lang w:val="en-US"/>
        </w:rPr>
        <w:t xml:space="preserve">ed </w:t>
      </w:r>
      <w:r w:rsidR="00FD3BBF" w:rsidRPr="00353523">
        <w:rPr>
          <w:rFonts w:ascii="Calibri" w:hAnsi="Calibri" w:cs="Calibri"/>
          <w:sz w:val="22"/>
          <w:szCs w:val="22"/>
          <w:lang w:val="en-US"/>
        </w:rPr>
        <w:t>earl</w:t>
      </w:r>
      <w:r w:rsidR="00C12095" w:rsidRPr="00353523">
        <w:rPr>
          <w:rFonts w:ascii="Calibri" w:hAnsi="Calibri" w:cs="Calibri"/>
          <w:sz w:val="22"/>
          <w:szCs w:val="22"/>
          <w:lang w:val="en-US"/>
        </w:rPr>
        <w:t>y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, </w:t>
      </w:r>
      <w:r w:rsidR="00A610AE" w:rsidRPr="00353523">
        <w:rPr>
          <w:rFonts w:ascii="Calibri" w:hAnsi="Calibri" w:cs="Calibri"/>
          <w:sz w:val="22"/>
          <w:szCs w:val="22"/>
          <w:lang w:val="en-US"/>
        </w:rPr>
        <w:t>s</w:t>
      </w:r>
      <w:r w:rsidR="00AE690F" w:rsidRPr="00353523">
        <w:rPr>
          <w:rFonts w:ascii="Calibri" w:hAnsi="Calibri" w:cs="Calibri"/>
          <w:sz w:val="22"/>
          <w:szCs w:val="22"/>
          <w:lang w:val="en-US"/>
        </w:rPr>
        <w:t xml:space="preserve">o 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unit testing </w:t>
      </w:r>
      <w:r w:rsidR="00A610AE" w:rsidRPr="00353523">
        <w:rPr>
          <w:rFonts w:ascii="Calibri" w:hAnsi="Calibri" w:cs="Calibri"/>
          <w:sz w:val="22"/>
          <w:szCs w:val="22"/>
          <w:lang w:val="en-US"/>
        </w:rPr>
        <w:t xml:space="preserve">could be 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done against </w:t>
      </w:r>
      <w:r w:rsidR="00A610AE" w:rsidRPr="00353523">
        <w:rPr>
          <w:rFonts w:ascii="Calibri" w:hAnsi="Calibri" w:cs="Calibri"/>
          <w:sz w:val="22"/>
          <w:szCs w:val="22"/>
          <w:lang w:val="en-US"/>
        </w:rPr>
        <w:t>them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, resulting in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&lt; 1/10 the defect rates</w:t>
      </w:r>
      <w:r w:rsidRPr="00353523">
        <w:rPr>
          <w:rFonts w:ascii="Calibri" w:hAnsi="Calibri" w:cs="Calibri"/>
          <w:sz w:val="22"/>
          <w:szCs w:val="22"/>
          <w:lang w:val="en-US"/>
        </w:rPr>
        <w:t xml:space="preserve"> of other projects, and </w:t>
      </w:r>
      <w:r w:rsidRPr="00353523">
        <w:rPr>
          <w:rFonts w:ascii="Calibri" w:hAnsi="Calibri" w:cs="Calibri"/>
          <w:b/>
          <w:bCs/>
          <w:sz w:val="22"/>
          <w:szCs w:val="22"/>
          <w:lang w:val="en-US"/>
        </w:rPr>
        <w:t>avoiding missing milestones</w:t>
      </w:r>
      <w:r w:rsidRPr="00353523">
        <w:rPr>
          <w:rFonts w:ascii="Calibri" w:hAnsi="Calibri" w:cs="Calibri"/>
          <w:sz w:val="22"/>
          <w:szCs w:val="22"/>
          <w:lang w:val="en-US"/>
        </w:rPr>
        <w:t>.</w:t>
      </w:r>
    </w:p>
    <w:p w14:paraId="23B451DF" w14:textId="77777777" w:rsidR="002D2DCD" w:rsidRPr="009D2B9C" w:rsidRDefault="002D2DCD">
      <w:pPr>
        <w:rPr>
          <w:rFonts w:ascii="Times New Roman" w:hAnsi="Times New Roman"/>
          <w:lang w:val="en-US"/>
        </w:rPr>
      </w:pPr>
    </w:p>
    <w:p w14:paraId="57B5AEED" w14:textId="67A4BE6F" w:rsidR="00226DD7" w:rsidRPr="00D64579" w:rsidRDefault="005C1A03" w:rsidP="00076DF8">
      <w:pPr>
        <w:spacing w:after="60"/>
        <w:jc w:val="center"/>
        <w:rPr>
          <w:rFonts w:asciiTheme="minorHAnsi" w:hAnsiTheme="minorHAnsi" w:cstheme="minorHAnsi"/>
          <w:b/>
          <w:caps/>
          <w:sz w:val="24"/>
          <w:lang w:val="en-US"/>
        </w:rPr>
      </w:pPr>
      <w:r w:rsidRPr="00D64579">
        <w:rPr>
          <w:rFonts w:asciiTheme="minorHAnsi" w:hAnsiTheme="minorHAnsi" w:cstheme="minorHAnsi"/>
          <w:b/>
          <w:caps/>
          <w:sz w:val="24"/>
          <w:lang w:val="en-US"/>
        </w:rPr>
        <w:t>Experience</w:t>
      </w:r>
    </w:p>
    <w:p w14:paraId="2C2B9EB2" w14:textId="14C974D0" w:rsidR="0002766A" w:rsidRDefault="0091591C" w:rsidP="00272D3F">
      <w:pPr>
        <w:tabs>
          <w:tab w:val="right" w:pos="10800"/>
        </w:tabs>
        <w:jc w:val="both"/>
        <w:rPr>
          <w:rFonts w:ascii="Calibri" w:hAnsi="Calibri" w:cs="Calibri"/>
          <w:sz w:val="24"/>
          <w:szCs w:val="24"/>
          <w:lang w:val="en-US"/>
        </w:rPr>
      </w:pPr>
      <w:r w:rsidRPr="0002766A">
        <w:rPr>
          <w:rFonts w:ascii="Calibri" w:hAnsi="Calibri" w:cs="Calibri"/>
          <w:b/>
          <w:bCs/>
          <w:sz w:val="24"/>
          <w:szCs w:val="24"/>
          <w:lang w:val="en-US"/>
        </w:rPr>
        <w:t>Est</w:t>
      </w:r>
      <w:r w:rsidR="002233CB">
        <w:rPr>
          <w:rFonts w:ascii="Calibri" w:hAnsi="Calibri" w:cs="Calibri"/>
          <w:b/>
          <w:bCs/>
          <w:sz w:val="24"/>
          <w:szCs w:val="24"/>
          <w:lang w:val="en-US"/>
        </w:rPr>
        <w:t>e</w:t>
      </w:r>
      <w:r w:rsidRPr="0002766A">
        <w:rPr>
          <w:rFonts w:ascii="Calibri" w:hAnsi="Calibri" w:cs="Calibri"/>
          <w:b/>
          <w:bCs/>
          <w:sz w:val="24"/>
          <w:szCs w:val="24"/>
          <w:lang w:val="en-US"/>
        </w:rPr>
        <w:t>e</w:t>
      </w:r>
      <w:r w:rsidR="0002766A" w:rsidRPr="0002766A">
        <w:rPr>
          <w:rFonts w:ascii="Calibri" w:hAnsi="Calibri" w:cs="Calibri"/>
          <w:b/>
          <w:bCs/>
          <w:sz w:val="24"/>
          <w:szCs w:val="24"/>
          <w:lang w:val="es-US"/>
        </w:rPr>
        <w:t xml:space="preserve"> Lauder</w:t>
      </w:r>
      <w:r w:rsidR="00AE0823" w:rsidRPr="00BC16FD">
        <w:rPr>
          <w:rFonts w:ascii="Calibri" w:hAnsi="Calibri" w:cs="Calibri"/>
          <w:sz w:val="24"/>
          <w:szCs w:val="24"/>
          <w:lang w:val="es-US"/>
        </w:rPr>
        <w:t xml:space="preserve"> | </w:t>
      </w:r>
      <w:r w:rsidR="0083178A" w:rsidRPr="0002766A">
        <w:rPr>
          <w:rFonts w:ascii="Calibri" w:hAnsi="Calibri" w:cs="Calibri"/>
          <w:b/>
          <w:bCs/>
          <w:sz w:val="24"/>
          <w:szCs w:val="24"/>
          <w:lang w:val="en-US"/>
        </w:rPr>
        <w:t xml:space="preserve">Executive Director, </w:t>
      </w:r>
      <w:r w:rsidR="003F1360" w:rsidRPr="0002766A">
        <w:rPr>
          <w:rFonts w:ascii="Calibri" w:hAnsi="Calibri" w:cs="Calibri"/>
          <w:b/>
          <w:bCs/>
          <w:sz w:val="24"/>
          <w:szCs w:val="24"/>
          <w:lang w:val="en-US"/>
        </w:rPr>
        <w:t>Order Management</w:t>
      </w:r>
      <w:r w:rsidR="0083178A" w:rsidRPr="0002766A">
        <w:rPr>
          <w:rFonts w:ascii="Calibri" w:hAnsi="Calibri" w:cs="Calibri"/>
          <w:b/>
          <w:bCs/>
          <w:sz w:val="24"/>
          <w:szCs w:val="24"/>
          <w:lang w:val="en-US"/>
        </w:rPr>
        <w:t xml:space="preserve"> Technology</w:t>
      </w:r>
      <w:r w:rsidR="0002766A">
        <w:rPr>
          <w:rFonts w:ascii="Calibri" w:hAnsi="Calibri" w:cs="Calibri"/>
          <w:sz w:val="24"/>
          <w:szCs w:val="24"/>
          <w:lang w:val="en-US"/>
        </w:rPr>
        <w:tab/>
        <w:t>04/2022 - present</w:t>
      </w:r>
    </w:p>
    <w:p w14:paraId="285BC7CC" w14:textId="07B0FECC" w:rsidR="00B4687B" w:rsidRPr="0002766A" w:rsidRDefault="00A613A2" w:rsidP="00B4687B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02766A">
        <w:rPr>
          <w:rFonts w:ascii="Calibri" w:hAnsi="Calibri" w:cs="Calibri"/>
          <w:bCs/>
          <w:sz w:val="24"/>
          <w:szCs w:val="24"/>
          <w:lang w:val="en-US"/>
        </w:rPr>
        <w:t>E</w:t>
      </w:r>
      <w:r w:rsidR="00D23D45" w:rsidRPr="0002766A">
        <w:rPr>
          <w:rFonts w:ascii="Calibri" w:hAnsi="Calibri" w:cs="Calibri"/>
          <w:bCs/>
          <w:sz w:val="24"/>
          <w:szCs w:val="24"/>
          <w:lang w:val="en-US"/>
        </w:rPr>
        <w:t>stablish a</w:t>
      </w:r>
      <w:r w:rsidR="003F1360" w:rsidRPr="0002766A">
        <w:rPr>
          <w:rFonts w:ascii="Calibri" w:hAnsi="Calibri" w:cs="Calibri"/>
          <w:bCs/>
          <w:sz w:val="24"/>
          <w:szCs w:val="24"/>
          <w:lang w:val="en-US"/>
        </w:rPr>
        <w:t>nd le</w:t>
      </w:r>
      <w:r w:rsidR="00D23D45" w:rsidRPr="0002766A">
        <w:rPr>
          <w:rFonts w:ascii="Calibri" w:hAnsi="Calibri" w:cs="Calibri"/>
          <w:bCs/>
          <w:sz w:val="24"/>
          <w:szCs w:val="24"/>
          <w:lang w:val="en-US"/>
        </w:rPr>
        <w:t>a</w:t>
      </w:r>
      <w:r w:rsidR="003F1360" w:rsidRPr="0002766A">
        <w:rPr>
          <w:rFonts w:ascii="Calibri" w:hAnsi="Calibri" w:cs="Calibri"/>
          <w:bCs/>
          <w:sz w:val="24"/>
          <w:szCs w:val="24"/>
          <w:lang w:val="en-US"/>
        </w:rPr>
        <w:t>d the Strategy, Innovation Roadmap, and Architecture</w:t>
      </w:r>
      <w:r w:rsidR="00B4687B" w:rsidRPr="0002766A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  <w:r w:rsidR="00B4687B" w:rsidRPr="0002766A">
        <w:rPr>
          <w:rFonts w:ascii="Calibri" w:hAnsi="Calibri" w:cs="Calibri"/>
          <w:sz w:val="24"/>
          <w:szCs w:val="24"/>
          <w:lang w:val="en-US"/>
        </w:rPr>
        <w:t xml:space="preserve">for </w:t>
      </w:r>
      <w:r w:rsidR="00A56435" w:rsidRPr="0002766A">
        <w:rPr>
          <w:rFonts w:ascii="Calibri" w:hAnsi="Calibri" w:cs="Calibri"/>
          <w:sz w:val="24"/>
          <w:szCs w:val="24"/>
          <w:lang w:val="en-US"/>
        </w:rPr>
        <w:t>global</w:t>
      </w:r>
      <w:r w:rsidR="00CF3D7B" w:rsidRPr="0002766A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095B95" w:rsidRPr="0002766A">
        <w:rPr>
          <w:rFonts w:ascii="Calibri" w:hAnsi="Calibri" w:cs="Calibri"/>
          <w:sz w:val="24"/>
          <w:szCs w:val="24"/>
          <w:lang w:val="en-US"/>
        </w:rPr>
        <w:t>solutions</w:t>
      </w:r>
      <w:r w:rsidR="00B4687B" w:rsidRPr="0002766A">
        <w:rPr>
          <w:rFonts w:ascii="Calibri" w:hAnsi="Calibri" w:cs="Calibri"/>
          <w:sz w:val="24"/>
          <w:szCs w:val="24"/>
          <w:lang w:val="en-US"/>
        </w:rPr>
        <w:t>:</w:t>
      </w:r>
    </w:p>
    <w:p w14:paraId="68DDEF64" w14:textId="523EE017" w:rsidR="00E3006A" w:rsidRPr="000707DA" w:rsidRDefault="00E3006A" w:rsidP="00B4687B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 xml:space="preserve">Led the Global Business Continuity </w:t>
      </w:r>
      <w:r w:rsidR="0086434B">
        <w:rPr>
          <w:rFonts w:ascii="Calibri" w:hAnsi="Calibri" w:cs="Calibri"/>
          <w:sz w:val="22"/>
          <w:szCs w:val="24"/>
          <w:lang w:val="en-US"/>
        </w:rPr>
        <w:t>effort</w:t>
      </w:r>
      <w:r>
        <w:rPr>
          <w:rFonts w:ascii="Calibri" w:hAnsi="Calibri" w:cs="Calibri"/>
          <w:sz w:val="22"/>
          <w:szCs w:val="24"/>
          <w:lang w:val="en-US"/>
        </w:rPr>
        <w:t xml:space="preserve"> to make our systems and facilities reliable, resilient, </w:t>
      </w:r>
      <w:r w:rsidR="0014374A">
        <w:rPr>
          <w:rFonts w:ascii="Calibri" w:hAnsi="Calibri" w:cs="Calibri"/>
          <w:sz w:val="22"/>
          <w:szCs w:val="24"/>
          <w:lang w:val="en-US"/>
        </w:rPr>
        <w:t xml:space="preserve">automated, </w:t>
      </w:r>
      <w:r>
        <w:rPr>
          <w:rFonts w:ascii="Calibri" w:hAnsi="Calibri" w:cs="Calibri"/>
          <w:sz w:val="22"/>
          <w:szCs w:val="24"/>
          <w:lang w:val="en-US"/>
        </w:rPr>
        <w:t xml:space="preserve">and </w:t>
      </w:r>
      <w:r w:rsidR="0086434B">
        <w:rPr>
          <w:rFonts w:ascii="Calibri" w:hAnsi="Calibri" w:cs="Calibri"/>
          <w:sz w:val="22"/>
          <w:szCs w:val="24"/>
          <w:lang w:val="en-US"/>
        </w:rPr>
        <w:t>redundant</w:t>
      </w:r>
      <w:r>
        <w:rPr>
          <w:rFonts w:ascii="Calibri" w:hAnsi="Calibri" w:cs="Calibri"/>
          <w:sz w:val="22"/>
          <w:szCs w:val="24"/>
          <w:lang w:val="en-US"/>
        </w:rPr>
        <w:t xml:space="preserve">, </w:t>
      </w:r>
      <w:r w:rsidR="001824B1">
        <w:rPr>
          <w:rFonts w:ascii="Calibri" w:hAnsi="Calibri" w:cs="Calibri"/>
          <w:sz w:val="22"/>
          <w:szCs w:val="24"/>
          <w:lang w:val="en-US"/>
        </w:rPr>
        <w:t xml:space="preserve">bringing to zero </w:t>
      </w:r>
      <w:r w:rsidR="00D238E9">
        <w:rPr>
          <w:rFonts w:ascii="Calibri" w:hAnsi="Calibri" w:cs="Calibri"/>
          <w:sz w:val="22"/>
          <w:szCs w:val="24"/>
          <w:lang w:val="en-US"/>
        </w:rPr>
        <w:t xml:space="preserve">the </w:t>
      </w:r>
      <w:r w:rsidR="001824B1">
        <w:rPr>
          <w:rFonts w:ascii="Calibri" w:hAnsi="Calibri" w:cs="Calibri"/>
          <w:sz w:val="22"/>
          <w:szCs w:val="24"/>
          <w:lang w:val="en-US"/>
        </w:rPr>
        <w:t xml:space="preserve">large </w:t>
      </w:r>
      <w:r>
        <w:rPr>
          <w:rFonts w:ascii="Calibri" w:hAnsi="Calibri" w:cs="Calibri"/>
          <w:sz w:val="22"/>
          <w:szCs w:val="24"/>
          <w:lang w:val="en-US"/>
        </w:rPr>
        <w:t xml:space="preserve">service disruptions that had been experienced </w:t>
      </w:r>
      <w:r w:rsidR="00D514B5">
        <w:rPr>
          <w:rFonts w:ascii="Calibri" w:hAnsi="Calibri" w:cs="Calibri"/>
          <w:sz w:val="22"/>
          <w:szCs w:val="24"/>
          <w:lang w:val="en-US"/>
        </w:rPr>
        <w:t>during peak</w:t>
      </w:r>
      <w:r w:rsidR="0086434B">
        <w:rPr>
          <w:rFonts w:ascii="Calibri" w:hAnsi="Calibri" w:cs="Calibri"/>
          <w:sz w:val="22"/>
          <w:szCs w:val="24"/>
          <w:lang w:val="en-US"/>
        </w:rPr>
        <w:t>.</w:t>
      </w:r>
    </w:p>
    <w:p w14:paraId="63014FE6" w14:textId="5FFC8FD8" w:rsidR="00117D7C" w:rsidRDefault="00117D7C" w:rsidP="00117D7C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>Implement</w:t>
      </w:r>
      <w:r w:rsidR="00693A99">
        <w:rPr>
          <w:rFonts w:ascii="Calibri" w:hAnsi="Calibri" w:cs="Calibri"/>
          <w:sz w:val="22"/>
          <w:szCs w:val="24"/>
          <w:lang w:val="en-US"/>
        </w:rPr>
        <w:t>ed</w:t>
      </w:r>
      <w:r>
        <w:rPr>
          <w:rFonts w:ascii="Calibri" w:hAnsi="Calibri" w:cs="Calibri"/>
          <w:sz w:val="22"/>
          <w:szCs w:val="24"/>
          <w:lang w:val="en-US"/>
        </w:rPr>
        <w:t xml:space="preserve"> Distributed Order Management</w:t>
      </w:r>
      <w:r w:rsidR="009C0F6B">
        <w:rPr>
          <w:rFonts w:ascii="Calibri" w:hAnsi="Calibri" w:cs="Calibri"/>
          <w:sz w:val="22"/>
          <w:szCs w:val="24"/>
          <w:lang w:val="en-US"/>
        </w:rPr>
        <w:t xml:space="preserve"> (DOM)</w:t>
      </w:r>
      <w:r>
        <w:rPr>
          <w:rFonts w:ascii="Calibri" w:hAnsi="Calibri" w:cs="Calibri"/>
          <w:sz w:val="22"/>
          <w:szCs w:val="24"/>
          <w:lang w:val="en-US"/>
        </w:rPr>
        <w:t xml:space="preserve">, enabling full inventory visibility across </w:t>
      </w:r>
      <w:r w:rsidR="00F00907">
        <w:rPr>
          <w:rFonts w:ascii="Calibri" w:hAnsi="Calibri" w:cs="Calibri"/>
          <w:sz w:val="22"/>
          <w:szCs w:val="24"/>
          <w:lang w:val="en-US"/>
        </w:rPr>
        <w:t>distribution centers and stores</w:t>
      </w:r>
      <w:r>
        <w:rPr>
          <w:rFonts w:ascii="Calibri" w:hAnsi="Calibri" w:cs="Calibri"/>
          <w:sz w:val="22"/>
          <w:szCs w:val="24"/>
          <w:lang w:val="en-US"/>
        </w:rPr>
        <w:t xml:space="preserve">, reducing short picks in </w:t>
      </w:r>
      <w:r w:rsidR="00A41694">
        <w:rPr>
          <w:rFonts w:ascii="Calibri" w:hAnsi="Calibri" w:cs="Calibri"/>
          <w:sz w:val="22"/>
          <w:szCs w:val="24"/>
          <w:lang w:val="en-US"/>
        </w:rPr>
        <w:t>&gt;</w:t>
      </w:r>
      <w:r w:rsidR="00486F10">
        <w:rPr>
          <w:rFonts w:ascii="Calibri" w:hAnsi="Calibri" w:cs="Calibri"/>
          <w:sz w:val="22"/>
          <w:szCs w:val="24"/>
          <w:lang w:val="en-US"/>
        </w:rPr>
        <w:t xml:space="preserve"> 15% of </w:t>
      </w:r>
      <w:r>
        <w:rPr>
          <w:rFonts w:ascii="Calibri" w:hAnsi="Calibri" w:cs="Calibri"/>
          <w:sz w:val="22"/>
          <w:szCs w:val="24"/>
          <w:lang w:val="en-US"/>
        </w:rPr>
        <w:t>B2C orders, and enabling a</w:t>
      </w:r>
      <w:r w:rsidR="004820A5">
        <w:rPr>
          <w:rFonts w:ascii="Calibri" w:hAnsi="Calibri" w:cs="Calibri"/>
          <w:sz w:val="22"/>
          <w:szCs w:val="24"/>
          <w:lang w:val="en-US"/>
        </w:rPr>
        <w:t xml:space="preserve"> modern </w:t>
      </w:r>
      <w:r>
        <w:rPr>
          <w:rFonts w:ascii="Calibri" w:hAnsi="Calibri" w:cs="Calibri"/>
          <w:sz w:val="22"/>
          <w:szCs w:val="24"/>
          <w:lang w:val="en-US"/>
        </w:rPr>
        <w:t>omnichannel experience.</w:t>
      </w:r>
    </w:p>
    <w:p w14:paraId="4A2DF0B5" w14:textId="6E5711F3" w:rsidR="00962418" w:rsidRDefault="00962418" w:rsidP="00117D7C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>Implemented SAP Global Trade Services</w:t>
      </w:r>
      <w:r w:rsidR="00FE4061">
        <w:rPr>
          <w:rFonts w:ascii="Calibri" w:hAnsi="Calibri" w:cs="Calibri"/>
          <w:sz w:val="22"/>
          <w:szCs w:val="24"/>
          <w:lang w:val="en-US"/>
        </w:rPr>
        <w:t xml:space="preserve"> (GTS)</w:t>
      </w:r>
      <w:r>
        <w:rPr>
          <w:rFonts w:ascii="Calibri" w:hAnsi="Calibri" w:cs="Calibri"/>
          <w:sz w:val="22"/>
          <w:szCs w:val="24"/>
          <w:lang w:val="en-US"/>
        </w:rPr>
        <w:t>, saving &gt; $15M/year by enabling accurate trade preference claims.</w:t>
      </w:r>
    </w:p>
    <w:p w14:paraId="516CCE63" w14:textId="4499D19A" w:rsidR="002A46D2" w:rsidRDefault="002A46D2" w:rsidP="00117D7C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>Evaluated, selected, and introduced Regional Marketplace Integrators</w:t>
      </w:r>
      <w:r w:rsidR="005B15F6">
        <w:rPr>
          <w:rFonts w:ascii="Calibri" w:hAnsi="Calibri" w:cs="Calibri"/>
          <w:sz w:val="22"/>
          <w:szCs w:val="24"/>
          <w:lang w:val="en-US"/>
        </w:rPr>
        <w:t xml:space="preserve"> (3PPs)</w:t>
      </w:r>
      <w:r>
        <w:rPr>
          <w:rFonts w:ascii="Calibri" w:hAnsi="Calibri" w:cs="Calibri"/>
          <w:sz w:val="22"/>
          <w:szCs w:val="24"/>
          <w:lang w:val="en-US"/>
        </w:rPr>
        <w:t>, multiplying our ability and speed to go to market in new digital marketplaces, while reducing the risk of under</w:t>
      </w:r>
      <w:r w:rsidR="00614BB9">
        <w:rPr>
          <w:rFonts w:ascii="Calibri" w:hAnsi="Calibri" w:cs="Calibri"/>
          <w:sz w:val="22"/>
          <w:szCs w:val="24"/>
          <w:lang w:val="en-US"/>
        </w:rPr>
        <w:t>selling</w:t>
      </w:r>
      <w:r>
        <w:rPr>
          <w:rFonts w:ascii="Calibri" w:hAnsi="Calibri" w:cs="Calibri"/>
          <w:sz w:val="22"/>
          <w:szCs w:val="24"/>
          <w:lang w:val="en-US"/>
        </w:rPr>
        <w:t xml:space="preserve"> or overselling</w:t>
      </w:r>
      <w:r w:rsidR="00F7524C">
        <w:rPr>
          <w:rFonts w:ascii="Calibri" w:hAnsi="Calibri" w:cs="Calibri"/>
          <w:sz w:val="22"/>
          <w:szCs w:val="24"/>
          <w:lang w:val="en-US"/>
        </w:rPr>
        <w:t xml:space="preserve"> </w:t>
      </w:r>
      <w:r>
        <w:rPr>
          <w:rFonts w:ascii="Calibri" w:hAnsi="Calibri" w:cs="Calibri"/>
          <w:sz w:val="22"/>
          <w:szCs w:val="24"/>
          <w:lang w:val="en-US"/>
        </w:rPr>
        <w:t>during peak.</w:t>
      </w:r>
    </w:p>
    <w:p w14:paraId="56913CEC" w14:textId="77777777" w:rsidR="00B4687B" w:rsidRPr="009D2B9C" w:rsidRDefault="00B4687B" w:rsidP="00B4687B">
      <w:pPr>
        <w:jc w:val="both"/>
        <w:rPr>
          <w:rFonts w:ascii="Calibri" w:hAnsi="Calibri" w:cs="Calibri"/>
          <w:lang w:val="en-US"/>
        </w:rPr>
      </w:pPr>
    </w:p>
    <w:p w14:paraId="37CB2782" w14:textId="0A2CD1F1" w:rsidR="0002766A" w:rsidRDefault="0002766A" w:rsidP="00272D3F">
      <w:pPr>
        <w:tabs>
          <w:tab w:val="right" w:pos="10800"/>
        </w:tabs>
        <w:jc w:val="both"/>
        <w:rPr>
          <w:rFonts w:ascii="Calibri" w:hAnsi="Calibri" w:cs="Calibri"/>
          <w:sz w:val="24"/>
          <w:szCs w:val="24"/>
          <w:lang w:val="en-US"/>
        </w:rPr>
      </w:pPr>
      <w:r w:rsidRPr="0002766A">
        <w:rPr>
          <w:rFonts w:ascii="Calibri" w:hAnsi="Calibri" w:cs="Calibri"/>
          <w:b/>
          <w:bCs/>
          <w:sz w:val="24"/>
          <w:szCs w:val="24"/>
          <w:lang w:val="en-US"/>
        </w:rPr>
        <w:t>Est</w:t>
      </w:r>
      <w:r w:rsidR="002233CB">
        <w:rPr>
          <w:rFonts w:ascii="Calibri" w:hAnsi="Calibri" w:cs="Calibri"/>
          <w:b/>
          <w:bCs/>
          <w:sz w:val="24"/>
          <w:szCs w:val="24"/>
          <w:lang w:val="en-US"/>
        </w:rPr>
        <w:t>e</w:t>
      </w:r>
      <w:r w:rsidRPr="0002766A">
        <w:rPr>
          <w:rFonts w:ascii="Calibri" w:hAnsi="Calibri" w:cs="Calibri"/>
          <w:b/>
          <w:bCs/>
          <w:sz w:val="24"/>
          <w:szCs w:val="24"/>
          <w:lang w:val="en-US"/>
        </w:rPr>
        <w:t>e Lauder</w:t>
      </w:r>
      <w:r w:rsidRPr="00BC16FD">
        <w:rPr>
          <w:rFonts w:ascii="Calibri" w:hAnsi="Calibri" w:cs="Calibri"/>
          <w:sz w:val="24"/>
          <w:szCs w:val="24"/>
          <w:lang w:val="en-US"/>
        </w:rPr>
        <w:t xml:space="preserve"> |</w:t>
      </w:r>
      <w:r w:rsidR="00CA5926" w:rsidRPr="00BC16FD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CA5926" w:rsidRPr="0002766A">
        <w:rPr>
          <w:rFonts w:ascii="Calibri" w:hAnsi="Calibri" w:cs="Calibri"/>
          <w:b/>
          <w:bCs/>
          <w:sz w:val="24"/>
          <w:szCs w:val="24"/>
          <w:lang w:val="en-US"/>
        </w:rPr>
        <w:t>Executive Director, Distribution</w:t>
      </w:r>
      <w:r w:rsidR="00232C53">
        <w:rPr>
          <w:rFonts w:ascii="Calibri" w:hAnsi="Calibri" w:cs="Calibri"/>
          <w:b/>
          <w:bCs/>
          <w:sz w:val="24"/>
          <w:szCs w:val="24"/>
          <w:lang w:val="en-US"/>
        </w:rPr>
        <w:t>, Logistics,</w:t>
      </w:r>
      <w:r w:rsidR="00CA5926" w:rsidRPr="0002766A">
        <w:rPr>
          <w:rFonts w:ascii="Calibri" w:hAnsi="Calibri" w:cs="Calibri"/>
          <w:b/>
          <w:bCs/>
          <w:sz w:val="24"/>
          <w:szCs w:val="24"/>
          <w:lang w:val="en-US"/>
        </w:rPr>
        <w:t xml:space="preserve"> and B2B Technology</w:t>
      </w:r>
      <w:r>
        <w:rPr>
          <w:rFonts w:ascii="Calibri" w:hAnsi="Calibri" w:cs="Calibri"/>
          <w:sz w:val="24"/>
          <w:szCs w:val="24"/>
          <w:lang w:val="en-US"/>
        </w:rPr>
        <w:tab/>
        <w:t>07/2020 – 03/2022</w:t>
      </w:r>
    </w:p>
    <w:p w14:paraId="64B51CA4" w14:textId="57253BDC" w:rsidR="00CA5926" w:rsidRPr="0002766A" w:rsidRDefault="00CA5926" w:rsidP="00CA5926">
      <w:pPr>
        <w:jc w:val="both"/>
        <w:rPr>
          <w:rFonts w:ascii="Calibri" w:hAnsi="Calibri" w:cs="Calibri"/>
          <w:bCs/>
          <w:sz w:val="24"/>
          <w:szCs w:val="24"/>
          <w:lang w:val="en-US"/>
        </w:rPr>
      </w:pPr>
      <w:r w:rsidRPr="0002766A">
        <w:rPr>
          <w:rFonts w:ascii="Calibri" w:hAnsi="Calibri" w:cs="Calibri"/>
          <w:bCs/>
          <w:sz w:val="24"/>
          <w:szCs w:val="24"/>
          <w:lang w:val="en-US"/>
        </w:rPr>
        <w:t>Set and led the</w:t>
      </w:r>
      <w:r w:rsidR="00DB2552" w:rsidRPr="0002766A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  <w:r w:rsidRPr="0002766A">
        <w:rPr>
          <w:rFonts w:ascii="Calibri" w:hAnsi="Calibri" w:cs="Calibri"/>
          <w:bCs/>
          <w:sz w:val="24"/>
          <w:szCs w:val="24"/>
          <w:lang w:val="en-US"/>
        </w:rPr>
        <w:t>Strategy, Innovation Roadmap, and Architecture for Distribution</w:t>
      </w:r>
      <w:r w:rsidR="00F37E1C" w:rsidRPr="0002766A">
        <w:rPr>
          <w:rFonts w:ascii="Calibri" w:hAnsi="Calibri" w:cs="Calibri"/>
          <w:bCs/>
          <w:sz w:val="24"/>
          <w:szCs w:val="24"/>
          <w:lang w:val="en-US"/>
        </w:rPr>
        <w:t>,</w:t>
      </w:r>
      <w:r w:rsidRPr="0002766A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  <w:r w:rsidR="000A6B28">
        <w:rPr>
          <w:rFonts w:ascii="Calibri" w:hAnsi="Calibri" w:cs="Calibri"/>
          <w:bCs/>
          <w:sz w:val="24"/>
          <w:szCs w:val="24"/>
          <w:lang w:val="en-US"/>
        </w:rPr>
        <w:t>Logistics,</w:t>
      </w:r>
      <w:r w:rsidRPr="0002766A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  <w:r w:rsidR="00D32D0B" w:rsidRPr="0002766A">
        <w:rPr>
          <w:rFonts w:ascii="Calibri" w:hAnsi="Calibri" w:cs="Calibri"/>
          <w:bCs/>
          <w:sz w:val="24"/>
          <w:szCs w:val="24"/>
          <w:lang w:val="en-US"/>
        </w:rPr>
        <w:t>B2B collaboration</w:t>
      </w:r>
      <w:r w:rsidRPr="0002766A">
        <w:rPr>
          <w:rFonts w:ascii="Calibri" w:hAnsi="Calibri" w:cs="Calibri"/>
          <w:bCs/>
          <w:sz w:val="24"/>
          <w:szCs w:val="24"/>
          <w:lang w:val="en-US"/>
        </w:rPr>
        <w:t>:</w:t>
      </w:r>
    </w:p>
    <w:p w14:paraId="10B36025" w14:textId="07160743" w:rsidR="00E736A5" w:rsidRDefault="0095687E" w:rsidP="00CA5926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 xml:space="preserve">Built </w:t>
      </w:r>
      <w:r w:rsidR="00E736A5">
        <w:rPr>
          <w:rFonts w:ascii="Calibri" w:hAnsi="Calibri" w:cs="Calibri"/>
          <w:sz w:val="22"/>
          <w:szCs w:val="24"/>
          <w:lang w:val="en-US"/>
        </w:rPr>
        <w:t xml:space="preserve">the global organization for </w:t>
      </w:r>
      <w:r w:rsidR="00382F2D">
        <w:rPr>
          <w:rFonts w:ascii="Calibri" w:hAnsi="Calibri" w:cs="Calibri"/>
          <w:sz w:val="22"/>
          <w:szCs w:val="24"/>
          <w:lang w:val="en-US"/>
        </w:rPr>
        <w:t>implementing</w:t>
      </w:r>
      <w:r w:rsidR="00E736A5">
        <w:rPr>
          <w:rFonts w:ascii="Calibri" w:hAnsi="Calibri" w:cs="Calibri"/>
          <w:sz w:val="22"/>
          <w:szCs w:val="24"/>
          <w:lang w:val="en-US"/>
        </w:rPr>
        <w:t xml:space="preserve"> and sustaining our </w:t>
      </w:r>
      <w:r w:rsidR="007E3963">
        <w:rPr>
          <w:rFonts w:ascii="Calibri" w:hAnsi="Calibri" w:cs="Calibri"/>
          <w:sz w:val="22"/>
          <w:szCs w:val="24"/>
          <w:lang w:val="en-US"/>
        </w:rPr>
        <w:t xml:space="preserve">enterprise </w:t>
      </w:r>
      <w:r w:rsidR="00E736A5">
        <w:rPr>
          <w:rFonts w:ascii="Calibri" w:hAnsi="Calibri" w:cs="Calibri"/>
          <w:sz w:val="22"/>
          <w:szCs w:val="24"/>
          <w:lang w:val="en-US"/>
        </w:rPr>
        <w:t>solutions, including operations, delivery, and business engagement</w:t>
      </w:r>
      <w:r>
        <w:rPr>
          <w:rFonts w:ascii="Calibri" w:hAnsi="Calibri" w:cs="Calibri"/>
          <w:sz w:val="22"/>
          <w:szCs w:val="24"/>
          <w:lang w:val="en-US"/>
        </w:rPr>
        <w:t xml:space="preserve">, </w:t>
      </w:r>
      <w:r w:rsidR="00FB2E09">
        <w:rPr>
          <w:rFonts w:ascii="Calibri" w:hAnsi="Calibri" w:cs="Calibri"/>
          <w:sz w:val="22"/>
          <w:szCs w:val="24"/>
          <w:lang w:val="en-US"/>
        </w:rPr>
        <w:t>that enabled and supported</w:t>
      </w:r>
      <w:r>
        <w:rPr>
          <w:rFonts w:ascii="Calibri" w:hAnsi="Calibri" w:cs="Calibri"/>
          <w:sz w:val="22"/>
          <w:szCs w:val="24"/>
          <w:lang w:val="en-US"/>
        </w:rPr>
        <w:t xml:space="preserve"> the </w:t>
      </w:r>
      <w:r w:rsidR="00483406">
        <w:rPr>
          <w:rFonts w:ascii="Calibri" w:hAnsi="Calibri" w:cs="Calibri"/>
          <w:sz w:val="22"/>
          <w:szCs w:val="24"/>
          <w:lang w:val="en-US"/>
        </w:rPr>
        <w:t xml:space="preserve">exponential </w:t>
      </w:r>
      <w:r>
        <w:rPr>
          <w:rFonts w:ascii="Calibri" w:hAnsi="Calibri" w:cs="Calibri"/>
          <w:sz w:val="22"/>
          <w:szCs w:val="24"/>
          <w:lang w:val="en-US"/>
        </w:rPr>
        <w:t>growth of our B2C channel.</w:t>
      </w:r>
    </w:p>
    <w:p w14:paraId="6CAF06BC" w14:textId="37CAE5FE" w:rsidR="0045060D" w:rsidRDefault="0045060D" w:rsidP="00117D7C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 xml:space="preserve">Executed </w:t>
      </w:r>
      <w:r w:rsidR="006B5034">
        <w:rPr>
          <w:rFonts w:ascii="Calibri" w:hAnsi="Calibri" w:cs="Calibri"/>
          <w:sz w:val="22"/>
          <w:szCs w:val="24"/>
          <w:lang w:val="en-US"/>
        </w:rPr>
        <w:t xml:space="preserve">numerous </w:t>
      </w:r>
      <w:r>
        <w:rPr>
          <w:rFonts w:ascii="Calibri" w:hAnsi="Calibri" w:cs="Calibri"/>
          <w:sz w:val="22"/>
          <w:szCs w:val="24"/>
          <w:lang w:val="en-US"/>
        </w:rPr>
        <w:t xml:space="preserve">3PL </w:t>
      </w:r>
      <w:r w:rsidR="00A32C8A">
        <w:rPr>
          <w:rFonts w:ascii="Calibri" w:hAnsi="Calibri" w:cs="Calibri"/>
          <w:sz w:val="22"/>
          <w:szCs w:val="24"/>
          <w:lang w:val="en-US"/>
        </w:rPr>
        <w:t xml:space="preserve">WMS </w:t>
      </w:r>
      <w:r>
        <w:rPr>
          <w:rFonts w:ascii="Calibri" w:hAnsi="Calibri" w:cs="Calibri"/>
          <w:sz w:val="22"/>
          <w:szCs w:val="24"/>
          <w:lang w:val="en-US"/>
        </w:rPr>
        <w:t xml:space="preserve">integration projects globally, </w:t>
      </w:r>
      <w:r w:rsidR="002F5D74">
        <w:rPr>
          <w:rFonts w:ascii="Calibri" w:hAnsi="Calibri" w:cs="Calibri"/>
          <w:sz w:val="22"/>
          <w:szCs w:val="24"/>
          <w:lang w:val="en-US"/>
        </w:rPr>
        <w:t xml:space="preserve">multiplying </w:t>
      </w:r>
      <w:r>
        <w:rPr>
          <w:rFonts w:ascii="Calibri" w:hAnsi="Calibri" w:cs="Calibri"/>
          <w:sz w:val="22"/>
          <w:szCs w:val="24"/>
          <w:lang w:val="en-US"/>
        </w:rPr>
        <w:t xml:space="preserve">our ability to respond quickly and reliably to customer demand, </w:t>
      </w:r>
      <w:r w:rsidR="00032F5C">
        <w:rPr>
          <w:rFonts w:ascii="Calibri" w:hAnsi="Calibri" w:cs="Calibri"/>
          <w:sz w:val="22"/>
          <w:szCs w:val="24"/>
          <w:lang w:val="en-US"/>
        </w:rPr>
        <w:t xml:space="preserve">across channels (B2B, B2C, Retail), </w:t>
      </w:r>
      <w:r>
        <w:rPr>
          <w:rFonts w:ascii="Calibri" w:hAnsi="Calibri" w:cs="Calibri"/>
          <w:sz w:val="22"/>
          <w:szCs w:val="24"/>
          <w:lang w:val="en-US"/>
        </w:rPr>
        <w:t>while reducing our fixed cost base</w:t>
      </w:r>
      <w:r w:rsidR="00962418">
        <w:rPr>
          <w:rFonts w:ascii="Calibri" w:hAnsi="Calibri" w:cs="Calibri"/>
          <w:sz w:val="22"/>
          <w:szCs w:val="24"/>
          <w:lang w:val="en-US"/>
        </w:rPr>
        <w:t>.</w:t>
      </w:r>
    </w:p>
    <w:p w14:paraId="027F9486" w14:textId="7688AA42" w:rsidR="00117D7C" w:rsidRDefault="00117D7C" w:rsidP="00117D7C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>Global Implementation</w:t>
      </w:r>
      <w:r w:rsidRPr="008C7D6D">
        <w:rPr>
          <w:rFonts w:ascii="Calibri" w:hAnsi="Calibri" w:cs="Calibri"/>
          <w:sz w:val="22"/>
          <w:szCs w:val="24"/>
          <w:lang w:val="en-US"/>
        </w:rPr>
        <w:t xml:space="preserve"> of </w:t>
      </w:r>
      <w:r>
        <w:rPr>
          <w:rFonts w:ascii="Calibri" w:hAnsi="Calibri" w:cs="Calibri"/>
          <w:sz w:val="22"/>
          <w:szCs w:val="24"/>
          <w:lang w:val="en-US"/>
        </w:rPr>
        <w:t>the C.H. Robinson Transportation Management Center</w:t>
      </w:r>
      <w:r w:rsidR="00333E17">
        <w:rPr>
          <w:rFonts w:ascii="Calibri" w:hAnsi="Calibri" w:cs="Calibri"/>
          <w:sz w:val="22"/>
          <w:szCs w:val="24"/>
          <w:lang w:val="en-US"/>
        </w:rPr>
        <w:t xml:space="preserve"> (TMS)</w:t>
      </w:r>
      <w:r>
        <w:rPr>
          <w:rFonts w:ascii="Calibri" w:hAnsi="Calibri" w:cs="Calibri"/>
          <w:sz w:val="22"/>
          <w:szCs w:val="24"/>
          <w:lang w:val="en-US"/>
        </w:rPr>
        <w:t>, replacing aging inefficient practices, automating manual processes, and reducing transportation time and costs.</w:t>
      </w:r>
    </w:p>
    <w:p w14:paraId="1E32AA29" w14:textId="2AA474A6" w:rsidR="00852D90" w:rsidRDefault="00852D90" w:rsidP="00117D7C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 xml:space="preserve">Evaluated, selected, and introduced SAP Commerce Cloud as </w:t>
      </w:r>
      <w:r w:rsidR="00262E79">
        <w:rPr>
          <w:rFonts w:ascii="Calibri" w:hAnsi="Calibri" w:cs="Calibri"/>
          <w:sz w:val="22"/>
          <w:szCs w:val="24"/>
          <w:lang w:val="en-US"/>
        </w:rPr>
        <w:t xml:space="preserve">the </w:t>
      </w:r>
      <w:r>
        <w:rPr>
          <w:rFonts w:ascii="Calibri" w:hAnsi="Calibri" w:cs="Calibri"/>
          <w:sz w:val="22"/>
          <w:szCs w:val="24"/>
          <w:lang w:val="en-US"/>
        </w:rPr>
        <w:t xml:space="preserve">global portal for our smaller B2B customers, </w:t>
      </w:r>
      <w:r w:rsidR="00561135">
        <w:rPr>
          <w:rFonts w:ascii="Calibri" w:hAnsi="Calibri" w:cs="Calibri"/>
          <w:sz w:val="22"/>
          <w:szCs w:val="24"/>
          <w:lang w:val="en-US"/>
        </w:rPr>
        <w:t xml:space="preserve">to </w:t>
      </w:r>
      <w:r>
        <w:rPr>
          <w:rFonts w:ascii="Calibri" w:hAnsi="Calibri" w:cs="Calibri"/>
          <w:sz w:val="22"/>
          <w:szCs w:val="24"/>
          <w:lang w:val="en-US"/>
        </w:rPr>
        <w:t>replac</w:t>
      </w:r>
      <w:r w:rsidR="00561135">
        <w:rPr>
          <w:rFonts w:ascii="Calibri" w:hAnsi="Calibri" w:cs="Calibri"/>
          <w:sz w:val="22"/>
          <w:szCs w:val="24"/>
          <w:lang w:val="en-US"/>
        </w:rPr>
        <w:t>e</w:t>
      </w:r>
      <w:r>
        <w:rPr>
          <w:rFonts w:ascii="Calibri" w:hAnsi="Calibri" w:cs="Calibri"/>
          <w:sz w:val="22"/>
          <w:szCs w:val="24"/>
          <w:lang w:val="en-US"/>
        </w:rPr>
        <w:t xml:space="preserve"> multiple legacy</w:t>
      </w:r>
      <w:r w:rsidR="00AA4676">
        <w:rPr>
          <w:rFonts w:ascii="Calibri" w:hAnsi="Calibri" w:cs="Calibri"/>
          <w:sz w:val="22"/>
          <w:szCs w:val="24"/>
          <w:lang w:val="en-US"/>
        </w:rPr>
        <w:t xml:space="preserve"> and manual </w:t>
      </w:r>
      <w:r>
        <w:rPr>
          <w:rFonts w:ascii="Calibri" w:hAnsi="Calibri" w:cs="Calibri"/>
          <w:sz w:val="22"/>
          <w:szCs w:val="24"/>
          <w:lang w:val="en-US"/>
        </w:rPr>
        <w:t xml:space="preserve">collaboration solutions, </w:t>
      </w:r>
      <w:r w:rsidR="00561135">
        <w:rPr>
          <w:rFonts w:ascii="Calibri" w:hAnsi="Calibri" w:cs="Calibri"/>
          <w:sz w:val="22"/>
          <w:szCs w:val="24"/>
          <w:lang w:val="en-US"/>
        </w:rPr>
        <w:t xml:space="preserve">and </w:t>
      </w:r>
      <w:r w:rsidR="00AF74BB">
        <w:rPr>
          <w:rFonts w:ascii="Calibri" w:hAnsi="Calibri" w:cs="Calibri"/>
          <w:sz w:val="22"/>
          <w:szCs w:val="24"/>
          <w:lang w:val="en-US"/>
        </w:rPr>
        <w:t xml:space="preserve">modernize </w:t>
      </w:r>
      <w:r>
        <w:rPr>
          <w:rFonts w:ascii="Calibri" w:hAnsi="Calibri" w:cs="Calibri"/>
          <w:sz w:val="22"/>
          <w:szCs w:val="24"/>
          <w:lang w:val="en-US"/>
        </w:rPr>
        <w:t xml:space="preserve">the </w:t>
      </w:r>
      <w:r w:rsidR="00A333B5">
        <w:rPr>
          <w:rFonts w:ascii="Calibri" w:hAnsi="Calibri" w:cs="Calibri"/>
          <w:sz w:val="22"/>
          <w:szCs w:val="24"/>
          <w:lang w:val="en-US"/>
        </w:rPr>
        <w:t xml:space="preserve">customer </w:t>
      </w:r>
      <w:r>
        <w:rPr>
          <w:rFonts w:ascii="Calibri" w:hAnsi="Calibri" w:cs="Calibri"/>
          <w:sz w:val="22"/>
          <w:szCs w:val="24"/>
          <w:lang w:val="en-US"/>
        </w:rPr>
        <w:t>experience.</w:t>
      </w:r>
    </w:p>
    <w:p w14:paraId="7968B264" w14:textId="77777777" w:rsidR="00CA5926" w:rsidRPr="009D2B9C" w:rsidRDefault="00CA5926" w:rsidP="00CA5926">
      <w:pPr>
        <w:jc w:val="both"/>
        <w:rPr>
          <w:rFonts w:ascii="Calibri" w:hAnsi="Calibri" w:cs="Calibri"/>
          <w:lang w:val="en-US"/>
        </w:rPr>
      </w:pPr>
    </w:p>
    <w:p w14:paraId="79D51555" w14:textId="44E672F1" w:rsidR="00C75D83" w:rsidRDefault="00C75D83" w:rsidP="00272D3F">
      <w:pPr>
        <w:tabs>
          <w:tab w:val="right" w:pos="10800"/>
        </w:tabs>
        <w:jc w:val="both"/>
        <w:rPr>
          <w:rFonts w:ascii="Calibri" w:hAnsi="Calibri" w:cs="Calibri"/>
          <w:sz w:val="24"/>
          <w:szCs w:val="24"/>
          <w:lang w:val="en-US"/>
        </w:rPr>
      </w:pPr>
      <w:r w:rsidRPr="00C75D83">
        <w:rPr>
          <w:rFonts w:ascii="Calibri" w:hAnsi="Calibri" w:cs="Calibri"/>
          <w:b/>
          <w:bCs/>
          <w:sz w:val="24"/>
          <w:szCs w:val="24"/>
          <w:lang w:val="en-US"/>
        </w:rPr>
        <w:t>TechPACT</w:t>
      </w:r>
      <w:r w:rsidRPr="00D9714C">
        <w:rPr>
          <w:rFonts w:ascii="Calibri" w:hAnsi="Calibri" w:cs="Calibri"/>
          <w:sz w:val="24"/>
          <w:szCs w:val="24"/>
          <w:lang w:val="en-US"/>
        </w:rPr>
        <w:t xml:space="preserve"> |</w:t>
      </w:r>
      <w:r w:rsidR="0074738E" w:rsidRPr="00D9714C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BE127E">
        <w:rPr>
          <w:rFonts w:ascii="Calibri" w:hAnsi="Calibri" w:cs="Calibri"/>
          <w:b/>
          <w:bCs/>
          <w:sz w:val="24"/>
          <w:szCs w:val="24"/>
          <w:lang w:val="en-US"/>
        </w:rPr>
        <w:t>Head of Technology</w:t>
      </w:r>
      <w:r w:rsidR="00D9714C" w:rsidRPr="00D9714C">
        <w:rPr>
          <w:rFonts w:ascii="Calibri" w:hAnsi="Calibri" w:cs="Calibri"/>
          <w:sz w:val="24"/>
          <w:szCs w:val="24"/>
          <w:lang w:val="en-US"/>
        </w:rPr>
        <w:t xml:space="preserve"> | </w:t>
      </w:r>
      <w:r w:rsidR="00BE127E">
        <w:rPr>
          <w:rFonts w:ascii="Calibri" w:hAnsi="Calibri" w:cs="Calibri"/>
          <w:b/>
          <w:bCs/>
          <w:sz w:val="24"/>
          <w:szCs w:val="24"/>
          <w:lang w:val="en-US"/>
        </w:rPr>
        <w:t>CTO</w:t>
      </w:r>
      <w:r>
        <w:rPr>
          <w:rFonts w:ascii="Calibri" w:hAnsi="Calibri" w:cs="Calibri"/>
          <w:sz w:val="24"/>
          <w:szCs w:val="24"/>
          <w:lang w:val="en-US"/>
        </w:rPr>
        <w:tab/>
        <w:t>12/2022 - present</w:t>
      </w:r>
    </w:p>
    <w:p w14:paraId="76FB6F41" w14:textId="6AF5FC18" w:rsidR="0074738E" w:rsidRPr="00C75D83" w:rsidRDefault="0074738E" w:rsidP="0074738E">
      <w:pPr>
        <w:jc w:val="both"/>
        <w:rPr>
          <w:rFonts w:ascii="Calibri" w:hAnsi="Calibri" w:cs="Calibri"/>
          <w:bCs/>
          <w:sz w:val="24"/>
          <w:szCs w:val="24"/>
          <w:lang w:val="en-US"/>
        </w:rPr>
      </w:pPr>
      <w:r w:rsidRPr="00C75D83">
        <w:rPr>
          <w:rFonts w:ascii="Calibri" w:hAnsi="Calibri" w:cs="Calibri"/>
          <w:bCs/>
          <w:sz w:val="24"/>
          <w:szCs w:val="24"/>
          <w:lang w:val="en-US"/>
        </w:rPr>
        <w:t>Envision and realize all solutions that fulfill our mission to prepare and empower diverse technologists:</w:t>
      </w:r>
    </w:p>
    <w:p w14:paraId="26E811B7" w14:textId="19239E04" w:rsidR="0074738E" w:rsidRDefault="0074738E" w:rsidP="0074738E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lastRenderedPageBreak/>
        <w:t xml:space="preserve">Built our collaboration </w:t>
      </w:r>
      <w:r w:rsidR="006162CA">
        <w:rPr>
          <w:rFonts w:ascii="Calibri" w:hAnsi="Calibri" w:cs="Calibri"/>
          <w:sz w:val="22"/>
          <w:szCs w:val="24"/>
          <w:lang w:val="en-US"/>
        </w:rPr>
        <w:t xml:space="preserve">stack </w:t>
      </w:r>
      <w:r>
        <w:rPr>
          <w:rFonts w:ascii="Calibri" w:hAnsi="Calibri" w:cs="Calibri"/>
          <w:sz w:val="22"/>
          <w:szCs w:val="24"/>
          <w:lang w:val="en-US"/>
        </w:rPr>
        <w:t>with Microsoft 365 Business</w:t>
      </w:r>
      <w:r w:rsidR="00C77C54">
        <w:rPr>
          <w:rFonts w:ascii="Calibri" w:hAnsi="Calibri" w:cs="Calibri"/>
          <w:sz w:val="22"/>
          <w:szCs w:val="24"/>
          <w:lang w:val="en-US"/>
        </w:rPr>
        <w:t>, Jira, and Confluence</w:t>
      </w:r>
      <w:r w:rsidR="006162CA">
        <w:rPr>
          <w:rFonts w:ascii="Calibri" w:hAnsi="Calibri" w:cs="Calibri"/>
          <w:sz w:val="22"/>
          <w:szCs w:val="24"/>
          <w:lang w:val="en-US"/>
        </w:rPr>
        <w:t>, enabling our team to work together.</w:t>
      </w:r>
    </w:p>
    <w:p w14:paraId="2FFC721F" w14:textId="15CA31C3" w:rsidR="0074738E" w:rsidRDefault="0074738E" w:rsidP="0074738E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>Scaled our AWS Cloud infrastructure to expand capacity where needed</w:t>
      </w:r>
      <w:r w:rsidR="000F6C30">
        <w:rPr>
          <w:rFonts w:ascii="Calibri" w:hAnsi="Calibri" w:cs="Calibri"/>
          <w:sz w:val="22"/>
          <w:szCs w:val="24"/>
          <w:lang w:val="en-US"/>
        </w:rPr>
        <w:t xml:space="preserve"> to avoid the risk of service disruption</w:t>
      </w:r>
      <w:r>
        <w:rPr>
          <w:rFonts w:ascii="Calibri" w:hAnsi="Calibri" w:cs="Calibri"/>
          <w:sz w:val="22"/>
          <w:szCs w:val="24"/>
          <w:lang w:val="en-US"/>
        </w:rPr>
        <w:t xml:space="preserve">, and reduce costs </w:t>
      </w:r>
      <w:r w:rsidR="00E42FE1">
        <w:rPr>
          <w:rFonts w:ascii="Calibri" w:hAnsi="Calibri" w:cs="Calibri"/>
          <w:sz w:val="22"/>
          <w:szCs w:val="24"/>
          <w:lang w:val="en-US"/>
        </w:rPr>
        <w:t>by 20% in areas where it was</w:t>
      </w:r>
      <w:r>
        <w:rPr>
          <w:rFonts w:ascii="Calibri" w:hAnsi="Calibri" w:cs="Calibri"/>
          <w:sz w:val="22"/>
          <w:szCs w:val="24"/>
          <w:lang w:val="en-US"/>
        </w:rPr>
        <w:t xml:space="preserve"> possible.</w:t>
      </w:r>
    </w:p>
    <w:p w14:paraId="02B2E489" w14:textId="69191979" w:rsidR="0074738E" w:rsidRDefault="0074738E" w:rsidP="0074738E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 xml:space="preserve">Leveraging AWS AI tools (Personalize, Augmented AI, Comprehend) to </w:t>
      </w:r>
      <w:r w:rsidR="006D7585">
        <w:rPr>
          <w:rFonts w:ascii="Calibri" w:hAnsi="Calibri" w:cs="Calibri"/>
          <w:sz w:val="22"/>
          <w:szCs w:val="24"/>
          <w:lang w:val="en-US"/>
        </w:rPr>
        <w:t xml:space="preserve">multiply our ability to </w:t>
      </w:r>
      <w:r>
        <w:rPr>
          <w:rFonts w:ascii="Calibri" w:hAnsi="Calibri" w:cs="Calibri"/>
          <w:sz w:val="22"/>
          <w:szCs w:val="24"/>
          <w:lang w:val="en-US"/>
        </w:rPr>
        <w:t xml:space="preserve">match talent </w:t>
      </w:r>
      <w:r w:rsidR="00670031">
        <w:rPr>
          <w:rFonts w:ascii="Calibri" w:hAnsi="Calibri" w:cs="Calibri"/>
          <w:sz w:val="22"/>
          <w:szCs w:val="24"/>
          <w:lang w:val="en-US"/>
        </w:rPr>
        <w:t>and needs</w:t>
      </w:r>
      <w:r w:rsidR="006162CA">
        <w:rPr>
          <w:rFonts w:ascii="Calibri" w:hAnsi="Calibri" w:cs="Calibri"/>
          <w:sz w:val="22"/>
          <w:szCs w:val="24"/>
          <w:lang w:val="en-US"/>
        </w:rPr>
        <w:t>.</w:t>
      </w:r>
    </w:p>
    <w:p w14:paraId="23F60402" w14:textId="751BBA95" w:rsidR="0074738E" w:rsidRDefault="0074738E" w:rsidP="0074738E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>Built the delivery and support ecosystem with local and remote partners, defining responsibilities, establishing strong and efficient collaboration</w:t>
      </w:r>
      <w:r w:rsidR="006162CA">
        <w:rPr>
          <w:rFonts w:ascii="Calibri" w:hAnsi="Calibri" w:cs="Calibri"/>
          <w:sz w:val="22"/>
          <w:szCs w:val="24"/>
          <w:lang w:val="en-US"/>
        </w:rPr>
        <w:t xml:space="preserve"> to </w:t>
      </w:r>
      <w:r w:rsidR="00CE471B">
        <w:rPr>
          <w:rFonts w:ascii="Calibri" w:hAnsi="Calibri" w:cs="Calibri"/>
          <w:sz w:val="22"/>
          <w:szCs w:val="24"/>
          <w:lang w:val="en-US"/>
        </w:rPr>
        <w:t>launch 2 mentoring cohorts and a membership drive, while</w:t>
      </w:r>
      <w:r>
        <w:rPr>
          <w:rFonts w:ascii="Calibri" w:hAnsi="Calibri" w:cs="Calibri"/>
          <w:sz w:val="22"/>
          <w:szCs w:val="24"/>
          <w:lang w:val="en-US"/>
        </w:rPr>
        <w:t xml:space="preserve"> </w:t>
      </w:r>
      <w:r w:rsidR="006162CA">
        <w:rPr>
          <w:rFonts w:ascii="Calibri" w:hAnsi="Calibri" w:cs="Calibri"/>
          <w:sz w:val="22"/>
          <w:szCs w:val="24"/>
          <w:lang w:val="en-US"/>
        </w:rPr>
        <w:t>keeping costs within budget</w:t>
      </w:r>
      <w:r>
        <w:rPr>
          <w:rFonts w:ascii="Calibri" w:hAnsi="Calibri" w:cs="Calibri"/>
          <w:sz w:val="22"/>
          <w:szCs w:val="24"/>
          <w:lang w:val="en-US"/>
        </w:rPr>
        <w:t>.</w:t>
      </w:r>
    </w:p>
    <w:p w14:paraId="300488F6" w14:textId="77777777" w:rsidR="0074738E" w:rsidRPr="009D2B9C" w:rsidRDefault="0074738E" w:rsidP="0074738E">
      <w:pPr>
        <w:jc w:val="both"/>
        <w:rPr>
          <w:rFonts w:ascii="Calibri" w:hAnsi="Calibri" w:cs="Calibri"/>
          <w:lang w:val="en-US"/>
        </w:rPr>
      </w:pPr>
    </w:p>
    <w:p w14:paraId="3BF7500F" w14:textId="5716EEF8" w:rsidR="007E2739" w:rsidRDefault="007E2739" w:rsidP="00272D3F">
      <w:pPr>
        <w:tabs>
          <w:tab w:val="right" w:pos="10800"/>
        </w:tabs>
        <w:jc w:val="both"/>
        <w:rPr>
          <w:rFonts w:ascii="Calibri" w:hAnsi="Calibri" w:cs="Calibri"/>
          <w:sz w:val="24"/>
          <w:szCs w:val="24"/>
          <w:lang w:val="en-US"/>
        </w:rPr>
      </w:pPr>
      <w:r w:rsidRPr="007E2739">
        <w:rPr>
          <w:rFonts w:ascii="Calibri" w:hAnsi="Calibri" w:cs="Calibri"/>
          <w:b/>
          <w:bCs/>
          <w:sz w:val="24"/>
          <w:szCs w:val="24"/>
          <w:lang w:val="en-US"/>
        </w:rPr>
        <w:t>Accenture</w:t>
      </w:r>
      <w:r w:rsidRPr="00BC16FD">
        <w:rPr>
          <w:rFonts w:ascii="Calibri" w:hAnsi="Calibri" w:cs="Calibri"/>
          <w:sz w:val="24"/>
          <w:szCs w:val="24"/>
          <w:lang w:val="en-US"/>
        </w:rPr>
        <w:t xml:space="preserve"> |</w:t>
      </w:r>
      <w:r w:rsidR="00AE0823" w:rsidRPr="00BC16FD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FF5F41" w:rsidRPr="007E2739">
        <w:rPr>
          <w:rFonts w:ascii="Calibri" w:hAnsi="Calibri" w:cs="Calibri"/>
          <w:b/>
          <w:bCs/>
          <w:sz w:val="24"/>
          <w:szCs w:val="24"/>
          <w:lang w:val="en-US"/>
        </w:rPr>
        <w:t>Technology Advisory</w:t>
      </w:r>
      <w:r>
        <w:rPr>
          <w:rFonts w:ascii="Calibri" w:hAnsi="Calibri" w:cs="Calibri"/>
          <w:sz w:val="24"/>
          <w:szCs w:val="24"/>
          <w:lang w:val="en-US"/>
        </w:rPr>
        <w:tab/>
        <w:t>01/2020 – 07/2020</w:t>
      </w:r>
    </w:p>
    <w:p w14:paraId="06950E0A" w14:textId="2B8C2F17" w:rsidR="00FF5F41" w:rsidRPr="007E2739" w:rsidRDefault="00FF5F41" w:rsidP="00FF5F41">
      <w:pPr>
        <w:jc w:val="both"/>
        <w:rPr>
          <w:rFonts w:ascii="Calibri" w:hAnsi="Calibri" w:cs="Calibri"/>
          <w:bCs/>
          <w:sz w:val="24"/>
          <w:szCs w:val="24"/>
          <w:lang w:val="en-US"/>
        </w:rPr>
      </w:pPr>
      <w:r w:rsidRPr="007E2739">
        <w:rPr>
          <w:rFonts w:ascii="Calibri" w:hAnsi="Calibri" w:cs="Calibri"/>
          <w:bCs/>
          <w:sz w:val="24"/>
          <w:szCs w:val="24"/>
          <w:lang w:val="en-US"/>
        </w:rPr>
        <w:t xml:space="preserve">Led Organizations to Adopt </w:t>
      </w:r>
      <w:r w:rsidR="0052622D" w:rsidRPr="007E2739">
        <w:rPr>
          <w:rFonts w:ascii="Calibri" w:hAnsi="Calibri" w:cs="Calibri"/>
          <w:bCs/>
          <w:sz w:val="24"/>
          <w:szCs w:val="24"/>
          <w:lang w:val="en-US"/>
        </w:rPr>
        <w:t>Innovative</w:t>
      </w:r>
      <w:r w:rsidRPr="007E2739">
        <w:rPr>
          <w:rFonts w:ascii="Calibri" w:hAnsi="Calibri" w:cs="Calibri"/>
          <w:bCs/>
          <w:sz w:val="24"/>
          <w:szCs w:val="24"/>
          <w:lang w:val="en-US"/>
        </w:rPr>
        <w:t xml:space="preserve"> Processes and Systems for Order Management</w:t>
      </w:r>
      <w:r w:rsidR="007E2739" w:rsidRPr="007E2739">
        <w:rPr>
          <w:rFonts w:ascii="Calibri" w:hAnsi="Calibri" w:cs="Calibri"/>
          <w:bCs/>
          <w:sz w:val="24"/>
          <w:szCs w:val="24"/>
          <w:lang w:val="en-US"/>
        </w:rPr>
        <w:t xml:space="preserve"> and Supply Chain</w:t>
      </w:r>
      <w:r w:rsidRPr="007E2739">
        <w:rPr>
          <w:rFonts w:ascii="Calibri" w:hAnsi="Calibri" w:cs="Calibri"/>
          <w:bCs/>
          <w:sz w:val="24"/>
          <w:szCs w:val="24"/>
          <w:lang w:val="en-US"/>
        </w:rPr>
        <w:t>:</w:t>
      </w:r>
    </w:p>
    <w:p w14:paraId="41E03F48" w14:textId="30ED496A" w:rsidR="00FF5F41" w:rsidRPr="000707DA" w:rsidRDefault="00190847" w:rsidP="000707DA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>Global Implementation</w:t>
      </w:r>
      <w:r w:rsidR="00FF5F41" w:rsidRPr="008C7D6D">
        <w:rPr>
          <w:rFonts w:ascii="Calibri" w:hAnsi="Calibri" w:cs="Calibri"/>
          <w:sz w:val="22"/>
          <w:szCs w:val="24"/>
          <w:lang w:val="en-US"/>
        </w:rPr>
        <w:t xml:space="preserve"> of SAP S/4HANA </w:t>
      </w:r>
      <w:r>
        <w:rPr>
          <w:rFonts w:ascii="Calibri" w:hAnsi="Calibri" w:cs="Calibri"/>
          <w:sz w:val="22"/>
          <w:szCs w:val="24"/>
          <w:lang w:val="en-US"/>
        </w:rPr>
        <w:t>at</w:t>
      </w:r>
      <w:r w:rsidRPr="00F4582B">
        <w:rPr>
          <w:rFonts w:ascii="Calibri" w:hAnsi="Calibri" w:cs="Calibri"/>
          <w:sz w:val="22"/>
          <w:szCs w:val="24"/>
          <w:lang w:val="en-US"/>
        </w:rPr>
        <w:t xml:space="preserve"> Hershey’s</w:t>
      </w:r>
      <w:r w:rsidR="00FF5F41" w:rsidRPr="00F4582B">
        <w:rPr>
          <w:rFonts w:ascii="Calibri" w:hAnsi="Calibri" w:cs="Calibri"/>
          <w:sz w:val="22"/>
          <w:szCs w:val="24"/>
          <w:lang w:val="en-US"/>
        </w:rPr>
        <w:t xml:space="preserve">, </w:t>
      </w:r>
      <w:r w:rsidR="00FF5F41" w:rsidRPr="008C7D6D">
        <w:rPr>
          <w:rFonts w:ascii="Calibri" w:hAnsi="Calibri" w:cs="Calibri"/>
          <w:sz w:val="22"/>
          <w:szCs w:val="24"/>
          <w:lang w:val="en-US"/>
        </w:rPr>
        <w:t xml:space="preserve">replacing legacy </w:t>
      </w:r>
      <w:r w:rsidR="000707DA">
        <w:rPr>
          <w:rFonts w:ascii="Calibri" w:hAnsi="Calibri" w:cs="Calibri"/>
          <w:sz w:val="22"/>
          <w:szCs w:val="24"/>
          <w:lang w:val="en-US"/>
        </w:rPr>
        <w:t>ECC and satellite</w:t>
      </w:r>
      <w:r w:rsidR="00FF5F41" w:rsidRPr="008C7D6D">
        <w:rPr>
          <w:rFonts w:ascii="Calibri" w:hAnsi="Calibri" w:cs="Calibri"/>
          <w:sz w:val="22"/>
          <w:szCs w:val="24"/>
          <w:lang w:val="en-US"/>
        </w:rPr>
        <w:t xml:space="preserve"> systems, and </w:t>
      </w:r>
      <w:r w:rsidR="000707DA">
        <w:rPr>
          <w:rFonts w:ascii="Calibri" w:hAnsi="Calibri" w:cs="Calibri"/>
          <w:sz w:val="22"/>
          <w:szCs w:val="24"/>
          <w:lang w:val="en-US"/>
        </w:rPr>
        <w:t xml:space="preserve">modernizing and </w:t>
      </w:r>
      <w:r w:rsidR="00FF5F41" w:rsidRPr="008C7D6D">
        <w:rPr>
          <w:rFonts w:ascii="Calibri" w:hAnsi="Calibri" w:cs="Calibri"/>
          <w:sz w:val="22"/>
          <w:szCs w:val="24"/>
          <w:lang w:val="en-US"/>
        </w:rPr>
        <w:t>simplifying business pr</w:t>
      </w:r>
      <w:r w:rsidR="000707DA">
        <w:rPr>
          <w:rFonts w:ascii="Calibri" w:hAnsi="Calibri" w:cs="Calibri"/>
          <w:sz w:val="22"/>
          <w:szCs w:val="24"/>
          <w:lang w:val="en-US"/>
        </w:rPr>
        <w:t>ocesse</w:t>
      </w:r>
      <w:r w:rsidR="00FF5F41" w:rsidRPr="008C7D6D">
        <w:rPr>
          <w:rFonts w:ascii="Calibri" w:hAnsi="Calibri" w:cs="Calibri"/>
          <w:sz w:val="22"/>
          <w:szCs w:val="24"/>
          <w:lang w:val="en-US"/>
        </w:rPr>
        <w:t xml:space="preserve">s for Order Management, </w:t>
      </w:r>
      <w:r w:rsidR="000707DA">
        <w:rPr>
          <w:rFonts w:ascii="Calibri" w:hAnsi="Calibri" w:cs="Calibri"/>
          <w:sz w:val="22"/>
          <w:szCs w:val="24"/>
          <w:lang w:val="en-US"/>
        </w:rPr>
        <w:t>Fulfillment</w:t>
      </w:r>
      <w:r w:rsidR="00FF5F41" w:rsidRPr="008C7D6D">
        <w:rPr>
          <w:rFonts w:ascii="Calibri" w:hAnsi="Calibri" w:cs="Calibri"/>
          <w:sz w:val="22"/>
          <w:szCs w:val="24"/>
          <w:lang w:val="en-US"/>
        </w:rPr>
        <w:t xml:space="preserve">, </w:t>
      </w:r>
      <w:r w:rsidR="000707DA">
        <w:rPr>
          <w:rFonts w:ascii="Calibri" w:hAnsi="Calibri" w:cs="Calibri"/>
          <w:sz w:val="22"/>
          <w:szCs w:val="24"/>
          <w:lang w:val="en-US"/>
        </w:rPr>
        <w:t xml:space="preserve">and </w:t>
      </w:r>
      <w:r w:rsidR="00FF5F41" w:rsidRPr="008C7D6D">
        <w:rPr>
          <w:rFonts w:ascii="Calibri" w:hAnsi="Calibri" w:cs="Calibri"/>
          <w:sz w:val="22"/>
          <w:szCs w:val="24"/>
          <w:lang w:val="en-US"/>
        </w:rPr>
        <w:t>Logistics</w:t>
      </w:r>
      <w:r w:rsidR="00077413">
        <w:rPr>
          <w:rFonts w:ascii="Calibri" w:hAnsi="Calibri" w:cs="Calibri"/>
          <w:sz w:val="22"/>
          <w:szCs w:val="24"/>
          <w:lang w:val="en-US"/>
        </w:rPr>
        <w:t xml:space="preserve">, reducing customizations by </w:t>
      </w:r>
      <w:r w:rsidR="001C1C8F">
        <w:rPr>
          <w:rFonts w:ascii="Calibri" w:hAnsi="Calibri" w:cs="Calibri"/>
          <w:sz w:val="22"/>
          <w:szCs w:val="24"/>
          <w:lang w:val="en-US"/>
        </w:rPr>
        <w:t>half.</w:t>
      </w:r>
    </w:p>
    <w:p w14:paraId="52E87683" w14:textId="77777777" w:rsidR="00FF5F41" w:rsidRPr="009D2B9C" w:rsidRDefault="00FF5F41" w:rsidP="00FF5F41">
      <w:pPr>
        <w:jc w:val="both"/>
        <w:rPr>
          <w:rFonts w:ascii="Calibri" w:hAnsi="Calibri" w:cs="Calibri"/>
          <w:lang w:val="en-US"/>
        </w:rPr>
      </w:pPr>
    </w:p>
    <w:p w14:paraId="6CF3E802" w14:textId="25DA8BD8" w:rsidR="00CC0C68" w:rsidRDefault="00CC0C68" w:rsidP="00272D3F">
      <w:pPr>
        <w:tabs>
          <w:tab w:val="right" w:pos="10800"/>
        </w:tabs>
        <w:jc w:val="both"/>
        <w:rPr>
          <w:rFonts w:ascii="Calibri" w:hAnsi="Calibri" w:cs="Calibri"/>
          <w:sz w:val="24"/>
          <w:szCs w:val="24"/>
          <w:lang w:val="en-US"/>
        </w:rPr>
      </w:pPr>
      <w:r w:rsidRPr="00CC0C68">
        <w:rPr>
          <w:rFonts w:ascii="Calibri" w:hAnsi="Calibri" w:cs="Calibri"/>
          <w:b/>
          <w:bCs/>
          <w:sz w:val="24"/>
          <w:szCs w:val="24"/>
          <w:lang w:val="en-US"/>
        </w:rPr>
        <w:t>Kering</w:t>
      </w:r>
      <w:r w:rsidRPr="00BC16FD">
        <w:rPr>
          <w:rFonts w:ascii="Calibri" w:hAnsi="Calibri" w:cs="Calibri"/>
          <w:sz w:val="24"/>
          <w:szCs w:val="24"/>
          <w:lang w:val="en-US"/>
        </w:rPr>
        <w:t xml:space="preserve"> |</w:t>
      </w:r>
      <w:r w:rsidR="00834C0A" w:rsidRPr="00BC16FD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834C0A" w:rsidRPr="00CC0C68">
        <w:rPr>
          <w:rFonts w:ascii="Calibri" w:hAnsi="Calibri" w:cs="Calibri"/>
          <w:b/>
          <w:bCs/>
          <w:sz w:val="24"/>
          <w:szCs w:val="24"/>
          <w:lang w:val="en-US"/>
        </w:rPr>
        <w:t xml:space="preserve">IT </w:t>
      </w:r>
      <w:r w:rsidR="00983936" w:rsidRPr="00CC0C68">
        <w:rPr>
          <w:rFonts w:ascii="Calibri" w:hAnsi="Calibri" w:cs="Calibri"/>
          <w:b/>
          <w:bCs/>
          <w:sz w:val="24"/>
          <w:szCs w:val="24"/>
          <w:lang w:val="en-US"/>
        </w:rPr>
        <w:t>Regional Lead</w:t>
      </w:r>
      <w:r w:rsidR="007F6230" w:rsidRPr="00CC0C68">
        <w:rPr>
          <w:rFonts w:ascii="Calibri" w:hAnsi="Calibri" w:cs="Calibri"/>
          <w:b/>
          <w:bCs/>
          <w:sz w:val="24"/>
          <w:szCs w:val="24"/>
          <w:lang w:val="en-US"/>
        </w:rPr>
        <w:t>er</w:t>
      </w:r>
      <w:r w:rsidR="00834C0A" w:rsidRPr="00CC0C68">
        <w:rPr>
          <w:rFonts w:ascii="Calibri" w:hAnsi="Calibri" w:cs="Calibri"/>
          <w:b/>
          <w:bCs/>
          <w:sz w:val="24"/>
          <w:szCs w:val="24"/>
          <w:lang w:val="en-US"/>
        </w:rPr>
        <w:t xml:space="preserve">, </w:t>
      </w:r>
      <w:r w:rsidR="00983936" w:rsidRPr="00CC0C68">
        <w:rPr>
          <w:rFonts w:ascii="Calibri" w:hAnsi="Calibri" w:cs="Calibri"/>
          <w:b/>
          <w:bCs/>
          <w:sz w:val="24"/>
          <w:szCs w:val="24"/>
          <w:lang w:val="en-US"/>
        </w:rPr>
        <w:t>Enterprise Applications</w:t>
      </w:r>
      <w:r>
        <w:rPr>
          <w:rFonts w:ascii="Calibri" w:hAnsi="Calibri" w:cs="Calibri"/>
          <w:sz w:val="24"/>
          <w:szCs w:val="24"/>
          <w:lang w:val="en-US"/>
        </w:rPr>
        <w:tab/>
        <w:t>08/2018 – 01/2020</w:t>
      </w:r>
    </w:p>
    <w:p w14:paraId="0795F949" w14:textId="39898D06" w:rsidR="00834C0A" w:rsidRPr="00CC0C68" w:rsidRDefault="00777C18" w:rsidP="00834C0A">
      <w:pPr>
        <w:jc w:val="both"/>
        <w:rPr>
          <w:rFonts w:ascii="Calibri" w:hAnsi="Calibri" w:cs="Calibri"/>
          <w:bCs/>
          <w:sz w:val="24"/>
          <w:szCs w:val="24"/>
          <w:lang w:val="en-US"/>
        </w:rPr>
      </w:pPr>
      <w:r w:rsidRPr="00CC0C68">
        <w:rPr>
          <w:rFonts w:ascii="Calibri" w:hAnsi="Calibri" w:cs="Calibri"/>
          <w:bCs/>
          <w:sz w:val="24"/>
          <w:szCs w:val="24"/>
          <w:lang w:val="en-US"/>
        </w:rPr>
        <w:t>M</w:t>
      </w:r>
      <w:r w:rsidR="00D81EE7" w:rsidRPr="00CC0C68">
        <w:rPr>
          <w:rFonts w:ascii="Calibri" w:hAnsi="Calibri" w:cs="Calibri"/>
          <w:bCs/>
          <w:sz w:val="24"/>
          <w:szCs w:val="24"/>
          <w:lang w:val="en-US"/>
        </w:rPr>
        <w:t>odernize</w:t>
      </w:r>
      <w:r w:rsidR="00A06278" w:rsidRPr="00CC0C68">
        <w:rPr>
          <w:rFonts w:ascii="Calibri" w:hAnsi="Calibri" w:cs="Calibri"/>
          <w:bCs/>
          <w:sz w:val="24"/>
          <w:szCs w:val="24"/>
          <w:lang w:val="en-US"/>
        </w:rPr>
        <w:t>d</w:t>
      </w:r>
      <w:r w:rsidR="00D81EE7" w:rsidRPr="00CC0C68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  <w:r w:rsidR="003304C0" w:rsidRPr="00CC0C68">
        <w:rPr>
          <w:rFonts w:ascii="Calibri" w:hAnsi="Calibri" w:cs="Calibri"/>
          <w:bCs/>
          <w:sz w:val="24"/>
          <w:szCs w:val="24"/>
          <w:lang w:val="en-US"/>
        </w:rPr>
        <w:t xml:space="preserve">systems and processes for </w:t>
      </w:r>
      <w:r w:rsidR="00834C0A" w:rsidRPr="00CC0C68">
        <w:rPr>
          <w:rFonts w:ascii="Calibri" w:hAnsi="Calibri" w:cs="Calibri"/>
          <w:bCs/>
          <w:sz w:val="24"/>
          <w:szCs w:val="24"/>
          <w:lang w:val="en-US"/>
        </w:rPr>
        <w:t>Order Management, ERP, Sourcing</w:t>
      </w:r>
      <w:r w:rsidR="00983936" w:rsidRPr="00CC0C68">
        <w:rPr>
          <w:rFonts w:ascii="Calibri" w:hAnsi="Calibri" w:cs="Calibri"/>
          <w:bCs/>
          <w:sz w:val="24"/>
          <w:szCs w:val="24"/>
          <w:lang w:val="en-US"/>
        </w:rPr>
        <w:t>, Supply Chain, and Logistics</w:t>
      </w:r>
      <w:r w:rsidR="00834C0A" w:rsidRPr="00CC0C68">
        <w:rPr>
          <w:rFonts w:ascii="Calibri" w:hAnsi="Calibri" w:cs="Calibri"/>
          <w:bCs/>
          <w:sz w:val="24"/>
          <w:szCs w:val="24"/>
          <w:lang w:val="en-US"/>
        </w:rPr>
        <w:t>:</w:t>
      </w:r>
    </w:p>
    <w:p w14:paraId="2CFE292E" w14:textId="12C26600" w:rsidR="00983936" w:rsidRPr="008C7D6D" w:rsidRDefault="00EB13FC" w:rsidP="00983936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 w:rsidRPr="008C7D6D">
        <w:rPr>
          <w:rFonts w:ascii="Calibri" w:hAnsi="Calibri" w:cs="Calibri"/>
          <w:sz w:val="22"/>
          <w:szCs w:val="24"/>
          <w:lang w:val="en-US"/>
        </w:rPr>
        <w:t xml:space="preserve">Rollout of SAP </w:t>
      </w:r>
      <w:r w:rsidR="002A136C">
        <w:rPr>
          <w:rFonts w:ascii="Calibri" w:hAnsi="Calibri" w:cs="Calibri"/>
          <w:sz w:val="22"/>
          <w:szCs w:val="24"/>
          <w:lang w:val="en-US"/>
        </w:rPr>
        <w:t>FMS</w:t>
      </w:r>
      <w:r w:rsidRPr="008C7D6D">
        <w:rPr>
          <w:rFonts w:ascii="Calibri" w:hAnsi="Calibri" w:cs="Calibri"/>
          <w:sz w:val="22"/>
          <w:szCs w:val="24"/>
          <w:lang w:val="en-US"/>
        </w:rPr>
        <w:t xml:space="preserve"> in the Americas, replacing </w:t>
      </w:r>
      <w:r w:rsidR="00F865D7" w:rsidRPr="008C7D6D">
        <w:rPr>
          <w:rFonts w:ascii="Calibri" w:hAnsi="Calibri" w:cs="Calibri"/>
          <w:sz w:val="22"/>
          <w:szCs w:val="24"/>
          <w:lang w:val="en-US"/>
        </w:rPr>
        <w:t xml:space="preserve">legacy </w:t>
      </w:r>
      <w:r w:rsidR="00FA3CFE" w:rsidRPr="008C7D6D">
        <w:rPr>
          <w:rFonts w:ascii="Calibri" w:hAnsi="Calibri" w:cs="Calibri"/>
          <w:sz w:val="22"/>
          <w:szCs w:val="24"/>
          <w:lang w:val="en-US"/>
        </w:rPr>
        <w:t xml:space="preserve">Retail, </w:t>
      </w:r>
      <w:r w:rsidRPr="008C7D6D">
        <w:rPr>
          <w:rFonts w:ascii="Calibri" w:hAnsi="Calibri" w:cs="Calibri"/>
          <w:sz w:val="22"/>
          <w:szCs w:val="24"/>
          <w:lang w:val="en-US"/>
        </w:rPr>
        <w:t>Wholesale</w:t>
      </w:r>
      <w:r w:rsidR="00FA3CFE" w:rsidRPr="008C7D6D">
        <w:rPr>
          <w:rFonts w:ascii="Calibri" w:hAnsi="Calibri" w:cs="Calibri"/>
          <w:sz w:val="22"/>
          <w:szCs w:val="24"/>
          <w:lang w:val="en-US"/>
        </w:rPr>
        <w:t>, and Finance</w:t>
      </w:r>
      <w:r w:rsidRPr="008C7D6D">
        <w:rPr>
          <w:rFonts w:ascii="Calibri" w:hAnsi="Calibri" w:cs="Calibri"/>
          <w:sz w:val="22"/>
          <w:szCs w:val="24"/>
          <w:lang w:val="en-US"/>
        </w:rPr>
        <w:t xml:space="preserve"> systems</w:t>
      </w:r>
      <w:r w:rsidR="00A37EC9" w:rsidRPr="008C7D6D">
        <w:rPr>
          <w:rFonts w:ascii="Calibri" w:hAnsi="Calibri" w:cs="Calibri"/>
          <w:sz w:val="22"/>
          <w:szCs w:val="24"/>
          <w:lang w:val="en-US"/>
        </w:rPr>
        <w:t>,</w:t>
      </w:r>
      <w:r w:rsidRPr="008C7D6D">
        <w:rPr>
          <w:rFonts w:ascii="Calibri" w:hAnsi="Calibri" w:cs="Calibri"/>
          <w:sz w:val="22"/>
          <w:szCs w:val="24"/>
          <w:lang w:val="en-US"/>
        </w:rPr>
        <w:t xml:space="preserve"> and simplifying business practices for Order Management, Sourcing, Inventory Management, Logistics, and Finance</w:t>
      </w:r>
      <w:r w:rsidR="00226F73">
        <w:rPr>
          <w:rFonts w:ascii="Calibri" w:hAnsi="Calibri" w:cs="Calibri"/>
          <w:sz w:val="22"/>
          <w:szCs w:val="24"/>
          <w:lang w:val="en-US"/>
        </w:rPr>
        <w:t>.</w:t>
      </w:r>
    </w:p>
    <w:p w14:paraId="4EB6C7C8" w14:textId="77273160" w:rsidR="00EB13FC" w:rsidRPr="008C7D6D" w:rsidRDefault="00992061" w:rsidP="00983936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 w:rsidRPr="008C7D6D">
        <w:rPr>
          <w:rFonts w:ascii="Calibri" w:hAnsi="Calibri" w:cs="Calibri"/>
          <w:sz w:val="22"/>
          <w:szCs w:val="24"/>
          <w:lang w:val="en-US"/>
        </w:rPr>
        <w:t>Insourcing of eCommerce</w:t>
      </w:r>
      <w:r w:rsidR="00D27758" w:rsidRPr="008C7D6D">
        <w:rPr>
          <w:rFonts w:ascii="Calibri" w:hAnsi="Calibri" w:cs="Calibri"/>
          <w:sz w:val="22"/>
          <w:szCs w:val="24"/>
          <w:lang w:val="en-US"/>
        </w:rPr>
        <w:t xml:space="preserve">: </w:t>
      </w:r>
      <w:r w:rsidR="003C76B9">
        <w:rPr>
          <w:rFonts w:ascii="Calibri" w:hAnsi="Calibri" w:cs="Calibri"/>
          <w:sz w:val="22"/>
          <w:szCs w:val="24"/>
          <w:lang w:val="en-US"/>
        </w:rPr>
        <w:t>deploying</w:t>
      </w:r>
      <w:r w:rsidR="00677008">
        <w:rPr>
          <w:rFonts w:ascii="Calibri" w:hAnsi="Calibri" w:cs="Calibri"/>
          <w:sz w:val="22"/>
          <w:szCs w:val="24"/>
          <w:lang w:val="en-US"/>
        </w:rPr>
        <w:t xml:space="preserve"> </w:t>
      </w:r>
      <w:r w:rsidR="00EC4616">
        <w:rPr>
          <w:rFonts w:ascii="Calibri" w:hAnsi="Calibri" w:cs="Calibri"/>
          <w:sz w:val="22"/>
          <w:szCs w:val="24"/>
          <w:lang w:val="en-US"/>
        </w:rPr>
        <w:t>new</w:t>
      </w:r>
      <w:r w:rsidRPr="008C7D6D">
        <w:rPr>
          <w:rFonts w:ascii="Calibri" w:hAnsi="Calibri" w:cs="Calibri"/>
          <w:sz w:val="22"/>
          <w:szCs w:val="24"/>
          <w:lang w:val="en-US"/>
        </w:rPr>
        <w:t xml:space="preserve"> website, OMS, and operation</w:t>
      </w:r>
      <w:r w:rsidR="00D27758" w:rsidRPr="008C7D6D">
        <w:rPr>
          <w:rFonts w:ascii="Calibri" w:hAnsi="Calibri" w:cs="Calibri"/>
          <w:sz w:val="22"/>
          <w:szCs w:val="24"/>
          <w:lang w:val="en-US"/>
        </w:rPr>
        <w:t xml:space="preserve"> for </w:t>
      </w:r>
      <w:r w:rsidR="00226F73">
        <w:rPr>
          <w:rFonts w:ascii="Calibri" w:hAnsi="Calibri" w:cs="Calibri"/>
          <w:sz w:val="22"/>
          <w:szCs w:val="24"/>
          <w:lang w:val="en-US"/>
        </w:rPr>
        <w:t>4</w:t>
      </w:r>
      <w:r w:rsidR="00D27758" w:rsidRPr="008C7D6D">
        <w:rPr>
          <w:rFonts w:ascii="Calibri" w:hAnsi="Calibri" w:cs="Calibri"/>
          <w:sz w:val="22"/>
          <w:szCs w:val="24"/>
          <w:lang w:val="en-US"/>
        </w:rPr>
        <w:t xml:space="preserve"> brands</w:t>
      </w:r>
      <w:r w:rsidR="00E819E4" w:rsidRPr="008C7D6D">
        <w:rPr>
          <w:rFonts w:ascii="Calibri" w:hAnsi="Calibri" w:cs="Calibri"/>
          <w:sz w:val="22"/>
          <w:szCs w:val="24"/>
          <w:lang w:val="en-US"/>
        </w:rPr>
        <w:t>,</w:t>
      </w:r>
      <w:r w:rsidR="00D27758" w:rsidRPr="008C7D6D">
        <w:rPr>
          <w:rFonts w:ascii="Calibri" w:hAnsi="Calibri" w:cs="Calibri"/>
          <w:sz w:val="22"/>
          <w:szCs w:val="24"/>
          <w:lang w:val="en-US"/>
        </w:rPr>
        <w:t xml:space="preserve"> </w:t>
      </w:r>
      <w:r w:rsidR="008417AC" w:rsidRPr="008C7D6D">
        <w:rPr>
          <w:rFonts w:ascii="Calibri" w:hAnsi="Calibri" w:cs="Calibri"/>
          <w:sz w:val="22"/>
          <w:szCs w:val="24"/>
          <w:lang w:val="en-US"/>
        </w:rPr>
        <w:t xml:space="preserve">previously </w:t>
      </w:r>
      <w:r w:rsidR="00E819E4" w:rsidRPr="008C7D6D">
        <w:rPr>
          <w:rFonts w:ascii="Calibri" w:hAnsi="Calibri" w:cs="Calibri"/>
          <w:sz w:val="22"/>
          <w:szCs w:val="24"/>
          <w:lang w:val="en-US"/>
        </w:rPr>
        <w:t xml:space="preserve">handled </w:t>
      </w:r>
      <w:r w:rsidR="00D27758" w:rsidRPr="008C7D6D">
        <w:rPr>
          <w:rFonts w:ascii="Calibri" w:hAnsi="Calibri" w:cs="Calibri"/>
          <w:sz w:val="22"/>
          <w:szCs w:val="24"/>
          <w:lang w:val="en-US"/>
        </w:rPr>
        <w:t>by a third party</w:t>
      </w:r>
      <w:r w:rsidR="00977DE5" w:rsidRPr="008C7D6D">
        <w:rPr>
          <w:rFonts w:ascii="Calibri" w:hAnsi="Calibri" w:cs="Calibri"/>
          <w:sz w:val="22"/>
          <w:szCs w:val="24"/>
          <w:lang w:val="en-US"/>
        </w:rPr>
        <w:t xml:space="preserve">, </w:t>
      </w:r>
      <w:r w:rsidR="00EC4616">
        <w:rPr>
          <w:rFonts w:ascii="Calibri" w:hAnsi="Calibri" w:cs="Calibri"/>
          <w:sz w:val="22"/>
          <w:szCs w:val="24"/>
          <w:lang w:val="en-US"/>
        </w:rPr>
        <w:t>creating a new</w:t>
      </w:r>
      <w:r w:rsidR="00D40BEA" w:rsidRPr="008C7D6D">
        <w:rPr>
          <w:rFonts w:ascii="Calibri" w:hAnsi="Calibri" w:cs="Calibri"/>
          <w:sz w:val="22"/>
          <w:szCs w:val="24"/>
          <w:lang w:val="en-US"/>
        </w:rPr>
        <w:t xml:space="preserve"> omnichannel experience for </w:t>
      </w:r>
      <w:r w:rsidR="00EC4616">
        <w:rPr>
          <w:rFonts w:ascii="Calibri" w:hAnsi="Calibri" w:cs="Calibri"/>
          <w:sz w:val="22"/>
          <w:szCs w:val="24"/>
          <w:lang w:val="en-US"/>
        </w:rPr>
        <w:t xml:space="preserve">end </w:t>
      </w:r>
      <w:r w:rsidR="00D40BEA" w:rsidRPr="008C7D6D">
        <w:rPr>
          <w:rFonts w:ascii="Calibri" w:hAnsi="Calibri" w:cs="Calibri"/>
          <w:sz w:val="22"/>
          <w:szCs w:val="24"/>
          <w:lang w:val="en-US"/>
        </w:rPr>
        <w:t xml:space="preserve">customers, </w:t>
      </w:r>
      <w:r w:rsidR="00EC4616">
        <w:rPr>
          <w:rFonts w:ascii="Calibri" w:hAnsi="Calibri" w:cs="Calibri"/>
          <w:sz w:val="22"/>
          <w:szCs w:val="24"/>
          <w:lang w:val="en-US"/>
        </w:rPr>
        <w:t>plus</w:t>
      </w:r>
      <w:r w:rsidR="00D27758" w:rsidRPr="008C7D6D">
        <w:rPr>
          <w:rFonts w:ascii="Calibri" w:hAnsi="Calibri" w:cs="Calibri"/>
          <w:sz w:val="22"/>
          <w:szCs w:val="24"/>
          <w:lang w:val="en-US"/>
        </w:rPr>
        <w:t xml:space="preserve"> IT simplification and lower cost</w:t>
      </w:r>
      <w:r w:rsidR="00226F73">
        <w:rPr>
          <w:rFonts w:ascii="Calibri" w:hAnsi="Calibri" w:cs="Calibri"/>
          <w:sz w:val="22"/>
          <w:szCs w:val="24"/>
          <w:lang w:val="en-US"/>
        </w:rPr>
        <w:t>.</w:t>
      </w:r>
    </w:p>
    <w:p w14:paraId="6C500608" w14:textId="5C13C55F" w:rsidR="00A4688D" w:rsidRPr="008C7D6D" w:rsidRDefault="00A4688D" w:rsidP="00983936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 w:rsidRPr="008C7D6D">
        <w:rPr>
          <w:rFonts w:ascii="Calibri" w:hAnsi="Calibri" w:cs="Calibri"/>
          <w:sz w:val="22"/>
          <w:szCs w:val="24"/>
          <w:lang w:val="en-US"/>
        </w:rPr>
        <w:t xml:space="preserve">Distribution Center Relocation: moving </w:t>
      </w:r>
      <w:r w:rsidR="000C70B9">
        <w:rPr>
          <w:rFonts w:ascii="Calibri" w:hAnsi="Calibri" w:cs="Calibri"/>
          <w:sz w:val="22"/>
          <w:szCs w:val="24"/>
          <w:lang w:val="en-US"/>
        </w:rPr>
        <w:t>the</w:t>
      </w:r>
      <w:r w:rsidRPr="008C7D6D">
        <w:rPr>
          <w:rFonts w:ascii="Calibri" w:hAnsi="Calibri" w:cs="Calibri"/>
          <w:sz w:val="22"/>
          <w:szCs w:val="24"/>
          <w:lang w:val="en-US"/>
        </w:rPr>
        <w:t xml:space="preserve"> operation to </w:t>
      </w:r>
      <w:r w:rsidR="000C70B9">
        <w:rPr>
          <w:rFonts w:ascii="Calibri" w:hAnsi="Calibri" w:cs="Calibri"/>
          <w:sz w:val="22"/>
          <w:szCs w:val="24"/>
          <w:lang w:val="en-US"/>
        </w:rPr>
        <w:t xml:space="preserve">a </w:t>
      </w:r>
      <w:r w:rsidRPr="008C7D6D">
        <w:rPr>
          <w:rFonts w:ascii="Calibri" w:hAnsi="Calibri" w:cs="Calibri"/>
          <w:sz w:val="22"/>
          <w:szCs w:val="24"/>
          <w:lang w:val="en-US"/>
        </w:rPr>
        <w:t>new distribution center, doubling capacity and upgrading the WMS, while preserving functionality and connectivity to legacy systems</w:t>
      </w:r>
      <w:r w:rsidR="00A85815">
        <w:rPr>
          <w:rFonts w:ascii="Calibri" w:hAnsi="Calibri" w:cs="Calibri"/>
          <w:sz w:val="22"/>
          <w:szCs w:val="24"/>
          <w:lang w:val="en-US"/>
        </w:rPr>
        <w:t>.</w:t>
      </w:r>
    </w:p>
    <w:p w14:paraId="68EFC78C" w14:textId="77777777" w:rsidR="00834C0A" w:rsidRPr="009D2B9C" w:rsidRDefault="00834C0A" w:rsidP="00834C0A">
      <w:pPr>
        <w:jc w:val="both"/>
        <w:rPr>
          <w:rFonts w:ascii="Calibri" w:hAnsi="Calibri" w:cs="Calibri"/>
          <w:lang w:val="en-US"/>
        </w:rPr>
      </w:pPr>
    </w:p>
    <w:p w14:paraId="30698BEF" w14:textId="4C339896" w:rsidR="005E1CC8" w:rsidRDefault="00D523E1" w:rsidP="00272D3F">
      <w:pPr>
        <w:tabs>
          <w:tab w:val="right" w:pos="10800"/>
        </w:tabs>
        <w:jc w:val="bot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The </w:t>
      </w:r>
      <w:r w:rsidR="005E1CC8" w:rsidRPr="005E1CC8">
        <w:rPr>
          <w:rFonts w:ascii="Calibri" w:hAnsi="Calibri" w:cs="Calibri"/>
          <w:b/>
          <w:bCs/>
          <w:sz w:val="24"/>
          <w:szCs w:val="24"/>
          <w:lang w:val="en-US"/>
        </w:rPr>
        <w:t>Avon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 Company</w:t>
      </w:r>
      <w:r w:rsidR="00454ABF" w:rsidRPr="00BC16FD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5E1CC8" w:rsidRPr="00BC16FD">
        <w:rPr>
          <w:rFonts w:ascii="Calibri" w:hAnsi="Calibri" w:cs="Calibri"/>
          <w:sz w:val="24"/>
          <w:szCs w:val="24"/>
          <w:lang w:val="en-US"/>
        </w:rPr>
        <w:t>|</w:t>
      </w:r>
      <w:r w:rsidR="00454ABF" w:rsidRPr="00BC16FD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454ABF" w:rsidRPr="005E1CC8">
        <w:rPr>
          <w:rFonts w:ascii="Calibri" w:hAnsi="Calibri" w:cs="Calibri"/>
          <w:b/>
          <w:bCs/>
          <w:sz w:val="24"/>
          <w:szCs w:val="24"/>
          <w:lang w:val="en-US"/>
        </w:rPr>
        <w:t>IT Director, US Application</w:t>
      </w:r>
      <w:r w:rsidR="004716C2" w:rsidRPr="005E1CC8">
        <w:rPr>
          <w:rFonts w:ascii="Calibri" w:hAnsi="Calibri" w:cs="Calibri"/>
          <w:b/>
          <w:bCs/>
          <w:sz w:val="24"/>
          <w:szCs w:val="24"/>
          <w:lang w:val="en-US"/>
        </w:rPr>
        <w:t>s, Operation</w:t>
      </w:r>
      <w:r w:rsidR="00454ABF" w:rsidRPr="005E1CC8">
        <w:rPr>
          <w:rFonts w:ascii="Calibri" w:hAnsi="Calibri" w:cs="Calibri"/>
          <w:b/>
          <w:bCs/>
          <w:sz w:val="24"/>
          <w:szCs w:val="24"/>
          <w:lang w:val="en-US"/>
        </w:rPr>
        <w:t>s</w:t>
      </w:r>
      <w:r w:rsidR="005E1CC8">
        <w:rPr>
          <w:rFonts w:ascii="Calibri" w:hAnsi="Calibri" w:cs="Calibri"/>
          <w:sz w:val="24"/>
          <w:szCs w:val="24"/>
          <w:lang w:val="en-US"/>
        </w:rPr>
        <w:tab/>
        <w:t>03/2016 – 07/2018</w:t>
      </w:r>
    </w:p>
    <w:p w14:paraId="7004AEE9" w14:textId="21C5D4F4" w:rsidR="00454ABF" w:rsidRPr="005E1CC8" w:rsidRDefault="00CD2271" w:rsidP="00454ABF">
      <w:pPr>
        <w:jc w:val="both"/>
        <w:rPr>
          <w:rFonts w:ascii="Calibri" w:hAnsi="Calibri" w:cs="Calibri"/>
          <w:bCs/>
          <w:sz w:val="24"/>
          <w:szCs w:val="24"/>
          <w:lang w:val="en-US"/>
        </w:rPr>
      </w:pPr>
      <w:r w:rsidRPr="005E1CC8">
        <w:rPr>
          <w:rFonts w:ascii="Calibri" w:hAnsi="Calibri" w:cs="Calibri"/>
          <w:bCs/>
          <w:sz w:val="24"/>
          <w:szCs w:val="24"/>
          <w:lang w:val="en-US"/>
        </w:rPr>
        <w:t xml:space="preserve">Transformed </w:t>
      </w:r>
      <w:r w:rsidR="00454ABF" w:rsidRPr="005E1CC8">
        <w:rPr>
          <w:rFonts w:ascii="Calibri" w:hAnsi="Calibri" w:cs="Calibri"/>
          <w:bCs/>
          <w:sz w:val="24"/>
          <w:szCs w:val="24"/>
          <w:lang w:val="en-US"/>
        </w:rPr>
        <w:t xml:space="preserve">IT </w:t>
      </w:r>
      <w:r w:rsidRPr="005E1CC8">
        <w:rPr>
          <w:rFonts w:ascii="Calibri" w:hAnsi="Calibri" w:cs="Calibri"/>
          <w:bCs/>
          <w:sz w:val="24"/>
          <w:szCs w:val="24"/>
          <w:lang w:val="en-US"/>
        </w:rPr>
        <w:t>Support</w:t>
      </w:r>
      <w:r w:rsidR="005E1CC8">
        <w:rPr>
          <w:rFonts w:ascii="Calibri" w:hAnsi="Calibri" w:cs="Calibri"/>
          <w:bCs/>
          <w:sz w:val="24"/>
          <w:szCs w:val="24"/>
          <w:lang w:val="en-US"/>
        </w:rPr>
        <w:t>,</w:t>
      </w:r>
      <w:r w:rsidRPr="005E1CC8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  <w:r w:rsidR="00834C0A" w:rsidRPr="005E1CC8">
        <w:rPr>
          <w:rFonts w:ascii="Calibri" w:hAnsi="Calibri" w:cs="Calibri"/>
          <w:bCs/>
          <w:sz w:val="24"/>
          <w:szCs w:val="24"/>
          <w:lang w:val="en-US"/>
        </w:rPr>
        <w:t xml:space="preserve">Operations </w:t>
      </w:r>
      <w:r w:rsidR="00454ABF" w:rsidRPr="005E1CC8">
        <w:rPr>
          <w:rFonts w:ascii="Calibri" w:hAnsi="Calibri" w:cs="Calibri"/>
          <w:bCs/>
          <w:sz w:val="24"/>
          <w:szCs w:val="24"/>
          <w:lang w:val="en-US"/>
        </w:rPr>
        <w:t xml:space="preserve">for Order Management, </w:t>
      </w:r>
      <w:r w:rsidR="003C482B" w:rsidRPr="005E1CC8">
        <w:rPr>
          <w:rFonts w:ascii="Calibri" w:hAnsi="Calibri" w:cs="Calibri"/>
          <w:bCs/>
          <w:sz w:val="24"/>
          <w:szCs w:val="24"/>
          <w:lang w:val="en-US"/>
        </w:rPr>
        <w:t xml:space="preserve">Supply Chain, </w:t>
      </w:r>
      <w:r w:rsidR="00454ABF" w:rsidRPr="005E1CC8">
        <w:rPr>
          <w:rFonts w:ascii="Calibri" w:hAnsi="Calibri" w:cs="Calibri"/>
          <w:bCs/>
          <w:sz w:val="24"/>
          <w:szCs w:val="24"/>
          <w:lang w:val="en-US"/>
        </w:rPr>
        <w:t xml:space="preserve">Finance, </w:t>
      </w:r>
      <w:r w:rsidR="009F3ACC" w:rsidRPr="005E1CC8">
        <w:rPr>
          <w:rFonts w:ascii="Calibri" w:hAnsi="Calibri" w:cs="Calibri"/>
          <w:bCs/>
          <w:sz w:val="24"/>
          <w:szCs w:val="24"/>
          <w:lang w:val="en-US"/>
        </w:rPr>
        <w:t xml:space="preserve">Customer Care, </w:t>
      </w:r>
      <w:r w:rsidR="00CC359C" w:rsidRPr="005E1CC8">
        <w:rPr>
          <w:rFonts w:ascii="Calibri" w:hAnsi="Calibri" w:cs="Calibri"/>
          <w:bCs/>
          <w:sz w:val="24"/>
          <w:szCs w:val="24"/>
          <w:lang w:val="en-US"/>
        </w:rPr>
        <w:t>Sales</w:t>
      </w:r>
      <w:r w:rsidR="00454ABF" w:rsidRPr="005E1CC8">
        <w:rPr>
          <w:rFonts w:ascii="Calibri" w:hAnsi="Calibri" w:cs="Calibri"/>
          <w:bCs/>
          <w:sz w:val="24"/>
          <w:szCs w:val="24"/>
          <w:lang w:val="en-US"/>
        </w:rPr>
        <w:t>:</w:t>
      </w:r>
    </w:p>
    <w:p w14:paraId="50B9AE66" w14:textId="791049B9" w:rsidR="00D65BD9" w:rsidRPr="008C7D6D" w:rsidRDefault="00D65BD9" w:rsidP="00D65BD9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 w:rsidRPr="008C7D6D">
        <w:rPr>
          <w:rFonts w:ascii="Calibri" w:hAnsi="Calibri" w:cs="Calibri"/>
          <w:sz w:val="22"/>
          <w:szCs w:val="24"/>
          <w:lang w:val="en-US"/>
        </w:rPr>
        <w:t xml:space="preserve">Divestiture of North America operations, leading the carve out of </w:t>
      </w:r>
      <w:r w:rsidR="00EC1FBD">
        <w:rPr>
          <w:rFonts w:ascii="Calibri" w:hAnsi="Calibri" w:cs="Calibri"/>
          <w:sz w:val="22"/>
          <w:szCs w:val="24"/>
          <w:lang w:val="en-US"/>
        </w:rPr>
        <w:t xml:space="preserve">mainframe, </w:t>
      </w:r>
      <w:r w:rsidRPr="008C7D6D">
        <w:rPr>
          <w:rFonts w:ascii="Calibri" w:hAnsi="Calibri" w:cs="Calibri"/>
          <w:sz w:val="22"/>
          <w:szCs w:val="24"/>
          <w:lang w:val="en-US"/>
        </w:rPr>
        <w:t>servers and systems for Finance, Sourcing, Human Resources, Order Management, ERP</w:t>
      </w:r>
      <w:r w:rsidR="002A33CA">
        <w:rPr>
          <w:rFonts w:ascii="Calibri" w:hAnsi="Calibri" w:cs="Calibri"/>
          <w:sz w:val="22"/>
          <w:szCs w:val="24"/>
          <w:lang w:val="en-US"/>
        </w:rPr>
        <w:t xml:space="preserve"> (JD Edwards)</w:t>
      </w:r>
      <w:r w:rsidRPr="008C7D6D">
        <w:rPr>
          <w:rFonts w:ascii="Calibri" w:hAnsi="Calibri" w:cs="Calibri"/>
          <w:sz w:val="22"/>
          <w:szCs w:val="24"/>
          <w:lang w:val="en-US"/>
        </w:rPr>
        <w:t xml:space="preserve">, Supply Chain, </w:t>
      </w:r>
      <w:r w:rsidR="003705BE">
        <w:rPr>
          <w:rFonts w:ascii="Calibri" w:hAnsi="Calibri" w:cs="Calibri"/>
          <w:sz w:val="22"/>
          <w:szCs w:val="24"/>
          <w:lang w:val="en-US"/>
        </w:rPr>
        <w:t xml:space="preserve">Manufacturing, </w:t>
      </w:r>
      <w:r w:rsidRPr="008C7D6D">
        <w:rPr>
          <w:rFonts w:ascii="Calibri" w:hAnsi="Calibri" w:cs="Calibri"/>
          <w:sz w:val="22"/>
          <w:szCs w:val="24"/>
          <w:lang w:val="en-US"/>
        </w:rPr>
        <w:t>and Customer Care</w:t>
      </w:r>
      <w:r w:rsidR="00A85815">
        <w:rPr>
          <w:rFonts w:ascii="Calibri" w:hAnsi="Calibri" w:cs="Calibri"/>
          <w:sz w:val="22"/>
          <w:szCs w:val="24"/>
          <w:lang w:val="en-US"/>
        </w:rPr>
        <w:t>.</w:t>
      </w:r>
    </w:p>
    <w:p w14:paraId="68F86EC7" w14:textId="622BD8A4" w:rsidR="00D65BD9" w:rsidRPr="008C7D6D" w:rsidRDefault="00D65BD9" w:rsidP="00D65BD9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 w:rsidRPr="008C7D6D">
        <w:rPr>
          <w:rFonts w:ascii="Calibri" w:hAnsi="Calibri" w:cs="Calibri"/>
          <w:sz w:val="22"/>
          <w:szCs w:val="24"/>
          <w:lang w:val="en-US"/>
        </w:rPr>
        <w:t>Supply Chain Footprint reduction and optimization, reducing costs by a quarter by consolidating distribution</w:t>
      </w:r>
      <w:r w:rsidR="00DE6E4D">
        <w:rPr>
          <w:rFonts w:ascii="Calibri" w:hAnsi="Calibri" w:cs="Calibri"/>
          <w:sz w:val="22"/>
          <w:szCs w:val="24"/>
          <w:lang w:val="en-US"/>
        </w:rPr>
        <w:t xml:space="preserve">, manufacturing, </w:t>
      </w:r>
      <w:r w:rsidRPr="008C7D6D">
        <w:rPr>
          <w:rFonts w:ascii="Calibri" w:hAnsi="Calibri" w:cs="Calibri"/>
          <w:sz w:val="22"/>
          <w:szCs w:val="24"/>
          <w:lang w:val="en-US"/>
        </w:rPr>
        <w:t>and material handling operations in fewer operations facilities</w:t>
      </w:r>
      <w:r w:rsidR="00A85815">
        <w:rPr>
          <w:rFonts w:ascii="Calibri" w:hAnsi="Calibri" w:cs="Calibri"/>
          <w:sz w:val="22"/>
          <w:szCs w:val="24"/>
          <w:lang w:val="en-US"/>
        </w:rPr>
        <w:t>.</w:t>
      </w:r>
    </w:p>
    <w:p w14:paraId="7EB7014C" w14:textId="5CB4B144" w:rsidR="00EC67EF" w:rsidRPr="008C7D6D" w:rsidRDefault="00160AF5" w:rsidP="00454ABF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 xml:space="preserve">As </w:t>
      </w:r>
      <w:r w:rsidR="00CA4A68" w:rsidRPr="008C7D6D">
        <w:rPr>
          <w:rFonts w:ascii="Calibri" w:hAnsi="Calibri" w:cs="Calibri"/>
          <w:sz w:val="22"/>
          <w:szCs w:val="24"/>
          <w:lang w:val="en-US"/>
        </w:rPr>
        <w:t xml:space="preserve">Champion and Leader for </w:t>
      </w:r>
      <w:r w:rsidR="00454ABF" w:rsidRPr="008C7D6D">
        <w:rPr>
          <w:rFonts w:ascii="Calibri" w:hAnsi="Calibri" w:cs="Calibri"/>
          <w:sz w:val="22"/>
          <w:szCs w:val="24"/>
          <w:lang w:val="en-US"/>
        </w:rPr>
        <w:t>Business Simplification</w:t>
      </w:r>
      <w:r>
        <w:rPr>
          <w:rFonts w:ascii="Calibri" w:hAnsi="Calibri" w:cs="Calibri"/>
          <w:sz w:val="22"/>
          <w:szCs w:val="24"/>
          <w:lang w:val="en-US"/>
        </w:rPr>
        <w:t>, r</w:t>
      </w:r>
      <w:r w:rsidR="00993756">
        <w:rPr>
          <w:rFonts w:ascii="Calibri" w:hAnsi="Calibri" w:cs="Calibri"/>
          <w:sz w:val="22"/>
          <w:szCs w:val="24"/>
          <w:lang w:val="en-US"/>
        </w:rPr>
        <w:t>e</w:t>
      </w:r>
      <w:r w:rsidR="00CA4A68" w:rsidRPr="008C7D6D">
        <w:rPr>
          <w:rFonts w:ascii="Calibri" w:hAnsi="Calibri" w:cs="Calibri"/>
          <w:sz w:val="22"/>
          <w:szCs w:val="24"/>
          <w:lang w:val="en-US"/>
        </w:rPr>
        <w:t>duc</w:t>
      </w:r>
      <w:r w:rsidR="00993756">
        <w:rPr>
          <w:rFonts w:ascii="Calibri" w:hAnsi="Calibri" w:cs="Calibri"/>
          <w:sz w:val="22"/>
          <w:szCs w:val="24"/>
          <w:lang w:val="en-US"/>
        </w:rPr>
        <w:t>ed</w:t>
      </w:r>
      <w:r w:rsidR="00327E83">
        <w:rPr>
          <w:rFonts w:ascii="Calibri" w:hAnsi="Calibri" w:cs="Calibri"/>
          <w:sz w:val="22"/>
          <w:szCs w:val="24"/>
          <w:lang w:val="en-US"/>
        </w:rPr>
        <w:t xml:space="preserve"> </w:t>
      </w:r>
      <w:r w:rsidR="00CA4A68" w:rsidRPr="008C7D6D">
        <w:rPr>
          <w:rFonts w:ascii="Calibri" w:hAnsi="Calibri" w:cs="Calibri"/>
          <w:sz w:val="22"/>
          <w:szCs w:val="24"/>
          <w:lang w:val="en-US"/>
        </w:rPr>
        <w:t xml:space="preserve">complexity and </w:t>
      </w:r>
      <w:r w:rsidR="00993756">
        <w:rPr>
          <w:rFonts w:ascii="Calibri" w:hAnsi="Calibri" w:cs="Calibri"/>
          <w:sz w:val="22"/>
          <w:szCs w:val="24"/>
          <w:lang w:val="en-US"/>
        </w:rPr>
        <w:t xml:space="preserve">improved </w:t>
      </w:r>
      <w:r w:rsidR="00CA4A68" w:rsidRPr="008C7D6D">
        <w:rPr>
          <w:rFonts w:ascii="Calibri" w:hAnsi="Calibri" w:cs="Calibri"/>
          <w:sz w:val="22"/>
          <w:szCs w:val="24"/>
          <w:lang w:val="en-US"/>
        </w:rPr>
        <w:t xml:space="preserve">costumer </w:t>
      </w:r>
      <w:r w:rsidR="00807767" w:rsidRPr="008C7D6D">
        <w:rPr>
          <w:rFonts w:ascii="Calibri" w:hAnsi="Calibri" w:cs="Calibri"/>
          <w:sz w:val="22"/>
          <w:szCs w:val="24"/>
          <w:lang w:val="en-US"/>
        </w:rPr>
        <w:t xml:space="preserve">experience </w:t>
      </w:r>
      <w:r w:rsidR="00CA4A68" w:rsidRPr="008C7D6D">
        <w:rPr>
          <w:rFonts w:ascii="Calibri" w:hAnsi="Calibri" w:cs="Calibri"/>
          <w:sz w:val="22"/>
          <w:szCs w:val="24"/>
          <w:lang w:val="en-US"/>
        </w:rPr>
        <w:t xml:space="preserve">by simplifying </w:t>
      </w:r>
      <w:r w:rsidR="00CE11AB" w:rsidRPr="008C7D6D">
        <w:rPr>
          <w:rFonts w:ascii="Calibri" w:hAnsi="Calibri" w:cs="Calibri"/>
          <w:sz w:val="22"/>
          <w:szCs w:val="24"/>
          <w:lang w:val="en-US"/>
        </w:rPr>
        <w:t xml:space="preserve">or </w:t>
      </w:r>
      <w:r w:rsidR="00CA4A68" w:rsidRPr="008C7D6D">
        <w:rPr>
          <w:rFonts w:ascii="Calibri" w:hAnsi="Calibri" w:cs="Calibri"/>
          <w:sz w:val="22"/>
          <w:szCs w:val="24"/>
          <w:lang w:val="en-US"/>
        </w:rPr>
        <w:t>eliminating old practices regarding o</w:t>
      </w:r>
      <w:r w:rsidR="00EC67EF" w:rsidRPr="008C7D6D">
        <w:rPr>
          <w:rFonts w:ascii="Calibri" w:hAnsi="Calibri" w:cs="Calibri"/>
          <w:sz w:val="22"/>
          <w:szCs w:val="24"/>
          <w:lang w:val="en-US"/>
        </w:rPr>
        <w:t xml:space="preserve">ffers, </w:t>
      </w:r>
      <w:r w:rsidR="00CA4A68" w:rsidRPr="008C7D6D">
        <w:rPr>
          <w:rFonts w:ascii="Calibri" w:hAnsi="Calibri" w:cs="Calibri"/>
          <w:sz w:val="22"/>
          <w:szCs w:val="24"/>
          <w:lang w:val="en-US"/>
        </w:rPr>
        <w:t>c</w:t>
      </w:r>
      <w:r w:rsidR="00EC67EF" w:rsidRPr="008C7D6D">
        <w:rPr>
          <w:rFonts w:ascii="Calibri" w:hAnsi="Calibri" w:cs="Calibri"/>
          <w:sz w:val="22"/>
          <w:szCs w:val="24"/>
          <w:lang w:val="en-US"/>
        </w:rPr>
        <w:t xml:space="preserve">redit, </w:t>
      </w:r>
      <w:r w:rsidR="00CA4A68" w:rsidRPr="008C7D6D">
        <w:rPr>
          <w:rFonts w:ascii="Calibri" w:hAnsi="Calibri" w:cs="Calibri"/>
          <w:sz w:val="22"/>
          <w:szCs w:val="24"/>
          <w:lang w:val="en-US"/>
        </w:rPr>
        <w:t>order processing</w:t>
      </w:r>
      <w:r w:rsidR="00931149" w:rsidRPr="008C7D6D">
        <w:rPr>
          <w:rFonts w:ascii="Calibri" w:hAnsi="Calibri" w:cs="Calibri"/>
          <w:sz w:val="22"/>
          <w:szCs w:val="24"/>
          <w:lang w:val="en-US"/>
        </w:rPr>
        <w:t>, payments</w:t>
      </w:r>
      <w:r w:rsidR="003C482B" w:rsidRPr="008C7D6D">
        <w:rPr>
          <w:rFonts w:ascii="Calibri" w:hAnsi="Calibri" w:cs="Calibri"/>
          <w:sz w:val="22"/>
          <w:szCs w:val="24"/>
          <w:lang w:val="en-US"/>
        </w:rPr>
        <w:t>, commissions</w:t>
      </w:r>
      <w:r w:rsidR="00A85815">
        <w:rPr>
          <w:rFonts w:ascii="Calibri" w:hAnsi="Calibri" w:cs="Calibri"/>
          <w:sz w:val="22"/>
          <w:szCs w:val="24"/>
          <w:lang w:val="en-US"/>
        </w:rPr>
        <w:t>.</w:t>
      </w:r>
    </w:p>
    <w:p w14:paraId="300A4AF5" w14:textId="77777777" w:rsidR="00454ABF" w:rsidRPr="009D2B9C" w:rsidRDefault="00454ABF" w:rsidP="00454ABF">
      <w:pPr>
        <w:jc w:val="both"/>
        <w:rPr>
          <w:rFonts w:ascii="Calibri" w:hAnsi="Calibri" w:cs="Calibri"/>
          <w:lang w:val="en-US"/>
        </w:rPr>
      </w:pPr>
    </w:p>
    <w:p w14:paraId="6EC63699" w14:textId="73A39BF2" w:rsidR="00134232" w:rsidRDefault="00134232" w:rsidP="00272D3F">
      <w:pPr>
        <w:tabs>
          <w:tab w:val="right" w:pos="10800"/>
        </w:tabs>
        <w:jc w:val="both"/>
        <w:rPr>
          <w:rFonts w:ascii="Calibri" w:hAnsi="Calibri" w:cs="Calibri"/>
          <w:sz w:val="24"/>
          <w:szCs w:val="24"/>
          <w:lang w:val="en-US"/>
        </w:rPr>
      </w:pPr>
      <w:r w:rsidRPr="00134232">
        <w:rPr>
          <w:rFonts w:ascii="Calibri" w:hAnsi="Calibri" w:cs="Calibri"/>
          <w:b/>
          <w:bCs/>
          <w:sz w:val="24"/>
          <w:szCs w:val="24"/>
          <w:lang w:val="en-US"/>
        </w:rPr>
        <w:t>Avon Products</w:t>
      </w:r>
      <w:r w:rsidR="00F87B4B" w:rsidRPr="00BC16FD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BC16FD">
        <w:rPr>
          <w:rFonts w:ascii="Calibri" w:hAnsi="Calibri" w:cs="Calibri"/>
          <w:sz w:val="24"/>
          <w:szCs w:val="24"/>
          <w:lang w:val="en-US"/>
        </w:rPr>
        <w:t>|</w:t>
      </w:r>
      <w:r w:rsidR="00F87B4B" w:rsidRPr="00BC16FD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F87B4B" w:rsidRPr="00134232">
        <w:rPr>
          <w:rFonts w:ascii="Calibri" w:hAnsi="Calibri" w:cs="Calibri"/>
          <w:b/>
          <w:bCs/>
          <w:sz w:val="24"/>
          <w:szCs w:val="24"/>
          <w:lang w:val="en-US"/>
        </w:rPr>
        <w:t xml:space="preserve">Senior IT Manager, </w:t>
      </w:r>
      <w:r w:rsidR="00E55103" w:rsidRPr="00134232">
        <w:rPr>
          <w:rFonts w:ascii="Calibri" w:hAnsi="Calibri" w:cs="Calibri"/>
          <w:b/>
          <w:bCs/>
          <w:sz w:val="24"/>
          <w:szCs w:val="24"/>
          <w:lang w:val="en-US"/>
        </w:rPr>
        <w:t>US</w:t>
      </w:r>
      <w:r w:rsidR="007A5B13" w:rsidRPr="00134232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r w:rsidR="00331390" w:rsidRPr="00134232">
        <w:rPr>
          <w:rFonts w:ascii="Calibri" w:hAnsi="Calibri" w:cs="Calibri"/>
          <w:b/>
          <w:bCs/>
          <w:sz w:val="24"/>
          <w:szCs w:val="24"/>
          <w:lang w:val="en-US"/>
        </w:rPr>
        <w:t>Solutions</w:t>
      </w:r>
      <w:r>
        <w:rPr>
          <w:rFonts w:ascii="Calibri" w:hAnsi="Calibri" w:cs="Calibri"/>
          <w:sz w:val="24"/>
          <w:szCs w:val="24"/>
          <w:lang w:val="en-US"/>
        </w:rPr>
        <w:tab/>
        <w:t>02/2014 – 03/2016</w:t>
      </w:r>
    </w:p>
    <w:p w14:paraId="15EA70F9" w14:textId="2F2D0FDC" w:rsidR="00F87B4B" w:rsidRPr="00134232" w:rsidRDefault="00384706" w:rsidP="00F87B4B">
      <w:pPr>
        <w:jc w:val="both"/>
        <w:rPr>
          <w:rFonts w:ascii="Calibri" w:hAnsi="Calibri" w:cs="Calibri"/>
          <w:bCs/>
          <w:sz w:val="24"/>
          <w:szCs w:val="24"/>
          <w:lang w:val="en-US"/>
        </w:rPr>
      </w:pPr>
      <w:r w:rsidRPr="00134232">
        <w:rPr>
          <w:rFonts w:ascii="Calibri" w:hAnsi="Calibri" w:cs="Calibri"/>
          <w:bCs/>
          <w:sz w:val="24"/>
          <w:szCs w:val="24"/>
          <w:lang w:val="en-US"/>
        </w:rPr>
        <w:t>M</w:t>
      </w:r>
      <w:r w:rsidR="00ED32C0" w:rsidRPr="00134232">
        <w:rPr>
          <w:rFonts w:ascii="Calibri" w:hAnsi="Calibri" w:cs="Calibri"/>
          <w:bCs/>
          <w:sz w:val="24"/>
          <w:szCs w:val="24"/>
          <w:lang w:val="en-US"/>
        </w:rPr>
        <w:t>odernize</w:t>
      </w:r>
      <w:r w:rsidRPr="00134232">
        <w:rPr>
          <w:rFonts w:ascii="Calibri" w:hAnsi="Calibri" w:cs="Calibri"/>
          <w:bCs/>
          <w:sz w:val="24"/>
          <w:szCs w:val="24"/>
          <w:lang w:val="en-US"/>
        </w:rPr>
        <w:t>d</w:t>
      </w:r>
      <w:r w:rsidR="00ED32C0" w:rsidRPr="00134232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  <w:r w:rsidR="00CC2AD9" w:rsidRPr="00134232">
        <w:rPr>
          <w:rFonts w:ascii="Calibri" w:hAnsi="Calibri" w:cs="Calibri"/>
          <w:bCs/>
          <w:sz w:val="24"/>
          <w:szCs w:val="24"/>
          <w:lang w:val="en-US"/>
        </w:rPr>
        <w:t xml:space="preserve">IT </w:t>
      </w:r>
      <w:r w:rsidR="004D47A1" w:rsidRPr="00134232">
        <w:rPr>
          <w:rFonts w:ascii="Calibri" w:hAnsi="Calibri" w:cs="Calibri"/>
          <w:bCs/>
          <w:sz w:val="24"/>
          <w:szCs w:val="24"/>
          <w:lang w:val="en-US"/>
        </w:rPr>
        <w:t>S</w:t>
      </w:r>
      <w:r w:rsidR="00331390" w:rsidRPr="00134232">
        <w:rPr>
          <w:rFonts w:ascii="Calibri" w:hAnsi="Calibri" w:cs="Calibri"/>
          <w:bCs/>
          <w:sz w:val="24"/>
          <w:szCs w:val="24"/>
          <w:lang w:val="en-US"/>
        </w:rPr>
        <w:t xml:space="preserve">olutions </w:t>
      </w:r>
      <w:r w:rsidR="007C02C0" w:rsidRPr="00134232">
        <w:rPr>
          <w:rFonts w:ascii="Calibri" w:hAnsi="Calibri" w:cs="Calibri"/>
          <w:bCs/>
          <w:sz w:val="24"/>
          <w:szCs w:val="24"/>
          <w:lang w:val="en-US"/>
        </w:rPr>
        <w:t xml:space="preserve">and Business Processes </w:t>
      </w:r>
      <w:r w:rsidR="00CC2AD9" w:rsidRPr="00134232">
        <w:rPr>
          <w:rFonts w:ascii="Calibri" w:hAnsi="Calibri" w:cs="Calibri"/>
          <w:bCs/>
          <w:sz w:val="24"/>
          <w:szCs w:val="24"/>
          <w:lang w:val="en-US"/>
        </w:rPr>
        <w:t xml:space="preserve">for </w:t>
      </w:r>
      <w:r w:rsidR="00331390" w:rsidRPr="00134232">
        <w:rPr>
          <w:rFonts w:ascii="Calibri" w:hAnsi="Calibri" w:cs="Calibri"/>
          <w:bCs/>
          <w:sz w:val="24"/>
          <w:szCs w:val="24"/>
          <w:lang w:val="en-US"/>
        </w:rPr>
        <w:t xml:space="preserve">Order Management and </w:t>
      </w:r>
      <w:r w:rsidR="00CC2AD9" w:rsidRPr="00134232">
        <w:rPr>
          <w:rFonts w:ascii="Calibri" w:hAnsi="Calibri" w:cs="Calibri"/>
          <w:bCs/>
          <w:sz w:val="24"/>
          <w:szCs w:val="24"/>
          <w:lang w:val="en-US"/>
        </w:rPr>
        <w:t>Customer Care</w:t>
      </w:r>
      <w:r w:rsidR="00F87B4B" w:rsidRPr="00134232">
        <w:rPr>
          <w:rFonts w:ascii="Calibri" w:hAnsi="Calibri" w:cs="Calibri"/>
          <w:bCs/>
          <w:sz w:val="24"/>
          <w:szCs w:val="24"/>
          <w:lang w:val="en-US"/>
        </w:rPr>
        <w:t>:</w:t>
      </w:r>
    </w:p>
    <w:p w14:paraId="5DFCBD5F" w14:textId="1B016A5A" w:rsidR="00F0518C" w:rsidRPr="008C7D6D" w:rsidRDefault="005C2A9C" w:rsidP="00F87B4B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 xml:space="preserve">Optimized </w:t>
      </w:r>
      <w:r w:rsidR="00471015" w:rsidRPr="008C7D6D">
        <w:rPr>
          <w:rFonts w:ascii="Calibri" w:hAnsi="Calibri" w:cs="Calibri"/>
          <w:sz w:val="22"/>
          <w:szCs w:val="24"/>
          <w:lang w:val="en-US"/>
        </w:rPr>
        <w:t xml:space="preserve">the </w:t>
      </w:r>
      <w:r w:rsidR="007F6A0D" w:rsidRPr="008C7D6D">
        <w:rPr>
          <w:rFonts w:ascii="Calibri" w:hAnsi="Calibri" w:cs="Calibri"/>
          <w:sz w:val="22"/>
          <w:szCs w:val="24"/>
          <w:lang w:val="en-US"/>
        </w:rPr>
        <w:t xml:space="preserve">online </w:t>
      </w:r>
      <w:r w:rsidR="00F0518C" w:rsidRPr="008C7D6D">
        <w:rPr>
          <w:rFonts w:ascii="Calibri" w:hAnsi="Calibri" w:cs="Calibri"/>
          <w:sz w:val="22"/>
          <w:szCs w:val="24"/>
          <w:lang w:val="en-US"/>
        </w:rPr>
        <w:t>self-registration</w:t>
      </w:r>
      <w:r w:rsidR="00471015" w:rsidRPr="008C7D6D">
        <w:rPr>
          <w:rFonts w:ascii="Calibri" w:hAnsi="Calibri" w:cs="Calibri"/>
          <w:sz w:val="22"/>
          <w:szCs w:val="24"/>
          <w:lang w:val="en-US"/>
        </w:rPr>
        <w:t xml:space="preserve"> process for new customers</w:t>
      </w:r>
      <w:r w:rsidR="00F0518C" w:rsidRPr="008C7D6D">
        <w:rPr>
          <w:rFonts w:ascii="Calibri" w:hAnsi="Calibri" w:cs="Calibri"/>
          <w:sz w:val="22"/>
          <w:szCs w:val="24"/>
          <w:lang w:val="en-US"/>
        </w:rPr>
        <w:t xml:space="preserve">, reducing steps by 30%, time </w:t>
      </w:r>
      <w:r w:rsidR="00241E1D" w:rsidRPr="008C7D6D">
        <w:rPr>
          <w:rFonts w:ascii="Calibri" w:hAnsi="Calibri" w:cs="Calibri"/>
          <w:sz w:val="22"/>
          <w:szCs w:val="24"/>
          <w:lang w:val="en-US"/>
        </w:rPr>
        <w:t xml:space="preserve">needed </w:t>
      </w:r>
      <w:r w:rsidR="00F0518C" w:rsidRPr="008C7D6D">
        <w:rPr>
          <w:rFonts w:ascii="Calibri" w:hAnsi="Calibri" w:cs="Calibri"/>
          <w:sz w:val="22"/>
          <w:szCs w:val="24"/>
          <w:lang w:val="en-US"/>
        </w:rPr>
        <w:t>by 60%, and abandonment rate by 20%</w:t>
      </w:r>
      <w:r w:rsidR="00A85815">
        <w:rPr>
          <w:rFonts w:ascii="Calibri" w:hAnsi="Calibri" w:cs="Calibri"/>
          <w:sz w:val="22"/>
          <w:szCs w:val="24"/>
          <w:lang w:val="en-US"/>
        </w:rPr>
        <w:t>.</w:t>
      </w:r>
    </w:p>
    <w:p w14:paraId="43F9D933" w14:textId="6A120175" w:rsidR="007F0CDB" w:rsidRPr="008C7D6D" w:rsidRDefault="000863D8" w:rsidP="00F87B4B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 xml:space="preserve">Increased team </w:t>
      </w:r>
      <w:r w:rsidR="00054B42">
        <w:rPr>
          <w:rFonts w:ascii="Calibri" w:hAnsi="Calibri" w:cs="Calibri"/>
          <w:sz w:val="22"/>
          <w:szCs w:val="24"/>
          <w:lang w:val="en-US"/>
        </w:rPr>
        <w:t>throughput</w:t>
      </w:r>
      <w:r w:rsidR="004E306E">
        <w:rPr>
          <w:rFonts w:ascii="Calibri" w:hAnsi="Calibri" w:cs="Calibri"/>
          <w:sz w:val="22"/>
          <w:szCs w:val="24"/>
          <w:lang w:val="en-US"/>
        </w:rPr>
        <w:t xml:space="preserve"> </w:t>
      </w:r>
      <w:r>
        <w:rPr>
          <w:rFonts w:ascii="Calibri" w:hAnsi="Calibri" w:cs="Calibri"/>
          <w:sz w:val="22"/>
          <w:szCs w:val="24"/>
          <w:lang w:val="en-US"/>
        </w:rPr>
        <w:t xml:space="preserve">by </w:t>
      </w:r>
      <w:r w:rsidR="007F0CDB" w:rsidRPr="008C7D6D">
        <w:rPr>
          <w:rFonts w:ascii="Calibri" w:hAnsi="Calibri" w:cs="Calibri"/>
          <w:sz w:val="22"/>
          <w:szCs w:val="24"/>
          <w:lang w:val="en-US"/>
        </w:rPr>
        <w:t>transition</w:t>
      </w:r>
      <w:r>
        <w:rPr>
          <w:rFonts w:ascii="Calibri" w:hAnsi="Calibri" w:cs="Calibri"/>
          <w:sz w:val="22"/>
          <w:szCs w:val="24"/>
          <w:lang w:val="en-US"/>
        </w:rPr>
        <w:t xml:space="preserve">ing </w:t>
      </w:r>
      <w:r w:rsidR="007F0CDB" w:rsidRPr="008C7D6D">
        <w:rPr>
          <w:rFonts w:ascii="Calibri" w:hAnsi="Calibri" w:cs="Calibri"/>
          <w:sz w:val="22"/>
          <w:szCs w:val="24"/>
          <w:lang w:val="en-US"/>
        </w:rPr>
        <w:t>first-level support</w:t>
      </w:r>
      <w:r w:rsidR="003A5A4E">
        <w:rPr>
          <w:rFonts w:ascii="Calibri" w:hAnsi="Calibri" w:cs="Calibri"/>
          <w:sz w:val="22"/>
          <w:szCs w:val="24"/>
          <w:lang w:val="en-US"/>
        </w:rPr>
        <w:t xml:space="preserve"> </w:t>
      </w:r>
      <w:r w:rsidR="007F0CDB" w:rsidRPr="008C7D6D">
        <w:rPr>
          <w:rFonts w:ascii="Calibri" w:hAnsi="Calibri" w:cs="Calibri"/>
          <w:sz w:val="22"/>
          <w:szCs w:val="24"/>
          <w:lang w:val="en-US"/>
        </w:rPr>
        <w:t>to an offshore team, reducing costs by 40%,</w:t>
      </w:r>
      <w:r>
        <w:rPr>
          <w:rFonts w:ascii="Calibri" w:hAnsi="Calibri" w:cs="Calibri"/>
          <w:sz w:val="22"/>
          <w:szCs w:val="24"/>
          <w:lang w:val="en-US"/>
        </w:rPr>
        <w:t xml:space="preserve"> </w:t>
      </w:r>
      <w:r w:rsidR="007F0CDB" w:rsidRPr="008C7D6D">
        <w:rPr>
          <w:rFonts w:ascii="Calibri" w:hAnsi="Calibri" w:cs="Calibri"/>
          <w:sz w:val="22"/>
          <w:szCs w:val="24"/>
          <w:lang w:val="en-US"/>
        </w:rPr>
        <w:t>increasing capacity for project work by 20%, and enabling scalability for covering demand peaks</w:t>
      </w:r>
      <w:r w:rsidR="00226F73">
        <w:rPr>
          <w:rFonts w:ascii="Calibri" w:hAnsi="Calibri" w:cs="Calibri"/>
          <w:sz w:val="22"/>
          <w:szCs w:val="24"/>
          <w:lang w:val="en-US"/>
        </w:rPr>
        <w:t>.</w:t>
      </w:r>
    </w:p>
    <w:p w14:paraId="3A3BF0D1" w14:textId="77777777" w:rsidR="00F87B4B" w:rsidRPr="009D2B9C" w:rsidRDefault="00F87B4B" w:rsidP="00F87B4B">
      <w:pPr>
        <w:jc w:val="both"/>
        <w:rPr>
          <w:rFonts w:ascii="Calibri" w:hAnsi="Calibri" w:cs="Calibri"/>
          <w:lang w:val="en-US"/>
        </w:rPr>
      </w:pPr>
    </w:p>
    <w:p w14:paraId="0CE70D7C" w14:textId="32B146DA" w:rsidR="00D8599F" w:rsidRDefault="00D8599F" w:rsidP="00272D3F">
      <w:pPr>
        <w:tabs>
          <w:tab w:val="right" w:pos="10800"/>
        </w:tabs>
        <w:jc w:val="both"/>
        <w:rPr>
          <w:rFonts w:ascii="Calibri" w:hAnsi="Calibri" w:cs="Calibri"/>
          <w:sz w:val="24"/>
          <w:szCs w:val="24"/>
          <w:lang w:val="en-US"/>
        </w:rPr>
      </w:pPr>
      <w:r w:rsidRPr="00D8599F">
        <w:rPr>
          <w:rFonts w:ascii="Calibri" w:hAnsi="Calibri" w:cs="Calibri"/>
          <w:b/>
          <w:bCs/>
          <w:sz w:val="24"/>
          <w:szCs w:val="24"/>
          <w:lang w:val="en-US"/>
        </w:rPr>
        <w:t>Avon Products</w:t>
      </w:r>
      <w:r w:rsidR="00680781" w:rsidRPr="00BC16FD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BC16FD">
        <w:rPr>
          <w:rFonts w:ascii="Calibri" w:hAnsi="Calibri" w:cs="Calibri"/>
          <w:sz w:val="24"/>
          <w:szCs w:val="24"/>
          <w:lang w:val="en-US"/>
        </w:rPr>
        <w:t>|</w:t>
      </w:r>
      <w:r w:rsidR="00680781" w:rsidRPr="00BC16FD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2715AF" w:rsidRPr="00D8599F">
        <w:rPr>
          <w:rFonts w:ascii="Calibri" w:hAnsi="Calibri" w:cs="Calibri"/>
          <w:b/>
          <w:bCs/>
          <w:sz w:val="24"/>
          <w:szCs w:val="24"/>
          <w:lang w:val="en-US"/>
        </w:rPr>
        <w:t>Senior I</w:t>
      </w:r>
      <w:r w:rsidR="00680781" w:rsidRPr="00D8599F">
        <w:rPr>
          <w:rFonts w:ascii="Calibri" w:hAnsi="Calibri" w:cs="Calibri"/>
          <w:b/>
          <w:bCs/>
          <w:sz w:val="24"/>
          <w:szCs w:val="24"/>
          <w:lang w:val="en-US"/>
        </w:rPr>
        <w:t xml:space="preserve">T </w:t>
      </w:r>
      <w:r w:rsidR="0006637F" w:rsidRPr="00D8599F">
        <w:rPr>
          <w:rFonts w:ascii="Calibri" w:hAnsi="Calibri" w:cs="Calibri"/>
          <w:b/>
          <w:bCs/>
          <w:sz w:val="24"/>
          <w:szCs w:val="24"/>
          <w:lang w:val="en-US"/>
        </w:rPr>
        <w:t xml:space="preserve">Manager, Global </w:t>
      </w:r>
      <w:r w:rsidR="002715AF" w:rsidRPr="00D8599F">
        <w:rPr>
          <w:rFonts w:ascii="Calibri" w:hAnsi="Calibri" w:cs="Calibri"/>
          <w:b/>
          <w:bCs/>
          <w:sz w:val="24"/>
          <w:szCs w:val="24"/>
          <w:lang w:val="en-US"/>
        </w:rPr>
        <w:t>Solutions</w:t>
      </w:r>
      <w:r>
        <w:rPr>
          <w:rFonts w:ascii="Calibri" w:hAnsi="Calibri" w:cs="Calibri"/>
          <w:sz w:val="24"/>
          <w:szCs w:val="24"/>
          <w:lang w:val="en-US"/>
        </w:rPr>
        <w:tab/>
        <w:t>05/2010 – 02/2014</w:t>
      </w:r>
    </w:p>
    <w:p w14:paraId="28925E50" w14:textId="16FCF7C9" w:rsidR="00366578" w:rsidRPr="00D8599F" w:rsidRDefault="00F7607D" w:rsidP="00680781">
      <w:pPr>
        <w:jc w:val="both"/>
        <w:rPr>
          <w:rFonts w:ascii="Calibri" w:hAnsi="Calibri" w:cs="Calibri"/>
          <w:bCs/>
          <w:sz w:val="24"/>
          <w:szCs w:val="24"/>
          <w:lang w:val="en-US"/>
        </w:rPr>
      </w:pPr>
      <w:r w:rsidRPr="00D8599F">
        <w:rPr>
          <w:rFonts w:ascii="Calibri" w:hAnsi="Calibri" w:cs="Calibri"/>
          <w:bCs/>
          <w:sz w:val="24"/>
          <w:szCs w:val="24"/>
          <w:lang w:val="en-US"/>
        </w:rPr>
        <w:t xml:space="preserve">Hand-picked </w:t>
      </w:r>
      <w:r w:rsidR="00B113FB" w:rsidRPr="00D8599F">
        <w:rPr>
          <w:rFonts w:ascii="Calibri" w:hAnsi="Calibri" w:cs="Calibri"/>
          <w:bCs/>
          <w:sz w:val="24"/>
          <w:szCs w:val="24"/>
          <w:lang w:val="en-US"/>
        </w:rPr>
        <w:t xml:space="preserve">for the largest turn-around program: </w:t>
      </w:r>
      <w:r w:rsidRPr="00D8599F">
        <w:rPr>
          <w:rFonts w:ascii="Calibri" w:hAnsi="Calibri" w:cs="Calibri"/>
          <w:bCs/>
          <w:sz w:val="24"/>
          <w:szCs w:val="24"/>
          <w:lang w:val="en-US"/>
        </w:rPr>
        <w:t>form</w:t>
      </w:r>
      <w:r w:rsidR="00636610" w:rsidRPr="00D8599F">
        <w:rPr>
          <w:rFonts w:ascii="Calibri" w:hAnsi="Calibri" w:cs="Calibri"/>
          <w:bCs/>
          <w:sz w:val="24"/>
          <w:szCs w:val="24"/>
          <w:lang w:val="en-US"/>
        </w:rPr>
        <w:t xml:space="preserve"> and le</w:t>
      </w:r>
      <w:r w:rsidRPr="00D8599F">
        <w:rPr>
          <w:rFonts w:ascii="Calibri" w:hAnsi="Calibri" w:cs="Calibri"/>
          <w:bCs/>
          <w:sz w:val="24"/>
          <w:szCs w:val="24"/>
          <w:lang w:val="en-US"/>
        </w:rPr>
        <w:t>a</w:t>
      </w:r>
      <w:r w:rsidR="00636610" w:rsidRPr="00D8599F">
        <w:rPr>
          <w:rFonts w:ascii="Calibri" w:hAnsi="Calibri" w:cs="Calibri"/>
          <w:bCs/>
          <w:sz w:val="24"/>
          <w:szCs w:val="24"/>
          <w:lang w:val="en-US"/>
        </w:rPr>
        <w:t xml:space="preserve">d the </w:t>
      </w:r>
      <w:r w:rsidR="00CC50F8" w:rsidRPr="00D8599F">
        <w:rPr>
          <w:rFonts w:ascii="Calibri" w:hAnsi="Calibri" w:cs="Calibri"/>
          <w:bCs/>
          <w:sz w:val="24"/>
          <w:szCs w:val="24"/>
          <w:lang w:val="en-US"/>
        </w:rPr>
        <w:t xml:space="preserve">IT </w:t>
      </w:r>
      <w:r w:rsidR="00636610" w:rsidRPr="00D8599F">
        <w:rPr>
          <w:rFonts w:ascii="Calibri" w:hAnsi="Calibri" w:cs="Calibri"/>
          <w:bCs/>
          <w:sz w:val="24"/>
          <w:szCs w:val="24"/>
          <w:lang w:val="en-US"/>
        </w:rPr>
        <w:t xml:space="preserve">team </w:t>
      </w:r>
      <w:r w:rsidR="00CC50F8" w:rsidRPr="00D8599F">
        <w:rPr>
          <w:rFonts w:ascii="Calibri" w:hAnsi="Calibri" w:cs="Calibri"/>
          <w:bCs/>
          <w:sz w:val="24"/>
          <w:szCs w:val="24"/>
          <w:lang w:val="en-US"/>
        </w:rPr>
        <w:t xml:space="preserve">for design, realization, and deployment </w:t>
      </w:r>
      <w:r w:rsidR="00680781" w:rsidRPr="00D8599F">
        <w:rPr>
          <w:rFonts w:ascii="Calibri" w:hAnsi="Calibri" w:cs="Calibri"/>
          <w:bCs/>
          <w:sz w:val="24"/>
          <w:szCs w:val="24"/>
          <w:lang w:val="en-US"/>
        </w:rPr>
        <w:t xml:space="preserve">of </w:t>
      </w:r>
      <w:r w:rsidR="000230FA" w:rsidRPr="00D8599F">
        <w:rPr>
          <w:rFonts w:ascii="Calibri" w:hAnsi="Calibri" w:cs="Calibri"/>
          <w:bCs/>
          <w:sz w:val="24"/>
          <w:szCs w:val="24"/>
          <w:lang w:val="en-US"/>
        </w:rPr>
        <w:t>new</w:t>
      </w:r>
      <w:r w:rsidR="005F2F7F" w:rsidRPr="00D8599F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  <w:r w:rsidR="00475FA8" w:rsidRPr="00D8599F">
        <w:rPr>
          <w:rFonts w:ascii="Calibri" w:hAnsi="Calibri" w:cs="Calibri"/>
          <w:bCs/>
          <w:sz w:val="24"/>
          <w:szCs w:val="24"/>
          <w:lang w:val="en-US"/>
        </w:rPr>
        <w:t xml:space="preserve">Account </w:t>
      </w:r>
      <w:r w:rsidR="002A0E85" w:rsidRPr="00D8599F">
        <w:rPr>
          <w:rFonts w:ascii="Calibri" w:hAnsi="Calibri" w:cs="Calibri"/>
          <w:bCs/>
          <w:sz w:val="24"/>
          <w:szCs w:val="24"/>
          <w:lang w:val="en-US"/>
        </w:rPr>
        <w:t>and</w:t>
      </w:r>
      <w:r w:rsidR="00CC50F8" w:rsidRPr="00D8599F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  <w:r w:rsidR="003249B0" w:rsidRPr="00D8599F">
        <w:rPr>
          <w:rFonts w:ascii="Calibri" w:hAnsi="Calibri" w:cs="Calibri"/>
          <w:bCs/>
          <w:sz w:val="24"/>
          <w:szCs w:val="24"/>
          <w:lang w:val="en-US"/>
        </w:rPr>
        <w:t xml:space="preserve">Sales </w:t>
      </w:r>
      <w:r w:rsidR="00C74112" w:rsidRPr="00D8599F">
        <w:rPr>
          <w:rFonts w:ascii="Calibri" w:hAnsi="Calibri" w:cs="Calibri"/>
          <w:bCs/>
          <w:sz w:val="24"/>
          <w:szCs w:val="24"/>
          <w:lang w:val="en-US"/>
        </w:rPr>
        <w:t>Management</w:t>
      </w:r>
      <w:r w:rsidR="00F87B4B" w:rsidRPr="00D8599F">
        <w:rPr>
          <w:rFonts w:ascii="Calibri" w:hAnsi="Calibri" w:cs="Calibri"/>
          <w:bCs/>
          <w:sz w:val="24"/>
          <w:szCs w:val="24"/>
          <w:lang w:val="en-US"/>
        </w:rPr>
        <w:t>, and Order Capture</w:t>
      </w:r>
      <w:r w:rsidR="00C74112" w:rsidRPr="00D8599F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  <w:r w:rsidR="00680781" w:rsidRPr="00D8599F">
        <w:rPr>
          <w:rFonts w:ascii="Calibri" w:hAnsi="Calibri" w:cs="Calibri"/>
          <w:bCs/>
          <w:sz w:val="24"/>
          <w:szCs w:val="24"/>
          <w:lang w:val="en-US"/>
        </w:rPr>
        <w:t>processes</w:t>
      </w:r>
      <w:r w:rsidR="006A68ED" w:rsidRPr="00D8599F">
        <w:rPr>
          <w:rFonts w:ascii="Calibri" w:hAnsi="Calibri" w:cs="Calibri"/>
          <w:bCs/>
          <w:sz w:val="24"/>
          <w:szCs w:val="24"/>
          <w:lang w:val="en-US"/>
        </w:rPr>
        <w:t>, using SAP</w:t>
      </w:r>
      <w:r w:rsidR="00366578" w:rsidRPr="00D8599F">
        <w:rPr>
          <w:rFonts w:ascii="Calibri" w:hAnsi="Calibri" w:cs="Calibri"/>
          <w:bCs/>
          <w:sz w:val="24"/>
          <w:szCs w:val="24"/>
          <w:lang w:val="en-US"/>
        </w:rPr>
        <w:t>:</w:t>
      </w:r>
    </w:p>
    <w:p w14:paraId="1238FB7B" w14:textId="2059C0B6" w:rsidR="00F87B4B" w:rsidRPr="008C7D6D" w:rsidRDefault="00F87B4B" w:rsidP="00EC1304">
      <w:pPr>
        <w:numPr>
          <w:ilvl w:val="0"/>
          <w:numId w:val="18"/>
        </w:numPr>
        <w:jc w:val="both"/>
        <w:rPr>
          <w:rFonts w:ascii="Calibri" w:hAnsi="Calibri" w:cs="Calibri"/>
          <w:sz w:val="22"/>
          <w:szCs w:val="24"/>
          <w:lang w:val="en-US"/>
        </w:rPr>
      </w:pPr>
      <w:r w:rsidRPr="008C7D6D">
        <w:rPr>
          <w:rFonts w:ascii="Calibri" w:hAnsi="Calibri" w:cs="Calibri"/>
          <w:sz w:val="22"/>
          <w:szCs w:val="24"/>
          <w:lang w:val="en-US"/>
        </w:rPr>
        <w:t>Defined</w:t>
      </w:r>
      <w:r w:rsidR="00C962E1">
        <w:rPr>
          <w:rFonts w:ascii="Calibri" w:hAnsi="Calibri" w:cs="Calibri"/>
          <w:sz w:val="22"/>
          <w:szCs w:val="24"/>
          <w:lang w:val="en-US"/>
        </w:rPr>
        <w:t xml:space="preserve"> / deployed </w:t>
      </w:r>
      <w:r w:rsidR="00241E1D" w:rsidRPr="008C7D6D">
        <w:rPr>
          <w:rFonts w:ascii="Calibri" w:hAnsi="Calibri" w:cs="Calibri"/>
          <w:sz w:val="22"/>
          <w:szCs w:val="24"/>
          <w:lang w:val="en-US"/>
        </w:rPr>
        <w:t>a new v</w:t>
      </w:r>
      <w:r w:rsidRPr="008C7D6D">
        <w:rPr>
          <w:rFonts w:ascii="Calibri" w:hAnsi="Calibri" w:cs="Calibri"/>
          <w:sz w:val="22"/>
          <w:szCs w:val="24"/>
          <w:lang w:val="en-US"/>
        </w:rPr>
        <w:t xml:space="preserve">ision </w:t>
      </w:r>
      <w:r w:rsidR="00241E1D" w:rsidRPr="008C7D6D">
        <w:rPr>
          <w:rFonts w:ascii="Calibri" w:hAnsi="Calibri" w:cs="Calibri"/>
          <w:sz w:val="22"/>
          <w:szCs w:val="24"/>
          <w:lang w:val="en-US"/>
        </w:rPr>
        <w:t xml:space="preserve">for the </w:t>
      </w:r>
      <w:r w:rsidRPr="008C7D6D">
        <w:rPr>
          <w:rFonts w:ascii="Calibri" w:hAnsi="Calibri" w:cs="Calibri"/>
          <w:sz w:val="22"/>
          <w:szCs w:val="24"/>
          <w:lang w:val="en-US"/>
        </w:rPr>
        <w:t>Order Capture experience, including real-time inventory reservation, real-time pricing, and real-time available credit reduction</w:t>
      </w:r>
      <w:r w:rsidR="008E2791" w:rsidRPr="008C7D6D">
        <w:rPr>
          <w:rFonts w:ascii="Calibri" w:hAnsi="Calibri" w:cs="Calibri"/>
          <w:sz w:val="22"/>
          <w:szCs w:val="24"/>
          <w:lang w:val="en-US"/>
        </w:rPr>
        <w:t>; this</w:t>
      </w:r>
      <w:r w:rsidRPr="008C7D6D">
        <w:rPr>
          <w:rFonts w:ascii="Calibri" w:hAnsi="Calibri" w:cs="Calibri"/>
          <w:sz w:val="22"/>
          <w:szCs w:val="24"/>
          <w:lang w:val="en-US"/>
        </w:rPr>
        <w:t xml:space="preserve"> reduced the order defect rate by 75%</w:t>
      </w:r>
      <w:r w:rsidR="00A85815">
        <w:rPr>
          <w:rFonts w:ascii="Calibri" w:hAnsi="Calibri" w:cs="Calibri"/>
          <w:sz w:val="22"/>
          <w:szCs w:val="24"/>
          <w:lang w:val="en-US"/>
        </w:rPr>
        <w:t>.</w:t>
      </w:r>
    </w:p>
    <w:p w14:paraId="3B68CD53" w14:textId="1BB9D90F" w:rsidR="00CE65D1" w:rsidRPr="008C7D6D" w:rsidRDefault="00492FEE" w:rsidP="00EC1304">
      <w:pPr>
        <w:numPr>
          <w:ilvl w:val="0"/>
          <w:numId w:val="18"/>
        </w:numPr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ascii="Calibri" w:hAnsi="Calibri" w:cs="Calibri"/>
          <w:sz w:val="22"/>
          <w:szCs w:val="24"/>
          <w:lang w:val="en-US"/>
        </w:rPr>
        <w:t xml:space="preserve">Increased quality by introducing </w:t>
      </w:r>
      <w:r w:rsidR="00C70B76" w:rsidRPr="008C7D6D">
        <w:rPr>
          <w:rFonts w:ascii="Calibri" w:hAnsi="Calibri" w:cs="Calibri"/>
          <w:sz w:val="22"/>
          <w:szCs w:val="24"/>
          <w:lang w:val="en-US"/>
        </w:rPr>
        <w:t xml:space="preserve">a rigorous </w:t>
      </w:r>
      <w:r w:rsidR="00CE65D1" w:rsidRPr="008C7D6D">
        <w:rPr>
          <w:rFonts w:ascii="Calibri" w:hAnsi="Calibri" w:cs="Calibri"/>
          <w:sz w:val="22"/>
          <w:szCs w:val="24"/>
          <w:lang w:val="en-US"/>
        </w:rPr>
        <w:t>review of technical specifications and code</w:t>
      </w:r>
      <w:r w:rsidR="00C70B76" w:rsidRPr="008C7D6D">
        <w:rPr>
          <w:rFonts w:ascii="Calibri" w:hAnsi="Calibri" w:cs="Calibri"/>
          <w:sz w:val="22"/>
          <w:szCs w:val="24"/>
          <w:lang w:val="en-US"/>
        </w:rPr>
        <w:t>, reducing</w:t>
      </w:r>
      <w:r w:rsidR="00CE65D1" w:rsidRPr="008C7D6D">
        <w:rPr>
          <w:rFonts w:ascii="Calibri" w:hAnsi="Calibri" w:cs="Calibri"/>
          <w:sz w:val="22"/>
          <w:szCs w:val="24"/>
          <w:lang w:val="en-US"/>
        </w:rPr>
        <w:t xml:space="preserve"> defect count by </w:t>
      </w:r>
      <w:r w:rsidR="00C70B76" w:rsidRPr="008C7D6D">
        <w:rPr>
          <w:rFonts w:ascii="Calibri" w:hAnsi="Calibri" w:cs="Calibri"/>
          <w:sz w:val="22"/>
          <w:szCs w:val="24"/>
          <w:lang w:val="en-US"/>
        </w:rPr>
        <w:t>75%</w:t>
      </w:r>
      <w:r w:rsidR="007A5DFE" w:rsidRPr="008C7D6D">
        <w:rPr>
          <w:rFonts w:ascii="Calibri" w:hAnsi="Calibri" w:cs="Calibri"/>
          <w:sz w:val="22"/>
          <w:szCs w:val="24"/>
          <w:lang w:val="en-US"/>
        </w:rPr>
        <w:t>,</w:t>
      </w:r>
      <w:r w:rsidR="00C70B76" w:rsidRPr="008C7D6D">
        <w:rPr>
          <w:rFonts w:ascii="Calibri" w:hAnsi="Calibri" w:cs="Calibri"/>
          <w:sz w:val="22"/>
          <w:szCs w:val="24"/>
          <w:lang w:val="en-US"/>
        </w:rPr>
        <w:t xml:space="preserve"> </w:t>
      </w:r>
      <w:r w:rsidR="00CE65D1" w:rsidRPr="008C7D6D">
        <w:rPr>
          <w:rFonts w:ascii="Calibri" w:hAnsi="Calibri" w:cs="Calibri"/>
          <w:sz w:val="22"/>
          <w:szCs w:val="24"/>
          <w:lang w:val="en-US"/>
        </w:rPr>
        <w:t>a</w:t>
      </w:r>
      <w:r w:rsidR="007A5DFE" w:rsidRPr="008C7D6D">
        <w:rPr>
          <w:rFonts w:ascii="Calibri" w:hAnsi="Calibri" w:cs="Calibri"/>
          <w:sz w:val="22"/>
          <w:szCs w:val="24"/>
          <w:lang w:val="en-US"/>
        </w:rPr>
        <w:t xml:space="preserve">chieving the lowest defect rate </w:t>
      </w:r>
      <w:r w:rsidR="00CE65D1" w:rsidRPr="008C7D6D">
        <w:rPr>
          <w:rFonts w:ascii="Calibri" w:hAnsi="Calibri" w:cs="Calibri"/>
          <w:sz w:val="22"/>
          <w:szCs w:val="24"/>
          <w:lang w:val="en-US"/>
        </w:rPr>
        <w:t>of all teams</w:t>
      </w:r>
      <w:r w:rsidR="007A5DFE" w:rsidRPr="008C7D6D">
        <w:rPr>
          <w:rFonts w:ascii="Calibri" w:hAnsi="Calibri" w:cs="Calibri"/>
          <w:sz w:val="22"/>
          <w:szCs w:val="24"/>
          <w:lang w:val="en-US"/>
        </w:rPr>
        <w:t>, and the lowest count of incidents after going live</w:t>
      </w:r>
      <w:r w:rsidR="00DB0F5D">
        <w:rPr>
          <w:rFonts w:ascii="Calibri" w:hAnsi="Calibri" w:cs="Calibri"/>
          <w:sz w:val="22"/>
          <w:szCs w:val="24"/>
          <w:lang w:val="en-US"/>
        </w:rPr>
        <w:t>.</w:t>
      </w:r>
    </w:p>
    <w:p w14:paraId="6B28A73F" w14:textId="77777777" w:rsidR="00DD1677" w:rsidRPr="00B43519" w:rsidRDefault="00DD1677" w:rsidP="00DD1677">
      <w:pPr>
        <w:jc w:val="both"/>
        <w:rPr>
          <w:rFonts w:ascii="Calibri" w:hAnsi="Calibri" w:cs="Calibri"/>
          <w:sz w:val="16"/>
          <w:szCs w:val="16"/>
          <w:lang w:val="en-US"/>
        </w:rPr>
      </w:pPr>
    </w:p>
    <w:p w14:paraId="5623493D" w14:textId="6492A5B4" w:rsidR="00D75E66" w:rsidRPr="00D64579" w:rsidRDefault="00212BB1" w:rsidP="00076DF8">
      <w:pPr>
        <w:spacing w:after="60"/>
        <w:jc w:val="center"/>
        <w:rPr>
          <w:rFonts w:asciiTheme="minorHAnsi" w:hAnsiTheme="minorHAnsi" w:cstheme="minorHAnsi"/>
          <w:b/>
          <w:caps/>
          <w:sz w:val="24"/>
          <w:lang w:val="en-US"/>
        </w:rPr>
      </w:pPr>
      <w:r w:rsidRPr="00D64579">
        <w:rPr>
          <w:rFonts w:asciiTheme="minorHAnsi" w:hAnsiTheme="minorHAnsi" w:cstheme="minorHAnsi"/>
          <w:b/>
          <w:caps/>
          <w:sz w:val="24"/>
          <w:lang w:val="en-US"/>
        </w:rPr>
        <w:t>Education</w:t>
      </w:r>
    </w:p>
    <w:p w14:paraId="4E6F7E79" w14:textId="60E97ABB" w:rsidR="00D75E66" w:rsidRDefault="00D75E66" w:rsidP="00B43519">
      <w:pPr>
        <w:rPr>
          <w:rFonts w:ascii="Calibri" w:hAnsi="Calibri" w:cs="Calibri"/>
          <w:bCs/>
          <w:sz w:val="22"/>
          <w:szCs w:val="18"/>
          <w:lang w:val="en-US"/>
        </w:rPr>
      </w:pPr>
      <w:r w:rsidRPr="0012437F">
        <w:rPr>
          <w:rFonts w:ascii="Calibri" w:hAnsi="Calibri" w:cs="Calibri"/>
          <w:sz w:val="22"/>
          <w:szCs w:val="18"/>
          <w:lang w:val="en-US"/>
        </w:rPr>
        <w:t>Bachelor</w:t>
      </w:r>
      <w:r w:rsidR="009C45BE" w:rsidRPr="0012437F">
        <w:rPr>
          <w:rFonts w:ascii="Calibri" w:hAnsi="Calibri" w:cs="Calibri"/>
          <w:sz w:val="22"/>
          <w:szCs w:val="18"/>
          <w:lang w:val="en-US"/>
        </w:rPr>
        <w:t>’s</w:t>
      </w:r>
      <w:r w:rsidR="003A17E6">
        <w:rPr>
          <w:rFonts w:ascii="Calibri" w:hAnsi="Calibri" w:cs="Calibri"/>
          <w:sz w:val="22"/>
          <w:szCs w:val="18"/>
          <w:lang w:val="en-US"/>
        </w:rPr>
        <w:t xml:space="preserve"> Degree</w:t>
      </w:r>
      <w:r w:rsidR="001F3333">
        <w:rPr>
          <w:rFonts w:ascii="Calibri" w:hAnsi="Calibri" w:cs="Calibri"/>
          <w:sz w:val="22"/>
          <w:szCs w:val="18"/>
          <w:lang w:val="en-US"/>
        </w:rPr>
        <w:t xml:space="preserve"> Majors</w:t>
      </w:r>
      <w:r w:rsidR="008C7D6D" w:rsidRPr="0012437F">
        <w:rPr>
          <w:rFonts w:ascii="Calibri" w:hAnsi="Calibri" w:cs="Calibri"/>
          <w:sz w:val="22"/>
          <w:szCs w:val="18"/>
          <w:lang w:val="en-US"/>
        </w:rPr>
        <w:t>:</w:t>
      </w:r>
      <w:r w:rsidR="001F3333">
        <w:rPr>
          <w:rFonts w:ascii="Calibri" w:hAnsi="Calibri" w:cs="Calibri"/>
          <w:sz w:val="22"/>
          <w:szCs w:val="18"/>
          <w:lang w:val="en-US"/>
        </w:rPr>
        <w:tab/>
      </w:r>
      <w:r w:rsidR="003A17E6">
        <w:rPr>
          <w:rFonts w:ascii="Calibri" w:hAnsi="Calibri" w:cs="Calibri"/>
          <w:sz w:val="22"/>
          <w:szCs w:val="18"/>
          <w:lang w:val="en-US"/>
        </w:rPr>
        <w:t xml:space="preserve">Computer Science | </w:t>
      </w:r>
      <w:r w:rsidRPr="0012437F">
        <w:rPr>
          <w:rFonts w:ascii="Calibri" w:hAnsi="Calibri" w:cs="Calibri"/>
          <w:bCs/>
          <w:sz w:val="22"/>
          <w:szCs w:val="18"/>
          <w:lang w:val="en-US"/>
        </w:rPr>
        <w:t>Electronics Engineer</w:t>
      </w:r>
      <w:r w:rsidR="006A76A1" w:rsidRPr="0012437F">
        <w:rPr>
          <w:rFonts w:ascii="Calibri" w:hAnsi="Calibri" w:cs="Calibri"/>
          <w:bCs/>
          <w:sz w:val="22"/>
          <w:szCs w:val="18"/>
          <w:lang w:val="en-US"/>
        </w:rPr>
        <w:t>ing</w:t>
      </w:r>
    </w:p>
    <w:p w14:paraId="3FAC68B3" w14:textId="5E91B06B" w:rsidR="001F3333" w:rsidRPr="0012437F" w:rsidRDefault="001F3333" w:rsidP="00B43519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Cs/>
          <w:sz w:val="22"/>
          <w:szCs w:val="18"/>
          <w:lang w:val="en-US"/>
        </w:rPr>
        <w:t>Bachelor’s Degree Minors:</w:t>
      </w:r>
      <w:r>
        <w:rPr>
          <w:rFonts w:ascii="Calibri" w:hAnsi="Calibri" w:cs="Calibri"/>
          <w:bCs/>
          <w:sz w:val="22"/>
          <w:szCs w:val="18"/>
          <w:lang w:val="en-US"/>
        </w:rPr>
        <w:tab/>
        <w:t>Software Engineering | Communications Systems</w:t>
      </w:r>
    </w:p>
    <w:p w14:paraId="1443362B" w14:textId="23709879" w:rsidR="000670DE" w:rsidRDefault="003A17E6" w:rsidP="00B43519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18"/>
          <w:lang w:val="en-US"/>
        </w:rPr>
        <w:t>Certifications:</w:t>
      </w:r>
      <w:r w:rsidR="00B43519" w:rsidRPr="0012437F">
        <w:rPr>
          <w:rFonts w:ascii="Calibri" w:hAnsi="Calibri" w:cs="Calibri"/>
          <w:sz w:val="22"/>
          <w:szCs w:val="18"/>
          <w:lang w:val="en-US"/>
        </w:rPr>
        <w:tab/>
      </w:r>
      <w:r w:rsidR="00B43519" w:rsidRPr="0012437F">
        <w:rPr>
          <w:rFonts w:ascii="Calibri" w:hAnsi="Calibri" w:cs="Calibri"/>
          <w:sz w:val="22"/>
          <w:szCs w:val="18"/>
          <w:lang w:val="en-US"/>
        </w:rPr>
        <w:tab/>
      </w:r>
      <w:r w:rsidR="001F3333">
        <w:rPr>
          <w:rFonts w:ascii="Calibri" w:hAnsi="Calibri" w:cs="Calibri"/>
          <w:sz w:val="22"/>
          <w:szCs w:val="18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 xml:space="preserve">AWS </w:t>
      </w:r>
      <w:r w:rsidR="001A222D">
        <w:rPr>
          <w:rFonts w:ascii="Calibri" w:hAnsi="Calibri" w:cs="Calibri"/>
          <w:sz w:val="22"/>
          <w:szCs w:val="22"/>
          <w:lang w:val="en-US"/>
        </w:rPr>
        <w:t xml:space="preserve">Certified </w:t>
      </w:r>
      <w:r>
        <w:rPr>
          <w:rFonts w:ascii="Calibri" w:hAnsi="Calibri" w:cs="Calibri"/>
          <w:sz w:val="22"/>
          <w:szCs w:val="22"/>
          <w:lang w:val="en-US"/>
        </w:rPr>
        <w:t>AI Practitioner</w:t>
      </w:r>
      <w:r w:rsidR="00750DD7">
        <w:rPr>
          <w:rFonts w:ascii="Calibri" w:hAnsi="Calibri" w:cs="Calibri"/>
          <w:sz w:val="22"/>
          <w:szCs w:val="22"/>
          <w:lang w:val="en-US"/>
        </w:rPr>
        <w:t xml:space="preserve"> | TOGAF</w:t>
      </w:r>
      <w:r w:rsidR="003D0E77">
        <w:rPr>
          <w:rFonts w:ascii="Calibri" w:hAnsi="Calibri" w:cs="Calibri"/>
          <w:sz w:val="22"/>
          <w:szCs w:val="22"/>
          <w:lang w:val="en-US"/>
        </w:rPr>
        <w:t xml:space="preserve"> (Enterprise Architecture)</w:t>
      </w:r>
    </w:p>
    <w:p w14:paraId="37CAFECE" w14:textId="3499EB7C" w:rsidR="009724B6" w:rsidRPr="0012437F" w:rsidRDefault="00EA5F0B" w:rsidP="00B43519">
      <w:pPr>
        <w:rPr>
          <w:rFonts w:ascii="Calibri" w:hAnsi="Calibri" w:cs="Calibri"/>
          <w:sz w:val="22"/>
          <w:szCs w:val="18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Technologies</w:t>
      </w:r>
      <w:r w:rsidR="009724B6">
        <w:rPr>
          <w:rFonts w:ascii="Calibri" w:hAnsi="Calibri" w:cs="Calibri"/>
          <w:sz w:val="22"/>
          <w:szCs w:val="22"/>
          <w:lang w:val="en-US"/>
        </w:rPr>
        <w:t>:</w:t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 w:rsidR="009724B6">
        <w:rPr>
          <w:rFonts w:ascii="Calibri" w:hAnsi="Calibri" w:cs="Calibri"/>
          <w:sz w:val="22"/>
          <w:szCs w:val="22"/>
          <w:lang w:val="en-US"/>
        </w:rPr>
        <w:tab/>
        <w:t>C++ | Java | Kotlin</w:t>
      </w:r>
      <w:r w:rsidR="007E1853">
        <w:rPr>
          <w:rFonts w:ascii="Calibri" w:hAnsi="Calibri" w:cs="Calibri"/>
          <w:sz w:val="22"/>
          <w:szCs w:val="22"/>
          <w:lang w:val="en-US"/>
        </w:rPr>
        <w:t xml:space="preserve"> | ABAP</w:t>
      </w:r>
      <w:r w:rsidR="00D04F65">
        <w:rPr>
          <w:rFonts w:ascii="Calibri" w:hAnsi="Calibri" w:cs="Calibri"/>
          <w:sz w:val="22"/>
          <w:szCs w:val="22"/>
          <w:lang w:val="en-US"/>
        </w:rPr>
        <w:t xml:space="preserve"> | SQL</w:t>
      </w:r>
      <w:r w:rsidR="00616DC6">
        <w:rPr>
          <w:rFonts w:ascii="Calibri" w:hAnsi="Calibri" w:cs="Calibri"/>
          <w:sz w:val="22"/>
          <w:szCs w:val="22"/>
          <w:lang w:val="en-US"/>
        </w:rPr>
        <w:t xml:space="preserve"> | Python</w:t>
      </w:r>
      <w:r>
        <w:rPr>
          <w:rFonts w:ascii="Calibri" w:hAnsi="Calibri" w:cs="Calibri"/>
          <w:sz w:val="22"/>
          <w:szCs w:val="22"/>
          <w:lang w:val="en-US"/>
        </w:rPr>
        <w:t xml:space="preserve"> | APIs | REST</w:t>
      </w:r>
      <w:r w:rsidR="00066228">
        <w:rPr>
          <w:rFonts w:ascii="Calibri" w:hAnsi="Calibri" w:cs="Calibri"/>
          <w:sz w:val="22"/>
          <w:szCs w:val="22"/>
          <w:lang w:val="en-US"/>
        </w:rPr>
        <w:t xml:space="preserve"> | CI/CD</w:t>
      </w:r>
      <w:r w:rsidR="002168F1">
        <w:rPr>
          <w:rFonts w:ascii="Calibri" w:hAnsi="Calibri" w:cs="Calibri"/>
          <w:sz w:val="22"/>
          <w:szCs w:val="22"/>
          <w:lang w:val="en-US"/>
        </w:rPr>
        <w:t xml:space="preserve"> | MongoDB</w:t>
      </w:r>
    </w:p>
    <w:sectPr w:rsidR="009724B6" w:rsidRPr="0012437F" w:rsidSect="00D64579">
      <w:footerReference w:type="default" r:id="rId7"/>
      <w:footnotePr>
        <w:numFmt w:val="lowerRoman"/>
      </w:footnotePr>
      <w:endnotePr>
        <w:numFmt w:val="decimal"/>
      </w:endnotePr>
      <w:pgSz w:w="12240" w:h="15840" w:code="1"/>
      <w:pgMar w:top="720" w:right="720" w:bottom="720" w:left="72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9172B" w14:textId="77777777" w:rsidR="009A22E2" w:rsidRDefault="009A22E2">
      <w:r>
        <w:separator/>
      </w:r>
    </w:p>
  </w:endnote>
  <w:endnote w:type="continuationSeparator" w:id="0">
    <w:p w14:paraId="225550F6" w14:textId="77777777" w:rsidR="009A22E2" w:rsidRDefault="009A2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7C92" w14:textId="19B293BE" w:rsidR="005B76E7" w:rsidRPr="001618AC" w:rsidRDefault="00EA22F3" w:rsidP="00272D3F">
    <w:pPr>
      <w:pStyle w:val="Footer"/>
      <w:pBdr>
        <w:top w:val="single" w:sz="4" w:space="2" w:color="7F7F7F" w:themeColor="text1" w:themeTint="80"/>
      </w:pBdr>
      <w:tabs>
        <w:tab w:val="clear" w:pos="4252"/>
        <w:tab w:val="clear" w:pos="8504"/>
        <w:tab w:val="center" w:pos="5400"/>
        <w:tab w:val="right" w:pos="10800"/>
      </w:tabs>
      <w:rPr>
        <w:rFonts w:ascii="Times New Roman" w:hAnsi="Times New Roman"/>
        <w:color w:val="7F7F7F" w:themeColor="text1" w:themeTint="80"/>
        <w:sz w:val="24"/>
        <w:lang w:val="en-US"/>
      </w:rPr>
    </w:pPr>
    <w:r w:rsidRPr="001618AC">
      <w:rPr>
        <w:rFonts w:ascii="Times New Roman" w:hAnsi="Times New Roman"/>
        <w:color w:val="7F7F7F" w:themeColor="text1" w:themeTint="80"/>
        <w:sz w:val="24"/>
        <w:lang w:val="en-US"/>
      </w:rPr>
      <w:t>Resume – Alfredo Perez</w:t>
    </w:r>
    <w:r w:rsidRPr="001618AC">
      <w:rPr>
        <w:rFonts w:ascii="Times New Roman" w:hAnsi="Times New Roman"/>
        <w:color w:val="7F7F7F" w:themeColor="text1" w:themeTint="80"/>
        <w:sz w:val="24"/>
        <w:lang w:val="en-US"/>
      </w:rPr>
      <w:tab/>
    </w:r>
    <w:r w:rsidR="002F0AF8" w:rsidRPr="001618AC">
      <w:rPr>
        <w:rFonts w:ascii="Times New Roman" w:hAnsi="Times New Roman"/>
        <w:color w:val="7F7F7F" w:themeColor="text1" w:themeTint="80"/>
        <w:sz w:val="24"/>
        <w:lang w:val="en-US"/>
      </w:rPr>
      <w:t>alfredo.perez@acm.org</w:t>
    </w:r>
    <w:r w:rsidRPr="001618AC">
      <w:rPr>
        <w:rFonts w:ascii="Times New Roman" w:hAnsi="Times New Roman"/>
        <w:color w:val="7F7F7F" w:themeColor="text1" w:themeTint="80"/>
        <w:sz w:val="24"/>
        <w:lang w:val="en-US"/>
      </w:rPr>
      <w:tab/>
    </w:r>
    <w:r w:rsidR="002F0AF8" w:rsidRPr="001618AC">
      <w:rPr>
        <w:rFonts w:ascii="Times New Roman" w:hAnsi="Times New Roman"/>
        <w:color w:val="7F7F7F" w:themeColor="text1" w:themeTint="80"/>
        <w:sz w:val="24"/>
        <w:lang w:val="en-US"/>
      </w:rPr>
      <w:t xml:space="preserve">Page </w:t>
    </w:r>
    <w:r w:rsidR="00413813" w:rsidRPr="001618AC">
      <w:rPr>
        <w:rFonts w:ascii="Times New Roman" w:hAnsi="Times New Roman"/>
        <w:color w:val="7F7F7F" w:themeColor="text1" w:themeTint="80"/>
        <w:sz w:val="24"/>
        <w:lang w:val="en-US"/>
      </w:rPr>
      <w:fldChar w:fldCharType="begin"/>
    </w:r>
    <w:r w:rsidR="005B76E7" w:rsidRPr="001618AC">
      <w:rPr>
        <w:rFonts w:ascii="Times New Roman" w:hAnsi="Times New Roman"/>
        <w:color w:val="7F7F7F" w:themeColor="text1" w:themeTint="80"/>
        <w:sz w:val="24"/>
        <w:lang w:val="en-US"/>
      </w:rPr>
      <w:instrText>PAGE</w:instrText>
    </w:r>
    <w:r w:rsidR="00413813" w:rsidRPr="001618AC">
      <w:rPr>
        <w:rFonts w:ascii="Times New Roman" w:hAnsi="Times New Roman"/>
        <w:color w:val="7F7F7F" w:themeColor="text1" w:themeTint="80"/>
        <w:sz w:val="24"/>
        <w:lang w:val="en-US"/>
      </w:rPr>
      <w:fldChar w:fldCharType="separate"/>
    </w:r>
    <w:r w:rsidR="00CC359C" w:rsidRPr="001618AC">
      <w:rPr>
        <w:rFonts w:ascii="Times New Roman" w:hAnsi="Times New Roman"/>
        <w:noProof/>
        <w:color w:val="7F7F7F" w:themeColor="text1" w:themeTint="80"/>
        <w:sz w:val="24"/>
        <w:lang w:val="en-US"/>
      </w:rPr>
      <w:t>2</w:t>
    </w:r>
    <w:r w:rsidR="00413813" w:rsidRPr="001618AC">
      <w:rPr>
        <w:rFonts w:ascii="Times New Roman" w:hAnsi="Times New Roman"/>
        <w:color w:val="7F7F7F" w:themeColor="text1" w:themeTint="80"/>
        <w:sz w:val="2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DB239" w14:textId="77777777" w:rsidR="009A22E2" w:rsidRDefault="009A22E2">
      <w:r>
        <w:separator/>
      </w:r>
    </w:p>
  </w:footnote>
  <w:footnote w:type="continuationSeparator" w:id="0">
    <w:p w14:paraId="2DC7A390" w14:textId="77777777" w:rsidR="009A22E2" w:rsidRDefault="009A22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B81"/>
    <w:multiLevelType w:val="hybridMultilevel"/>
    <w:tmpl w:val="2ACE8E8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820CB"/>
    <w:multiLevelType w:val="hybridMultilevel"/>
    <w:tmpl w:val="75BE6F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4A2AE4"/>
    <w:multiLevelType w:val="hybridMultilevel"/>
    <w:tmpl w:val="6CD8086E"/>
    <w:lvl w:ilvl="0" w:tplc="DAB04622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375B3"/>
    <w:multiLevelType w:val="hybridMultilevel"/>
    <w:tmpl w:val="4EF46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251"/>
    <w:multiLevelType w:val="hybridMultilevel"/>
    <w:tmpl w:val="0A747EC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0F0ED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3DC3CD8"/>
    <w:multiLevelType w:val="hybridMultilevel"/>
    <w:tmpl w:val="D9F4E8A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E8187F"/>
    <w:multiLevelType w:val="hybridMultilevel"/>
    <w:tmpl w:val="D9645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006E4F"/>
    <w:multiLevelType w:val="hybridMultilevel"/>
    <w:tmpl w:val="444477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D84FCB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0" w15:restartNumberingAfterBreak="0">
    <w:nsid w:val="506C7CE2"/>
    <w:multiLevelType w:val="hybridMultilevel"/>
    <w:tmpl w:val="5EDC70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4D5996"/>
    <w:multiLevelType w:val="hybridMultilevel"/>
    <w:tmpl w:val="1736D528"/>
    <w:lvl w:ilvl="0" w:tplc="DAB04622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1E1069"/>
    <w:multiLevelType w:val="hybridMultilevel"/>
    <w:tmpl w:val="6178A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631EA0"/>
    <w:multiLevelType w:val="multilevel"/>
    <w:tmpl w:val="2FC873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691D43A0"/>
    <w:multiLevelType w:val="hybridMultilevel"/>
    <w:tmpl w:val="4BB0FB8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6D4B21EF"/>
    <w:multiLevelType w:val="hybridMultilevel"/>
    <w:tmpl w:val="EADCBA8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21B5300"/>
    <w:multiLevelType w:val="hybridMultilevel"/>
    <w:tmpl w:val="E93425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B9582E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748B554C"/>
    <w:multiLevelType w:val="hybridMultilevel"/>
    <w:tmpl w:val="0A96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897565">
    <w:abstractNumId w:val="9"/>
  </w:num>
  <w:num w:numId="2" w16cid:durableId="2057318537">
    <w:abstractNumId w:val="17"/>
  </w:num>
  <w:num w:numId="3" w16cid:durableId="1494644754">
    <w:abstractNumId w:val="5"/>
  </w:num>
  <w:num w:numId="4" w16cid:durableId="1590654133">
    <w:abstractNumId w:val="15"/>
  </w:num>
  <w:num w:numId="5" w16cid:durableId="1621840501">
    <w:abstractNumId w:val="14"/>
  </w:num>
  <w:num w:numId="6" w16cid:durableId="1956253902">
    <w:abstractNumId w:val="6"/>
  </w:num>
  <w:num w:numId="7" w16cid:durableId="1681349545">
    <w:abstractNumId w:val="4"/>
  </w:num>
  <w:num w:numId="8" w16cid:durableId="1828789799">
    <w:abstractNumId w:val="0"/>
  </w:num>
  <w:num w:numId="9" w16cid:durableId="405541891">
    <w:abstractNumId w:val="13"/>
  </w:num>
  <w:num w:numId="10" w16cid:durableId="393818181">
    <w:abstractNumId w:val="2"/>
  </w:num>
  <w:num w:numId="11" w16cid:durableId="1214535829">
    <w:abstractNumId w:val="11"/>
  </w:num>
  <w:num w:numId="12" w16cid:durableId="483663781">
    <w:abstractNumId w:val="16"/>
  </w:num>
  <w:num w:numId="13" w16cid:durableId="1546604131">
    <w:abstractNumId w:val="3"/>
  </w:num>
  <w:num w:numId="14" w16cid:durableId="1124615164">
    <w:abstractNumId w:val="10"/>
  </w:num>
  <w:num w:numId="15" w16cid:durableId="1038316419">
    <w:abstractNumId w:val="8"/>
  </w:num>
  <w:num w:numId="16" w16cid:durableId="2003311481">
    <w:abstractNumId w:val="12"/>
  </w:num>
  <w:num w:numId="17" w16cid:durableId="2027444117">
    <w:abstractNumId w:val="18"/>
  </w:num>
  <w:num w:numId="18" w16cid:durableId="440952850">
    <w:abstractNumId w:val="1"/>
  </w:num>
  <w:num w:numId="19" w16cid:durableId="3704202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2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numFmt w:val="lowerRoman"/>
    <w:footnote w:id="-1"/>
    <w:footnote w:id="0"/>
  </w:footnotePr>
  <w:endnotePr>
    <w:pos w:val="sectEnd"/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45"/>
    <w:rsid w:val="0000134F"/>
    <w:rsid w:val="00003BEC"/>
    <w:rsid w:val="00004C34"/>
    <w:rsid w:val="00005272"/>
    <w:rsid w:val="00007DFE"/>
    <w:rsid w:val="00011445"/>
    <w:rsid w:val="00012F79"/>
    <w:rsid w:val="000135D0"/>
    <w:rsid w:val="00015809"/>
    <w:rsid w:val="000172B6"/>
    <w:rsid w:val="00017CD8"/>
    <w:rsid w:val="00020750"/>
    <w:rsid w:val="00020EBF"/>
    <w:rsid w:val="000230FA"/>
    <w:rsid w:val="000247C7"/>
    <w:rsid w:val="00025A8B"/>
    <w:rsid w:val="00026BF5"/>
    <w:rsid w:val="00026C36"/>
    <w:rsid w:val="00026CA1"/>
    <w:rsid w:val="0002766A"/>
    <w:rsid w:val="000311C0"/>
    <w:rsid w:val="00031F30"/>
    <w:rsid w:val="00032ABD"/>
    <w:rsid w:val="00032F5C"/>
    <w:rsid w:val="00033C23"/>
    <w:rsid w:val="0003497E"/>
    <w:rsid w:val="00035542"/>
    <w:rsid w:val="00035913"/>
    <w:rsid w:val="00035A72"/>
    <w:rsid w:val="0004047B"/>
    <w:rsid w:val="0004148B"/>
    <w:rsid w:val="000423E0"/>
    <w:rsid w:val="00045215"/>
    <w:rsid w:val="00046468"/>
    <w:rsid w:val="000466D4"/>
    <w:rsid w:val="00046FC7"/>
    <w:rsid w:val="0005125F"/>
    <w:rsid w:val="00054B42"/>
    <w:rsid w:val="000611FB"/>
    <w:rsid w:val="00062DF8"/>
    <w:rsid w:val="00064C91"/>
    <w:rsid w:val="00066228"/>
    <w:rsid w:val="0006637F"/>
    <w:rsid w:val="0006643B"/>
    <w:rsid w:val="00066AB2"/>
    <w:rsid w:val="000670DE"/>
    <w:rsid w:val="000678C2"/>
    <w:rsid w:val="000707DA"/>
    <w:rsid w:val="0007203A"/>
    <w:rsid w:val="000756C6"/>
    <w:rsid w:val="00076DF8"/>
    <w:rsid w:val="00077413"/>
    <w:rsid w:val="00081117"/>
    <w:rsid w:val="00082B4D"/>
    <w:rsid w:val="000851C6"/>
    <w:rsid w:val="00085BCB"/>
    <w:rsid w:val="000863D8"/>
    <w:rsid w:val="00087ADF"/>
    <w:rsid w:val="00091904"/>
    <w:rsid w:val="00091968"/>
    <w:rsid w:val="00093060"/>
    <w:rsid w:val="000935D6"/>
    <w:rsid w:val="000955B2"/>
    <w:rsid w:val="00095B95"/>
    <w:rsid w:val="000963C4"/>
    <w:rsid w:val="00096F79"/>
    <w:rsid w:val="000970FF"/>
    <w:rsid w:val="000A3261"/>
    <w:rsid w:val="000A69E6"/>
    <w:rsid w:val="000A6B28"/>
    <w:rsid w:val="000A7011"/>
    <w:rsid w:val="000A7CEF"/>
    <w:rsid w:val="000B1627"/>
    <w:rsid w:val="000B31CA"/>
    <w:rsid w:val="000B3DBA"/>
    <w:rsid w:val="000C07D0"/>
    <w:rsid w:val="000C38BA"/>
    <w:rsid w:val="000C48C3"/>
    <w:rsid w:val="000C4BB9"/>
    <w:rsid w:val="000C70B9"/>
    <w:rsid w:val="000D03F5"/>
    <w:rsid w:val="000D07F1"/>
    <w:rsid w:val="000D5A72"/>
    <w:rsid w:val="000D6661"/>
    <w:rsid w:val="000D6868"/>
    <w:rsid w:val="000D79EB"/>
    <w:rsid w:val="000E0F94"/>
    <w:rsid w:val="000E147F"/>
    <w:rsid w:val="000E1785"/>
    <w:rsid w:val="000E2D68"/>
    <w:rsid w:val="000E4F84"/>
    <w:rsid w:val="000E75B2"/>
    <w:rsid w:val="000F1306"/>
    <w:rsid w:val="000F1FFA"/>
    <w:rsid w:val="000F40BB"/>
    <w:rsid w:val="000F5E1A"/>
    <w:rsid w:val="000F6C30"/>
    <w:rsid w:val="000F706C"/>
    <w:rsid w:val="00101134"/>
    <w:rsid w:val="00101296"/>
    <w:rsid w:val="00101643"/>
    <w:rsid w:val="0010284F"/>
    <w:rsid w:val="0010379D"/>
    <w:rsid w:val="00103DA0"/>
    <w:rsid w:val="00104563"/>
    <w:rsid w:val="00107AAD"/>
    <w:rsid w:val="00110940"/>
    <w:rsid w:val="0011099E"/>
    <w:rsid w:val="001130A3"/>
    <w:rsid w:val="00114824"/>
    <w:rsid w:val="001159D2"/>
    <w:rsid w:val="00115E24"/>
    <w:rsid w:val="0011774E"/>
    <w:rsid w:val="00117D7C"/>
    <w:rsid w:val="001234DF"/>
    <w:rsid w:val="0012437F"/>
    <w:rsid w:val="001263DA"/>
    <w:rsid w:val="001272EF"/>
    <w:rsid w:val="00127A84"/>
    <w:rsid w:val="00131057"/>
    <w:rsid w:val="001321ED"/>
    <w:rsid w:val="001323F8"/>
    <w:rsid w:val="00134232"/>
    <w:rsid w:val="001352C7"/>
    <w:rsid w:val="001363FE"/>
    <w:rsid w:val="00136A69"/>
    <w:rsid w:val="0014374A"/>
    <w:rsid w:val="00144048"/>
    <w:rsid w:val="00144B03"/>
    <w:rsid w:val="00145B76"/>
    <w:rsid w:val="0014600F"/>
    <w:rsid w:val="00150052"/>
    <w:rsid w:val="00154A64"/>
    <w:rsid w:val="00156E33"/>
    <w:rsid w:val="00157F85"/>
    <w:rsid w:val="00160AF5"/>
    <w:rsid w:val="001618AC"/>
    <w:rsid w:val="0016306D"/>
    <w:rsid w:val="00163D1F"/>
    <w:rsid w:val="00166105"/>
    <w:rsid w:val="00167647"/>
    <w:rsid w:val="001739D7"/>
    <w:rsid w:val="001744FA"/>
    <w:rsid w:val="00175A76"/>
    <w:rsid w:val="00175E7F"/>
    <w:rsid w:val="0018069A"/>
    <w:rsid w:val="0018126C"/>
    <w:rsid w:val="00182472"/>
    <w:rsid w:val="001824B1"/>
    <w:rsid w:val="00182F2B"/>
    <w:rsid w:val="00183975"/>
    <w:rsid w:val="001844B7"/>
    <w:rsid w:val="0018506A"/>
    <w:rsid w:val="00187BFE"/>
    <w:rsid w:val="0019049A"/>
    <w:rsid w:val="00190847"/>
    <w:rsid w:val="00190B0E"/>
    <w:rsid w:val="00190C4E"/>
    <w:rsid w:val="00191E30"/>
    <w:rsid w:val="00193290"/>
    <w:rsid w:val="001936A6"/>
    <w:rsid w:val="001939E5"/>
    <w:rsid w:val="00194C10"/>
    <w:rsid w:val="00195F47"/>
    <w:rsid w:val="001A1356"/>
    <w:rsid w:val="001A222D"/>
    <w:rsid w:val="001A493B"/>
    <w:rsid w:val="001A4F5E"/>
    <w:rsid w:val="001A5080"/>
    <w:rsid w:val="001B504F"/>
    <w:rsid w:val="001B61D9"/>
    <w:rsid w:val="001C0455"/>
    <w:rsid w:val="001C06D4"/>
    <w:rsid w:val="001C1C8F"/>
    <w:rsid w:val="001C2679"/>
    <w:rsid w:val="001C2D3F"/>
    <w:rsid w:val="001C2D62"/>
    <w:rsid w:val="001C42EB"/>
    <w:rsid w:val="001C4385"/>
    <w:rsid w:val="001D01AE"/>
    <w:rsid w:val="001D1F14"/>
    <w:rsid w:val="001D3357"/>
    <w:rsid w:val="001E2750"/>
    <w:rsid w:val="001E2BBF"/>
    <w:rsid w:val="001E3425"/>
    <w:rsid w:val="001E3C82"/>
    <w:rsid w:val="001E3FA6"/>
    <w:rsid w:val="001E4671"/>
    <w:rsid w:val="001E4C52"/>
    <w:rsid w:val="001E53D3"/>
    <w:rsid w:val="001E5490"/>
    <w:rsid w:val="001E6113"/>
    <w:rsid w:val="001F0883"/>
    <w:rsid w:val="001F26EA"/>
    <w:rsid w:val="001F2CC4"/>
    <w:rsid w:val="001F3333"/>
    <w:rsid w:val="001F4493"/>
    <w:rsid w:val="001F598B"/>
    <w:rsid w:val="001F69DA"/>
    <w:rsid w:val="001F6D8D"/>
    <w:rsid w:val="001F7E01"/>
    <w:rsid w:val="0020394D"/>
    <w:rsid w:val="00206EC9"/>
    <w:rsid w:val="0020718C"/>
    <w:rsid w:val="002116E5"/>
    <w:rsid w:val="00212BB1"/>
    <w:rsid w:val="00213334"/>
    <w:rsid w:val="00215BE2"/>
    <w:rsid w:val="002165FF"/>
    <w:rsid w:val="002168F1"/>
    <w:rsid w:val="00216F62"/>
    <w:rsid w:val="002233CB"/>
    <w:rsid w:val="002257ED"/>
    <w:rsid w:val="00226DD7"/>
    <w:rsid w:val="00226F73"/>
    <w:rsid w:val="00230560"/>
    <w:rsid w:val="00231321"/>
    <w:rsid w:val="0023164F"/>
    <w:rsid w:val="00231AA1"/>
    <w:rsid w:val="00232C53"/>
    <w:rsid w:val="00237152"/>
    <w:rsid w:val="002378BB"/>
    <w:rsid w:val="00240D28"/>
    <w:rsid w:val="00241129"/>
    <w:rsid w:val="002411AE"/>
    <w:rsid w:val="00241E1D"/>
    <w:rsid w:val="00243FBC"/>
    <w:rsid w:val="0024475C"/>
    <w:rsid w:val="0024657C"/>
    <w:rsid w:val="00247019"/>
    <w:rsid w:val="00247401"/>
    <w:rsid w:val="002530CD"/>
    <w:rsid w:val="002542A7"/>
    <w:rsid w:val="0025613C"/>
    <w:rsid w:val="00256E30"/>
    <w:rsid w:val="00257F9A"/>
    <w:rsid w:val="00260081"/>
    <w:rsid w:val="00260FB5"/>
    <w:rsid w:val="00262E79"/>
    <w:rsid w:val="00262F8B"/>
    <w:rsid w:val="0026614F"/>
    <w:rsid w:val="00266E12"/>
    <w:rsid w:val="0026732F"/>
    <w:rsid w:val="0026737E"/>
    <w:rsid w:val="00270564"/>
    <w:rsid w:val="002715AF"/>
    <w:rsid w:val="00272D3F"/>
    <w:rsid w:val="002731A1"/>
    <w:rsid w:val="00274F00"/>
    <w:rsid w:val="0027516B"/>
    <w:rsid w:val="00275F4A"/>
    <w:rsid w:val="00280395"/>
    <w:rsid w:val="00283471"/>
    <w:rsid w:val="00290B5D"/>
    <w:rsid w:val="00291B79"/>
    <w:rsid w:val="00292644"/>
    <w:rsid w:val="00292973"/>
    <w:rsid w:val="002949AA"/>
    <w:rsid w:val="00296C3A"/>
    <w:rsid w:val="002A0B3C"/>
    <w:rsid w:val="002A0E85"/>
    <w:rsid w:val="002A136C"/>
    <w:rsid w:val="002A33CA"/>
    <w:rsid w:val="002A46D2"/>
    <w:rsid w:val="002A6D54"/>
    <w:rsid w:val="002A7B3C"/>
    <w:rsid w:val="002B6B8B"/>
    <w:rsid w:val="002B7D0F"/>
    <w:rsid w:val="002C3477"/>
    <w:rsid w:val="002C6BA6"/>
    <w:rsid w:val="002C798A"/>
    <w:rsid w:val="002D088A"/>
    <w:rsid w:val="002D175A"/>
    <w:rsid w:val="002D1F40"/>
    <w:rsid w:val="002D24E4"/>
    <w:rsid w:val="002D2DCD"/>
    <w:rsid w:val="002D2DDE"/>
    <w:rsid w:val="002D3370"/>
    <w:rsid w:val="002D4E4E"/>
    <w:rsid w:val="002D5014"/>
    <w:rsid w:val="002D5645"/>
    <w:rsid w:val="002D7B7B"/>
    <w:rsid w:val="002E00CF"/>
    <w:rsid w:val="002E14E3"/>
    <w:rsid w:val="002E176F"/>
    <w:rsid w:val="002E373B"/>
    <w:rsid w:val="002E52DB"/>
    <w:rsid w:val="002E58FD"/>
    <w:rsid w:val="002F0AF8"/>
    <w:rsid w:val="002F2986"/>
    <w:rsid w:val="002F5D74"/>
    <w:rsid w:val="002F7B94"/>
    <w:rsid w:val="00300DF1"/>
    <w:rsid w:val="0030260E"/>
    <w:rsid w:val="0030543C"/>
    <w:rsid w:val="0030777A"/>
    <w:rsid w:val="00311D50"/>
    <w:rsid w:val="00314EC0"/>
    <w:rsid w:val="00315A29"/>
    <w:rsid w:val="00316B5D"/>
    <w:rsid w:val="00316CDE"/>
    <w:rsid w:val="00317AD4"/>
    <w:rsid w:val="00320E7C"/>
    <w:rsid w:val="00323019"/>
    <w:rsid w:val="0032313C"/>
    <w:rsid w:val="00323A40"/>
    <w:rsid w:val="003249B0"/>
    <w:rsid w:val="0032518F"/>
    <w:rsid w:val="00327E83"/>
    <w:rsid w:val="003304C0"/>
    <w:rsid w:val="00331390"/>
    <w:rsid w:val="0033143A"/>
    <w:rsid w:val="00331C23"/>
    <w:rsid w:val="00333E17"/>
    <w:rsid w:val="00335E93"/>
    <w:rsid w:val="003374F3"/>
    <w:rsid w:val="00340244"/>
    <w:rsid w:val="003402B6"/>
    <w:rsid w:val="00342558"/>
    <w:rsid w:val="00343A77"/>
    <w:rsid w:val="00343EAD"/>
    <w:rsid w:val="003443BD"/>
    <w:rsid w:val="0035101E"/>
    <w:rsid w:val="00353523"/>
    <w:rsid w:val="00356A0C"/>
    <w:rsid w:val="00361062"/>
    <w:rsid w:val="003628BB"/>
    <w:rsid w:val="00363899"/>
    <w:rsid w:val="00364983"/>
    <w:rsid w:val="00366578"/>
    <w:rsid w:val="0036687B"/>
    <w:rsid w:val="003705BE"/>
    <w:rsid w:val="00370C4B"/>
    <w:rsid w:val="00372E5F"/>
    <w:rsid w:val="0037395E"/>
    <w:rsid w:val="00374FB1"/>
    <w:rsid w:val="00375A34"/>
    <w:rsid w:val="00382433"/>
    <w:rsid w:val="00382F2D"/>
    <w:rsid w:val="00383908"/>
    <w:rsid w:val="0038429A"/>
    <w:rsid w:val="00384706"/>
    <w:rsid w:val="003942F5"/>
    <w:rsid w:val="00394866"/>
    <w:rsid w:val="00395457"/>
    <w:rsid w:val="00395595"/>
    <w:rsid w:val="003A17E6"/>
    <w:rsid w:val="003A1C66"/>
    <w:rsid w:val="003A5A4E"/>
    <w:rsid w:val="003B301D"/>
    <w:rsid w:val="003B3AF7"/>
    <w:rsid w:val="003B3F8F"/>
    <w:rsid w:val="003B7A3B"/>
    <w:rsid w:val="003C0A8A"/>
    <w:rsid w:val="003C482B"/>
    <w:rsid w:val="003C6325"/>
    <w:rsid w:val="003C76B9"/>
    <w:rsid w:val="003D0E77"/>
    <w:rsid w:val="003D3544"/>
    <w:rsid w:val="003D54B5"/>
    <w:rsid w:val="003D5C09"/>
    <w:rsid w:val="003D7D06"/>
    <w:rsid w:val="003E0F02"/>
    <w:rsid w:val="003E233F"/>
    <w:rsid w:val="003E3589"/>
    <w:rsid w:val="003E7183"/>
    <w:rsid w:val="003F0047"/>
    <w:rsid w:val="003F067A"/>
    <w:rsid w:val="003F0D14"/>
    <w:rsid w:val="003F1360"/>
    <w:rsid w:val="003F1F1E"/>
    <w:rsid w:val="003F21F1"/>
    <w:rsid w:val="003F435E"/>
    <w:rsid w:val="003F592A"/>
    <w:rsid w:val="0040030F"/>
    <w:rsid w:val="00400D6E"/>
    <w:rsid w:val="004036AC"/>
    <w:rsid w:val="004072FD"/>
    <w:rsid w:val="00407813"/>
    <w:rsid w:val="004114C4"/>
    <w:rsid w:val="00412E2A"/>
    <w:rsid w:val="00413813"/>
    <w:rsid w:val="00413C0C"/>
    <w:rsid w:val="004153EF"/>
    <w:rsid w:val="00417702"/>
    <w:rsid w:val="00417E37"/>
    <w:rsid w:val="00420108"/>
    <w:rsid w:val="0042022D"/>
    <w:rsid w:val="0042080E"/>
    <w:rsid w:val="0042132B"/>
    <w:rsid w:val="004239C3"/>
    <w:rsid w:val="0042465D"/>
    <w:rsid w:val="0042651F"/>
    <w:rsid w:val="00427492"/>
    <w:rsid w:val="004277CD"/>
    <w:rsid w:val="00432282"/>
    <w:rsid w:val="004346A4"/>
    <w:rsid w:val="004352CD"/>
    <w:rsid w:val="004359C3"/>
    <w:rsid w:val="00436235"/>
    <w:rsid w:val="00436A69"/>
    <w:rsid w:val="00440469"/>
    <w:rsid w:val="00443B8C"/>
    <w:rsid w:val="004456F2"/>
    <w:rsid w:val="0044670B"/>
    <w:rsid w:val="0045060D"/>
    <w:rsid w:val="0045214E"/>
    <w:rsid w:val="00452B2B"/>
    <w:rsid w:val="00452DFD"/>
    <w:rsid w:val="00454ABF"/>
    <w:rsid w:val="00455663"/>
    <w:rsid w:val="00462303"/>
    <w:rsid w:val="00465356"/>
    <w:rsid w:val="00471015"/>
    <w:rsid w:val="00471283"/>
    <w:rsid w:val="0047165B"/>
    <w:rsid w:val="004716C2"/>
    <w:rsid w:val="00475FA8"/>
    <w:rsid w:val="0047712A"/>
    <w:rsid w:val="00477FF5"/>
    <w:rsid w:val="004804E8"/>
    <w:rsid w:val="004816D4"/>
    <w:rsid w:val="004820A5"/>
    <w:rsid w:val="00483406"/>
    <w:rsid w:val="00484053"/>
    <w:rsid w:val="004841BC"/>
    <w:rsid w:val="00484F0C"/>
    <w:rsid w:val="00486F10"/>
    <w:rsid w:val="00492FEE"/>
    <w:rsid w:val="0049373C"/>
    <w:rsid w:val="00493E50"/>
    <w:rsid w:val="00494B40"/>
    <w:rsid w:val="00495420"/>
    <w:rsid w:val="00495C4D"/>
    <w:rsid w:val="004961D4"/>
    <w:rsid w:val="00496F4B"/>
    <w:rsid w:val="004A0C26"/>
    <w:rsid w:val="004A1F6C"/>
    <w:rsid w:val="004A3998"/>
    <w:rsid w:val="004A3BF7"/>
    <w:rsid w:val="004A4F6F"/>
    <w:rsid w:val="004A4FF8"/>
    <w:rsid w:val="004A74F0"/>
    <w:rsid w:val="004B0277"/>
    <w:rsid w:val="004B169F"/>
    <w:rsid w:val="004B180D"/>
    <w:rsid w:val="004B2FE9"/>
    <w:rsid w:val="004B340E"/>
    <w:rsid w:val="004B483D"/>
    <w:rsid w:val="004B4A2C"/>
    <w:rsid w:val="004B6E9B"/>
    <w:rsid w:val="004B71D9"/>
    <w:rsid w:val="004B773D"/>
    <w:rsid w:val="004D2262"/>
    <w:rsid w:val="004D3265"/>
    <w:rsid w:val="004D47A1"/>
    <w:rsid w:val="004D7E76"/>
    <w:rsid w:val="004E0626"/>
    <w:rsid w:val="004E0682"/>
    <w:rsid w:val="004E239D"/>
    <w:rsid w:val="004E25D2"/>
    <w:rsid w:val="004E306E"/>
    <w:rsid w:val="004E4A29"/>
    <w:rsid w:val="004E5436"/>
    <w:rsid w:val="004E6DDE"/>
    <w:rsid w:val="004E7568"/>
    <w:rsid w:val="004F121B"/>
    <w:rsid w:val="004F246C"/>
    <w:rsid w:val="004F2B02"/>
    <w:rsid w:val="004F3660"/>
    <w:rsid w:val="004F47E9"/>
    <w:rsid w:val="004F4A04"/>
    <w:rsid w:val="004F62B0"/>
    <w:rsid w:val="00501180"/>
    <w:rsid w:val="005023E1"/>
    <w:rsid w:val="00504E9A"/>
    <w:rsid w:val="00505036"/>
    <w:rsid w:val="00506D89"/>
    <w:rsid w:val="00510321"/>
    <w:rsid w:val="005127AE"/>
    <w:rsid w:val="005134A9"/>
    <w:rsid w:val="00514504"/>
    <w:rsid w:val="005149B6"/>
    <w:rsid w:val="00514D82"/>
    <w:rsid w:val="005157C7"/>
    <w:rsid w:val="005174BF"/>
    <w:rsid w:val="00520A62"/>
    <w:rsid w:val="005236D1"/>
    <w:rsid w:val="00524237"/>
    <w:rsid w:val="00525974"/>
    <w:rsid w:val="0052622D"/>
    <w:rsid w:val="00526A2C"/>
    <w:rsid w:val="00527E6D"/>
    <w:rsid w:val="00527EBF"/>
    <w:rsid w:val="00531B8E"/>
    <w:rsid w:val="00532F5E"/>
    <w:rsid w:val="00535A41"/>
    <w:rsid w:val="00537BD8"/>
    <w:rsid w:val="0054171F"/>
    <w:rsid w:val="00541A72"/>
    <w:rsid w:val="00542BAA"/>
    <w:rsid w:val="00543DF4"/>
    <w:rsid w:val="0054420C"/>
    <w:rsid w:val="005445DE"/>
    <w:rsid w:val="00545BA3"/>
    <w:rsid w:val="0054603E"/>
    <w:rsid w:val="0055089A"/>
    <w:rsid w:val="005520FC"/>
    <w:rsid w:val="0055299D"/>
    <w:rsid w:val="005530C5"/>
    <w:rsid w:val="00555331"/>
    <w:rsid w:val="005573AB"/>
    <w:rsid w:val="0055745A"/>
    <w:rsid w:val="00560E50"/>
    <w:rsid w:val="00561135"/>
    <w:rsid w:val="00561275"/>
    <w:rsid w:val="005631C1"/>
    <w:rsid w:val="00567A06"/>
    <w:rsid w:val="00567E8E"/>
    <w:rsid w:val="00570685"/>
    <w:rsid w:val="00572049"/>
    <w:rsid w:val="00573679"/>
    <w:rsid w:val="0057475B"/>
    <w:rsid w:val="00575529"/>
    <w:rsid w:val="0057776A"/>
    <w:rsid w:val="00580179"/>
    <w:rsid w:val="00581983"/>
    <w:rsid w:val="00581E65"/>
    <w:rsid w:val="00583FB8"/>
    <w:rsid w:val="005854BB"/>
    <w:rsid w:val="00585CB8"/>
    <w:rsid w:val="005873AA"/>
    <w:rsid w:val="005935A6"/>
    <w:rsid w:val="00593C37"/>
    <w:rsid w:val="00597194"/>
    <w:rsid w:val="005A19D3"/>
    <w:rsid w:val="005A5A47"/>
    <w:rsid w:val="005A66FF"/>
    <w:rsid w:val="005B15F6"/>
    <w:rsid w:val="005B2363"/>
    <w:rsid w:val="005B2F14"/>
    <w:rsid w:val="005B320B"/>
    <w:rsid w:val="005B3ED4"/>
    <w:rsid w:val="005B4321"/>
    <w:rsid w:val="005B4743"/>
    <w:rsid w:val="005B76E7"/>
    <w:rsid w:val="005C1518"/>
    <w:rsid w:val="005C1A03"/>
    <w:rsid w:val="005C2A9C"/>
    <w:rsid w:val="005C2FCC"/>
    <w:rsid w:val="005C432E"/>
    <w:rsid w:val="005C535D"/>
    <w:rsid w:val="005C68E1"/>
    <w:rsid w:val="005C6A45"/>
    <w:rsid w:val="005C6C31"/>
    <w:rsid w:val="005C6D11"/>
    <w:rsid w:val="005D759B"/>
    <w:rsid w:val="005E076F"/>
    <w:rsid w:val="005E1CC8"/>
    <w:rsid w:val="005E2258"/>
    <w:rsid w:val="005E3C49"/>
    <w:rsid w:val="005E4637"/>
    <w:rsid w:val="005E51F6"/>
    <w:rsid w:val="005E66AD"/>
    <w:rsid w:val="005F0758"/>
    <w:rsid w:val="005F0883"/>
    <w:rsid w:val="005F2329"/>
    <w:rsid w:val="005F2F7F"/>
    <w:rsid w:val="005F36CF"/>
    <w:rsid w:val="005F63A4"/>
    <w:rsid w:val="005F672F"/>
    <w:rsid w:val="005F748B"/>
    <w:rsid w:val="005F776E"/>
    <w:rsid w:val="005F7AC9"/>
    <w:rsid w:val="00600DD5"/>
    <w:rsid w:val="00600F18"/>
    <w:rsid w:val="00602F19"/>
    <w:rsid w:val="006040CE"/>
    <w:rsid w:val="0060485B"/>
    <w:rsid w:val="0060531A"/>
    <w:rsid w:val="00605352"/>
    <w:rsid w:val="00606504"/>
    <w:rsid w:val="00606650"/>
    <w:rsid w:val="0060677F"/>
    <w:rsid w:val="00607AF0"/>
    <w:rsid w:val="00610190"/>
    <w:rsid w:val="00613EEE"/>
    <w:rsid w:val="00614BB9"/>
    <w:rsid w:val="00615616"/>
    <w:rsid w:val="006162CA"/>
    <w:rsid w:val="0061692C"/>
    <w:rsid w:val="00616DC6"/>
    <w:rsid w:val="006179DF"/>
    <w:rsid w:val="00617CB7"/>
    <w:rsid w:val="006207C6"/>
    <w:rsid w:val="006215CE"/>
    <w:rsid w:val="00621A66"/>
    <w:rsid w:val="0062490C"/>
    <w:rsid w:val="00631343"/>
    <w:rsid w:val="006319DF"/>
    <w:rsid w:val="006346FB"/>
    <w:rsid w:val="00634E64"/>
    <w:rsid w:val="0063548E"/>
    <w:rsid w:val="0063624E"/>
    <w:rsid w:val="00636610"/>
    <w:rsid w:val="006433F2"/>
    <w:rsid w:val="006442C2"/>
    <w:rsid w:val="00644CB1"/>
    <w:rsid w:val="006456CD"/>
    <w:rsid w:val="00646E76"/>
    <w:rsid w:val="006471C0"/>
    <w:rsid w:val="00647DB8"/>
    <w:rsid w:val="0065265F"/>
    <w:rsid w:val="00653AB9"/>
    <w:rsid w:val="00653F3C"/>
    <w:rsid w:val="0066239A"/>
    <w:rsid w:val="006626E7"/>
    <w:rsid w:val="00662CC8"/>
    <w:rsid w:val="006630B5"/>
    <w:rsid w:val="00663DF7"/>
    <w:rsid w:val="00665566"/>
    <w:rsid w:val="00665C5D"/>
    <w:rsid w:val="00667773"/>
    <w:rsid w:val="00670031"/>
    <w:rsid w:val="006709B7"/>
    <w:rsid w:val="00674063"/>
    <w:rsid w:val="00674882"/>
    <w:rsid w:val="006748A5"/>
    <w:rsid w:val="00676532"/>
    <w:rsid w:val="00676ADB"/>
    <w:rsid w:val="00677008"/>
    <w:rsid w:val="00677708"/>
    <w:rsid w:val="00680781"/>
    <w:rsid w:val="00680F94"/>
    <w:rsid w:val="00682942"/>
    <w:rsid w:val="006833F0"/>
    <w:rsid w:val="00684420"/>
    <w:rsid w:val="006920D4"/>
    <w:rsid w:val="00692710"/>
    <w:rsid w:val="006931C1"/>
    <w:rsid w:val="00693A99"/>
    <w:rsid w:val="00694559"/>
    <w:rsid w:val="006951EE"/>
    <w:rsid w:val="00695CA1"/>
    <w:rsid w:val="00695E8B"/>
    <w:rsid w:val="00696342"/>
    <w:rsid w:val="006969A3"/>
    <w:rsid w:val="00696C26"/>
    <w:rsid w:val="00696F2D"/>
    <w:rsid w:val="006A01A8"/>
    <w:rsid w:val="006A3424"/>
    <w:rsid w:val="006A4775"/>
    <w:rsid w:val="006A4CAD"/>
    <w:rsid w:val="006A68ED"/>
    <w:rsid w:val="006A76A1"/>
    <w:rsid w:val="006B1730"/>
    <w:rsid w:val="006B179A"/>
    <w:rsid w:val="006B1FDE"/>
    <w:rsid w:val="006B5034"/>
    <w:rsid w:val="006B5236"/>
    <w:rsid w:val="006B558C"/>
    <w:rsid w:val="006B63D7"/>
    <w:rsid w:val="006B63F7"/>
    <w:rsid w:val="006B6E17"/>
    <w:rsid w:val="006B78B0"/>
    <w:rsid w:val="006C5FBC"/>
    <w:rsid w:val="006C7311"/>
    <w:rsid w:val="006D300C"/>
    <w:rsid w:val="006D4BF3"/>
    <w:rsid w:val="006D6AC5"/>
    <w:rsid w:val="006D6D7C"/>
    <w:rsid w:val="006D7585"/>
    <w:rsid w:val="006E0CA1"/>
    <w:rsid w:val="006E4C03"/>
    <w:rsid w:val="006E6AED"/>
    <w:rsid w:val="006E74B0"/>
    <w:rsid w:val="006F0F2E"/>
    <w:rsid w:val="006F1A64"/>
    <w:rsid w:val="006F1F57"/>
    <w:rsid w:val="006F4CA8"/>
    <w:rsid w:val="006F6CB6"/>
    <w:rsid w:val="007051FA"/>
    <w:rsid w:val="00710490"/>
    <w:rsid w:val="0071237B"/>
    <w:rsid w:val="007123B3"/>
    <w:rsid w:val="00712505"/>
    <w:rsid w:val="00712F0B"/>
    <w:rsid w:val="00713ABF"/>
    <w:rsid w:val="00716ACC"/>
    <w:rsid w:val="00721360"/>
    <w:rsid w:val="00721511"/>
    <w:rsid w:val="00721735"/>
    <w:rsid w:val="00721939"/>
    <w:rsid w:val="00722338"/>
    <w:rsid w:val="00722E72"/>
    <w:rsid w:val="00722FC9"/>
    <w:rsid w:val="00723CF0"/>
    <w:rsid w:val="00723D57"/>
    <w:rsid w:val="0072414C"/>
    <w:rsid w:val="007248E4"/>
    <w:rsid w:val="007259C5"/>
    <w:rsid w:val="007276C1"/>
    <w:rsid w:val="00727F1E"/>
    <w:rsid w:val="00733FA5"/>
    <w:rsid w:val="00735E0F"/>
    <w:rsid w:val="007365EA"/>
    <w:rsid w:val="0073688F"/>
    <w:rsid w:val="007415F3"/>
    <w:rsid w:val="00742ECB"/>
    <w:rsid w:val="00743661"/>
    <w:rsid w:val="0074738E"/>
    <w:rsid w:val="00747562"/>
    <w:rsid w:val="00750702"/>
    <w:rsid w:val="00750DD7"/>
    <w:rsid w:val="00754F52"/>
    <w:rsid w:val="0075512E"/>
    <w:rsid w:val="00756E01"/>
    <w:rsid w:val="00756F5F"/>
    <w:rsid w:val="00760436"/>
    <w:rsid w:val="00760C0C"/>
    <w:rsid w:val="00761862"/>
    <w:rsid w:val="00763CE4"/>
    <w:rsid w:val="00763D16"/>
    <w:rsid w:val="0076486D"/>
    <w:rsid w:val="00765227"/>
    <w:rsid w:val="00770D77"/>
    <w:rsid w:val="00770DBE"/>
    <w:rsid w:val="00771193"/>
    <w:rsid w:val="00771EB8"/>
    <w:rsid w:val="0077246A"/>
    <w:rsid w:val="00773A71"/>
    <w:rsid w:val="00774FE5"/>
    <w:rsid w:val="00777C18"/>
    <w:rsid w:val="007824D7"/>
    <w:rsid w:val="00782579"/>
    <w:rsid w:val="0078260E"/>
    <w:rsid w:val="00783D36"/>
    <w:rsid w:val="0078462A"/>
    <w:rsid w:val="00784B22"/>
    <w:rsid w:val="00785572"/>
    <w:rsid w:val="007866C6"/>
    <w:rsid w:val="00790667"/>
    <w:rsid w:val="0079216B"/>
    <w:rsid w:val="007929F0"/>
    <w:rsid w:val="00797185"/>
    <w:rsid w:val="007A14B9"/>
    <w:rsid w:val="007A2E64"/>
    <w:rsid w:val="007A4C3A"/>
    <w:rsid w:val="007A51A5"/>
    <w:rsid w:val="007A530D"/>
    <w:rsid w:val="007A5B13"/>
    <w:rsid w:val="007A5DFE"/>
    <w:rsid w:val="007A5F88"/>
    <w:rsid w:val="007A601E"/>
    <w:rsid w:val="007A6B03"/>
    <w:rsid w:val="007B1628"/>
    <w:rsid w:val="007C02C0"/>
    <w:rsid w:val="007C3B5D"/>
    <w:rsid w:val="007C5E91"/>
    <w:rsid w:val="007C7D4C"/>
    <w:rsid w:val="007D0AB8"/>
    <w:rsid w:val="007D1ABB"/>
    <w:rsid w:val="007D2A92"/>
    <w:rsid w:val="007D2CC5"/>
    <w:rsid w:val="007D6BE1"/>
    <w:rsid w:val="007E1627"/>
    <w:rsid w:val="007E1853"/>
    <w:rsid w:val="007E1BE8"/>
    <w:rsid w:val="007E246E"/>
    <w:rsid w:val="007E2739"/>
    <w:rsid w:val="007E3963"/>
    <w:rsid w:val="007E422C"/>
    <w:rsid w:val="007E453D"/>
    <w:rsid w:val="007E4AF5"/>
    <w:rsid w:val="007F0169"/>
    <w:rsid w:val="007F0B79"/>
    <w:rsid w:val="007F0CDB"/>
    <w:rsid w:val="007F20BF"/>
    <w:rsid w:val="007F6230"/>
    <w:rsid w:val="007F685B"/>
    <w:rsid w:val="007F6A0D"/>
    <w:rsid w:val="007F7ECD"/>
    <w:rsid w:val="00800292"/>
    <w:rsid w:val="00800711"/>
    <w:rsid w:val="008010D5"/>
    <w:rsid w:val="00803CF5"/>
    <w:rsid w:val="00804A5E"/>
    <w:rsid w:val="00806A7D"/>
    <w:rsid w:val="00807767"/>
    <w:rsid w:val="00810ABF"/>
    <w:rsid w:val="00811FC4"/>
    <w:rsid w:val="00815367"/>
    <w:rsid w:val="0081590A"/>
    <w:rsid w:val="00815E74"/>
    <w:rsid w:val="008248C3"/>
    <w:rsid w:val="008251FA"/>
    <w:rsid w:val="00825FF8"/>
    <w:rsid w:val="008274A1"/>
    <w:rsid w:val="0082758F"/>
    <w:rsid w:val="0083178A"/>
    <w:rsid w:val="00831B89"/>
    <w:rsid w:val="00832677"/>
    <w:rsid w:val="00832850"/>
    <w:rsid w:val="0083348C"/>
    <w:rsid w:val="008336B7"/>
    <w:rsid w:val="00834C0A"/>
    <w:rsid w:val="00835B86"/>
    <w:rsid w:val="00835FA7"/>
    <w:rsid w:val="00836044"/>
    <w:rsid w:val="00837E10"/>
    <w:rsid w:val="008417AC"/>
    <w:rsid w:val="00841E3B"/>
    <w:rsid w:val="0084217E"/>
    <w:rsid w:val="008421F9"/>
    <w:rsid w:val="00844C55"/>
    <w:rsid w:val="008508E4"/>
    <w:rsid w:val="00852B78"/>
    <w:rsid w:val="00852D90"/>
    <w:rsid w:val="008532CE"/>
    <w:rsid w:val="008541DC"/>
    <w:rsid w:val="00855199"/>
    <w:rsid w:val="00857CB3"/>
    <w:rsid w:val="008607FD"/>
    <w:rsid w:val="00861A35"/>
    <w:rsid w:val="0086277B"/>
    <w:rsid w:val="00862F50"/>
    <w:rsid w:val="0086434B"/>
    <w:rsid w:val="008645A8"/>
    <w:rsid w:val="00866B7D"/>
    <w:rsid w:val="00870D7D"/>
    <w:rsid w:val="00870D7F"/>
    <w:rsid w:val="0087202F"/>
    <w:rsid w:val="008767EB"/>
    <w:rsid w:val="00877B3D"/>
    <w:rsid w:val="00880DAC"/>
    <w:rsid w:val="00883E89"/>
    <w:rsid w:val="0088566A"/>
    <w:rsid w:val="008864D1"/>
    <w:rsid w:val="00886DD6"/>
    <w:rsid w:val="008870A6"/>
    <w:rsid w:val="00892ED6"/>
    <w:rsid w:val="008937DF"/>
    <w:rsid w:val="008A522E"/>
    <w:rsid w:val="008A640B"/>
    <w:rsid w:val="008A6C6F"/>
    <w:rsid w:val="008A79C0"/>
    <w:rsid w:val="008B1A55"/>
    <w:rsid w:val="008B210F"/>
    <w:rsid w:val="008B2897"/>
    <w:rsid w:val="008B3267"/>
    <w:rsid w:val="008B4FD8"/>
    <w:rsid w:val="008B5110"/>
    <w:rsid w:val="008B63DF"/>
    <w:rsid w:val="008B6CBA"/>
    <w:rsid w:val="008C036A"/>
    <w:rsid w:val="008C1B8B"/>
    <w:rsid w:val="008C1D59"/>
    <w:rsid w:val="008C3798"/>
    <w:rsid w:val="008C4AE5"/>
    <w:rsid w:val="008C6F9F"/>
    <w:rsid w:val="008C7D6D"/>
    <w:rsid w:val="008D15DD"/>
    <w:rsid w:val="008D1A2A"/>
    <w:rsid w:val="008D1D33"/>
    <w:rsid w:val="008D2DF2"/>
    <w:rsid w:val="008D60F5"/>
    <w:rsid w:val="008D62FC"/>
    <w:rsid w:val="008D74DA"/>
    <w:rsid w:val="008D7900"/>
    <w:rsid w:val="008E2525"/>
    <w:rsid w:val="008E2791"/>
    <w:rsid w:val="008E29E3"/>
    <w:rsid w:val="008E4329"/>
    <w:rsid w:val="008F411E"/>
    <w:rsid w:val="00900A88"/>
    <w:rsid w:val="009034A6"/>
    <w:rsid w:val="00906D08"/>
    <w:rsid w:val="009106EA"/>
    <w:rsid w:val="009112FA"/>
    <w:rsid w:val="00911FF7"/>
    <w:rsid w:val="00913EE3"/>
    <w:rsid w:val="0091499F"/>
    <w:rsid w:val="00914B38"/>
    <w:rsid w:val="00914D2E"/>
    <w:rsid w:val="0091591C"/>
    <w:rsid w:val="0091647F"/>
    <w:rsid w:val="00920137"/>
    <w:rsid w:val="00922570"/>
    <w:rsid w:val="00923163"/>
    <w:rsid w:val="00923345"/>
    <w:rsid w:val="00925A44"/>
    <w:rsid w:val="00925C78"/>
    <w:rsid w:val="00930034"/>
    <w:rsid w:val="00930176"/>
    <w:rsid w:val="00931149"/>
    <w:rsid w:val="00933540"/>
    <w:rsid w:val="00934ABB"/>
    <w:rsid w:val="00934C39"/>
    <w:rsid w:val="00940E54"/>
    <w:rsid w:val="00942360"/>
    <w:rsid w:val="0094431E"/>
    <w:rsid w:val="0094484A"/>
    <w:rsid w:val="009452D5"/>
    <w:rsid w:val="009457BD"/>
    <w:rsid w:val="00945CEA"/>
    <w:rsid w:val="0095551D"/>
    <w:rsid w:val="00955690"/>
    <w:rsid w:val="00955760"/>
    <w:rsid w:val="0095604B"/>
    <w:rsid w:val="0095687E"/>
    <w:rsid w:val="00962418"/>
    <w:rsid w:val="0096243B"/>
    <w:rsid w:val="00962B55"/>
    <w:rsid w:val="00963ED3"/>
    <w:rsid w:val="0096401D"/>
    <w:rsid w:val="00967103"/>
    <w:rsid w:val="00970549"/>
    <w:rsid w:val="00970789"/>
    <w:rsid w:val="009724B6"/>
    <w:rsid w:val="00972E19"/>
    <w:rsid w:val="009736E2"/>
    <w:rsid w:val="00973784"/>
    <w:rsid w:val="00974669"/>
    <w:rsid w:val="00975D7C"/>
    <w:rsid w:val="00976E0A"/>
    <w:rsid w:val="00977DE5"/>
    <w:rsid w:val="00981D70"/>
    <w:rsid w:val="00983904"/>
    <w:rsid w:val="00983936"/>
    <w:rsid w:val="00984FF0"/>
    <w:rsid w:val="00986C30"/>
    <w:rsid w:val="00986D12"/>
    <w:rsid w:val="00987E3D"/>
    <w:rsid w:val="00992061"/>
    <w:rsid w:val="00992C44"/>
    <w:rsid w:val="00993756"/>
    <w:rsid w:val="0099436A"/>
    <w:rsid w:val="00997219"/>
    <w:rsid w:val="009979AB"/>
    <w:rsid w:val="009A0932"/>
    <w:rsid w:val="009A10C1"/>
    <w:rsid w:val="009A22E2"/>
    <w:rsid w:val="009A3CF0"/>
    <w:rsid w:val="009A4196"/>
    <w:rsid w:val="009B05DD"/>
    <w:rsid w:val="009B0697"/>
    <w:rsid w:val="009B6FDE"/>
    <w:rsid w:val="009B70FB"/>
    <w:rsid w:val="009B7F48"/>
    <w:rsid w:val="009C0F6B"/>
    <w:rsid w:val="009C45BE"/>
    <w:rsid w:val="009C4CE6"/>
    <w:rsid w:val="009D2B9C"/>
    <w:rsid w:val="009D53F7"/>
    <w:rsid w:val="009D5DAD"/>
    <w:rsid w:val="009D75FB"/>
    <w:rsid w:val="009D778E"/>
    <w:rsid w:val="009E157A"/>
    <w:rsid w:val="009E1834"/>
    <w:rsid w:val="009E325C"/>
    <w:rsid w:val="009E4309"/>
    <w:rsid w:val="009E4961"/>
    <w:rsid w:val="009F0CD9"/>
    <w:rsid w:val="009F3ACC"/>
    <w:rsid w:val="009F57D9"/>
    <w:rsid w:val="009F6EC8"/>
    <w:rsid w:val="009F771E"/>
    <w:rsid w:val="00A00C7B"/>
    <w:rsid w:val="00A023A2"/>
    <w:rsid w:val="00A042BC"/>
    <w:rsid w:val="00A05617"/>
    <w:rsid w:val="00A05D63"/>
    <w:rsid w:val="00A06278"/>
    <w:rsid w:val="00A128F9"/>
    <w:rsid w:val="00A166A7"/>
    <w:rsid w:val="00A23F9E"/>
    <w:rsid w:val="00A301DA"/>
    <w:rsid w:val="00A3102D"/>
    <w:rsid w:val="00A3123D"/>
    <w:rsid w:val="00A3147E"/>
    <w:rsid w:val="00A320AD"/>
    <w:rsid w:val="00A3277D"/>
    <w:rsid w:val="00A32C8A"/>
    <w:rsid w:val="00A32EA6"/>
    <w:rsid w:val="00A333B5"/>
    <w:rsid w:val="00A3370A"/>
    <w:rsid w:val="00A350D1"/>
    <w:rsid w:val="00A36847"/>
    <w:rsid w:val="00A375E3"/>
    <w:rsid w:val="00A375F9"/>
    <w:rsid w:val="00A37BBC"/>
    <w:rsid w:val="00A37EC9"/>
    <w:rsid w:val="00A41694"/>
    <w:rsid w:val="00A4236E"/>
    <w:rsid w:val="00A43484"/>
    <w:rsid w:val="00A4688D"/>
    <w:rsid w:val="00A4694D"/>
    <w:rsid w:val="00A50EFF"/>
    <w:rsid w:val="00A533D9"/>
    <w:rsid w:val="00A556EB"/>
    <w:rsid w:val="00A55C3A"/>
    <w:rsid w:val="00A56435"/>
    <w:rsid w:val="00A5755B"/>
    <w:rsid w:val="00A607BE"/>
    <w:rsid w:val="00A60F65"/>
    <w:rsid w:val="00A610AE"/>
    <w:rsid w:val="00A613A2"/>
    <w:rsid w:val="00A635FC"/>
    <w:rsid w:val="00A65318"/>
    <w:rsid w:val="00A654C1"/>
    <w:rsid w:val="00A655AE"/>
    <w:rsid w:val="00A70744"/>
    <w:rsid w:val="00A743B3"/>
    <w:rsid w:val="00A770A0"/>
    <w:rsid w:val="00A77635"/>
    <w:rsid w:val="00A80937"/>
    <w:rsid w:val="00A83F84"/>
    <w:rsid w:val="00A846C9"/>
    <w:rsid w:val="00A85158"/>
    <w:rsid w:val="00A85815"/>
    <w:rsid w:val="00A860AA"/>
    <w:rsid w:val="00A8637B"/>
    <w:rsid w:val="00A86E05"/>
    <w:rsid w:val="00A908DF"/>
    <w:rsid w:val="00A917E7"/>
    <w:rsid w:val="00A9188B"/>
    <w:rsid w:val="00A932F8"/>
    <w:rsid w:val="00A934B3"/>
    <w:rsid w:val="00A94679"/>
    <w:rsid w:val="00A94DE4"/>
    <w:rsid w:val="00A9503B"/>
    <w:rsid w:val="00A9609C"/>
    <w:rsid w:val="00A969FC"/>
    <w:rsid w:val="00AA015B"/>
    <w:rsid w:val="00AA0D54"/>
    <w:rsid w:val="00AA3E05"/>
    <w:rsid w:val="00AA4676"/>
    <w:rsid w:val="00AA5F74"/>
    <w:rsid w:val="00AA710F"/>
    <w:rsid w:val="00AB0004"/>
    <w:rsid w:val="00AB36BA"/>
    <w:rsid w:val="00AB5B9D"/>
    <w:rsid w:val="00AB60CE"/>
    <w:rsid w:val="00AC1E87"/>
    <w:rsid w:val="00AC4ADE"/>
    <w:rsid w:val="00AC633D"/>
    <w:rsid w:val="00AC6775"/>
    <w:rsid w:val="00AC6B50"/>
    <w:rsid w:val="00AC6E7A"/>
    <w:rsid w:val="00AD2E3D"/>
    <w:rsid w:val="00AD3499"/>
    <w:rsid w:val="00AD4482"/>
    <w:rsid w:val="00AD724C"/>
    <w:rsid w:val="00AE0233"/>
    <w:rsid w:val="00AE0823"/>
    <w:rsid w:val="00AE2779"/>
    <w:rsid w:val="00AE2D77"/>
    <w:rsid w:val="00AE690F"/>
    <w:rsid w:val="00AF02D0"/>
    <w:rsid w:val="00AF194E"/>
    <w:rsid w:val="00AF1A16"/>
    <w:rsid w:val="00AF1CBE"/>
    <w:rsid w:val="00AF28ED"/>
    <w:rsid w:val="00AF5066"/>
    <w:rsid w:val="00AF5981"/>
    <w:rsid w:val="00AF5C94"/>
    <w:rsid w:val="00AF5D72"/>
    <w:rsid w:val="00AF74BB"/>
    <w:rsid w:val="00AF7F08"/>
    <w:rsid w:val="00B023C6"/>
    <w:rsid w:val="00B029F4"/>
    <w:rsid w:val="00B02A51"/>
    <w:rsid w:val="00B0457B"/>
    <w:rsid w:val="00B06CCB"/>
    <w:rsid w:val="00B07588"/>
    <w:rsid w:val="00B113FB"/>
    <w:rsid w:val="00B13DC3"/>
    <w:rsid w:val="00B1435D"/>
    <w:rsid w:val="00B152F7"/>
    <w:rsid w:val="00B20438"/>
    <w:rsid w:val="00B21193"/>
    <w:rsid w:val="00B214A8"/>
    <w:rsid w:val="00B2320A"/>
    <w:rsid w:val="00B23CF8"/>
    <w:rsid w:val="00B23FE5"/>
    <w:rsid w:val="00B24CB6"/>
    <w:rsid w:val="00B24D61"/>
    <w:rsid w:val="00B25706"/>
    <w:rsid w:val="00B264BD"/>
    <w:rsid w:val="00B302C5"/>
    <w:rsid w:val="00B308BD"/>
    <w:rsid w:val="00B32EB9"/>
    <w:rsid w:val="00B359CE"/>
    <w:rsid w:val="00B35B7B"/>
    <w:rsid w:val="00B361B5"/>
    <w:rsid w:val="00B36396"/>
    <w:rsid w:val="00B36725"/>
    <w:rsid w:val="00B4151B"/>
    <w:rsid w:val="00B41947"/>
    <w:rsid w:val="00B41CAC"/>
    <w:rsid w:val="00B43519"/>
    <w:rsid w:val="00B45EC1"/>
    <w:rsid w:val="00B4609C"/>
    <w:rsid w:val="00B4687B"/>
    <w:rsid w:val="00B47270"/>
    <w:rsid w:val="00B51FC3"/>
    <w:rsid w:val="00B52AFC"/>
    <w:rsid w:val="00B54602"/>
    <w:rsid w:val="00B56C7F"/>
    <w:rsid w:val="00B56F42"/>
    <w:rsid w:val="00B57648"/>
    <w:rsid w:val="00B60AE1"/>
    <w:rsid w:val="00B60E8A"/>
    <w:rsid w:val="00B65F89"/>
    <w:rsid w:val="00B66B49"/>
    <w:rsid w:val="00B66E1A"/>
    <w:rsid w:val="00B6709F"/>
    <w:rsid w:val="00B67512"/>
    <w:rsid w:val="00B70639"/>
    <w:rsid w:val="00B7437C"/>
    <w:rsid w:val="00B76AD7"/>
    <w:rsid w:val="00B76D77"/>
    <w:rsid w:val="00B773ED"/>
    <w:rsid w:val="00B80623"/>
    <w:rsid w:val="00B828F4"/>
    <w:rsid w:val="00B85456"/>
    <w:rsid w:val="00B860B5"/>
    <w:rsid w:val="00B90057"/>
    <w:rsid w:val="00B9158B"/>
    <w:rsid w:val="00B91AF0"/>
    <w:rsid w:val="00B9432E"/>
    <w:rsid w:val="00B94A26"/>
    <w:rsid w:val="00B96D22"/>
    <w:rsid w:val="00B96F15"/>
    <w:rsid w:val="00B9720E"/>
    <w:rsid w:val="00BA23CB"/>
    <w:rsid w:val="00BA6573"/>
    <w:rsid w:val="00BA7883"/>
    <w:rsid w:val="00BB0415"/>
    <w:rsid w:val="00BB0F76"/>
    <w:rsid w:val="00BB162A"/>
    <w:rsid w:val="00BB1F4A"/>
    <w:rsid w:val="00BB619E"/>
    <w:rsid w:val="00BB73B0"/>
    <w:rsid w:val="00BB7DD8"/>
    <w:rsid w:val="00BC05D6"/>
    <w:rsid w:val="00BC0AE3"/>
    <w:rsid w:val="00BC166A"/>
    <w:rsid w:val="00BC16FD"/>
    <w:rsid w:val="00BC46C5"/>
    <w:rsid w:val="00BD243F"/>
    <w:rsid w:val="00BD2769"/>
    <w:rsid w:val="00BD2A25"/>
    <w:rsid w:val="00BD57E6"/>
    <w:rsid w:val="00BD7CF5"/>
    <w:rsid w:val="00BD7E2A"/>
    <w:rsid w:val="00BE127E"/>
    <w:rsid w:val="00BE16B2"/>
    <w:rsid w:val="00BE5833"/>
    <w:rsid w:val="00BE593F"/>
    <w:rsid w:val="00BE7112"/>
    <w:rsid w:val="00BF0F45"/>
    <w:rsid w:val="00BF2BB3"/>
    <w:rsid w:val="00BF3CEF"/>
    <w:rsid w:val="00BF442B"/>
    <w:rsid w:val="00BF4E48"/>
    <w:rsid w:val="00BF5A6C"/>
    <w:rsid w:val="00BF5DB0"/>
    <w:rsid w:val="00BF6377"/>
    <w:rsid w:val="00C000D6"/>
    <w:rsid w:val="00C012F1"/>
    <w:rsid w:val="00C025B0"/>
    <w:rsid w:val="00C03ECF"/>
    <w:rsid w:val="00C0509A"/>
    <w:rsid w:val="00C05265"/>
    <w:rsid w:val="00C05764"/>
    <w:rsid w:val="00C07409"/>
    <w:rsid w:val="00C07E83"/>
    <w:rsid w:val="00C105BF"/>
    <w:rsid w:val="00C12095"/>
    <w:rsid w:val="00C14313"/>
    <w:rsid w:val="00C15CA1"/>
    <w:rsid w:val="00C16074"/>
    <w:rsid w:val="00C16CB4"/>
    <w:rsid w:val="00C177B1"/>
    <w:rsid w:val="00C17A08"/>
    <w:rsid w:val="00C20E3A"/>
    <w:rsid w:val="00C22462"/>
    <w:rsid w:val="00C2302F"/>
    <w:rsid w:val="00C23325"/>
    <w:rsid w:val="00C233EE"/>
    <w:rsid w:val="00C24208"/>
    <w:rsid w:val="00C25C99"/>
    <w:rsid w:val="00C33D53"/>
    <w:rsid w:val="00C33E6C"/>
    <w:rsid w:val="00C36DB0"/>
    <w:rsid w:val="00C3752B"/>
    <w:rsid w:val="00C4000B"/>
    <w:rsid w:val="00C40CDA"/>
    <w:rsid w:val="00C42DF3"/>
    <w:rsid w:val="00C43233"/>
    <w:rsid w:val="00C43AEB"/>
    <w:rsid w:val="00C45048"/>
    <w:rsid w:val="00C45CA8"/>
    <w:rsid w:val="00C47B94"/>
    <w:rsid w:val="00C50357"/>
    <w:rsid w:val="00C508CE"/>
    <w:rsid w:val="00C50C9F"/>
    <w:rsid w:val="00C51718"/>
    <w:rsid w:val="00C53524"/>
    <w:rsid w:val="00C55421"/>
    <w:rsid w:val="00C61BB1"/>
    <w:rsid w:val="00C62430"/>
    <w:rsid w:val="00C64D79"/>
    <w:rsid w:val="00C657F3"/>
    <w:rsid w:val="00C6582C"/>
    <w:rsid w:val="00C66B50"/>
    <w:rsid w:val="00C675AE"/>
    <w:rsid w:val="00C70B76"/>
    <w:rsid w:val="00C71298"/>
    <w:rsid w:val="00C7143E"/>
    <w:rsid w:val="00C73366"/>
    <w:rsid w:val="00C74112"/>
    <w:rsid w:val="00C74647"/>
    <w:rsid w:val="00C752C6"/>
    <w:rsid w:val="00C75D83"/>
    <w:rsid w:val="00C75E66"/>
    <w:rsid w:val="00C76420"/>
    <w:rsid w:val="00C77C54"/>
    <w:rsid w:val="00C80692"/>
    <w:rsid w:val="00C80754"/>
    <w:rsid w:val="00C8421D"/>
    <w:rsid w:val="00C868EF"/>
    <w:rsid w:val="00C87168"/>
    <w:rsid w:val="00C8745F"/>
    <w:rsid w:val="00C91D04"/>
    <w:rsid w:val="00C9201D"/>
    <w:rsid w:val="00C93150"/>
    <w:rsid w:val="00C93968"/>
    <w:rsid w:val="00C94D7D"/>
    <w:rsid w:val="00C95735"/>
    <w:rsid w:val="00C962E1"/>
    <w:rsid w:val="00C97BC4"/>
    <w:rsid w:val="00CA0C52"/>
    <w:rsid w:val="00CA1031"/>
    <w:rsid w:val="00CA15F0"/>
    <w:rsid w:val="00CA34EB"/>
    <w:rsid w:val="00CA367B"/>
    <w:rsid w:val="00CA4A68"/>
    <w:rsid w:val="00CA56B7"/>
    <w:rsid w:val="00CA5926"/>
    <w:rsid w:val="00CA611E"/>
    <w:rsid w:val="00CA7F96"/>
    <w:rsid w:val="00CB2450"/>
    <w:rsid w:val="00CB5068"/>
    <w:rsid w:val="00CC0C68"/>
    <w:rsid w:val="00CC1B1F"/>
    <w:rsid w:val="00CC2AD9"/>
    <w:rsid w:val="00CC2BA1"/>
    <w:rsid w:val="00CC359C"/>
    <w:rsid w:val="00CC3DEB"/>
    <w:rsid w:val="00CC50F8"/>
    <w:rsid w:val="00CC6E2F"/>
    <w:rsid w:val="00CD133A"/>
    <w:rsid w:val="00CD17E5"/>
    <w:rsid w:val="00CD2072"/>
    <w:rsid w:val="00CD2271"/>
    <w:rsid w:val="00CD62A5"/>
    <w:rsid w:val="00CE11AB"/>
    <w:rsid w:val="00CE1599"/>
    <w:rsid w:val="00CE1885"/>
    <w:rsid w:val="00CE1E29"/>
    <w:rsid w:val="00CE471B"/>
    <w:rsid w:val="00CE4CBC"/>
    <w:rsid w:val="00CE55D0"/>
    <w:rsid w:val="00CE5840"/>
    <w:rsid w:val="00CE5860"/>
    <w:rsid w:val="00CE59F0"/>
    <w:rsid w:val="00CE65D1"/>
    <w:rsid w:val="00CE6E7B"/>
    <w:rsid w:val="00CF0A1B"/>
    <w:rsid w:val="00CF0EC6"/>
    <w:rsid w:val="00CF12B5"/>
    <w:rsid w:val="00CF16DC"/>
    <w:rsid w:val="00CF1FBF"/>
    <w:rsid w:val="00CF3072"/>
    <w:rsid w:val="00CF3D7B"/>
    <w:rsid w:val="00CF3E58"/>
    <w:rsid w:val="00CF57C1"/>
    <w:rsid w:val="00D04F65"/>
    <w:rsid w:val="00D05C04"/>
    <w:rsid w:val="00D06176"/>
    <w:rsid w:val="00D101A2"/>
    <w:rsid w:val="00D12EB9"/>
    <w:rsid w:val="00D133BA"/>
    <w:rsid w:val="00D14468"/>
    <w:rsid w:val="00D1446F"/>
    <w:rsid w:val="00D200F7"/>
    <w:rsid w:val="00D2180D"/>
    <w:rsid w:val="00D22491"/>
    <w:rsid w:val="00D238E9"/>
    <w:rsid w:val="00D23D45"/>
    <w:rsid w:val="00D244E8"/>
    <w:rsid w:val="00D27758"/>
    <w:rsid w:val="00D317F0"/>
    <w:rsid w:val="00D32931"/>
    <w:rsid w:val="00D32D0B"/>
    <w:rsid w:val="00D341F2"/>
    <w:rsid w:val="00D35524"/>
    <w:rsid w:val="00D3610B"/>
    <w:rsid w:val="00D3774D"/>
    <w:rsid w:val="00D40BEA"/>
    <w:rsid w:val="00D41C5D"/>
    <w:rsid w:val="00D42354"/>
    <w:rsid w:val="00D4377D"/>
    <w:rsid w:val="00D45BE5"/>
    <w:rsid w:val="00D46EF4"/>
    <w:rsid w:val="00D50391"/>
    <w:rsid w:val="00D514B5"/>
    <w:rsid w:val="00D5184E"/>
    <w:rsid w:val="00D51FF8"/>
    <w:rsid w:val="00D523E1"/>
    <w:rsid w:val="00D5639B"/>
    <w:rsid w:val="00D578E1"/>
    <w:rsid w:val="00D60785"/>
    <w:rsid w:val="00D615D2"/>
    <w:rsid w:val="00D62C5F"/>
    <w:rsid w:val="00D63C92"/>
    <w:rsid w:val="00D64579"/>
    <w:rsid w:val="00D64CA3"/>
    <w:rsid w:val="00D65BD9"/>
    <w:rsid w:val="00D71F5F"/>
    <w:rsid w:val="00D75E66"/>
    <w:rsid w:val="00D774AD"/>
    <w:rsid w:val="00D811DA"/>
    <w:rsid w:val="00D81EE7"/>
    <w:rsid w:val="00D84209"/>
    <w:rsid w:val="00D8534C"/>
    <w:rsid w:val="00D8599F"/>
    <w:rsid w:val="00D85D56"/>
    <w:rsid w:val="00D8673F"/>
    <w:rsid w:val="00D87706"/>
    <w:rsid w:val="00D90117"/>
    <w:rsid w:val="00D90B0D"/>
    <w:rsid w:val="00D93331"/>
    <w:rsid w:val="00D95C42"/>
    <w:rsid w:val="00D95D4B"/>
    <w:rsid w:val="00D96ACC"/>
    <w:rsid w:val="00D9714C"/>
    <w:rsid w:val="00DA07D6"/>
    <w:rsid w:val="00DA295E"/>
    <w:rsid w:val="00DA52FF"/>
    <w:rsid w:val="00DB0F5D"/>
    <w:rsid w:val="00DB2552"/>
    <w:rsid w:val="00DB6634"/>
    <w:rsid w:val="00DC01B0"/>
    <w:rsid w:val="00DC0B9F"/>
    <w:rsid w:val="00DC16DB"/>
    <w:rsid w:val="00DC3086"/>
    <w:rsid w:val="00DC33E3"/>
    <w:rsid w:val="00DC3693"/>
    <w:rsid w:val="00DC3739"/>
    <w:rsid w:val="00DC3ED4"/>
    <w:rsid w:val="00DC57C4"/>
    <w:rsid w:val="00DC5A27"/>
    <w:rsid w:val="00DC6075"/>
    <w:rsid w:val="00DD1188"/>
    <w:rsid w:val="00DD1677"/>
    <w:rsid w:val="00DD35B4"/>
    <w:rsid w:val="00DD39B9"/>
    <w:rsid w:val="00DD6BF2"/>
    <w:rsid w:val="00DD7B3A"/>
    <w:rsid w:val="00DE0ACC"/>
    <w:rsid w:val="00DE0CA0"/>
    <w:rsid w:val="00DE191A"/>
    <w:rsid w:val="00DE22FA"/>
    <w:rsid w:val="00DE30F6"/>
    <w:rsid w:val="00DE543E"/>
    <w:rsid w:val="00DE6E4D"/>
    <w:rsid w:val="00DF0F87"/>
    <w:rsid w:val="00DF1B0C"/>
    <w:rsid w:val="00DF227B"/>
    <w:rsid w:val="00DF325B"/>
    <w:rsid w:val="00DF3A8F"/>
    <w:rsid w:val="00DF44DD"/>
    <w:rsid w:val="00DF47CC"/>
    <w:rsid w:val="00DF4A18"/>
    <w:rsid w:val="00DF5D99"/>
    <w:rsid w:val="00DF7B10"/>
    <w:rsid w:val="00E02DE1"/>
    <w:rsid w:val="00E02F61"/>
    <w:rsid w:val="00E0631E"/>
    <w:rsid w:val="00E06536"/>
    <w:rsid w:val="00E06F69"/>
    <w:rsid w:val="00E07309"/>
    <w:rsid w:val="00E10A65"/>
    <w:rsid w:val="00E119BC"/>
    <w:rsid w:val="00E12A83"/>
    <w:rsid w:val="00E13815"/>
    <w:rsid w:val="00E177CE"/>
    <w:rsid w:val="00E20839"/>
    <w:rsid w:val="00E2239E"/>
    <w:rsid w:val="00E27706"/>
    <w:rsid w:val="00E27810"/>
    <w:rsid w:val="00E3006A"/>
    <w:rsid w:val="00E31A55"/>
    <w:rsid w:val="00E34CEB"/>
    <w:rsid w:val="00E34FF8"/>
    <w:rsid w:val="00E36CBF"/>
    <w:rsid w:val="00E3798A"/>
    <w:rsid w:val="00E42FE1"/>
    <w:rsid w:val="00E44611"/>
    <w:rsid w:val="00E446B7"/>
    <w:rsid w:val="00E44838"/>
    <w:rsid w:val="00E459C1"/>
    <w:rsid w:val="00E45B97"/>
    <w:rsid w:val="00E46273"/>
    <w:rsid w:val="00E464A5"/>
    <w:rsid w:val="00E5235E"/>
    <w:rsid w:val="00E53A86"/>
    <w:rsid w:val="00E550EE"/>
    <w:rsid w:val="00E55103"/>
    <w:rsid w:val="00E56458"/>
    <w:rsid w:val="00E56AC7"/>
    <w:rsid w:val="00E61FBE"/>
    <w:rsid w:val="00E632CF"/>
    <w:rsid w:val="00E70396"/>
    <w:rsid w:val="00E71FF7"/>
    <w:rsid w:val="00E736A5"/>
    <w:rsid w:val="00E74D1D"/>
    <w:rsid w:val="00E74DF2"/>
    <w:rsid w:val="00E76DDD"/>
    <w:rsid w:val="00E800C2"/>
    <w:rsid w:val="00E8187D"/>
    <w:rsid w:val="00E819E4"/>
    <w:rsid w:val="00E8404C"/>
    <w:rsid w:val="00E908C3"/>
    <w:rsid w:val="00E950AF"/>
    <w:rsid w:val="00EA0859"/>
    <w:rsid w:val="00EA22F3"/>
    <w:rsid w:val="00EA2A0E"/>
    <w:rsid w:val="00EA2B24"/>
    <w:rsid w:val="00EA3516"/>
    <w:rsid w:val="00EA3766"/>
    <w:rsid w:val="00EA3EDE"/>
    <w:rsid w:val="00EA40D7"/>
    <w:rsid w:val="00EA4933"/>
    <w:rsid w:val="00EA5F0B"/>
    <w:rsid w:val="00EA72C6"/>
    <w:rsid w:val="00EA7D28"/>
    <w:rsid w:val="00EB13FC"/>
    <w:rsid w:val="00EB1931"/>
    <w:rsid w:val="00EB3EAF"/>
    <w:rsid w:val="00EB4575"/>
    <w:rsid w:val="00EB57D7"/>
    <w:rsid w:val="00EC1304"/>
    <w:rsid w:val="00EC1FBD"/>
    <w:rsid w:val="00EC2E84"/>
    <w:rsid w:val="00EC355D"/>
    <w:rsid w:val="00EC4616"/>
    <w:rsid w:val="00EC5C8C"/>
    <w:rsid w:val="00EC67EF"/>
    <w:rsid w:val="00ED1734"/>
    <w:rsid w:val="00ED1944"/>
    <w:rsid w:val="00ED27A3"/>
    <w:rsid w:val="00ED32C0"/>
    <w:rsid w:val="00ED65C2"/>
    <w:rsid w:val="00ED67E3"/>
    <w:rsid w:val="00ED7258"/>
    <w:rsid w:val="00EE46AD"/>
    <w:rsid w:val="00EE5C53"/>
    <w:rsid w:val="00EE676F"/>
    <w:rsid w:val="00EE6C0B"/>
    <w:rsid w:val="00EE73F6"/>
    <w:rsid w:val="00EE74E3"/>
    <w:rsid w:val="00EE7795"/>
    <w:rsid w:val="00EF0366"/>
    <w:rsid w:val="00EF0AE8"/>
    <w:rsid w:val="00EF3475"/>
    <w:rsid w:val="00EF3B78"/>
    <w:rsid w:val="00EF4C11"/>
    <w:rsid w:val="00EF6DE6"/>
    <w:rsid w:val="00EF7244"/>
    <w:rsid w:val="00F00179"/>
    <w:rsid w:val="00F00907"/>
    <w:rsid w:val="00F0518C"/>
    <w:rsid w:val="00F055CF"/>
    <w:rsid w:val="00F07662"/>
    <w:rsid w:val="00F07BA9"/>
    <w:rsid w:val="00F12C62"/>
    <w:rsid w:val="00F15532"/>
    <w:rsid w:val="00F16F1A"/>
    <w:rsid w:val="00F17050"/>
    <w:rsid w:val="00F179C1"/>
    <w:rsid w:val="00F20335"/>
    <w:rsid w:val="00F232B8"/>
    <w:rsid w:val="00F24B9D"/>
    <w:rsid w:val="00F2593F"/>
    <w:rsid w:val="00F315AB"/>
    <w:rsid w:val="00F32934"/>
    <w:rsid w:val="00F32A34"/>
    <w:rsid w:val="00F354B6"/>
    <w:rsid w:val="00F363C3"/>
    <w:rsid w:val="00F36C89"/>
    <w:rsid w:val="00F37E1C"/>
    <w:rsid w:val="00F44308"/>
    <w:rsid w:val="00F4582B"/>
    <w:rsid w:val="00F47E80"/>
    <w:rsid w:val="00F50D32"/>
    <w:rsid w:val="00F50E38"/>
    <w:rsid w:val="00F52DCF"/>
    <w:rsid w:val="00F52F9A"/>
    <w:rsid w:val="00F53678"/>
    <w:rsid w:val="00F53E1A"/>
    <w:rsid w:val="00F5446B"/>
    <w:rsid w:val="00F546A2"/>
    <w:rsid w:val="00F549DA"/>
    <w:rsid w:val="00F54C94"/>
    <w:rsid w:val="00F577AD"/>
    <w:rsid w:val="00F57FE3"/>
    <w:rsid w:val="00F57FFE"/>
    <w:rsid w:val="00F6094B"/>
    <w:rsid w:val="00F62DB6"/>
    <w:rsid w:val="00F63502"/>
    <w:rsid w:val="00F64D8D"/>
    <w:rsid w:val="00F66372"/>
    <w:rsid w:val="00F67332"/>
    <w:rsid w:val="00F70F0F"/>
    <w:rsid w:val="00F72160"/>
    <w:rsid w:val="00F74E96"/>
    <w:rsid w:val="00F7524C"/>
    <w:rsid w:val="00F7607D"/>
    <w:rsid w:val="00F7749F"/>
    <w:rsid w:val="00F77ADE"/>
    <w:rsid w:val="00F80938"/>
    <w:rsid w:val="00F811CB"/>
    <w:rsid w:val="00F829DB"/>
    <w:rsid w:val="00F865D7"/>
    <w:rsid w:val="00F86952"/>
    <w:rsid w:val="00F86FFE"/>
    <w:rsid w:val="00F87B4B"/>
    <w:rsid w:val="00F9055C"/>
    <w:rsid w:val="00F9063A"/>
    <w:rsid w:val="00F91155"/>
    <w:rsid w:val="00F97A83"/>
    <w:rsid w:val="00FA1B78"/>
    <w:rsid w:val="00FA35DA"/>
    <w:rsid w:val="00FA3CFE"/>
    <w:rsid w:val="00FA726A"/>
    <w:rsid w:val="00FA7C53"/>
    <w:rsid w:val="00FA7FDC"/>
    <w:rsid w:val="00FB12E3"/>
    <w:rsid w:val="00FB2E09"/>
    <w:rsid w:val="00FB5D98"/>
    <w:rsid w:val="00FB7263"/>
    <w:rsid w:val="00FB7984"/>
    <w:rsid w:val="00FC0B70"/>
    <w:rsid w:val="00FC7004"/>
    <w:rsid w:val="00FC7DEC"/>
    <w:rsid w:val="00FD19BF"/>
    <w:rsid w:val="00FD1D2F"/>
    <w:rsid w:val="00FD1E9E"/>
    <w:rsid w:val="00FD3245"/>
    <w:rsid w:val="00FD3BBF"/>
    <w:rsid w:val="00FD6BD7"/>
    <w:rsid w:val="00FE02EE"/>
    <w:rsid w:val="00FE0939"/>
    <w:rsid w:val="00FE1EDC"/>
    <w:rsid w:val="00FE27C7"/>
    <w:rsid w:val="00FE4061"/>
    <w:rsid w:val="00FE49DD"/>
    <w:rsid w:val="00FE785D"/>
    <w:rsid w:val="00FE7C5A"/>
    <w:rsid w:val="00FF2B91"/>
    <w:rsid w:val="00FF53DB"/>
    <w:rsid w:val="00FF5F41"/>
    <w:rsid w:val="00FF624E"/>
    <w:rsid w:val="00FF7A1F"/>
    <w:rsid w:val="00F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C5C71"/>
  <w15:docId w15:val="{8985422F-F312-40C5-84F9-0DE2E133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7D6D"/>
    <w:pPr>
      <w:widowControl w:val="0"/>
    </w:pPr>
    <w:rPr>
      <w:rFonts w:ascii="Arial" w:hAnsi="Arial"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D54B5"/>
  </w:style>
  <w:style w:type="paragraph" w:styleId="Footer">
    <w:name w:val="footer"/>
    <w:basedOn w:val="Normal"/>
    <w:rsid w:val="003D54B5"/>
    <w:pPr>
      <w:tabs>
        <w:tab w:val="center" w:pos="4252"/>
        <w:tab w:val="right" w:pos="8504"/>
      </w:tabs>
    </w:pPr>
  </w:style>
  <w:style w:type="paragraph" w:styleId="Header">
    <w:name w:val="header"/>
    <w:basedOn w:val="Normal"/>
    <w:rsid w:val="003D54B5"/>
    <w:pPr>
      <w:tabs>
        <w:tab w:val="center" w:pos="4419"/>
        <w:tab w:val="right" w:pos="8838"/>
      </w:tabs>
    </w:pPr>
  </w:style>
  <w:style w:type="paragraph" w:styleId="BalloonText">
    <w:name w:val="Balloon Text"/>
    <w:basedOn w:val="Normal"/>
    <w:link w:val="BalloonTextChar"/>
    <w:rsid w:val="000851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851C6"/>
    <w:rPr>
      <w:rFonts w:ascii="Tahoma" w:hAnsi="Tahoma" w:cs="Tahoma"/>
      <w:sz w:val="16"/>
      <w:szCs w:val="16"/>
      <w:lang w:val="es-MX"/>
    </w:rPr>
  </w:style>
  <w:style w:type="character" w:styleId="Hyperlink">
    <w:name w:val="Hyperlink"/>
    <w:rsid w:val="006D4BF3"/>
    <w:rPr>
      <w:color w:val="0000FF"/>
      <w:u w:val="single"/>
    </w:rPr>
  </w:style>
  <w:style w:type="character" w:styleId="FollowedHyperlink">
    <w:name w:val="FollowedHyperlink"/>
    <w:rsid w:val="00EE7795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DD1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0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5804</TotalTime>
  <Pages>2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Avon Cosmetics México</Company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Alfredo Pérez Amador</dc:creator>
  <cp:lastModifiedBy>Alfredo Perez</cp:lastModifiedBy>
  <cp:revision>578</cp:revision>
  <cp:lastPrinted>2024-12-13T19:46:00Z</cp:lastPrinted>
  <dcterms:created xsi:type="dcterms:W3CDTF">2024-06-01T21:38:00Z</dcterms:created>
  <dcterms:modified xsi:type="dcterms:W3CDTF">2025-03-14T15:44:00Z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51e526-4d8e-4be0-82f7-c3d68e5783c4_Enabled">
    <vt:lpwstr>true</vt:lpwstr>
  </property>
  <property fmtid="{D5CDD505-2E9C-101B-9397-08002B2CF9AE}" pid="3" name="MSIP_Label_3d51e526-4d8e-4be0-82f7-c3d68e5783c4_SetDate">
    <vt:lpwstr>2023-04-14T12:42:59Z</vt:lpwstr>
  </property>
  <property fmtid="{D5CDD505-2E9C-101B-9397-08002B2CF9AE}" pid="4" name="MSIP_Label_3d51e526-4d8e-4be0-82f7-c3d68e5783c4_Method">
    <vt:lpwstr>Privileged</vt:lpwstr>
  </property>
  <property fmtid="{D5CDD505-2E9C-101B-9397-08002B2CF9AE}" pid="5" name="MSIP_Label_3d51e526-4d8e-4be0-82f7-c3d68e5783c4_Name">
    <vt:lpwstr>Personal</vt:lpwstr>
  </property>
  <property fmtid="{D5CDD505-2E9C-101B-9397-08002B2CF9AE}" pid="6" name="MSIP_Label_3d51e526-4d8e-4be0-82f7-c3d68e5783c4_SiteId">
    <vt:lpwstr>0c5638da-d686-4d6a-8df4-e0552c70cb17</vt:lpwstr>
  </property>
  <property fmtid="{D5CDD505-2E9C-101B-9397-08002B2CF9AE}" pid="7" name="MSIP_Label_3d51e526-4d8e-4be0-82f7-c3d68e5783c4_ActionId">
    <vt:lpwstr>2cfb9c95-ff4d-446e-9dbd-9df0b689cc6d</vt:lpwstr>
  </property>
  <property fmtid="{D5CDD505-2E9C-101B-9397-08002B2CF9AE}" pid="8" name="MSIP_Label_3d51e526-4d8e-4be0-82f7-c3d68e5783c4_ContentBits">
    <vt:lpwstr>0</vt:lpwstr>
  </property>
</Properties>
</file>