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A5D3" w14:textId="032E32E5" w:rsidR="00BC360F" w:rsidRPr="00594AF7" w:rsidRDefault="00BC360F" w:rsidP="00594AF7">
      <w:pPr>
        <w:spacing w:after="0" w:line="240" w:lineRule="auto"/>
        <w:jc w:val="center"/>
        <w:rPr>
          <w:rFonts w:eastAsia="Times New Roman" w:cstheme="minorHAnsi"/>
          <w:b/>
          <w:bCs/>
          <w:kern w:val="0"/>
          <w14:ligatures w14:val="none"/>
        </w:rPr>
      </w:pPr>
      <w:r w:rsidRPr="00594AF7">
        <w:rPr>
          <w:rFonts w:eastAsia="Times New Roman" w:cstheme="minorHAnsi"/>
          <w:noProof/>
          <w:kern w:val="0"/>
          <w14:ligatures w14:val="none"/>
        </w:rPr>
        <mc:AlternateContent>
          <mc:Choice Requires="wps">
            <w:drawing>
              <wp:inline distT="0" distB="0" distL="0" distR="0" wp14:anchorId="4304A812" wp14:editId="36194D05">
                <wp:extent cx="380365" cy="380365"/>
                <wp:effectExtent l="0" t="0" r="0" b="0"/>
                <wp:docPr id="136398664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0365"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46E18" id="Rectangle 1" o:spid="_x0000_s1026" style="width:29.95pt;height: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Bj8mZ00wEAAJ4DAAAO&#10;AAAAAAAAAAAAAAAAAC4CAABkcnMvZTJvRG9jLnhtbFBLAQItABQABgAIAAAAIQC7bKvG2QAAAAMB&#10;AAAPAAAAAAAAAAAAAAAAAC0EAABkcnMvZG93bnJldi54bWxQSwUGAAAAAAQABADzAAAAMwUAAAAA&#10;" filled="f" stroked="f">
                <o:lock v:ext="edit" aspectratio="t"/>
                <w10:anchorlock/>
              </v:rect>
            </w:pict>
          </mc:Fallback>
        </mc:AlternateContent>
      </w:r>
      <w:r w:rsidRPr="00594AF7">
        <w:rPr>
          <w:rFonts w:eastAsia="Times New Roman" w:cstheme="minorHAnsi"/>
          <w:b/>
          <w:bCs/>
          <w:kern w:val="0"/>
          <w14:ligatures w14:val="none"/>
        </w:rPr>
        <w:t>PAVAN CHANDRA BOMMA</w:t>
      </w:r>
    </w:p>
    <w:p w14:paraId="5F7ADF14" w14:textId="77777777" w:rsidR="001C5594" w:rsidRPr="00594AF7" w:rsidRDefault="001C5594" w:rsidP="00594AF7">
      <w:pPr>
        <w:spacing w:after="0" w:line="240" w:lineRule="auto"/>
        <w:jc w:val="center"/>
        <w:rPr>
          <w:rFonts w:eastAsia="Times New Roman" w:cstheme="minorHAnsi"/>
          <w:b/>
          <w:bCs/>
          <w:kern w:val="0"/>
          <w14:ligatures w14:val="none"/>
        </w:rPr>
      </w:pPr>
    </w:p>
    <w:p w14:paraId="59F6A00A" w14:textId="65EC2490" w:rsidR="001C5594" w:rsidRPr="00594AF7" w:rsidRDefault="001C5594" w:rsidP="00594AF7">
      <w:pPr>
        <w:spacing w:after="0" w:line="240" w:lineRule="auto"/>
        <w:jc w:val="center"/>
        <w:rPr>
          <w:rFonts w:eastAsia="Times New Roman" w:cstheme="minorHAnsi"/>
          <w:b/>
          <w:bCs/>
          <w:kern w:val="0"/>
          <w:highlight w:val="yellow"/>
          <w14:ligatures w14:val="none"/>
        </w:rPr>
      </w:pPr>
      <w:r w:rsidRPr="00594AF7">
        <w:rPr>
          <w:rFonts w:eastAsia="Times New Roman" w:cstheme="minorHAnsi"/>
          <w:b/>
          <w:bCs/>
          <w:kern w:val="0"/>
          <w:highlight w:val="yellow"/>
          <w14:ligatures w14:val="none"/>
        </w:rPr>
        <w:t>H1B visa</w:t>
      </w:r>
    </w:p>
    <w:p w14:paraId="45EE2265" w14:textId="404CFE43" w:rsidR="001C5594" w:rsidRPr="00594AF7" w:rsidRDefault="001C5594" w:rsidP="00594AF7">
      <w:pPr>
        <w:spacing w:after="0" w:line="240" w:lineRule="auto"/>
        <w:jc w:val="center"/>
        <w:rPr>
          <w:rFonts w:eastAsia="Times New Roman" w:cstheme="minorHAnsi"/>
          <w:b/>
          <w:bCs/>
          <w:kern w:val="0"/>
          <w:highlight w:val="yellow"/>
          <w14:ligatures w14:val="none"/>
        </w:rPr>
      </w:pPr>
      <w:r w:rsidRPr="00594AF7">
        <w:rPr>
          <w:rFonts w:eastAsia="Times New Roman" w:cstheme="minorHAnsi"/>
          <w:b/>
          <w:bCs/>
          <w:kern w:val="0"/>
          <w:highlight w:val="yellow"/>
          <w14:ligatures w14:val="none"/>
        </w:rPr>
        <w:t>Edison, NJ</w:t>
      </w:r>
    </w:p>
    <w:p w14:paraId="09593F51" w14:textId="77777777" w:rsidR="00E529A6" w:rsidRPr="00594AF7" w:rsidRDefault="00E529A6" w:rsidP="00594AF7">
      <w:pPr>
        <w:spacing w:after="0" w:line="240" w:lineRule="auto"/>
        <w:jc w:val="center"/>
        <w:rPr>
          <w:rFonts w:eastAsia="Times New Roman" w:cstheme="minorHAnsi"/>
          <w:b/>
          <w:bCs/>
          <w:kern w:val="0"/>
          <w:highlight w:val="yellow"/>
          <w14:ligatures w14:val="none"/>
        </w:rPr>
      </w:pPr>
    </w:p>
    <w:tbl>
      <w:tblPr>
        <w:tblStyle w:val="TableGrid"/>
        <w:tblW w:w="0" w:type="auto"/>
        <w:tblInd w:w="805" w:type="dxa"/>
        <w:tblLook w:val="04A0" w:firstRow="1" w:lastRow="0" w:firstColumn="1" w:lastColumn="0" w:noHBand="0" w:noVBand="1"/>
      </w:tblPr>
      <w:tblGrid>
        <w:gridCol w:w="4297"/>
        <w:gridCol w:w="5058"/>
      </w:tblGrid>
      <w:tr w:rsidR="00D9700C" w:rsidRPr="00D9700C" w14:paraId="450A4DA0" w14:textId="77777777" w:rsidTr="00D9700C">
        <w:tc>
          <w:tcPr>
            <w:tcW w:w="4423" w:type="dxa"/>
            <w:tcBorders>
              <w:top w:val="single" w:sz="4" w:space="0" w:color="auto"/>
              <w:left w:val="single" w:sz="4" w:space="0" w:color="auto"/>
              <w:bottom w:val="single" w:sz="4" w:space="0" w:color="auto"/>
              <w:right w:val="single" w:sz="4" w:space="0" w:color="auto"/>
            </w:tcBorders>
            <w:hideMark/>
          </w:tcPr>
          <w:p w14:paraId="360A5C0A" w14:textId="77777777" w:rsidR="00D9700C" w:rsidRPr="00D9700C" w:rsidRDefault="00D9700C" w:rsidP="00D9700C">
            <w:pPr>
              <w:shd w:val="clear" w:color="auto" w:fill="FFFFFF"/>
              <w:jc w:val="both"/>
              <w:rPr>
                <w:rFonts w:eastAsia="Times New Roman" w:cstheme="minorHAnsi"/>
                <w:b/>
                <w:bCs/>
                <w:kern w:val="0"/>
                <w:highlight w:val="yellow"/>
                <w14:ligatures w14:val="none"/>
              </w:rPr>
            </w:pPr>
            <w:r w:rsidRPr="00D9700C">
              <w:rPr>
                <w:rFonts w:eastAsia="Times New Roman" w:cstheme="minorHAnsi"/>
                <w:b/>
                <w:bCs/>
                <w:kern w:val="0"/>
                <w:highlight w:val="yellow"/>
                <w14:ligatures w14:val="none"/>
              </w:rPr>
              <w:t>Candidate’s contact info</w:t>
            </w:r>
          </w:p>
        </w:tc>
        <w:tc>
          <w:tcPr>
            <w:tcW w:w="5228" w:type="dxa"/>
            <w:tcBorders>
              <w:top w:val="single" w:sz="4" w:space="0" w:color="auto"/>
              <w:left w:val="single" w:sz="4" w:space="0" w:color="auto"/>
              <w:bottom w:val="single" w:sz="4" w:space="0" w:color="auto"/>
              <w:right w:val="single" w:sz="4" w:space="0" w:color="auto"/>
            </w:tcBorders>
            <w:hideMark/>
          </w:tcPr>
          <w:p w14:paraId="4679ADB8" w14:textId="77777777" w:rsidR="00D9700C" w:rsidRPr="00D9700C" w:rsidRDefault="00D9700C" w:rsidP="00D9700C">
            <w:pPr>
              <w:shd w:val="clear" w:color="auto" w:fill="FFFFFF"/>
              <w:jc w:val="both"/>
              <w:rPr>
                <w:rFonts w:eastAsia="Times New Roman" w:cstheme="minorHAnsi"/>
                <w:b/>
                <w:bCs/>
                <w:kern w:val="0"/>
                <w:highlight w:val="yellow"/>
                <w14:ligatures w14:val="none"/>
              </w:rPr>
            </w:pPr>
            <w:r w:rsidRPr="00D9700C">
              <w:rPr>
                <w:rFonts w:eastAsia="Times New Roman" w:cstheme="minorHAnsi"/>
                <w:b/>
                <w:bCs/>
                <w:kern w:val="0"/>
                <w:highlight w:val="yellow"/>
                <w14:ligatures w14:val="none"/>
              </w:rPr>
              <w:t>Employer’s contact info</w:t>
            </w:r>
          </w:p>
        </w:tc>
      </w:tr>
      <w:tr w:rsidR="00D9700C" w:rsidRPr="00D9700C" w14:paraId="36A78583" w14:textId="77777777" w:rsidTr="00D9700C">
        <w:tc>
          <w:tcPr>
            <w:tcW w:w="4423" w:type="dxa"/>
            <w:tcBorders>
              <w:top w:val="single" w:sz="4" w:space="0" w:color="auto"/>
              <w:left w:val="single" w:sz="4" w:space="0" w:color="auto"/>
              <w:bottom w:val="single" w:sz="4" w:space="0" w:color="auto"/>
              <w:right w:val="single" w:sz="4" w:space="0" w:color="auto"/>
            </w:tcBorders>
            <w:hideMark/>
          </w:tcPr>
          <w:p w14:paraId="3750CE8A" w14:textId="77777777" w:rsidR="00D9700C" w:rsidRPr="00D9700C" w:rsidRDefault="00D9700C" w:rsidP="00D9700C">
            <w:pPr>
              <w:shd w:val="clear" w:color="auto" w:fill="FFFFFF"/>
              <w:jc w:val="both"/>
              <w:rPr>
                <w:rFonts w:eastAsia="Times New Roman" w:cstheme="minorHAnsi"/>
                <w:b/>
                <w:bCs/>
                <w:kern w:val="0"/>
                <w14:ligatures w14:val="none"/>
              </w:rPr>
            </w:pPr>
            <w:r w:rsidRPr="00D9700C">
              <w:rPr>
                <w:rFonts w:eastAsia="Times New Roman" w:cstheme="minorHAnsi"/>
                <w:b/>
                <w:bCs/>
                <w:kern w:val="0"/>
                <w14:ligatures w14:val="none"/>
              </w:rPr>
              <w:t>908-410-7359</w:t>
            </w:r>
          </w:p>
        </w:tc>
        <w:tc>
          <w:tcPr>
            <w:tcW w:w="5228" w:type="dxa"/>
            <w:tcBorders>
              <w:top w:val="single" w:sz="4" w:space="0" w:color="auto"/>
              <w:left w:val="single" w:sz="4" w:space="0" w:color="auto"/>
              <w:bottom w:val="single" w:sz="4" w:space="0" w:color="auto"/>
              <w:right w:val="single" w:sz="4" w:space="0" w:color="auto"/>
            </w:tcBorders>
            <w:hideMark/>
          </w:tcPr>
          <w:p w14:paraId="32104EB0" w14:textId="77777777" w:rsidR="00D9700C" w:rsidRPr="00D9700C" w:rsidRDefault="00D9700C" w:rsidP="00D9700C">
            <w:pPr>
              <w:shd w:val="clear" w:color="auto" w:fill="FFFFFF"/>
              <w:jc w:val="both"/>
              <w:rPr>
                <w:rFonts w:eastAsia="Times New Roman" w:cstheme="minorHAnsi"/>
                <w:b/>
                <w:bCs/>
                <w:kern w:val="0"/>
                <w14:ligatures w14:val="none"/>
              </w:rPr>
            </w:pPr>
            <w:r w:rsidRPr="00D9700C">
              <w:rPr>
                <w:rFonts w:eastAsia="Times New Roman" w:cstheme="minorHAnsi"/>
                <w:b/>
                <w:bCs/>
                <w:kern w:val="0"/>
                <w14:ligatures w14:val="none"/>
              </w:rPr>
              <w:t>Aman Singh – New York Technology Partners, Inc</w:t>
            </w:r>
          </w:p>
        </w:tc>
      </w:tr>
      <w:tr w:rsidR="00D9700C" w:rsidRPr="00D9700C" w14:paraId="60F496B5" w14:textId="77777777" w:rsidTr="00D9700C">
        <w:tc>
          <w:tcPr>
            <w:tcW w:w="4423" w:type="dxa"/>
            <w:tcBorders>
              <w:top w:val="single" w:sz="4" w:space="0" w:color="auto"/>
              <w:left w:val="single" w:sz="4" w:space="0" w:color="auto"/>
              <w:bottom w:val="single" w:sz="4" w:space="0" w:color="auto"/>
              <w:right w:val="single" w:sz="4" w:space="0" w:color="auto"/>
            </w:tcBorders>
            <w:hideMark/>
          </w:tcPr>
          <w:p w14:paraId="53B9C8AE" w14:textId="77777777" w:rsidR="00D9700C" w:rsidRPr="00D9700C" w:rsidRDefault="00D9700C" w:rsidP="00D9700C">
            <w:pPr>
              <w:shd w:val="clear" w:color="auto" w:fill="FFFFFF"/>
              <w:jc w:val="both"/>
              <w:rPr>
                <w:rFonts w:eastAsia="Times New Roman" w:cstheme="minorHAnsi"/>
                <w:b/>
                <w:bCs/>
                <w:kern w:val="0"/>
                <w14:ligatures w14:val="none"/>
              </w:rPr>
            </w:pPr>
            <w:r w:rsidRPr="00D9700C">
              <w:rPr>
                <w:rFonts w:eastAsia="Times New Roman" w:cstheme="minorHAnsi"/>
                <w:b/>
                <w:bCs/>
                <w:kern w:val="0"/>
                <w14:ligatures w14:val="none"/>
              </w:rPr>
              <w:t>pavangowd@yahoo.com</w:t>
            </w:r>
          </w:p>
        </w:tc>
        <w:tc>
          <w:tcPr>
            <w:tcW w:w="5228" w:type="dxa"/>
            <w:tcBorders>
              <w:top w:val="single" w:sz="4" w:space="0" w:color="auto"/>
              <w:left w:val="single" w:sz="4" w:space="0" w:color="auto"/>
              <w:bottom w:val="single" w:sz="4" w:space="0" w:color="auto"/>
              <w:right w:val="single" w:sz="4" w:space="0" w:color="auto"/>
            </w:tcBorders>
            <w:hideMark/>
          </w:tcPr>
          <w:p w14:paraId="1954B01A" w14:textId="77777777" w:rsidR="00D9700C" w:rsidRPr="00D9700C" w:rsidRDefault="00D9700C" w:rsidP="00D9700C">
            <w:pPr>
              <w:shd w:val="clear" w:color="auto" w:fill="FFFFFF"/>
              <w:jc w:val="both"/>
              <w:rPr>
                <w:rFonts w:eastAsia="Times New Roman" w:cstheme="minorHAnsi"/>
                <w:b/>
                <w:bCs/>
                <w:kern w:val="0"/>
                <w14:ligatures w14:val="none"/>
              </w:rPr>
            </w:pPr>
            <w:r w:rsidRPr="00D9700C">
              <w:rPr>
                <w:rFonts w:eastAsia="Times New Roman" w:cstheme="minorHAnsi"/>
                <w:b/>
                <w:bCs/>
                <w:kern w:val="0"/>
                <w14:ligatures w14:val="none"/>
              </w:rPr>
              <w:t>2016043941</w:t>
            </w:r>
          </w:p>
        </w:tc>
      </w:tr>
      <w:tr w:rsidR="00D9700C" w:rsidRPr="00D9700C" w14:paraId="0F49ED86" w14:textId="77777777" w:rsidTr="00D9700C">
        <w:tc>
          <w:tcPr>
            <w:tcW w:w="4423" w:type="dxa"/>
            <w:tcBorders>
              <w:top w:val="single" w:sz="4" w:space="0" w:color="auto"/>
              <w:left w:val="single" w:sz="4" w:space="0" w:color="auto"/>
              <w:bottom w:val="single" w:sz="4" w:space="0" w:color="auto"/>
              <w:right w:val="single" w:sz="4" w:space="0" w:color="auto"/>
            </w:tcBorders>
            <w:hideMark/>
          </w:tcPr>
          <w:p w14:paraId="22467F9D" w14:textId="77777777" w:rsidR="00D9700C" w:rsidRPr="00D9700C" w:rsidRDefault="00D9700C" w:rsidP="00D9700C">
            <w:pPr>
              <w:shd w:val="clear" w:color="auto" w:fill="FFFFFF"/>
              <w:jc w:val="both"/>
              <w:rPr>
                <w:rFonts w:eastAsia="Times New Roman" w:cstheme="minorHAnsi"/>
                <w:b/>
                <w:bCs/>
                <w:kern w:val="0"/>
                <w14:ligatures w14:val="none"/>
              </w:rPr>
            </w:pPr>
            <w:hyperlink r:id="rId10" w:history="1">
              <w:r w:rsidRPr="00D9700C">
                <w:rPr>
                  <w:rStyle w:val="Hyperlink"/>
                  <w:rFonts w:eastAsia="Times New Roman" w:cstheme="minorHAnsi"/>
                  <w:b/>
                  <w:bCs/>
                  <w:kern w:val="0"/>
                  <w14:ligatures w14:val="none"/>
                </w:rPr>
                <w:t>www.linkedin.com/in/pavan-chandra-bomma-88148612/</w:t>
              </w:r>
            </w:hyperlink>
            <w:r w:rsidRPr="00D9700C">
              <w:rPr>
                <w:rFonts w:eastAsia="Times New Roman" w:cstheme="minorHAnsi"/>
                <w:b/>
                <w:bCs/>
                <w:kern w:val="0"/>
                <w14:ligatures w14:val="none"/>
              </w:rPr>
              <w:t xml:space="preserve"> </w:t>
            </w:r>
          </w:p>
        </w:tc>
        <w:tc>
          <w:tcPr>
            <w:tcW w:w="5228" w:type="dxa"/>
            <w:tcBorders>
              <w:top w:val="single" w:sz="4" w:space="0" w:color="auto"/>
              <w:left w:val="single" w:sz="4" w:space="0" w:color="auto"/>
              <w:bottom w:val="single" w:sz="4" w:space="0" w:color="auto"/>
              <w:right w:val="single" w:sz="4" w:space="0" w:color="auto"/>
            </w:tcBorders>
            <w:hideMark/>
          </w:tcPr>
          <w:p w14:paraId="059A660E" w14:textId="77777777" w:rsidR="00D9700C" w:rsidRPr="00D9700C" w:rsidRDefault="00D9700C" w:rsidP="00D9700C">
            <w:pPr>
              <w:shd w:val="clear" w:color="auto" w:fill="FFFFFF"/>
              <w:jc w:val="both"/>
              <w:rPr>
                <w:rFonts w:eastAsia="Times New Roman" w:cstheme="minorHAnsi"/>
                <w:b/>
                <w:bCs/>
                <w:kern w:val="0"/>
                <w14:ligatures w14:val="none"/>
              </w:rPr>
            </w:pPr>
            <w:hyperlink r:id="rId11" w:history="1">
              <w:r w:rsidRPr="00D9700C">
                <w:rPr>
                  <w:rStyle w:val="Hyperlink"/>
                  <w:rFonts w:eastAsia="Times New Roman" w:cstheme="minorHAnsi"/>
                  <w:b/>
                  <w:bCs/>
                  <w:kern w:val="0"/>
                  <w14:ligatures w14:val="none"/>
                </w:rPr>
                <w:t>Amandeep.singh@nytpcorp.com</w:t>
              </w:r>
            </w:hyperlink>
            <w:r w:rsidRPr="00D9700C">
              <w:rPr>
                <w:rFonts w:eastAsia="Times New Roman" w:cstheme="minorHAnsi"/>
                <w:b/>
                <w:bCs/>
                <w:kern w:val="0"/>
                <w14:ligatures w14:val="none"/>
              </w:rPr>
              <w:t xml:space="preserve"> </w:t>
            </w:r>
          </w:p>
        </w:tc>
      </w:tr>
    </w:tbl>
    <w:p w14:paraId="5265EDCD" w14:textId="77777777" w:rsidR="00BC360F" w:rsidRPr="00594AF7" w:rsidRDefault="00BC360F" w:rsidP="00594AF7">
      <w:pPr>
        <w:shd w:val="clear" w:color="auto" w:fill="FFFFFF"/>
        <w:spacing w:after="0" w:line="240" w:lineRule="auto"/>
        <w:jc w:val="both"/>
        <w:rPr>
          <w:rFonts w:eastAsia="Times New Roman" w:cstheme="minorHAnsi"/>
          <w:kern w:val="0"/>
          <w14:ligatures w14:val="none"/>
        </w:rPr>
      </w:pPr>
    </w:p>
    <w:p w14:paraId="00C7D262" w14:textId="77777777" w:rsidR="001E3627" w:rsidRPr="00D6656B" w:rsidRDefault="001E3627" w:rsidP="001E3627">
      <w:pPr>
        <w:rPr>
          <w:rFonts w:cstheme="minorHAnsi"/>
          <w:b/>
          <w:bCs/>
        </w:rPr>
      </w:pPr>
      <w:r w:rsidRPr="00D6656B">
        <w:rPr>
          <w:rFonts w:cstheme="minorHAnsi"/>
          <w:b/>
          <w:bCs/>
        </w:rPr>
        <w:t>PROFESSIONAL SUMMARY:</w:t>
      </w:r>
    </w:p>
    <w:p w14:paraId="0CDEA09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20+ years of experience as a Workday and PeopleSoft Functional Consultant.</w:t>
      </w:r>
    </w:p>
    <w:p w14:paraId="53C29F8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Strong experience with Gathering requirements. Collaborating with various HR departments, Analyzing requirements and business Process in the Workday</w:t>
      </w:r>
    </w:p>
    <w:p w14:paraId="6C6F2D5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Full life cycle implementation, Conversion, Upgrade, and support of PeopleSoft HRMS solutions covering all major modules such as Core Human Resources, Career/Succession Planning, HCM security, Base Benefits, Absence Management, Benefits Administration, NA payroll, Global Payroll, Payroll Interface, Enterprise Learning Management (ELM), HCM Integration with General Ledger, Commitment Accounting, Time and Labor, Profile Management, TAM/CG, Performance Management, compensation. Also completed Workday Training in Core HCM, Compensation, Reports, Security, and Workday Reports.</w:t>
      </w:r>
    </w:p>
    <w:p w14:paraId="002B273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 xml:space="preserve">Strong experience in Requirement Gathering and Configuration Management in Workday and PeopleSoft. </w:t>
      </w:r>
    </w:p>
    <w:p w14:paraId="128D37B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Knowledge of the principles and techniques of Software Development Life Cycle (SDLC), Fit/Gap analysis, data modeling, data mapping, project management, and documentation of functional and technical specifications.</w:t>
      </w:r>
    </w:p>
    <w:p w14:paraId="4E9E1D5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Has good experience in interacting with the business community, collecting/creating functional requirements, and converting them to technical specs.</w:t>
      </w:r>
    </w:p>
    <w:p w14:paraId="22D7DED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Strong documentation, written presentation skills, and excellent communication skills.</w:t>
      </w:r>
    </w:p>
    <w:p w14:paraId="4E8B9F9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Strong team player with problem-solving and troubleshooting capabilities.</w:t>
      </w:r>
    </w:p>
    <w:p w14:paraId="5D753486" w14:textId="77777777" w:rsidR="001E3627" w:rsidRPr="00D6656B" w:rsidRDefault="001E3627" w:rsidP="001E3627">
      <w:pPr>
        <w:shd w:val="clear" w:color="auto" w:fill="FFFFFF"/>
        <w:spacing w:after="0" w:line="240" w:lineRule="auto"/>
        <w:jc w:val="both"/>
        <w:rPr>
          <w:rFonts w:eastAsia="Times New Roman" w:cstheme="minorHAnsi"/>
          <w:kern w:val="0"/>
          <w14:ligatures w14:val="none"/>
        </w:rPr>
      </w:pPr>
    </w:p>
    <w:p w14:paraId="746CD104" w14:textId="77777777" w:rsidR="001E3627" w:rsidRPr="00D6656B" w:rsidRDefault="001E3627" w:rsidP="001E3627">
      <w:pPr>
        <w:rPr>
          <w:rFonts w:cstheme="minorHAnsi"/>
          <w:b/>
          <w:bCs/>
        </w:rPr>
      </w:pPr>
      <w:r w:rsidRPr="00D6656B">
        <w:rPr>
          <w:rFonts w:cstheme="minorHAnsi"/>
          <w:b/>
          <w:bCs/>
        </w:rPr>
        <w:t>SKILL SUMMARY: </w:t>
      </w:r>
    </w:p>
    <w:p w14:paraId="0D9B8C94" w14:textId="77777777" w:rsidR="001E3627" w:rsidRPr="00D6656B" w:rsidRDefault="001E3627" w:rsidP="001E3627">
      <w:pPr>
        <w:shd w:val="clear" w:color="auto" w:fill="FFFFFF"/>
        <w:spacing w:after="0" w:line="240" w:lineRule="auto"/>
        <w:jc w:val="both"/>
        <w:rPr>
          <w:rFonts w:eastAsia="Times New Roman" w:cstheme="minorHAnsi"/>
          <w:kern w:val="0"/>
          <w14:ligatures w14:val="none"/>
        </w:rPr>
      </w:pPr>
    </w:p>
    <w:tbl>
      <w:tblPr>
        <w:tblW w:w="9352" w:type="dxa"/>
        <w:tblCellMar>
          <w:left w:w="0" w:type="dxa"/>
          <w:right w:w="0" w:type="dxa"/>
        </w:tblCellMar>
        <w:tblLook w:val="04A0" w:firstRow="1" w:lastRow="0" w:firstColumn="1" w:lastColumn="0" w:noHBand="0" w:noVBand="1"/>
      </w:tblPr>
      <w:tblGrid>
        <w:gridCol w:w="2043"/>
        <w:gridCol w:w="7309"/>
      </w:tblGrid>
      <w:tr w:rsidR="001E3627" w:rsidRPr="00D6656B" w14:paraId="403B52E2"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6CC2A3"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Workday:</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73BBE3"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Core HCM, Compensation, Advanced Compensation, Absence, Benefits, Security, Report writer and EIB.</w:t>
            </w:r>
          </w:p>
          <w:p w14:paraId="58FBB0AE" w14:textId="77777777" w:rsidR="001E3627" w:rsidRPr="00D6656B" w:rsidRDefault="001E3627" w:rsidP="001308C7">
            <w:pPr>
              <w:spacing w:after="0" w:line="240" w:lineRule="auto"/>
              <w:jc w:val="both"/>
              <w:rPr>
                <w:rFonts w:eastAsia="Times New Roman" w:cstheme="minorHAnsi"/>
                <w:kern w:val="0"/>
                <w14:ligatures w14:val="none"/>
              </w:rPr>
            </w:pPr>
          </w:p>
          <w:p w14:paraId="4AB5EC69"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PeopleSoft: Core-HR, Performance Management, Compensation, Employee Self Service, Manager Self Service, Base Benefits, Benefits Administration, Recruitment, NA Payroll, Recruiting, Global Payroll, Profile Management, Absence Management, Time and Labor, Position Management, Career and Succession Planning, Commitment Accounting, General Ledger, and TAM</w:t>
            </w:r>
          </w:p>
        </w:tc>
      </w:tr>
      <w:tr w:rsidR="001E3627" w:rsidRPr="00D6656B" w14:paraId="1BC8B9DD"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E780AB"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t>PeopleSoft Applications            </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3FEE6C"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PeopleSoft HRMS 9.2, People Tools 8.58</w:t>
            </w:r>
          </w:p>
          <w:p w14:paraId="79AA77F4" w14:textId="77777777" w:rsidR="001E3627" w:rsidRPr="00D6656B" w:rsidRDefault="001E3627" w:rsidP="001308C7">
            <w:pPr>
              <w:spacing w:after="0" w:line="240" w:lineRule="auto"/>
              <w:jc w:val="both"/>
              <w:rPr>
                <w:rFonts w:eastAsia="Times New Roman" w:cstheme="minorHAnsi"/>
                <w:kern w:val="0"/>
                <w14:ligatures w14:val="none"/>
              </w:rPr>
            </w:pPr>
          </w:p>
        </w:tc>
      </w:tr>
      <w:tr w:rsidR="001E3627" w:rsidRPr="00D6656B" w14:paraId="3A1D3032"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8F0E40"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t>Development Tools               </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22AB94"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EIB, App. Designer, People code, App. Engine.</w:t>
            </w:r>
          </w:p>
        </w:tc>
      </w:tr>
      <w:tr w:rsidR="001E3627" w:rsidRPr="00D6656B" w14:paraId="45F4DF79"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CEC96E"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t>Analytical Tools                         </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123D93"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SQR, PS Query, XMLP, BI Publisher </w:t>
            </w:r>
          </w:p>
          <w:p w14:paraId="7AD12E94"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 xml:space="preserve">                                                                                      </w:t>
            </w:r>
          </w:p>
        </w:tc>
      </w:tr>
      <w:tr w:rsidR="001E3627" w:rsidRPr="00D6656B" w14:paraId="33DB0D2B"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2DFA99"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t>Integration Tools                   </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F3B107"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Component Interface, App Messaging, File Interfaces, Excel to CI, AWE, Workflow.</w:t>
            </w:r>
          </w:p>
        </w:tc>
      </w:tr>
      <w:tr w:rsidR="001E3627" w:rsidRPr="00D6656B" w14:paraId="7958052D"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950A3A"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t>Administrator Tools              </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B64A94"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PS Security, Data mover.</w:t>
            </w:r>
          </w:p>
        </w:tc>
      </w:tr>
      <w:tr w:rsidR="001E3627" w:rsidRPr="00D6656B" w14:paraId="5E237801"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CB8177"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lastRenderedPageBreak/>
              <w:t>Databases       </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327E48"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Oracle 8, Oracle 9i, Oracle 11G, Oracle 12c</w:t>
            </w:r>
          </w:p>
        </w:tc>
      </w:tr>
      <w:tr w:rsidR="001E3627" w:rsidRPr="00D6656B" w14:paraId="11991B80" w14:textId="77777777" w:rsidTr="001308C7">
        <w:tc>
          <w:tcPr>
            <w:tcW w:w="2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BFB521" w14:textId="77777777" w:rsidR="001E3627" w:rsidRPr="00D6656B" w:rsidRDefault="001E3627" w:rsidP="001308C7">
            <w:pPr>
              <w:spacing w:after="0" w:line="240" w:lineRule="auto"/>
              <w:rPr>
                <w:rFonts w:eastAsia="Times New Roman" w:cstheme="minorHAnsi"/>
                <w:kern w:val="0"/>
                <w14:ligatures w14:val="none"/>
              </w:rPr>
            </w:pPr>
            <w:r w:rsidRPr="00D6656B">
              <w:rPr>
                <w:rFonts w:eastAsia="Times New Roman" w:cstheme="minorHAnsi"/>
                <w:b/>
                <w:bCs/>
                <w:kern w:val="0"/>
                <w14:ligatures w14:val="none"/>
              </w:rPr>
              <w:t>Business Applications</w:t>
            </w:r>
          </w:p>
        </w:tc>
        <w:tc>
          <w:tcPr>
            <w:tcW w:w="73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9462A6" w14:textId="77777777" w:rsidR="001E3627" w:rsidRPr="00D6656B" w:rsidRDefault="001E3627" w:rsidP="001308C7">
            <w:pPr>
              <w:spacing w:after="0" w:line="240" w:lineRule="auto"/>
              <w:jc w:val="both"/>
              <w:rPr>
                <w:rFonts w:eastAsia="Times New Roman" w:cstheme="minorHAnsi"/>
                <w:kern w:val="0"/>
                <w14:ligatures w14:val="none"/>
              </w:rPr>
            </w:pPr>
            <w:r w:rsidRPr="00D6656B">
              <w:rPr>
                <w:rFonts w:eastAsia="Times New Roman" w:cstheme="minorHAnsi"/>
                <w:kern w:val="0"/>
                <w14:ligatures w14:val="none"/>
              </w:rPr>
              <w:t>Visio, SharePoint, Excel, Word, PowerPoint, Foot Prints, Service Now, Remedy, STAT, HP PPM.</w:t>
            </w:r>
          </w:p>
        </w:tc>
      </w:tr>
    </w:tbl>
    <w:p w14:paraId="39C0C2E3" w14:textId="77777777" w:rsidR="001E3627" w:rsidRPr="00D6656B" w:rsidRDefault="001E3627" w:rsidP="001E3627">
      <w:pPr>
        <w:shd w:val="clear" w:color="auto" w:fill="FFFFFF"/>
        <w:spacing w:after="0" w:line="240" w:lineRule="auto"/>
        <w:jc w:val="both"/>
        <w:rPr>
          <w:rFonts w:eastAsia="Times New Roman" w:cstheme="minorHAnsi"/>
          <w:kern w:val="0"/>
          <w14:ligatures w14:val="none"/>
        </w:rPr>
      </w:pPr>
    </w:p>
    <w:p w14:paraId="33015096" w14:textId="77777777" w:rsidR="001E3627" w:rsidRPr="00D6656B" w:rsidRDefault="001E3627" w:rsidP="001E3627">
      <w:pPr>
        <w:spacing w:after="0"/>
        <w:rPr>
          <w:rFonts w:cstheme="minorHAnsi"/>
          <w:b/>
          <w:bCs/>
        </w:rPr>
      </w:pPr>
      <w:r w:rsidRPr="00D6656B">
        <w:rPr>
          <w:rFonts w:cstheme="minorHAnsi"/>
          <w:b/>
          <w:bCs/>
        </w:rPr>
        <w:t>EDUCATION</w:t>
      </w:r>
    </w:p>
    <w:p w14:paraId="547D6754"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Master of Science from Nagpur University in 1994.</w:t>
      </w:r>
    </w:p>
    <w:p w14:paraId="69F1DD60" w14:textId="77777777" w:rsidR="001E3627" w:rsidRPr="00D6656B" w:rsidRDefault="001E3627" w:rsidP="001E3627">
      <w:pPr>
        <w:shd w:val="clear" w:color="auto" w:fill="FFFFFF"/>
        <w:spacing w:after="0" w:line="240" w:lineRule="auto"/>
        <w:jc w:val="both"/>
        <w:rPr>
          <w:rFonts w:eastAsia="Times New Roman" w:cstheme="minorHAnsi"/>
          <w:b/>
          <w:bCs/>
          <w:kern w:val="0"/>
          <w14:ligatures w14:val="none"/>
        </w:rPr>
      </w:pPr>
    </w:p>
    <w:p w14:paraId="7EC6A03C" w14:textId="77777777" w:rsidR="001E3627" w:rsidRPr="00D6656B" w:rsidRDefault="001E3627" w:rsidP="001E3627">
      <w:pPr>
        <w:spacing w:after="0"/>
        <w:rPr>
          <w:rFonts w:cstheme="minorHAnsi"/>
          <w:b/>
          <w:bCs/>
        </w:rPr>
      </w:pPr>
      <w:r w:rsidRPr="00D6656B">
        <w:rPr>
          <w:rFonts w:cstheme="minorHAnsi"/>
          <w:b/>
          <w:bCs/>
        </w:rPr>
        <w:t>CERTIFICATIONS</w:t>
      </w:r>
    </w:p>
    <w:p w14:paraId="24FE215F"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Undergone Fusion training from Oracle.</w:t>
      </w:r>
    </w:p>
    <w:p w14:paraId="445311DA"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Undergone Training on </w:t>
      </w:r>
      <w:r w:rsidRPr="00D6656B">
        <w:rPr>
          <w:rFonts w:asciiTheme="minorHAnsi" w:hAnsiTheme="minorHAnsi" w:cstheme="minorHAnsi"/>
          <w:b/>
          <w:bCs/>
          <w:sz w:val="22"/>
          <w:szCs w:val="22"/>
        </w:rPr>
        <w:t>Function Point Estimation</w:t>
      </w:r>
    </w:p>
    <w:p w14:paraId="41E0B7F4"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Undergone </w:t>
      </w:r>
      <w:r w:rsidRPr="00D6656B">
        <w:rPr>
          <w:rFonts w:asciiTheme="minorHAnsi" w:hAnsiTheme="minorHAnsi" w:cstheme="minorHAnsi"/>
          <w:b/>
          <w:bCs/>
          <w:sz w:val="22"/>
          <w:szCs w:val="22"/>
        </w:rPr>
        <w:t>Six Sigma Yellow Belt </w:t>
      </w:r>
      <w:r w:rsidRPr="00D6656B">
        <w:rPr>
          <w:rFonts w:asciiTheme="minorHAnsi" w:hAnsiTheme="minorHAnsi" w:cstheme="minorHAnsi"/>
          <w:sz w:val="22"/>
          <w:szCs w:val="22"/>
        </w:rPr>
        <w:t>Training.</w:t>
      </w:r>
    </w:p>
    <w:p w14:paraId="64FDEAB9"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Undergone Birlasoft </w:t>
      </w:r>
      <w:r w:rsidRPr="00D6656B">
        <w:rPr>
          <w:rFonts w:asciiTheme="minorHAnsi" w:hAnsiTheme="minorHAnsi" w:cstheme="minorHAnsi"/>
          <w:b/>
          <w:bCs/>
          <w:sz w:val="22"/>
          <w:szCs w:val="22"/>
        </w:rPr>
        <w:t>Internal Auditor</w:t>
      </w:r>
      <w:r w:rsidRPr="00D6656B">
        <w:rPr>
          <w:rFonts w:asciiTheme="minorHAnsi" w:hAnsiTheme="minorHAnsi" w:cstheme="minorHAnsi"/>
          <w:sz w:val="22"/>
          <w:szCs w:val="22"/>
        </w:rPr>
        <w:t> Training.</w:t>
      </w:r>
    </w:p>
    <w:p w14:paraId="7C22A84D" w14:textId="77777777" w:rsidR="001E3627" w:rsidRPr="00D6656B" w:rsidRDefault="001E3627" w:rsidP="001E3627">
      <w:pPr>
        <w:shd w:val="clear" w:color="auto" w:fill="FFFFFF"/>
        <w:spacing w:after="0" w:line="240" w:lineRule="auto"/>
        <w:jc w:val="both"/>
        <w:rPr>
          <w:rFonts w:eastAsia="Times New Roman" w:cstheme="minorHAnsi"/>
          <w:kern w:val="0"/>
          <w14:ligatures w14:val="none"/>
        </w:rPr>
      </w:pPr>
      <w:r w:rsidRPr="00D6656B">
        <w:rPr>
          <w:rFonts w:eastAsia="Times New Roman" w:cstheme="minorHAnsi"/>
          <w:b/>
          <w:bCs/>
          <w:kern w:val="0"/>
          <w14:ligatures w14:val="none"/>
        </w:rPr>
        <w:t>     </w:t>
      </w:r>
    </w:p>
    <w:p w14:paraId="589F7DCB" w14:textId="77777777" w:rsidR="001E3627" w:rsidRPr="00D6656B" w:rsidRDefault="001E3627" w:rsidP="001E3627">
      <w:pPr>
        <w:spacing w:after="0" w:line="240" w:lineRule="auto"/>
        <w:rPr>
          <w:rFonts w:cstheme="minorHAnsi"/>
          <w:b/>
          <w:bCs/>
        </w:rPr>
      </w:pPr>
      <w:r w:rsidRPr="00D6656B">
        <w:rPr>
          <w:rFonts w:cstheme="minorHAnsi"/>
          <w:b/>
          <w:bCs/>
        </w:rPr>
        <w:t>PROFESSIONAL EXPERIENCE:</w:t>
      </w:r>
    </w:p>
    <w:p w14:paraId="79A9BD45" w14:textId="77777777" w:rsidR="001E3627" w:rsidRPr="00D6656B" w:rsidRDefault="001E3627" w:rsidP="001E3627">
      <w:pPr>
        <w:shd w:val="clear" w:color="auto" w:fill="FFFFFF"/>
        <w:spacing w:after="0" w:line="240" w:lineRule="auto"/>
        <w:jc w:val="both"/>
        <w:rPr>
          <w:rFonts w:eastAsia="Times New Roman" w:cstheme="minorHAnsi"/>
          <w:kern w:val="0"/>
          <w14:ligatures w14:val="none"/>
        </w:rPr>
      </w:pPr>
    </w:p>
    <w:p w14:paraId="7FCEE8D0"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 xml:space="preserve">Allied World / Digital Fulcrum, New Jersey                                                                                  </w:t>
      </w:r>
      <w:r w:rsidRPr="00D6656B">
        <w:rPr>
          <w:rFonts w:cstheme="minorHAnsi"/>
          <w:b/>
          <w:bCs/>
          <w:spacing w:val="-8"/>
        </w:rPr>
        <w:tab/>
      </w:r>
      <w:r w:rsidRPr="00D6656B">
        <w:rPr>
          <w:rFonts w:cstheme="minorHAnsi"/>
          <w:b/>
          <w:bCs/>
          <w:spacing w:val="-8"/>
        </w:rPr>
        <w:tab/>
        <w:t>Nov 2024</w:t>
      </w:r>
      <w:r w:rsidRPr="00D6656B">
        <w:rPr>
          <w:rFonts w:cstheme="minorHAnsi"/>
          <w:b/>
          <w:bCs/>
        </w:rPr>
        <w:t> – Current</w:t>
      </w:r>
    </w:p>
    <w:p w14:paraId="3FC6715E" w14:textId="77777777" w:rsidR="001E3627" w:rsidRPr="00D6656B" w:rsidRDefault="001E3627" w:rsidP="001E3627">
      <w:pPr>
        <w:shd w:val="clear" w:color="auto" w:fill="FFFFFF"/>
        <w:spacing w:after="0" w:line="240" w:lineRule="auto"/>
        <w:jc w:val="both"/>
        <w:rPr>
          <w:rFonts w:cstheme="minorHAnsi"/>
          <w:b/>
          <w:bCs/>
        </w:rPr>
      </w:pPr>
      <w:r w:rsidRPr="00D6656B">
        <w:rPr>
          <w:rFonts w:cstheme="minorHAnsi"/>
          <w:b/>
          <w:bCs/>
          <w:spacing w:val="-8"/>
        </w:rPr>
        <w:t>Workday Implementation</w:t>
      </w:r>
    </w:p>
    <w:p w14:paraId="3AF7FC17"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Workday:</w:t>
      </w:r>
      <w:r w:rsidRPr="00D6656B">
        <w:rPr>
          <w:rFonts w:cstheme="minorHAnsi"/>
        </w:rPr>
        <w:t xml:space="preserve"> Compensation, Workday Benefits and Workday Absence modules.</w:t>
      </w:r>
    </w:p>
    <w:p w14:paraId="568EC922"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br/>
        <w:t>Responsibilities:</w:t>
      </w:r>
    </w:p>
    <w:p w14:paraId="3EC701D5" w14:textId="3B9840BC"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as Solution Architect.</w:t>
      </w:r>
    </w:p>
    <w:p w14:paraId="739E121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Requirements Gathering &amp; Business Analysis: Gathering requirements from various stakeholders, estimating of the effort, Preparing the BRD, docs and, project plan.</w:t>
      </w:r>
    </w:p>
    <w:p w14:paraId="12298BD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Configured and Demo ’ed the Workday Compensation and Advanced Comp functionality. Also well versed with Absence, benefits and Payroll modules.</w:t>
      </w:r>
    </w:p>
    <w:p w14:paraId="5EE5D46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 xml:space="preserve">Work within the HRIS team to create, promote, and lead the execution of quality standards, peer review, and documentation. Advise and inform requestors about prioritization of requests through established clear communication. </w:t>
      </w:r>
    </w:p>
    <w:p w14:paraId="32132AF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Strong understanding of Workday Core HCM modules, including the configuration, business processes, data integrity, and security roles.</w:t>
      </w:r>
    </w:p>
    <w:p w14:paraId="24644FF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Engage with stakeholders to understand business needs, document requirements, and translate them into Workday Core HCM solutions.</w:t>
      </w:r>
    </w:p>
    <w:p w14:paraId="375CE22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Develop and maintain comprehensive documentation, including business process flows, functional specifications, and system configurations. Provide support for HCM functional area: business process changes, notifications, alerts, Integrations.</w:t>
      </w:r>
    </w:p>
    <w:p w14:paraId="015D55E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Used JIRA for assigning roles, tickets assignment and new changes. Also used JIRA extensively for tracking Workday Project Implementation. Also used JIRA for generating reports for management</w:t>
      </w:r>
    </w:p>
    <w:p w14:paraId="74B44C7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Collaborate closely with HR leadership, business partners, and technical teams to drive the successful design and deployment of solutions, ensuring seamless user adoption.</w:t>
      </w:r>
    </w:p>
    <w:p w14:paraId="43E54B4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Analyzes and evaluates complex business process configurations after independent research on industry and system best practices</w:t>
      </w:r>
    </w:p>
    <w:p w14:paraId="4E85485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Evaluate, communicate, and coordinate the technical impacts of Workday configuration decisions, providing detailed analysis when necessary</w:t>
      </w:r>
    </w:p>
    <w:p w14:paraId="6A352D3C"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w:t>
      </w:r>
      <w:r w:rsidRPr="00D6656B">
        <w:rPr>
          <w:rFonts w:cstheme="minorHAnsi"/>
        </w:rPr>
        <w:t>: Peoplesoft 9.2, Workday, JIRA, BPMN, Visio, Confluence</w:t>
      </w:r>
    </w:p>
    <w:p w14:paraId="15154BC3" w14:textId="77777777" w:rsidR="001E3627" w:rsidRPr="00D6656B" w:rsidRDefault="001E3627" w:rsidP="001E3627">
      <w:pPr>
        <w:shd w:val="clear" w:color="auto" w:fill="FFFFFF"/>
        <w:spacing w:after="0" w:line="240" w:lineRule="auto"/>
        <w:jc w:val="both"/>
        <w:rPr>
          <w:rFonts w:cstheme="minorHAnsi"/>
        </w:rPr>
      </w:pPr>
    </w:p>
    <w:p w14:paraId="6D084011"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Medline, Chicago                                                                                                                       </w:t>
      </w:r>
      <w:r w:rsidRPr="00D6656B">
        <w:rPr>
          <w:rFonts w:cstheme="minorHAnsi"/>
          <w:b/>
          <w:bCs/>
          <w:spacing w:val="-8"/>
        </w:rPr>
        <w:tab/>
      </w:r>
      <w:r w:rsidRPr="00D6656B">
        <w:rPr>
          <w:rFonts w:cstheme="minorHAnsi"/>
          <w:b/>
          <w:bCs/>
          <w:spacing w:val="-8"/>
        </w:rPr>
        <w:tab/>
      </w:r>
      <w:r w:rsidRPr="00D6656B">
        <w:rPr>
          <w:rFonts w:cstheme="minorHAnsi"/>
          <w:b/>
          <w:bCs/>
          <w:spacing w:val="-8"/>
        </w:rPr>
        <w:tab/>
        <w:t xml:space="preserve"> May 2022</w:t>
      </w:r>
      <w:r w:rsidRPr="00D6656B">
        <w:rPr>
          <w:rFonts w:cstheme="minorHAnsi"/>
          <w:b/>
          <w:bCs/>
        </w:rPr>
        <w:t> – Nov 2024</w:t>
      </w:r>
    </w:p>
    <w:p w14:paraId="708ED046" w14:textId="77777777" w:rsidR="001E3627" w:rsidRPr="00D6656B" w:rsidRDefault="001E3627" w:rsidP="001E3627">
      <w:pPr>
        <w:shd w:val="clear" w:color="auto" w:fill="FFFFFF"/>
        <w:spacing w:after="0" w:line="240" w:lineRule="auto"/>
        <w:jc w:val="both"/>
        <w:rPr>
          <w:rFonts w:cstheme="minorHAnsi"/>
        </w:rPr>
      </w:pPr>
      <w:r w:rsidRPr="00D6656B">
        <w:rPr>
          <w:rFonts w:cstheme="minorHAnsi"/>
          <w:spacing w:val="-8"/>
        </w:rPr>
        <w:t>Workday Implementation and Peoplesoft Maintenance/Support</w:t>
      </w:r>
    </w:p>
    <w:p w14:paraId="31D8F043"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Modules:</w:t>
      </w:r>
      <w:r w:rsidRPr="00D6656B">
        <w:rPr>
          <w:rFonts w:cstheme="minorHAnsi"/>
        </w:rPr>
        <w:t> </w:t>
      </w:r>
    </w:p>
    <w:p w14:paraId="6A86044B"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Workday:</w:t>
      </w:r>
      <w:r w:rsidRPr="00D6656B">
        <w:rPr>
          <w:rFonts w:cstheme="minorHAnsi"/>
        </w:rPr>
        <w:t xml:space="preserve"> Compensation/Advanced Compensation, Workday Benefits and Workday Absence modules.</w:t>
      </w:r>
    </w:p>
    <w:p w14:paraId="325F95CD"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Peoplesoft:</w:t>
      </w:r>
      <w:r w:rsidRPr="00D6656B">
        <w:rPr>
          <w:rFonts w:cstheme="minorHAnsi"/>
        </w:rPr>
        <w:t xml:space="preserve"> Core HR, Base Benefits, Payroll for North America, Performance, Compensation, Position Management, Benefits Administration, Taleo, Special Projects -PeopleSoft HCM 9.2 with PUM updates.</w:t>
      </w:r>
    </w:p>
    <w:p w14:paraId="1802AA2C" w14:textId="77777777" w:rsidR="001E3627" w:rsidRPr="00D6656B" w:rsidRDefault="001E3627" w:rsidP="001E3627">
      <w:pPr>
        <w:shd w:val="clear" w:color="auto" w:fill="FFFFFF"/>
        <w:spacing w:after="0" w:line="240" w:lineRule="auto"/>
        <w:jc w:val="both"/>
        <w:rPr>
          <w:rFonts w:cstheme="minorHAnsi"/>
        </w:rPr>
      </w:pPr>
    </w:p>
    <w:p w14:paraId="39472583"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Responsibilities:</w:t>
      </w:r>
    </w:p>
    <w:p w14:paraId="7976F00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lastRenderedPageBreak/>
        <w:t>Working as Sr Business Analyst</w:t>
      </w:r>
    </w:p>
    <w:p w14:paraId="62E3036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Requirements Gathering &amp; Business Analysis: Collaborate with cross-functional teams, including HR, IT, and business leaders, to gather requirements, understand business needs, and provide guidance on system capabilities and best practices. Preparing the BRD, docs and, project plan. Leading the requirements and discovery session with POCs and present them to HR and technical leaders.</w:t>
      </w:r>
    </w:p>
    <w:p w14:paraId="3A07402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of SQL to fetch data from PeopleSoft to Workday for Core HCM, Benefits, Absence, NA Payroll.</w:t>
      </w:r>
    </w:p>
    <w:p w14:paraId="4334933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Job Architecture: Revamped all the existing Job Architecture and configured new Job Profiles, Job Families, and Compensation ranges for various Countries.</w:t>
      </w:r>
    </w:p>
    <w:p w14:paraId="5300CBF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Configured Various eligibility rules to default Compensation Ranges</w:t>
      </w:r>
    </w:p>
    <w:p w14:paraId="609ECAC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Impact analysis regarding Job profile change on different downstream systems</w:t>
      </w:r>
    </w:p>
    <w:p w14:paraId="46D5352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Core Compensation: Experienced in configuring Compensation framework, providing support and guidance to a geographically distributed workforce</w:t>
      </w:r>
    </w:p>
    <w:p w14:paraId="7C64768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Configured various Compensation components like Plan, matrix,Grades, Grade Profiles and various Compensation Plans.</w:t>
      </w:r>
    </w:p>
    <w:p w14:paraId="3524DC3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Advanced Compensation: Involved in Year-end merit review of compensation which included rolling out merit, bonus and stock plan and leading the entire process from start to end.</w:t>
      </w:r>
    </w:p>
    <w:p w14:paraId="6220C72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Absence: Configured New Absence Plans for the Year 2025 as per the requirements.</w:t>
      </w:r>
    </w:p>
    <w:p w14:paraId="1E8409B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 xml:space="preserve">Configured templates, business processes and, questionnaires for the Compensation and Core HCM. </w:t>
      </w:r>
    </w:p>
    <w:p w14:paraId="4A758B5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Benefits – Configured new 401K Plans for the new year 2025 as per the requirement.</w:t>
      </w:r>
    </w:p>
    <w:p w14:paraId="1A6E9A7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Recruiting: Involved in testing the complete recruitment cycle.</w:t>
      </w:r>
    </w:p>
    <w:p w14:paraId="20287A4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Participating in deployment of new businesses: map current processes and data, identify gaps with Workday processes, recommend changes, define requirements, configure, test and validate changes</w:t>
      </w:r>
    </w:p>
    <w:p w14:paraId="4BE7043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Collaborate with stakeholders to define system requirements, participate in the implementation and testing, and oversee the deployment of system upgrades to ensure a smooth transition and minimal disruption to users.</w:t>
      </w:r>
    </w:p>
    <w:p w14:paraId="78990AA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Ensure data integrity and accuracy within the Workday HCM and Compensation workstreams by monitoring data feeds, executing data audits, and resolving data discrepancies in a timely manner. Also involved in laoding Payroll data into Payroll through EIB.</w:t>
      </w:r>
    </w:p>
    <w:p w14:paraId="223A27E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new Security and assigning the Roles to the users as per the changes suggested.</w:t>
      </w:r>
    </w:p>
    <w:p w14:paraId="2C1A436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Taleo to PS Integrations and Taleo to Workday Data conversions. Also worked on UKG to PS Integrations and UKG to Workday conversions and process flow for new Plans for 2025. Provide fixes for Incidents, Service requests and minor enhancements.</w:t>
      </w:r>
    </w:p>
    <w:p w14:paraId="0698A8E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Reports, Dashboards and Compensation for leadership and administrative reporting</w:t>
      </w:r>
    </w:p>
    <w:p w14:paraId="299366C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Configured and Demo ’ed the Workday Compensation and Advanced Comp functionality</w:t>
      </w:r>
    </w:p>
    <w:p w14:paraId="16DAAC2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Supported the client through the testing cycles with quick follow through defects and change requests. Act as the bridge between HR and developers, ensuring that developers can focus on configuration and implementation rather than solution design.</w:t>
      </w:r>
    </w:p>
    <w:p w14:paraId="5E09F43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Release Management: Presented workday new features as part of new releases and implanted the Quick one. Extensive experience with the Workday HR platform, particularly in HR-specific modules.</w:t>
      </w:r>
    </w:p>
    <w:p w14:paraId="3EEA720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Impact analysis: Experience in impact analysis before configuring any new feature or module in workday. Demonstrated experience in designing and implementing Workday solutions for HR functions. Maintain accurate system documentation, including process workflows, system configurations, and standard operating procedures, to ensure knowledge sharing and facilitate system maintenance and upgrades.</w:t>
      </w:r>
    </w:p>
    <w:p w14:paraId="4324D85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Serve as the primary point of contact for resolving technical issues related to the Workday system.</w:t>
      </w:r>
    </w:p>
    <w:p w14:paraId="778CA07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Resolved Workday Production tickets using JIRA tool. Used JIRA for generating reports for management</w:t>
      </w:r>
    </w:p>
    <w:p w14:paraId="68F45EF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Provide end-user training and support to ensure effective utilization of Workday features and functionalities for demonstrations of leadership or company-wide project launches.</w:t>
      </w:r>
    </w:p>
    <w:p w14:paraId="01EC78C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Own communication with Workday support and vendors for advanced issue resolution and escalation when necessary.</w:t>
      </w:r>
    </w:p>
    <w:p w14:paraId="67E17F7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 xml:space="preserve">Advanced Compensation Module and Global Annual RPD (Merit) Process: Experienced in configuring Compensation framework, providing support and guidance to a geographically distributed workforce, HR Business Community to meet Customer requirements. Experience in creating Job Architecture and </w:t>
      </w:r>
      <w:r w:rsidRPr="00D6656B">
        <w:rPr>
          <w:rFonts w:asciiTheme="minorHAnsi" w:hAnsiTheme="minorHAnsi" w:cstheme="minorHAnsi"/>
          <w:sz w:val="22"/>
          <w:szCs w:val="22"/>
        </w:rPr>
        <w:lastRenderedPageBreak/>
        <w:t>Compensation Architecture, revamping Job Profiles, Job Families, Compensation Grades, Grade Profiles, Compensation Plans</w:t>
      </w:r>
    </w:p>
    <w:p w14:paraId="50E3118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Modified Business Process as per the requirements from the Users</w:t>
      </w:r>
    </w:p>
    <w:p w14:paraId="3223719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Designed new approval steps, notifications, entry conditions on business process, text &amp; validation rules, New custom objects. Configured the new documents for various countries based on business requirement.</w:t>
      </w:r>
    </w:p>
    <w:p w14:paraId="14C9344D"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Integrations between Company and Third party vendors using SFTP, csv, XML</w:t>
      </w:r>
    </w:p>
    <w:p w14:paraId="05E8394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Experience working with total rewards statements and related HR functions in Peoplesoft</w:t>
      </w:r>
    </w:p>
    <w:p w14:paraId="38EA2153"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w:t>
      </w:r>
      <w:r w:rsidRPr="00D6656B">
        <w:rPr>
          <w:rFonts w:cstheme="minorHAnsi"/>
        </w:rPr>
        <w:t>: Peoplesoft 9.2, Workday, Taleo, Kronos, JIRA, CAB (Change Advisory Board)</w:t>
      </w:r>
    </w:p>
    <w:p w14:paraId="090D4067" w14:textId="77777777" w:rsidR="001E3627" w:rsidRPr="00D6656B" w:rsidRDefault="001E3627" w:rsidP="001E3627">
      <w:pPr>
        <w:shd w:val="clear" w:color="auto" w:fill="FFFFFF"/>
        <w:spacing w:after="0" w:line="240" w:lineRule="auto"/>
        <w:jc w:val="both"/>
        <w:rPr>
          <w:rFonts w:cstheme="minorHAnsi"/>
        </w:rPr>
      </w:pPr>
    </w:p>
    <w:p w14:paraId="5C6C5B53"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Client: Daimler-Mercedes Benz, Atlanta                                                                            </w:t>
      </w:r>
      <w:r w:rsidRPr="00D6656B">
        <w:rPr>
          <w:rFonts w:cstheme="minorHAnsi"/>
          <w:b/>
          <w:bCs/>
        </w:rPr>
        <w:t>Oct 16 – May 2022</w:t>
      </w:r>
    </w:p>
    <w:p w14:paraId="43F869ED"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Title:</w:t>
      </w:r>
      <w:r w:rsidRPr="00D6656B">
        <w:rPr>
          <w:rFonts w:cstheme="minorHAnsi"/>
          <w:spacing w:val="-8"/>
        </w:rPr>
        <w:t>  Workday and PeopleSoft Implementation and Production Support</w:t>
      </w:r>
    </w:p>
    <w:p w14:paraId="2C047CB8"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Modules:</w:t>
      </w:r>
      <w:r w:rsidRPr="00D6656B">
        <w:rPr>
          <w:rFonts w:cstheme="minorHAnsi"/>
        </w:rPr>
        <w:t> Core HR, Base Benefits, Payroll for North America, Performance, Profile Management, Compensation, Position Management, Benefits Administration, Pension Administration, Commitment Accounting, General Ledger, Recruitment/TAM, Taleo, Special Projects -PeopleSoft HCM 9.2 with PUM updates.</w:t>
      </w:r>
    </w:p>
    <w:p w14:paraId="43316D98" w14:textId="77777777" w:rsidR="001E3627" w:rsidRPr="00D6656B" w:rsidRDefault="001E3627" w:rsidP="001E3627">
      <w:pPr>
        <w:shd w:val="clear" w:color="auto" w:fill="FFFFFF"/>
        <w:spacing w:after="0" w:line="240" w:lineRule="auto"/>
        <w:jc w:val="both"/>
        <w:rPr>
          <w:rFonts w:cstheme="minorHAnsi"/>
        </w:rPr>
      </w:pPr>
    </w:p>
    <w:p w14:paraId="5A463663"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Responsibilities:</w:t>
      </w:r>
    </w:p>
    <w:p w14:paraId="52A1497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as Functional Consultant. </w:t>
      </w:r>
    </w:p>
    <w:p w14:paraId="108BF10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data conversion from Peoplesoft HCM to Workday.</w:t>
      </w:r>
    </w:p>
    <w:p w14:paraId="63A9BBF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Was a Key Player in data extraction from Peoplesoft HCM and loading to Workday using EIB.</w:t>
      </w:r>
    </w:p>
    <w:p w14:paraId="019C84D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Lead and participate in the cutover planning, cutover plan review, capture of cutover activity timeframes/durations, mock cutover, and cutover  execution activities.</w:t>
      </w:r>
    </w:p>
    <w:p w14:paraId="6CA1EA7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Responsibilities include taking requirements from the business users on Manager and Employee self-service application and converting them to requirement traceability matrix. </w:t>
      </w:r>
    </w:p>
    <w:p w14:paraId="1AAD1C2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Participate, coordinate, and perform the functional tasks related to the development lifecycle of PeopleSoft projects including requirements definition, analysis, fit/gap resolution, process design and implementation, functional design, configuration, testing, training, and validation.</w:t>
      </w:r>
    </w:p>
    <w:p w14:paraId="7E1D83F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a conversion project for Canadian Mercedes. This was a conversion from Empath System to PeopleSoft. </w:t>
      </w:r>
    </w:p>
    <w:p w14:paraId="4D5B9FD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Configuration and setting up of Pension Administration, Benefits Administration for 7 Business Units. Involved in Configuration and setting up of Base Benefits for 1 BU.</w:t>
      </w:r>
    </w:p>
    <w:p w14:paraId="4F1025D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Configuration and setting up of Compensation (Merit, Variable, LTI, STI and Total Rewards), e-Profile Management, e-Performance management, Career and Succession Planning, Time, and Labor Rules.</w:t>
      </w:r>
    </w:p>
    <w:p w14:paraId="39898DE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 xml:space="preserve">Configured new Pension (415) Plans and Limits, Service Eligibility rules, Benefit formulas, COLA adjustment </w:t>
      </w:r>
    </w:p>
    <w:p w14:paraId="6D1622C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PeopleSoft to Workday conversion projects for Daimler Trucks. Involved in writing interfaces in Payroll, benefits, Core HR, Taxes for PeopleSoft to Workday. </w:t>
      </w:r>
    </w:p>
    <w:p w14:paraId="0541CF5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Functional liaison with technical team for issues or enhancements needing IT support. </w:t>
      </w:r>
    </w:p>
    <w:p w14:paraId="48BB1CC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Served as subject matter expert &amp; consultant for global HR systems, data, and processes. Analyzing information, requirements, data, work quality, work methods, processes, service specific practices, standards, and metrics/statistics. Collaborate with end users and technical resources to build solutions.</w:t>
      </w:r>
    </w:p>
    <w:p w14:paraId="4D4C140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Integrations between Company and Third party vendors (Mercer, ADP, etc).</w:t>
      </w:r>
    </w:p>
    <w:p w14:paraId="7AA81AB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Maintain a high-level understanding of Human Resource, Compensation, Performance, Profile Management, Benefits, Talent Acquisition, and Payroll business processes. Conducts Needs Analysis and assists with new development and implementation.</w:t>
      </w:r>
    </w:p>
    <w:p w14:paraId="1E14D83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Analyzed and resolved problems associated with NA Payroll data setup, Tax Updates. Configuration and maintained all the tables involved in payroll processing such as a pay calendar, Earnings, Deductions, GL, Commitment Accounting and Process such as pay sheet creation, pay calculation, pay conformation, Tax tables etc.  Also involved in Year End activities and OE enrollments. </w:t>
      </w:r>
    </w:p>
    <w:p w14:paraId="20B7564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fit gaps analysis meeting, designing, and creating new interface between Peoplesoft and Taleo. Also involved in implementing TAM for one business Unit.</w:t>
      </w:r>
    </w:p>
    <w:p w14:paraId="3475A04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configuration and testing for PUM 1-36 images (Core HR, E-Performance, Compensation, Profile Management, Benefits and Time and Labor) and FLUID pages. </w:t>
      </w:r>
    </w:p>
    <w:p w14:paraId="1F92D6BB"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w:t>
      </w:r>
      <w:r w:rsidRPr="00D6656B">
        <w:rPr>
          <w:rFonts w:cstheme="minorHAnsi"/>
        </w:rPr>
        <w:t>: Workday, PeopleSoft HCM 9.2, People tools 8.58 with PUM36, Taleo, Kronos, Oracle 12c, HP PPM.</w:t>
      </w:r>
    </w:p>
    <w:p w14:paraId="5F447EFA"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 </w:t>
      </w:r>
    </w:p>
    <w:p w14:paraId="61C81BC1"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 xml:space="preserve">Client: Tokio Marine North Americas Support, Philadelphia, PA                                           </w:t>
      </w:r>
      <w:r w:rsidRPr="00D6656B">
        <w:rPr>
          <w:rFonts w:cstheme="minorHAnsi"/>
          <w:b/>
          <w:bCs/>
          <w:spacing w:val="-8"/>
        </w:rPr>
        <w:tab/>
      </w:r>
      <w:r w:rsidRPr="00D6656B">
        <w:rPr>
          <w:rFonts w:cstheme="minorHAnsi"/>
          <w:b/>
          <w:bCs/>
          <w:spacing w:val="-8"/>
        </w:rPr>
        <w:tab/>
      </w:r>
      <w:r w:rsidRPr="00D6656B">
        <w:rPr>
          <w:rFonts w:cstheme="minorHAnsi"/>
          <w:b/>
          <w:bCs/>
          <w:spacing w:val="-8"/>
        </w:rPr>
        <w:tab/>
        <w:t> </w:t>
      </w:r>
      <w:r w:rsidRPr="00D6656B">
        <w:rPr>
          <w:rFonts w:cstheme="minorHAnsi"/>
          <w:b/>
          <w:bCs/>
        </w:rPr>
        <w:t>May 15 – Sep 16</w:t>
      </w:r>
    </w:p>
    <w:p w14:paraId="54DD9A4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lastRenderedPageBreak/>
        <w:t>Title:</w:t>
      </w:r>
      <w:r w:rsidRPr="00D6656B">
        <w:rPr>
          <w:rFonts w:cstheme="minorHAnsi"/>
          <w:spacing w:val="-8"/>
        </w:rPr>
        <w:t>  PeopleSoft Production and Maintenance Support</w:t>
      </w:r>
    </w:p>
    <w:p w14:paraId="54743D21"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Modules:</w:t>
      </w:r>
      <w:r w:rsidRPr="00D6656B">
        <w:rPr>
          <w:rFonts w:cstheme="minorHAnsi"/>
        </w:rPr>
        <w:t> Core HR, Base Benefits, Payroll for North America, Performance, Profile Management, Compensation (Total Rewards), Position Management, Recruitment/TAM, Kronos, and Special Projects -PeopleSoft HCM 9.1/9.2 upgrade</w:t>
      </w:r>
    </w:p>
    <w:p w14:paraId="0A5A02B1" w14:textId="77777777" w:rsidR="001E3627" w:rsidRPr="00D6656B" w:rsidRDefault="001E3627" w:rsidP="001E3627">
      <w:pPr>
        <w:shd w:val="clear" w:color="auto" w:fill="FFFFFF"/>
        <w:spacing w:after="0" w:line="240" w:lineRule="auto"/>
        <w:jc w:val="both"/>
        <w:rPr>
          <w:rFonts w:cstheme="minorHAnsi"/>
        </w:rPr>
      </w:pPr>
    </w:p>
    <w:p w14:paraId="3A2602C3"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Description: </w:t>
      </w:r>
      <w:r w:rsidRPr="00D6656B">
        <w:rPr>
          <w:rFonts w:cstheme="minorHAnsi"/>
        </w:rPr>
        <w:t>Tokio Marine North Americas Services is a large Insurance provider based out of Tokyo. TMNAS has recently acquired 4 major Insurance companies. This project is mainly Production and Maintenance support Project.</w:t>
      </w:r>
    </w:p>
    <w:p w14:paraId="5F44D119" w14:textId="77777777" w:rsidR="001E3627" w:rsidRPr="00D6656B" w:rsidRDefault="001E3627" w:rsidP="001E3627">
      <w:pPr>
        <w:shd w:val="clear" w:color="auto" w:fill="FFFFFF"/>
        <w:spacing w:after="0" w:line="240" w:lineRule="auto"/>
        <w:jc w:val="both"/>
        <w:rPr>
          <w:rFonts w:cstheme="minorHAnsi"/>
        </w:rPr>
      </w:pPr>
    </w:p>
    <w:p w14:paraId="6E169940"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Responsibilities:</w:t>
      </w:r>
    </w:p>
    <w:p w14:paraId="74021F0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as Techno-Functional Lead and Delivery Manager. Involved in Fit/Gap Analysis, upgrade and configuration of Core HR, Payroll, and Benefit for 9.1 to 9.2 upgrade.</w:t>
      </w:r>
    </w:p>
    <w:p w14:paraId="106DA6F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Attended Fit gap analysis meetings and documented according to the business processes/requirements interacting with the business users, to gather functional requirements and document those functional requirements. Preparing the Technical Design documents. Gathering of business requirements and designed prototypes.  </w:t>
      </w:r>
    </w:p>
    <w:p w14:paraId="59AB0D9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closely with the business users to understand the Business Requirements, Creating Fit-Gap Analysis documents, Preparing Functional and Technical Design documents.</w:t>
      </w:r>
    </w:p>
    <w:p w14:paraId="1235857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the fit gap analysis and Configuration of Total Rewards in Compensation module. Create Compensation cycles for eCompensation Manager desktop module for Merit Compensation. Created LTI and STI program for Senior Executives.</w:t>
      </w:r>
    </w:p>
    <w:p w14:paraId="2A4D183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 with functional users to ensure continuous effective use of PeopleSoft HCM. Consults with internal customers to identify, analyze, refine, and document business requirements.</w:t>
      </w:r>
    </w:p>
    <w:p w14:paraId="6AA7D45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setup and fit gap analysis and Implementation of Profile Management. Also involved in new changes in TAM module. </w:t>
      </w:r>
    </w:p>
    <w:p w14:paraId="438A1B4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Configuration and setting up of Benefits Administration. </w:t>
      </w:r>
    </w:p>
    <w:p w14:paraId="2445F89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Functional Design document and coding of ACA Module.</w:t>
      </w:r>
    </w:p>
    <w:p w14:paraId="2B5EABB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Used XML, BI Publisher for creating reports.</w:t>
      </w:r>
    </w:p>
    <w:p w14:paraId="69EE9D2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Developed application engine programs to load data from HR to third party interfaces (Sail Point, Success Factors and Red Carpet)</w:t>
      </w:r>
    </w:p>
    <w:p w14:paraId="020F4C1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new App Engine and SQR as per the User requirements. Conducts Needs Analysis and assists with new development and implementation.</w:t>
      </w:r>
    </w:p>
    <w:p w14:paraId="1FE7CCC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Responsible for applying tax updates, patches, fixes, bundles, year-end updates to both. Involved in modifying existing Payroll to GL interfaces as per the requirements.</w:t>
      </w:r>
    </w:p>
    <w:p w14:paraId="1AA8AD4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Assisting with the configuration of existing and new applications.</w:t>
      </w:r>
    </w:p>
    <w:p w14:paraId="540BDD8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trouble shooting of issues in Integration Broker.</w:t>
      </w:r>
    </w:p>
    <w:p w14:paraId="663F278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Responsible for managing resources, assign tasks and budgeting.</w:t>
      </w:r>
    </w:p>
    <w:p w14:paraId="1FDBBCC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Provide continuous mentoring and knowledge transfer to functional users. Trains HR Team (corporate-wide) on PeopleSoft functionality and reporting capabilities</w:t>
      </w:r>
    </w:p>
    <w:p w14:paraId="4BE53518"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w:t>
      </w:r>
      <w:r w:rsidRPr="00D6656B">
        <w:rPr>
          <w:rFonts w:cstheme="minorHAnsi"/>
        </w:rPr>
        <w:t>: PeopleSoft HCM 9.2, People tools 8.59, Oracle 12c, Service Now, Foot Prints, Visio, and Remedy</w:t>
      </w:r>
    </w:p>
    <w:p w14:paraId="3332B2A9" w14:textId="77777777" w:rsidR="001E3627" w:rsidRPr="00D6656B" w:rsidRDefault="001E3627" w:rsidP="001E3627">
      <w:pPr>
        <w:shd w:val="clear" w:color="auto" w:fill="FFFFFF"/>
        <w:spacing w:after="0" w:line="240" w:lineRule="auto"/>
        <w:jc w:val="both"/>
        <w:rPr>
          <w:rFonts w:cstheme="minorHAnsi"/>
        </w:rPr>
      </w:pPr>
    </w:p>
    <w:p w14:paraId="3AFCC82C" w14:textId="77777777" w:rsidR="001E3627" w:rsidRPr="00D6656B" w:rsidRDefault="001E3627" w:rsidP="001E3627">
      <w:pPr>
        <w:shd w:val="clear" w:color="auto" w:fill="FFFFFF"/>
        <w:spacing w:after="0" w:line="240" w:lineRule="auto"/>
        <w:jc w:val="both"/>
        <w:rPr>
          <w:rFonts w:cstheme="minorHAnsi"/>
        </w:rPr>
      </w:pPr>
    </w:p>
    <w:p w14:paraId="0E982477"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Client: Depository Trust and Clearing Corporation, Jersey City, NJ                                                                   </w:t>
      </w:r>
      <w:r w:rsidRPr="00D6656B">
        <w:rPr>
          <w:rFonts w:cstheme="minorHAnsi"/>
          <w:b/>
          <w:bCs/>
        </w:rPr>
        <w:t>Mar 13 – May 15</w:t>
      </w:r>
    </w:p>
    <w:p w14:paraId="7DBBB2F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Title:</w:t>
      </w:r>
      <w:r w:rsidRPr="00D6656B">
        <w:rPr>
          <w:rFonts w:cstheme="minorHAnsi"/>
          <w:spacing w:val="-8"/>
        </w:rPr>
        <w:t>  Integrated Compensation and Integrated Performance</w:t>
      </w:r>
    </w:p>
    <w:p w14:paraId="24CD570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Modules:</w:t>
      </w:r>
      <w:r w:rsidRPr="00D6656B">
        <w:rPr>
          <w:rFonts w:cstheme="minorHAnsi"/>
        </w:rPr>
        <w:t> Core HR, Benefits Administration, Payroll for North America, Performance, Profile Management, Compensation, Absence Management, ELM, Time and Labor in Peoplesoft 9.1</w:t>
      </w:r>
    </w:p>
    <w:p w14:paraId="74901196" w14:textId="77777777" w:rsidR="001E3627" w:rsidRPr="00D6656B" w:rsidRDefault="001E3627" w:rsidP="001E3627">
      <w:pPr>
        <w:shd w:val="clear" w:color="auto" w:fill="FFFFFF"/>
        <w:spacing w:after="0" w:line="240" w:lineRule="auto"/>
        <w:jc w:val="both"/>
        <w:rPr>
          <w:rFonts w:cstheme="minorHAnsi"/>
        </w:rPr>
      </w:pPr>
    </w:p>
    <w:p w14:paraId="55FF9F3A"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Description:</w:t>
      </w:r>
      <w:r w:rsidRPr="00D6656B">
        <w:rPr>
          <w:rFonts w:cstheme="minorHAnsi"/>
          <w:b/>
          <w:bCs/>
          <w:i/>
          <w:iCs/>
        </w:rPr>
        <w:t> </w:t>
      </w:r>
      <w:r w:rsidRPr="00D6656B">
        <w:rPr>
          <w:rFonts w:cstheme="minorHAnsi"/>
        </w:rPr>
        <w:t>The Depository Trust &amp; Clearing Corporation (DTCC) is a US post-trade financial services company providing clearing and settlement services to the financial markets. It provides a way for buyers and sellers of securities to make their exchange in a safe and efficient way. It also provides central custody of securities</w:t>
      </w:r>
    </w:p>
    <w:p w14:paraId="4A8C5819" w14:textId="77777777" w:rsidR="001E3627" w:rsidRPr="00D6656B" w:rsidRDefault="001E3627" w:rsidP="001E3627">
      <w:pPr>
        <w:shd w:val="clear" w:color="auto" w:fill="FFFFFF"/>
        <w:spacing w:after="0" w:line="240" w:lineRule="auto"/>
        <w:jc w:val="both"/>
        <w:rPr>
          <w:rFonts w:cstheme="minorHAnsi"/>
        </w:rPr>
      </w:pPr>
    </w:p>
    <w:p w14:paraId="051CA3BB"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Responsibilities:</w:t>
      </w:r>
    </w:p>
    <w:p w14:paraId="36C1FEF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as Implementation and Functional Lead.</w:t>
      </w:r>
    </w:p>
    <w:p w14:paraId="4B5E64B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Data Mapping analysis and design with Fusion Core HR. QA/validation of delivered reports to ensure accuracy and that business needs were met</w:t>
      </w:r>
    </w:p>
    <w:p w14:paraId="7F4B131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lastRenderedPageBreak/>
        <w:t>Interfaced with Internal Audit to ensure action plans were closed in a timely manner</w:t>
      </w:r>
    </w:p>
    <w:p w14:paraId="7E28BCF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Wrote processes and procedures to align with new Cloud-based platform and impacted business processes</w:t>
      </w:r>
    </w:p>
    <w:p w14:paraId="7BE7092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Interfaced with 3rd party training provider to establish statements of work and strategic learning plans</w:t>
      </w:r>
    </w:p>
    <w:p w14:paraId="695715E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Conducted prototype and UAT testing</w:t>
      </w:r>
    </w:p>
    <w:p w14:paraId="4CEF243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 with functional users to ensure continuous effective use of PeopleSoft HCM</w:t>
      </w:r>
    </w:p>
    <w:p w14:paraId="0D4C424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Assist with leading requirement analysis sessions to gather key business objectives.</w:t>
      </w:r>
    </w:p>
    <w:p w14:paraId="41971C1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the Configuration of e-Compensation Module-Merit and Variable for 11 countries. Also involved in LTI and STI payout implementation. Involved in the creating of Comp Tree, Group builds, Salary Grade, Salary Plans, Compensation cycle and finally loading the data in JOB table to running on-cycle and off-cycle payroll. Experience setting up and trouble-shooting compensation cycles.</w:t>
      </w:r>
    </w:p>
    <w:p w14:paraId="5D1CB18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Configured Performance Management for all locations.</w:t>
      </w:r>
    </w:p>
    <w:p w14:paraId="30D49EA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conversion of Performance data from Success Factors to PeopleSoft.</w:t>
      </w:r>
    </w:p>
    <w:p w14:paraId="67D849F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Conversion of Core HR, Payroll data from SAP to PeopleSoft after DTCC acquired OMGEO. Involved in the Conversion Fit-Gap Analysis, data mapping during the Conversion process. Also involved in modifying GL interface as per the new changes</w:t>
      </w:r>
    </w:p>
    <w:p w14:paraId="6F9B1B0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Functional liaison with technical team for issues or enhancements needing IT support. Including working with users to provide applicable functional specifications and system testing of IT fixes and enhancements</w:t>
      </w:r>
    </w:p>
    <w:p w14:paraId="2C694E5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Configured Core HR, Benefits and Payroll system for newly acquired company. Manage Set up of Department, Location, and Cost Centre and Business Unit tables. Involved in merger, have carried out the data conversion and load data into PeopleSoft.</w:t>
      </w:r>
    </w:p>
    <w:p w14:paraId="5EEE1A5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Application Engine to load the Variable Compensation from the Compensation table to PUSHUP tables for payroll processing.</w:t>
      </w:r>
    </w:p>
    <w:p w14:paraId="6F748BA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Application Engine to Load the new Salary changes to the JOB table thereby reducing data entry work and time by 3 days.</w:t>
      </w:r>
    </w:p>
    <w:p w14:paraId="651EC45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new pages so that the user can do the changes in the Compensation after the closure of the cycles for LTIP.</w:t>
      </w:r>
    </w:p>
    <w:p w14:paraId="685FE1E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new Application engine for sending Total Rewards data to Third Party system.  Devises and proposes creative solutions to improve HR business processes in an effort to proactively add value to business operations. Designs and maintains complex reports for both internal auditing and HR data end-users. Analytical skills to compare files requires for integrations using BeyondCompare software.</w:t>
      </w:r>
    </w:p>
    <w:p w14:paraId="416A24A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Built new Component Interfaces and customized existing Component Interfaces as necessary for integrations to HRMS modules. Created ad-hoc reports and ad-hoc queries as per requirements. Conducts Needs Analysis and assists with new development and implementation.</w:t>
      </w:r>
    </w:p>
    <w:p w14:paraId="200CC3F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new Benefits Plan and Deductions as part of open Enrollment for the year 2014 and 2015. Ability to write and maintain PeopleSoft Queries</w:t>
      </w:r>
    </w:p>
    <w:p w14:paraId="24C644B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change of new Base Benefits Deductions every year based on the IRS limits.</w:t>
      </w:r>
    </w:p>
    <w:p w14:paraId="654677C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Taking care of NA Payroll related issues, Absences issues, Employee and Manager Self Service, Time and Labor, Base Benefits issues, Absence Management, Time and Labor and Core HR related issues as part of Production Support. Also Gathering of business requirements and designed prototypes </w:t>
      </w:r>
    </w:p>
    <w:p w14:paraId="5B6E8EB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Monitor and report to management on the status of project efforts, anticipating/identifying issues that inhibit the attainment of project goals and implementing corrective actions.</w:t>
      </w:r>
    </w:p>
    <w:p w14:paraId="3B6713B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Managing and working with the team, guiding, and making, they understand the work.</w:t>
      </w:r>
    </w:p>
    <w:p w14:paraId="7C6C6DF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preparation of Function Specs and Technical specs.</w:t>
      </w:r>
    </w:p>
    <w:p w14:paraId="66C424DA"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Provide continuous mentoring and knowledge transfer to functional users</w:t>
      </w:r>
    </w:p>
    <w:p w14:paraId="0DC6A3FA"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w:t>
      </w:r>
      <w:r w:rsidRPr="00D6656B">
        <w:rPr>
          <w:rFonts w:cstheme="minorHAnsi"/>
        </w:rPr>
        <w:t> PeopleSoft HCM 9.1, Oracle 11g, Peopletools 8.52, Visio, PPM</w:t>
      </w:r>
    </w:p>
    <w:p w14:paraId="188D6D10" w14:textId="77777777" w:rsidR="001E3627" w:rsidRPr="00D6656B" w:rsidRDefault="001E3627" w:rsidP="001E3627">
      <w:pPr>
        <w:shd w:val="clear" w:color="auto" w:fill="FFFFFF"/>
        <w:spacing w:after="0" w:line="240" w:lineRule="auto"/>
        <w:jc w:val="both"/>
        <w:rPr>
          <w:rFonts w:cstheme="minorHAnsi"/>
        </w:rPr>
      </w:pPr>
    </w:p>
    <w:p w14:paraId="049DBDFB"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 xml:space="preserve">Client: Birlasoft, Noida, India                                                                                                                                                         </w:t>
      </w:r>
      <w:r w:rsidRPr="00D6656B">
        <w:rPr>
          <w:rFonts w:cstheme="minorHAnsi"/>
          <w:b/>
          <w:bCs/>
        </w:rPr>
        <w:t>Dec 09 – Mar 13</w:t>
      </w:r>
    </w:p>
    <w:p w14:paraId="328DFE62"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Title:</w:t>
      </w:r>
      <w:r w:rsidRPr="00D6656B">
        <w:rPr>
          <w:rFonts w:cstheme="minorHAnsi"/>
          <w:spacing w:val="-8"/>
        </w:rPr>
        <w:t xml:space="preserve">  </w:t>
      </w:r>
      <w:r w:rsidRPr="00D6656B">
        <w:rPr>
          <w:rFonts w:cstheme="minorHAnsi"/>
        </w:rPr>
        <w:t>PeopleSoft HCM 8.8/9.1 and 9.2 Production and Maintenance Support and Upgrade</w:t>
      </w:r>
    </w:p>
    <w:p w14:paraId="0C64B1EC"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Modules:</w:t>
      </w:r>
      <w:r w:rsidRPr="00D6656B">
        <w:rPr>
          <w:rFonts w:cstheme="minorHAnsi"/>
        </w:rPr>
        <w:t> Implementation and Upgrade of Core HR, WFA, Global Payroll, Performance, Profile Management, Absence Management, Competency Management, Learning Management, Recruitment/Taleo in Peoplesoft 8.8/9.1 and Special Projects.</w:t>
      </w:r>
    </w:p>
    <w:p w14:paraId="0E0A66AE" w14:textId="77777777" w:rsidR="001E3627" w:rsidRPr="00D6656B" w:rsidRDefault="001E3627" w:rsidP="001E3627">
      <w:pPr>
        <w:shd w:val="clear" w:color="auto" w:fill="FFFFFF"/>
        <w:spacing w:after="0" w:line="240" w:lineRule="auto"/>
        <w:jc w:val="both"/>
        <w:rPr>
          <w:rFonts w:cstheme="minorHAnsi"/>
        </w:rPr>
      </w:pPr>
    </w:p>
    <w:p w14:paraId="4011E0AD"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Description:</w:t>
      </w:r>
      <w:r w:rsidRPr="00D6656B">
        <w:rPr>
          <w:rFonts w:cstheme="minorHAnsi"/>
          <w:b/>
          <w:bCs/>
          <w:i/>
          <w:iCs/>
        </w:rPr>
        <w:t> </w:t>
      </w:r>
      <w:r w:rsidRPr="00D6656B">
        <w:rPr>
          <w:rFonts w:cstheme="minorHAnsi"/>
        </w:rPr>
        <w:t xml:space="preserve">Birlasoft is a leading provider of information technology services in both onshore and offshore models to Fortune 1000 as well as mid-sized organizations in banking, financial services, insurance, retail, healthcare, </w:t>
      </w:r>
      <w:r w:rsidRPr="00D6656B">
        <w:rPr>
          <w:rFonts w:cstheme="minorHAnsi"/>
        </w:rPr>
        <w:lastRenderedPageBreak/>
        <w:t>manufacturing and independent software vendors sectors. Birlasoft services include application development, support &amp; maintenance, enterprise application implementation, integration, infrastructure management and quality assurance &amp; testing. This is an internal Project.  Involved in analysis  from 8.8 to 9.1 but the project when completed was in Peoplesoft 9.2</w:t>
      </w:r>
    </w:p>
    <w:p w14:paraId="08E520EC" w14:textId="77777777" w:rsidR="001E3627" w:rsidRPr="00D6656B" w:rsidRDefault="001E3627" w:rsidP="001E3627">
      <w:pPr>
        <w:shd w:val="clear" w:color="auto" w:fill="FFFFFF"/>
        <w:spacing w:after="0" w:line="240" w:lineRule="auto"/>
        <w:jc w:val="both"/>
        <w:rPr>
          <w:rFonts w:cstheme="minorHAnsi"/>
        </w:rPr>
      </w:pPr>
    </w:p>
    <w:p w14:paraId="592CA991"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Roles:</w:t>
      </w:r>
    </w:p>
    <w:p w14:paraId="2172037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as Project Manager and Techno-Functional consultant.</w:t>
      </w:r>
    </w:p>
    <w:p w14:paraId="2DFC5D6D"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Fit/Gap Analysis, upgrade and  configuration of Core HR, Absence Management and Global Payroll, Profile Management, Recruitment Module, Performance modules between 8.8 to 9.1 and    then 9.1 to 9.2</w:t>
      </w:r>
    </w:p>
    <w:p w14:paraId="4598ECF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Detailed impact analysis identify the objects, compared between old and new model to retro fit. </w:t>
      </w:r>
    </w:p>
    <w:p w14:paraId="16C7E62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Requirement gathering of business requirements and designing prototypes. Detailed testing was planned at various stages, executed and results were validated before releasing the system to users.</w:t>
      </w:r>
    </w:p>
    <w:p w14:paraId="0DD5038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Global Payroll, Core HR, e-Performance, e-Recruitment, Leave and Attendance, Workforce Administration, Base Benefits, Enterprise Learning Management, Competency Management and Employee and Manager Self Service.</w:t>
      </w:r>
    </w:p>
    <w:p w14:paraId="3FF5A6C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Coordinating with the client managers and understanding the requirements. </w:t>
      </w:r>
    </w:p>
    <w:p w14:paraId="4E0B7AA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full Implementation of Onboarding and Off-Boarding for GE.</w:t>
      </w:r>
    </w:p>
    <w:p w14:paraId="296E380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configuration and end-to-end implementation of TAM in Canon (Gurgaon) Project.</w:t>
      </w:r>
    </w:p>
    <w:p w14:paraId="0467738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preparation of Function Specs and Technical specs.</w:t>
      </w:r>
    </w:p>
    <w:p w14:paraId="0FC8C55D"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Setup of new Business Unit, Company for India and US location.</w:t>
      </w:r>
    </w:p>
    <w:p w14:paraId="24482BC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setup of e-Performance for Higher-level Employees and setup of Competency management.</w:t>
      </w:r>
    </w:p>
    <w:p w14:paraId="7FC4EE9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new Payroll Elements in Global Payroll.</w:t>
      </w:r>
    </w:p>
    <w:p w14:paraId="41034ED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new Business Unit for Switzerland, Malaysia and Euro. Also involved in creating new rate codes for these countries.</w:t>
      </w:r>
    </w:p>
    <w:p w14:paraId="36F431F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Taking care of Global Payroll related issues, Absences issues and other HR related issues.</w:t>
      </w:r>
    </w:p>
    <w:p w14:paraId="512EDDB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trouble shooting of issues in Integration Broker between HR system and PS Finance.</w:t>
      </w:r>
    </w:p>
    <w:p w14:paraId="0DFC029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fit-gap analysis and design of Resignation module.</w:t>
      </w:r>
    </w:p>
    <w:p w14:paraId="17FCC156"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fit-gap analysis and design of BackGround Check module.</w:t>
      </w:r>
    </w:p>
    <w:p w14:paraId="5691CF9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Reporting to the Deputy GM about the status of the project on a weekly basis.</w:t>
      </w:r>
    </w:p>
    <w:p w14:paraId="32D5BB6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Preparing and sending the Weekly Status Report and Monthly Status Reports to the manager. Assisted General Manager with the development, implementation, and communication of company policies and procedures.</w:t>
      </w:r>
    </w:p>
    <w:p w14:paraId="4C835FA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Analyzing the Work Packets and their severity and distributing the work to team members.</w:t>
      </w:r>
    </w:p>
    <w:p w14:paraId="66FA099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Taking care of the delivery for the work packets.</w:t>
      </w:r>
    </w:p>
    <w:p w14:paraId="2150052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Take care of the Quality Work related to project for CMM Level 5 standards and Audit.</w:t>
      </w:r>
    </w:p>
    <w:p w14:paraId="15E3AF8C"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 </w:t>
      </w:r>
      <w:r w:rsidRPr="00D6656B">
        <w:rPr>
          <w:rFonts w:cstheme="minorHAnsi"/>
        </w:rPr>
        <w:t>PeopleSoft HCM 8.8/9.1, PeopleTools 8.53, Oracle 9i/12</w:t>
      </w:r>
    </w:p>
    <w:p w14:paraId="5AD24EAC" w14:textId="77777777" w:rsidR="001E3627" w:rsidRPr="00D6656B" w:rsidRDefault="001E3627" w:rsidP="001E3627">
      <w:pPr>
        <w:shd w:val="clear" w:color="auto" w:fill="FFFFFF"/>
        <w:spacing w:after="0" w:line="240" w:lineRule="auto"/>
        <w:jc w:val="both"/>
        <w:rPr>
          <w:rFonts w:cstheme="minorHAnsi"/>
        </w:rPr>
      </w:pPr>
    </w:p>
    <w:p w14:paraId="5120FAE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Client: GE, Schenectady, NY                                                                                                                                                    </w:t>
      </w:r>
      <w:r w:rsidRPr="00D6656B">
        <w:rPr>
          <w:rFonts w:cstheme="minorHAnsi"/>
          <w:b/>
          <w:bCs/>
        </w:rPr>
        <w:t>Oct 08 - Dec 09</w:t>
      </w:r>
    </w:p>
    <w:p w14:paraId="7945F7EF"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Title:</w:t>
      </w:r>
      <w:r w:rsidRPr="00D6656B">
        <w:rPr>
          <w:rFonts w:cstheme="minorHAnsi"/>
          <w:spacing w:val="-8"/>
        </w:rPr>
        <w:t xml:space="preserve"> PeopleSoft HCM 8.8 Production Support</w:t>
      </w:r>
    </w:p>
    <w:p w14:paraId="0C457660"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Modules:</w:t>
      </w:r>
      <w:r w:rsidRPr="00D6656B">
        <w:rPr>
          <w:rFonts w:cstheme="minorHAnsi"/>
        </w:rPr>
        <w:t> NA Payroll and Benefits</w:t>
      </w:r>
    </w:p>
    <w:p w14:paraId="5FDAFFBD" w14:textId="77777777" w:rsidR="001E3627" w:rsidRPr="00D6656B" w:rsidRDefault="001E3627" w:rsidP="001E3627">
      <w:pPr>
        <w:shd w:val="clear" w:color="auto" w:fill="FFFFFF"/>
        <w:spacing w:after="0" w:line="240" w:lineRule="auto"/>
        <w:jc w:val="both"/>
        <w:rPr>
          <w:rFonts w:cstheme="minorHAnsi"/>
        </w:rPr>
      </w:pPr>
    </w:p>
    <w:p w14:paraId="6F91DEB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Description:</w:t>
      </w:r>
      <w:r w:rsidRPr="00D6656B">
        <w:rPr>
          <w:rFonts w:cstheme="minorHAnsi"/>
          <w:b/>
          <w:bCs/>
          <w:i/>
          <w:iCs/>
        </w:rPr>
        <w:t> </w:t>
      </w:r>
      <w:r w:rsidRPr="00D6656B">
        <w:rPr>
          <w:rFonts w:cstheme="minorHAnsi"/>
        </w:rPr>
        <w:t>The PeopleSoft implementation of GE being the second-largest in the world, the GE New Employee Services and Information System (Genesis) is a complex yet well-structured arrangement of important modules of HRMS like North American Payroll, Pension Admin and Benefits Administration.</w:t>
      </w:r>
    </w:p>
    <w:p w14:paraId="4A19B8EB" w14:textId="77777777" w:rsidR="001E3627" w:rsidRPr="00D6656B" w:rsidRDefault="001E3627" w:rsidP="001E3627">
      <w:pPr>
        <w:shd w:val="clear" w:color="auto" w:fill="FFFFFF"/>
        <w:spacing w:after="0" w:line="240" w:lineRule="auto"/>
        <w:jc w:val="both"/>
        <w:rPr>
          <w:rFonts w:cstheme="minorHAnsi"/>
        </w:rPr>
      </w:pPr>
    </w:p>
    <w:p w14:paraId="57D7F041"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Roles:</w:t>
      </w:r>
    </w:p>
    <w:p w14:paraId="1228C22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as Techno-Functional consultant.</w:t>
      </w:r>
    </w:p>
    <w:p w14:paraId="40AC67F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on NA Payroll and Base Benefits.</w:t>
      </w:r>
    </w:p>
    <w:p w14:paraId="311E6CB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on EDM interface and SSP (NextGen) project.</w:t>
      </w:r>
    </w:p>
    <w:p w14:paraId="773D827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As a part of the Benefits team, looking after the enhancements related to the new Reports and processes for customizing Benefits Plans specific to GE. Benefit Rate Data Load process for loading Benefit Rates supplied by Finance Department to be loaded in PeopleSoft Setup tables of Benefit Rates like Flat-Rate, Age-Graded, Service Rate type.</w:t>
      </w:r>
    </w:p>
    <w:p w14:paraId="0DC3153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on creating new SQR and customizing existing SQR’s as per the client requirement.</w:t>
      </w:r>
    </w:p>
    <w:p w14:paraId="10113D0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lastRenderedPageBreak/>
        <w:t>Setup Pension Plans, Employee deductions for Pension contribution, retiree administer control tables, calculation rules for Pension Plans</w:t>
      </w:r>
    </w:p>
    <w:p w14:paraId="005F779D"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Helped in preparation of custom processes and reports related to NA Payroll like retro-adjustment balances of pensioners.</w:t>
      </w:r>
    </w:p>
    <w:p w14:paraId="697C6061"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Helped in Preparation of Interfaces with other systems using SQR’s and Application Engines.</w:t>
      </w:r>
    </w:p>
    <w:p w14:paraId="638A58B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Pension status codes.</w:t>
      </w:r>
    </w:p>
    <w:p w14:paraId="4D7AF0F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Working on Application Engine, Integration Broker.</w:t>
      </w:r>
    </w:p>
    <w:p w14:paraId="007A6D2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Knowledge of Kintana for migration.</w:t>
      </w:r>
    </w:p>
    <w:p w14:paraId="73BA209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Made a Security Audit Process (SQR) for Sarbanes - Oxley requirements of GE which does reporting of identified issues in security and taking required action on these items.</w:t>
      </w:r>
    </w:p>
    <w:p w14:paraId="46816699"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 </w:t>
      </w:r>
      <w:r w:rsidRPr="00D6656B">
        <w:rPr>
          <w:rFonts w:cstheme="minorHAnsi"/>
        </w:rPr>
        <w:t>PeopleSoft HCM 8.8, Oracle 9i.</w:t>
      </w:r>
    </w:p>
    <w:p w14:paraId="6D49D8DE" w14:textId="77777777" w:rsidR="001E3627" w:rsidRPr="00D6656B" w:rsidRDefault="001E3627" w:rsidP="001E3627">
      <w:pPr>
        <w:shd w:val="clear" w:color="auto" w:fill="FFFFFF"/>
        <w:spacing w:after="0" w:line="240" w:lineRule="auto"/>
        <w:jc w:val="both"/>
        <w:rPr>
          <w:rFonts w:cstheme="minorHAnsi"/>
        </w:rPr>
      </w:pPr>
    </w:p>
    <w:p w14:paraId="45119BF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 xml:space="preserve">Client: GE HealthCare, Chicago, US                                                                                                                                              </w:t>
      </w:r>
      <w:r w:rsidRPr="00D6656B">
        <w:rPr>
          <w:rFonts w:cstheme="minorHAnsi"/>
          <w:b/>
          <w:bCs/>
        </w:rPr>
        <w:t>Oct 07 - Sep 08</w:t>
      </w:r>
    </w:p>
    <w:p w14:paraId="4F98E1A4"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Title:</w:t>
      </w:r>
      <w:r w:rsidRPr="00D6656B">
        <w:rPr>
          <w:rFonts w:cstheme="minorHAnsi"/>
          <w:spacing w:val="-8"/>
        </w:rPr>
        <w:t xml:space="preserve"> PeopleSoft FSCM 9.0 Implementation/Conversion Project</w:t>
      </w:r>
    </w:p>
    <w:p w14:paraId="3715300A"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Modules:</w:t>
      </w:r>
      <w:r w:rsidRPr="00D6656B">
        <w:rPr>
          <w:rFonts w:cstheme="minorHAnsi"/>
          <w:spacing w:val="-8"/>
        </w:rPr>
        <w:t xml:space="preserve"> Peoplesoft SCM, Inventory, PO, Receipts.</w:t>
      </w:r>
    </w:p>
    <w:p w14:paraId="42E0B2D8"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Description:</w:t>
      </w:r>
      <w:r w:rsidRPr="00D6656B">
        <w:rPr>
          <w:rFonts w:cstheme="minorHAnsi"/>
          <w:b/>
          <w:bCs/>
          <w:i/>
          <w:iCs/>
        </w:rPr>
        <w:t> </w:t>
      </w:r>
      <w:r w:rsidRPr="00D6656B">
        <w:rPr>
          <w:rFonts w:cstheme="minorHAnsi"/>
        </w:rPr>
        <w:t>GEHC IITS PeopleSoft Implementation is a conversion project. GE Healthcare was using Oracle applications. The conversion project involved 3 Business Units spread across EU and USA The project involved various modules such as Inventory, Purchasing, OM, AP, GL, AR and Billing. </w:t>
      </w:r>
    </w:p>
    <w:p w14:paraId="4139DFAF" w14:textId="77777777" w:rsidR="001E3627" w:rsidRPr="00D6656B" w:rsidRDefault="001E3627" w:rsidP="001E3627">
      <w:pPr>
        <w:shd w:val="clear" w:color="auto" w:fill="FFFFFF"/>
        <w:spacing w:after="0" w:line="240" w:lineRule="auto"/>
        <w:jc w:val="both"/>
        <w:rPr>
          <w:rFonts w:cstheme="minorHAnsi"/>
        </w:rPr>
      </w:pPr>
    </w:p>
    <w:p w14:paraId="644726E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Roles:</w:t>
      </w:r>
    </w:p>
    <w:p w14:paraId="18AC15B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Inventory and Purchasing module.</w:t>
      </w:r>
    </w:p>
    <w:p w14:paraId="1CCA680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interfaces to convert the Oracle Legacy system to Peoplesoft</w:t>
      </w:r>
    </w:p>
    <w:p w14:paraId="1C066848"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Mapping, preparation of URS, SIS, SDS, UTC, OQ and PQ documentation. </w:t>
      </w:r>
    </w:p>
    <w:p w14:paraId="3CDB566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Developed new Component Interface, File Layout, Application Engine and Records for reading the data from Input file and insert into the PeopleSoft tables.</w:t>
      </w:r>
    </w:p>
    <w:p w14:paraId="458F0C8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Technical and Functional documents based on SOX methodology.</w:t>
      </w:r>
    </w:p>
    <w:p w14:paraId="1BE17A95"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creating test cases for all the requirements.</w:t>
      </w:r>
    </w:p>
    <w:p w14:paraId="3428552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Developed new reports using PSQuery.</w:t>
      </w:r>
    </w:p>
    <w:p w14:paraId="0A58C89D"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Made a Security Audit Process (SQR) for Sarbanes - Oxley requirements of GE, which does reporting of identified issues in security and taking required action on these items.</w:t>
      </w:r>
    </w:p>
    <w:p w14:paraId="0B14EF07"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 </w:t>
      </w:r>
      <w:r w:rsidRPr="00D6656B">
        <w:rPr>
          <w:rFonts w:cstheme="minorHAnsi"/>
        </w:rPr>
        <w:t>PeopleSoft FSCM 9.0, Peopletools 8.49, Oracle 10g.</w:t>
      </w:r>
    </w:p>
    <w:p w14:paraId="3D2297AA" w14:textId="77777777" w:rsidR="001E3627" w:rsidRPr="00D6656B" w:rsidRDefault="001E3627" w:rsidP="001E3627">
      <w:pPr>
        <w:shd w:val="clear" w:color="auto" w:fill="FFFFFF"/>
        <w:spacing w:after="0" w:line="240" w:lineRule="auto"/>
        <w:jc w:val="both"/>
        <w:rPr>
          <w:rFonts w:cstheme="minorHAnsi"/>
        </w:rPr>
      </w:pPr>
    </w:p>
    <w:p w14:paraId="73213078" w14:textId="77777777" w:rsidR="001E3627" w:rsidRPr="00D6656B" w:rsidRDefault="001E3627" w:rsidP="001E3627">
      <w:pPr>
        <w:shd w:val="clear" w:color="auto" w:fill="FFFFFF"/>
        <w:spacing w:after="0" w:line="240" w:lineRule="auto"/>
        <w:jc w:val="both"/>
        <w:rPr>
          <w:rFonts w:cstheme="minorHAnsi"/>
        </w:rPr>
      </w:pPr>
    </w:p>
    <w:p w14:paraId="5B4D520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 xml:space="preserve">Client:  MetLife, New York, US                                                                                                                                                       </w:t>
      </w:r>
      <w:r w:rsidRPr="00D6656B">
        <w:rPr>
          <w:rFonts w:cstheme="minorHAnsi"/>
          <w:b/>
          <w:bCs/>
        </w:rPr>
        <w:t>May 06 - Sep 07</w:t>
      </w:r>
    </w:p>
    <w:p w14:paraId="40506F58"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Title:</w:t>
      </w:r>
      <w:r w:rsidRPr="00D6656B">
        <w:rPr>
          <w:rFonts w:cstheme="minorHAnsi"/>
          <w:spacing w:val="-8"/>
        </w:rPr>
        <w:t>  PeopleSoft HRMS 8.3/8.9 Support (NA Payroll and E-Benefits)</w:t>
      </w:r>
    </w:p>
    <w:p w14:paraId="68CC6187"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Modules:</w:t>
      </w:r>
      <w:r w:rsidRPr="00D6656B">
        <w:rPr>
          <w:rFonts w:cstheme="minorHAnsi"/>
          <w:spacing w:val="-8"/>
        </w:rPr>
        <w:t> NA Payroll, Benefits Administration, ELM.</w:t>
      </w:r>
    </w:p>
    <w:p w14:paraId="03C65ABA" w14:textId="77777777" w:rsidR="001E3627" w:rsidRPr="00D6656B" w:rsidRDefault="001E3627" w:rsidP="001E3627">
      <w:pPr>
        <w:shd w:val="clear" w:color="auto" w:fill="FFFFFF"/>
        <w:spacing w:after="0" w:line="240" w:lineRule="auto"/>
        <w:jc w:val="both"/>
        <w:rPr>
          <w:rFonts w:cstheme="minorHAnsi"/>
          <w:spacing w:val="-2"/>
        </w:rPr>
      </w:pPr>
      <w:r w:rsidRPr="00D6656B">
        <w:rPr>
          <w:rFonts w:cstheme="minorHAnsi"/>
          <w:b/>
          <w:bCs/>
          <w:spacing w:val="-2"/>
        </w:rPr>
        <w:t>Description: </w:t>
      </w:r>
      <w:r w:rsidRPr="00D6656B">
        <w:rPr>
          <w:rFonts w:cstheme="minorHAnsi"/>
          <w:spacing w:val="-2"/>
        </w:rPr>
        <w:t>MetLife is the biggest Insurance provider in USA. The project involved mainly maintenance support for NA Payroll,</w:t>
      </w:r>
      <w:r w:rsidRPr="00D6656B">
        <w:rPr>
          <w:rFonts w:cstheme="minorHAnsi"/>
        </w:rPr>
        <w:t> Benefits Administration, ELM</w:t>
      </w:r>
      <w:r w:rsidRPr="00D6656B">
        <w:rPr>
          <w:rFonts w:cstheme="minorHAnsi"/>
          <w:spacing w:val="-2"/>
        </w:rPr>
        <w:t> and E-Benefits. </w:t>
      </w:r>
    </w:p>
    <w:p w14:paraId="6B934D83" w14:textId="77777777" w:rsidR="001E3627" w:rsidRPr="00D6656B" w:rsidRDefault="001E3627" w:rsidP="001E3627">
      <w:pPr>
        <w:shd w:val="clear" w:color="auto" w:fill="FFFFFF"/>
        <w:spacing w:after="0" w:line="240" w:lineRule="auto"/>
        <w:jc w:val="both"/>
        <w:rPr>
          <w:rFonts w:cstheme="minorHAnsi"/>
          <w:spacing w:val="-2"/>
        </w:rPr>
      </w:pPr>
    </w:p>
    <w:p w14:paraId="0D11806C"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Roles:</w:t>
      </w:r>
    </w:p>
    <w:p w14:paraId="73785D03"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Lead a Team of 3 for E-Benefits Implementation</w:t>
      </w:r>
    </w:p>
    <w:p w14:paraId="6B953B9E"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Functional as well as Technical development of the entire E-benefits module.</w:t>
      </w:r>
    </w:p>
    <w:p w14:paraId="571CFC3B"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PS Security related issues like assigning roles to the new Employees and giving new recruits access to People soft environment.</w:t>
      </w:r>
    </w:p>
    <w:p w14:paraId="0E05499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Tax-Upgrades (Peoplecode and SQR) and the Cobol Tax Upgrades.</w:t>
      </w:r>
    </w:p>
    <w:p w14:paraId="7BE3E2E4"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Customized pages, tables, Component according to the requirement the requirement in E-Benefits.</w:t>
      </w:r>
    </w:p>
    <w:p w14:paraId="70842CE7"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new SQR for Security tables for getting the missing roles in different Instances and inserting the missing roles.</w:t>
      </w:r>
    </w:p>
    <w:p w14:paraId="19BB7F4C"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Created new SQR for giving minimal roles to a new user.</w:t>
      </w:r>
    </w:p>
    <w:p w14:paraId="490F574F"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Customized SQR’s as per the requirements given by the User in payroll module.</w:t>
      </w:r>
    </w:p>
    <w:p w14:paraId="6C953D39"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Sent Weekly reports and Daily updates to Project manager.</w:t>
      </w:r>
    </w:p>
    <w:p w14:paraId="345AB782"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Worked on STAT tool for migration.</w:t>
      </w:r>
    </w:p>
    <w:p w14:paraId="173EBD30" w14:textId="77777777" w:rsidR="001E3627" w:rsidRPr="00D6656B" w:rsidRDefault="001E3627" w:rsidP="001E3627">
      <w:pPr>
        <w:pStyle w:val="ListParagraph"/>
        <w:numPr>
          <w:ilvl w:val="0"/>
          <w:numId w:val="16"/>
        </w:numPr>
        <w:shd w:val="clear" w:color="auto" w:fill="FFFFFF"/>
        <w:jc w:val="both"/>
        <w:rPr>
          <w:rFonts w:asciiTheme="minorHAnsi" w:hAnsiTheme="minorHAnsi" w:cstheme="minorHAnsi"/>
          <w:sz w:val="22"/>
          <w:szCs w:val="22"/>
        </w:rPr>
      </w:pPr>
      <w:r w:rsidRPr="00D6656B">
        <w:rPr>
          <w:rFonts w:asciiTheme="minorHAnsi" w:hAnsiTheme="minorHAnsi" w:cstheme="minorHAnsi"/>
          <w:sz w:val="22"/>
          <w:szCs w:val="22"/>
        </w:rPr>
        <w:t>Involved in L1 support for MetLife Payroll Monitoring (Maestro) and Troubleshooting.</w:t>
      </w:r>
    </w:p>
    <w:p w14:paraId="5CEC8E70"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w:t>
      </w:r>
      <w:r w:rsidRPr="00D6656B">
        <w:rPr>
          <w:rFonts w:cstheme="minorHAnsi"/>
        </w:rPr>
        <w:t> PeopleSoft HCM 8.3/8.9, Oracle 9.1.</w:t>
      </w:r>
    </w:p>
    <w:p w14:paraId="7A213AC5" w14:textId="77777777" w:rsidR="001E3627" w:rsidRPr="00D6656B" w:rsidRDefault="001E3627" w:rsidP="001E3627">
      <w:pPr>
        <w:shd w:val="clear" w:color="auto" w:fill="FFFFFF"/>
        <w:spacing w:after="0" w:line="240" w:lineRule="auto"/>
        <w:jc w:val="both"/>
        <w:rPr>
          <w:rFonts w:cstheme="minorHAnsi"/>
        </w:rPr>
      </w:pPr>
    </w:p>
    <w:p w14:paraId="67D8A0D5"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8"/>
        </w:rPr>
        <w:t xml:space="preserve">Client: Price WaterHouse Coopers, London                                                                                                                               </w:t>
      </w:r>
      <w:r w:rsidRPr="00D6656B">
        <w:rPr>
          <w:rFonts w:cstheme="minorHAnsi"/>
          <w:b/>
          <w:bCs/>
        </w:rPr>
        <w:t>Jan 06 - Mar 06</w:t>
      </w:r>
    </w:p>
    <w:p w14:paraId="7C9F0296" w14:textId="77777777" w:rsidR="001E3627" w:rsidRPr="00D6656B" w:rsidRDefault="001E3627" w:rsidP="001E3627">
      <w:pPr>
        <w:shd w:val="clear" w:color="auto" w:fill="FFFFFF"/>
        <w:spacing w:after="0" w:line="240" w:lineRule="auto"/>
        <w:jc w:val="both"/>
        <w:rPr>
          <w:rFonts w:cstheme="minorHAnsi"/>
          <w:b/>
          <w:bCs/>
        </w:rPr>
      </w:pPr>
      <w:r w:rsidRPr="00D6656B">
        <w:rPr>
          <w:rFonts w:cstheme="minorHAnsi"/>
          <w:b/>
          <w:bCs/>
          <w:spacing w:val="-8"/>
        </w:rPr>
        <w:t>Title:  PeopleSoft PS Query Up-gradation</w:t>
      </w:r>
    </w:p>
    <w:p w14:paraId="7B333451"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spacing w:val="-2"/>
        </w:rPr>
        <w:t>Description: </w:t>
      </w:r>
      <w:r w:rsidRPr="00D6656B">
        <w:rPr>
          <w:rFonts w:cstheme="minorHAnsi"/>
          <w:spacing w:val="-2"/>
        </w:rPr>
        <w:t>PwC is the biggest consulting group in various fields.</w:t>
      </w:r>
    </w:p>
    <w:p w14:paraId="766B0321"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Worked onsite (United Kingdom) as Techno-Functional Consultant in HRMS up-gradation project.</w:t>
      </w:r>
    </w:p>
    <w:p w14:paraId="02640500" w14:textId="77777777" w:rsidR="001E3627" w:rsidRPr="00D6656B" w:rsidRDefault="001E3627" w:rsidP="001E3627">
      <w:pPr>
        <w:pStyle w:val="ListParagraph"/>
        <w:numPr>
          <w:ilvl w:val="0"/>
          <w:numId w:val="16"/>
        </w:numPr>
        <w:shd w:val="clear" w:color="auto" w:fill="FFFFFF"/>
        <w:ind w:left="0" w:firstLine="0"/>
        <w:jc w:val="both"/>
        <w:rPr>
          <w:rFonts w:asciiTheme="minorHAnsi" w:hAnsiTheme="minorHAnsi" w:cstheme="minorHAnsi"/>
          <w:sz w:val="22"/>
          <w:szCs w:val="22"/>
        </w:rPr>
      </w:pPr>
      <w:r w:rsidRPr="00D6656B">
        <w:rPr>
          <w:rFonts w:asciiTheme="minorHAnsi" w:hAnsiTheme="minorHAnsi" w:cstheme="minorHAnsi"/>
          <w:sz w:val="22"/>
          <w:szCs w:val="22"/>
        </w:rPr>
        <w:t>Customized Reports using PSQuery</w:t>
      </w:r>
    </w:p>
    <w:p w14:paraId="522075CA" w14:textId="77777777" w:rsidR="001E3627" w:rsidRPr="00D6656B" w:rsidRDefault="001E3627" w:rsidP="001E3627">
      <w:pPr>
        <w:shd w:val="clear" w:color="auto" w:fill="FFFFFF"/>
        <w:spacing w:after="0" w:line="240" w:lineRule="auto"/>
        <w:jc w:val="both"/>
        <w:rPr>
          <w:rFonts w:cstheme="minorHAnsi"/>
        </w:rPr>
      </w:pPr>
      <w:r w:rsidRPr="00D6656B">
        <w:rPr>
          <w:rFonts w:cstheme="minorHAnsi"/>
          <w:b/>
          <w:bCs/>
        </w:rPr>
        <w:t>Environment: </w:t>
      </w:r>
      <w:r w:rsidRPr="00D6656B">
        <w:rPr>
          <w:rFonts w:cstheme="minorHAnsi"/>
        </w:rPr>
        <w:t>PeopleSoft HCM 8.9, Oracle 9i.</w:t>
      </w:r>
    </w:p>
    <w:p w14:paraId="0AFC0A4E" w14:textId="77777777" w:rsidR="00265D6D" w:rsidRPr="00594AF7" w:rsidRDefault="00265D6D" w:rsidP="00594AF7">
      <w:pPr>
        <w:shd w:val="clear" w:color="auto" w:fill="FFFFFF"/>
        <w:spacing w:after="0" w:line="240" w:lineRule="auto"/>
        <w:jc w:val="both"/>
        <w:rPr>
          <w:rFonts w:cstheme="minorHAnsi"/>
        </w:rPr>
      </w:pPr>
    </w:p>
    <w:sectPr w:rsidR="00265D6D" w:rsidRPr="00594AF7" w:rsidSect="00594AF7">
      <w:pgSz w:w="12240" w:h="15840"/>
      <w:pgMar w:top="450" w:right="1080" w:bottom="450" w:left="99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8C78A" w14:textId="77777777" w:rsidR="005D23AC" w:rsidRDefault="005D23AC" w:rsidP="00952B8C">
      <w:pPr>
        <w:spacing w:after="0" w:line="240" w:lineRule="auto"/>
      </w:pPr>
      <w:r>
        <w:separator/>
      </w:r>
    </w:p>
  </w:endnote>
  <w:endnote w:type="continuationSeparator" w:id="0">
    <w:p w14:paraId="62F43951" w14:textId="77777777" w:rsidR="005D23AC" w:rsidRDefault="005D23AC" w:rsidP="00952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631D0" w14:textId="77777777" w:rsidR="005D23AC" w:rsidRDefault="005D23AC" w:rsidP="00952B8C">
      <w:pPr>
        <w:spacing w:after="0" w:line="240" w:lineRule="auto"/>
      </w:pPr>
      <w:r>
        <w:separator/>
      </w:r>
    </w:p>
  </w:footnote>
  <w:footnote w:type="continuationSeparator" w:id="0">
    <w:p w14:paraId="4384BBD4" w14:textId="77777777" w:rsidR="005D23AC" w:rsidRDefault="005D23AC" w:rsidP="00952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7A8B"/>
    <w:multiLevelType w:val="hybridMultilevel"/>
    <w:tmpl w:val="D408D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642E5C"/>
    <w:multiLevelType w:val="multilevel"/>
    <w:tmpl w:val="668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2316D"/>
    <w:multiLevelType w:val="multilevel"/>
    <w:tmpl w:val="9FE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52A19"/>
    <w:multiLevelType w:val="multilevel"/>
    <w:tmpl w:val="7B1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F25653"/>
    <w:multiLevelType w:val="multilevel"/>
    <w:tmpl w:val="FD8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FD3168"/>
    <w:multiLevelType w:val="multilevel"/>
    <w:tmpl w:val="280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8104B6"/>
    <w:multiLevelType w:val="multilevel"/>
    <w:tmpl w:val="CC5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0F5E28"/>
    <w:multiLevelType w:val="multilevel"/>
    <w:tmpl w:val="FC8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AC5AFB"/>
    <w:multiLevelType w:val="multilevel"/>
    <w:tmpl w:val="566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A708D1"/>
    <w:multiLevelType w:val="multilevel"/>
    <w:tmpl w:val="B02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C45E77"/>
    <w:multiLevelType w:val="multilevel"/>
    <w:tmpl w:val="7C4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D77C32"/>
    <w:multiLevelType w:val="multilevel"/>
    <w:tmpl w:val="A21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330AD"/>
    <w:multiLevelType w:val="multilevel"/>
    <w:tmpl w:val="119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205148"/>
    <w:multiLevelType w:val="multilevel"/>
    <w:tmpl w:val="048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6B1ACE"/>
    <w:multiLevelType w:val="multilevel"/>
    <w:tmpl w:val="FAF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D32794"/>
    <w:multiLevelType w:val="multilevel"/>
    <w:tmpl w:val="23D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0268892">
    <w:abstractNumId w:val="15"/>
  </w:num>
  <w:num w:numId="2" w16cid:durableId="1118598889">
    <w:abstractNumId w:val="1"/>
  </w:num>
  <w:num w:numId="3" w16cid:durableId="1374303824">
    <w:abstractNumId w:val="6"/>
  </w:num>
  <w:num w:numId="4" w16cid:durableId="32849863">
    <w:abstractNumId w:val="8"/>
  </w:num>
  <w:num w:numId="5" w16cid:durableId="1041831517">
    <w:abstractNumId w:val="3"/>
  </w:num>
  <w:num w:numId="6" w16cid:durableId="1061562018">
    <w:abstractNumId w:val="9"/>
  </w:num>
  <w:num w:numId="7" w16cid:durableId="468089680">
    <w:abstractNumId w:val="10"/>
  </w:num>
  <w:num w:numId="8" w16cid:durableId="1978028219">
    <w:abstractNumId w:val="7"/>
  </w:num>
  <w:num w:numId="9" w16cid:durableId="92211633">
    <w:abstractNumId w:val="5"/>
  </w:num>
  <w:num w:numId="10" w16cid:durableId="2036611644">
    <w:abstractNumId w:val="2"/>
  </w:num>
  <w:num w:numId="11" w16cid:durableId="1486900325">
    <w:abstractNumId w:val="14"/>
  </w:num>
  <w:num w:numId="12" w16cid:durableId="2001736330">
    <w:abstractNumId w:val="13"/>
  </w:num>
  <w:num w:numId="13" w16cid:durableId="1647515449">
    <w:abstractNumId w:val="11"/>
  </w:num>
  <w:num w:numId="14" w16cid:durableId="1555000181">
    <w:abstractNumId w:val="4"/>
  </w:num>
  <w:num w:numId="15" w16cid:durableId="1748110500">
    <w:abstractNumId w:val="12"/>
  </w:num>
  <w:num w:numId="16" w16cid:durableId="135341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0F"/>
    <w:rsid w:val="00013E3E"/>
    <w:rsid w:val="0003119A"/>
    <w:rsid w:val="00054E1F"/>
    <w:rsid w:val="00074DCB"/>
    <w:rsid w:val="000B2169"/>
    <w:rsid w:val="000B341B"/>
    <w:rsid w:val="000D7B83"/>
    <w:rsid w:val="00111829"/>
    <w:rsid w:val="00111B03"/>
    <w:rsid w:val="00145FF6"/>
    <w:rsid w:val="00167EF6"/>
    <w:rsid w:val="0017380F"/>
    <w:rsid w:val="00186937"/>
    <w:rsid w:val="001B7584"/>
    <w:rsid w:val="001C0D18"/>
    <w:rsid w:val="001C5594"/>
    <w:rsid w:val="001E3627"/>
    <w:rsid w:val="0020244F"/>
    <w:rsid w:val="00205A3A"/>
    <w:rsid w:val="00265D6D"/>
    <w:rsid w:val="00270E42"/>
    <w:rsid w:val="0033208B"/>
    <w:rsid w:val="003659D0"/>
    <w:rsid w:val="003832E8"/>
    <w:rsid w:val="003A127B"/>
    <w:rsid w:val="003B1DAA"/>
    <w:rsid w:val="003D0731"/>
    <w:rsid w:val="00440EB3"/>
    <w:rsid w:val="00451A0D"/>
    <w:rsid w:val="00456790"/>
    <w:rsid w:val="00487E00"/>
    <w:rsid w:val="004967E9"/>
    <w:rsid w:val="004D61DE"/>
    <w:rsid w:val="004F3D88"/>
    <w:rsid w:val="0050295F"/>
    <w:rsid w:val="00507BB2"/>
    <w:rsid w:val="005628A5"/>
    <w:rsid w:val="00591B54"/>
    <w:rsid w:val="005925F3"/>
    <w:rsid w:val="00594AF7"/>
    <w:rsid w:val="00597BA0"/>
    <w:rsid w:val="005D23AC"/>
    <w:rsid w:val="005F2DC7"/>
    <w:rsid w:val="00601C4F"/>
    <w:rsid w:val="00632EDD"/>
    <w:rsid w:val="006469B2"/>
    <w:rsid w:val="006470FC"/>
    <w:rsid w:val="00692EAB"/>
    <w:rsid w:val="006E71E1"/>
    <w:rsid w:val="0071700F"/>
    <w:rsid w:val="00776693"/>
    <w:rsid w:val="007B35F6"/>
    <w:rsid w:val="007F15AF"/>
    <w:rsid w:val="007F5DD9"/>
    <w:rsid w:val="00827FD5"/>
    <w:rsid w:val="00835CB0"/>
    <w:rsid w:val="00861B17"/>
    <w:rsid w:val="00881EC4"/>
    <w:rsid w:val="008A2C9B"/>
    <w:rsid w:val="008A442B"/>
    <w:rsid w:val="00952B8C"/>
    <w:rsid w:val="009C59C2"/>
    <w:rsid w:val="009F6BAD"/>
    <w:rsid w:val="00A21B95"/>
    <w:rsid w:val="00A53AAB"/>
    <w:rsid w:val="00A55F7F"/>
    <w:rsid w:val="00A63A4E"/>
    <w:rsid w:val="00A82073"/>
    <w:rsid w:val="00AF1758"/>
    <w:rsid w:val="00B10D61"/>
    <w:rsid w:val="00B563CA"/>
    <w:rsid w:val="00B570FC"/>
    <w:rsid w:val="00B60579"/>
    <w:rsid w:val="00B628C3"/>
    <w:rsid w:val="00B85D52"/>
    <w:rsid w:val="00BC360F"/>
    <w:rsid w:val="00BE0829"/>
    <w:rsid w:val="00C268A0"/>
    <w:rsid w:val="00C46ABF"/>
    <w:rsid w:val="00C624B1"/>
    <w:rsid w:val="00CB1B39"/>
    <w:rsid w:val="00CC7E40"/>
    <w:rsid w:val="00CF1441"/>
    <w:rsid w:val="00CF7CA0"/>
    <w:rsid w:val="00CF7F11"/>
    <w:rsid w:val="00D00CE1"/>
    <w:rsid w:val="00D06091"/>
    <w:rsid w:val="00D4073D"/>
    <w:rsid w:val="00D7187B"/>
    <w:rsid w:val="00D9700C"/>
    <w:rsid w:val="00DB793D"/>
    <w:rsid w:val="00DF48C2"/>
    <w:rsid w:val="00E148B4"/>
    <w:rsid w:val="00E529A6"/>
    <w:rsid w:val="00E57D19"/>
    <w:rsid w:val="00E639F3"/>
    <w:rsid w:val="00EB1A1F"/>
    <w:rsid w:val="00EC3DC6"/>
    <w:rsid w:val="00EF07CB"/>
    <w:rsid w:val="00EF4A40"/>
    <w:rsid w:val="00F33DA6"/>
    <w:rsid w:val="00F410AB"/>
    <w:rsid w:val="00F74B9F"/>
    <w:rsid w:val="00FE4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B2235"/>
  <w15:chartTrackingRefBased/>
  <w15:docId w15:val="{BF9A6B73-28E0-4958-90CB-AE81977B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f">
    <w:name w:val="d_f"/>
    <w:basedOn w:val="DefaultParagraphFont"/>
    <w:rsid w:val="00BC360F"/>
  </w:style>
  <w:style w:type="character" w:customStyle="1" w:styleId="un">
    <w:name w:val="u_n"/>
    <w:basedOn w:val="DefaultParagraphFont"/>
    <w:rsid w:val="00BC360F"/>
  </w:style>
  <w:style w:type="character" w:customStyle="1" w:styleId="c4z29wjxl">
    <w:name w:val="c4_z29wjxl"/>
    <w:basedOn w:val="DefaultParagraphFont"/>
    <w:rsid w:val="00BC360F"/>
  </w:style>
  <w:style w:type="paragraph" w:styleId="NormalWeb">
    <w:name w:val="Normal (Web)"/>
    <w:basedOn w:val="Normal"/>
    <w:uiPriority w:val="99"/>
    <w:semiHidden/>
    <w:unhideWhenUsed/>
    <w:rsid w:val="00BC36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yiv6605190668ydp917870f7apple-tab-span">
    <w:name w:val="yiv6605190668ydp917870f7apple-tab-span"/>
    <w:basedOn w:val="DefaultParagraphFont"/>
    <w:rsid w:val="00BC360F"/>
  </w:style>
  <w:style w:type="character" w:styleId="Hyperlink">
    <w:name w:val="Hyperlink"/>
    <w:basedOn w:val="DefaultParagraphFont"/>
    <w:uiPriority w:val="99"/>
    <w:unhideWhenUsed/>
    <w:rsid w:val="00BC360F"/>
    <w:rPr>
      <w:color w:val="0000FF"/>
      <w:u w:val="single"/>
    </w:rPr>
  </w:style>
  <w:style w:type="paragraph" w:customStyle="1" w:styleId="ge">
    <w:name w:val="g_e"/>
    <w:basedOn w:val="Normal"/>
    <w:rsid w:val="00BC36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e-bracket">
    <w:name w:val="cite-bracket"/>
    <w:basedOn w:val="DefaultParagraphFont"/>
    <w:rsid w:val="00270E42"/>
  </w:style>
  <w:style w:type="paragraph" w:styleId="Header">
    <w:name w:val="header"/>
    <w:basedOn w:val="Normal"/>
    <w:link w:val="HeaderChar"/>
    <w:uiPriority w:val="99"/>
    <w:unhideWhenUsed/>
    <w:rsid w:val="00952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B8C"/>
  </w:style>
  <w:style w:type="paragraph" w:styleId="Footer">
    <w:name w:val="footer"/>
    <w:basedOn w:val="Normal"/>
    <w:link w:val="FooterChar"/>
    <w:uiPriority w:val="99"/>
    <w:unhideWhenUsed/>
    <w:rsid w:val="00952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B8C"/>
  </w:style>
  <w:style w:type="character" w:styleId="UnresolvedMention">
    <w:name w:val="Unresolved Mention"/>
    <w:basedOn w:val="DefaultParagraphFont"/>
    <w:uiPriority w:val="99"/>
    <w:semiHidden/>
    <w:unhideWhenUsed/>
    <w:rsid w:val="00C624B1"/>
    <w:rPr>
      <w:color w:val="605E5C"/>
      <w:shd w:val="clear" w:color="auto" w:fill="E1DFDD"/>
    </w:rPr>
  </w:style>
  <w:style w:type="paragraph" w:styleId="ListParagraph">
    <w:name w:val="List Paragraph"/>
    <w:basedOn w:val="Normal"/>
    <w:uiPriority w:val="34"/>
    <w:qFormat/>
    <w:rsid w:val="00594AF7"/>
    <w:pPr>
      <w:spacing w:after="0" w:line="240" w:lineRule="auto"/>
      <w:ind w:left="720"/>
      <w:contextualSpacing/>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rsid w:val="00D97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90993">
      <w:bodyDiv w:val="1"/>
      <w:marLeft w:val="0"/>
      <w:marRight w:val="0"/>
      <w:marTop w:val="0"/>
      <w:marBottom w:val="0"/>
      <w:divBdr>
        <w:top w:val="none" w:sz="0" w:space="0" w:color="auto"/>
        <w:left w:val="none" w:sz="0" w:space="0" w:color="auto"/>
        <w:bottom w:val="none" w:sz="0" w:space="0" w:color="auto"/>
        <w:right w:val="none" w:sz="0" w:space="0" w:color="auto"/>
      </w:divBdr>
      <w:divsChild>
        <w:div w:id="2123262746">
          <w:marLeft w:val="0"/>
          <w:marRight w:val="0"/>
          <w:marTop w:val="0"/>
          <w:marBottom w:val="0"/>
          <w:divBdr>
            <w:top w:val="none" w:sz="0" w:space="0" w:color="auto"/>
            <w:left w:val="none" w:sz="0" w:space="0" w:color="auto"/>
            <w:bottom w:val="none" w:sz="0" w:space="0" w:color="auto"/>
            <w:right w:val="none" w:sz="0" w:space="0" w:color="auto"/>
          </w:divBdr>
          <w:divsChild>
            <w:div w:id="1629628947">
              <w:marLeft w:val="0"/>
              <w:marRight w:val="120"/>
              <w:marTop w:val="0"/>
              <w:marBottom w:val="0"/>
              <w:divBdr>
                <w:top w:val="none" w:sz="0" w:space="0" w:color="auto"/>
                <w:left w:val="none" w:sz="0" w:space="0" w:color="auto"/>
                <w:bottom w:val="none" w:sz="0" w:space="0" w:color="auto"/>
                <w:right w:val="none" w:sz="0" w:space="0" w:color="auto"/>
              </w:divBdr>
              <w:divsChild>
                <w:div w:id="372118602">
                  <w:marLeft w:val="0"/>
                  <w:marRight w:val="0"/>
                  <w:marTop w:val="0"/>
                  <w:marBottom w:val="0"/>
                  <w:divBdr>
                    <w:top w:val="none" w:sz="0" w:space="0" w:color="auto"/>
                    <w:left w:val="none" w:sz="0" w:space="0" w:color="auto"/>
                    <w:bottom w:val="none" w:sz="0" w:space="0" w:color="auto"/>
                    <w:right w:val="none" w:sz="0" w:space="0" w:color="auto"/>
                  </w:divBdr>
                </w:div>
                <w:div w:id="1775710317">
                  <w:marLeft w:val="0"/>
                  <w:marRight w:val="0"/>
                  <w:marTop w:val="0"/>
                  <w:marBottom w:val="0"/>
                  <w:divBdr>
                    <w:top w:val="none" w:sz="0" w:space="0" w:color="auto"/>
                    <w:left w:val="none" w:sz="0" w:space="0" w:color="auto"/>
                    <w:bottom w:val="none" w:sz="0" w:space="0" w:color="auto"/>
                    <w:right w:val="none" w:sz="0" w:space="0" w:color="auto"/>
                  </w:divBdr>
                </w:div>
              </w:divsChild>
            </w:div>
            <w:div w:id="901790417">
              <w:marLeft w:val="120"/>
              <w:marRight w:val="120"/>
              <w:marTop w:val="0"/>
              <w:marBottom w:val="0"/>
              <w:divBdr>
                <w:top w:val="none" w:sz="0" w:space="0" w:color="auto"/>
                <w:left w:val="none" w:sz="0" w:space="0" w:color="auto"/>
                <w:bottom w:val="none" w:sz="0" w:space="0" w:color="auto"/>
                <w:right w:val="none" w:sz="0" w:space="0" w:color="auto"/>
              </w:divBdr>
            </w:div>
          </w:divsChild>
        </w:div>
        <w:div w:id="1183477491">
          <w:marLeft w:val="0"/>
          <w:marRight w:val="0"/>
          <w:marTop w:val="0"/>
          <w:marBottom w:val="0"/>
          <w:divBdr>
            <w:top w:val="none" w:sz="0" w:space="0" w:color="auto"/>
            <w:left w:val="none" w:sz="0" w:space="0" w:color="auto"/>
            <w:bottom w:val="none" w:sz="0" w:space="0" w:color="auto"/>
            <w:right w:val="none" w:sz="0" w:space="0" w:color="auto"/>
          </w:divBdr>
          <w:divsChild>
            <w:div w:id="287860873">
              <w:marLeft w:val="0"/>
              <w:marRight w:val="0"/>
              <w:marTop w:val="0"/>
              <w:marBottom w:val="0"/>
              <w:divBdr>
                <w:top w:val="none" w:sz="0" w:space="0" w:color="auto"/>
                <w:left w:val="none" w:sz="0" w:space="0" w:color="auto"/>
                <w:bottom w:val="none" w:sz="0" w:space="0" w:color="auto"/>
                <w:right w:val="none" w:sz="0" w:space="0" w:color="auto"/>
              </w:divBdr>
              <w:divsChild>
                <w:div w:id="460148121">
                  <w:marLeft w:val="0"/>
                  <w:marRight w:val="0"/>
                  <w:marTop w:val="0"/>
                  <w:marBottom w:val="0"/>
                  <w:divBdr>
                    <w:top w:val="none" w:sz="0" w:space="0" w:color="auto"/>
                    <w:left w:val="none" w:sz="0" w:space="0" w:color="auto"/>
                    <w:bottom w:val="none" w:sz="0" w:space="0" w:color="auto"/>
                    <w:right w:val="none" w:sz="0" w:space="0" w:color="auto"/>
                  </w:divBdr>
                  <w:divsChild>
                    <w:div w:id="1003313663">
                      <w:marLeft w:val="0"/>
                      <w:marRight w:val="0"/>
                      <w:marTop w:val="0"/>
                      <w:marBottom w:val="0"/>
                      <w:divBdr>
                        <w:top w:val="none" w:sz="0" w:space="0" w:color="auto"/>
                        <w:left w:val="none" w:sz="0" w:space="0" w:color="auto"/>
                        <w:bottom w:val="none" w:sz="0" w:space="0" w:color="auto"/>
                        <w:right w:val="none" w:sz="0" w:space="0" w:color="auto"/>
                      </w:divBdr>
                      <w:divsChild>
                        <w:div w:id="1912696231">
                          <w:marLeft w:val="0"/>
                          <w:marRight w:val="0"/>
                          <w:marTop w:val="0"/>
                          <w:marBottom w:val="0"/>
                          <w:divBdr>
                            <w:top w:val="none" w:sz="0" w:space="0" w:color="auto"/>
                            <w:left w:val="none" w:sz="0" w:space="0" w:color="auto"/>
                            <w:bottom w:val="none" w:sz="0" w:space="0" w:color="auto"/>
                            <w:right w:val="none" w:sz="0" w:space="0" w:color="auto"/>
                          </w:divBdr>
                          <w:divsChild>
                            <w:div w:id="863708546">
                              <w:marLeft w:val="0"/>
                              <w:marRight w:val="0"/>
                              <w:marTop w:val="0"/>
                              <w:marBottom w:val="0"/>
                              <w:divBdr>
                                <w:top w:val="none" w:sz="0" w:space="0" w:color="auto"/>
                                <w:left w:val="none" w:sz="0" w:space="0" w:color="auto"/>
                                <w:bottom w:val="none" w:sz="0" w:space="0" w:color="auto"/>
                                <w:right w:val="none" w:sz="0" w:space="0" w:color="auto"/>
                              </w:divBdr>
                              <w:divsChild>
                                <w:div w:id="1395930297">
                                  <w:marLeft w:val="0"/>
                                  <w:marRight w:val="0"/>
                                  <w:marTop w:val="0"/>
                                  <w:marBottom w:val="0"/>
                                  <w:divBdr>
                                    <w:top w:val="none" w:sz="0" w:space="0" w:color="auto"/>
                                    <w:left w:val="none" w:sz="0" w:space="0" w:color="auto"/>
                                    <w:bottom w:val="none" w:sz="0" w:space="0" w:color="auto"/>
                                    <w:right w:val="none" w:sz="0" w:space="0" w:color="auto"/>
                                  </w:divBdr>
                                  <w:divsChild>
                                    <w:div w:id="1863546704">
                                      <w:marLeft w:val="0"/>
                                      <w:marRight w:val="0"/>
                                      <w:marTop w:val="0"/>
                                      <w:marBottom w:val="0"/>
                                      <w:divBdr>
                                        <w:top w:val="none" w:sz="0" w:space="0" w:color="auto"/>
                                        <w:left w:val="none" w:sz="0" w:space="0" w:color="auto"/>
                                        <w:bottom w:val="none" w:sz="0" w:space="0" w:color="auto"/>
                                        <w:right w:val="none" w:sz="0" w:space="0" w:color="auto"/>
                                      </w:divBdr>
                                      <w:divsChild>
                                        <w:div w:id="223368474">
                                          <w:marLeft w:val="0"/>
                                          <w:marRight w:val="0"/>
                                          <w:marTop w:val="0"/>
                                          <w:marBottom w:val="0"/>
                                          <w:divBdr>
                                            <w:top w:val="none" w:sz="0" w:space="0" w:color="auto"/>
                                            <w:left w:val="none" w:sz="0" w:space="0" w:color="auto"/>
                                            <w:bottom w:val="none" w:sz="0" w:space="0" w:color="auto"/>
                                            <w:right w:val="none" w:sz="0" w:space="0" w:color="auto"/>
                                          </w:divBdr>
                                          <w:divsChild>
                                            <w:div w:id="1429038855">
                                              <w:marLeft w:val="0"/>
                                              <w:marRight w:val="0"/>
                                              <w:marTop w:val="0"/>
                                              <w:marBottom w:val="0"/>
                                              <w:divBdr>
                                                <w:top w:val="none" w:sz="0" w:space="0" w:color="auto"/>
                                                <w:left w:val="none" w:sz="0" w:space="0" w:color="auto"/>
                                                <w:bottom w:val="none" w:sz="0" w:space="0" w:color="auto"/>
                                                <w:right w:val="none" w:sz="0" w:space="0" w:color="auto"/>
                                              </w:divBdr>
                                              <w:divsChild>
                                                <w:div w:id="10050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427606">
              <w:marLeft w:val="-120"/>
              <w:marRight w:val="-300"/>
              <w:marTop w:val="0"/>
              <w:marBottom w:val="0"/>
              <w:divBdr>
                <w:top w:val="none" w:sz="0" w:space="0" w:color="auto"/>
                <w:left w:val="none" w:sz="0" w:space="0" w:color="auto"/>
                <w:bottom w:val="none" w:sz="0" w:space="0" w:color="auto"/>
                <w:right w:val="none" w:sz="0" w:space="0" w:color="auto"/>
              </w:divBdr>
              <w:divsChild>
                <w:div w:id="1982080744">
                  <w:marLeft w:val="0"/>
                  <w:marRight w:val="0"/>
                  <w:marTop w:val="0"/>
                  <w:marBottom w:val="0"/>
                  <w:divBdr>
                    <w:top w:val="none" w:sz="0" w:space="0" w:color="auto"/>
                    <w:left w:val="none" w:sz="0" w:space="0" w:color="auto"/>
                    <w:bottom w:val="none" w:sz="0" w:space="0" w:color="auto"/>
                    <w:right w:val="none" w:sz="0" w:space="0" w:color="auto"/>
                  </w:divBdr>
                  <w:divsChild>
                    <w:div w:id="91820773">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 w:id="196084355">
      <w:bodyDiv w:val="1"/>
      <w:marLeft w:val="0"/>
      <w:marRight w:val="0"/>
      <w:marTop w:val="0"/>
      <w:marBottom w:val="0"/>
      <w:divBdr>
        <w:top w:val="none" w:sz="0" w:space="0" w:color="auto"/>
        <w:left w:val="none" w:sz="0" w:space="0" w:color="auto"/>
        <w:bottom w:val="none" w:sz="0" w:space="0" w:color="auto"/>
        <w:right w:val="none" w:sz="0" w:space="0" w:color="auto"/>
      </w:divBdr>
    </w:div>
    <w:div w:id="367029788">
      <w:bodyDiv w:val="1"/>
      <w:marLeft w:val="0"/>
      <w:marRight w:val="0"/>
      <w:marTop w:val="0"/>
      <w:marBottom w:val="0"/>
      <w:divBdr>
        <w:top w:val="none" w:sz="0" w:space="0" w:color="auto"/>
        <w:left w:val="none" w:sz="0" w:space="0" w:color="auto"/>
        <w:bottom w:val="none" w:sz="0" w:space="0" w:color="auto"/>
        <w:right w:val="none" w:sz="0" w:space="0" w:color="auto"/>
      </w:divBdr>
    </w:div>
    <w:div w:id="370424432">
      <w:bodyDiv w:val="1"/>
      <w:marLeft w:val="0"/>
      <w:marRight w:val="0"/>
      <w:marTop w:val="0"/>
      <w:marBottom w:val="0"/>
      <w:divBdr>
        <w:top w:val="none" w:sz="0" w:space="0" w:color="auto"/>
        <w:left w:val="none" w:sz="0" w:space="0" w:color="auto"/>
        <w:bottom w:val="none" w:sz="0" w:space="0" w:color="auto"/>
        <w:right w:val="none" w:sz="0" w:space="0" w:color="auto"/>
      </w:divBdr>
    </w:div>
    <w:div w:id="791946137">
      <w:bodyDiv w:val="1"/>
      <w:marLeft w:val="0"/>
      <w:marRight w:val="0"/>
      <w:marTop w:val="0"/>
      <w:marBottom w:val="0"/>
      <w:divBdr>
        <w:top w:val="none" w:sz="0" w:space="0" w:color="auto"/>
        <w:left w:val="none" w:sz="0" w:space="0" w:color="auto"/>
        <w:bottom w:val="none" w:sz="0" w:space="0" w:color="auto"/>
        <w:right w:val="none" w:sz="0" w:space="0" w:color="auto"/>
      </w:divBdr>
    </w:div>
    <w:div w:id="1489442725">
      <w:bodyDiv w:val="1"/>
      <w:marLeft w:val="0"/>
      <w:marRight w:val="0"/>
      <w:marTop w:val="0"/>
      <w:marBottom w:val="0"/>
      <w:divBdr>
        <w:top w:val="none" w:sz="0" w:space="0" w:color="auto"/>
        <w:left w:val="none" w:sz="0" w:space="0" w:color="auto"/>
        <w:bottom w:val="none" w:sz="0" w:space="0" w:color="auto"/>
        <w:right w:val="none" w:sz="0" w:space="0" w:color="auto"/>
      </w:divBdr>
    </w:div>
    <w:div w:id="152740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mandeep.singh@nytpcorp.com" TargetMode="External"/><Relationship Id="rId5" Type="http://schemas.openxmlformats.org/officeDocument/2006/relationships/styles" Target="styles.xml"/><Relationship Id="rId10" Type="http://schemas.openxmlformats.org/officeDocument/2006/relationships/hyperlink" Target="http://www.linkedin.com/in/pavan-chandra-bomma-88148612/"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21B3543AB5CE4AA8D5A51DD361F1A7" ma:contentTypeVersion="18" ma:contentTypeDescription="Create a new document." ma:contentTypeScope="" ma:versionID="f192ee6809e8c2eacf054a8d9bf6e546">
  <xsd:schema xmlns:xsd="http://www.w3.org/2001/XMLSchema" xmlns:xs="http://www.w3.org/2001/XMLSchema" xmlns:p="http://schemas.microsoft.com/office/2006/metadata/properties" xmlns:ns3="4fe2e2f8-e030-4633-814b-c045f68ecc48" xmlns:ns4="8990fb58-aacc-4759-9d73-a1d058171173" targetNamespace="http://schemas.microsoft.com/office/2006/metadata/properties" ma:root="true" ma:fieldsID="3eccc62c416b15f5883d47010f30cb63" ns3:_="" ns4:_="">
    <xsd:import namespace="4fe2e2f8-e030-4633-814b-c045f68ecc48"/>
    <xsd:import namespace="8990fb58-aacc-4759-9d73-a1d0581711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2e2f8-e030-4633-814b-c045f68ecc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90fb58-aacc-4759-9d73-a1d05817117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e2e2f8-e030-4633-814b-c045f68ecc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FD81FD-E4BB-4FC2-BC53-4C447CEF5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e2e2f8-e030-4633-814b-c045f68ecc48"/>
    <ds:schemaRef ds:uri="8990fb58-aacc-4759-9d73-a1d058171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3413CE-F660-4DB5-AB3A-9C6A018E1540}">
  <ds:schemaRefs>
    <ds:schemaRef ds:uri="http://schemas.microsoft.com/office/2006/metadata/properties"/>
    <ds:schemaRef ds:uri="http://schemas.microsoft.com/office/infopath/2007/PartnerControls"/>
    <ds:schemaRef ds:uri="4fe2e2f8-e030-4633-814b-c045f68ecc48"/>
  </ds:schemaRefs>
</ds:datastoreItem>
</file>

<file path=customXml/itemProps3.xml><?xml version="1.0" encoding="utf-8"?>
<ds:datastoreItem xmlns:ds="http://schemas.openxmlformats.org/officeDocument/2006/customXml" ds:itemID="{8C53ADCC-5CDC-4CE1-B544-6800A30AF3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4587</Words>
  <Characters>26148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dc:creator>
  <cp:keywords/>
  <dc:description/>
  <cp:lastModifiedBy>Aman Singh</cp:lastModifiedBy>
  <cp:revision>16</cp:revision>
  <dcterms:created xsi:type="dcterms:W3CDTF">2024-09-26T21:41:00Z</dcterms:created>
  <dcterms:modified xsi:type="dcterms:W3CDTF">2025-04-14T18:10:00Z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0x0101007D21B3543AB5CE4AA8D5A51DD361F1A7</vt:lpwstr>
  </property>
</Properties>
</file>