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2CBD" w14:textId="77777777" w:rsidR="00FD289F" w:rsidRDefault="00FD289F" w:rsidP="00FD289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FD289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Sushant Lamichhane </w:t>
      </w:r>
    </w:p>
    <w:p w14:paraId="7970E4C5" w14:textId="7D604859" w:rsidR="00582AC5" w:rsidRPr="00582AC5" w:rsidRDefault="00582AC5" w:rsidP="00FD289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2AC5">
        <w:rPr>
          <w:rFonts w:ascii="Times New Roman" w:eastAsia="Times New Roman" w:hAnsi="Times New Roman" w:cs="Times New Roman"/>
          <w:b/>
          <w:bCs/>
          <w:sz w:val="20"/>
          <w:szCs w:val="20"/>
        </w:rPr>
        <w:t>682</w:t>
      </w:r>
      <w:r w:rsidR="00373513">
        <w:rPr>
          <w:rFonts w:ascii="Times New Roman" w:eastAsia="Times New Roman" w:hAnsi="Times New Roman" w:cs="Times New Roman"/>
          <w:b/>
          <w:bCs/>
          <w:sz w:val="20"/>
          <w:szCs w:val="20"/>
        </w:rPr>
        <w:t>-</w:t>
      </w:r>
      <w:r w:rsidRPr="00582AC5">
        <w:rPr>
          <w:rFonts w:ascii="Times New Roman" w:eastAsia="Times New Roman" w:hAnsi="Times New Roman" w:cs="Times New Roman"/>
          <w:b/>
          <w:bCs/>
          <w:sz w:val="20"/>
          <w:szCs w:val="20"/>
        </w:rPr>
        <w:t>232-4427</w:t>
      </w:r>
      <w:r w:rsidR="00054E3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</w:t>
      </w:r>
      <w:hyperlink r:id="rId5" w:history="1">
        <w:r w:rsidR="00054E3F" w:rsidRPr="001A0326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sushant2025x@gmail.com</w:t>
        </w:r>
      </w:hyperlink>
      <w:r w:rsidR="00054E3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</w:t>
      </w:r>
      <w:hyperlink r:id="rId6" w:history="1">
        <w:r w:rsidR="00054E3F" w:rsidRPr="001A0326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https://www.linkedin.com/in/sushant24</w:t>
        </w:r>
      </w:hyperlink>
      <w:r w:rsidR="00054E3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2AC247A7" w14:textId="0AF36664" w:rsidR="006B6574" w:rsidRPr="0077177E" w:rsidRDefault="006B6574" w:rsidP="006B65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438BF5" w14:textId="364A55AE" w:rsidR="006B6574" w:rsidRPr="0077177E" w:rsidRDefault="006B6574" w:rsidP="006B6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Professional Summary</w:t>
      </w:r>
      <w:r w:rsidR="000A27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627B4A39" w14:textId="44BB135D" w:rsidR="00234AA1" w:rsidRPr="0077177E" w:rsidRDefault="007F5CED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IAM Analyst with over 6+</w:t>
      </w:r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years of experience</w:t>
      </w:r>
      <w:r w:rsidR="00234AA1" w:rsidRPr="0077177E">
        <w:rPr>
          <w:rFonts w:ascii="Times New Roman" w:eastAsia="Times New Roman" w:hAnsi="Times New Roman" w:cs="Times New Roman"/>
          <w:sz w:val="20"/>
          <w:szCs w:val="20"/>
        </w:rPr>
        <w:t xml:space="preserve"> as a </w:t>
      </w:r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Senior IAM Engineer</w:t>
      </w:r>
      <w:r w:rsidR="00234AA1" w:rsidRPr="0077177E">
        <w:rPr>
          <w:rFonts w:ascii="Times New Roman" w:eastAsia="Times New Roman" w:hAnsi="Times New Roman" w:cs="Times New Roman"/>
          <w:sz w:val="20"/>
          <w:szCs w:val="20"/>
        </w:rPr>
        <w:t xml:space="preserve">, specializing in </w:t>
      </w:r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Identity and Access Management (IAM) solutions</w:t>
      </w:r>
      <w:r w:rsidR="00234AA1" w:rsidRPr="0077177E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SailPoint </w:t>
      </w:r>
      <w:proofErr w:type="spellStart"/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IdentityIQ</w:t>
      </w:r>
      <w:proofErr w:type="spellEnd"/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(IIQ), SailPoint </w:t>
      </w:r>
      <w:proofErr w:type="spellStart"/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IdentityNow</w:t>
      </w:r>
      <w:proofErr w:type="spellEnd"/>
      <w:r w:rsidR="00234AA1"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, Okta, CyberArk, ForgeRock, AWS IAM, and Ping Identity</w:t>
      </w:r>
      <w:r w:rsidR="00234AA1" w:rsidRPr="0077177E">
        <w:rPr>
          <w:rFonts w:ascii="Times New Roman" w:eastAsia="Times New Roman" w:hAnsi="Times New Roman" w:cs="Times New Roman"/>
          <w:sz w:val="20"/>
          <w:szCs w:val="20"/>
        </w:rPr>
        <w:t>, to enhance security, compliance, and identity governance.</w:t>
      </w:r>
    </w:p>
    <w:p w14:paraId="2EDB4BA4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Strong expertise in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automating identity lifecycle management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user provisioning, de-provisioning, access reviews, RBAC, and privileged access controls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reducing security risks and administrative overhead.</w:t>
      </w:r>
    </w:p>
    <w:p w14:paraId="2DF1B1BD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Hands-on experience in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scripting and automation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Java, </w:t>
      </w:r>
      <w:proofErr w:type="spellStart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BeanShell</w:t>
      </w:r>
      <w:proofErr w:type="spellEnd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, PowerShell, Python, and Groovy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creating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custom connectors, workflow automation, and API integrations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to optimize IAM operations.</w:t>
      </w:r>
    </w:p>
    <w:p w14:paraId="2C3C6D5D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Configured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Single Sign-On (SSO), Multi-Factor Authentication (MFA), and adaptive authentication policies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Okta, Ping Identity, and ForgeRock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securing cloud and on-premises applications.</w:t>
      </w:r>
    </w:p>
    <w:p w14:paraId="253C4A20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Designed and enforced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RBAC (Role-Based Access Control) and </w:t>
      </w:r>
      <w:proofErr w:type="spellStart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SoD</w:t>
      </w:r>
      <w:proofErr w:type="spellEnd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(Segregation of Duties) policies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preventing unauthorized access and enforcing least privilege principles.</w:t>
      </w:r>
    </w:p>
    <w:p w14:paraId="14F47017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Integrated IAM solutions with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Active Directory, Azure AD, AWS IAM, Google Cloud IAM, LDAP, </w:t>
      </w:r>
      <w:proofErr w:type="spellStart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OpenLDAP</w:t>
      </w:r>
      <w:proofErr w:type="spellEnd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, and Red Hat Directory Server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ensuring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seamless identity synchronization and governance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7CDA42" w14:textId="77777777" w:rsidR="00234AA1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Built and optimized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Privileged Access Management (PAM) controls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CyberArk and </w:t>
      </w:r>
      <w:proofErr w:type="spellStart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HashiCorp</w:t>
      </w:r>
      <w:proofErr w:type="spellEnd"/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Vault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securing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administrator and service accounts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C283C50" w14:textId="77777777" w:rsidR="001D3E50" w:rsidRPr="001D3E50" w:rsidRDefault="001D3E50" w:rsidP="001D3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3E50"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Joiner-Mover-Leaver (JML) workflows in SailPoint </w:t>
      </w:r>
      <w:proofErr w:type="spellStart"/>
      <w:r w:rsidRPr="001D3E50">
        <w:rPr>
          <w:rFonts w:ascii="Times New Roman" w:eastAsia="Times New Roman" w:hAnsi="Times New Roman" w:cs="Times New Roman"/>
          <w:sz w:val="20"/>
          <w:szCs w:val="20"/>
        </w:rPr>
        <w:t>IdentityIQ</w:t>
      </w:r>
      <w:proofErr w:type="spellEnd"/>
      <w:r w:rsidRPr="001D3E50">
        <w:rPr>
          <w:rFonts w:ascii="Times New Roman" w:eastAsia="Times New Roman" w:hAnsi="Times New Roman" w:cs="Times New Roman"/>
          <w:sz w:val="20"/>
          <w:szCs w:val="20"/>
        </w:rPr>
        <w:t xml:space="preserve"> (IIQ) and Identity Security Cloud (ISC) to automate identity lifecycle management.</w:t>
      </w:r>
    </w:p>
    <w:p w14:paraId="4E9E7FE9" w14:textId="77777777" w:rsidR="001D3E50" w:rsidRPr="001D3E50" w:rsidRDefault="001D3E50" w:rsidP="001D3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3E50">
        <w:rPr>
          <w:rFonts w:ascii="Times New Roman" w:eastAsia="Times New Roman" w:hAnsi="Times New Roman" w:cs="Times New Roman"/>
          <w:sz w:val="20"/>
          <w:szCs w:val="20"/>
        </w:rPr>
        <w:t>Configured automated provisioning and deprovisioning processes to ensure seamless onboarding and offboarding of users.</w:t>
      </w:r>
    </w:p>
    <w:p w14:paraId="319DE5FC" w14:textId="77777777" w:rsidR="001D3E50" w:rsidRPr="001D3E50" w:rsidRDefault="001D3E50" w:rsidP="001D3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3E50">
        <w:rPr>
          <w:rFonts w:ascii="Times New Roman" w:eastAsia="Times New Roman" w:hAnsi="Times New Roman" w:cs="Times New Roman"/>
          <w:sz w:val="20"/>
          <w:szCs w:val="20"/>
        </w:rPr>
        <w:t>Developed custom business logic and triggers for handling role-based access control (RBAC) during employee transitions.</w:t>
      </w:r>
    </w:p>
    <w:p w14:paraId="63F8D53A" w14:textId="118CD44F" w:rsidR="001D3E50" w:rsidRPr="0077177E" w:rsidRDefault="001D3E50" w:rsidP="001D3E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3E50">
        <w:rPr>
          <w:rFonts w:ascii="Times New Roman" w:eastAsia="Times New Roman" w:hAnsi="Times New Roman" w:cs="Times New Roman"/>
          <w:sz w:val="20"/>
          <w:szCs w:val="20"/>
        </w:rPr>
        <w:t>Integrated HR systems (Workday, SAP, PeopleSoft) with IAM solutions to synchronize Joiner, Mover, and Leaver events.</w:t>
      </w:r>
    </w:p>
    <w:p w14:paraId="50CDB66B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API integrations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between IAM platforms and enterprise applications, streamlining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identity synchronization and reducing manual access request handling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CD15830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Just-in-Time (JIT) provisioning and risk-based authentication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reducing excessive permissions and unauthorized access incidents.</w:t>
      </w:r>
    </w:p>
    <w:p w14:paraId="66310393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Built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IAM monitoring dashboards and compliance reports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Splunk, Power BI, and SIEM tools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providing real-time visibility into access trends, role violations, and security risks.</w:t>
      </w:r>
    </w:p>
    <w:p w14:paraId="01630BF4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Assisted in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IAM security assessments, penetration testing, and remediation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identifying vulnerabilities and enforcing stronger authentication measures.</w:t>
      </w:r>
    </w:p>
    <w:p w14:paraId="4FCE322F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Worked closely with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IT, security, and compliance teams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to define IAM governance strategies, aligning identity security policies with business and regulatory requirements.</w:t>
      </w:r>
    </w:p>
    <w:p w14:paraId="346804CD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Provided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training and mentorship to IAM teams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, improving knowledge of identity security best practices, IAM automation, and compliance controls.</w:t>
      </w:r>
    </w:p>
    <w:p w14:paraId="158CF59B" w14:textId="77777777" w:rsidR="00234AA1" w:rsidRPr="0077177E" w:rsidRDefault="00234AA1" w:rsidP="00234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Experience in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Agile and DevOps environments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using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pipelines, Git, Jenkins, Ansible, and Terraform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IAM deployments and infrastructure automation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108570D" w14:textId="7CB3DEC5" w:rsidR="000A27F3" w:rsidRPr="000A27F3" w:rsidRDefault="00234AA1" w:rsidP="000A2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Worked with databases such as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Oracle, SQL Server, MySQL, and PostgreSQL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managing </w:t>
      </w: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identity-related data and automating access reconciliation processes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7C4D717" w14:textId="77777777" w:rsidR="000A27F3" w:rsidRPr="0077177E" w:rsidRDefault="000A27F3" w:rsidP="000A2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057C768F" w14:textId="77777777" w:rsidR="000A27F3" w:rsidRPr="0077177E" w:rsidRDefault="000A27F3" w:rsidP="000A27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IAM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SailPoint </w:t>
      </w:r>
      <w:proofErr w:type="spellStart"/>
      <w:r w:rsidRPr="0077177E">
        <w:rPr>
          <w:rFonts w:ascii="Times New Roman" w:eastAsia="Times New Roman" w:hAnsi="Times New Roman" w:cs="Times New Roman"/>
          <w:sz w:val="20"/>
          <w:szCs w:val="20"/>
        </w:rPr>
        <w:t>IdentityIQ</w:t>
      </w:r>
      <w:proofErr w:type="spellEnd"/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(IIQ), SailPoint </w:t>
      </w:r>
      <w:proofErr w:type="spellStart"/>
      <w:r w:rsidRPr="0077177E">
        <w:rPr>
          <w:rFonts w:ascii="Times New Roman" w:eastAsia="Times New Roman" w:hAnsi="Times New Roman" w:cs="Times New Roman"/>
          <w:sz w:val="20"/>
          <w:szCs w:val="20"/>
        </w:rPr>
        <w:t>IdentityNow</w:t>
      </w:r>
      <w:proofErr w:type="spellEnd"/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, Okta, CyberArk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ForgeRock, AWS IAM, Ping Identity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2DD0054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Directories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Active Directory (AD), Azure AD, AWS IAM, Google Cloud IAM, LDAP, </w:t>
      </w:r>
      <w:proofErr w:type="spellStart"/>
      <w:r w:rsidRPr="0077177E">
        <w:rPr>
          <w:rFonts w:ascii="Times New Roman" w:eastAsia="Times New Roman" w:hAnsi="Times New Roman" w:cs="Times New Roman"/>
          <w:sz w:val="20"/>
          <w:szCs w:val="20"/>
        </w:rPr>
        <w:t>OpenLDAP</w:t>
      </w:r>
      <w:proofErr w:type="spellEnd"/>
      <w:r w:rsidRPr="0077177E">
        <w:rPr>
          <w:rFonts w:ascii="Times New Roman" w:eastAsia="Times New Roman" w:hAnsi="Times New Roman" w:cs="Times New Roman"/>
          <w:sz w:val="20"/>
          <w:szCs w:val="20"/>
        </w:rPr>
        <w:t>, Red Hat Directory Server</w:t>
      </w:r>
    </w:p>
    <w:p w14:paraId="436248B8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Protocols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>SAML, OAuth, OpenID Connect, SCIM, WS-Federation, WS-Trust, Kerberos, TLS/SSL, AES, RSA</w:t>
      </w:r>
    </w:p>
    <w:p w14:paraId="2C8C8925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Programming Languages and Scripting: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Java, </w:t>
      </w:r>
      <w:proofErr w:type="spellStart"/>
      <w:r w:rsidRPr="0077177E">
        <w:rPr>
          <w:rFonts w:ascii="Times New Roman" w:eastAsia="Times New Roman" w:hAnsi="Times New Roman" w:cs="Times New Roman"/>
          <w:sz w:val="20"/>
          <w:szCs w:val="20"/>
        </w:rPr>
        <w:t>BeanShell</w:t>
      </w:r>
      <w:proofErr w:type="spellEnd"/>
      <w:r w:rsidRPr="0077177E">
        <w:rPr>
          <w:rFonts w:ascii="Times New Roman" w:eastAsia="Times New Roman" w:hAnsi="Times New Roman" w:cs="Times New Roman"/>
          <w:sz w:val="20"/>
          <w:szCs w:val="20"/>
        </w:rPr>
        <w:t>, PowerShell, Python, Groovy, C#, Shell Scripting, HTML, XML, JSP, SQL, PL/SQL</w:t>
      </w:r>
    </w:p>
    <w:p w14:paraId="2676232A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Web Technologies and Frameworks: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J2EE, Java Servlets, JDBC, Hibernate, Spring, Struts, AJAX, CSS, XSLT, Web Services (SOAP and RESTful APIs)</w:t>
      </w:r>
    </w:p>
    <w:p w14:paraId="1D2FCA1E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 Servers and Containers: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Apache Tomcat, JBoss, IBM WebSphere, Oracle WebLogic, Docker, Kubernetes, VMware</w:t>
      </w:r>
    </w:p>
    <w:p w14:paraId="4D699BCB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Databases: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Oracle, SQL Server, MySQL, PostgreSQL</w:t>
      </w:r>
    </w:p>
    <w:p w14:paraId="678A8BBE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Development Tools and Methodologies: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Eclipse IDE, Jenkins, Git, Maven, JUnit, CI/CD Pipelines, Agile, Scrum, SDLC, UML, Microsoft Visio, Ansible, Chef, Puppet, Terraform</w:t>
      </w:r>
    </w:p>
    <w:p w14:paraId="491FDF6D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Collaboration and Project Management Tools: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JIRA, Confluence, ServiceNow</w:t>
      </w:r>
    </w:p>
    <w:p w14:paraId="66CB258C" w14:textId="77777777" w:rsidR="000A27F3" w:rsidRPr="0077177E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Compliance and Governance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ISO IEC 27001, GDPR, PCI DSS, SOX, NIST Cybersecurity Framework, HIPAA</w:t>
      </w:r>
    </w:p>
    <w:p w14:paraId="1A6C5A9B" w14:textId="77777777" w:rsidR="000A27F3" w:rsidRPr="0014460B" w:rsidRDefault="000A27F3" w:rsidP="000A2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177E">
        <w:rPr>
          <w:rFonts w:ascii="Times New Roman" w:eastAsia="Times New Roman" w:hAnsi="Times New Roman" w:cs="Times New Roman"/>
          <w:b/>
          <w:bCs/>
          <w:sz w:val="20"/>
          <w:szCs w:val="20"/>
        </w:rPr>
        <w:t>Access Management:</w:t>
      </w:r>
      <w:r w:rsidRPr="0077177E">
        <w:rPr>
          <w:rFonts w:ascii="Times New Roman" w:eastAsia="Times New Roman" w:hAnsi="Times New Roman" w:cs="Times New Roman"/>
          <w:sz w:val="20"/>
          <w:szCs w:val="20"/>
        </w:rPr>
        <w:t xml:space="preserve"> RBAC, </w:t>
      </w:r>
      <w:proofErr w:type="spellStart"/>
      <w:r w:rsidRPr="0077177E">
        <w:rPr>
          <w:rFonts w:ascii="Times New Roman" w:eastAsia="Times New Roman" w:hAnsi="Times New Roman" w:cs="Times New Roman"/>
          <w:sz w:val="20"/>
          <w:szCs w:val="20"/>
        </w:rPr>
        <w:t>SoD</w:t>
      </w:r>
      <w:proofErr w:type="spellEnd"/>
      <w:r w:rsidRPr="0077177E">
        <w:rPr>
          <w:rFonts w:ascii="Times New Roman" w:eastAsia="Times New Roman" w:hAnsi="Times New Roman" w:cs="Times New Roman"/>
          <w:sz w:val="20"/>
          <w:szCs w:val="20"/>
        </w:rPr>
        <w:t>, Least Privilege, Entitlement Management, PAM, Identity Federation, SSO, MFA, LCM, Access Provisioning, Self-Service Access Requests, Delegated Administration</w:t>
      </w:r>
    </w:p>
    <w:p w14:paraId="49DCB19E" w14:textId="77777777" w:rsidR="000A27F3" w:rsidRPr="0077177E" w:rsidRDefault="000A27F3" w:rsidP="000A27F3">
      <w:pPr>
        <w:pStyle w:val="NormalWeb"/>
        <w:rPr>
          <w:sz w:val="20"/>
          <w:szCs w:val="20"/>
        </w:rPr>
      </w:pPr>
    </w:p>
    <w:p w14:paraId="3867235F" w14:textId="77777777" w:rsidR="000A27F3" w:rsidRPr="00FD289F" w:rsidRDefault="000A27F3" w:rsidP="000A2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D78AB4" w14:textId="7F317452" w:rsidR="006B6574" w:rsidRPr="00582AC5" w:rsidRDefault="006B6574" w:rsidP="006B6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82AC5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6A39A285" w14:textId="3C34759F" w:rsidR="009B488C" w:rsidRPr="0077177E" w:rsidRDefault="00582AC5" w:rsidP="00582AC5">
      <w:pPr>
        <w:pStyle w:val="Heading3"/>
        <w:rPr>
          <w:sz w:val="20"/>
          <w:szCs w:val="20"/>
        </w:rPr>
      </w:pPr>
      <w:proofErr w:type="spellStart"/>
      <w:r w:rsidRPr="00582AC5">
        <w:rPr>
          <w:rStyle w:val="Strong"/>
          <w:b/>
          <w:bCs/>
          <w:sz w:val="20"/>
          <w:szCs w:val="20"/>
        </w:rPr>
        <w:t>Nymbus</w:t>
      </w:r>
      <w:proofErr w:type="spellEnd"/>
      <w:r w:rsidRPr="00582AC5">
        <w:rPr>
          <w:rStyle w:val="Strong"/>
          <w:b/>
          <w:bCs/>
          <w:sz w:val="20"/>
          <w:szCs w:val="20"/>
        </w:rPr>
        <w:tab/>
        <w:t>- Jacksonville, FL                                                                                                                                        April 2022 – Present</w:t>
      </w:r>
      <w:r w:rsidR="009B488C" w:rsidRPr="0077177E">
        <w:rPr>
          <w:sz w:val="20"/>
          <w:szCs w:val="20"/>
        </w:rPr>
        <w:br/>
      </w:r>
      <w:r w:rsidRPr="0077177E">
        <w:rPr>
          <w:rStyle w:val="Strong"/>
          <w:b/>
          <w:bCs/>
          <w:sz w:val="20"/>
          <w:szCs w:val="20"/>
        </w:rPr>
        <w:t>Senior IAM Engineer</w:t>
      </w:r>
      <w:r w:rsidR="00513A36">
        <w:rPr>
          <w:rStyle w:val="Strong"/>
          <w:b/>
          <w:bCs/>
          <w:sz w:val="20"/>
          <w:szCs w:val="20"/>
        </w:rPr>
        <w:t xml:space="preserve">/ </w:t>
      </w:r>
      <w:r w:rsidR="00D61C91">
        <w:rPr>
          <w:rStyle w:val="Strong"/>
          <w:b/>
          <w:bCs/>
          <w:sz w:val="20"/>
          <w:szCs w:val="20"/>
        </w:rPr>
        <w:t>SailPoint</w:t>
      </w:r>
      <w:r w:rsidR="00513A36">
        <w:rPr>
          <w:rStyle w:val="Strong"/>
          <w:b/>
          <w:bCs/>
          <w:sz w:val="20"/>
          <w:szCs w:val="20"/>
        </w:rPr>
        <w:t xml:space="preserve"> SME</w:t>
      </w:r>
    </w:p>
    <w:p w14:paraId="401CBFD4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enterprise-wide IAM security controls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strengthening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 governance, risk-based authentication, and role-based access strategies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29F7F6FE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zero-trust IAM models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ensuring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least privilege access</w:t>
      </w:r>
      <w:r w:rsidRPr="0077177E">
        <w:rPr>
          <w:rFonts w:ascii="Times New Roman" w:hAnsi="Times New Roman" w:cs="Times New Roman"/>
          <w:sz w:val="20"/>
          <w:szCs w:val="20"/>
        </w:rPr>
        <w:t xml:space="preserve"> across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AWS, Azure AD, and </w:t>
      </w:r>
      <w:proofErr w:type="gram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on-premise</w:t>
      </w:r>
      <w:proofErr w:type="gramEnd"/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 environments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28CB32FC" w14:textId="1E8E8677" w:rsidR="009B488C" w:rsidRPr="0077177E" w:rsidRDefault="00E34C36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on implementing</w:t>
      </w:r>
      <w:r w:rsidR="009B488C" w:rsidRPr="0077177E">
        <w:rPr>
          <w:rFonts w:ascii="Times New Roman" w:hAnsi="Times New Roman" w:cs="Times New Roman"/>
          <w:sz w:val="20"/>
          <w:szCs w:val="20"/>
        </w:rPr>
        <w:t xml:space="preserve"> </w:t>
      </w:r>
      <w:r w:rsidR="009B488C" w:rsidRPr="0077177E">
        <w:rPr>
          <w:rStyle w:val="Strong"/>
          <w:rFonts w:ascii="Times New Roman" w:hAnsi="Times New Roman" w:cs="Times New Roman"/>
          <w:sz w:val="20"/>
          <w:szCs w:val="20"/>
        </w:rPr>
        <w:t>SailPoint Identity</w:t>
      </w:r>
      <w:r w:rsidR="003E0CFD">
        <w:rPr>
          <w:rStyle w:val="Strong"/>
          <w:rFonts w:ascii="Times New Roman" w:hAnsi="Times New Roman" w:cs="Times New Roman"/>
          <w:sz w:val="20"/>
          <w:szCs w:val="20"/>
        </w:rPr>
        <w:t xml:space="preserve"> IIQ</w:t>
      </w:r>
      <w:r w:rsidR="009B488C"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 architecture redesign</w:t>
      </w:r>
      <w:r w:rsidR="009B488C" w:rsidRPr="0077177E">
        <w:rPr>
          <w:rFonts w:ascii="Times New Roman" w:hAnsi="Times New Roman" w:cs="Times New Roman"/>
          <w:sz w:val="20"/>
          <w:szCs w:val="20"/>
        </w:rPr>
        <w:t xml:space="preserve">, improving scalability, policy enforcement, and </w:t>
      </w:r>
      <w:r w:rsidR="009B488C" w:rsidRPr="0077177E">
        <w:rPr>
          <w:rStyle w:val="Strong"/>
          <w:rFonts w:ascii="Times New Roman" w:hAnsi="Times New Roman" w:cs="Times New Roman"/>
          <w:sz w:val="20"/>
          <w:szCs w:val="20"/>
        </w:rPr>
        <w:t>compliance with NIST and HIPAA standards</w:t>
      </w:r>
      <w:r w:rsidR="009B488C" w:rsidRPr="0077177E">
        <w:rPr>
          <w:rFonts w:ascii="Times New Roman" w:hAnsi="Times New Roman" w:cs="Times New Roman"/>
          <w:sz w:val="20"/>
          <w:szCs w:val="20"/>
        </w:rPr>
        <w:t>.</w:t>
      </w:r>
    </w:p>
    <w:p w14:paraId="166FB6AE" w14:textId="77777777" w:rsidR="009B488C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custom risk-based authentication flows</w:t>
      </w:r>
      <w:r w:rsidRPr="0077177E">
        <w:rPr>
          <w:rFonts w:ascii="Times New Roman" w:hAnsi="Times New Roman" w:cs="Times New Roman"/>
          <w:sz w:val="20"/>
          <w:szCs w:val="20"/>
        </w:rPr>
        <w:t xml:space="preserve"> using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Okta Adaptive MFA</w:t>
      </w:r>
      <w:r w:rsidRPr="0077177E">
        <w:rPr>
          <w:rFonts w:ascii="Times New Roman" w:hAnsi="Times New Roman" w:cs="Times New Roman"/>
          <w:sz w:val="20"/>
          <w:szCs w:val="20"/>
        </w:rPr>
        <w:t>, securing high-risk transactions and privileged access.</w:t>
      </w:r>
    </w:p>
    <w:p w14:paraId="2A757576" w14:textId="77777777" w:rsidR="00ED05DD" w:rsidRPr="00ED05DD" w:rsidRDefault="00ED05DD" w:rsidP="00E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ED05DD">
        <w:rPr>
          <w:rFonts w:ascii="Times New Roman" w:hAnsi="Times New Roman" w:cs="Times New Roman"/>
          <w:sz w:val="20"/>
          <w:szCs w:val="20"/>
        </w:rPr>
        <w:t xml:space="preserve">Developed and deployed SailPoint </w:t>
      </w:r>
      <w:proofErr w:type="spellStart"/>
      <w:r w:rsidRPr="00ED05DD">
        <w:rPr>
          <w:rFonts w:ascii="Times New Roman" w:hAnsi="Times New Roman" w:cs="Times New Roman"/>
          <w:sz w:val="20"/>
          <w:szCs w:val="20"/>
        </w:rPr>
        <w:t>IdentityIQ</w:t>
      </w:r>
      <w:proofErr w:type="spellEnd"/>
      <w:r w:rsidRPr="00ED05DD">
        <w:rPr>
          <w:rFonts w:ascii="Times New Roman" w:hAnsi="Times New Roman" w:cs="Times New Roman"/>
          <w:sz w:val="20"/>
          <w:szCs w:val="20"/>
        </w:rPr>
        <w:t xml:space="preserve"> (IIQ) and SailPoint Identity Security Cloud (ISC) solutions, optimizing workflows, rules, and RBAC frameworks.</w:t>
      </w:r>
    </w:p>
    <w:p w14:paraId="7727F5B3" w14:textId="77777777" w:rsidR="00ED05DD" w:rsidRPr="00ED05DD" w:rsidRDefault="00ED05DD" w:rsidP="00E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ED05DD">
        <w:rPr>
          <w:rFonts w:ascii="Times New Roman" w:hAnsi="Times New Roman" w:cs="Times New Roman"/>
          <w:sz w:val="20"/>
          <w:szCs w:val="20"/>
        </w:rPr>
        <w:t>Managed IAM lifecycle processes, including provisioning, deprovisioning, and access governance to enhance security and efficiency.</w:t>
      </w:r>
    </w:p>
    <w:p w14:paraId="5309B8F4" w14:textId="77777777" w:rsidR="00ED05DD" w:rsidRPr="00ED05DD" w:rsidRDefault="00ED05DD" w:rsidP="00E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ED05DD">
        <w:rPr>
          <w:rFonts w:ascii="Times New Roman" w:hAnsi="Times New Roman" w:cs="Times New Roman"/>
          <w:sz w:val="20"/>
          <w:szCs w:val="20"/>
        </w:rPr>
        <w:t>Ensured compliance with SOX, GDPR, PCI-DSS, and other regulatory standards, particularly in financial services.</w:t>
      </w:r>
    </w:p>
    <w:p w14:paraId="37095C41" w14:textId="77777777" w:rsidR="00ED05DD" w:rsidRPr="00ED05DD" w:rsidRDefault="00ED05DD" w:rsidP="00E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ED05DD">
        <w:rPr>
          <w:rFonts w:ascii="Times New Roman" w:hAnsi="Times New Roman" w:cs="Times New Roman"/>
          <w:sz w:val="20"/>
          <w:szCs w:val="20"/>
        </w:rPr>
        <w:t>Designed, installed, integrated, and deployed SailPoint solutions, customizing modules to align with business needs.</w:t>
      </w:r>
    </w:p>
    <w:p w14:paraId="7D250DDD" w14:textId="77777777" w:rsidR="00ED05DD" w:rsidRPr="00ED05DD" w:rsidRDefault="00ED05DD" w:rsidP="00E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ED05DD">
        <w:rPr>
          <w:rFonts w:ascii="Times New Roman" w:hAnsi="Times New Roman" w:cs="Times New Roman"/>
          <w:sz w:val="20"/>
          <w:szCs w:val="20"/>
        </w:rPr>
        <w:t>Worked in Agile environments using JIRA and Confluence, actively contributing to sprint planning and Agile ceremonies.</w:t>
      </w:r>
    </w:p>
    <w:p w14:paraId="0B9FB030" w14:textId="1191D8D7" w:rsidR="00ED05DD" w:rsidRPr="0077177E" w:rsidRDefault="00ED05DD" w:rsidP="00ED0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ED05DD">
        <w:rPr>
          <w:rFonts w:ascii="Times New Roman" w:hAnsi="Times New Roman" w:cs="Times New Roman"/>
          <w:sz w:val="20"/>
          <w:szCs w:val="20"/>
        </w:rPr>
        <w:t>Identified and resolved security gaps, implementing innovative solutions in a fast-paced, evolving IAM landscape.</w:t>
      </w:r>
    </w:p>
    <w:p w14:paraId="56BFEF7A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Built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privileged access automation with CyberArk</w:t>
      </w:r>
      <w:r w:rsidRPr="0077177E">
        <w:rPr>
          <w:rFonts w:ascii="Times New Roman" w:hAnsi="Times New Roman" w:cs="Times New Roman"/>
          <w:sz w:val="20"/>
          <w:szCs w:val="20"/>
        </w:rPr>
        <w:t xml:space="preserve">, enforcing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session recording, credential rotation, and temporary privilege escalation policies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1C52F2FD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AWS IAM policies and Just-in-Time (JIT) provisioning</w:t>
      </w:r>
      <w:r w:rsidRPr="0077177E">
        <w:rPr>
          <w:rFonts w:ascii="Times New Roman" w:hAnsi="Times New Roman" w:cs="Times New Roman"/>
          <w:sz w:val="20"/>
          <w:szCs w:val="20"/>
        </w:rPr>
        <w:t>, reducing persistent access to cloud workloads.</w:t>
      </w:r>
    </w:p>
    <w:p w14:paraId="35409B51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Segregation of Duties (</w:t>
      </w:r>
      <w:proofErr w:type="spell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SoD</w:t>
      </w:r>
      <w:proofErr w:type="spellEnd"/>
      <w:r w:rsidRPr="0077177E">
        <w:rPr>
          <w:rStyle w:val="Strong"/>
          <w:rFonts w:ascii="Times New Roman" w:hAnsi="Times New Roman" w:cs="Times New Roman"/>
          <w:sz w:val="20"/>
          <w:szCs w:val="20"/>
        </w:rPr>
        <w:t>) controls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preventing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conflicting entitlements across HR, finance, and IT operations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0A93503D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Created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audit reporting dashboards in Splunk and Power BI</w:t>
      </w:r>
      <w:r w:rsidRPr="0077177E">
        <w:rPr>
          <w:rFonts w:ascii="Times New Roman" w:hAnsi="Times New Roman" w:cs="Times New Roman"/>
          <w:sz w:val="20"/>
          <w:szCs w:val="20"/>
        </w:rPr>
        <w:t>, improving real-time visibility into access violations and security incidents.</w:t>
      </w:r>
    </w:p>
    <w:p w14:paraId="5079F785" w14:textId="15BA4E80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custom connectors for SailPoint </w:t>
      </w:r>
      <w:proofErr w:type="spell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</w:t>
      </w:r>
      <w:r w:rsidR="0077177E" w:rsidRPr="0077177E">
        <w:rPr>
          <w:rStyle w:val="Strong"/>
          <w:rFonts w:ascii="Times New Roman" w:hAnsi="Times New Roman" w:cs="Times New Roman"/>
          <w:sz w:val="20"/>
          <w:szCs w:val="20"/>
        </w:rPr>
        <w:t>Now</w:t>
      </w:r>
      <w:proofErr w:type="spellEnd"/>
      <w:r w:rsidRPr="0077177E">
        <w:rPr>
          <w:rFonts w:ascii="Times New Roman" w:hAnsi="Times New Roman" w:cs="Times New Roman"/>
          <w:sz w:val="20"/>
          <w:szCs w:val="20"/>
        </w:rPr>
        <w:t xml:space="preserve">, integrating with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legacy ERP and third-party HR systems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72198E78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role mining and risk analytics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identifying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toxic access combinations and over-provisioned accounts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597B73AC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OAuth 2.0 and OpenID Connect integrations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enhancing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API security for third-party vendor access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701184D8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Strengthened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logging and monitoring</w:t>
      </w:r>
      <w:r w:rsidRPr="0077177E">
        <w:rPr>
          <w:rFonts w:ascii="Times New Roman" w:hAnsi="Times New Roman" w:cs="Times New Roman"/>
          <w:sz w:val="20"/>
          <w:szCs w:val="20"/>
        </w:rPr>
        <w:t xml:space="preserve">, feeding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SIEM tools (Splunk, </w:t>
      </w:r>
      <w:proofErr w:type="spell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QRadar</w:t>
      </w:r>
      <w:proofErr w:type="spellEnd"/>
      <w:r w:rsidRPr="0077177E">
        <w:rPr>
          <w:rStyle w:val="Strong"/>
          <w:rFonts w:ascii="Times New Roman" w:hAnsi="Times New Roman" w:cs="Times New Roman"/>
          <w:sz w:val="20"/>
          <w:szCs w:val="20"/>
        </w:rPr>
        <w:t>) for real-time anomaly detection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6B2239DE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 threat modeling and IAM penetration testing</w:t>
      </w:r>
      <w:r w:rsidRPr="0077177E">
        <w:rPr>
          <w:rFonts w:ascii="Times New Roman" w:hAnsi="Times New Roman" w:cs="Times New Roman"/>
          <w:sz w:val="20"/>
          <w:szCs w:val="20"/>
        </w:rPr>
        <w:t>, reducing attack vectors within authentication systems.</w:t>
      </w:r>
    </w:p>
    <w:p w14:paraId="1B12ECF7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PowerShell scripts to automate group policy updates and Active Directory role assignments</w:t>
      </w:r>
      <w:r w:rsidRPr="0077177E">
        <w:rPr>
          <w:rFonts w:ascii="Times New Roman" w:hAnsi="Times New Roman" w:cs="Times New Roman"/>
          <w:sz w:val="20"/>
          <w:szCs w:val="20"/>
        </w:rPr>
        <w:t>, minimizing security misconfigurations.</w:t>
      </w:r>
    </w:p>
    <w:p w14:paraId="40198830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security awareness training for internal teams</w:t>
      </w:r>
      <w:r w:rsidRPr="0077177E">
        <w:rPr>
          <w:rFonts w:ascii="Times New Roman" w:hAnsi="Times New Roman" w:cs="Times New Roman"/>
          <w:sz w:val="20"/>
          <w:szCs w:val="20"/>
        </w:rPr>
        <w:t>, ensuring adherence to identity protection best practices.</w:t>
      </w:r>
    </w:p>
    <w:p w14:paraId="2E8A65B7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Worked with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SOC and compliance teams</w:t>
      </w:r>
      <w:r w:rsidRPr="0077177E">
        <w:rPr>
          <w:rFonts w:ascii="Times New Roman" w:hAnsi="Times New Roman" w:cs="Times New Roman"/>
          <w:sz w:val="20"/>
          <w:szCs w:val="20"/>
        </w:rPr>
        <w:t xml:space="preserve"> to define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audit workflows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response to security assessments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0E6CF3E0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SailPoint version upgrades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managing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UAT testing, API compatibility, and integration reconfigurations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04D49C6A" w14:textId="77777777" w:rsidR="009B488C" w:rsidRPr="0077177E" w:rsidRDefault="009B488C" w:rsidP="009B4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Led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incident response for IAM-related security events</w:t>
      </w:r>
      <w:r w:rsidRPr="0077177E">
        <w:rPr>
          <w:rFonts w:ascii="Times New Roman" w:hAnsi="Times New Roman" w:cs="Times New Roman"/>
          <w:sz w:val="20"/>
          <w:szCs w:val="20"/>
        </w:rPr>
        <w:t>, investigating unauthorized access attempts and implementing remediation measures.</w:t>
      </w:r>
    </w:p>
    <w:p w14:paraId="5865B6E0" w14:textId="6D3DA3EE" w:rsidR="009B488C" w:rsidRPr="0077177E" w:rsidRDefault="009B488C" w:rsidP="00FD289F">
      <w:pPr>
        <w:pStyle w:val="NormalWeb"/>
        <w:rPr>
          <w:sz w:val="20"/>
          <w:szCs w:val="20"/>
        </w:rPr>
      </w:pPr>
      <w:r w:rsidRPr="0077177E">
        <w:rPr>
          <w:rStyle w:val="Strong"/>
          <w:sz w:val="20"/>
          <w:szCs w:val="20"/>
        </w:rPr>
        <w:t>Technologies used:</w:t>
      </w:r>
      <w:r w:rsidRPr="0077177E">
        <w:rPr>
          <w:sz w:val="20"/>
          <w:szCs w:val="20"/>
        </w:rPr>
        <w:t xml:space="preserve"> SailPoint </w:t>
      </w:r>
      <w:proofErr w:type="spellStart"/>
      <w:r w:rsidRPr="0077177E">
        <w:rPr>
          <w:sz w:val="20"/>
          <w:szCs w:val="20"/>
        </w:rPr>
        <w:t>IdentityIQ</w:t>
      </w:r>
      <w:proofErr w:type="spellEnd"/>
      <w:r w:rsidRPr="0077177E">
        <w:rPr>
          <w:sz w:val="20"/>
          <w:szCs w:val="20"/>
        </w:rPr>
        <w:t>, MFA, CyberArk, AWS IAM, Azure AD,</w:t>
      </w:r>
      <w:r w:rsidR="00247EB9">
        <w:rPr>
          <w:sz w:val="20"/>
          <w:szCs w:val="20"/>
        </w:rPr>
        <w:t xml:space="preserve"> </w:t>
      </w:r>
      <w:r w:rsidRPr="0077177E">
        <w:rPr>
          <w:sz w:val="20"/>
          <w:szCs w:val="20"/>
        </w:rPr>
        <w:t xml:space="preserve">Splunk, Power BI, ServiceNow, Java, </w:t>
      </w:r>
      <w:proofErr w:type="spellStart"/>
      <w:r w:rsidRPr="0077177E">
        <w:rPr>
          <w:sz w:val="20"/>
          <w:szCs w:val="20"/>
        </w:rPr>
        <w:t>BeanShell</w:t>
      </w:r>
      <w:proofErr w:type="spellEnd"/>
      <w:r w:rsidRPr="0077177E">
        <w:rPr>
          <w:sz w:val="20"/>
          <w:szCs w:val="20"/>
        </w:rPr>
        <w:t>, PowerShell, Python, REST APIs, SQL, JSON, Git, Jenkins, CI/CD, Terraform, AWS Lambda</w:t>
      </w:r>
    </w:p>
    <w:p w14:paraId="273EDDF7" w14:textId="2408E5AD" w:rsidR="009B488C" w:rsidRPr="0077177E" w:rsidRDefault="00582AC5" w:rsidP="00582AC5">
      <w:pPr>
        <w:pStyle w:val="Heading3"/>
        <w:rPr>
          <w:sz w:val="20"/>
          <w:szCs w:val="20"/>
        </w:rPr>
      </w:pPr>
      <w:r w:rsidRPr="00582AC5">
        <w:rPr>
          <w:rStyle w:val="Strong"/>
          <w:b/>
          <w:bCs/>
          <w:sz w:val="20"/>
          <w:szCs w:val="20"/>
        </w:rPr>
        <w:t>BNY Mellon- Queens, NY                                                                                                                        November 2019 – March 2022</w:t>
      </w:r>
      <w:r w:rsidR="009B488C" w:rsidRPr="0077177E">
        <w:rPr>
          <w:sz w:val="20"/>
          <w:szCs w:val="20"/>
        </w:rPr>
        <w:br/>
      </w:r>
      <w:proofErr w:type="spellStart"/>
      <w:r w:rsidR="00BF4C74">
        <w:rPr>
          <w:rStyle w:val="Strong"/>
          <w:b/>
          <w:bCs/>
          <w:sz w:val="20"/>
          <w:szCs w:val="20"/>
        </w:rPr>
        <w:t>Sailpoint</w:t>
      </w:r>
      <w:proofErr w:type="spellEnd"/>
      <w:r w:rsidR="00BF4C74">
        <w:rPr>
          <w:rStyle w:val="Strong"/>
          <w:b/>
          <w:bCs/>
          <w:sz w:val="20"/>
          <w:szCs w:val="20"/>
        </w:rPr>
        <w:t xml:space="preserve"> Developer</w:t>
      </w:r>
    </w:p>
    <w:p w14:paraId="31D61BEE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risk-based access control policies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ensuring user authentication matched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dynamic risk scoring models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7DFA5312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ForgeRock IAM solutions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 federation across multi-cloud environments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0751E309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Privileged Access Management (PAM) controls using CyberArk</w:t>
      </w:r>
      <w:r w:rsidRPr="0077177E">
        <w:rPr>
          <w:rFonts w:ascii="Times New Roman" w:hAnsi="Times New Roman" w:cs="Times New Roman"/>
          <w:sz w:val="20"/>
          <w:szCs w:val="20"/>
        </w:rPr>
        <w:t xml:space="preserve">, enforcing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least privilege escalation workflows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6B7F8FBB" w14:textId="77777777" w:rsidR="009B488C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Built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AWS Secrets Manager integrations</w:t>
      </w:r>
      <w:r w:rsidRPr="0077177E">
        <w:rPr>
          <w:rFonts w:ascii="Times New Roman" w:hAnsi="Times New Roman" w:cs="Times New Roman"/>
          <w:sz w:val="20"/>
          <w:szCs w:val="20"/>
        </w:rPr>
        <w:t>, securing API credentials and preventing unauthorized data access.</w:t>
      </w:r>
    </w:p>
    <w:p w14:paraId="575C6C6F" w14:textId="77777777" w:rsidR="00450F76" w:rsidRPr="00450F76" w:rsidRDefault="00450F76" w:rsidP="00450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450F76">
        <w:rPr>
          <w:rFonts w:ascii="Times New Roman" w:hAnsi="Times New Roman" w:cs="Times New Roman"/>
          <w:sz w:val="20"/>
          <w:szCs w:val="20"/>
        </w:rPr>
        <w:t>Developed and customized SailPoint connectors for seamless integration with Active Directory, LDAP, JDBC, and cloud applications.</w:t>
      </w:r>
    </w:p>
    <w:p w14:paraId="0FB8C761" w14:textId="77777777" w:rsidR="00450F76" w:rsidRPr="00450F76" w:rsidRDefault="00450F76" w:rsidP="00450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450F76">
        <w:rPr>
          <w:rFonts w:ascii="Times New Roman" w:hAnsi="Times New Roman" w:cs="Times New Roman"/>
          <w:sz w:val="20"/>
          <w:szCs w:val="20"/>
        </w:rPr>
        <w:t>Automated user access reviews (UAR), certification processes, and reporting to improve compliance and audit readiness.</w:t>
      </w:r>
    </w:p>
    <w:p w14:paraId="3EC57AAD" w14:textId="77777777" w:rsidR="00450F76" w:rsidRPr="00450F76" w:rsidRDefault="00450F76" w:rsidP="00450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450F76">
        <w:rPr>
          <w:rFonts w:ascii="Times New Roman" w:hAnsi="Times New Roman" w:cs="Times New Roman"/>
          <w:sz w:val="20"/>
          <w:szCs w:val="20"/>
        </w:rPr>
        <w:t>Created custom workflows, rules, and provisioning policies to streamline identity lifecycle management.</w:t>
      </w:r>
    </w:p>
    <w:p w14:paraId="39001FA8" w14:textId="77777777" w:rsidR="00450F76" w:rsidRPr="00450F76" w:rsidRDefault="00450F76" w:rsidP="00450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450F76">
        <w:rPr>
          <w:rFonts w:ascii="Times New Roman" w:hAnsi="Times New Roman" w:cs="Times New Roman"/>
          <w:sz w:val="20"/>
          <w:szCs w:val="20"/>
        </w:rPr>
        <w:t>Designed and implemented Multi-Factor Authentication (MFA) and Single Sign-On (SSO) solutions to enhance security.</w:t>
      </w:r>
    </w:p>
    <w:p w14:paraId="072BEEDA" w14:textId="54CB3D95" w:rsidR="00450F76" w:rsidRPr="0077177E" w:rsidRDefault="00450F76" w:rsidP="00450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450F76">
        <w:rPr>
          <w:rFonts w:ascii="Times New Roman" w:hAnsi="Times New Roman" w:cs="Times New Roman"/>
          <w:sz w:val="20"/>
          <w:szCs w:val="20"/>
        </w:rPr>
        <w:t>Provided technical guidance and mentorship, ensuring best practices in IAM architecture, governance, and risk management.</w:t>
      </w:r>
    </w:p>
    <w:p w14:paraId="17B9F35F" w14:textId="77777777" w:rsidR="009B488C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lastRenderedPageBreak/>
        <w:t xml:space="preserve">Deployed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SCIM-based provisioning for third-party SaaS applications</w:t>
      </w:r>
      <w:r w:rsidRPr="0077177E">
        <w:rPr>
          <w:rFonts w:ascii="Times New Roman" w:hAnsi="Times New Roman" w:cs="Times New Roman"/>
          <w:sz w:val="20"/>
          <w:szCs w:val="20"/>
        </w:rPr>
        <w:t>, automating user lifecycle management.</w:t>
      </w:r>
    </w:p>
    <w:p w14:paraId="243D0E1A" w14:textId="77777777" w:rsidR="000F4C03" w:rsidRPr="000F4C03" w:rsidRDefault="000F4C03" w:rsidP="000F4C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F4C03">
        <w:rPr>
          <w:rFonts w:ascii="Times New Roman" w:hAnsi="Times New Roman" w:cs="Times New Roman"/>
          <w:sz w:val="20"/>
          <w:szCs w:val="20"/>
        </w:rPr>
        <w:t>Integrated IAM solutions with cloud platforms like AWS and Azure, enhancing security posture and scalability.</w:t>
      </w:r>
    </w:p>
    <w:p w14:paraId="5552B49D" w14:textId="77777777" w:rsidR="000F4C03" w:rsidRPr="000F4C03" w:rsidRDefault="000F4C03" w:rsidP="000F4C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F4C03">
        <w:rPr>
          <w:rFonts w:ascii="Times New Roman" w:hAnsi="Times New Roman" w:cs="Times New Roman"/>
          <w:sz w:val="20"/>
          <w:szCs w:val="20"/>
        </w:rPr>
        <w:t xml:space="preserve">Earned SailPoint </w:t>
      </w:r>
      <w:proofErr w:type="spellStart"/>
      <w:r w:rsidRPr="000F4C03">
        <w:rPr>
          <w:rFonts w:ascii="Times New Roman" w:hAnsi="Times New Roman" w:cs="Times New Roman"/>
          <w:sz w:val="20"/>
          <w:szCs w:val="20"/>
        </w:rPr>
        <w:t>IdentityIQ</w:t>
      </w:r>
      <w:proofErr w:type="spellEnd"/>
      <w:r w:rsidRPr="000F4C03">
        <w:rPr>
          <w:rFonts w:ascii="Times New Roman" w:hAnsi="Times New Roman" w:cs="Times New Roman"/>
          <w:sz w:val="20"/>
          <w:szCs w:val="20"/>
        </w:rPr>
        <w:t xml:space="preserve"> Engineer, ISC certifications, or ISC2 (CISSP, CCSP) certifications, showcasing deep IAM expertise.</w:t>
      </w:r>
    </w:p>
    <w:p w14:paraId="0633EFCE" w14:textId="60E7DB93" w:rsidR="000F4C03" w:rsidRPr="0077177E" w:rsidRDefault="000F4C03" w:rsidP="000F4C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F4C03">
        <w:rPr>
          <w:rFonts w:ascii="Times New Roman" w:hAnsi="Times New Roman" w:cs="Times New Roman"/>
          <w:sz w:val="20"/>
          <w:szCs w:val="20"/>
        </w:rPr>
        <w:t>Applied risk and compliance knowledge in financial services to mitigate identity-related security threats.</w:t>
      </w:r>
    </w:p>
    <w:p w14:paraId="53BA2F7E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conditional access policies in Okta</w:t>
      </w:r>
      <w:r w:rsidRPr="0077177E">
        <w:rPr>
          <w:rFonts w:ascii="Times New Roman" w:hAnsi="Times New Roman" w:cs="Times New Roman"/>
          <w:sz w:val="20"/>
          <w:szCs w:val="20"/>
        </w:rPr>
        <w:t>, preventing logins from unauthorized geo-locations and untrusted devices.</w:t>
      </w:r>
    </w:p>
    <w:p w14:paraId="28BCE684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role-based access certification campaigns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ensuring periodic review of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high-privilege entitlements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71E42573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 reconciliation for orphaned accounts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reducing security gaps in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Active Directory and Azure AD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587DA244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Strengthened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OAuth and OpenID Connect integrations</w:t>
      </w:r>
      <w:r w:rsidRPr="0077177E">
        <w:rPr>
          <w:rFonts w:ascii="Times New Roman" w:hAnsi="Times New Roman" w:cs="Times New Roman"/>
          <w:sz w:val="20"/>
          <w:szCs w:val="20"/>
        </w:rPr>
        <w:t>, ensuring secure authentication for external applications.</w:t>
      </w:r>
    </w:p>
    <w:p w14:paraId="66C6DD59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incident response playbooks</w:t>
      </w:r>
      <w:r w:rsidRPr="0077177E">
        <w:rPr>
          <w:rFonts w:ascii="Times New Roman" w:hAnsi="Times New Roman" w:cs="Times New Roman"/>
          <w:sz w:val="20"/>
          <w:szCs w:val="20"/>
        </w:rPr>
        <w:t>, improving security response times for access-related threats.</w:t>
      </w:r>
    </w:p>
    <w:p w14:paraId="76268695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self-service IAM request workflows</w:t>
      </w:r>
      <w:r w:rsidRPr="0077177E">
        <w:rPr>
          <w:rFonts w:ascii="Times New Roman" w:hAnsi="Times New Roman" w:cs="Times New Roman"/>
          <w:sz w:val="20"/>
          <w:szCs w:val="20"/>
        </w:rPr>
        <w:t>, reducing IT overhead and improving end-user autonomy.</w:t>
      </w:r>
    </w:p>
    <w:p w14:paraId="3F05E782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custom Python scripts for identity monitoring</w:t>
      </w:r>
      <w:r w:rsidRPr="0077177E">
        <w:rPr>
          <w:rFonts w:ascii="Times New Roman" w:hAnsi="Times New Roman" w:cs="Times New Roman"/>
          <w:sz w:val="20"/>
          <w:szCs w:val="20"/>
        </w:rPr>
        <w:t xml:space="preserve">, detecting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unusual access patterns and alerting security teams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608F36EC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Led IAM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cloud migration projects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integrating AWS IAM policies with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on-prem SailPoint </w:t>
      </w:r>
      <w:proofErr w:type="spell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IdentityIQ</w:t>
      </w:r>
      <w:proofErr w:type="spellEnd"/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 implementations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713AED9F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SOC 2 and ISO 27001 audits</w:t>
      </w:r>
      <w:r w:rsidRPr="0077177E">
        <w:rPr>
          <w:rFonts w:ascii="Times New Roman" w:hAnsi="Times New Roman" w:cs="Times New Roman"/>
          <w:sz w:val="20"/>
          <w:szCs w:val="20"/>
        </w:rPr>
        <w:t>, providing IAM compliance evidence and policy documentation.</w:t>
      </w:r>
    </w:p>
    <w:p w14:paraId="7CBAF08F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Built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automated access approval workflows</w:t>
      </w:r>
      <w:r w:rsidRPr="0077177E">
        <w:rPr>
          <w:rFonts w:ascii="Times New Roman" w:hAnsi="Times New Roman" w:cs="Times New Roman"/>
          <w:sz w:val="20"/>
          <w:szCs w:val="20"/>
        </w:rPr>
        <w:t xml:space="preserve"> to enforce policy-based provisioning decisions.</w:t>
      </w:r>
    </w:p>
    <w:p w14:paraId="2AAB8B45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penetration tests on IAM APIs</w:t>
      </w:r>
      <w:r w:rsidRPr="0077177E">
        <w:rPr>
          <w:rFonts w:ascii="Times New Roman" w:hAnsi="Times New Roman" w:cs="Times New Roman"/>
          <w:sz w:val="20"/>
          <w:szCs w:val="20"/>
        </w:rPr>
        <w:t>, identifying security flaws and strengthening access control mechanisms.</w:t>
      </w:r>
    </w:p>
    <w:p w14:paraId="120AB082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Provided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technical leadership for IAM engineers</w:t>
      </w:r>
      <w:r w:rsidRPr="0077177E">
        <w:rPr>
          <w:rFonts w:ascii="Times New Roman" w:hAnsi="Times New Roman" w:cs="Times New Roman"/>
          <w:sz w:val="20"/>
          <w:szCs w:val="20"/>
        </w:rPr>
        <w:t>, reviewing architecture decisions and IAM security policies.</w:t>
      </w:r>
    </w:p>
    <w:p w14:paraId="3F2227EB" w14:textId="77777777" w:rsidR="009B488C" w:rsidRPr="0077177E" w:rsidRDefault="009B488C" w:rsidP="009B4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reporting tools using SQL and Power BI</w:t>
      </w:r>
      <w:r w:rsidRPr="0077177E">
        <w:rPr>
          <w:rFonts w:ascii="Times New Roman" w:hAnsi="Times New Roman" w:cs="Times New Roman"/>
          <w:sz w:val="20"/>
          <w:szCs w:val="20"/>
        </w:rPr>
        <w:t>, improving access visibility for security operations teams.</w:t>
      </w:r>
    </w:p>
    <w:p w14:paraId="006A6CC2" w14:textId="31DA24E0" w:rsidR="009B488C" w:rsidRPr="0077177E" w:rsidRDefault="009B488C" w:rsidP="00FD289F">
      <w:pPr>
        <w:pStyle w:val="NormalWeb"/>
        <w:rPr>
          <w:sz w:val="20"/>
          <w:szCs w:val="20"/>
        </w:rPr>
      </w:pPr>
      <w:r w:rsidRPr="0077177E">
        <w:rPr>
          <w:rStyle w:val="Strong"/>
          <w:sz w:val="20"/>
          <w:szCs w:val="20"/>
        </w:rPr>
        <w:t>Technologies used:</w:t>
      </w:r>
      <w:r w:rsidRPr="0077177E">
        <w:rPr>
          <w:sz w:val="20"/>
          <w:szCs w:val="20"/>
        </w:rPr>
        <w:t xml:space="preserve"> ForgeRock, SailPoint </w:t>
      </w:r>
      <w:proofErr w:type="spellStart"/>
      <w:r w:rsidRPr="0077177E">
        <w:rPr>
          <w:sz w:val="20"/>
          <w:szCs w:val="20"/>
        </w:rPr>
        <w:t>IdentityIQ</w:t>
      </w:r>
      <w:proofErr w:type="spellEnd"/>
      <w:r w:rsidRPr="0077177E">
        <w:rPr>
          <w:sz w:val="20"/>
          <w:szCs w:val="20"/>
        </w:rPr>
        <w:t xml:space="preserve">, CyberArk, Okta, AWS IAM, AWS Secrets Manager, Azure AD, SCIM, OAuth, OpenID Connect, Python, PowerShell, Java, REST APIs, Terraform, AWS Lambda, SQL, Power BI, </w:t>
      </w:r>
      <w:proofErr w:type="spellStart"/>
      <w:r w:rsidRPr="0077177E">
        <w:rPr>
          <w:sz w:val="20"/>
          <w:szCs w:val="20"/>
        </w:rPr>
        <w:t>QRadar</w:t>
      </w:r>
      <w:proofErr w:type="spellEnd"/>
    </w:p>
    <w:p w14:paraId="2551460A" w14:textId="5DFA7DD5" w:rsidR="009B488C" w:rsidRPr="0077177E" w:rsidRDefault="00582AC5" w:rsidP="00582AC5">
      <w:pPr>
        <w:pStyle w:val="Heading3"/>
        <w:rPr>
          <w:sz w:val="20"/>
          <w:szCs w:val="20"/>
        </w:rPr>
      </w:pPr>
      <w:r w:rsidRPr="00582AC5">
        <w:rPr>
          <w:rStyle w:val="Strong"/>
          <w:b/>
          <w:bCs/>
          <w:sz w:val="20"/>
          <w:szCs w:val="20"/>
        </w:rPr>
        <w:t>Farmers Insurance- Los Angeles, CA                                                                                                      January 2018 – October 2019</w:t>
      </w:r>
      <w:r w:rsidR="009B488C" w:rsidRPr="0077177E">
        <w:rPr>
          <w:sz w:val="20"/>
          <w:szCs w:val="20"/>
        </w:rPr>
        <w:br/>
      </w:r>
      <w:r w:rsidR="00212234">
        <w:rPr>
          <w:rStyle w:val="Strong"/>
          <w:b/>
          <w:bCs/>
          <w:sz w:val="20"/>
          <w:szCs w:val="20"/>
        </w:rPr>
        <w:t>SailPoint</w:t>
      </w:r>
      <w:r w:rsidR="00BA41BE">
        <w:rPr>
          <w:rStyle w:val="Strong"/>
          <w:b/>
          <w:bCs/>
          <w:sz w:val="20"/>
          <w:szCs w:val="20"/>
        </w:rPr>
        <w:t xml:space="preserve"> Engineer/ IAM Analyst </w:t>
      </w:r>
    </w:p>
    <w:p w14:paraId="39F8C2A4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custom IAM connectors in SailPoint </w:t>
      </w:r>
      <w:proofErr w:type="spell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IdentityIQ</w:t>
      </w:r>
      <w:proofErr w:type="spellEnd"/>
      <w:r w:rsidRPr="0077177E">
        <w:rPr>
          <w:rFonts w:ascii="Times New Roman" w:hAnsi="Times New Roman" w:cs="Times New Roman"/>
          <w:sz w:val="20"/>
          <w:szCs w:val="20"/>
        </w:rPr>
        <w:t xml:space="preserve">, integrating with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on-prem and cloud-based applications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174FD6F9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multi-layered authentication using Okta Adaptive MFA</w:t>
      </w:r>
      <w:r w:rsidRPr="0077177E">
        <w:rPr>
          <w:rFonts w:ascii="Times New Roman" w:hAnsi="Times New Roman" w:cs="Times New Roman"/>
          <w:sz w:val="20"/>
          <w:szCs w:val="20"/>
        </w:rPr>
        <w:t>, enforcing location-based security policies.</w:t>
      </w:r>
    </w:p>
    <w:p w14:paraId="6CF6D1E4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Built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Active Directory security monitoring tools</w:t>
      </w:r>
      <w:r w:rsidRPr="0077177E">
        <w:rPr>
          <w:rFonts w:ascii="Times New Roman" w:hAnsi="Times New Roman" w:cs="Times New Roman"/>
          <w:sz w:val="20"/>
          <w:szCs w:val="20"/>
        </w:rPr>
        <w:t>, tracking unauthorized privilege escalations.</w:t>
      </w:r>
    </w:p>
    <w:p w14:paraId="53DF03F3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user access certification dashboards</w:t>
      </w:r>
      <w:r w:rsidRPr="0077177E">
        <w:rPr>
          <w:rFonts w:ascii="Times New Roman" w:hAnsi="Times New Roman" w:cs="Times New Roman"/>
          <w:sz w:val="20"/>
          <w:szCs w:val="20"/>
        </w:rPr>
        <w:t>, reducing manual audit workload and improving compliance tracking.</w:t>
      </w:r>
    </w:p>
    <w:p w14:paraId="2DA75F50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password policy enforcement using PowerShell scripts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aligning with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NIST and PCI DSS guidelines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09005855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JIT access workflows</w:t>
      </w:r>
      <w:r w:rsidRPr="0077177E">
        <w:rPr>
          <w:rFonts w:ascii="Times New Roman" w:hAnsi="Times New Roman" w:cs="Times New Roman"/>
          <w:sz w:val="20"/>
          <w:szCs w:val="20"/>
        </w:rPr>
        <w:t>, granting temporary entitlements for critical operations and revoking them after expiration.</w:t>
      </w:r>
    </w:p>
    <w:p w14:paraId="6D49674E" w14:textId="77777777" w:rsidR="009B488C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AWS IAM </w:t>
      </w:r>
      <w:r w:rsidRPr="00BA596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with enterprise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SailPoint implementations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cross-cloud identity management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5E2965FF" w14:textId="77777777" w:rsidR="00595055" w:rsidRPr="00595055" w:rsidRDefault="00595055" w:rsidP="005950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595055">
        <w:rPr>
          <w:rFonts w:ascii="Times New Roman" w:hAnsi="Times New Roman" w:cs="Times New Roman"/>
          <w:sz w:val="20"/>
          <w:szCs w:val="20"/>
        </w:rPr>
        <w:t>Implemented policy-based access controls to grant and revoke entitlements dynamically based on user status changes.</w:t>
      </w:r>
    </w:p>
    <w:p w14:paraId="753ACEBC" w14:textId="77777777" w:rsidR="00595055" w:rsidRPr="00595055" w:rsidRDefault="00595055" w:rsidP="005950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595055">
        <w:rPr>
          <w:rFonts w:ascii="Times New Roman" w:hAnsi="Times New Roman" w:cs="Times New Roman"/>
          <w:sz w:val="20"/>
          <w:szCs w:val="20"/>
        </w:rPr>
        <w:t>Automated leaver processes to disable or remove user access immediately upon termination, reducing security risks.</w:t>
      </w:r>
    </w:p>
    <w:p w14:paraId="6C1A0019" w14:textId="77777777" w:rsidR="00595055" w:rsidRPr="00595055" w:rsidRDefault="00595055" w:rsidP="005950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595055">
        <w:rPr>
          <w:rFonts w:ascii="Times New Roman" w:hAnsi="Times New Roman" w:cs="Times New Roman"/>
          <w:sz w:val="20"/>
          <w:szCs w:val="20"/>
        </w:rPr>
        <w:t>Created custom email notifications and alerts for managers and IT teams to track JML events efficiently.</w:t>
      </w:r>
    </w:p>
    <w:p w14:paraId="7A932801" w14:textId="3C82BE63" w:rsidR="00595055" w:rsidRPr="0077177E" w:rsidRDefault="00595055" w:rsidP="005950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595055">
        <w:rPr>
          <w:rFonts w:ascii="Times New Roman" w:hAnsi="Times New Roman" w:cs="Times New Roman"/>
          <w:sz w:val="20"/>
          <w:szCs w:val="20"/>
        </w:rPr>
        <w:t>Developed audit and compliance reports for Joiner, Mover, and Leaver processes to meet SOX, GDPR, and PCI-DSS requirements.</w:t>
      </w:r>
    </w:p>
    <w:p w14:paraId="340CFE8B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policy reviews for internal applications</w:t>
      </w:r>
      <w:r w:rsidRPr="0077177E">
        <w:rPr>
          <w:rFonts w:ascii="Times New Roman" w:hAnsi="Times New Roman" w:cs="Times New Roman"/>
          <w:sz w:val="20"/>
          <w:szCs w:val="20"/>
        </w:rPr>
        <w:t>, ensuring least privilege principles were followed.</w:t>
      </w:r>
    </w:p>
    <w:p w14:paraId="718DE0DA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custom OAuth 2.0 integrations</w:t>
      </w:r>
      <w:r w:rsidRPr="0077177E">
        <w:rPr>
          <w:rFonts w:ascii="Times New Roman" w:hAnsi="Times New Roman" w:cs="Times New Roman"/>
          <w:sz w:val="20"/>
          <w:szCs w:val="20"/>
        </w:rPr>
        <w:t xml:space="preserve">, allowing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secure authentication between microservices and identity providers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6AF7FA89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 risk scoring reports</w:t>
      </w:r>
      <w:r w:rsidRPr="0077177E">
        <w:rPr>
          <w:rFonts w:ascii="Times New Roman" w:hAnsi="Times New Roman" w:cs="Times New Roman"/>
          <w:sz w:val="20"/>
          <w:szCs w:val="20"/>
        </w:rPr>
        <w:t>, tracking unusual user behavior and privilege escalations.</w:t>
      </w:r>
    </w:p>
    <w:p w14:paraId="465356FA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AWS </w:t>
      </w:r>
      <w:proofErr w:type="spellStart"/>
      <w:r w:rsidRPr="0077177E">
        <w:rPr>
          <w:rStyle w:val="Strong"/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77177E">
        <w:rPr>
          <w:rStyle w:val="Strong"/>
          <w:rFonts w:ascii="Times New Roman" w:hAnsi="Times New Roman" w:cs="Times New Roman"/>
          <w:sz w:val="20"/>
          <w:szCs w:val="20"/>
        </w:rPr>
        <w:t xml:space="preserve"> integration</w:t>
      </w:r>
      <w:r w:rsidRPr="0077177E">
        <w:rPr>
          <w:rFonts w:ascii="Times New Roman" w:hAnsi="Times New Roman" w:cs="Times New Roman"/>
          <w:sz w:val="20"/>
          <w:szCs w:val="20"/>
        </w:rPr>
        <w:t>, improving IAM threat detection and response.</w:t>
      </w:r>
    </w:p>
    <w:p w14:paraId="063C7C61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Just-in-Time (JIT) access provisioning for DevOps teams</w:t>
      </w:r>
      <w:r w:rsidRPr="0077177E">
        <w:rPr>
          <w:rFonts w:ascii="Times New Roman" w:hAnsi="Times New Roman" w:cs="Times New Roman"/>
          <w:sz w:val="20"/>
          <w:szCs w:val="20"/>
        </w:rPr>
        <w:t>, enabling temporary access without persistent entitlements.</w:t>
      </w:r>
    </w:p>
    <w:p w14:paraId="597C5A9F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Wrote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Python-based access monitoring scripts</w:t>
      </w:r>
      <w:r w:rsidRPr="0077177E">
        <w:rPr>
          <w:rFonts w:ascii="Times New Roman" w:hAnsi="Times New Roman" w:cs="Times New Roman"/>
          <w:sz w:val="20"/>
          <w:szCs w:val="20"/>
        </w:rPr>
        <w:t>, identifying inactive accounts and triggering deactivation workflows.</w:t>
      </w:r>
    </w:p>
    <w:p w14:paraId="12AD673F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Okta-to-SailPoint migration</w:t>
      </w:r>
      <w:r w:rsidRPr="0077177E">
        <w:rPr>
          <w:rFonts w:ascii="Times New Roman" w:hAnsi="Times New Roman" w:cs="Times New Roman"/>
          <w:sz w:val="20"/>
          <w:szCs w:val="20"/>
        </w:rPr>
        <w:t>, ensuring secure role transitions and policy updates.</w:t>
      </w:r>
    </w:p>
    <w:p w14:paraId="215E9B6E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Built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REST API-based integrations between IAM and HR systems</w:t>
      </w:r>
      <w:r w:rsidRPr="0077177E">
        <w:rPr>
          <w:rFonts w:ascii="Times New Roman" w:hAnsi="Times New Roman" w:cs="Times New Roman"/>
          <w:sz w:val="20"/>
          <w:szCs w:val="20"/>
        </w:rPr>
        <w:t>, automating user onboarding.</w:t>
      </w:r>
    </w:p>
    <w:p w14:paraId="457D7FA3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Provided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t</w:t>
      </w:r>
      <w:r w:rsidRPr="006B1FD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echnical documentation for IAM workflows and incident response handling procedures</w:t>
      </w:r>
      <w:r w:rsidRPr="006B1FD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7A965E49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Led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IAM training workshops for internal staff</w:t>
      </w:r>
      <w:r w:rsidRPr="0077177E">
        <w:rPr>
          <w:rFonts w:ascii="Times New Roman" w:hAnsi="Times New Roman" w:cs="Times New Roman"/>
          <w:sz w:val="20"/>
          <w:szCs w:val="20"/>
        </w:rPr>
        <w:t xml:space="preserve">, improving awareness of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identity security risks and mitigation strategies</w:t>
      </w:r>
      <w:r w:rsidRPr="0077177E">
        <w:rPr>
          <w:rFonts w:ascii="Times New Roman" w:hAnsi="Times New Roman" w:cs="Times New Roman"/>
          <w:sz w:val="20"/>
          <w:szCs w:val="20"/>
        </w:rPr>
        <w:t>.</w:t>
      </w:r>
    </w:p>
    <w:p w14:paraId="75AC210F" w14:textId="77777777" w:rsidR="009B488C" w:rsidRPr="0077177E" w:rsidRDefault="009B488C" w:rsidP="009B4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7177E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77177E">
        <w:rPr>
          <w:rStyle w:val="Strong"/>
          <w:rFonts w:ascii="Times New Roman" w:hAnsi="Times New Roman" w:cs="Times New Roman"/>
          <w:sz w:val="20"/>
          <w:szCs w:val="20"/>
        </w:rPr>
        <w:t>SOC audits</w:t>
      </w:r>
      <w:r w:rsidRPr="0077177E">
        <w:rPr>
          <w:rFonts w:ascii="Times New Roman" w:hAnsi="Times New Roman" w:cs="Times New Roman"/>
          <w:sz w:val="20"/>
          <w:szCs w:val="20"/>
        </w:rPr>
        <w:t>, ensuring IAM compliance evidence was properly documented and available for review.</w:t>
      </w:r>
    </w:p>
    <w:p w14:paraId="5B902A61" w14:textId="77777777" w:rsidR="002A445D" w:rsidRDefault="009B488C" w:rsidP="002A445D">
      <w:pPr>
        <w:pStyle w:val="NormalWeb"/>
        <w:rPr>
          <w:sz w:val="20"/>
          <w:szCs w:val="20"/>
        </w:rPr>
      </w:pPr>
      <w:r w:rsidRPr="0077177E">
        <w:rPr>
          <w:rStyle w:val="Strong"/>
          <w:sz w:val="20"/>
          <w:szCs w:val="20"/>
        </w:rPr>
        <w:t>Technologies used:</w:t>
      </w:r>
      <w:r w:rsidRPr="0077177E">
        <w:rPr>
          <w:sz w:val="20"/>
          <w:szCs w:val="20"/>
        </w:rPr>
        <w:t xml:space="preserve"> SailPoint </w:t>
      </w:r>
      <w:proofErr w:type="spellStart"/>
      <w:r w:rsidRPr="0077177E">
        <w:rPr>
          <w:sz w:val="20"/>
          <w:szCs w:val="20"/>
        </w:rPr>
        <w:t>IdentityIQ</w:t>
      </w:r>
      <w:proofErr w:type="spellEnd"/>
      <w:r w:rsidRPr="0077177E">
        <w:rPr>
          <w:sz w:val="20"/>
          <w:szCs w:val="20"/>
        </w:rPr>
        <w:t>, Okta Adaptive MFA, AWS IAM</w:t>
      </w:r>
      <w:r w:rsidR="0068398D">
        <w:rPr>
          <w:sz w:val="20"/>
          <w:szCs w:val="20"/>
        </w:rPr>
        <w:t xml:space="preserve">, </w:t>
      </w:r>
      <w:r w:rsidRPr="0077177E">
        <w:rPr>
          <w:sz w:val="20"/>
          <w:szCs w:val="20"/>
        </w:rPr>
        <w:t>OAuth, OpenID Connect, Active Directory, PowerShell, Python, REST APIs, Terraform, AWS Lambda, SCIM, SQL, Power BI</w:t>
      </w:r>
    </w:p>
    <w:p w14:paraId="5FE7840D" w14:textId="77777777" w:rsidR="002A445D" w:rsidRDefault="002A445D" w:rsidP="002A445D">
      <w:pPr>
        <w:pStyle w:val="NormalWeb"/>
        <w:rPr>
          <w:b/>
          <w:bCs/>
          <w:sz w:val="20"/>
          <w:szCs w:val="20"/>
        </w:rPr>
      </w:pPr>
      <w:r w:rsidRPr="00FD289F">
        <w:rPr>
          <w:b/>
          <w:bCs/>
          <w:sz w:val="20"/>
          <w:szCs w:val="20"/>
        </w:rPr>
        <w:t>Education</w:t>
      </w:r>
    </w:p>
    <w:p w14:paraId="7ADD74D0" w14:textId="4FC1C3C8" w:rsidR="002A445D" w:rsidRDefault="002A445D" w:rsidP="009B488C">
      <w:pPr>
        <w:pStyle w:val="NormalWeb"/>
        <w:rPr>
          <w:sz w:val="20"/>
          <w:szCs w:val="20"/>
        </w:rPr>
      </w:pPr>
      <w:r w:rsidRPr="001C34D8">
        <w:rPr>
          <w:sz w:val="20"/>
          <w:szCs w:val="20"/>
        </w:rPr>
        <w:t>Bac</w:t>
      </w:r>
      <w:r w:rsidRPr="00BF006C">
        <w:rPr>
          <w:sz w:val="20"/>
          <w:szCs w:val="20"/>
        </w:rPr>
        <w:t>helor of Science in Information System, The University of Texas, Arlington</w:t>
      </w:r>
    </w:p>
    <w:sectPr w:rsidR="002A445D" w:rsidSect="00234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1CF1"/>
    <w:multiLevelType w:val="multilevel"/>
    <w:tmpl w:val="061A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3644"/>
    <w:multiLevelType w:val="multilevel"/>
    <w:tmpl w:val="F7BC8D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F1E2E"/>
    <w:multiLevelType w:val="multilevel"/>
    <w:tmpl w:val="EFE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6490C"/>
    <w:multiLevelType w:val="multilevel"/>
    <w:tmpl w:val="051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F3128"/>
    <w:multiLevelType w:val="multilevel"/>
    <w:tmpl w:val="234E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D4B0A"/>
    <w:multiLevelType w:val="multilevel"/>
    <w:tmpl w:val="09E04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03E55"/>
    <w:multiLevelType w:val="multilevel"/>
    <w:tmpl w:val="FD1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E2772"/>
    <w:multiLevelType w:val="multilevel"/>
    <w:tmpl w:val="CF0EF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764BE"/>
    <w:multiLevelType w:val="multilevel"/>
    <w:tmpl w:val="270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444C5"/>
    <w:multiLevelType w:val="multilevel"/>
    <w:tmpl w:val="DF1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D2791"/>
    <w:multiLevelType w:val="multilevel"/>
    <w:tmpl w:val="50C4D2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D4CFA"/>
    <w:multiLevelType w:val="multilevel"/>
    <w:tmpl w:val="980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E087D"/>
    <w:multiLevelType w:val="multilevel"/>
    <w:tmpl w:val="90E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454512">
    <w:abstractNumId w:val="9"/>
  </w:num>
  <w:num w:numId="2" w16cid:durableId="1191266088">
    <w:abstractNumId w:val="6"/>
  </w:num>
  <w:num w:numId="3" w16cid:durableId="1289824307">
    <w:abstractNumId w:val="3"/>
  </w:num>
  <w:num w:numId="4" w16cid:durableId="90048238">
    <w:abstractNumId w:val="11"/>
  </w:num>
  <w:num w:numId="5" w16cid:durableId="397823579">
    <w:abstractNumId w:val="8"/>
  </w:num>
  <w:num w:numId="6" w16cid:durableId="1857618134">
    <w:abstractNumId w:val="2"/>
  </w:num>
  <w:num w:numId="7" w16cid:durableId="1557009212">
    <w:abstractNumId w:val="12"/>
  </w:num>
  <w:num w:numId="8" w16cid:durableId="510880242">
    <w:abstractNumId w:val="0"/>
  </w:num>
  <w:num w:numId="9" w16cid:durableId="422065972">
    <w:abstractNumId w:val="7"/>
  </w:num>
  <w:num w:numId="10" w16cid:durableId="2086606425">
    <w:abstractNumId w:val="4"/>
  </w:num>
  <w:num w:numId="11" w16cid:durableId="835801197">
    <w:abstractNumId w:val="1"/>
  </w:num>
  <w:num w:numId="12" w16cid:durableId="849103381">
    <w:abstractNumId w:val="5"/>
  </w:num>
  <w:num w:numId="13" w16cid:durableId="1575310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74"/>
    <w:rsid w:val="00054E3F"/>
    <w:rsid w:val="000A27F3"/>
    <w:rsid w:val="000E2D56"/>
    <w:rsid w:val="000F4C03"/>
    <w:rsid w:val="0014460B"/>
    <w:rsid w:val="0016699D"/>
    <w:rsid w:val="001C34D8"/>
    <w:rsid w:val="001D3E50"/>
    <w:rsid w:val="00212234"/>
    <w:rsid w:val="00234AA1"/>
    <w:rsid w:val="00247EB9"/>
    <w:rsid w:val="002A445D"/>
    <w:rsid w:val="002E139F"/>
    <w:rsid w:val="00373513"/>
    <w:rsid w:val="003D5E7D"/>
    <w:rsid w:val="003E0CFD"/>
    <w:rsid w:val="00450F76"/>
    <w:rsid w:val="00491A5A"/>
    <w:rsid w:val="00513A36"/>
    <w:rsid w:val="00576789"/>
    <w:rsid w:val="00582AC5"/>
    <w:rsid w:val="00595055"/>
    <w:rsid w:val="005F2C16"/>
    <w:rsid w:val="00654168"/>
    <w:rsid w:val="0068398D"/>
    <w:rsid w:val="006B1FD6"/>
    <w:rsid w:val="006B6574"/>
    <w:rsid w:val="0077177E"/>
    <w:rsid w:val="007F5CED"/>
    <w:rsid w:val="008178B6"/>
    <w:rsid w:val="00943210"/>
    <w:rsid w:val="00984218"/>
    <w:rsid w:val="009B488C"/>
    <w:rsid w:val="00A83DD1"/>
    <w:rsid w:val="00B107AA"/>
    <w:rsid w:val="00B82AE4"/>
    <w:rsid w:val="00BA41BE"/>
    <w:rsid w:val="00BA5966"/>
    <w:rsid w:val="00BF006C"/>
    <w:rsid w:val="00BF4C74"/>
    <w:rsid w:val="00C85F22"/>
    <w:rsid w:val="00D61C91"/>
    <w:rsid w:val="00D86C8B"/>
    <w:rsid w:val="00DA265D"/>
    <w:rsid w:val="00DB0AC8"/>
    <w:rsid w:val="00E34C36"/>
    <w:rsid w:val="00ED05DD"/>
    <w:rsid w:val="00F11604"/>
    <w:rsid w:val="00F71917"/>
    <w:rsid w:val="00FD289F"/>
    <w:rsid w:val="00F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D4C2"/>
  <w15:chartTrackingRefBased/>
  <w15:docId w15:val="{729575BD-D99F-42CA-A085-DDAA73CB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5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B65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5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B65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6574"/>
    <w:rPr>
      <w:b/>
      <w:bCs/>
    </w:rPr>
  </w:style>
  <w:style w:type="paragraph" w:styleId="NormalWeb">
    <w:name w:val="Normal (Web)"/>
    <w:basedOn w:val="Normal"/>
    <w:uiPriority w:val="99"/>
    <w:unhideWhenUsed/>
    <w:rsid w:val="006B6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54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E3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2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shant24" TargetMode="External"/><Relationship Id="rId5" Type="http://schemas.openxmlformats.org/officeDocument/2006/relationships/hyperlink" Target="mailto:sushant2025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2145</Words>
  <Characters>12231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Lamichhane, Sushant</cp:lastModifiedBy>
  <cp:revision>5</cp:revision>
  <dcterms:created xsi:type="dcterms:W3CDTF">2025-02-13T17:13:00Z</dcterms:created>
  <dcterms:modified xsi:type="dcterms:W3CDTF">2025-04-06T03:16:00Z</dcterms:modified>
</cp:coreProperties>
</file>