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3F5FE" w14:textId="71D152FD" w:rsidR="002A046E" w:rsidRPr="0092268E" w:rsidRDefault="002A046E" w:rsidP="002A046E">
      <w:pPr>
        <w:autoSpaceDE w:val="0"/>
        <w:autoSpaceDN w:val="0"/>
        <w:adjustRightInd w:val="0"/>
        <w:spacing w:after="0" w:line="240" w:lineRule="exact"/>
        <w:rPr>
          <w:rFonts w:eastAsia="Times New Roman" w:cstheme="minorHAnsi"/>
          <w:b/>
          <w:bCs/>
          <w:color w:val="4472C4" w:themeColor="accent1"/>
          <w:sz w:val="22"/>
          <w:szCs w:val="22"/>
        </w:rPr>
      </w:pPr>
      <w:r w:rsidRPr="0092268E">
        <w:rPr>
          <w:rFonts w:cstheme="minorHAnsi"/>
          <w:b/>
          <w:bCs/>
          <w:noProof/>
          <w:sz w:val="22"/>
          <w:szCs w:val="22"/>
        </w:rPr>
        <w:drawing>
          <wp:anchor distT="0" distB="0" distL="114300" distR="114300" simplePos="0" relativeHeight="251659264" behindDoc="1" locked="0" layoutInCell="1" allowOverlap="1" wp14:anchorId="1221683A" wp14:editId="75ECE158">
            <wp:simplePos x="0" y="0"/>
            <wp:positionH relativeFrom="column">
              <wp:posOffset>5499100</wp:posOffset>
            </wp:positionH>
            <wp:positionV relativeFrom="paragraph">
              <wp:posOffset>-95885</wp:posOffset>
            </wp:positionV>
            <wp:extent cx="739140" cy="739140"/>
            <wp:effectExtent l="0" t="0" r="3810" b="3810"/>
            <wp:wrapNone/>
            <wp:docPr id="1" name="Picture 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39140" cy="739140"/>
                    </a:xfrm>
                    <a:prstGeom prst="rect">
                      <a:avLst/>
                    </a:prstGeom>
                  </pic:spPr>
                </pic:pic>
              </a:graphicData>
            </a:graphic>
            <wp14:sizeRelH relativeFrom="margin">
              <wp14:pctWidth>0</wp14:pctWidth>
            </wp14:sizeRelH>
            <wp14:sizeRelV relativeFrom="margin">
              <wp14:pctHeight>0</wp14:pctHeight>
            </wp14:sizeRelV>
          </wp:anchor>
        </w:drawing>
      </w:r>
      <w:r w:rsidRPr="0092268E">
        <w:rPr>
          <w:rFonts w:eastAsia="Times New Roman" w:cstheme="minorHAnsi"/>
          <w:b/>
          <w:bCs/>
          <w:sz w:val="22"/>
          <w:szCs w:val="22"/>
        </w:rPr>
        <w:t xml:space="preserve">Ajay </w:t>
      </w:r>
      <w:r w:rsidR="000333DF">
        <w:rPr>
          <w:rFonts w:eastAsia="Times New Roman" w:cstheme="minorHAnsi"/>
          <w:b/>
          <w:bCs/>
          <w:sz w:val="22"/>
          <w:szCs w:val="22"/>
        </w:rPr>
        <w:t>Koduri</w:t>
      </w:r>
    </w:p>
    <w:p w14:paraId="67B0FAFF" w14:textId="1D12D877" w:rsidR="002A046E" w:rsidRPr="0092268E" w:rsidRDefault="009E5185" w:rsidP="002A046E">
      <w:pPr>
        <w:autoSpaceDE w:val="0"/>
        <w:autoSpaceDN w:val="0"/>
        <w:adjustRightInd w:val="0"/>
        <w:spacing w:after="0" w:line="240" w:lineRule="exact"/>
        <w:rPr>
          <w:rFonts w:eastAsia="Times New Roman" w:cstheme="minorHAnsi"/>
          <w:b/>
          <w:color w:val="4472C4" w:themeColor="accent1"/>
          <w:sz w:val="22"/>
          <w:szCs w:val="22"/>
          <w:u w:val="single"/>
        </w:rPr>
      </w:pPr>
      <w:r>
        <w:rPr>
          <w:rFonts w:cstheme="minorHAnsi"/>
          <w:b/>
          <w:color w:val="4472C4" w:themeColor="accent1"/>
          <w:spacing w:val="3"/>
          <w:sz w:val="22"/>
          <w:szCs w:val="22"/>
          <w:shd w:val="clear" w:color="auto" w:fill="FFFFFF"/>
        </w:rPr>
        <w:t>ajay</w:t>
      </w:r>
      <w:r w:rsidR="00AF4023">
        <w:rPr>
          <w:rFonts w:cstheme="minorHAnsi"/>
          <w:b/>
          <w:color w:val="4472C4" w:themeColor="accent1"/>
          <w:spacing w:val="3"/>
          <w:sz w:val="22"/>
          <w:szCs w:val="22"/>
          <w:shd w:val="clear" w:color="auto" w:fill="FFFFFF"/>
        </w:rPr>
        <w:t>.cloud2945</w:t>
      </w:r>
      <w:r w:rsidR="000333DF">
        <w:rPr>
          <w:rFonts w:cstheme="minorHAnsi"/>
          <w:b/>
          <w:color w:val="4472C4" w:themeColor="accent1"/>
          <w:spacing w:val="3"/>
          <w:sz w:val="22"/>
          <w:szCs w:val="22"/>
          <w:shd w:val="clear" w:color="auto" w:fill="FFFFFF"/>
        </w:rPr>
        <w:t>@gmail.com</w:t>
      </w:r>
    </w:p>
    <w:p w14:paraId="0B99EDCB" w14:textId="0A552011" w:rsidR="002A046E" w:rsidRPr="0092268E" w:rsidRDefault="002A046E" w:rsidP="008A1921">
      <w:pPr>
        <w:pBdr>
          <w:bottom w:val="single" w:sz="12" w:space="1" w:color="auto"/>
        </w:pBdr>
        <w:autoSpaceDE w:val="0"/>
        <w:autoSpaceDN w:val="0"/>
        <w:adjustRightInd w:val="0"/>
        <w:spacing w:after="0" w:line="240" w:lineRule="exact"/>
        <w:rPr>
          <w:rFonts w:eastAsia="Times New Roman" w:cstheme="minorHAnsi"/>
          <w:sz w:val="22"/>
          <w:szCs w:val="22"/>
        </w:rPr>
      </w:pPr>
      <w:r w:rsidRPr="0092268E">
        <w:rPr>
          <w:rFonts w:eastAsia="Times New Roman" w:cstheme="minorHAnsi"/>
          <w:b/>
          <w:sz w:val="22"/>
          <w:szCs w:val="22"/>
        </w:rPr>
        <w:t>Mobile</w:t>
      </w:r>
      <w:r w:rsidRPr="0092268E">
        <w:rPr>
          <w:rFonts w:eastAsia="Times New Roman" w:cstheme="minorHAnsi"/>
          <w:sz w:val="22"/>
          <w:szCs w:val="22"/>
        </w:rPr>
        <w:t xml:space="preserve">: </w:t>
      </w:r>
      <w:r w:rsidR="00D7071B">
        <w:rPr>
          <w:rFonts w:eastAsia="Times New Roman" w:cstheme="minorHAnsi"/>
          <w:sz w:val="22"/>
          <w:szCs w:val="22"/>
        </w:rPr>
        <w:t>848-290-2945</w:t>
      </w:r>
    </w:p>
    <w:p w14:paraId="3728FD0A" w14:textId="77777777" w:rsidR="00E25CE1" w:rsidRPr="0092268E" w:rsidRDefault="00E25CE1" w:rsidP="00E25CE1">
      <w:pPr>
        <w:autoSpaceDE w:val="0"/>
        <w:autoSpaceDN w:val="0"/>
        <w:adjustRightInd w:val="0"/>
        <w:spacing w:after="0" w:line="240" w:lineRule="exact"/>
        <w:rPr>
          <w:rFonts w:eastAsia="Times New Roman" w:cstheme="minorHAnsi"/>
          <w:b/>
          <w:sz w:val="22"/>
          <w:szCs w:val="22"/>
          <w:u w:val="single"/>
        </w:rPr>
      </w:pPr>
      <w:r w:rsidRPr="0092268E">
        <w:rPr>
          <w:rFonts w:eastAsia="Times New Roman" w:cstheme="minorHAnsi"/>
          <w:b/>
          <w:sz w:val="22"/>
          <w:szCs w:val="22"/>
          <w:u w:val="single"/>
        </w:rPr>
        <w:t>Professional Summary:</w:t>
      </w:r>
    </w:p>
    <w:p w14:paraId="3A8037D5" w14:textId="77777777" w:rsidR="00E25CE1" w:rsidRPr="0092268E" w:rsidRDefault="00E25CE1" w:rsidP="00E25CE1">
      <w:pPr>
        <w:autoSpaceDE w:val="0"/>
        <w:autoSpaceDN w:val="0"/>
        <w:adjustRightInd w:val="0"/>
        <w:spacing w:after="0" w:line="240" w:lineRule="exact"/>
        <w:rPr>
          <w:rFonts w:eastAsia="Arial" w:cstheme="minorHAnsi"/>
          <w:sz w:val="22"/>
          <w:szCs w:val="22"/>
        </w:rPr>
      </w:pPr>
      <w:r w:rsidRPr="0092268E">
        <w:rPr>
          <w:rFonts w:eastAsia="Arial" w:cstheme="minorHAnsi"/>
          <w:sz w:val="22"/>
          <w:szCs w:val="22"/>
        </w:rPr>
        <w:t xml:space="preserve">Cloud Engineer with around 10 years of experience in managing cloud infrastructure and automation, specializing in AWS (EC2, S3, VPC, Lambda, CloudFormation) and Azure migrations. Proficient in Linux administration, containerization (Docker), and designing CI/CD pipelines using Jenkins, Ansible, and Chef. Skilled in automating infrastructure with Terraform and re-architecting data flows using Kinesis and API Gateway. </w:t>
      </w:r>
      <w:r w:rsidRPr="00702951">
        <w:rPr>
          <w:rFonts w:eastAsia="Arial" w:cstheme="minorHAnsi"/>
          <w:sz w:val="22"/>
          <w:szCs w:val="22"/>
        </w:rPr>
        <w:t>Proficient in leveraging advanced AWS services (ECS, Fargate, SES, EKS, and Athena) and scripting languages (Python, Bash, and Typescript) to automate workflows, optimize system reliability, and drive operational efficiency in hybrid cloud environments.</w:t>
      </w:r>
      <w:r>
        <w:rPr>
          <w:rFonts w:eastAsia="Arial" w:cstheme="minorHAnsi"/>
          <w:sz w:val="22"/>
          <w:szCs w:val="22"/>
        </w:rPr>
        <w:t xml:space="preserve"> </w:t>
      </w:r>
    </w:p>
    <w:p w14:paraId="63EABFFE" w14:textId="77777777" w:rsidR="00E25CE1" w:rsidRPr="0092268E" w:rsidRDefault="00E25CE1" w:rsidP="00E25CE1">
      <w:pPr>
        <w:autoSpaceDE w:val="0"/>
        <w:autoSpaceDN w:val="0"/>
        <w:adjustRightInd w:val="0"/>
        <w:spacing w:after="0" w:line="240" w:lineRule="exact"/>
        <w:rPr>
          <w:rFonts w:cstheme="minorHAnsi"/>
          <w:b/>
          <w:color w:val="000000"/>
          <w:sz w:val="22"/>
          <w:szCs w:val="22"/>
          <w:shd w:val="clear" w:color="auto" w:fill="FFFFFF"/>
        </w:rPr>
      </w:pPr>
      <w:r w:rsidRPr="0092268E">
        <w:rPr>
          <w:rFonts w:cstheme="minorHAnsi"/>
          <w:b/>
          <w:sz w:val="22"/>
          <w:szCs w:val="22"/>
          <w:u w:val="single"/>
        </w:rPr>
        <w:t>Technical Skills</w:t>
      </w:r>
      <w:r w:rsidRPr="0092268E">
        <w:rPr>
          <w:rFonts w:cstheme="minorHAnsi"/>
          <w:b/>
          <w:sz w:val="22"/>
          <w:szCs w:val="22"/>
        </w:rPr>
        <w:t>:</w:t>
      </w:r>
    </w:p>
    <w:p w14:paraId="3FD45667"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720" w:right="-14" w:hanging="360"/>
        <w:contextualSpacing/>
        <w:rPr>
          <w:rFonts w:cstheme="minorHAnsi"/>
          <w:sz w:val="22"/>
          <w:szCs w:val="22"/>
        </w:rPr>
      </w:pPr>
    </w:p>
    <w:p w14:paraId="5003932C"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720" w:right="-14" w:hanging="360"/>
        <w:contextualSpacing/>
        <w:rPr>
          <w:rFonts w:cstheme="minorHAnsi"/>
          <w:sz w:val="22"/>
          <w:szCs w:val="22"/>
        </w:rPr>
      </w:pPr>
      <w:r w:rsidRPr="0092268E">
        <w:rPr>
          <w:rFonts w:cstheme="minorHAnsi"/>
          <w:sz w:val="22"/>
          <w:szCs w:val="22"/>
        </w:rPr>
        <w:t>Build Tools</w:t>
      </w:r>
      <w:r w:rsidRPr="0092268E">
        <w:rPr>
          <w:rFonts w:cstheme="minorHAnsi"/>
          <w:sz w:val="22"/>
          <w:szCs w:val="22"/>
        </w:rPr>
        <w:tab/>
      </w:r>
      <w:r w:rsidRPr="0092268E">
        <w:rPr>
          <w:rFonts w:cstheme="minorHAnsi"/>
          <w:sz w:val="22"/>
          <w:szCs w:val="22"/>
        </w:rPr>
        <w:tab/>
      </w:r>
      <w:r w:rsidRPr="0092268E">
        <w:rPr>
          <w:rFonts w:cstheme="minorHAnsi"/>
          <w:sz w:val="22"/>
          <w:szCs w:val="22"/>
        </w:rPr>
        <w:tab/>
        <w:t>:</w:t>
      </w:r>
      <w:r w:rsidRPr="0092268E">
        <w:rPr>
          <w:rFonts w:cstheme="minorHAnsi"/>
          <w:sz w:val="22"/>
          <w:szCs w:val="22"/>
        </w:rPr>
        <w:tab/>
        <w:t>Ant, Maven.</w:t>
      </w:r>
    </w:p>
    <w:p w14:paraId="3431CC16"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360" w:right="-14"/>
        <w:contextualSpacing/>
        <w:rPr>
          <w:rFonts w:cstheme="minorHAnsi"/>
          <w:sz w:val="22"/>
          <w:szCs w:val="22"/>
        </w:rPr>
      </w:pPr>
      <w:r w:rsidRPr="0092268E">
        <w:rPr>
          <w:rFonts w:cstheme="minorHAnsi"/>
          <w:sz w:val="22"/>
          <w:szCs w:val="22"/>
        </w:rPr>
        <w:t>Scripting Languages</w:t>
      </w:r>
      <w:r w:rsidRPr="0092268E">
        <w:rPr>
          <w:rFonts w:cstheme="minorHAnsi"/>
          <w:sz w:val="22"/>
          <w:szCs w:val="22"/>
        </w:rPr>
        <w:tab/>
      </w:r>
      <w:r w:rsidRPr="0092268E">
        <w:rPr>
          <w:rFonts w:cstheme="minorHAnsi"/>
          <w:sz w:val="22"/>
          <w:szCs w:val="22"/>
        </w:rPr>
        <w:tab/>
      </w:r>
      <w:r w:rsidRPr="0092268E">
        <w:rPr>
          <w:rFonts w:cstheme="minorHAnsi"/>
          <w:sz w:val="22"/>
          <w:szCs w:val="22"/>
        </w:rPr>
        <w:tab/>
        <w:t>:</w:t>
      </w:r>
      <w:r w:rsidRPr="0092268E">
        <w:rPr>
          <w:rFonts w:cstheme="minorHAnsi"/>
          <w:sz w:val="22"/>
          <w:szCs w:val="22"/>
        </w:rPr>
        <w:tab/>
        <w:t>Bash Shell, Ruby, Power Shell, Python, Groovy.</w:t>
      </w:r>
    </w:p>
    <w:p w14:paraId="756F3E4F"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360" w:right="-14"/>
        <w:contextualSpacing/>
        <w:rPr>
          <w:rFonts w:cstheme="minorHAnsi"/>
          <w:sz w:val="22"/>
          <w:szCs w:val="22"/>
        </w:rPr>
      </w:pPr>
      <w:r w:rsidRPr="0092268E">
        <w:rPr>
          <w:rFonts w:cstheme="minorHAnsi"/>
          <w:sz w:val="22"/>
          <w:szCs w:val="22"/>
        </w:rPr>
        <w:t>Programming languages</w:t>
      </w:r>
      <w:r w:rsidRPr="0092268E">
        <w:rPr>
          <w:rFonts w:cstheme="minorHAnsi"/>
          <w:sz w:val="22"/>
          <w:szCs w:val="22"/>
        </w:rPr>
        <w:tab/>
      </w:r>
      <w:r w:rsidRPr="0092268E">
        <w:rPr>
          <w:rFonts w:cstheme="minorHAnsi"/>
          <w:sz w:val="22"/>
          <w:szCs w:val="22"/>
        </w:rPr>
        <w:tab/>
      </w:r>
      <w:r w:rsidRPr="0092268E">
        <w:rPr>
          <w:rFonts w:cstheme="minorHAnsi"/>
          <w:sz w:val="22"/>
          <w:szCs w:val="22"/>
        </w:rPr>
        <w:tab/>
        <w:t>:</w:t>
      </w:r>
      <w:r w:rsidRPr="0092268E">
        <w:rPr>
          <w:rFonts w:cstheme="minorHAnsi"/>
          <w:sz w:val="22"/>
          <w:szCs w:val="22"/>
        </w:rPr>
        <w:tab/>
        <w:t xml:space="preserve">C, C++, java, .Net, IOS, HTML, CSS, JS and XML                    </w:t>
      </w:r>
    </w:p>
    <w:p w14:paraId="47B64021"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360" w:right="-14"/>
        <w:contextualSpacing/>
        <w:rPr>
          <w:rFonts w:cstheme="minorHAnsi"/>
          <w:sz w:val="22"/>
          <w:szCs w:val="22"/>
        </w:rPr>
      </w:pPr>
      <w:r w:rsidRPr="0092268E">
        <w:rPr>
          <w:rFonts w:cstheme="minorHAnsi"/>
          <w:sz w:val="22"/>
          <w:szCs w:val="22"/>
        </w:rPr>
        <w:t>Version Controllers</w:t>
      </w:r>
      <w:r w:rsidRPr="0092268E">
        <w:rPr>
          <w:rFonts w:cstheme="minorHAnsi"/>
          <w:sz w:val="22"/>
          <w:szCs w:val="22"/>
        </w:rPr>
        <w:tab/>
      </w:r>
      <w:r w:rsidRPr="0092268E">
        <w:rPr>
          <w:rFonts w:cstheme="minorHAnsi"/>
          <w:sz w:val="22"/>
          <w:szCs w:val="22"/>
        </w:rPr>
        <w:tab/>
      </w:r>
      <w:r w:rsidRPr="0092268E">
        <w:rPr>
          <w:rFonts w:cstheme="minorHAnsi"/>
          <w:sz w:val="22"/>
          <w:szCs w:val="22"/>
        </w:rPr>
        <w:tab/>
        <w:t>:</w:t>
      </w:r>
      <w:r w:rsidRPr="0092268E">
        <w:rPr>
          <w:rFonts w:cstheme="minorHAnsi"/>
          <w:sz w:val="22"/>
          <w:szCs w:val="22"/>
        </w:rPr>
        <w:tab/>
        <w:t>Git, SourceTree, GitHub.</w:t>
      </w:r>
    </w:p>
    <w:p w14:paraId="35C70D54" w14:textId="77777777" w:rsidR="00E25CE1" w:rsidRPr="0092268E" w:rsidRDefault="00E25CE1" w:rsidP="00E25CE1">
      <w:pPr>
        <w:widowControl w:val="0"/>
        <w:autoSpaceDE w:val="0"/>
        <w:autoSpaceDN w:val="0"/>
        <w:adjustRightInd w:val="0"/>
        <w:spacing w:beforeAutospacing="1" w:after="100" w:afterAutospacing="1" w:line="240" w:lineRule="exact"/>
        <w:ind w:left="720" w:right="-14" w:hanging="360"/>
        <w:contextualSpacing/>
        <w:rPr>
          <w:rFonts w:cstheme="minorHAnsi"/>
          <w:sz w:val="22"/>
          <w:szCs w:val="22"/>
          <w:lang w:val="fr-FR"/>
        </w:rPr>
      </w:pPr>
      <w:r w:rsidRPr="0092268E">
        <w:rPr>
          <w:rFonts w:cstheme="minorHAnsi"/>
          <w:sz w:val="22"/>
          <w:szCs w:val="22"/>
          <w:lang w:val="fr-FR"/>
        </w:rPr>
        <w:t xml:space="preserve">Configuration Management. </w:t>
      </w:r>
      <w:r w:rsidRPr="0092268E">
        <w:rPr>
          <w:rFonts w:cstheme="minorHAnsi"/>
          <w:sz w:val="22"/>
          <w:szCs w:val="22"/>
          <w:lang w:val="fr-FR"/>
        </w:rPr>
        <w:tab/>
        <w:t>:</w:t>
      </w:r>
      <w:r w:rsidRPr="0092268E">
        <w:rPr>
          <w:rFonts w:cstheme="minorHAnsi"/>
          <w:sz w:val="22"/>
          <w:szCs w:val="22"/>
          <w:lang w:val="fr-FR"/>
        </w:rPr>
        <w:tab/>
        <w:t>Chef, Ansible, Docker, Terraform &amp; Kubernetes.</w:t>
      </w:r>
    </w:p>
    <w:p w14:paraId="3057131A"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720" w:right="-14" w:hanging="360"/>
        <w:contextualSpacing/>
        <w:rPr>
          <w:rFonts w:cstheme="minorHAnsi"/>
          <w:sz w:val="22"/>
          <w:szCs w:val="22"/>
        </w:rPr>
      </w:pPr>
      <w:r w:rsidRPr="0092268E">
        <w:rPr>
          <w:rFonts w:cstheme="minorHAnsi"/>
          <w:sz w:val="22"/>
          <w:szCs w:val="22"/>
        </w:rPr>
        <w:t>CI Tools</w:t>
      </w:r>
      <w:r w:rsidRPr="0092268E">
        <w:rPr>
          <w:rFonts w:cstheme="minorHAnsi"/>
          <w:sz w:val="22"/>
          <w:szCs w:val="22"/>
        </w:rPr>
        <w:tab/>
      </w:r>
      <w:r w:rsidRPr="0092268E">
        <w:rPr>
          <w:rFonts w:cstheme="minorHAnsi"/>
          <w:sz w:val="22"/>
          <w:szCs w:val="22"/>
        </w:rPr>
        <w:tab/>
      </w:r>
      <w:r w:rsidRPr="0092268E">
        <w:rPr>
          <w:rFonts w:cstheme="minorHAnsi"/>
          <w:sz w:val="22"/>
          <w:szCs w:val="22"/>
        </w:rPr>
        <w:tab/>
        <w:t>:</w:t>
      </w:r>
      <w:r w:rsidRPr="0092268E">
        <w:rPr>
          <w:rFonts w:cstheme="minorHAnsi"/>
          <w:sz w:val="22"/>
          <w:szCs w:val="22"/>
        </w:rPr>
        <w:tab/>
        <w:t>Jenkins, AWS and Azure CICD Services.</w:t>
      </w:r>
    </w:p>
    <w:p w14:paraId="1784A025"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720" w:right="-14" w:hanging="360"/>
        <w:contextualSpacing/>
        <w:rPr>
          <w:rFonts w:cstheme="minorHAnsi"/>
          <w:sz w:val="22"/>
          <w:szCs w:val="22"/>
        </w:rPr>
      </w:pPr>
      <w:r w:rsidRPr="0092268E">
        <w:rPr>
          <w:rFonts w:cstheme="minorHAnsi"/>
          <w:sz w:val="22"/>
          <w:szCs w:val="22"/>
        </w:rPr>
        <w:t>Operating Systems</w:t>
      </w:r>
      <w:r w:rsidRPr="0092268E">
        <w:rPr>
          <w:rFonts w:cstheme="minorHAnsi"/>
          <w:sz w:val="22"/>
          <w:szCs w:val="22"/>
        </w:rPr>
        <w:tab/>
      </w:r>
      <w:r w:rsidRPr="0092268E">
        <w:rPr>
          <w:rFonts w:cstheme="minorHAnsi"/>
          <w:sz w:val="22"/>
          <w:szCs w:val="22"/>
        </w:rPr>
        <w:tab/>
      </w:r>
      <w:r w:rsidRPr="0092268E">
        <w:rPr>
          <w:rFonts w:cstheme="minorHAnsi"/>
          <w:sz w:val="22"/>
          <w:szCs w:val="22"/>
        </w:rPr>
        <w:tab/>
        <w:t>:</w:t>
      </w:r>
      <w:r w:rsidRPr="0092268E">
        <w:rPr>
          <w:rFonts w:cstheme="minorHAnsi"/>
          <w:sz w:val="22"/>
          <w:szCs w:val="22"/>
        </w:rPr>
        <w:tab/>
        <w:t xml:space="preserve">Windows, Linux (RedHat and CentOS), Unix. </w:t>
      </w:r>
    </w:p>
    <w:p w14:paraId="56005ACC"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720" w:right="-14" w:hanging="360"/>
        <w:contextualSpacing/>
        <w:rPr>
          <w:rFonts w:cstheme="minorHAnsi"/>
          <w:sz w:val="22"/>
          <w:szCs w:val="22"/>
        </w:rPr>
      </w:pPr>
      <w:r w:rsidRPr="0092268E">
        <w:rPr>
          <w:rFonts w:cstheme="minorHAnsi"/>
          <w:sz w:val="22"/>
          <w:szCs w:val="22"/>
        </w:rPr>
        <w:t>Databases</w:t>
      </w:r>
      <w:r w:rsidRPr="0092268E">
        <w:rPr>
          <w:rFonts w:cstheme="minorHAnsi"/>
          <w:sz w:val="22"/>
          <w:szCs w:val="22"/>
        </w:rPr>
        <w:tab/>
      </w:r>
      <w:r w:rsidRPr="0092268E">
        <w:rPr>
          <w:rFonts w:cstheme="minorHAnsi"/>
          <w:sz w:val="22"/>
          <w:szCs w:val="22"/>
        </w:rPr>
        <w:tab/>
      </w:r>
      <w:r w:rsidRPr="0092268E">
        <w:rPr>
          <w:rFonts w:cstheme="minorHAnsi"/>
          <w:sz w:val="22"/>
          <w:szCs w:val="22"/>
        </w:rPr>
        <w:tab/>
        <w:t>:</w:t>
      </w:r>
      <w:r w:rsidRPr="0092268E">
        <w:rPr>
          <w:rFonts w:cstheme="minorHAnsi"/>
          <w:sz w:val="22"/>
          <w:szCs w:val="22"/>
        </w:rPr>
        <w:tab/>
        <w:t>MySQL, Oracle, postgresSQL.</w:t>
      </w:r>
    </w:p>
    <w:p w14:paraId="66A81627"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720" w:right="-14" w:hanging="360"/>
        <w:contextualSpacing/>
        <w:rPr>
          <w:rFonts w:cstheme="minorHAnsi"/>
          <w:sz w:val="22"/>
          <w:szCs w:val="22"/>
        </w:rPr>
      </w:pPr>
      <w:r w:rsidRPr="0092268E">
        <w:rPr>
          <w:rFonts w:cstheme="minorHAnsi"/>
          <w:sz w:val="22"/>
          <w:szCs w:val="22"/>
        </w:rPr>
        <w:t xml:space="preserve">Monitoring Tools          </w:t>
      </w:r>
      <w:r w:rsidRPr="0092268E">
        <w:rPr>
          <w:rFonts w:cstheme="minorHAnsi"/>
          <w:sz w:val="22"/>
          <w:szCs w:val="22"/>
        </w:rPr>
        <w:tab/>
      </w:r>
      <w:r w:rsidRPr="0092268E">
        <w:rPr>
          <w:rFonts w:cstheme="minorHAnsi"/>
          <w:sz w:val="22"/>
          <w:szCs w:val="22"/>
        </w:rPr>
        <w:tab/>
      </w:r>
      <w:r w:rsidRPr="0092268E">
        <w:rPr>
          <w:rFonts w:cstheme="minorHAnsi"/>
          <w:sz w:val="22"/>
          <w:szCs w:val="22"/>
        </w:rPr>
        <w:tab/>
        <w:t>:</w:t>
      </w:r>
      <w:r w:rsidRPr="0092268E">
        <w:rPr>
          <w:rFonts w:cstheme="minorHAnsi"/>
          <w:sz w:val="22"/>
          <w:szCs w:val="22"/>
        </w:rPr>
        <w:tab/>
        <w:t>Nagios, Nexus (Artifactory)</w:t>
      </w:r>
    </w:p>
    <w:p w14:paraId="5966D266"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720" w:right="-14" w:hanging="360"/>
        <w:contextualSpacing/>
        <w:rPr>
          <w:rFonts w:cstheme="minorHAnsi"/>
          <w:sz w:val="22"/>
          <w:szCs w:val="22"/>
        </w:rPr>
      </w:pPr>
      <w:r w:rsidRPr="0092268E">
        <w:rPr>
          <w:rFonts w:cstheme="minorHAnsi"/>
          <w:sz w:val="22"/>
          <w:szCs w:val="22"/>
        </w:rPr>
        <w:t>Web/Application Servers</w:t>
      </w:r>
      <w:r w:rsidRPr="0092268E">
        <w:rPr>
          <w:rFonts w:cstheme="minorHAnsi"/>
          <w:sz w:val="22"/>
          <w:szCs w:val="22"/>
        </w:rPr>
        <w:tab/>
      </w:r>
      <w:r w:rsidRPr="0092268E">
        <w:rPr>
          <w:rFonts w:cstheme="minorHAnsi"/>
          <w:sz w:val="22"/>
          <w:szCs w:val="22"/>
        </w:rPr>
        <w:tab/>
      </w:r>
      <w:r w:rsidRPr="0092268E">
        <w:rPr>
          <w:rFonts w:cstheme="minorHAnsi"/>
          <w:sz w:val="22"/>
          <w:szCs w:val="22"/>
        </w:rPr>
        <w:tab/>
        <w:t>:</w:t>
      </w:r>
      <w:r w:rsidRPr="0092268E">
        <w:rPr>
          <w:rFonts w:cstheme="minorHAnsi"/>
          <w:sz w:val="22"/>
          <w:szCs w:val="22"/>
        </w:rPr>
        <w:tab/>
        <w:t xml:space="preserve">Tomcat, Oracle WebLogic. </w:t>
      </w:r>
    </w:p>
    <w:p w14:paraId="58A27309"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720" w:right="-14" w:hanging="360"/>
        <w:contextualSpacing/>
        <w:rPr>
          <w:rStyle w:val="apple-converted-space"/>
          <w:rFonts w:cstheme="minorHAnsi"/>
          <w:sz w:val="22"/>
          <w:szCs w:val="22"/>
          <w:shd w:val="clear" w:color="auto" w:fill="FFFFFF"/>
        </w:rPr>
      </w:pPr>
      <w:r w:rsidRPr="0092268E">
        <w:rPr>
          <w:rStyle w:val="apple-converted-space"/>
          <w:rFonts w:cstheme="minorHAnsi"/>
          <w:sz w:val="22"/>
          <w:szCs w:val="22"/>
          <w:shd w:val="clear" w:color="auto" w:fill="FFFFFF"/>
        </w:rPr>
        <w:t>Virtualization</w:t>
      </w:r>
      <w:r w:rsidRPr="0092268E">
        <w:rPr>
          <w:rStyle w:val="apple-converted-space"/>
          <w:rFonts w:cstheme="minorHAnsi"/>
          <w:sz w:val="22"/>
          <w:szCs w:val="22"/>
          <w:shd w:val="clear" w:color="auto" w:fill="FFFFFF"/>
        </w:rPr>
        <w:tab/>
      </w:r>
      <w:r w:rsidRPr="0092268E">
        <w:rPr>
          <w:rStyle w:val="apple-converted-space"/>
          <w:rFonts w:cstheme="minorHAnsi"/>
          <w:sz w:val="22"/>
          <w:szCs w:val="22"/>
          <w:shd w:val="clear" w:color="auto" w:fill="FFFFFF"/>
        </w:rPr>
        <w:tab/>
      </w:r>
      <w:r w:rsidRPr="0092268E">
        <w:rPr>
          <w:rStyle w:val="apple-converted-space"/>
          <w:rFonts w:cstheme="minorHAnsi"/>
          <w:sz w:val="22"/>
          <w:szCs w:val="22"/>
          <w:shd w:val="clear" w:color="auto" w:fill="FFFFFF"/>
        </w:rPr>
        <w:tab/>
        <w:t>:            Oracle Virtual box, VMware</w:t>
      </w:r>
    </w:p>
    <w:p w14:paraId="6B241442"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720" w:right="-14" w:hanging="360"/>
        <w:contextualSpacing/>
        <w:rPr>
          <w:rFonts w:cstheme="minorHAnsi"/>
          <w:sz w:val="22"/>
          <w:szCs w:val="22"/>
        </w:rPr>
      </w:pPr>
      <w:r w:rsidRPr="0092268E">
        <w:rPr>
          <w:rFonts w:cstheme="minorHAnsi"/>
          <w:sz w:val="22"/>
          <w:szCs w:val="22"/>
        </w:rPr>
        <w:t>Source Code Management</w:t>
      </w:r>
      <w:r w:rsidRPr="0092268E">
        <w:rPr>
          <w:rFonts w:cstheme="minorHAnsi"/>
          <w:sz w:val="22"/>
          <w:szCs w:val="22"/>
        </w:rPr>
        <w:tab/>
        <w:t xml:space="preserve">               :            </w:t>
      </w:r>
      <w:r w:rsidRPr="0092268E">
        <w:rPr>
          <w:rStyle w:val="apple-converted-space"/>
          <w:rFonts w:cstheme="minorHAnsi"/>
          <w:sz w:val="22"/>
          <w:szCs w:val="22"/>
          <w:shd w:val="clear" w:color="auto" w:fill="FFFFFF"/>
        </w:rPr>
        <w:t>GitHub/GitLab, Atlassian bitbucket.</w:t>
      </w:r>
    </w:p>
    <w:p w14:paraId="622A08B5"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720" w:right="-14" w:hanging="360"/>
        <w:contextualSpacing/>
        <w:rPr>
          <w:rFonts w:cstheme="minorHAnsi"/>
          <w:sz w:val="22"/>
          <w:szCs w:val="22"/>
        </w:rPr>
      </w:pPr>
      <w:r w:rsidRPr="0092268E">
        <w:rPr>
          <w:rFonts w:cstheme="minorHAnsi"/>
          <w:sz w:val="22"/>
          <w:szCs w:val="22"/>
        </w:rPr>
        <w:t>Cloud Platforms</w:t>
      </w:r>
      <w:r w:rsidRPr="0092268E">
        <w:rPr>
          <w:rFonts w:cstheme="minorHAnsi"/>
          <w:sz w:val="22"/>
          <w:szCs w:val="22"/>
        </w:rPr>
        <w:tab/>
      </w:r>
      <w:r w:rsidRPr="0092268E">
        <w:rPr>
          <w:rFonts w:cstheme="minorHAnsi"/>
          <w:sz w:val="22"/>
          <w:szCs w:val="22"/>
        </w:rPr>
        <w:tab/>
      </w:r>
      <w:r w:rsidRPr="0092268E">
        <w:rPr>
          <w:rFonts w:cstheme="minorHAnsi"/>
          <w:sz w:val="22"/>
          <w:szCs w:val="22"/>
        </w:rPr>
        <w:tab/>
        <w:t>:            Amazon Web Services, Azure Cloud.</w:t>
      </w:r>
    </w:p>
    <w:p w14:paraId="019CF4C7" w14:textId="77777777" w:rsidR="00E25CE1" w:rsidRPr="0092268E" w:rsidRDefault="00E25CE1" w:rsidP="00E25CE1">
      <w:pPr>
        <w:widowControl w:val="0"/>
        <w:tabs>
          <w:tab w:val="left" w:pos="2860"/>
        </w:tabs>
        <w:autoSpaceDE w:val="0"/>
        <w:autoSpaceDN w:val="0"/>
        <w:adjustRightInd w:val="0"/>
        <w:spacing w:beforeAutospacing="1" w:after="100" w:afterAutospacing="1" w:line="240" w:lineRule="exact"/>
        <w:ind w:left="720" w:right="-14" w:hanging="360"/>
        <w:contextualSpacing/>
        <w:rPr>
          <w:rFonts w:cstheme="minorHAnsi"/>
          <w:b/>
          <w:spacing w:val="-1"/>
          <w:sz w:val="22"/>
          <w:szCs w:val="22"/>
        </w:rPr>
      </w:pPr>
    </w:p>
    <w:p w14:paraId="7D6734C8" w14:textId="77777777" w:rsidR="00E25CE1" w:rsidRPr="0092268E" w:rsidRDefault="00E25CE1" w:rsidP="00E25CE1">
      <w:pPr>
        <w:spacing w:beforeLines="100" w:before="240" w:line="240" w:lineRule="exact"/>
        <w:jc w:val="both"/>
        <w:rPr>
          <w:rFonts w:cstheme="minorHAnsi"/>
          <w:sz w:val="22"/>
          <w:szCs w:val="22"/>
        </w:rPr>
      </w:pPr>
      <w:bookmarkStart w:id="0" w:name="_Hlk534986647"/>
      <w:r w:rsidRPr="0092268E">
        <w:rPr>
          <w:rFonts w:cstheme="minorHAnsi"/>
          <w:b/>
          <w:sz w:val="22"/>
          <w:szCs w:val="22"/>
          <w:u w:val="single"/>
        </w:rPr>
        <w:t>Certifications</w:t>
      </w:r>
      <w:r w:rsidRPr="0092268E">
        <w:rPr>
          <w:rFonts w:cstheme="minorHAnsi"/>
          <w:b/>
          <w:sz w:val="22"/>
          <w:szCs w:val="22"/>
        </w:rPr>
        <w:t xml:space="preserve">:  </w:t>
      </w:r>
      <w:r w:rsidRPr="0092268E">
        <w:rPr>
          <w:rFonts w:cstheme="minorHAnsi"/>
          <w:sz w:val="22"/>
          <w:szCs w:val="22"/>
        </w:rPr>
        <w:t>AWS Certified Solutions Architect Associate</w:t>
      </w:r>
      <w:bookmarkEnd w:id="0"/>
    </w:p>
    <w:p w14:paraId="7B60C93A" w14:textId="77777777" w:rsidR="00E25CE1" w:rsidRPr="0092268E" w:rsidRDefault="00E25CE1" w:rsidP="00E25CE1">
      <w:pPr>
        <w:spacing w:beforeLines="100" w:before="240" w:line="240" w:lineRule="exact"/>
        <w:jc w:val="both"/>
        <w:rPr>
          <w:rFonts w:cstheme="minorHAnsi"/>
          <w:b/>
          <w:sz w:val="22"/>
          <w:szCs w:val="22"/>
        </w:rPr>
      </w:pPr>
      <w:r w:rsidRPr="0092268E">
        <w:rPr>
          <w:rFonts w:cstheme="minorHAnsi"/>
          <w:b/>
          <w:sz w:val="22"/>
          <w:szCs w:val="22"/>
          <w:u w:val="single"/>
        </w:rPr>
        <w:t>Professional Experience</w:t>
      </w:r>
      <w:r w:rsidRPr="0092268E">
        <w:rPr>
          <w:rFonts w:cstheme="minorHAnsi"/>
          <w:b/>
          <w:sz w:val="22"/>
          <w:szCs w:val="22"/>
        </w:rPr>
        <w:t>:</w:t>
      </w:r>
      <w:bookmarkStart w:id="1" w:name="_Hlk489871727"/>
    </w:p>
    <w:p w14:paraId="4B14A317" w14:textId="77777777" w:rsidR="00E25CE1" w:rsidRPr="0092268E" w:rsidRDefault="00E25CE1" w:rsidP="00E25CE1">
      <w:pPr>
        <w:pStyle w:val="BodyA"/>
        <w:widowControl w:val="0"/>
        <w:jc w:val="both"/>
        <w:rPr>
          <w:rStyle w:val="None"/>
          <w:rFonts w:asciiTheme="minorHAnsi" w:eastAsia="Calibri" w:hAnsiTheme="minorHAnsi" w:cstheme="minorHAnsi"/>
          <w:b/>
          <w:bCs/>
          <w:sz w:val="22"/>
          <w:szCs w:val="22"/>
        </w:rPr>
      </w:pPr>
      <w:r w:rsidRPr="0092268E">
        <w:rPr>
          <w:rStyle w:val="None"/>
          <w:rFonts w:asciiTheme="minorHAnsi" w:hAnsiTheme="minorHAnsi" w:cstheme="minorHAnsi"/>
          <w:b/>
          <w:bCs/>
          <w:sz w:val="22"/>
          <w:szCs w:val="22"/>
        </w:rPr>
        <w:t>HMS, Irving TX</w:t>
      </w:r>
      <w:r w:rsidRPr="0092268E">
        <w:rPr>
          <w:rStyle w:val="None"/>
          <w:rFonts w:asciiTheme="minorHAnsi" w:hAnsiTheme="minorHAnsi" w:cstheme="minorHAnsi"/>
          <w:b/>
          <w:bCs/>
          <w:sz w:val="22"/>
          <w:szCs w:val="22"/>
          <w:lang w:val="es-ES_tradnl"/>
        </w:rPr>
        <w:tab/>
      </w:r>
      <w:r w:rsidRPr="0092268E">
        <w:rPr>
          <w:rStyle w:val="None"/>
          <w:rFonts w:asciiTheme="minorHAnsi" w:hAnsiTheme="minorHAnsi" w:cstheme="minorHAnsi"/>
          <w:b/>
          <w:bCs/>
          <w:sz w:val="22"/>
          <w:szCs w:val="22"/>
          <w:lang w:val="es-ES_tradnl"/>
        </w:rPr>
        <w:tab/>
      </w:r>
      <w:r w:rsidRPr="0092268E">
        <w:rPr>
          <w:rStyle w:val="None"/>
          <w:rFonts w:asciiTheme="minorHAnsi" w:hAnsiTheme="minorHAnsi" w:cstheme="minorHAnsi"/>
          <w:b/>
          <w:bCs/>
          <w:sz w:val="22"/>
          <w:szCs w:val="22"/>
          <w:lang w:val="es-ES_tradnl"/>
        </w:rPr>
        <w:tab/>
      </w:r>
      <w:r w:rsidRPr="0092268E">
        <w:rPr>
          <w:rStyle w:val="None"/>
          <w:rFonts w:asciiTheme="minorHAnsi" w:hAnsiTheme="minorHAnsi" w:cstheme="minorHAnsi"/>
          <w:b/>
          <w:bCs/>
          <w:sz w:val="22"/>
          <w:szCs w:val="22"/>
          <w:lang w:val="es-ES_tradnl"/>
        </w:rPr>
        <w:tab/>
      </w:r>
      <w:r w:rsidRPr="0092268E">
        <w:rPr>
          <w:rStyle w:val="None"/>
          <w:rFonts w:asciiTheme="minorHAnsi" w:hAnsiTheme="minorHAnsi" w:cstheme="minorHAnsi"/>
          <w:b/>
          <w:bCs/>
          <w:sz w:val="22"/>
          <w:szCs w:val="22"/>
          <w:lang w:val="es-ES_tradnl"/>
        </w:rPr>
        <w:tab/>
      </w:r>
      <w:r w:rsidRPr="0092268E">
        <w:rPr>
          <w:rStyle w:val="None"/>
          <w:rFonts w:asciiTheme="minorHAnsi" w:hAnsiTheme="minorHAnsi" w:cstheme="minorHAnsi"/>
          <w:b/>
          <w:bCs/>
          <w:sz w:val="22"/>
          <w:szCs w:val="22"/>
          <w:lang w:val="es-ES_tradnl"/>
        </w:rPr>
        <w:tab/>
        <w:t xml:space="preserve">      </w:t>
      </w:r>
      <w:r w:rsidRPr="0092268E">
        <w:rPr>
          <w:rStyle w:val="None"/>
          <w:rFonts w:asciiTheme="minorHAnsi" w:hAnsiTheme="minorHAnsi" w:cstheme="minorHAnsi"/>
          <w:b/>
          <w:bCs/>
          <w:sz w:val="22"/>
          <w:szCs w:val="22"/>
          <w:lang w:val="es-ES_tradnl"/>
        </w:rPr>
        <w:tab/>
        <w:t xml:space="preserve">    </w:t>
      </w:r>
      <w:r>
        <w:rPr>
          <w:rStyle w:val="None"/>
          <w:rFonts w:asciiTheme="minorHAnsi" w:hAnsiTheme="minorHAnsi" w:cstheme="minorHAnsi"/>
          <w:b/>
          <w:bCs/>
          <w:sz w:val="22"/>
          <w:szCs w:val="22"/>
          <w:lang w:val="es-ES_tradnl"/>
        </w:rPr>
        <w:tab/>
      </w:r>
      <w:r>
        <w:rPr>
          <w:rStyle w:val="None"/>
          <w:rFonts w:asciiTheme="minorHAnsi" w:hAnsiTheme="minorHAnsi" w:cstheme="minorHAnsi"/>
          <w:b/>
          <w:bCs/>
          <w:sz w:val="22"/>
          <w:szCs w:val="22"/>
          <w:lang w:val="es-ES_tradnl"/>
        </w:rPr>
        <w:tab/>
      </w:r>
      <w:r>
        <w:rPr>
          <w:rStyle w:val="None"/>
          <w:rFonts w:asciiTheme="minorHAnsi" w:hAnsiTheme="minorHAnsi" w:cstheme="minorHAnsi"/>
          <w:b/>
          <w:bCs/>
          <w:sz w:val="22"/>
          <w:szCs w:val="22"/>
          <w:lang w:val="es-ES_tradnl"/>
        </w:rPr>
        <w:tab/>
      </w:r>
      <w:r w:rsidRPr="0092268E">
        <w:rPr>
          <w:rStyle w:val="None"/>
          <w:rFonts w:asciiTheme="minorHAnsi" w:hAnsiTheme="minorHAnsi" w:cstheme="minorHAnsi"/>
          <w:b/>
          <w:bCs/>
          <w:sz w:val="22"/>
          <w:szCs w:val="22"/>
        </w:rPr>
        <w:t xml:space="preserve">Sept 2023 – </w:t>
      </w:r>
      <w:r w:rsidRPr="0092268E">
        <w:rPr>
          <w:rStyle w:val="None"/>
          <w:rFonts w:asciiTheme="minorHAnsi" w:hAnsiTheme="minorHAnsi" w:cstheme="minorHAnsi"/>
          <w:b/>
          <w:bCs/>
          <w:sz w:val="22"/>
          <w:szCs w:val="22"/>
          <w:lang w:val="de-DE"/>
        </w:rPr>
        <w:t>Till Date</w:t>
      </w:r>
    </w:p>
    <w:p w14:paraId="71C18E48" w14:textId="77777777" w:rsidR="00E25CE1" w:rsidRPr="0092268E" w:rsidRDefault="00E25CE1" w:rsidP="00E25CE1">
      <w:pPr>
        <w:pStyle w:val="Heading5"/>
        <w:keepNext w:val="0"/>
        <w:keepLines w:val="0"/>
        <w:widowControl w:val="0"/>
        <w:shd w:val="clear" w:color="auto" w:fill="FFFFFF"/>
        <w:spacing w:before="0" w:after="0"/>
        <w:jc w:val="both"/>
        <w:rPr>
          <w:rFonts w:asciiTheme="minorHAnsi" w:eastAsia="Calibri" w:hAnsiTheme="minorHAnsi" w:cstheme="minorHAnsi"/>
        </w:rPr>
      </w:pPr>
      <w:r>
        <w:rPr>
          <w:rStyle w:val="None"/>
          <w:rFonts w:asciiTheme="minorHAnsi" w:hAnsiTheme="minorHAnsi" w:cstheme="minorHAnsi"/>
        </w:rPr>
        <w:t xml:space="preserve">SR </w:t>
      </w:r>
      <w:r w:rsidRPr="0092268E">
        <w:rPr>
          <w:rStyle w:val="None"/>
          <w:rFonts w:asciiTheme="minorHAnsi" w:hAnsiTheme="minorHAnsi" w:cstheme="minorHAnsi"/>
        </w:rPr>
        <w:t>Cloud Engineer</w:t>
      </w:r>
    </w:p>
    <w:p w14:paraId="297C53B3"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Involved in designing and deploying a new AWS platform, encompassing EC2 instances, VPCs, and VPN tunnels, while optimizing content delivery through CloudFront and integrating with various AWS services.</w:t>
      </w:r>
    </w:p>
    <w:p w14:paraId="21A3B11A"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Involved in the design and deployment of AWS and Azure platforms, optimizing content delivery through CloudFront. Implemented Docker and Kubernetes for scalable and fault-tolerant infrastructure, emphasizing flexibility in ML and AI model deployments.</w:t>
      </w:r>
    </w:p>
    <w:p w14:paraId="1FCDF954"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Engineered a robust data lake architecture on Amazon S3, integrating AWS Glue and Redshift for streamlined data processing. Leveraged AWS Lambda with API Gateway for serverless microservices, promoting seamless integration with various AWS services.</w:t>
      </w:r>
    </w:p>
    <w:p w14:paraId="3BE2DEE9"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Implemented DynamoDB data replication strategies for data redundancy, disaster recovery, and high availability. Expertly integrated Code</w:t>
      </w:r>
      <w:r w:rsidRPr="00696F4A">
        <w:rPr>
          <w:rFonts w:eastAsia="Times New Roman" w:cstheme="minorHAnsi"/>
          <w:sz w:val="22"/>
          <w:szCs w:val="22"/>
        </w:rPr>
        <w:t>Pipeline with AWS CodeCommit and GitHub, establishing end-to-end automated CI/CD pipelines while enforcing robust security controls.</w:t>
      </w:r>
    </w:p>
    <w:p w14:paraId="098E70DB"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Configured and managed network security measures in AWS, including IPsec VPN, network ACLs, and cloud security groups. Demonstrated proficiency in Azure services, ensuring seamless integration and efficient resource management across multi-cloud environments.</w:t>
      </w:r>
    </w:p>
    <w:p w14:paraId="388C3DBA"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Designed and implemented custom dashboards using Prometheus and Grafana for real-time monitoring, enabling actionable insights and operational scalability.</w:t>
      </w:r>
    </w:p>
    <w:p w14:paraId="7728DCF0"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Administered secure cloud networks in AWS VPCs by configuring private networks and sub-networks to ensure isolation and compliance.</w:t>
      </w:r>
    </w:p>
    <w:p w14:paraId="75B0D141"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Integrated CI/CD pipelines with version control systems like GitHub, enforcing YAML-based security and compliance standards while streamlining software releases.</w:t>
      </w:r>
    </w:p>
    <w:p w14:paraId="1B58A460"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lastRenderedPageBreak/>
        <w:t>Designed and implemented containerized applications using AWS ECS and AWS Fargate, achieving scalability and operational efficiency.</w:t>
      </w:r>
    </w:p>
    <w:p w14:paraId="32A6B0CC"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Leveraged AWS Athena for querying S3 data lakes, enabling advanced analytics and insights for business intelligence.</w:t>
      </w:r>
    </w:p>
    <w:p w14:paraId="3FD9453F"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Streamlined automated communication processes by integrating AWS SES, improving the efficiency of messaging workflows.</w:t>
      </w:r>
    </w:p>
    <w:p w14:paraId="0D425223"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Decoupled and scaled distributed systems using AWS SQS, enhancing reliability and message processing throughput.</w:t>
      </w:r>
    </w:p>
    <w:p w14:paraId="4455D0CC"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Built microservices using Node.js, JavaScript, and TypeScript, ensuring modular, maintainable, and efficient back-end solutions.</w:t>
      </w:r>
    </w:p>
    <w:p w14:paraId="2B37F1E9"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b/>
          <w:bCs/>
          <w:sz w:val="22"/>
          <w:szCs w:val="22"/>
        </w:rPr>
      </w:pPr>
      <w:r w:rsidRPr="00696F4A">
        <w:rPr>
          <w:rFonts w:eastAsia="Times New Roman" w:cstheme="minorHAnsi"/>
          <w:sz w:val="22"/>
          <w:szCs w:val="22"/>
        </w:rPr>
        <w:t>Orchestrated Kubernetes clusters with AWS EKS, achieving high availability and robust scalability for containerized workloads</w:t>
      </w:r>
      <w:r w:rsidRPr="00696F4A">
        <w:rPr>
          <w:rFonts w:eastAsia="Times New Roman" w:cstheme="minorHAnsi"/>
          <w:b/>
          <w:bCs/>
          <w:sz w:val="22"/>
          <w:szCs w:val="22"/>
        </w:rPr>
        <w:t>.</w:t>
      </w:r>
    </w:p>
    <w:p w14:paraId="1C483C48"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Developed and maintained Infrastructure as Code (IaC) using AWS CDK and Terraform, ensuring consistency in provisioning and deploying cloud resources.</w:t>
      </w:r>
    </w:p>
    <w:p w14:paraId="1A3D5852"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Orchestrated complex CI/CD workflows using YAML, optimizing software deployment cycles and managing API rate limiting and throttling via Apigee.</w:t>
      </w:r>
    </w:p>
    <w:p w14:paraId="3E72042D"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Automated infrastructure provisioning and updates using Terraform, ensuring reproducibility and reliability in cloud environments.</w:t>
      </w:r>
    </w:p>
    <w:p w14:paraId="371709A4"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Leveraged Terraform Enterprise for team collaboration, ensuring efficient resource sharing and version control across multiple projects.</w:t>
      </w:r>
    </w:p>
    <w:p w14:paraId="09D9A383"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 xml:space="preserve">Implemented Policy as Code (HCL) to enforce organizational policies, improving compliance and enhancing the </w:t>
      </w:r>
      <w:r>
        <w:rPr>
          <w:rFonts w:eastAsia="Times New Roman" w:cstheme="minorHAnsi"/>
          <w:sz w:val="22"/>
          <w:szCs w:val="22"/>
        </w:rPr>
        <w:t xml:space="preserve">cloud compliance </w:t>
      </w:r>
      <w:r w:rsidRPr="0092268E">
        <w:rPr>
          <w:rFonts w:eastAsia="Times New Roman" w:cstheme="minorHAnsi"/>
          <w:sz w:val="22"/>
          <w:szCs w:val="22"/>
        </w:rPr>
        <w:t>security of cloud deployments.</w:t>
      </w:r>
    </w:p>
    <w:p w14:paraId="7D627E46"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Applied Python scripting for automation, streamlining system administration tasks and boosting productivity with concise and robust code.</w:t>
      </w:r>
    </w:p>
    <w:p w14:paraId="469351A5"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Developed scalable web applications using Python frameworks such as Flask and Django, showcasing proficiency in web development and back-end engineering.</w:t>
      </w:r>
    </w:p>
    <w:p w14:paraId="1CAFF77E"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Worked with container-based technologies, including Docker, OpenShift, and Kubernetes, for scalable and fault-tolerant application deployment.</w:t>
      </w:r>
    </w:p>
    <w:p w14:paraId="25B65A5E" w14:textId="77777777" w:rsidR="00E25CE1"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Utilized AWS SageMaker for building, training, and deploying machine learning models, incorporating automated pipelines for AI/ML workflows.</w:t>
      </w:r>
    </w:p>
    <w:p w14:paraId="5FB58776" w14:textId="77777777" w:rsidR="00E25CE1" w:rsidRPr="00705B4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705B4E">
        <w:rPr>
          <w:rFonts w:eastAsia="Times New Roman" w:cstheme="minorHAnsi"/>
          <w:sz w:val="22"/>
          <w:szCs w:val="22"/>
        </w:rPr>
        <w:t>Administered secure networks in AWS Virtual Private Clouds (VPCs), configuring private networks and sub-networks for isolation and compliance.</w:t>
      </w:r>
    </w:p>
    <w:p w14:paraId="521AA65D" w14:textId="77777777" w:rsidR="00E25CE1" w:rsidRPr="00705B4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705B4E">
        <w:rPr>
          <w:rFonts w:eastAsia="Times New Roman" w:cstheme="minorHAnsi"/>
          <w:sz w:val="22"/>
          <w:szCs w:val="22"/>
        </w:rPr>
        <w:t>Designed and implemented hybrid cloud communication channels using Azure networking components, including Virtual Networks, VPN Gateways, and ExpressRoute.</w:t>
      </w:r>
    </w:p>
    <w:p w14:paraId="636D1839" w14:textId="77777777" w:rsidR="00E25CE1" w:rsidRPr="00705B4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705B4E">
        <w:rPr>
          <w:rFonts w:eastAsia="Times New Roman" w:cstheme="minorHAnsi"/>
          <w:sz w:val="22"/>
          <w:szCs w:val="22"/>
        </w:rPr>
        <w:t>Optimized content delivery through CloudFront integration, ensuring low latency and high availability for users across global regions.</w:t>
      </w:r>
    </w:p>
    <w:p w14:paraId="6B4725C3"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Configured and managed Azure networking components, including Virtual Networks, VPN Gateways, and ExpressRoute, to enable secure hybrid cloud communication.</w:t>
      </w:r>
    </w:p>
    <w:p w14:paraId="238088A0"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Implemented Azure Logic Apps and Functions for serverless application development, enhancing business process automation and integration.</w:t>
      </w:r>
    </w:p>
    <w:p w14:paraId="1506336D"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Conducted SQL query optimization in Azure SQL Database, improving database performance and application responsiveness for mission-critical workloads.</w:t>
      </w:r>
    </w:p>
    <w:p w14:paraId="29EF9326" w14:textId="77777777" w:rsidR="00E25CE1" w:rsidRPr="0092268E" w:rsidRDefault="00E25CE1" w:rsidP="00E25CE1">
      <w:pPr>
        <w:spacing w:beforeLines="100" w:before="240" w:line="240" w:lineRule="exact"/>
        <w:jc w:val="both"/>
        <w:rPr>
          <w:rFonts w:cstheme="minorHAnsi"/>
          <w:b/>
          <w:sz w:val="22"/>
          <w:szCs w:val="22"/>
        </w:rPr>
      </w:pPr>
      <w:r w:rsidRPr="0092268E">
        <w:rPr>
          <w:rFonts w:eastAsiaTheme="minorHAnsi" w:cstheme="minorHAnsi"/>
          <w:b/>
          <w:sz w:val="22"/>
          <w:szCs w:val="22"/>
          <w:u w:val="single"/>
        </w:rPr>
        <w:t>Environment:</w:t>
      </w:r>
      <w:r w:rsidRPr="0092268E">
        <w:rPr>
          <w:rFonts w:cstheme="minorHAnsi"/>
          <w:sz w:val="22"/>
          <w:szCs w:val="22"/>
        </w:rPr>
        <w:t xml:space="preserve"> AWS (EC2, VPC, CloudFront, S3, Glue, Redshift, Lambda, DynamoDB, CodePipeline, CodeCommit, CDK, Appian), Azure (Virtual Networks, DevOps, Active Directory, SQL Database, Policy, Logic Apps, Functions, ExpressRoute), Docker, Kubernetes, OpenShift, Terraform, Prometheus, Grafana, ELK Stack, New Relic, Python (Flask, Django, NumPy), PowerShell, Solr, Apigee, </w:t>
      </w:r>
      <w:r>
        <w:rPr>
          <w:rFonts w:cstheme="minorHAnsi"/>
          <w:sz w:val="22"/>
          <w:szCs w:val="22"/>
        </w:rPr>
        <w:t xml:space="preserve">Jira </w:t>
      </w:r>
      <w:r w:rsidRPr="0092268E">
        <w:rPr>
          <w:rFonts w:cstheme="minorHAnsi"/>
          <w:sz w:val="22"/>
          <w:szCs w:val="22"/>
        </w:rPr>
        <w:t>and Linux (Ubuntu, CentOS).</w:t>
      </w:r>
    </w:p>
    <w:p w14:paraId="66ECD545" w14:textId="77777777" w:rsidR="00E25CE1" w:rsidRPr="0092268E" w:rsidRDefault="00E25CE1" w:rsidP="00E25CE1">
      <w:pPr>
        <w:spacing w:beforeLines="100" w:before="240" w:line="240" w:lineRule="exact"/>
        <w:jc w:val="both"/>
        <w:rPr>
          <w:rFonts w:cstheme="minorHAnsi"/>
          <w:b/>
          <w:sz w:val="22"/>
          <w:szCs w:val="22"/>
        </w:rPr>
      </w:pPr>
    </w:p>
    <w:p w14:paraId="26BEA850" w14:textId="77777777" w:rsidR="00E25CE1" w:rsidRPr="0092268E" w:rsidRDefault="00E25CE1" w:rsidP="00E25CE1">
      <w:pPr>
        <w:spacing w:after="0" w:line="240" w:lineRule="exact"/>
        <w:rPr>
          <w:rFonts w:cstheme="minorHAnsi"/>
          <w:b/>
          <w:sz w:val="22"/>
          <w:szCs w:val="22"/>
        </w:rPr>
      </w:pPr>
      <w:r w:rsidRPr="0092268E">
        <w:rPr>
          <w:rFonts w:cstheme="minorHAnsi"/>
          <w:b/>
          <w:sz w:val="22"/>
          <w:szCs w:val="22"/>
        </w:rPr>
        <w:t xml:space="preserve">DirecTV, El Segundo CA                                                                                     </w:t>
      </w:r>
      <w:r>
        <w:rPr>
          <w:rFonts w:cstheme="minorHAnsi"/>
          <w:b/>
          <w:sz w:val="22"/>
          <w:szCs w:val="22"/>
        </w:rPr>
        <w:tab/>
      </w:r>
      <w:r>
        <w:rPr>
          <w:rFonts w:cstheme="minorHAnsi"/>
          <w:b/>
          <w:sz w:val="22"/>
          <w:szCs w:val="22"/>
        </w:rPr>
        <w:tab/>
      </w:r>
      <w:r>
        <w:rPr>
          <w:rFonts w:cstheme="minorHAnsi"/>
          <w:b/>
          <w:sz w:val="22"/>
          <w:szCs w:val="22"/>
        </w:rPr>
        <w:tab/>
      </w:r>
      <w:r w:rsidRPr="0092268E">
        <w:rPr>
          <w:rFonts w:cstheme="minorHAnsi"/>
          <w:b/>
          <w:sz w:val="22"/>
          <w:szCs w:val="22"/>
        </w:rPr>
        <w:t xml:space="preserve"> Oct 2022 – Aug 2023</w:t>
      </w:r>
    </w:p>
    <w:p w14:paraId="7B4BBC48" w14:textId="77777777" w:rsidR="00E25CE1" w:rsidRPr="0092268E" w:rsidRDefault="00E25CE1" w:rsidP="00E25CE1">
      <w:pPr>
        <w:spacing w:after="0" w:line="240" w:lineRule="exact"/>
        <w:rPr>
          <w:rFonts w:cstheme="minorHAnsi"/>
          <w:b/>
          <w:sz w:val="22"/>
          <w:szCs w:val="22"/>
        </w:rPr>
      </w:pPr>
      <w:r>
        <w:rPr>
          <w:rFonts w:cstheme="minorHAnsi"/>
          <w:b/>
          <w:sz w:val="22"/>
          <w:szCs w:val="22"/>
        </w:rPr>
        <w:t>SR</w:t>
      </w:r>
      <w:r w:rsidRPr="0092268E">
        <w:rPr>
          <w:rFonts w:cstheme="minorHAnsi"/>
          <w:b/>
          <w:sz w:val="22"/>
          <w:szCs w:val="22"/>
        </w:rPr>
        <w:t xml:space="preserve"> Cloud Engineer   </w:t>
      </w:r>
    </w:p>
    <w:p w14:paraId="23831157" w14:textId="77777777" w:rsidR="00E25CE1" w:rsidRPr="0092268E" w:rsidRDefault="00E25CE1" w:rsidP="00E25CE1">
      <w:pPr>
        <w:spacing w:after="0" w:line="240" w:lineRule="exact"/>
        <w:rPr>
          <w:rFonts w:cstheme="minorHAnsi"/>
          <w:b/>
          <w:sz w:val="22"/>
          <w:szCs w:val="22"/>
          <w:u w:val="single"/>
        </w:rPr>
      </w:pPr>
      <w:r w:rsidRPr="0092268E">
        <w:rPr>
          <w:rFonts w:cstheme="minorHAnsi"/>
          <w:b/>
          <w:sz w:val="22"/>
          <w:szCs w:val="22"/>
          <w:u w:val="single"/>
        </w:rPr>
        <w:t>Responsibilities</w:t>
      </w:r>
      <w:r w:rsidRPr="0092268E">
        <w:rPr>
          <w:rFonts w:cstheme="minorHAnsi"/>
          <w:b/>
          <w:sz w:val="22"/>
          <w:szCs w:val="22"/>
        </w:rPr>
        <w:t xml:space="preserve">:  </w:t>
      </w:r>
      <w:r w:rsidRPr="0092268E">
        <w:rPr>
          <w:rFonts w:cstheme="minorHAnsi"/>
          <w:b/>
          <w:sz w:val="22"/>
          <w:szCs w:val="22"/>
          <w:u w:val="single"/>
        </w:rPr>
        <w:t xml:space="preserve">                                                                                                       </w:t>
      </w:r>
      <w:r w:rsidRPr="0092268E">
        <w:rPr>
          <w:rFonts w:cstheme="minorHAnsi"/>
          <w:b/>
          <w:sz w:val="22"/>
          <w:szCs w:val="22"/>
        </w:rPr>
        <w:t xml:space="preserve">                                                                                            </w:t>
      </w:r>
    </w:p>
    <w:p w14:paraId="763D01C1"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lastRenderedPageBreak/>
        <w:t>Engineered and optimized cloud infrastructure solutions using AWS and Azure services to meet the client’s streaming, broadcasting, and content delivery requirements, ensuring high availability and fault tolerance.</w:t>
      </w:r>
    </w:p>
    <w:p w14:paraId="1D795070"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Implemented CI/CD pipelines using Jenkins, GitLab, and Azure DevOps for automated build, test, and deployment processes, significantly reducing lead time and increasing the efficiency of application updates.</w:t>
      </w:r>
    </w:p>
    <w:p w14:paraId="520F8DF6"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Developed and maintained infrastructure using Terraform and AWS CloudFormation to automate the provisioning and scaling of resources, ensuring consistency and reducing manual configurations.</w:t>
      </w:r>
    </w:p>
    <w:p w14:paraId="39C5F5D4"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Enhanced security posture through the implementation of AWS IAM, Azure AD, and security policies, enforcing best practices such as role-based access control (RBAC), network security groups (NSGs), and secure key management (KMS).</w:t>
      </w:r>
    </w:p>
    <w:p w14:paraId="7A748939"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Deployed and integrated monitoring tools like AWS CloudWatch, Azure Monitor, and Datadog to track performance, identify bottlenecks, and improve system resilience and scalability.</w:t>
      </w:r>
    </w:p>
    <w:p w14:paraId="63C14D49"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Managed cloud resources and optimized costs using AWS Trusted Advisor and Azure Cost Management, achieving a [percentage]% reduction in monthly cloud expenditure by rightsizing and leveraging reserved instances.</w:t>
      </w:r>
    </w:p>
    <w:p w14:paraId="09BED3D9" w14:textId="77777777" w:rsidR="00E25CE1"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Facilitated the adoption of DevOps best practices within development teams, implementing version control, continuous integration, and infrastructure as code (IaC), contributing to faster delivery cycles and operational efficiency.</w:t>
      </w:r>
    </w:p>
    <w:p w14:paraId="78D1D5A4" w14:textId="77777777" w:rsidR="00E25CE1"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411D6B">
        <w:rPr>
          <w:rFonts w:eastAsia="Times New Roman" w:cstheme="minorHAnsi"/>
          <w:sz w:val="22"/>
          <w:szCs w:val="22"/>
        </w:rPr>
        <w:t>Enhanced security posture by implementing AWS IAM, Azure AD, and secure key management (KMS) while enforcing role-based access control (RBAC) and security policies.</w:t>
      </w:r>
    </w:p>
    <w:p w14:paraId="24FDDC0E"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Developed and deployed containerized microservices with AWS ECS and Fargate, ensuring seamless scalability and reliability.</w:t>
      </w:r>
    </w:p>
    <w:p w14:paraId="39EFD915"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Utilized AWS Athena for data querying and analysis, simplifying access to structured and semi-structured data.</w:t>
      </w:r>
    </w:p>
    <w:p w14:paraId="4167C5DB"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Implemented AWS SQS to optimize asynchronous communication between services, enhancing overall system performance.</w:t>
      </w:r>
    </w:p>
    <w:p w14:paraId="451E4A7C"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Created and maintained back-end applications using Node.js, JavaScript, and TypeScript, delivering high-performing, server-side solutions.</w:t>
      </w:r>
    </w:p>
    <w:p w14:paraId="361C4E6A" w14:textId="77777777" w:rsidR="00E25CE1" w:rsidRPr="00696F4A"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696F4A">
        <w:rPr>
          <w:rFonts w:eastAsia="Times New Roman" w:cstheme="minorHAnsi"/>
          <w:sz w:val="22"/>
          <w:szCs w:val="22"/>
        </w:rPr>
        <w:t>Managed Kubernetes clusters via AWS EKS, ensuring smooth orchestration and deployment of containerized applications.</w:t>
      </w:r>
    </w:p>
    <w:p w14:paraId="76F90A67" w14:textId="77777777" w:rsidR="00E25CE1" w:rsidRPr="00411D6B"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411D6B">
        <w:rPr>
          <w:rFonts w:eastAsia="Times New Roman" w:cstheme="minorHAnsi"/>
          <w:sz w:val="22"/>
          <w:szCs w:val="22"/>
        </w:rPr>
        <w:t>Conducted vulnerability assessments and compliance checks through integrated tools like SonarQube and Snyk, reducing exposure to security risks within CI/CD pipelines.</w:t>
      </w:r>
    </w:p>
    <w:p w14:paraId="4B10FFB6" w14:textId="77777777" w:rsidR="00E25CE1" w:rsidRPr="00411D6B"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411D6B">
        <w:rPr>
          <w:rFonts w:eastAsia="Times New Roman" w:cstheme="minorHAnsi"/>
          <w:sz w:val="22"/>
          <w:szCs w:val="22"/>
        </w:rPr>
        <w:t>Configured AWS GuardDuty and Azure Monitor for proactive threat detection and resolution, improving system resilience and</w:t>
      </w:r>
      <w:r>
        <w:rPr>
          <w:rFonts w:eastAsia="Times New Roman" w:cstheme="minorHAnsi"/>
          <w:sz w:val="22"/>
          <w:szCs w:val="22"/>
        </w:rPr>
        <w:t xml:space="preserve"> cloud</w:t>
      </w:r>
      <w:r w:rsidRPr="00411D6B">
        <w:rPr>
          <w:rFonts w:eastAsia="Times New Roman" w:cstheme="minorHAnsi"/>
          <w:sz w:val="22"/>
          <w:szCs w:val="22"/>
        </w:rPr>
        <w:t xml:space="preserve"> security compliance.</w:t>
      </w:r>
    </w:p>
    <w:p w14:paraId="662ED157" w14:textId="77777777" w:rsidR="00E25CE1" w:rsidRPr="00491446"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491446">
        <w:rPr>
          <w:rFonts w:eastAsia="Times New Roman" w:cstheme="minorHAnsi"/>
          <w:sz w:val="22"/>
          <w:szCs w:val="22"/>
        </w:rPr>
        <w:t>Engineered and optimized AWS and Azure networking solutions to support streaming and content delivery, ensuring fault tolerance and scalability.</w:t>
      </w:r>
    </w:p>
    <w:p w14:paraId="2D21E9D9" w14:textId="77777777" w:rsidR="00E25CE1"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491446">
        <w:rPr>
          <w:rFonts w:eastAsia="Times New Roman" w:cstheme="minorHAnsi"/>
          <w:sz w:val="22"/>
          <w:szCs w:val="22"/>
        </w:rPr>
        <w:t>Administered and optimized connectivity using AWS Direct Connect and Azure ExpressRoute, enabling seamless communication between on-premises data centers and cloud environments.</w:t>
      </w:r>
    </w:p>
    <w:p w14:paraId="0914EB40" w14:textId="77777777" w:rsidR="00E25CE1" w:rsidRPr="00491446"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491446">
        <w:rPr>
          <w:rFonts w:eastAsia="Times New Roman" w:cstheme="minorHAnsi"/>
          <w:sz w:val="22"/>
          <w:szCs w:val="22"/>
        </w:rPr>
        <w:t>Designed and implemented hybrid cloud communication channels using Azure networking components, including Virtual Networks, VPN Gateways, and ExpressRoute.</w:t>
      </w:r>
    </w:p>
    <w:p w14:paraId="02919952" w14:textId="77777777" w:rsidR="00E25CE1" w:rsidRPr="0092268E" w:rsidRDefault="00E25CE1" w:rsidP="00E25CE1">
      <w:pPr>
        <w:numPr>
          <w:ilvl w:val="0"/>
          <w:numId w:val="9"/>
        </w:numPr>
        <w:spacing w:beforeAutospacing="1" w:after="100" w:afterAutospacing="1" w:line="240" w:lineRule="auto"/>
        <w:ind w:left="450"/>
        <w:rPr>
          <w:rFonts w:eastAsia="Times New Roman" w:cstheme="minorHAnsi"/>
          <w:sz w:val="22"/>
          <w:szCs w:val="22"/>
        </w:rPr>
      </w:pPr>
      <w:r w:rsidRPr="0092268E">
        <w:rPr>
          <w:rFonts w:eastAsia="Times New Roman" w:cstheme="minorHAnsi"/>
          <w:sz w:val="22"/>
          <w:szCs w:val="22"/>
        </w:rPr>
        <w:t>Worked closely with software development teams, network engineers, and project managers to deliver robust cloud solutions, ensuring seamless integration and alignment with business objectives.</w:t>
      </w:r>
    </w:p>
    <w:p w14:paraId="26B39291" w14:textId="77777777" w:rsidR="00E25CE1" w:rsidRPr="0092268E" w:rsidRDefault="00E25CE1" w:rsidP="00E25CE1">
      <w:pPr>
        <w:spacing w:beforeAutospacing="1" w:after="100" w:afterAutospacing="1" w:line="240" w:lineRule="auto"/>
        <w:rPr>
          <w:rFonts w:cstheme="minorHAnsi"/>
          <w:sz w:val="22"/>
          <w:szCs w:val="22"/>
          <w:u w:val="single"/>
        </w:rPr>
      </w:pPr>
      <w:r w:rsidRPr="0092268E">
        <w:rPr>
          <w:rFonts w:eastAsiaTheme="minorHAnsi" w:cstheme="minorHAnsi"/>
          <w:b/>
          <w:sz w:val="22"/>
          <w:szCs w:val="22"/>
          <w:u w:val="single"/>
        </w:rPr>
        <w:t>Environment</w:t>
      </w:r>
      <w:r w:rsidRPr="0092268E">
        <w:rPr>
          <w:rStyle w:val="span"/>
          <w:rFonts w:eastAsia="Century Gothic" w:cstheme="minorHAnsi"/>
          <w:sz w:val="22"/>
          <w:szCs w:val="22"/>
        </w:rPr>
        <w:t xml:space="preserve">: </w:t>
      </w:r>
      <w:r w:rsidRPr="0092268E">
        <w:rPr>
          <w:rFonts w:eastAsia="Century Gothic" w:cstheme="minorHAnsi"/>
          <w:sz w:val="22"/>
          <w:szCs w:val="22"/>
        </w:rPr>
        <w:t>AWS (EC2, S3, Lambda, RDS, CloudFormation, CloudWatch, IAM, VPC), Azure (Virtual Machines, Azure AD, Azure Monitor, DevOps), Jenkins, GitLab CI/CD, Docker, Kubernetes, Terraform, Ansible, Git, Datadog, Prometheus, ELK Stack, Bash, Python, PowerShell, AWS KMS, Vault, Jira, Confluence, and Slack.</w:t>
      </w:r>
    </w:p>
    <w:p w14:paraId="520A8BDC" w14:textId="77777777" w:rsidR="00E25CE1" w:rsidRPr="0092268E" w:rsidRDefault="00E25CE1" w:rsidP="00E25CE1">
      <w:pPr>
        <w:spacing w:after="0" w:line="240" w:lineRule="exact"/>
        <w:rPr>
          <w:rFonts w:eastAsia="Times New Roman" w:cstheme="minorHAnsi"/>
          <w:b/>
          <w:sz w:val="22"/>
          <w:szCs w:val="22"/>
        </w:rPr>
      </w:pPr>
      <w:r w:rsidRPr="0092268E">
        <w:rPr>
          <w:rFonts w:eastAsia="Times New Roman" w:cstheme="minorHAnsi"/>
          <w:b/>
          <w:sz w:val="22"/>
          <w:szCs w:val="22"/>
        </w:rPr>
        <w:t xml:space="preserve">CGI-Fannie Mae. Plano TX                         </w:t>
      </w:r>
      <w:r w:rsidRPr="0092268E">
        <w:rPr>
          <w:rFonts w:cstheme="minorHAnsi"/>
          <w:b/>
          <w:sz w:val="22"/>
          <w:szCs w:val="22"/>
        </w:rPr>
        <w:tab/>
      </w:r>
      <w:r w:rsidRPr="0092268E">
        <w:rPr>
          <w:rFonts w:cstheme="minorHAnsi"/>
          <w:b/>
          <w:sz w:val="22"/>
          <w:szCs w:val="22"/>
        </w:rPr>
        <w:tab/>
      </w:r>
      <w:r w:rsidRPr="0092268E">
        <w:rPr>
          <w:rFonts w:cstheme="minorHAnsi"/>
          <w:b/>
          <w:sz w:val="22"/>
          <w:szCs w:val="22"/>
        </w:rPr>
        <w:tab/>
        <w:t xml:space="preserve">               </w:t>
      </w:r>
      <w:r w:rsidRPr="0092268E">
        <w:rPr>
          <w:rFonts w:cstheme="minorHAnsi"/>
          <w:b/>
          <w:sz w:val="22"/>
          <w:szCs w:val="22"/>
        </w:rPr>
        <w:tab/>
      </w:r>
      <w:r>
        <w:rPr>
          <w:rFonts w:cstheme="minorHAnsi"/>
          <w:b/>
          <w:sz w:val="22"/>
          <w:szCs w:val="22"/>
        </w:rPr>
        <w:tab/>
      </w:r>
      <w:r w:rsidRPr="0092268E">
        <w:rPr>
          <w:rFonts w:cstheme="minorHAnsi"/>
          <w:b/>
          <w:sz w:val="22"/>
          <w:szCs w:val="22"/>
        </w:rPr>
        <w:t>Sept 2019 to Sept 2022</w:t>
      </w:r>
    </w:p>
    <w:p w14:paraId="79A456D4" w14:textId="77777777" w:rsidR="00E25CE1" w:rsidRPr="0092268E" w:rsidRDefault="00E25CE1" w:rsidP="00E25CE1">
      <w:pPr>
        <w:spacing w:after="0" w:line="240" w:lineRule="exact"/>
        <w:rPr>
          <w:rFonts w:cstheme="minorHAnsi"/>
          <w:b/>
          <w:bCs/>
          <w:sz w:val="22"/>
          <w:szCs w:val="22"/>
        </w:rPr>
      </w:pPr>
      <w:r w:rsidRPr="0092268E">
        <w:rPr>
          <w:rFonts w:cstheme="minorHAnsi"/>
          <w:b/>
          <w:bCs/>
          <w:sz w:val="22"/>
          <w:szCs w:val="22"/>
        </w:rPr>
        <w:t xml:space="preserve">Technical </w:t>
      </w:r>
      <w:r>
        <w:rPr>
          <w:rFonts w:cstheme="minorHAnsi"/>
          <w:b/>
          <w:bCs/>
          <w:sz w:val="22"/>
          <w:szCs w:val="22"/>
        </w:rPr>
        <w:t xml:space="preserve">Cloud </w:t>
      </w:r>
      <w:r w:rsidRPr="0092268E">
        <w:rPr>
          <w:rFonts w:cstheme="minorHAnsi"/>
          <w:b/>
          <w:bCs/>
          <w:sz w:val="22"/>
          <w:szCs w:val="22"/>
        </w:rPr>
        <w:t xml:space="preserve">Consultant </w:t>
      </w:r>
    </w:p>
    <w:p w14:paraId="30A3F00A" w14:textId="77777777" w:rsidR="00E25CE1" w:rsidRPr="0092268E" w:rsidRDefault="00E25CE1" w:rsidP="00E25CE1">
      <w:pPr>
        <w:spacing w:after="0" w:line="240" w:lineRule="exact"/>
        <w:rPr>
          <w:rFonts w:cstheme="minorHAnsi"/>
          <w:b/>
          <w:sz w:val="22"/>
          <w:szCs w:val="22"/>
          <w:u w:val="single"/>
        </w:rPr>
      </w:pPr>
      <w:r w:rsidRPr="0092268E">
        <w:rPr>
          <w:rFonts w:cstheme="minorHAnsi"/>
          <w:b/>
          <w:sz w:val="22"/>
          <w:szCs w:val="22"/>
          <w:u w:val="single"/>
        </w:rPr>
        <w:t>Responsibilities</w:t>
      </w:r>
      <w:r w:rsidRPr="0092268E">
        <w:rPr>
          <w:rFonts w:cstheme="minorHAnsi"/>
          <w:b/>
          <w:sz w:val="22"/>
          <w:szCs w:val="22"/>
        </w:rPr>
        <w:t xml:space="preserve">:  </w:t>
      </w:r>
      <w:r w:rsidRPr="0092268E">
        <w:rPr>
          <w:rFonts w:cstheme="minorHAnsi"/>
          <w:b/>
          <w:sz w:val="22"/>
          <w:szCs w:val="22"/>
          <w:u w:val="single"/>
        </w:rPr>
        <w:t xml:space="preserve">                                                                                                       </w:t>
      </w:r>
    </w:p>
    <w:p w14:paraId="1C3C6E33" w14:textId="77777777" w:rsidR="00E25CE1" w:rsidRPr="0092268E" w:rsidRDefault="00E25CE1" w:rsidP="00E25CE1">
      <w:pPr>
        <w:pStyle w:val="ListParagraph"/>
        <w:numPr>
          <w:ilvl w:val="0"/>
          <w:numId w:val="1"/>
        </w:numPr>
        <w:spacing w:after="0" w:line="240" w:lineRule="exact"/>
        <w:jc w:val="both"/>
        <w:rPr>
          <w:rFonts w:cstheme="minorHAnsi"/>
        </w:rPr>
      </w:pPr>
      <w:r w:rsidRPr="0092268E">
        <w:rPr>
          <w:rFonts w:cstheme="minorHAnsi"/>
        </w:rPr>
        <w:t>Transitioned infrastructure to AWS, and Azure, leveraging IaaS and PaaS for efficient deployments. Managed Terraform and ARM templates for infrastructure provisioning.</w:t>
      </w:r>
    </w:p>
    <w:p w14:paraId="555C67B4" w14:textId="77777777" w:rsidR="00E25CE1" w:rsidRPr="0092268E" w:rsidRDefault="00E25CE1" w:rsidP="00E25CE1">
      <w:pPr>
        <w:pStyle w:val="ListParagraph"/>
        <w:numPr>
          <w:ilvl w:val="0"/>
          <w:numId w:val="1"/>
        </w:numPr>
        <w:spacing w:after="0" w:line="240" w:lineRule="exact"/>
        <w:jc w:val="both"/>
        <w:rPr>
          <w:rFonts w:cstheme="minorHAnsi"/>
        </w:rPr>
      </w:pPr>
      <w:r w:rsidRPr="0092268E">
        <w:rPr>
          <w:rFonts w:cstheme="minorHAnsi"/>
        </w:rPr>
        <w:t>Developed and supported CI/CD pipelines using Azure DevOps (ADO), Jenkins, and PowerShell, automating deployment processes across multiple cloud environments.</w:t>
      </w:r>
    </w:p>
    <w:p w14:paraId="550341AD" w14:textId="77777777" w:rsidR="00E25CE1" w:rsidRPr="0092268E" w:rsidRDefault="00E25CE1" w:rsidP="00E25CE1">
      <w:pPr>
        <w:pStyle w:val="ListParagraph"/>
        <w:numPr>
          <w:ilvl w:val="0"/>
          <w:numId w:val="1"/>
        </w:numPr>
        <w:spacing w:after="0" w:line="240" w:lineRule="exact"/>
        <w:jc w:val="both"/>
        <w:rPr>
          <w:rFonts w:cstheme="minorHAnsi"/>
        </w:rPr>
      </w:pPr>
      <w:r w:rsidRPr="0092268E">
        <w:rPr>
          <w:rFonts w:cstheme="minorHAnsi"/>
        </w:rPr>
        <w:lastRenderedPageBreak/>
        <w:t>Deployed applications using Kubernetes and Docker, managing container clusters and orchestrating Docker images. Integrated Kubernetes for containerized applications and set up OpenShift clusters.</w:t>
      </w:r>
    </w:p>
    <w:p w14:paraId="78FB6927" w14:textId="77777777" w:rsidR="00E25CE1" w:rsidRPr="0092268E" w:rsidRDefault="00E25CE1" w:rsidP="00E25CE1">
      <w:pPr>
        <w:pStyle w:val="ListParagraph"/>
        <w:numPr>
          <w:ilvl w:val="0"/>
          <w:numId w:val="1"/>
        </w:numPr>
        <w:spacing w:after="0" w:line="240" w:lineRule="exact"/>
        <w:jc w:val="both"/>
        <w:rPr>
          <w:rFonts w:cstheme="minorHAnsi"/>
        </w:rPr>
      </w:pPr>
      <w:r w:rsidRPr="0092268E">
        <w:rPr>
          <w:rFonts w:cstheme="minorHAnsi"/>
        </w:rPr>
        <w:t>Utilized tools like Datadog, EFK stack, and Google Stackdriver for system monitoring and logging. Configured AWS security with IAM, GuardDuty, AWS Inspector, and CloudTrail logs.</w:t>
      </w:r>
    </w:p>
    <w:p w14:paraId="5FFDFF2B" w14:textId="77777777" w:rsidR="00E25CE1" w:rsidRPr="0092268E" w:rsidRDefault="00E25CE1" w:rsidP="00E25CE1">
      <w:pPr>
        <w:pStyle w:val="ListParagraph"/>
        <w:numPr>
          <w:ilvl w:val="0"/>
          <w:numId w:val="1"/>
        </w:numPr>
        <w:spacing w:after="0" w:line="240" w:lineRule="exact"/>
        <w:jc w:val="both"/>
        <w:rPr>
          <w:rFonts w:cstheme="minorHAnsi"/>
        </w:rPr>
      </w:pPr>
      <w:r w:rsidRPr="0092268E">
        <w:rPr>
          <w:rFonts w:cstheme="minorHAnsi"/>
        </w:rPr>
        <w:t>Migrated legacy applications to AWS, implemented serverless architectures, and Kubernetes Engine (GKE), and firewall rules to optimize performance and security.</w:t>
      </w:r>
    </w:p>
    <w:p w14:paraId="2E32F428" w14:textId="77777777" w:rsidR="00E25CE1" w:rsidRPr="0092268E" w:rsidRDefault="00E25CE1" w:rsidP="00E25CE1">
      <w:pPr>
        <w:pStyle w:val="ListParagraph"/>
        <w:numPr>
          <w:ilvl w:val="0"/>
          <w:numId w:val="1"/>
        </w:numPr>
        <w:spacing w:after="0" w:line="240" w:lineRule="exact"/>
        <w:jc w:val="both"/>
        <w:rPr>
          <w:rFonts w:cstheme="minorHAnsi"/>
        </w:rPr>
      </w:pPr>
      <w:r w:rsidRPr="0092268E">
        <w:rPr>
          <w:rFonts w:cstheme="minorHAnsi"/>
        </w:rPr>
        <w:t>Maintained OpenShift clusters, configured quotas, nodes, and prune jobs for resource optimization, and integrated with Kubernetes for enhanced microservice deployments.</w:t>
      </w:r>
    </w:p>
    <w:p w14:paraId="73CD6CB5" w14:textId="77777777" w:rsidR="00E25CE1" w:rsidRPr="0092268E" w:rsidRDefault="00E25CE1" w:rsidP="00E25CE1">
      <w:pPr>
        <w:pStyle w:val="ListParagraph"/>
        <w:numPr>
          <w:ilvl w:val="0"/>
          <w:numId w:val="1"/>
        </w:numPr>
        <w:spacing w:after="0" w:line="240" w:lineRule="exact"/>
        <w:jc w:val="both"/>
        <w:rPr>
          <w:rFonts w:cstheme="minorHAnsi"/>
        </w:rPr>
      </w:pPr>
      <w:r w:rsidRPr="0092268E">
        <w:rPr>
          <w:rFonts w:cstheme="minorHAnsi"/>
        </w:rPr>
        <w:t>Automated tasks using Shell, Boto3, and Terraform scripts, enabling auto-patching, monitoring, backup, and resource management across AWS and OpenShift environments.</w:t>
      </w:r>
    </w:p>
    <w:p w14:paraId="2AD05537" w14:textId="77777777" w:rsidR="00E25CE1" w:rsidRDefault="00E25CE1" w:rsidP="00E25CE1">
      <w:pPr>
        <w:pStyle w:val="ListParagraph"/>
        <w:numPr>
          <w:ilvl w:val="0"/>
          <w:numId w:val="1"/>
        </w:numPr>
        <w:spacing w:after="0" w:line="240" w:lineRule="exact"/>
        <w:jc w:val="both"/>
        <w:rPr>
          <w:rFonts w:cstheme="minorHAnsi"/>
        </w:rPr>
      </w:pPr>
      <w:r w:rsidRPr="0092268E">
        <w:rPr>
          <w:rFonts w:cstheme="minorHAnsi"/>
        </w:rPr>
        <w:t xml:space="preserve">Ensured security compliance and governance by managing IAM roles, implementing encryption standards for EBS and S3, and automating AMI creation with AWS Systems Manager. </w:t>
      </w:r>
    </w:p>
    <w:p w14:paraId="1561E365" w14:textId="77777777" w:rsidR="00E25CE1" w:rsidRPr="00743EE4" w:rsidRDefault="00E25CE1" w:rsidP="00E25CE1">
      <w:pPr>
        <w:pStyle w:val="ListParagraph"/>
        <w:numPr>
          <w:ilvl w:val="0"/>
          <w:numId w:val="1"/>
        </w:numPr>
        <w:spacing w:after="0" w:line="240" w:lineRule="exact"/>
        <w:jc w:val="both"/>
        <w:rPr>
          <w:rFonts w:cstheme="minorHAnsi"/>
        </w:rPr>
      </w:pPr>
      <w:r w:rsidRPr="00743EE4">
        <w:rPr>
          <w:rFonts w:cstheme="minorHAnsi"/>
        </w:rPr>
        <w:t>Configured AWS VPCs, subnets, and routing policies, enabling secure and efficient network traffic management across hybrid cloud environments.</w:t>
      </w:r>
    </w:p>
    <w:p w14:paraId="675D46F2" w14:textId="77777777" w:rsidR="00E25CE1" w:rsidRPr="00743EE4" w:rsidRDefault="00E25CE1" w:rsidP="00E25CE1">
      <w:pPr>
        <w:pStyle w:val="ListParagraph"/>
        <w:numPr>
          <w:ilvl w:val="0"/>
          <w:numId w:val="1"/>
        </w:numPr>
        <w:spacing w:after="0" w:line="240" w:lineRule="exact"/>
        <w:jc w:val="both"/>
        <w:rPr>
          <w:rFonts w:cstheme="minorHAnsi"/>
        </w:rPr>
      </w:pPr>
      <w:r w:rsidRPr="00743EE4">
        <w:rPr>
          <w:rFonts w:cstheme="minorHAnsi"/>
        </w:rPr>
        <w:t>Deployed Kubernetes and OpenShift clusters with secure networking configurations, ensuring compliance and operational efficiency.</w:t>
      </w:r>
    </w:p>
    <w:p w14:paraId="0077A708" w14:textId="77777777" w:rsidR="00E25CE1" w:rsidRPr="00743EE4" w:rsidRDefault="00E25CE1" w:rsidP="00E25CE1">
      <w:pPr>
        <w:pStyle w:val="ListParagraph"/>
        <w:numPr>
          <w:ilvl w:val="0"/>
          <w:numId w:val="1"/>
        </w:numPr>
        <w:spacing w:after="0" w:line="240" w:lineRule="exact"/>
        <w:jc w:val="both"/>
        <w:rPr>
          <w:rFonts w:cstheme="minorHAnsi"/>
        </w:rPr>
      </w:pPr>
      <w:r w:rsidRPr="00743EE4">
        <w:rPr>
          <w:rFonts w:cstheme="minorHAnsi"/>
        </w:rPr>
        <w:t>Optimized firewall rules and</w:t>
      </w:r>
      <w:r>
        <w:rPr>
          <w:rFonts w:cstheme="minorHAnsi"/>
        </w:rPr>
        <w:t xml:space="preserve"> cloud</w:t>
      </w:r>
      <w:r w:rsidRPr="00743EE4">
        <w:rPr>
          <w:rFonts w:cstheme="minorHAnsi"/>
        </w:rPr>
        <w:t xml:space="preserve"> networking components to enhance the security of Kubernetes Engine (GKE) and other containerized environments.</w:t>
      </w:r>
    </w:p>
    <w:p w14:paraId="094F8DB7" w14:textId="77777777" w:rsidR="00E25CE1" w:rsidRPr="0092268E" w:rsidRDefault="00E25CE1" w:rsidP="00E25CE1">
      <w:pPr>
        <w:rPr>
          <w:rFonts w:eastAsiaTheme="minorHAnsi" w:cstheme="minorHAnsi"/>
          <w:sz w:val="22"/>
          <w:szCs w:val="22"/>
        </w:rPr>
      </w:pPr>
      <w:r w:rsidRPr="0092268E">
        <w:rPr>
          <w:rFonts w:eastAsiaTheme="minorHAnsi" w:cstheme="minorHAnsi"/>
          <w:b/>
          <w:sz w:val="22"/>
          <w:szCs w:val="22"/>
          <w:u w:val="single"/>
        </w:rPr>
        <w:t>Environment</w:t>
      </w:r>
      <w:r w:rsidRPr="0092268E">
        <w:rPr>
          <w:rFonts w:eastAsiaTheme="minorHAnsi" w:cstheme="minorHAnsi"/>
          <w:sz w:val="22"/>
          <w:szCs w:val="22"/>
        </w:rPr>
        <w:t>: Azure, Active directory, Resource Groups, Azure Resource Manager (ARM), Virtual Machines, ADR, AWS, S3, EBS, ELB, Auto Scaling groups, VPC, IAM, Cloud Watch, Azure, Micro Services Glacier, Dynamo DB, shell scripts, GIT, Ansible, Docker, Jenkins</w:t>
      </w:r>
      <w:r>
        <w:rPr>
          <w:rFonts w:eastAsiaTheme="minorHAnsi" w:cstheme="minorHAnsi"/>
          <w:sz w:val="22"/>
          <w:szCs w:val="22"/>
        </w:rPr>
        <w:t xml:space="preserve"> and ServiceNow.</w:t>
      </w:r>
    </w:p>
    <w:p w14:paraId="4BFC549C" w14:textId="77777777" w:rsidR="00E25CE1" w:rsidRPr="0092268E" w:rsidRDefault="00E25CE1" w:rsidP="00E25CE1">
      <w:pPr>
        <w:pStyle w:val="ListParagraph"/>
        <w:spacing w:after="0" w:line="240" w:lineRule="exact"/>
        <w:rPr>
          <w:rFonts w:cstheme="minorHAnsi"/>
        </w:rPr>
      </w:pPr>
      <w:r w:rsidRPr="0092268E">
        <w:rPr>
          <w:rFonts w:cstheme="minorHAnsi"/>
        </w:rPr>
        <w:t xml:space="preserve"> </w:t>
      </w:r>
    </w:p>
    <w:p w14:paraId="2A46D3AE" w14:textId="77777777" w:rsidR="00E25CE1" w:rsidRPr="0092268E" w:rsidRDefault="00E25CE1" w:rsidP="00E25CE1">
      <w:pPr>
        <w:spacing w:after="0" w:line="240" w:lineRule="exact"/>
        <w:rPr>
          <w:rFonts w:eastAsia="Times New Roman" w:cstheme="minorHAnsi"/>
          <w:b/>
          <w:sz w:val="22"/>
          <w:szCs w:val="22"/>
        </w:rPr>
      </w:pPr>
    </w:p>
    <w:p w14:paraId="7A3384B0" w14:textId="77777777" w:rsidR="00E25CE1" w:rsidRPr="0092268E" w:rsidRDefault="00E25CE1" w:rsidP="00E25CE1">
      <w:pPr>
        <w:spacing w:after="0" w:line="240" w:lineRule="exact"/>
        <w:rPr>
          <w:rFonts w:eastAsiaTheme="minorHAnsi" w:cstheme="minorHAnsi"/>
          <w:sz w:val="22"/>
          <w:szCs w:val="22"/>
        </w:rPr>
      </w:pPr>
      <w:r w:rsidRPr="0092268E">
        <w:rPr>
          <w:rFonts w:eastAsia="Times New Roman" w:cstheme="minorHAnsi"/>
          <w:b/>
          <w:sz w:val="22"/>
          <w:szCs w:val="22"/>
        </w:rPr>
        <w:t xml:space="preserve">Verizon, Boston MA     </w:t>
      </w:r>
      <w:r w:rsidRPr="0092268E">
        <w:rPr>
          <w:rFonts w:cstheme="minorHAnsi"/>
          <w:b/>
          <w:sz w:val="22"/>
          <w:szCs w:val="22"/>
          <w:lang w:val="de-DE"/>
        </w:rPr>
        <w:tab/>
      </w:r>
      <w:r w:rsidRPr="0092268E">
        <w:rPr>
          <w:rFonts w:cstheme="minorHAnsi"/>
          <w:b/>
          <w:sz w:val="22"/>
          <w:szCs w:val="22"/>
        </w:rPr>
        <w:tab/>
      </w:r>
      <w:r w:rsidRPr="0092268E">
        <w:rPr>
          <w:rFonts w:cstheme="minorHAnsi"/>
          <w:b/>
          <w:sz w:val="22"/>
          <w:szCs w:val="22"/>
        </w:rPr>
        <w:tab/>
      </w:r>
      <w:r w:rsidRPr="0092268E">
        <w:rPr>
          <w:rFonts w:cstheme="minorHAnsi"/>
          <w:b/>
          <w:sz w:val="22"/>
          <w:szCs w:val="22"/>
        </w:rPr>
        <w:tab/>
        <w:t xml:space="preserve">                                       </w:t>
      </w:r>
      <w:r>
        <w:rPr>
          <w:rFonts w:cstheme="minorHAnsi"/>
          <w:b/>
          <w:sz w:val="22"/>
          <w:szCs w:val="22"/>
        </w:rPr>
        <w:tab/>
      </w:r>
      <w:r>
        <w:rPr>
          <w:rFonts w:cstheme="minorHAnsi"/>
          <w:b/>
          <w:sz w:val="22"/>
          <w:szCs w:val="22"/>
        </w:rPr>
        <w:tab/>
      </w:r>
      <w:r>
        <w:rPr>
          <w:rFonts w:cstheme="minorHAnsi"/>
          <w:b/>
          <w:sz w:val="22"/>
          <w:szCs w:val="22"/>
        </w:rPr>
        <w:tab/>
      </w:r>
      <w:r w:rsidRPr="0092268E">
        <w:rPr>
          <w:rFonts w:cstheme="minorHAnsi"/>
          <w:b/>
          <w:sz w:val="22"/>
          <w:szCs w:val="22"/>
        </w:rPr>
        <w:t>Jan 2018 to Sept 2019</w:t>
      </w:r>
    </w:p>
    <w:p w14:paraId="257642E9" w14:textId="77777777" w:rsidR="00E25CE1" w:rsidRPr="0092268E" w:rsidRDefault="00E25CE1" w:rsidP="00E25CE1">
      <w:pPr>
        <w:spacing w:after="0" w:line="240" w:lineRule="exact"/>
        <w:rPr>
          <w:rFonts w:cstheme="minorHAnsi"/>
          <w:b/>
          <w:sz w:val="22"/>
          <w:szCs w:val="22"/>
        </w:rPr>
      </w:pPr>
      <w:r>
        <w:rPr>
          <w:rFonts w:cstheme="minorHAnsi"/>
          <w:b/>
          <w:sz w:val="22"/>
          <w:szCs w:val="22"/>
        </w:rPr>
        <w:t>Cloud</w:t>
      </w:r>
      <w:r w:rsidRPr="0092268E">
        <w:rPr>
          <w:rFonts w:cstheme="minorHAnsi"/>
          <w:b/>
          <w:sz w:val="22"/>
          <w:szCs w:val="22"/>
        </w:rPr>
        <w:t xml:space="preserve"> DevOps Engineer</w:t>
      </w:r>
    </w:p>
    <w:p w14:paraId="44F19892" w14:textId="77777777" w:rsidR="00E25CE1" w:rsidRPr="0092268E" w:rsidRDefault="00E25CE1" w:rsidP="00E25CE1">
      <w:pPr>
        <w:spacing w:after="0" w:line="240" w:lineRule="exact"/>
        <w:rPr>
          <w:rFonts w:cstheme="minorHAnsi"/>
          <w:b/>
          <w:bCs/>
          <w:sz w:val="22"/>
          <w:szCs w:val="22"/>
          <w:u w:val="single"/>
        </w:rPr>
      </w:pPr>
      <w:r w:rsidRPr="0092268E">
        <w:rPr>
          <w:rFonts w:cstheme="minorHAnsi"/>
          <w:b/>
          <w:bCs/>
          <w:sz w:val="22"/>
          <w:szCs w:val="22"/>
          <w:u w:val="single"/>
        </w:rPr>
        <w:t>Responsibilities</w:t>
      </w:r>
      <w:r w:rsidRPr="0092268E">
        <w:rPr>
          <w:rFonts w:cstheme="minorHAnsi"/>
          <w:b/>
          <w:bCs/>
          <w:sz w:val="22"/>
          <w:szCs w:val="22"/>
        </w:rPr>
        <w:t>:</w:t>
      </w:r>
      <w:r w:rsidRPr="0092268E">
        <w:rPr>
          <w:rFonts w:cstheme="minorHAnsi"/>
          <w:b/>
          <w:bCs/>
          <w:sz w:val="22"/>
          <w:szCs w:val="22"/>
          <w:u w:val="single"/>
        </w:rPr>
        <w:t xml:space="preserve">                                                                                                         </w:t>
      </w:r>
    </w:p>
    <w:p w14:paraId="0376EE29"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Designed and managed AWS IAM roles, groups, and security policies, ensuring secure access control with Security Groups and Network ACLs.</w:t>
      </w:r>
    </w:p>
    <w:p w14:paraId="049B5B90"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Configured and optimized AWS Direct Connect for high-speed, dedicated connectivity between on-premises data centers and AWS cloud.</w:t>
      </w:r>
    </w:p>
    <w:p w14:paraId="57144D6C"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Administered Active Directory Group Policy configurations to enforce security settings and standardize network policies.</w:t>
      </w:r>
    </w:p>
    <w:p w14:paraId="40EB0538"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Integrated CI/CD pipelines with version control, issue tracking, and artifact repositories to streamline development workflows.</w:t>
      </w:r>
    </w:p>
    <w:p w14:paraId="13341F25"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Orchestrated complex CI/CD workflows using YAML-based expressions, triggers, and dependencies for automated multi-stage deployments.</w:t>
      </w:r>
    </w:p>
    <w:p w14:paraId="519B9433"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Implemented security controls in CI/CD pipelines, integrating tools like SonarQube and Snyk for vulnerability assessment and compliance checks.</w:t>
      </w:r>
    </w:p>
    <w:p w14:paraId="5891467C"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Worked with AWS Model Registry for ML model management and AWS Neptune for graph database storage and querying.</w:t>
      </w:r>
    </w:p>
    <w:p w14:paraId="5849FAB5"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Implemented state management solutions like Redux and Context API in React applications, optimizing data flow and user experience.</w:t>
      </w:r>
    </w:p>
    <w:p w14:paraId="2923CEAB"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Developed Splunk queries for efficient data analysis and managed Windows Active Directory for authentication and centralized network control.</w:t>
      </w:r>
    </w:p>
    <w:p w14:paraId="5DBC3296"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Integrated Kafka with multiple data sources, implementing Kafka Connect for real-time data ingestion and ETL workflows.</w:t>
      </w:r>
    </w:p>
    <w:p w14:paraId="17ED94BD"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Managed AWS CDK stacks for scalable cloud deployments and customized AWS CodePipeline for multi-stage software delivery.</w:t>
      </w:r>
    </w:p>
    <w:p w14:paraId="106FCDE3"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Configured AWS CodeBuild with buildspec.yaml for automated builds, testing, and artifact management in CI/CD environments.</w:t>
      </w:r>
    </w:p>
    <w:p w14:paraId="2C3A2BEC"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Developed RESTful APIs using Java Spring Boot and optimized PostgreSQL schemas for efficient data storage and retrieval.</w:t>
      </w:r>
    </w:p>
    <w:p w14:paraId="4EB3C7E3" w14:textId="77777777" w:rsidR="00E25CE1" w:rsidRPr="0092268E" w:rsidRDefault="00E25CE1" w:rsidP="00E25CE1">
      <w:pPr>
        <w:spacing w:after="0" w:line="240" w:lineRule="exact"/>
        <w:jc w:val="both"/>
        <w:rPr>
          <w:rFonts w:cstheme="minorHAnsi"/>
          <w:sz w:val="22"/>
          <w:szCs w:val="22"/>
        </w:rPr>
      </w:pPr>
      <w:r w:rsidRPr="0092268E">
        <w:rPr>
          <w:rFonts w:cstheme="minorHAnsi"/>
          <w:b/>
          <w:bCs/>
          <w:sz w:val="22"/>
          <w:szCs w:val="22"/>
          <w:u w:val="single"/>
        </w:rPr>
        <w:t>Environment</w:t>
      </w:r>
      <w:r w:rsidRPr="0092268E">
        <w:rPr>
          <w:rFonts w:cstheme="minorHAnsi"/>
          <w:sz w:val="22"/>
          <w:szCs w:val="22"/>
        </w:rPr>
        <w:t>: Ansible, Jenkins, Python, Docker, groovy, AWS, cloud Formation, shell scripting, postgres/oracle databases</w:t>
      </w:r>
      <w:r>
        <w:rPr>
          <w:rFonts w:cstheme="minorHAnsi"/>
          <w:sz w:val="22"/>
          <w:szCs w:val="22"/>
        </w:rPr>
        <w:t xml:space="preserve"> and Jira</w:t>
      </w:r>
      <w:r w:rsidRPr="0092268E">
        <w:rPr>
          <w:rFonts w:cstheme="minorHAnsi"/>
          <w:sz w:val="22"/>
          <w:szCs w:val="22"/>
        </w:rPr>
        <w:t xml:space="preserve">.  </w:t>
      </w:r>
    </w:p>
    <w:p w14:paraId="6208306C" w14:textId="77777777" w:rsidR="00E25CE1" w:rsidRPr="0092268E" w:rsidRDefault="00E25CE1" w:rsidP="00E25CE1">
      <w:pPr>
        <w:pStyle w:val="ListParagraph"/>
        <w:spacing w:after="0" w:line="240" w:lineRule="exact"/>
        <w:rPr>
          <w:rFonts w:cstheme="minorHAnsi"/>
        </w:rPr>
      </w:pPr>
      <w:r w:rsidRPr="0092268E">
        <w:rPr>
          <w:rFonts w:cstheme="minorHAnsi"/>
        </w:rPr>
        <w:lastRenderedPageBreak/>
        <w:t xml:space="preserve"> </w:t>
      </w:r>
    </w:p>
    <w:p w14:paraId="6F367AB8" w14:textId="77777777" w:rsidR="00E25CE1" w:rsidRPr="0092268E" w:rsidRDefault="00E25CE1" w:rsidP="00E25CE1">
      <w:pPr>
        <w:pStyle w:val="NoSpacing"/>
        <w:rPr>
          <w:rFonts w:eastAsia="Times New Roman" w:cstheme="minorHAnsi"/>
          <w:sz w:val="22"/>
          <w:szCs w:val="22"/>
        </w:rPr>
      </w:pPr>
      <w:r w:rsidRPr="0092268E">
        <w:rPr>
          <w:rFonts w:eastAsia="Times New Roman" w:cstheme="minorHAnsi"/>
          <w:sz w:val="22"/>
          <w:szCs w:val="22"/>
        </w:rPr>
        <w:t xml:space="preserve">      </w:t>
      </w:r>
    </w:p>
    <w:p w14:paraId="180EDCBB" w14:textId="77777777" w:rsidR="00E25CE1" w:rsidRPr="0092268E" w:rsidRDefault="00E25CE1" w:rsidP="00E25CE1">
      <w:pPr>
        <w:pStyle w:val="NoSpacing"/>
        <w:rPr>
          <w:rFonts w:cstheme="minorHAnsi"/>
          <w:b/>
          <w:sz w:val="22"/>
          <w:szCs w:val="22"/>
        </w:rPr>
      </w:pPr>
      <w:r w:rsidRPr="0092268E">
        <w:rPr>
          <w:rFonts w:cstheme="minorHAnsi"/>
          <w:b/>
          <w:sz w:val="22"/>
          <w:szCs w:val="22"/>
        </w:rPr>
        <w:t xml:space="preserve">ATT, Dallas-TX                                                                                 </w:t>
      </w:r>
      <w:r w:rsidRPr="0092268E">
        <w:rPr>
          <w:rFonts w:cstheme="minorHAnsi"/>
          <w:b/>
          <w:sz w:val="22"/>
          <w:szCs w:val="22"/>
        </w:rPr>
        <w:tab/>
      </w:r>
      <w:r>
        <w:rPr>
          <w:rFonts w:cstheme="minorHAnsi"/>
          <w:b/>
          <w:sz w:val="22"/>
          <w:szCs w:val="22"/>
        </w:rPr>
        <w:tab/>
      </w:r>
      <w:r>
        <w:rPr>
          <w:rFonts w:cstheme="minorHAnsi"/>
          <w:b/>
          <w:sz w:val="22"/>
          <w:szCs w:val="22"/>
        </w:rPr>
        <w:tab/>
      </w:r>
      <w:r>
        <w:rPr>
          <w:rFonts w:cstheme="minorHAnsi"/>
          <w:b/>
          <w:sz w:val="22"/>
          <w:szCs w:val="22"/>
        </w:rPr>
        <w:tab/>
      </w:r>
      <w:r w:rsidRPr="0092268E">
        <w:rPr>
          <w:rFonts w:cstheme="minorHAnsi"/>
          <w:b/>
          <w:sz w:val="22"/>
          <w:szCs w:val="22"/>
        </w:rPr>
        <w:t>July 2016 – Dec 2018</w:t>
      </w:r>
    </w:p>
    <w:p w14:paraId="0D36BD64" w14:textId="77777777" w:rsidR="00E25CE1" w:rsidRPr="0092268E" w:rsidRDefault="00E25CE1" w:rsidP="00E25CE1">
      <w:pPr>
        <w:pStyle w:val="NoSpacing"/>
        <w:rPr>
          <w:rFonts w:cstheme="minorHAnsi"/>
          <w:b/>
          <w:sz w:val="22"/>
          <w:szCs w:val="22"/>
        </w:rPr>
      </w:pPr>
      <w:r w:rsidRPr="0092268E">
        <w:rPr>
          <w:rFonts w:cstheme="minorHAnsi"/>
          <w:b/>
          <w:sz w:val="22"/>
          <w:szCs w:val="22"/>
        </w:rPr>
        <w:t>DevOps Engineer</w:t>
      </w:r>
    </w:p>
    <w:bookmarkEnd w:id="1"/>
    <w:p w14:paraId="080C5570" w14:textId="77777777" w:rsidR="00E25CE1" w:rsidRPr="0092268E" w:rsidRDefault="00E25CE1" w:rsidP="00E25CE1">
      <w:pPr>
        <w:spacing w:after="0" w:line="240" w:lineRule="exact"/>
        <w:rPr>
          <w:rFonts w:cstheme="minorHAnsi"/>
          <w:b/>
          <w:bCs/>
          <w:sz w:val="22"/>
          <w:szCs w:val="22"/>
        </w:rPr>
      </w:pPr>
      <w:r w:rsidRPr="0092268E">
        <w:rPr>
          <w:rFonts w:cstheme="minorHAnsi"/>
          <w:b/>
          <w:bCs/>
          <w:sz w:val="22"/>
          <w:szCs w:val="22"/>
          <w:u w:val="single"/>
        </w:rPr>
        <w:t>Responsibilities</w:t>
      </w:r>
      <w:r w:rsidRPr="0092268E">
        <w:rPr>
          <w:rFonts w:cstheme="minorHAnsi"/>
          <w:b/>
          <w:bCs/>
          <w:sz w:val="22"/>
          <w:szCs w:val="22"/>
        </w:rPr>
        <w:t xml:space="preserve">:                                                                                                         </w:t>
      </w:r>
    </w:p>
    <w:p w14:paraId="5C364E53"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Designed, implemented, and managed AWS cloud infrastructure using EC2, S3, VPC, IAM, Lambda, and RDS to support scalable, high-performance applications.</w:t>
      </w:r>
    </w:p>
    <w:p w14:paraId="2A67BF8A"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Configured and optimized AWS Direct Connect for high-speed, dedicated connectivity between on-premises data centers and AWS cloud environments.</w:t>
      </w:r>
    </w:p>
    <w:p w14:paraId="692BCE7F"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Developed and enforced IAM roles, policies, and security best practices, ensuring least privilege access and compliance with AT&amp;T security standards.</w:t>
      </w:r>
    </w:p>
    <w:p w14:paraId="509DD546"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Automated infrastructure provisioning using Terraform, AWS CloudFormation, and AWS CDK, reducing deployment time and operational overhead.</w:t>
      </w:r>
    </w:p>
    <w:p w14:paraId="520BB0ED"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Built and managed CI/CD pipelines using AWS CodePipeline, CodeBuild, and CodeDeploy, integrating with GitHub and Jenkins for automated deployments.</w:t>
      </w:r>
    </w:p>
    <w:p w14:paraId="258F4D6A"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Implemented YAML-based CI/CD workflows with conditional expressions, triggers, and dependencies for multi-stage deployments.</w:t>
      </w:r>
    </w:p>
    <w:p w14:paraId="0599A2C5"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Enforced security and compliance policies within pipelines, integrating tools like SonarQube, Snyk, and AWS Security Hub for vulnerability assessment.</w:t>
      </w:r>
    </w:p>
    <w:p w14:paraId="72060913"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Monitored cloud performance and security using AWS CloudWatch, AWS Config, AWS GuardDuty, and Splunk, ensuring system reliability and threat detection.</w:t>
      </w:r>
    </w:p>
    <w:p w14:paraId="6C970FDE"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Integrated Kafka with AWS services for real-time data streaming and implemented Kafka Connect for efficient ETL workflows.</w:t>
      </w:r>
    </w:p>
    <w:p w14:paraId="7A489C20"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Developed and maintained RESTful APIs using Java Spring Boot, optimizing performance and scalability for AT&amp;T’s cloud-based applications.</w:t>
      </w:r>
    </w:p>
    <w:p w14:paraId="4E9A67CB"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Optimized PostgreSQL and DynamoDB database schemas for efficient data storage, retrieval, and query performance in AWS.</w:t>
      </w:r>
    </w:p>
    <w:p w14:paraId="148CAD71"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Designed and implemented AWS Lambda functions to automate cloud operations and event-driven workflows.</w:t>
      </w:r>
    </w:p>
    <w:p w14:paraId="73E68198"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Migrated on-premises applications to AWS, ensuring a seamless transition with minimal downtime and improved cost efficiency.</w:t>
      </w:r>
    </w:p>
    <w:p w14:paraId="6D06913D"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Managed AWS networking services including Route 53, Elastic Load Balancer (ELB), and AWS Transit Gateway, optimizing connectivity across hybrid environments.</w:t>
      </w:r>
    </w:p>
    <w:p w14:paraId="2FFEB617" w14:textId="77777777" w:rsidR="00E25CE1" w:rsidRPr="00D155D4" w:rsidRDefault="00E25CE1" w:rsidP="00E25CE1">
      <w:pPr>
        <w:pStyle w:val="ListParagraph"/>
        <w:numPr>
          <w:ilvl w:val="0"/>
          <w:numId w:val="1"/>
        </w:numPr>
        <w:spacing w:after="0" w:line="240" w:lineRule="exact"/>
        <w:jc w:val="both"/>
        <w:rPr>
          <w:rStyle w:val="Strong"/>
          <w:rFonts w:cstheme="minorHAnsi"/>
          <w:b w:val="0"/>
          <w:bCs w:val="0"/>
        </w:rPr>
      </w:pPr>
      <w:r w:rsidRPr="00D155D4">
        <w:rPr>
          <w:rFonts w:cstheme="minorHAnsi"/>
        </w:rPr>
        <w:t>Ensured high availability and disaster recovery by implementing AWS Backup, multi-AZ deployments, and cross-region replication.</w:t>
      </w:r>
    </w:p>
    <w:p w14:paraId="599C5D9B" w14:textId="77777777" w:rsidR="00E25CE1" w:rsidRPr="00D155D4" w:rsidRDefault="00E25CE1" w:rsidP="00E25CE1">
      <w:pPr>
        <w:spacing w:after="0" w:line="240" w:lineRule="exact"/>
        <w:jc w:val="both"/>
        <w:rPr>
          <w:rFonts w:cstheme="minorHAnsi"/>
          <w:sz w:val="22"/>
          <w:szCs w:val="22"/>
        </w:rPr>
      </w:pPr>
      <w:r w:rsidRPr="00D155D4">
        <w:rPr>
          <w:b/>
          <w:bCs/>
          <w:sz w:val="22"/>
          <w:szCs w:val="22"/>
          <w:u w:val="single"/>
        </w:rPr>
        <w:t>Environment</w:t>
      </w:r>
      <w:r w:rsidRPr="00D155D4">
        <w:rPr>
          <w:rFonts w:cstheme="minorHAnsi"/>
          <w:sz w:val="22"/>
          <w:szCs w:val="22"/>
        </w:rPr>
        <w:t>: Jenkins, PagerDuty, AWS (clusters like EMR, Kinesis, Redis, ECS) Heroku Applications, Qubole, Spark, Hive Clusters, snowflake, looker, Jenkins, Docker, Python, Nodejs, AWS CICD Services, Bash Scripting, Groovy Scripting</w:t>
      </w:r>
      <w:r>
        <w:rPr>
          <w:rFonts w:cstheme="minorHAnsi"/>
          <w:sz w:val="22"/>
          <w:szCs w:val="22"/>
        </w:rPr>
        <w:t xml:space="preserve"> and Jira.</w:t>
      </w:r>
    </w:p>
    <w:p w14:paraId="5EBFE790" w14:textId="77777777" w:rsidR="00E25CE1" w:rsidRPr="00D155D4" w:rsidRDefault="00E25CE1" w:rsidP="00E25CE1">
      <w:pPr>
        <w:pStyle w:val="ListParagraph"/>
        <w:spacing w:afterLines="1000" w:after="2400" w:line="240" w:lineRule="exact"/>
        <w:ind w:left="450"/>
        <w:jc w:val="both"/>
        <w:rPr>
          <w:rStyle w:val="None"/>
          <w:rFonts w:cstheme="minorHAnsi"/>
        </w:rPr>
      </w:pPr>
    </w:p>
    <w:p w14:paraId="03235A81" w14:textId="77777777" w:rsidR="00E25CE1" w:rsidRPr="0092268E" w:rsidRDefault="00E25CE1" w:rsidP="00E25CE1">
      <w:pPr>
        <w:pStyle w:val="ListParagraph"/>
        <w:spacing w:afterLines="1000" w:after="2400" w:line="240" w:lineRule="exact"/>
        <w:ind w:left="450"/>
        <w:jc w:val="both"/>
        <w:rPr>
          <w:rStyle w:val="None"/>
          <w:rFonts w:cstheme="minorHAnsi"/>
          <w:b/>
          <w:bCs/>
        </w:rPr>
      </w:pPr>
    </w:p>
    <w:p w14:paraId="7E53BC82" w14:textId="77777777" w:rsidR="00E25CE1" w:rsidRPr="00D155D4" w:rsidRDefault="00E25CE1" w:rsidP="00E25CE1">
      <w:pPr>
        <w:pStyle w:val="NoSpacing"/>
        <w:rPr>
          <w:b/>
          <w:bCs/>
          <w:sz w:val="22"/>
          <w:szCs w:val="22"/>
        </w:rPr>
      </w:pPr>
      <w:r w:rsidRPr="00D155D4">
        <w:rPr>
          <w:b/>
          <w:bCs/>
          <w:sz w:val="22"/>
          <w:szCs w:val="22"/>
        </w:rPr>
        <w:t xml:space="preserve">Soft Jin Technologies, Bangalore KA            </w:t>
      </w:r>
      <w:r w:rsidRPr="00D155D4">
        <w:rPr>
          <w:b/>
          <w:bCs/>
          <w:sz w:val="22"/>
          <w:szCs w:val="22"/>
        </w:rPr>
        <w:tab/>
      </w:r>
      <w:r w:rsidRPr="00D155D4">
        <w:rPr>
          <w:b/>
          <w:bCs/>
          <w:sz w:val="22"/>
          <w:szCs w:val="22"/>
        </w:rPr>
        <w:tab/>
      </w:r>
      <w:r w:rsidRPr="00D155D4">
        <w:rPr>
          <w:b/>
          <w:bCs/>
          <w:sz w:val="22"/>
          <w:szCs w:val="22"/>
        </w:rPr>
        <w:tab/>
        <w:t xml:space="preserve">                         </w:t>
      </w:r>
      <w:r w:rsidRPr="00D155D4">
        <w:rPr>
          <w:b/>
          <w:bCs/>
          <w:sz w:val="22"/>
          <w:szCs w:val="22"/>
        </w:rPr>
        <w:tab/>
      </w:r>
      <w:r w:rsidRPr="00D155D4">
        <w:rPr>
          <w:b/>
          <w:bCs/>
          <w:sz w:val="22"/>
          <w:szCs w:val="22"/>
        </w:rPr>
        <w:tab/>
        <w:t xml:space="preserve"> Aug 2014 – Nov 2015</w:t>
      </w:r>
    </w:p>
    <w:p w14:paraId="6D73C987" w14:textId="77777777" w:rsidR="00E25CE1" w:rsidRDefault="00E25CE1" w:rsidP="00E25CE1">
      <w:pPr>
        <w:pStyle w:val="NoSpacing"/>
        <w:rPr>
          <w:b/>
          <w:bCs/>
          <w:sz w:val="22"/>
          <w:szCs w:val="22"/>
        </w:rPr>
      </w:pPr>
      <w:r w:rsidRPr="00D155D4">
        <w:rPr>
          <w:b/>
          <w:bCs/>
          <w:sz w:val="22"/>
          <w:szCs w:val="22"/>
        </w:rPr>
        <w:t>DevOps Engineer</w:t>
      </w:r>
    </w:p>
    <w:p w14:paraId="0E072C05" w14:textId="77777777" w:rsidR="00E25CE1" w:rsidRPr="00D155D4" w:rsidRDefault="00E25CE1" w:rsidP="00E25CE1">
      <w:pPr>
        <w:spacing w:after="0" w:line="240" w:lineRule="exact"/>
        <w:rPr>
          <w:rFonts w:cstheme="minorHAnsi"/>
          <w:b/>
          <w:bCs/>
          <w:sz w:val="22"/>
          <w:szCs w:val="22"/>
        </w:rPr>
      </w:pPr>
      <w:r w:rsidRPr="0092268E">
        <w:rPr>
          <w:rFonts w:cstheme="minorHAnsi"/>
          <w:b/>
          <w:bCs/>
          <w:sz w:val="22"/>
          <w:szCs w:val="22"/>
          <w:u w:val="single"/>
        </w:rPr>
        <w:t>Responsibilities</w:t>
      </w:r>
      <w:r w:rsidRPr="0092268E">
        <w:rPr>
          <w:rFonts w:cstheme="minorHAnsi"/>
          <w:b/>
          <w:bCs/>
          <w:sz w:val="22"/>
          <w:szCs w:val="22"/>
        </w:rPr>
        <w:t xml:space="preserve">:                                                                                                         </w:t>
      </w:r>
    </w:p>
    <w:p w14:paraId="4430658D"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Document system configurations, Instances, Operating Systems, and AMI build practices, backup procedures, and troubleshooting guides, and safe keep infrastructure and architecture updated with appending.</w:t>
      </w:r>
    </w:p>
    <w:p w14:paraId="0FB4B2BC"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Spearheaded the integration of CloudFront with AWS services like S3 and EC2 to optimize content delivery, enhancing application performance and user experience. Orchestrated the deployment and configuration of AWS Connect, ensuring alignment with organizational objectives and scalability for varying call volumes.</w:t>
      </w:r>
    </w:p>
    <w:p w14:paraId="223987FA"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lastRenderedPageBreak/>
        <w:t>Engineered scalable infrastructure on AWS and Azure for deploying machine learning models, incorporating containerization strategies with Docker and Kubernetes for efficiency. Leveraged AWS Lambda with API Gateway for building serverless APIs and microservices, enabling seamless integration with other AWS services.</w:t>
      </w:r>
    </w:p>
    <w:p w14:paraId="142245B5"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Developed and maintained Groovy-based plugins and extensions for various software and development tools, enhancing functionality and customization capabilities. Integrated Node.js applications with Adobe Experience Platform APIs for data ingestion and analytics, ensuring seamless integration with Adobe's marketing solutions.</w:t>
      </w:r>
    </w:p>
    <w:p w14:paraId="01D8F9F7"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Orchestrated complex cloud deployments using AWS CDK stacks, ensuring consistency, scalability, and maintainability in infrastructure management. Implemented CI/CD pipelines with version control and issue tracking systems, enforcing security controls and compliance policies within the workflows.</w:t>
      </w:r>
    </w:p>
    <w:p w14:paraId="7BFA1799"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Configured and managed API rate limiting and throttling policies in Apigee, ensuring efficient resource allocation and preventing API abuse. Implemented network security measures in AWS, including network ACLs and security groups, to protect cloud-based resources from unauthorized access and potential threats.</w:t>
      </w:r>
    </w:p>
    <w:p w14:paraId="4468427E"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Facilitated seamless integration between AWS Connect and CRM systems, fostering efficient data exchange and collaboration among teams. Designed and implemented GraphQL schemas and resolvers for efficient communication between client applications and backend services.</w:t>
      </w:r>
    </w:p>
    <w:p w14:paraId="6ECBBA8E"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Conducted performance optimization of GraphQL queries, minimizing network overhead and data transfer size for improved application response times. Configured and optimized Solr indexes and query parsers, ensuring accurate and relevant search results for end-users.</w:t>
      </w:r>
    </w:p>
    <w:p w14:paraId="18C0D12D"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Integrated Kafka with various data sources to ingest, process, and transform large volumes of data in real-time. Implemented Kafka Connect connectors for efficient data integration with databases and streaming sources, facilitating ETL workflows.</w:t>
      </w:r>
    </w:p>
    <w:p w14:paraId="38255AEE"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Administered the setup of private networks and sub-networks using Virtual Private Cloud (VPC) in AWS, creating security groups for resource association. Implemented DynamoDB data replication strategies for ensuring data redundancy and disaster recovery capabilities.</w:t>
      </w:r>
    </w:p>
    <w:p w14:paraId="0C1E1D0D" w14:textId="77777777" w:rsidR="00E25CE1" w:rsidRPr="00D155D4" w:rsidRDefault="00E25CE1" w:rsidP="00E25CE1">
      <w:pPr>
        <w:pStyle w:val="ListParagraph"/>
        <w:numPr>
          <w:ilvl w:val="0"/>
          <w:numId w:val="1"/>
        </w:numPr>
        <w:spacing w:after="0" w:line="240" w:lineRule="exact"/>
        <w:jc w:val="both"/>
        <w:rPr>
          <w:rFonts w:cstheme="minorHAnsi"/>
        </w:rPr>
      </w:pPr>
      <w:r w:rsidRPr="00D155D4">
        <w:rPr>
          <w:rFonts w:cstheme="minorHAnsi"/>
        </w:rPr>
        <w:t>Leveraged AWS SageMaker for building, training, and deploying machine learning models at scale, utilizing managed services for model development and deployment. Orchestrated AWS CDK stacks for complex cloud deployments, ensuring consistency and maintainability.</w:t>
      </w:r>
    </w:p>
    <w:p w14:paraId="5378C539" w14:textId="5F7C029A" w:rsidR="0047240B" w:rsidRPr="00E25CE1" w:rsidRDefault="00E25CE1" w:rsidP="00E25CE1">
      <w:pPr>
        <w:spacing w:after="0" w:line="240" w:lineRule="exact"/>
        <w:jc w:val="both"/>
        <w:rPr>
          <w:sz w:val="22"/>
          <w:szCs w:val="22"/>
        </w:rPr>
      </w:pPr>
      <w:r w:rsidRPr="00D155D4">
        <w:rPr>
          <w:b/>
          <w:bCs/>
          <w:sz w:val="22"/>
          <w:szCs w:val="22"/>
          <w:u w:val="single"/>
        </w:rPr>
        <w:t>Environment:</w:t>
      </w:r>
      <w:r w:rsidRPr="00D155D4">
        <w:rPr>
          <w:sz w:val="22"/>
          <w:szCs w:val="22"/>
        </w:rPr>
        <w:t xml:space="preserve"> AWS (IAM, EC2, S3, EBS, Glacier, ELB, CloudFormation, CloudWatch, CloudTrail, SNS, SQS, Route53, RDS), OpenStack, Git, Chef, Splunk, Terraform, Bash, Shell, DynamoDB, RHEL 4/5/6, CentOS, Open SUSE, Apache Tomcat.</w:t>
      </w:r>
    </w:p>
    <w:sectPr w:rsidR="0047240B" w:rsidRPr="00E25CE1" w:rsidSect="008A1921">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88C"/>
    <w:multiLevelType w:val="hybridMultilevel"/>
    <w:tmpl w:val="9D78A88A"/>
    <w:lvl w:ilvl="0" w:tplc="5D04F08C">
      <w:start w:val="1"/>
      <w:numFmt w:val="bullet"/>
      <w:lvlText w:val=""/>
      <w:lvlJc w:val="left"/>
      <w:pPr>
        <w:ind w:left="450" w:hanging="360"/>
      </w:pPr>
      <w:rPr>
        <w:rFonts w:ascii="Symbol" w:hAnsi="Symbol" w:hint="default"/>
        <w:color w:val="auto"/>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1" w15:restartNumberingAfterBreak="0">
    <w:nsid w:val="035C0034"/>
    <w:multiLevelType w:val="multilevel"/>
    <w:tmpl w:val="F71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706B0"/>
    <w:multiLevelType w:val="hybridMultilevel"/>
    <w:tmpl w:val="70B68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CF467C"/>
    <w:multiLevelType w:val="multilevel"/>
    <w:tmpl w:val="9130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25CAA"/>
    <w:multiLevelType w:val="hybridMultilevel"/>
    <w:tmpl w:val="E17E1B72"/>
    <w:lvl w:ilvl="0" w:tplc="5D04F08C">
      <w:start w:val="1"/>
      <w:numFmt w:val="bullet"/>
      <w:lvlText w:val=""/>
      <w:lvlJc w:val="left"/>
      <w:pPr>
        <w:ind w:left="450" w:hanging="360"/>
      </w:pPr>
      <w:rPr>
        <w:rFonts w:ascii="Symbol" w:hAnsi="Symbol" w:hint="default"/>
        <w:color w:val="auto"/>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5" w15:restartNumberingAfterBreak="0">
    <w:nsid w:val="20EB0978"/>
    <w:multiLevelType w:val="multilevel"/>
    <w:tmpl w:val="F546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A797F"/>
    <w:multiLevelType w:val="multilevel"/>
    <w:tmpl w:val="A38E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62AAD"/>
    <w:multiLevelType w:val="hybridMultilevel"/>
    <w:tmpl w:val="BF7453A6"/>
    <w:lvl w:ilvl="0" w:tplc="5D04F08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2ED96593"/>
    <w:multiLevelType w:val="multilevel"/>
    <w:tmpl w:val="83501B6E"/>
    <w:lvl w:ilvl="0">
      <w:start w:val="1"/>
      <w:numFmt w:val="bullet"/>
      <w:lvlText w:val=""/>
      <w:lvlJc w:val="left"/>
      <w:pPr>
        <w:ind w:left="450" w:hanging="360"/>
      </w:pPr>
      <w:rPr>
        <w:rFonts w:ascii="Symbol" w:hAnsi="Symbol" w:hint="default"/>
        <w:color w:val="auto"/>
        <w:sz w:val="16"/>
        <w:szCs w:val="1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 w15:restartNumberingAfterBreak="0">
    <w:nsid w:val="364F3255"/>
    <w:multiLevelType w:val="multilevel"/>
    <w:tmpl w:val="244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2054D"/>
    <w:multiLevelType w:val="hybridMultilevel"/>
    <w:tmpl w:val="87B6E71A"/>
    <w:numStyleLink w:val="ImportedStyle1"/>
  </w:abstractNum>
  <w:abstractNum w:abstractNumId="11" w15:restartNumberingAfterBreak="0">
    <w:nsid w:val="488E3FFA"/>
    <w:multiLevelType w:val="multilevel"/>
    <w:tmpl w:val="04B04B76"/>
    <w:lvl w:ilvl="0">
      <w:start w:val="1"/>
      <w:numFmt w:val="bullet"/>
      <w:lvlText w:val=""/>
      <w:lvlJc w:val="left"/>
      <w:pPr>
        <w:ind w:left="360" w:hanging="360"/>
      </w:pPr>
      <w:rPr>
        <w:rFonts w:ascii="Symbol" w:hAnsi="Symbol" w:hint="default"/>
        <w:sz w:val="16"/>
        <w:szCs w:val="1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2" w15:restartNumberingAfterBreak="0">
    <w:nsid w:val="4ABE3283"/>
    <w:multiLevelType w:val="multilevel"/>
    <w:tmpl w:val="0DD2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02743"/>
    <w:multiLevelType w:val="hybridMultilevel"/>
    <w:tmpl w:val="D772A7BE"/>
    <w:lvl w:ilvl="0" w:tplc="04090001">
      <w:start w:val="1"/>
      <w:numFmt w:val="bullet"/>
      <w:lvlText w:val=""/>
      <w:lvlJc w:val="left"/>
      <w:pPr>
        <w:ind w:left="2190" w:hanging="360"/>
      </w:pPr>
      <w:rPr>
        <w:rFonts w:ascii="Symbol" w:hAnsi="Symbol"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14" w15:restartNumberingAfterBreak="0">
    <w:nsid w:val="522B7388"/>
    <w:multiLevelType w:val="hybridMultilevel"/>
    <w:tmpl w:val="0D64032A"/>
    <w:lvl w:ilvl="0" w:tplc="5D04F08C">
      <w:start w:val="1"/>
      <w:numFmt w:val="bullet"/>
      <w:lvlText w:val=""/>
      <w:lvlJc w:val="left"/>
      <w:pPr>
        <w:ind w:left="450" w:hanging="360"/>
      </w:pPr>
      <w:rPr>
        <w:rFonts w:ascii="Symbol" w:hAnsi="Symbol" w:hint="default"/>
        <w:color w:val="auto"/>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5A495B43"/>
    <w:multiLevelType w:val="multilevel"/>
    <w:tmpl w:val="AC9A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C303D"/>
    <w:multiLevelType w:val="hybridMultilevel"/>
    <w:tmpl w:val="855C8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5E12912"/>
    <w:multiLevelType w:val="hybridMultilevel"/>
    <w:tmpl w:val="B84E1BEC"/>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18" w15:restartNumberingAfterBreak="0">
    <w:nsid w:val="694E2EAC"/>
    <w:multiLevelType w:val="hybridMultilevel"/>
    <w:tmpl w:val="51F2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2A37FA"/>
    <w:multiLevelType w:val="hybridMultilevel"/>
    <w:tmpl w:val="87B6E71A"/>
    <w:styleLink w:val="ImportedStyle1"/>
    <w:lvl w:ilvl="0" w:tplc="80F80DB8">
      <w:start w:val="1"/>
      <w:numFmt w:val="bullet"/>
      <w:lvlText w:val="●"/>
      <w:lvlJc w:val="left"/>
      <w:pPr>
        <w:ind w:left="426" w:hanging="42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948A0D7C">
      <w:start w:val="1"/>
      <w:numFmt w:val="bullet"/>
      <w:lvlText w:val="o"/>
      <w:lvlJc w:val="left"/>
      <w:pPr>
        <w:ind w:left="1416" w:hanging="42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B18246AE">
      <w:start w:val="1"/>
      <w:numFmt w:val="bullet"/>
      <w:lvlText w:val="▪"/>
      <w:lvlJc w:val="left"/>
      <w:pPr>
        <w:ind w:left="213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F6A7DFE">
      <w:start w:val="1"/>
      <w:numFmt w:val="bullet"/>
      <w:lvlText w:val="●"/>
      <w:lvlJc w:val="left"/>
      <w:pPr>
        <w:ind w:left="2856" w:hanging="42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DB4A4776">
      <w:start w:val="1"/>
      <w:numFmt w:val="bullet"/>
      <w:lvlText w:val="o"/>
      <w:lvlJc w:val="left"/>
      <w:pPr>
        <w:ind w:left="3576" w:hanging="42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DFF2C15C">
      <w:start w:val="1"/>
      <w:numFmt w:val="bullet"/>
      <w:lvlText w:val="▪"/>
      <w:lvlJc w:val="left"/>
      <w:pPr>
        <w:ind w:left="429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1DC097C">
      <w:start w:val="1"/>
      <w:numFmt w:val="bullet"/>
      <w:lvlText w:val="●"/>
      <w:lvlJc w:val="left"/>
      <w:pPr>
        <w:ind w:left="5016" w:hanging="42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43FEDBAE">
      <w:start w:val="1"/>
      <w:numFmt w:val="bullet"/>
      <w:lvlText w:val="o"/>
      <w:lvlJc w:val="left"/>
      <w:pPr>
        <w:ind w:left="5736" w:hanging="42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25847D82">
      <w:start w:val="1"/>
      <w:numFmt w:val="bullet"/>
      <w:lvlText w:val="▪"/>
      <w:lvlJc w:val="left"/>
      <w:pPr>
        <w:ind w:left="6456" w:hanging="42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B373EC4"/>
    <w:multiLevelType w:val="multilevel"/>
    <w:tmpl w:val="370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6383E"/>
    <w:multiLevelType w:val="multilevel"/>
    <w:tmpl w:val="A12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680582"/>
    <w:multiLevelType w:val="hybridMultilevel"/>
    <w:tmpl w:val="11846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9311135">
    <w:abstractNumId w:val="4"/>
  </w:num>
  <w:num w:numId="2" w16cid:durableId="1689482422">
    <w:abstractNumId w:val="16"/>
  </w:num>
  <w:num w:numId="3" w16cid:durableId="1753358294">
    <w:abstractNumId w:val="0"/>
  </w:num>
  <w:num w:numId="4" w16cid:durableId="1071468121">
    <w:abstractNumId w:val="7"/>
  </w:num>
  <w:num w:numId="5" w16cid:durableId="905143997">
    <w:abstractNumId w:val="22"/>
  </w:num>
  <w:num w:numId="6" w16cid:durableId="653487789">
    <w:abstractNumId w:val="11"/>
  </w:num>
  <w:num w:numId="7" w16cid:durableId="1978873269">
    <w:abstractNumId w:val="13"/>
  </w:num>
  <w:num w:numId="8" w16cid:durableId="1474448356">
    <w:abstractNumId w:val="17"/>
  </w:num>
  <w:num w:numId="9" w16cid:durableId="1926456597">
    <w:abstractNumId w:val="2"/>
  </w:num>
  <w:num w:numId="10" w16cid:durableId="2026786715">
    <w:abstractNumId w:val="8"/>
  </w:num>
  <w:num w:numId="11" w16cid:durableId="1323002145">
    <w:abstractNumId w:val="14"/>
  </w:num>
  <w:num w:numId="12" w16cid:durableId="1853297756">
    <w:abstractNumId w:val="1"/>
  </w:num>
  <w:num w:numId="13" w16cid:durableId="1128737660">
    <w:abstractNumId w:val="6"/>
  </w:num>
  <w:num w:numId="14" w16cid:durableId="385878652">
    <w:abstractNumId w:val="12"/>
  </w:num>
  <w:num w:numId="15" w16cid:durableId="308023332">
    <w:abstractNumId w:val="20"/>
  </w:num>
  <w:num w:numId="16" w16cid:durableId="290945364">
    <w:abstractNumId w:val="3"/>
  </w:num>
  <w:num w:numId="17" w16cid:durableId="18631836">
    <w:abstractNumId w:val="9"/>
  </w:num>
  <w:num w:numId="18" w16cid:durableId="2071079168">
    <w:abstractNumId w:val="19"/>
  </w:num>
  <w:num w:numId="19" w16cid:durableId="2086611339">
    <w:abstractNumId w:val="10"/>
  </w:num>
  <w:num w:numId="20" w16cid:durableId="1408725810">
    <w:abstractNumId w:val="15"/>
  </w:num>
  <w:num w:numId="21" w16cid:durableId="1441491043">
    <w:abstractNumId w:val="10"/>
    <w:lvlOverride w:ilvl="0">
      <w:lvl w:ilvl="0" w:tplc="ECAE7732">
        <w:start w:val="1"/>
        <w:numFmt w:val="bullet"/>
        <w:lvlText w:val="●"/>
        <w:lvlJc w:val="left"/>
        <w:pPr>
          <w:ind w:left="45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DB44790">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EEAFA3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7EE5FE0">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9867596">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7E6F2A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8E294BA">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1A03FBC">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ACA0A5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16cid:durableId="665864890">
    <w:abstractNumId w:val="21"/>
  </w:num>
  <w:num w:numId="23" w16cid:durableId="1505241625">
    <w:abstractNumId w:val="5"/>
  </w:num>
  <w:num w:numId="24" w16cid:durableId="20165696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46E"/>
    <w:rsid w:val="000061DE"/>
    <w:rsid w:val="0001492D"/>
    <w:rsid w:val="000333DF"/>
    <w:rsid w:val="00044CAA"/>
    <w:rsid w:val="0004705F"/>
    <w:rsid w:val="00052CCE"/>
    <w:rsid w:val="00054D71"/>
    <w:rsid w:val="000718F1"/>
    <w:rsid w:val="000810DA"/>
    <w:rsid w:val="00096832"/>
    <w:rsid w:val="000E69A0"/>
    <w:rsid w:val="001051C8"/>
    <w:rsid w:val="00184D1F"/>
    <w:rsid w:val="001859C5"/>
    <w:rsid w:val="001A4118"/>
    <w:rsid w:val="001D6330"/>
    <w:rsid w:val="001F0EA3"/>
    <w:rsid w:val="002907C1"/>
    <w:rsid w:val="00294025"/>
    <w:rsid w:val="002A046E"/>
    <w:rsid w:val="002B4A9C"/>
    <w:rsid w:val="003164E3"/>
    <w:rsid w:val="00353C66"/>
    <w:rsid w:val="00380C0C"/>
    <w:rsid w:val="003D6483"/>
    <w:rsid w:val="00445FDC"/>
    <w:rsid w:val="00452796"/>
    <w:rsid w:val="004563F2"/>
    <w:rsid w:val="00462D0E"/>
    <w:rsid w:val="00466E17"/>
    <w:rsid w:val="00470631"/>
    <w:rsid w:val="0047240B"/>
    <w:rsid w:val="00486CE8"/>
    <w:rsid w:val="004B270B"/>
    <w:rsid w:val="004B3A4A"/>
    <w:rsid w:val="004B515D"/>
    <w:rsid w:val="004B7041"/>
    <w:rsid w:val="004D550D"/>
    <w:rsid w:val="004E2D61"/>
    <w:rsid w:val="005025A0"/>
    <w:rsid w:val="00504F2A"/>
    <w:rsid w:val="00506C1C"/>
    <w:rsid w:val="00522480"/>
    <w:rsid w:val="005507F8"/>
    <w:rsid w:val="00557EDD"/>
    <w:rsid w:val="005757B3"/>
    <w:rsid w:val="0058147E"/>
    <w:rsid w:val="00594A8C"/>
    <w:rsid w:val="005A375D"/>
    <w:rsid w:val="005B3D2E"/>
    <w:rsid w:val="005E3478"/>
    <w:rsid w:val="005E786A"/>
    <w:rsid w:val="006124A1"/>
    <w:rsid w:val="00632304"/>
    <w:rsid w:val="006347CD"/>
    <w:rsid w:val="00634F13"/>
    <w:rsid w:val="00642698"/>
    <w:rsid w:val="00655AD7"/>
    <w:rsid w:val="0065711F"/>
    <w:rsid w:val="00685ACA"/>
    <w:rsid w:val="006E339D"/>
    <w:rsid w:val="006F35DC"/>
    <w:rsid w:val="007160CD"/>
    <w:rsid w:val="007219C7"/>
    <w:rsid w:val="0073587E"/>
    <w:rsid w:val="00756B99"/>
    <w:rsid w:val="0076472C"/>
    <w:rsid w:val="007B68FE"/>
    <w:rsid w:val="007D0C7A"/>
    <w:rsid w:val="007E6B07"/>
    <w:rsid w:val="00823E20"/>
    <w:rsid w:val="00836162"/>
    <w:rsid w:val="00865E9E"/>
    <w:rsid w:val="008707B6"/>
    <w:rsid w:val="008802E6"/>
    <w:rsid w:val="008919C2"/>
    <w:rsid w:val="00891B4E"/>
    <w:rsid w:val="00896808"/>
    <w:rsid w:val="008A02E8"/>
    <w:rsid w:val="008A1921"/>
    <w:rsid w:val="008A567D"/>
    <w:rsid w:val="008D3B0A"/>
    <w:rsid w:val="008D5272"/>
    <w:rsid w:val="0092268E"/>
    <w:rsid w:val="00926609"/>
    <w:rsid w:val="00955C35"/>
    <w:rsid w:val="00990AE6"/>
    <w:rsid w:val="009C09A3"/>
    <w:rsid w:val="009E5185"/>
    <w:rsid w:val="009E7243"/>
    <w:rsid w:val="009F52CB"/>
    <w:rsid w:val="009F6AC8"/>
    <w:rsid w:val="00A2070E"/>
    <w:rsid w:val="00A30749"/>
    <w:rsid w:val="00A44E38"/>
    <w:rsid w:val="00A85997"/>
    <w:rsid w:val="00AA5692"/>
    <w:rsid w:val="00AE010E"/>
    <w:rsid w:val="00AF4023"/>
    <w:rsid w:val="00B0003A"/>
    <w:rsid w:val="00B04FCF"/>
    <w:rsid w:val="00B12D04"/>
    <w:rsid w:val="00B13CD2"/>
    <w:rsid w:val="00B6124E"/>
    <w:rsid w:val="00B64ADB"/>
    <w:rsid w:val="00B72B35"/>
    <w:rsid w:val="00B83426"/>
    <w:rsid w:val="00B92DFB"/>
    <w:rsid w:val="00C32E31"/>
    <w:rsid w:val="00C71DE5"/>
    <w:rsid w:val="00C80409"/>
    <w:rsid w:val="00C932BF"/>
    <w:rsid w:val="00C94E3A"/>
    <w:rsid w:val="00CB3D8B"/>
    <w:rsid w:val="00D055C6"/>
    <w:rsid w:val="00D14CF7"/>
    <w:rsid w:val="00D155D4"/>
    <w:rsid w:val="00D23A8B"/>
    <w:rsid w:val="00D37B0C"/>
    <w:rsid w:val="00D432BE"/>
    <w:rsid w:val="00D7071B"/>
    <w:rsid w:val="00D852F0"/>
    <w:rsid w:val="00DA08BF"/>
    <w:rsid w:val="00DC4FC2"/>
    <w:rsid w:val="00E00E42"/>
    <w:rsid w:val="00E25CE1"/>
    <w:rsid w:val="00E669F8"/>
    <w:rsid w:val="00EB3299"/>
    <w:rsid w:val="00F04402"/>
    <w:rsid w:val="00F10144"/>
    <w:rsid w:val="00F30593"/>
    <w:rsid w:val="00F50BE3"/>
    <w:rsid w:val="00F57049"/>
    <w:rsid w:val="00F93685"/>
    <w:rsid w:val="00F95A53"/>
    <w:rsid w:val="00FD019B"/>
    <w:rsid w:val="00FD0325"/>
    <w:rsid w:val="00FE1717"/>
    <w:rsid w:val="00FF14FE"/>
    <w:rsid w:val="00FF257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847F2"/>
  <w15:chartTrackingRefBased/>
  <w15:docId w15:val="{4FA63929-5CCA-4526-A7C5-9BD1F03F6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46E"/>
    <w:pPr>
      <w:spacing w:before="100" w:after="200" w:line="276" w:lineRule="auto"/>
    </w:pPr>
    <w:rPr>
      <w:rFonts w:eastAsiaTheme="minorEastAsia"/>
      <w:sz w:val="20"/>
      <w:szCs w:val="20"/>
    </w:rPr>
  </w:style>
  <w:style w:type="paragraph" w:styleId="Heading5">
    <w:name w:val="heading 5"/>
    <w:next w:val="BodyA"/>
    <w:link w:val="Heading5Char"/>
    <w:uiPriority w:val="9"/>
    <w:unhideWhenUsed/>
    <w:qFormat/>
    <w:rsid w:val="006E339D"/>
    <w:pPr>
      <w:keepNext/>
      <w:keepLines/>
      <w:pBdr>
        <w:top w:val="nil"/>
        <w:left w:val="nil"/>
        <w:bottom w:val="nil"/>
        <w:right w:val="nil"/>
        <w:between w:val="nil"/>
        <w:bar w:val="nil"/>
      </w:pBdr>
      <w:spacing w:before="220" w:after="40" w:line="240" w:lineRule="auto"/>
      <w:outlineLvl w:val="4"/>
    </w:pPr>
    <w:rPr>
      <w:rFonts w:ascii="Times New Roman" w:eastAsia="Arial Unicode MS" w:hAnsi="Times New Roman" w:cs="Arial Unicode MS"/>
      <w:b/>
      <w:bCs/>
      <w:color w:val="000000"/>
      <w:u w:color="000000"/>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Use Case List Paragraph Char,EG Bullet 1 Char,List Paragraph1 Char,Ref Char,Bullet List Paragraph Char,List Paragraph11 Char,Bullet Normal Char,Bulleted List1 Char,List Paragraph111 Char,lp1 Char,List Paragraph Option Char"/>
    <w:link w:val="ListParagraph"/>
    <w:uiPriority w:val="34"/>
    <w:qFormat/>
    <w:locked/>
    <w:rsid w:val="002A046E"/>
  </w:style>
  <w:style w:type="paragraph" w:styleId="ListParagraph">
    <w:name w:val="List Paragraph"/>
    <w:aliases w:val="Use Case List Paragraph,EG Bullet 1,List Paragraph1,Ref,Bullet List Paragraph,List Paragraph11,Bullet Normal,Bulleted List1,List Paragraph111,lp1,List Paragraph Option,Equipment,FooterText,numbered,Paragraphe de liste,Figure_name,Bullet 1"/>
    <w:basedOn w:val="Normal"/>
    <w:link w:val="ListParagraphChar"/>
    <w:uiPriority w:val="34"/>
    <w:qFormat/>
    <w:rsid w:val="002A046E"/>
    <w:pPr>
      <w:ind w:left="720"/>
      <w:contextualSpacing/>
    </w:pPr>
    <w:rPr>
      <w:rFonts w:eastAsiaTheme="minorHAnsi"/>
      <w:sz w:val="22"/>
      <w:szCs w:val="22"/>
    </w:rPr>
  </w:style>
  <w:style w:type="character" w:customStyle="1" w:styleId="apple-converted-space">
    <w:name w:val="apple-converted-space"/>
    <w:rsid w:val="002A046E"/>
    <w:rPr>
      <w:lang w:val="en-US"/>
    </w:rPr>
  </w:style>
  <w:style w:type="character" w:styleId="Hyperlink">
    <w:name w:val="Hyperlink"/>
    <w:basedOn w:val="DefaultParagraphFont"/>
    <w:uiPriority w:val="99"/>
    <w:unhideWhenUsed/>
    <w:rsid w:val="002A046E"/>
    <w:rPr>
      <w:color w:val="0563C1" w:themeColor="hyperlink"/>
      <w:u w:val="single"/>
    </w:rPr>
  </w:style>
  <w:style w:type="character" w:styleId="UnresolvedMention">
    <w:name w:val="Unresolved Mention"/>
    <w:basedOn w:val="DefaultParagraphFont"/>
    <w:uiPriority w:val="99"/>
    <w:semiHidden/>
    <w:unhideWhenUsed/>
    <w:rsid w:val="002A046E"/>
    <w:rPr>
      <w:color w:val="605E5C"/>
      <w:shd w:val="clear" w:color="auto" w:fill="E1DFDD"/>
    </w:rPr>
  </w:style>
  <w:style w:type="paragraph" w:styleId="NoSpacing">
    <w:name w:val="No Spacing"/>
    <w:uiPriority w:val="1"/>
    <w:qFormat/>
    <w:rsid w:val="00A30749"/>
    <w:pPr>
      <w:spacing w:after="0" w:line="240" w:lineRule="auto"/>
    </w:pPr>
    <w:rPr>
      <w:rFonts w:eastAsiaTheme="minorEastAsia"/>
      <w:sz w:val="21"/>
      <w:szCs w:val="21"/>
    </w:rPr>
  </w:style>
  <w:style w:type="character" w:styleId="Strong">
    <w:name w:val="Strong"/>
    <w:basedOn w:val="DefaultParagraphFont"/>
    <w:uiPriority w:val="22"/>
    <w:qFormat/>
    <w:rsid w:val="0058147E"/>
    <w:rPr>
      <w:b/>
      <w:bCs/>
    </w:rPr>
  </w:style>
  <w:style w:type="character" w:customStyle="1" w:styleId="span">
    <w:name w:val="span"/>
    <w:basedOn w:val="DefaultParagraphFont"/>
    <w:rsid w:val="00C932BF"/>
    <w:rPr>
      <w:sz w:val="24"/>
      <w:szCs w:val="24"/>
      <w:bdr w:val="none" w:sz="0" w:space="0" w:color="auto"/>
      <w:vertAlign w:val="baseline"/>
    </w:rPr>
  </w:style>
  <w:style w:type="paragraph" w:customStyle="1" w:styleId="divdocumentulli">
    <w:name w:val="div_document_ul_li"/>
    <w:basedOn w:val="Normal"/>
    <w:rsid w:val="00C932BF"/>
    <w:pPr>
      <w:spacing w:before="0" w:after="0" w:line="240" w:lineRule="atLeast"/>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94A8C"/>
    <w:pPr>
      <w:spacing w:beforeAutospacing="1" w:after="100" w:afterAutospacing="1" w:line="240" w:lineRule="auto"/>
    </w:pPr>
    <w:rPr>
      <w:rFonts w:ascii="Times New Roman" w:eastAsia="Times New Roman" w:hAnsi="Times New Roman" w:cs="Times New Roman"/>
      <w:sz w:val="24"/>
      <w:szCs w:val="24"/>
    </w:rPr>
  </w:style>
  <w:style w:type="paragraph" w:customStyle="1" w:styleId="BodyA">
    <w:name w:val="Body A"/>
    <w:rsid w:val="0047240B"/>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14:textOutline w14:w="12700" w14:cap="flat" w14:cmpd="sng" w14:algn="ctr">
        <w14:noFill/>
        <w14:prstDash w14:val="solid"/>
        <w14:miter w14:lim="400000"/>
      </w14:textOutline>
    </w:rPr>
  </w:style>
  <w:style w:type="character" w:customStyle="1" w:styleId="None">
    <w:name w:val="None"/>
    <w:rsid w:val="0047240B"/>
  </w:style>
  <w:style w:type="numbering" w:customStyle="1" w:styleId="ImportedStyle1">
    <w:name w:val="Imported Style 1"/>
    <w:rsid w:val="0047240B"/>
    <w:pPr>
      <w:numPr>
        <w:numId w:val="18"/>
      </w:numPr>
    </w:pPr>
  </w:style>
  <w:style w:type="character" w:customStyle="1" w:styleId="Heading5Char">
    <w:name w:val="Heading 5 Char"/>
    <w:basedOn w:val="DefaultParagraphFont"/>
    <w:link w:val="Heading5"/>
    <w:uiPriority w:val="9"/>
    <w:rsid w:val="006E339D"/>
    <w:rPr>
      <w:rFonts w:ascii="Times New Roman" w:eastAsia="Arial Unicode MS" w:hAnsi="Times New Roman" w:cs="Arial Unicode MS"/>
      <w:b/>
      <w:bCs/>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3907">
      <w:bodyDiv w:val="1"/>
      <w:marLeft w:val="0"/>
      <w:marRight w:val="0"/>
      <w:marTop w:val="0"/>
      <w:marBottom w:val="0"/>
      <w:divBdr>
        <w:top w:val="none" w:sz="0" w:space="0" w:color="auto"/>
        <w:left w:val="none" w:sz="0" w:space="0" w:color="auto"/>
        <w:bottom w:val="none" w:sz="0" w:space="0" w:color="auto"/>
        <w:right w:val="none" w:sz="0" w:space="0" w:color="auto"/>
      </w:divBdr>
    </w:div>
    <w:div w:id="258100832">
      <w:bodyDiv w:val="1"/>
      <w:marLeft w:val="0"/>
      <w:marRight w:val="0"/>
      <w:marTop w:val="0"/>
      <w:marBottom w:val="0"/>
      <w:divBdr>
        <w:top w:val="none" w:sz="0" w:space="0" w:color="auto"/>
        <w:left w:val="none" w:sz="0" w:space="0" w:color="auto"/>
        <w:bottom w:val="none" w:sz="0" w:space="0" w:color="auto"/>
        <w:right w:val="none" w:sz="0" w:space="0" w:color="auto"/>
      </w:divBdr>
    </w:div>
    <w:div w:id="291061558">
      <w:bodyDiv w:val="1"/>
      <w:marLeft w:val="0"/>
      <w:marRight w:val="0"/>
      <w:marTop w:val="0"/>
      <w:marBottom w:val="0"/>
      <w:divBdr>
        <w:top w:val="none" w:sz="0" w:space="0" w:color="auto"/>
        <w:left w:val="none" w:sz="0" w:space="0" w:color="auto"/>
        <w:bottom w:val="none" w:sz="0" w:space="0" w:color="auto"/>
        <w:right w:val="none" w:sz="0" w:space="0" w:color="auto"/>
      </w:divBdr>
    </w:div>
    <w:div w:id="292952346">
      <w:bodyDiv w:val="1"/>
      <w:marLeft w:val="0"/>
      <w:marRight w:val="0"/>
      <w:marTop w:val="0"/>
      <w:marBottom w:val="0"/>
      <w:divBdr>
        <w:top w:val="none" w:sz="0" w:space="0" w:color="auto"/>
        <w:left w:val="none" w:sz="0" w:space="0" w:color="auto"/>
        <w:bottom w:val="none" w:sz="0" w:space="0" w:color="auto"/>
        <w:right w:val="none" w:sz="0" w:space="0" w:color="auto"/>
      </w:divBdr>
    </w:div>
    <w:div w:id="318964005">
      <w:bodyDiv w:val="1"/>
      <w:marLeft w:val="0"/>
      <w:marRight w:val="0"/>
      <w:marTop w:val="0"/>
      <w:marBottom w:val="0"/>
      <w:divBdr>
        <w:top w:val="none" w:sz="0" w:space="0" w:color="auto"/>
        <w:left w:val="none" w:sz="0" w:space="0" w:color="auto"/>
        <w:bottom w:val="none" w:sz="0" w:space="0" w:color="auto"/>
        <w:right w:val="none" w:sz="0" w:space="0" w:color="auto"/>
      </w:divBdr>
    </w:div>
    <w:div w:id="488448690">
      <w:bodyDiv w:val="1"/>
      <w:marLeft w:val="0"/>
      <w:marRight w:val="0"/>
      <w:marTop w:val="0"/>
      <w:marBottom w:val="0"/>
      <w:divBdr>
        <w:top w:val="none" w:sz="0" w:space="0" w:color="auto"/>
        <w:left w:val="none" w:sz="0" w:space="0" w:color="auto"/>
        <w:bottom w:val="none" w:sz="0" w:space="0" w:color="auto"/>
        <w:right w:val="none" w:sz="0" w:space="0" w:color="auto"/>
      </w:divBdr>
      <w:divsChild>
        <w:div w:id="1704937803">
          <w:marLeft w:val="0"/>
          <w:marRight w:val="0"/>
          <w:marTop w:val="0"/>
          <w:marBottom w:val="0"/>
          <w:divBdr>
            <w:top w:val="none" w:sz="0" w:space="0" w:color="auto"/>
            <w:left w:val="none" w:sz="0" w:space="0" w:color="auto"/>
            <w:bottom w:val="none" w:sz="0" w:space="0" w:color="auto"/>
            <w:right w:val="none" w:sz="0" w:space="0" w:color="auto"/>
          </w:divBdr>
          <w:divsChild>
            <w:div w:id="1482771317">
              <w:marLeft w:val="0"/>
              <w:marRight w:val="0"/>
              <w:marTop w:val="0"/>
              <w:marBottom w:val="0"/>
              <w:divBdr>
                <w:top w:val="none" w:sz="0" w:space="0" w:color="auto"/>
                <w:left w:val="none" w:sz="0" w:space="0" w:color="auto"/>
                <w:bottom w:val="none" w:sz="0" w:space="0" w:color="auto"/>
                <w:right w:val="none" w:sz="0" w:space="0" w:color="auto"/>
              </w:divBdr>
              <w:divsChild>
                <w:div w:id="530147397">
                  <w:marLeft w:val="0"/>
                  <w:marRight w:val="0"/>
                  <w:marTop w:val="0"/>
                  <w:marBottom w:val="0"/>
                  <w:divBdr>
                    <w:top w:val="none" w:sz="0" w:space="0" w:color="auto"/>
                    <w:left w:val="none" w:sz="0" w:space="0" w:color="auto"/>
                    <w:bottom w:val="none" w:sz="0" w:space="0" w:color="auto"/>
                    <w:right w:val="none" w:sz="0" w:space="0" w:color="auto"/>
                  </w:divBdr>
                  <w:divsChild>
                    <w:div w:id="98300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52523">
          <w:marLeft w:val="0"/>
          <w:marRight w:val="0"/>
          <w:marTop w:val="0"/>
          <w:marBottom w:val="0"/>
          <w:divBdr>
            <w:top w:val="none" w:sz="0" w:space="0" w:color="auto"/>
            <w:left w:val="none" w:sz="0" w:space="0" w:color="auto"/>
            <w:bottom w:val="none" w:sz="0" w:space="0" w:color="auto"/>
            <w:right w:val="none" w:sz="0" w:space="0" w:color="auto"/>
          </w:divBdr>
          <w:divsChild>
            <w:div w:id="2129200261">
              <w:marLeft w:val="0"/>
              <w:marRight w:val="0"/>
              <w:marTop w:val="0"/>
              <w:marBottom w:val="0"/>
              <w:divBdr>
                <w:top w:val="none" w:sz="0" w:space="0" w:color="auto"/>
                <w:left w:val="none" w:sz="0" w:space="0" w:color="auto"/>
                <w:bottom w:val="none" w:sz="0" w:space="0" w:color="auto"/>
                <w:right w:val="none" w:sz="0" w:space="0" w:color="auto"/>
              </w:divBdr>
              <w:divsChild>
                <w:div w:id="1169757432">
                  <w:marLeft w:val="0"/>
                  <w:marRight w:val="0"/>
                  <w:marTop w:val="0"/>
                  <w:marBottom w:val="0"/>
                  <w:divBdr>
                    <w:top w:val="none" w:sz="0" w:space="0" w:color="auto"/>
                    <w:left w:val="none" w:sz="0" w:space="0" w:color="auto"/>
                    <w:bottom w:val="none" w:sz="0" w:space="0" w:color="auto"/>
                    <w:right w:val="none" w:sz="0" w:space="0" w:color="auto"/>
                  </w:divBdr>
                  <w:divsChild>
                    <w:div w:id="186463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469050">
      <w:bodyDiv w:val="1"/>
      <w:marLeft w:val="0"/>
      <w:marRight w:val="0"/>
      <w:marTop w:val="0"/>
      <w:marBottom w:val="0"/>
      <w:divBdr>
        <w:top w:val="none" w:sz="0" w:space="0" w:color="auto"/>
        <w:left w:val="none" w:sz="0" w:space="0" w:color="auto"/>
        <w:bottom w:val="none" w:sz="0" w:space="0" w:color="auto"/>
        <w:right w:val="none" w:sz="0" w:space="0" w:color="auto"/>
      </w:divBdr>
    </w:div>
    <w:div w:id="843936154">
      <w:bodyDiv w:val="1"/>
      <w:marLeft w:val="0"/>
      <w:marRight w:val="0"/>
      <w:marTop w:val="0"/>
      <w:marBottom w:val="0"/>
      <w:divBdr>
        <w:top w:val="none" w:sz="0" w:space="0" w:color="auto"/>
        <w:left w:val="none" w:sz="0" w:space="0" w:color="auto"/>
        <w:bottom w:val="none" w:sz="0" w:space="0" w:color="auto"/>
        <w:right w:val="none" w:sz="0" w:space="0" w:color="auto"/>
      </w:divBdr>
    </w:div>
    <w:div w:id="859784530">
      <w:bodyDiv w:val="1"/>
      <w:marLeft w:val="0"/>
      <w:marRight w:val="0"/>
      <w:marTop w:val="0"/>
      <w:marBottom w:val="0"/>
      <w:divBdr>
        <w:top w:val="none" w:sz="0" w:space="0" w:color="auto"/>
        <w:left w:val="none" w:sz="0" w:space="0" w:color="auto"/>
        <w:bottom w:val="none" w:sz="0" w:space="0" w:color="auto"/>
        <w:right w:val="none" w:sz="0" w:space="0" w:color="auto"/>
      </w:divBdr>
    </w:div>
    <w:div w:id="929580802">
      <w:bodyDiv w:val="1"/>
      <w:marLeft w:val="0"/>
      <w:marRight w:val="0"/>
      <w:marTop w:val="0"/>
      <w:marBottom w:val="0"/>
      <w:divBdr>
        <w:top w:val="none" w:sz="0" w:space="0" w:color="auto"/>
        <w:left w:val="none" w:sz="0" w:space="0" w:color="auto"/>
        <w:bottom w:val="none" w:sz="0" w:space="0" w:color="auto"/>
        <w:right w:val="none" w:sz="0" w:space="0" w:color="auto"/>
      </w:divBdr>
    </w:div>
    <w:div w:id="1079522534">
      <w:bodyDiv w:val="1"/>
      <w:marLeft w:val="0"/>
      <w:marRight w:val="0"/>
      <w:marTop w:val="0"/>
      <w:marBottom w:val="0"/>
      <w:divBdr>
        <w:top w:val="none" w:sz="0" w:space="0" w:color="auto"/>
        <w:left w:val="none" w:sz="0" w:space="0" w:color="auto"/>
        <w:bottom w:val="none" w:sz="0" w:space="0" w:color="auto"/>
        <w:right w:val="none" w:sz="0" w:space="0" w:color="auto"/>
      </w:divBdr>
    </w:div>
    <w:div w:id="1186292404">
      <w:bodyDiv w:val="1"/>
      <w:marLeft w:val="0"/>
      <w:marRight w:val="0"/>
      <w:marTop w:val="0"/>
      <w:marBottom w:val="0"/>
      <w:divBdr>
        <w:top w:val="none" w:sz="0" w:space="0" w:color="auto"/>
        <w:left w:val="none" w:sz="0" w:space="0" w:color="auto"/>
        <w:bottom w:val="none" w:sz="0" w:space="0" w:color="auto"/>
        <w:right w:val="none" w:sz="0" w:space="0" w:color="auto"/>
      </w:divBdr>
      <w:divsChild>
        <w:div w:id="1340616828">
          <w:marLeft w:val="0"/>
          <w:marRight w:val="0"/>
          <w:marTop w:val="0"/>
          <w:marBottom w:val="0"/>
          <w:divBdr>
            <w:top w:val="none" w:sz="0" w:space="0" w:color="auto"/>
            <w:left w:val="none" w:sz="0" w:space="0" w:color="auto"/>
            <w:bottom w:val="none" w:sz="0" w:space="0" w:color="auto"/>
            <w:right w:val="none" w:sz="0" w:space="0" w:color="auto"/>
          </w:divBdr>
          <w:divsChild>
            <w:div w:id="416487211">
              <w:marLeft w:val="0"/>
              <w:marRight w:val="0"/>
              <w:marTop w:val="0"/>
              <w:marBottom w:val="0"/>
              <w:divBdr>
                <w:top w:val="none" w:sz="0" w:space="0" w:color="auto"/>
                <w:left w:val="none" w:sz="0" w:space="0" w:color="auto"/>
                <w:bottom w:val="none" w:sz="0" w:space="0" w:color="auto"/>
                <w:right w:val="none" w:sz="0" w:space="0" w:color="auto"/>
              </w:divBdr>
              <w:divsChild>
                <w:div w:id="1118988426">
                  <w:marLeft w:val="0"/>
                  <w:marRight w:val="0"/>
                  <w:marTop w:val="0"/>
                  <w:marBottom w:val="0"/>
                  <w:divBdr>
                    <w:top w:val="none" w:sz="0" w:space="0" w:color="auto"/>
                    <w:left w:val="none" w:sz="0" w:space="0" w:color="auto"/>
                    <w:bottom w:val="none" w:sz="0" w:space="0" w:color="auto"/>
                    <w:right w:val="none" w:sz="0" w:space="0" w:color="auto"/>
                  </w:divBdr>
                  <w:divsChild>
                    <w:div w:id="132435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002749">
          <w:marLeft w:val="0"/>
          <w:marRight w:val="0"/>
          <w:marTop w:val="0"/>
          <w:marBottom w:val="0"/>
          <w:divBdr>
            <w:top w:val="none" w:sz="0" w:space="0" w:color="auto"/>
            <w:left w:val="none" w:sz="0" w:space="0" w:color="auto"/>
            <w:bottom w:val="none" w:sz="0" w:space="0" w:color="auto"/>
            <w:right w:val="none" w:sz="0" w:space="0" w:color="auto"/>
          </w:divBdr>
          <w:divsChild>
            <w:div w:id="506021702">
              <w:marLeft w:val="0"/>
              <w:marRight w:val="0"/>
              <w:marTop w:val="0"/>
              <w:marBottom w:val="0"/>
              <w:divBdr>
                <w:top w:val="none" w:sz="0" w:space="0" w:color="auto"/>
                <w:left w:val="none" w:sz="0" w:space="0" w:color="auto"/>
                <w:bottom w:val="none" w:sz="0" w:space="0" w:color="auto"/>
                <w:right w:val="none" w:sz="0" w:space="0" w:color="auto"/>
              </w:divBdr>
              <w:divsChild>
                <w:div w:id="881215954">
                  <w:marLeft w:val="0"/>
                  <w:marRight w:val="0"/>
                  <w:marTop w:val="0"/>
                  <w:marBottom w:val="0"/>
                  <w:divBdr>
                    <w:top w:val="none" w:sz="0" w:space="0" w:color="auto"/>
                    <w:left w:val="none" w:sz="0" w:space="0" w:color="auto"/>
                    <w:bottom w:val="none" w:sz="0" w:space="0" w:color="auto"/>
                    <w:right w:val="none" w:sz="0" w:space="0" w:color="auto"/>
                  </w:divBdr>
                  <w:divsChild>
                    <w:div w:id="19215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313741">
      <w:bodyDiv w:val="1"/>
      <w:marLeft w:val="0"/>
      <w:marRight w:val="0"/>
      <w:marTop w:val="0"/>
      <w:marBottom w:val="0"/>
      <w:divBdr>
        <w:top w:val="none" w:sz="0" w:space="0" w:color="auto"/>
        <w:left w:val="none" w:sz="0" w:space="0" w:color="auto"/>
        <w:bottom w:val="none" w:sz="0" w:space="0" w:color="auto"/>
        <w:right w:val="none" w:sz="0" w:space="0" w:color="auto"/>
      </w:divBdr>
    </w:div>
    <w:div w:id="1360352203">
      <w:bodyDiv w:val="1"/>
      <w:marLeft w:val="0"/>
      <w:marRight w:val="0"/>
      <w:marTop w:val="0"/>
      <w:marBottom w:val="0"/>
      <w:divBdr>
        <w:top w:val="none" w:sz="0" w:space="0" w:color="auto"/>
        <w:left w:val="none" w:sz="0" w:space="0" w:color="auto"/>
        <w:bottom w:val="none" w:sz="0" w:space="0" w:color="auto"/>
        <w:right w:val="none" w:sz="0" w:space="0" w:color="auto"/>
      </w:divBdr>
    </w:div>
    <w:div w:id="1417629724">
      <w:bodyDiv w:val="1"/>
      <w:marLeft w:val="0"/>
      <w:marRight w:val="0"/>
      <w:marTop w:val="0"/>
      <w:marBottom w:val="0"/>
      <w:divBdr>
        <w:top w:val="none" w:sz="0" w:space="0" w:color="auto"/>
        <w:left w:val="none" w:sz="0" w:space="0" w:color="auto"/>
        <w:bottom w:val="none" w:sz="0" w:space="0" w:color="auto"/>
        <w:right w:val="none" w:sz="0" w:space="0" w:color="auto"/>
      </w:divBdr>
    </w:div>
    <w:div w:id="1561552204">
      <w:bodyDiv w:val="1"/>
      <w:marLeft w:val="0"/>
      <w:marRight w:val="0"/>
      <w:marTop w:val="0"/>
      <w:marBottom w:val="0"/>
      <w:divBdr>
        <w:top w:val="none" w:sz="0" w:space="0" w:color="auto"/>
        <w:left w:val="none" w:sz="0" w:space="0" w:color="auto"/>
        <w:bottom w:val="none" w:sz="0" w:space="0" w:color="auto"/>
        <w:right w:val="none" w:sz="0" w:space="0" w:color="auto"/>
      </w:divBdr>
    </w:div>
    <w:div w:id="1576087616">
      <w:bodyDiv w:val="1"/>
      <w:marLeft w:val="0"/>
      <w:marRight w:val="0"/>
      <w:marTop w:val="0"/>
      <w:marBottom w:val="0"/>
      <w:divBdr>
        <w:top w:val="none" w:sz="0" w:space="0" w:color="auto"/>
        <w:left w:val="none" w:sz="0" w:space="0" w:color="auto"/>
        <w:bottom w:val="none" w:sz="0" w:space="0" w:color="auto"/>
        <w:right w:val="none" w:sz="0" w:space="0" w:color="auto"/>
      </w:divBdr>
    </w:div>
    <w:div w:id="1749843675">
      <w:bodyDiv w:val="1"/>
      <w:marLeft w:val="0"/>
      <w:marRight w:val="0"/>
      <w:marTop w:val="0"/>
      <w:marBottom w:val="0"/>
      <w:divBdr>
        <w:top w:val="none" w:sz="0" w:space="0" w:color="auto"/>
        <w:left w:val="none" w:sz="0" w:space="0" w:color="auto"/>
        <w:bottom w:val="none" w:sz="0" w:space="0" w:color="auto"/>
        <w:right w:val="none" w:sz="0" w:space="0" w:color="auto"/>
      </w:divBdr>
    </w:div>
    <w:div w:id="1817330438">
      <w:bodyDiv w:val="1"/>
      <w:marLeft w:val="0"/>
      <w:marRight w:val="0"/>
      <w:marTop w:val="0"/>
      <w:marBottom w:val="0"/>
      <w:divBdr>
        <w:top w:val="none" w:sz="0" w:space="0" w:color="auto"/>
        <w:left w:val="none" w:sz="0" w:space="0" w:color="auto"/>
        <w:bottom w:val="none" w:sz="0" w:space="0" w:color="auto"/>
        <w:right w:val="none" w:sz="0" w:space="0" w:color="auto"/>
      </w:divBdr>
    </w:div>
    <w:div w:id="1826048010">
      <w:bodyDiv w:val="1"/>
      <w:marLeft w:val="0"/>
      <w:marRight w:val="0"/>
      <w:marTop w:val="0"/>
      <w:marBottom w:val="0"/>
      <w:divBdr>
        <w:top w:val="none" w:sz="0" w:space="0" w:color="auto"/>
        <w:left w:val="none" w:sz="0" w:space="0" w:color="auto"/>
        <w:bottom w:val="none" w:sz="0" w:space="0" w:color="auto"/>
        <w:right w:val="none" w:sz="0" w:space="0" w:color="auto"/>
      </w:divBdr>
    </w:div>
    <w:div w:id="1852448756">
      <w:bodyDiv w:val="1"/>
      <w:marLeft w:val="0"/>
      <w:marRight w:val="0"/>
      <w:marTop w:val="0"/>
      <w:marBottom w:val="0"/>
      <w:divBdr>
        <w:top w:val="none" w:sz="0" w:space="0" w:color="auto"/>
        <w:left w:val="none" w:sz="0" w:space="0" w:color="auto"/>
        <w:bottom w:val="none" w:sz="0" w:space="0" w:color="auto"/>
        <w:right w:val="none" w:sz="0" w:space="0" w:color="auto"/>
      </w:divBdr>
    </w:div>
    <w:div w:id="1924142891">
      <w:bodyDiv w:val="1"/>
      <w:marLeft w:val="0"/>
      <w:marRight w:val="0"/>
      <w:marTop w:val="0"/>
      <w:marBottom w:val="0"/>
      <w:divBdr>
        <w:top w:val="none" w:sz="0" w:space="0" w:color="auto"/>
        <w:left w:val="none" w:sz="0" w:space="0" w:color="auto"/>
        <w:bottom w:val="none" w:sz="0" w:space="0" w:color="auto"/>
        <w:right w:val="none" w:sz="0" w:space="0" w:color="auto"/>
      </w:divBdr>
    </w:div>
    <w:div w:id="1959529492">
      <w:bodyDiv w:val="1"/>
      <w:marLeft w:val="0"/>
      <w:marRight w:val="0"/>
      <w:marTop w:val="0"/>
      <w:marBottom w:val="0"/>
      <w:divBdr>
        <w:top w:val="none" w:sz="0" w:space="0" w:color="auto"/>
        <w:left w:val="none" w:sz="0" w:space="0" w:color="auto"/>
        <w:bottom w:val="none" w:sz="0" w:space="0" w:color="auto"/>
        <w:right w:val="none" w:sz="0" w:space="0" w:color="auto"/>
      </w:divBdr>
    </w:div>
    <w:div w:id="1970017186">
      <w:bodyDiv w:val="1"/>
      <w:marLeft w:val="0"/>
      <w:marRight w:val="0"/>
      <w:marTop w:val="0"/>
      <w:marBottom w:val="0"/>
      <w:divBdr>
        <w:top w:val="none" w:sz="0" w:space="0" w:color="auto"/>
        <w:left w:val="none" w:sz="0" w:space="0" w:color="auto"/>
        <w:bottom w:val="none" w:sz="0" w:space="0" w:color="auto"/>
        <w:right w:val="none" w:sz="0" w:space="0" w:color="auto"/>
      </w:divBdr>
    </w:div>
    <w:div w:id="204166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66ECA-96D1-4D20-B4EE-D3B03C284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Pages>
  <Words>3148</Words>
  <Characters>17944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21050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Koduri, Ajay Babu</dc:creator>
  <cp:keywords/>
  <dc:description/>
  <cp:lastModifiedBy>Hemanth Maram</cp:lastModifiedBy>
  <cp:revision>24</cp:revision>
  <dcterms:created xsi:type="dcterms:W3CDTF">2025-02-21T17:55:00Z</dcterms:created>
  <dcterms:modified xsi:type="dcterms:W3CDTF">2025-03-13T18:20:00Z</dcterms:modified>
</cp:coreProperties>
</file>