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66BFA" w14:textId="138C521F" w:rsidR="001C2F9F" w:rsidRDefault="00DE2FEB">
      <w:pPr>
        <w:jc w:val="center"/>
        <w:rPr>
          <w:b/>
          <w:lang w:val="fr-FR"/>
        </w:rPr>
      </w:pPr>
      <w:r>
        <w:rPr>
          <w:rFonts w:ascii="Verdana" w:hAnsi="Verdana" w:cs="Verdan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F9F7F6" wp14:editId="3151A38F">
                <wp:simplePos x="0" y="0"/>
                <wp:positionH relativeFrom="column">
                  <wp:posOffset>-172720</wp:posOffset>
                </wp:positionH>
                <wp:positionV relativeFrom="paragraph">
                  <wp:posOffset>0</wp:posOffset>
                </wp:positionV>
                <wp:extent cx="6229350" cy="602615"/>
                <wp:effectExtent l="0" t="0" r="19050" b="26035"/>
                <wp:wrapSquare wrapText="bothSides"/>
                <wp:docPr id="1332036511" name="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6229350" cy="60261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path path="shape">
                            <a:fillToRect l="50000" t="50000" r="50000" b="50000"/>
                          </a:path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6DE18E2" w14:textId="77777777" w:rsidR="001C2F9F" w:rsidRDefault="00000000">
                            <w:pPr>
                              <w:jc w:val="center"/>
                              <w:rPr>
                                <w:rFonts w:ascii="Trebuchet MS" w:hAnsi="Trebuchet M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</w:rPr>
                              <w:t>Ajay Merugu</w:t>
                            </w:r>
                          </w:p>
                          <w:p w14:paraId="516D7808" w14:textId="6A856B82" w:rsidR="001C2F9F" w:rsidRDefault="00000000">
                            <w:pPr>
                              <w:rPr>
                                <w:rFonts w:ascii="Trebuchet MS" w:hAnsi="Trebuchet M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20"/>
                                <w:szCs w:val="20"/>
                              </w:rPr>
                              <w:t>Mobile:</w:t>
                            </w:r>
                            <w:r>
                              <w:rPr>
                                <w:rFonts w:ascii="Trebuchet MS" w:hAnsi="Trebuchet MS"/>
                                <w:sz w:val="20"/>
                                <w:szCs w:val="20"/>
                              </w:rPr>
                              <w:t xml:space="preserve"> +</w:t>
                            </w:r>
                            <w:r w:rsidRPr="00CB7A42">
                              <w:rPr>
                                <w:rFonts w:ascii="Trebuchet MS" w:hAnsi="Trebuchet MS"/>
                                <w:b/>
                                <w:sz w:val="20"/>
                                <w:szCs w:val="20"/>
                              </w:rPr>
                              <w:t>1</w:t>
                            </w:r>
                            <w:r w:rsidR="00CB7A42" w:rsidRPr="00CB7A42">
                              <w:rPr>
                                <w:rFonts w:ascii="Trebuchet MS" w:hAnsi="Trebuchet MS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B7A42">
                              <w:rPr>
                                <w:rFonts w:ascii="Trebuchet MS" w:hAnsi="Trebuchet MS"/>
                                <w:b/>
                                <w:sz w:val="20"/>
                                <w:szCs w:val="20"/>
                              </w:rPr>
                              <w:t xml:space="preserve">971-430-5920                                                                     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20"/>
                                <w:szCs w:val="20"/>
                              </w:rPr>
                              <w:t>Email:</w:t>
                            </w:r>
                            <w:r w:rsidR="00DE2FEB">
                              <w:rPr>
                                <w:rFonts w:ascii="Trebuchet MS" w:hAnsi="Trebuchet MS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20"/>
                                <w:szCs w:val="20"/>
                              </w:rPr>
                              <w:t>merugu95</w:t>
                            </w:r>
                            <w:r w:rsidRPr="00CB7A42">
                              <w:rPr>
                                <w:rFonts w:ascii="Trebuchet MS" w:hAnsi="Trebuchet MS"/>
                                <w:b/>
                                <w:sz w:val="20"/>
                                <w:szCs w:val="20"/>
                              </w:rPr>
                              <w:t>@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20"/>
                                <w:szCs w:val="20"/>
                              </w:rPr>
                              <w:t>gmail.com</w:t>
                            </w:r>
                            <w:r>
                              <w:rPr>
                                <w:rFonts w:ascii="Trebuchet MS" w:hAnsi="Trebuchet MS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5F9F7F6" id="_x0000_t202" coordsize="21600,21600" o:spt="202" path="m,l,21600r21600,l21600,xe">
                <v:stroke joinstyle="miter"/>
                <v:path gradientshapeok="t" o:connecttype="rect"/>
              </v:shapetype>
              <v:shape id=" 3" o:spid="_x0000_s1026" type="#_x0000_t202" style="position:absolute;left:0;text-align:left;margin-left:-13.6pt;margin-top:0;width:490.5pt;height:47.4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">
                <v:fill color2="#969696" rotate="t" focusposition=".5,.5" focussize="" focus="100%" type="gradientRadial"/>
                <v:textbox>
                  <w:txbxContent>
                    <w:p w14:paraId="46DE18E2" w14:textId="77777777" w:rsidR="001C2F9F" w:rsidRDefault="00000000">
                      <w:pPr>
                        <w:jc w:val="center"/>
                        <w:rPr>
                          <w:rFonts w:ascii="Trebuchet MS" w:hAnsi="Trebuchet MS"/>
                          <w:sz w:val="20"/>
                          <w:szCs w:val="20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28"/>
                          <w:szCs w:val="28"/>
                        </w:rPr>
                        <w:t>Ajay Merugu</w:t>
                      </w:r>
                    </w:p>
                    <w:p w14:paraId="516D7808" w14:textId="6A856B82" w:rsidR="001C2F9F" w:rsidRDefault="00000000">
                      <w:pPr>
                        <w:rPr>
                          <w:rFonts w:ascii="Trebuchet MS" w:hAnsi="Trebuchet MS"/>
                          <w:sz w:val="20"/>
                          <w:szCs w:val="20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20"/>
                          <w:szCs w:val="20"/>
                        </w:rPr>
                        <w:t>Mobile:</w:t>
                      </w:r>
                      <w:r>
                        <w:rPr>
                          <w:rFonts w:ascii="Trebuchet MS" w:hAnsi="Trebuchet MS"/>
                          <w:sz w:val="20"/>
                          <w:szCs w:val="20"/>
                        </w:rPr>
                        <w:t xml:space="preserve"> +</w:t>
                      </w:r>
                      <w:r w:rsidRPr="00CB7A42">
                        <w:rPr>
                          <w:rFonts w:ascii="Trebuchet MS" w:hAnsi="Trebuchet MS"/>
                          <w:b/>
                          <w:sz w:val="20"/>
                          <w:szCs w:val="20"/>
                        </w:rPr>
                        <w:t>1</w:t>
                      </w:r>
                      <w:r w:rsidR="00CB7A42" w:rsidRPr="00CB7A42">
                        <w:rPr>
                          <w:rFonts w:ascii="Trebuchet MS" w:hAnsi="Trebuchet MS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CB7A42">
                        <w:rPr>
                          <w:rFonts w:ascii="Trebuchet MS" w:hAnsi="Trebuchet MS"/>
                          <w:b/>
                          <w:sz w:val="20"/>
                          <w:szCs w:val="20"/>
                        </w:rPr>
                        <w:t xml:space="preserve">971-430-5920                                                                      </w:t>
                      </w:r>
                      <w:r>
                        <w:rPr>
                          <w:rFonts w:ascii="Trebuchet MS" w:hAnsi="Trebuchet MS"/>
                          <w:b/>
                          <w:sz w:val="20"/>
                          <w:szCs w:val="20"/>
                        </w:rPr>
                        <w:t>Email:</w:t>
                      </w:r>
                      <w:r w:rsidR="00DE2FEB">
                        <w:rPr>
                          <w:rFonts w:ascii="Trebuchet MS" w:hAnsi="Trebuchet MS"/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sz w:val="20"/>
                          <w:szCs w:val="20"/>
                        </w:rPr>
                        <w:t>merugu95</w:t>
                      </w:r>
                      <w:r w:rsidRPr="00CB7A42">
                        <w:rPr>
                          <w:rFonts w:ascii="Trebuchet MS" w:hAnsi="Trebuchet MS"/>
                          <w:b/>
                          <w:sz w:val="20"/>
                          <w:szCs w:val="20"/>
                        </w:rPr>
                        <w:t>@</w:t>
                      </w:r>
                      <w:r>
                        <w:rPr>
                          <w:rFonts w:ascii="Trebuchet MS" w:hAnsi="Trebuchet MS"/>
                          <w:b/>
                          <w:sz w:val="20"/>
                          <w:szCs w:val="20"/>
                        </w:rPr>
                        <w:t>gmail.com</w:t>
                      </w:r>
                      <w:r>
                        <w:rPr>
                          <w:rFonts w:ascii="Trebuchet MS" w:hAnsi="Trebuchet MS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</w:rPr>
        <w:t>Oracle Fusion HCM Techno Functional Consultant</w:t>
      </w:r>
    </w:p>
    <w:p w14:paraId="20490E52" w14:textId="21FD755E" w:rsidR="001C2F9F" w:rsidRDefault="001C2F9F">
      <w:pPr>
        <w:pStyle w:val="PlainText"/>
        <w:ind w:left="360"/>
        <w:rPr>
          <w:rFonts w:ascii="Verdana" w:hAnsi="Verdana" w:cs="Verdana"/>
        </w:rPr>
      </w:pPr>
    </w:p>
    <w:p w14:paraId="2DB7119E" w14:textId="77777777" w:rsidR="001C2F9F" w:rsidRDefault="00000000">
      <w:pPr>
        <w:pBdr>
          <w:top w:val="thinThickSmallGap" w:sz="12" w:space="1" w:color="auto"/>
          <w:bottom w:val="thickThinSmallGap" w:sz="12" w:space="1" w:color="auto"/>
        </w:pBdr>
        <w:shd w:val="clear" w:color="auto" w:fill="CCCCCC"/>
        <w:rPr>
          <w:b/>
          <w:sz w:val="22"/>
          <w:szCs w:val="22"/>
        </w:rPr>
      </w:pPr>
      <w:r>
        <w:rPr>
          <w:b/>
          <w:sz w:val="22"/>
          <w:szCs w:val="22"/>
        </w:rPr>
        <w:t>Synopsis</w:t>
      </w:r>
    </w:p>
    <w:p w14:paraId="17B22A70" w14:textId="77777777" w:rsidR="00DE2FEB" w:rsidRDefault="00000000">
      <w:pPr>
        <w:pStyle w:val="PlainText"/>
        <w:numPr>
          <w:ilvl w:val="0"/>
          <w:numId w:val="4"/>
        </w:numPr>
        <w:rPr>
          <w:rFonts w:ascii="Verdana" w:hAnsi="Verdana" w:cs="Verdana"/>
        </w:rPr>
      </w:pPr>
      <w:r>
        <w:rPr>
          <w:rFonts w:ascii="Verdana" w:hAnsi="Verdana" w:cs="Verdana"/>
        </w:rPr>
        <w:t xml:space="preserve">Over 10 years. Of diversified experience in Oracle Applications &amp; Oracle Fusion HCM Cloud and Worked extensively in Support, Development, Enhancement and migration projects. Strong technical and program solving skills related to Fusion HCM &amp; Oracle APPS. Sound understanding of technical as well as functional aspects. </w:t>
      </w:r>
    </w:p>
    <w:p w14:paraId="632BAC38" w14:textId="345B8F98" w:rsidR="001C2F9F" w:rsidRDefault="00000000">
      <w:pPr>
        <w:pStyle w:val="PlainText"/>
        <w:numPr>
          <w:ilvl w:val="0"/>
          <w:numId w:val="4"/>
        </w:numPr>
        <w:rPr>
          <w:rFonts w:ascii="Verdana" w:hAnsi="Verdana" w:cs="Verdana"/>
        </w:rPr>
      </w:pPr>
      <w:r>
        <w:rPr>
          <w:rFonts w:ascii="Verdana" w:hAnsi="Verdana" w:cs="Verdana"/>
        </w:rPr>
        <w:t xml:space="preserve">Exposed towards Oracle apps modules Fusion Performance &amp; Goal Management, Fusion Talent managements, Fusion Benefits, Fusion Approvals (Business Process Management), Fusion File Based Loader/Spreadsheet Loader, HCM Data </w:t>
      </w:r>
      <w:r w:rsidR="00DE2FEB">
        <w:rPr>
          <w:rFonts w:ascii="Verdana" w:hAnsi="Verdana" w:cs="Verdana"/>
        </w:rPr>
        <w:t>Loader (</w:t>
      </w:r>
      <w:r>
        <w:rPr>
          <w:rFonts w:ascii="Verdana" w:hAnsi="Verdana" w:cs="Verdana"/>
        </w:rPr>
        <w:t>HDL), Absence management,</w:t>
      </w:r>
      <w:r w:rsidR="0039176F">
        <w:rPr>
          <w:rFonts w:ascii="Verdana" w:hAnsi="Verdana" w:cs="Verdana"/>
        </w:rPr>
        <w:t xml:space="preserve"> </w:t>
      </w:r>
      <w:r>
        <w:rPr>
          <w:rFonts w:ascii="Verdana" w:hAnsi="Verdana" w:cs="Verdana"/>
        </w:rPr>
        <w:t>Compensation Workbench and knowledge of Oracle Payroll, iExpense Modules.</w:t>
      </w:r>
    </w:p>
    <w:p w14:paraId="1D7AC7AC" w14:textId="77777777" w:rsidR="001C2F9F" w:rsidRDefault="00000000">
      <w:pPr>
        <w:pStyle w:val="PlainText"/>
        <w:numPr>
          <w:ilvl w:val="0"/>
          <w:numId w:val="4"/>
        </w:numPr>
        <w:rPr>
          <w:rFonts w:ascii="Verdana" w:hAnsi="Verdana" w:cs="Verdana"/>
        </w:rPr>
      </w:pPr>
      <w:r>
        <w:rPr>
          <w:rFonts w:ascii="Verdana" w:hAnsi="Verdana" w:cs="Verdana"/>
        </w:rPr>
        <w:t xml:space="preserve">Developed BI (Business Intelligence)/OTBI (Oracle Transactional Business Intelligence) Reports in HCM and Finance Modules. </w:t>
      </w:r>
    </w:p>
    <w:p w14:paraId="61D1DB46" w14:textId="64B10454" w:rsidR="003E2DE2" w:rsidRDefault="003E2DE2" w:rsidP="003E2DE2">
      <w:pPr>
        <w:pStyle w:val="PlainText"/>
        <w:numPr>
          <w:ilvl w:val="0"/>
          <w:numId w:val="4"/>
        </w:num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Having experience</w:t>
      </w:r>
      <w:r w:rsidRPr="00713093">
        <w:rPr>
          <w:rFonts w:ascii="Verdana" w:hAnsi="Verdana"/>
          <w:sz w:val="18"/>
          <w:szCs w:val="18"/>
        </w:rPr>
        <w:t xml:space="preserve"> on </w:t>
      </w:r>
      <w:r w:rsidRPr="008560C1">
        <w:rPr>
          <w:rFonts w:ascii="Verdana" w:hAnsi="Verdana"/>
          <w:b/>
          <w:bCs/>
          <w:sz w:val="18"/>
          <w:szCs w:val="18"/>
        </w:rPr>
        <w:t>Oracle Integration cloud</w:t>
      </w:r>
      <w:r>
        <w:rPr>
          <w:rFonts w:ascii="Verdana" w:hAnsi="Verdana"/>
          <w:b/>
          <w:bCs/>
          <w:sz w:val="18"/>
          <w:szCs w:val="18"/>
        </w:rPr>
        <w:t xml:space="preserve"> (OIC)</w:t>
      </w:r>
      <w:r>
        <w:rPr>
          <w:rFonts w:ascii="Verdana" w:hAnsi="Verdana"/>
          <w:sz w:val="18"/>
          <w:szCs w:val="18"/>
        </w:rPr>
        <w:t>.</w:t>
      </w:r>
    </w:p>
    <w:p w14:paraId="4AD5F3C1" w14:textId="77777777" w:rsidR="003E2DE2" w:rsidRPr="0017696A" w:rsidRDefault="003E2DE2" w:rsidP="003E2DE2">
      <w:pPr>
        <w:pStyle w:val="PlainText"/>
        <w:numPr>
          <w:ilvl w:val="0"/>
          <w:numId w:val="4"/>
        </w:num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Hands on experience in using </w:t>
      </w:r>
      <w:r w:rsidRPr="0017696A">
        <w:rPr>
          <w:rFonts w:ascii="Verdana" w:hAnsi="Verdana"/>
          <w:b/>
          <w:bCs/>
          <w:sz w:val="18"/>
          <w:szCs w:val="18"/>
        </w:rPr>
        <w:t>Oracle Integration Cloud – SOAP, REST and PaaS</w:t>
      </w:r>
      <w:r>
        <w:rPr>
          <w:rFonts w:ascii="Verdana" w:hAnsi="Verdana"/>
          <w:sz w:val="18"/>
          <w:szCs w:val="18"/>
        </w:rPr>
        <w:t xml:space="preserve"> applications including experience with on-premises integration and 3</w:t>
      </w:r>
      <w:r w:rsidRPr="00DF44EB">
        <w:rPr>
          <w:rFonts w:ascii="Verdana" w:hAnsi="Verdana"/>
          <w:sz w:val="18"/>
          <w:szCs w:val="18"/>
          <w:vertAlign w:val="superscript"/>
        </w:rPr>
        <w:t>rd</w:t>
      </w:r>
      <w:r>
        <w:rPr>
          <w:rFonts w:ascii="Verdana" w:hAnsi="Verdana"/>
          <w:sz w:val="18"/>
          <w:szCs w:val="18"/>
        </w:rPr>
        <w:t xml:space="preserve"> party applications to Oracle Cloud.</w:t>
      </w:r>
    </w:p>
    <w:p w14:paraId="3B81CC87" w14:textId="48498ECB" w:rsidR="003E2DE2" w:rsidRPr="003E2DE2" w:rsidRDefault="003E2DE2" w:rsidP="003E2DE2">
      <w:pPr>
        <w:pStyle w:val="PlainText"/>
        <w:numPr>
          <w:ilvl w:val="0"/>
          <w:numId w:val="4"/>
        </w:num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Working knowledge on </w:t>
      </w:r>
      <w:r w:rsidRPr="00CA4230">
        <w:rPr>
          <w:rFonts w:ascii="Verdana" w:hAnsi="Verdana"/>
          <w:b/>
          <w:bCs/>
          <w:sz w:val="18"/>
          <w:szCs w:val="18"/>
        </w:rPr>
        <w:t>inbound and outbound integration via OIC/ICS</w:t>
      </w:r>
      <w:r>
        <w:rPr>
          <w:rFonts w:ascii="Verdana" w:hAnsi="Verdana"/>
          <w:sz w:val="18"/>
          <w:szCs w:val="18"/>
        </w:rPr>
        <w:t>.</w:t>
      </w:r>
    </w:p>
    <w:p w14:paraId="0A4AD779" w14:textId="77777777" w:rsidR="001C2F9F" w:rsidRDefault="00000000">
      <w:pPr>
        <w:pStyle w:val="ListParagraph"/>
        <w:numPr>
          <w:ilvl w:val="0"/>
          <w:numId w:val="4"/>
        </w:numPr>
        <w:suppressAutoHyphens w:val="0"/>
        <w:contextualSpacing/>
        <w:rPr>
          <w:rFonts w:ascii="Verdana" w:hAnsi="Verdana" w:cs="Verdana"/>
          <w:sz w:val="20"/>
          <w:szCs w:val="20"/>
          <w:lang w:eastAsia="zh-CN"/>
        </w:rPr>
      </w:pPr>
      <w:r>
        <w:rPr>
          <w:rFonts w:ascii="Verdana" w:hAnsi="Verdana" w:cs="Verdana"/>
          <w:sz w:val="20"/>
          <w:szCs w:val="20"/>
          <w:lang w:eastAsia="zh-CN"/>
        </w:rPr>
        <w:t>GL import through FBDI Template.</w:t>
      </w:r>
    </w:p>
    <w:p w14:paraId="7438E318" w14:textId="77777777" w:rsidR="001C2F9F" w:rsidRDefault="00000000">
      <w:pPr>
        <w:pStyle w:val="ListParagraph"/>
        <w:numPr>
          <w:ilvl w:val="0"/>
          <w:numId w:val="4"/>
        </w:numPr>
        <w:suppressAutoHyphens w:val="0"/>
        <w:contextualSpacing/>
        <w:rPr>
          <w:rFonts w:ascii="Verdana" w:hAnsi="Verdana" w:cs="Verdana"/>
          <w:sz w:val="20"/>
          <w:szCs w:val="20"/>
          <w:lang w:eastAsia="zh-CN"/>
        </w:rPr>
      </w:pPr>
      <w:r>
        <w:rPr>
          <w:rFonts w:ascii="Verdana" w:hAnsi="Verdana" w:cs="Verdana"/>
          <w:sz w:val="20"/>
          <w:szCs w:val="20"/>
          <w:lang w:eastAsia="zh-CN"/>
        </w:rPr>
        <w:t>Working directly with customers and providing support with implementation of Benefits Module.</w:t>
      </w:r>
    </w:p>
    <w:p w14:paraId="456CFB04" w14:textId="77777777" w:rsidR="001C2F9F" w:rsidRDefault="00000000">
      <w:pPr>
        <w:pStyle w:val="ListParagraph"/>
        <w:numPr>
          <w:ilvl w:val="0"/>
          <w:numId w:val="4"/>
        </w:numPr>
        <w:suppressAutoHyphens w:val="0"/>
        <w:contextualSpacing/>
        <w:rPr>
          <w:rFonts w:ascii="Verdana" w:hAnsi="Verdana" w:cs="Verdana"/>
          <w:sz w:val="20"/>
          <w:szCs w:val="20"/>
          <w:lang w:eastAsia="zh-CN"/>
        </w:rPr>
      </w:pPr>
      <w:r>
        <w:rPr>
          <w:rFonts w:ascii="Verdana" w:hAnsi="Verdana" w:cs="Verdana"/>
          <w:sz w:val="20"/>
          <w:szCs w:val="20"/>
          <w:lang w:eastAsia="zh-CN"/>
        </w:rPr>
        <w:t>Requirement gathering with Client to understand HR Business processes and perform Fit-Gap analysis based on the requirements.</w:t>
      </w:r>
    </w:p>
    <w:p w14:paraId="00E6A67E" w14:textId="77777777" w:rsidR="001C2F9F" w:rsidRDefault="00000000">
      <w:pPr>
        <w:pStyle w:val="ListParagraph"/>
        <w:numPr>
          <w:ilvl w:val="0"/>
          <w:numId w:val="4"/>
        </w:numPr>
        <w:suppressAutoHyphens w:val="0"/>
        <w:contextualSpacing/>
        <w:rPr>
          <w:rFonts w:ascii="Verdana" w:hAnsi="Verdana" w:cs="Verdana"/>
          <w:sz w:val="20"/>
          <w:szCs w:val="20"/>
          <w:lang w:eastAsia="zh-CN"/>
        </w:rPr>
      </w:pPr>
      <w:r>
        <w:rPr>
          <w:rFonts w:ascii="Verdana" w:hAnsi="Verdana" w:cs="Verdana"/>
          <w:sz w:val="20"/>
          <w:szCs w:val="20"/>
          <w:lang w:eastAsia="zh-CN"/>
        </w:rPr>
        <w:t>Conducted Workshops &amp; demonstrated Benefits processes and system concepts.</w:t>
      </w:r>
    </w:p>
    <w:p w14:paraId="2B8DE1AD" w14:textId="77777777" w:rsidR="001C2F9F" w:rsidRDefault="00000000">
      <w:pPr>
        <w:pStyle w:val="ListParagraph"/>
        <w:numPr>
          <w:ilvl w:val="0"/>
          <w:numId w:val="4"/>
        </w:numPr>
        <w:suppressAutoHyphens w:val="0"/>
        <w:contextualSpacing/>
        <w:rPr>
          <w:rFonts w:ascii="Verdana" w:hAnsi="Verdana" w:cs="Verdana"/>
          <w:sz w:val="20"/>
          <w:szCs w:val="20"/>
          <w:lang w:eastAsia="zh-CN"/>
        </w:rPr>
      </w:pPr>
      <w:r>
        <w:rPr>
          <w:rFonts w:ascii="Verdana" w:hAnsi="Verdana" w:cs="Verdana"/>
          <w:sz w:val="20"/>
          <w:szCs w:val="20"/>
          <w:lang w:eastAsia="zh-CN"/>
        </w:rPr>
        <w:t>Preparation of Functional designs, To-Be documents for detailed understanding of Client’s Business process.</w:t>
      </w:r>
    </w:p>
    <w:p w14:paraId="7D1782A3" w14:textId="77777777" w:rsidR="001C2F9F" w:rsidRDefault="00000000">
      <w:pPr>
        <w:pStyle w:val="ListParagraph"/>
        <w:numPr>
          <w:ilvl w:val="0"/>
          <w:numId w:val="4"/>
        </w:numPr>
        <w:suppressAutoHyphens w:val="0"/>
        <w:contextualSpacing/>
        <w:rPr>
          <w:rFonts w:ascii="Verdana" w:hAnsi="Verdana" w:cs="Verdana"/>
          <w:sz w:val="20"/>
          <w:szCs w:val="20"/>
          <w:lang w:eastAsia="zh-CN"/>
        </w:rPr>
      </w:pPr>
      <w:r>
        <w:rPr>
          <w:rFonts w:ascii="Verdana" w:hAnsi="Verdana" w:cs="Verdana"/>
          <w:sz w:val="20"/>
          <w:szCs w:val="20"/>
          <w:lang w:eastAsia="zh-CN"/>
        </w:rPr>
        <w:t>Creation and processing of Benefit Plans/Programs, processing Enrollments.</w:t>
      </w:r>
    </w:p>
    <w:p w14:paraId="09FB95ED" w14:textId="17D70F24" w:rsidR="001C2F9F" w:rsidRDefault="00000000">
      <w:pPr>
        <w:pStyle w:val="ListParagraph"/>
        <w:numPr>
          <w:ilvl w:val="0"/>
          <w:numId w:val="4"/>
        </w:numPr>
        <w:suppressAutoHyphens w:val="0"/>
        <w:contextualSpacing/>
        <w:rPr>
          <w:rFonts w:ascii="Verdana" w:hAnsi="Verdana" w:cs="Verdana"/>
          <w:sz w:val="20"/>
          <w:szCs w:val="20"/>
          <w:lang w:eastAsia="zh-CN"/>
        </w:rPr>
      </w:pPr>
      <w:r>
        <w:rPr>
          <w:rFonts w:ascii="Verdana" w:hAnsi="Verdana" w:cs="Verdana"/>
          <w:sz w:val="20"/>
          <w:szCs w:val="20"/>
          <w:lang w:eastAsia="zh-CN"/>
        </w:rPr>
        <w:t xml:space="preserve">Configured Unrestricted Plan/Program to available for employees to update Pensions monthly </w:t>
      </w:r>
      <w:r w:rsidR="00DE2FEB">
        <w:rPr>
          <w:rFonts w:ascii="Verdana" w:hAnsi="Verdana" w:cs="Verdana"/>
          <w:sz w:val="20"/>
          <w:szCs w:val="20"/>
          <w:lang w:eastAsia="zh-CN"/>
        </w:rPr>
        <w:t>basis</w:t>
      </w:r>
      <w:r>
        <w:rPr>
          <w:rFonts w:ascii="Verdana" w:hAnsi="Verdana" w:cs="Verdana"/>
          <w:sz w:val="20"/>
          <w:szCs w:val="20"/>
          <w:lang w:eastAsia="zh-CN"/>
        </w:rPr>
        <w:t xml:space="preserve"> throughout year.</w:t>
      </w:r>
    </w:p>
    <w:p w14:paraId="13B353C8" w14:textId="2681EF62" w:rsidR="001C2F9F" w:rsidRDefault="00000000">
      <w:pPr>
        <w:pStyle w:val="ListParagraph"/>
        <w:numPr>
          <w:ilvl w:val="0"/>
          <w:numId w:val="4"/>
        </w:numPr>
        <w:suppressAutoHyphens w:val="0"/>
        <w:contextualSpacing/>
        <w:rPr>
          <w:rFonts w:ascii="Verdana" w:hAnsi="Verdana" w:cs="Verdana"/>
          <w:sz w:val="20"/>
          <w:szCs w:val="20"/>
          <w:lang w:eastAsia="zh-CN"/>
        </w:rPr>
      </w:pPr>
      <w:r>
        <w:rPr>
          <w:rFonts w:ascii="Verdana" w:hAnsi="Verdana" w:cs="Verdana"/>
          <w:sz w:val="20"/>
          <w:szCs w:val="20"/>
          <w:lang w:eastAsia="zh-CN"/>
        </w:rPr>
        <w:t xml:space="preserve">Configured annual enrolments to </w:t>
      </w:r>
      <w:r w:rsidR="00DE2FEB">
        <w:rPr>
          <w:rFonts w:ascii="Verdana" w:hAnsi="Verdana" w:cs="Verdana"/>
          <w:sz w:val="20"/>
          <w:szCs w:val="20"/>
          <w:lang w:eastAsia="zh-CN"/>
        </w:rPr>
        <w:t>be available</w:t>
      </w:r>
      <w:r>
        <w:rPr>
          <w:rFonts w:ascii="Verdana" w:hAnsi="Verdana" w:cs="Verdana"/>
          <w:sz w:val="20"/>
          <w:szCs w:val="20"/>
          <w:lang w:eastAsia="zh-CN"/>
        </w:rPr>
        <w:t xml:space="preserve"> for employees to update their Benefits for </w:t>
      </w:r>
      <w:r w:rsidR="00DE2FEB">
        <w:rPr>
          <w:rFonts w:ascii="Verdana" w:hAnsi="Verdana" w:cs="Verdana"/>
          <w:sz w:val="20"/>
          <w:szCs w:val="20"/>
          <w:lang w:eastAsia="zh-CN"/>
        </w:rPr>
        <w:t>the Upcoming</w:t>
      </w:r>
      <w:r>
        <w:rPr>
          <w:rFonts w:ascii="Verdana" w:hAnsi="Verdana" w:cs="Verdana"/>
          <w:sz w:val="20"/>
          <w:szCs w:val="20"/>
          <w:lang w:eastAsia="zh-CN"/>
        </w:rPr>
        <w:t xml:space="preserve"> year.</w:t>
      </w:r>
    </w:p>
    <w:p w14:paraId="61A1D959" w14:textId="77777777" w:rsidR="001C2F9F" w:rsidRDefault="00000000">
      <w:pPr>
        <w:pStyle w:val="ListParagraph"/>
        <w:numPr>
          <w:ilvl w:val="0"/>
          <w:numId w:val="4"/>
        </w:numPr>
        <w:suppressAutoHyphens w:val="0"/>
        <w:contextualSpacing/>
        <w:rPr>
          <w:rFonts w:ascii="Verdana" w:hAnsi="Verdana" w:cs="Verdana"/>
          <w:sz w:val="20"/>
          <w:szCs w:val="20"/>
          <w:lang w:eastAsia="zh-CN"/>
        </w:rPr>
      </w:pPr>
      <w:r>
        <w:rPr>
          <w:rFonts w:ascii="Verdana" w:hAnsi="Verdana" w:cs="Verdana"/>
          <w:sz w:val="20"/>
          <w:szCs w:val="20"/>
          <w:lang w:eastAsia="zh-CN"/>
        </w:rPr>
        <w:t>Excellent ability to learn and deliver the assignments in given time frame and ability to work on multiple projects with excellent communications skills.</w:t>
      </w:r>
    </w:p>
    <w:p w14:paraId="191C264B" w14:textId="77777777" w:rsidR="001C2F9F" w:rsidRDefault="001C2F9F">
      <w:pPr>
        <w:pStyle w:val="PlainText"/>
        <w:rPr>
          <w:rFonts w:ascii="Verdana" w:hAnsi="Verdana" w:cs="Verdana"/>
        </w:rPr>
      </w:pPr>
    </w:p>
    <w:p w14:paraId="67F5C17E" w14:textId="77777777" w:rsidR="001C2F9F" w:rsidRDefault="001C2F9F">
      <w:pPr>
        <w:pStyle w:val="PlainText"/>
        <w:ind w:left="360"/>
        <w:rPr>
          <w:rFonts w:ascii="Verdana" w:hAnsi="Verdana" w:cs="Verdana"/>
        </w:rPr>
      </w:pPr>
    </w:p>
    <w:p w14:paraId="3CCA2F15" w14:textId="77777777" w:rsidR="001C2F9F" w:rsidRDefault="00000000">
      <w:pPr>
        <w:pBdr>
          <w:top w:val="thinThickSmallGap" w:sz="12" w:space="1" w:color="auto"/>
          <w:bottom w:val="thickThinSmallGap" w:sz="12" w:space="1" w:color="auto"/>
        </w:pBdr>
        <w:shd w:val="clear" w:color="auto" w:fill="CCCCCC"/>
        <w:rPr>
          <w:b/>
          <w:sz w:val="22"/>
          <w:szCs w:val="22"/>
        </w:rPr>
      </w:pPr>
      <w:r>
        <w:rPr>
          <w:b/>
          <w:sz w:val="22"/>
          <w:szCs w:val="22"/>
        </w:rPr>
        <w:t>Academics</w:t>
      </w:r>
    </w:p>
    <w:p w14:paraId="337D14B8" w14:textId="77777777" w:rsidR="001C2F9F" w:rsidRDefault="00000000">
      <w:pPr>
        <w:pStyle w:val="NormalWeb"/>
        <w:spacing w:beforeAutospacing="0" w:afterAutospacing="0"/>
        <w:rPr>
          <w:sz w:val="22"/>
          <w:szCs w:val="22"/>
          <w:lang w:val="en-US" w:eastAsia="en-US"/>
        </w:rPr>
      </w:pPr>
      <w:r>
        <w:rPr>
          <w:sz w:val="22"/>
          <w:szCs w:val="22"/>
          <w:lang w:val="en-US" w:eastAsia="en-US"/>
        </w:rPr>
        <w:t xml:space="preserve">B-tech from Jawaharlal Nehru technological University </w:t>
      </w:r>
    </w:p>
    <w:p w14:paraId="60909362" w14:textId="77777777" w:rsidR="001C2F9F" w:rsidRDefault="00000000">
      <w:pPr>
        <w:pBdr>
          <w:top w:val="thinThickSmallGap" w:sz="12" w:space="1" w:color="auto"/>
          <w:bottom w:val="thickThinSmallGap" w:sz="12" w:space="1" w:color="auto"/>
        </w:pBdr>
        <w:shd w:val="clear" w:color="auto" w:fill="CCCCCC"/>
        <w:rPr>
          <w:b/>
          <w:bCs/>
          <w:color w:val="0000FF"/>
          <w:sz w:val="22"/>
          <w:szCs w:val="22"/>
        </w:rPr>
      </w:pPr>
      <w:r>
        <w:rPr>
          <w:b/>
          <w:bCs/>
          <w:sz w:val="22"/>
          <w:szCs w:val="22"/>
        </w:rPr>
        <w:t>Skill Sets</w:t>
      </w:r>
    </w:p>
    <w:p w14:paraId="25730DD0" w14:textId="77777777" w:rsidR="001C2F9F" w:rsidRDefault="001C2F9F">
      <w:pPr>
        <w:rPr>
          <w:sz w:val="22"/>
          <w:szCs w:val="22"/>
        </w:rPr>
      </w:pPr>
    </w:p>
    <w:p w14:paraId="49E5BE07" w14:textId="070BF9A9" w:rsidR="001C2F9F" w:rsidRPr="00483AD4" w:rsidRDefault="00000000" w:rsidP="00483AD4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 w:rsidRPr="00483AD4">
        <w:rPr>
          <w:rFonts w:ascii="Calibri" w:hAnsi="Calibri" w:cs="Tahoma"/>
          <w:b w:val="0"/>
          <w:color w:val="000000"/>
          <w:sz w:val="22"/>
          <w:szCs w:val="22"/>
        </w:rPr>
        <w:t>Oracle Fusion Applications</w:t>
      </w:r>
      <w:r w:rsidR="00DE2FEB" w:rsidRPr="00483AD4">
        <w:rPr>
          <w:rFonts w:ascii="Calibri" w:hAnsi="Calibri" w:cs="Tahoma"/>
          <w:b w:val="0"/>
          <w:color w:val="000000"/>
          <w:sz w:val="22"/>
          <w:szCs w:val="22"/>
        </w:rPr>
        <w:t>.</w:t>
      </w:r>
    </w:p>
    <w:p w14:paraId="6D456C93" w14:textId="71758B27" w:rsidR="00DE2FEB" w:rsidRPr="00483AD4" w:rsidRDefault="00DE2FEB" w:rsidP="00483AD4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 w:rsidRPr="00483AD4">
        <w:rPr>
          <w:rFonts w:ascii="Calibri" w:hAnsi="Calibri" w:cs="Tahoma"/>
          <w:b w:val="0"/>
          <w:color w:val="000000"/>
          <w:sz w:val="22"/>
          <w:szCs w:val="22"/>
        </w:rPr>
        <w:t>Oracle HCM Extracts, Oracle SQL and PL/SQL, FDBI File Based Data Import.</w:t>
      </w:r>
    </w:p>
    <w:p w14:paraId="48A49719" w14:textId="4A1143E3" w:rsidR="00DE2FEB" w:rsidRPr="00483AD4" w:rsidRDefault="00DE2FEB" w:rsidP="00483AD4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 w:rsidRPr="00483AD4">
        <w:rPr>
          <w:rFonts w:ascii="Calibri" w:hAnsi="Calibri" w:cs="Tahoma"/>
          <w:b w:val="0"/>
          <w:color w:val="000000"/>
          <w:sz w:val="22"/>
          <w:szCs w:val="22"/>
        </w:rPr>
        <w:t>BI Publisher (Business Intelligence), OTBI (Oracle Transactional Business Intelligence)</w:t>
      </w:r>
    </w:p>
    <w:p w14:paraId="7ADCE021" w14:textId="42511F22" w:rsidR="00DE2FEB" w:rsidRPr="00483AD4" w:rsidRDefault="00DE2FEB" w:rsidP="00483AD4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 w:rsidRPr="00483AD4">
        <w:rPr>
          <w:rFonts w:ascii="Calibri" w:hAnsi="Calibri" w:cs="Tahoma"/>
          <w:b w:val="0"/>
          <w:color w:val="000000"/>
          <w:sz w:val="22"/>
          <w:szCs w:val="22"/>
        </w:rPr>
        <w:t>Oracle Applications 11i &amp; R12 Modules like PO, INV, OM GL, AR, AP</w:t>
      </w:r>
    </w:p>
    <w:p w14:paraId="6342054A" w14:textId="54B5E044" w:rsidR="001C2F9F" w:rsidRPr="00483AD4" w:rsidRDefault="00000000" w:rsidP="00483AD4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 w:rsidRPr="00483AD4">
        <w:rPr>
          <w:rFonts w:ascii="Calibri" w:hAnsi="Calibri" w:cs="Tahoma"/>
          <w:b w:val="0"/>
          <w:color w:val="000000"/>
          <w:sz w:val="22"/>
          <w:szCs w:val="22"/>
        </w:rPr>
        <w:t xml:space="preserve">JDeveloper, Workflows, Forms and Reports, Putty, SQL developer, Toad </w:t>
      </w:r>
    </w:p>
    <w:p w14:paraId="76D1DA98" w14:textId="77777777" w:rsidR="001C2F9F" w:rsidRPr="00483AD4" w:rsidRDefault="00000000" w:rsidP="00483AD4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 w:rsidRPr="00483AD4">
        <w:rPr>
          <w:rFonts w:ascii="Calibri" w:hAnsi="Calibri" w:cs="Tahoma"/>
          <w:b w:val="0"/>
          <w:color w:val="000000"/>
          <w:sz w:val="22"/>
          <w:szCs w:val="22"/>
        </w:rPr>
        <w:t>SQL*Plus, SQL*Loader, WinSCP, ADF Business Components</w:t>
      </w:r>
    </w:p>
    <w:p w14:paraId="674BE7E4" w14:textId="234C128E" w:rsidR="001C2F9F" w:rsidRDefault="00000000" w:rsidP="00CB7A42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 w:rsidRPr="00483AD4">
        <w:rPr>
          <w:rFonts w:ascii="Calibri" w:hAnsi="Calibri" w:cs="Tahoma"/>
          <w:b w:val="0"/>
          <w:color w:val="000000"/>
          <w:sz w:val="22"/>
          <w:szCs w:val="22"/>
        </w:rPr>
        <w:t>XML, SoapUI, REST Services, WebLogic server, Unix.</w:t>
      </w:r>
    </w:p>
    <w:p w14:paraId="474E8DEF" w14:textId="77777777" w:rsidR="00CB7A42" w:rsidRPr="00CB7A42" w:rsidRDefault="00CB7A42" w:rsidP="00CB7A42">
      <w:pPr>
        <w:pStyle w:val="GreenBULLETS"/>
        <w:numPr>
          <w:ilvl w:val="0"/>
          <w:numId w:val="0"/>
        </w:numPr>
        <w:ind w:left="720"/>
        <w:rPr>
          <w:rFonts w:ascii="Calibri" w:hAnsi="Calibri" w:cs="Tahoma"/>
          <w:b w:val="0"/>
          <w:color w:val="000000"/>
          <w:sz w:val="22"/>
          <w:szCs w:val="22"/>
        </w:rPr>
      </w:pPr>
    </w:p>
    <w:p w14:paraId="74497588" w14:textId="77777777" w:rsidR="001C2F9F" w:rsidRDefault="00000000">
      <w:pPr>
        <w:pBdr>
          <w:top w:val="thinThickSmallGap" w:sz="12" w:space="1" w:color="auto"/>
          <w:bottom w:val="thickThinSmallGap" w:sz="12" w:space="1" w:color="auto"/>
        </w:pBdr>
        <w:shd w:val="clear" w:color="auto" w:fill="CCCCCC"/>
        <w:rPr>
          <w:b/>
          <w:sz w:val="22"/>
          <w:szCs w:val="22"/>
        </w:rPr>
      </w:pPr>
      <w:r>
        <w:rPr>
          <w:b/>
          <w:sz w:val="22"/>
          <w:szCs w:val="22"/>
        </w:rPr>
        <w:t>Work Experience</w:t>
      </w:r>
    </w:p>
    <w:p w14:paraId="412EC83C" w14:textId="60238377" w:rsidR="001C2F9F" w:rsidRDefault="00000000">
      <w:pPr>
        <w:autoSpaceDE w:val="0"/>
        <w:autoSpaceDN w:val="0"/>
        <w:adjustRightInd w:val="0"/>
        <w:spacing w:before="100" w:after="100"/>
        <w:ind w:left="360" w:right="450"/>
        <w:jc w:val="both"/>
        <w:rPr>
          <w:sz w:val="22"/>
          <w:szCs w:val="22"/>
        </w:rPr>
      </w:pPr>
      <w:r>
        <w:rPr>
          <w:sz w:val="22"/>
          <w:szCs w:val="22"/>
          <w:lang w:val="en"/>
        </w:rPr>
        <w:lastRenderedPageBreak/>
        <w:t xml:space="preserve">Working as a </w:t>
      </w:r>
      <w:r w:rsidR="00DE2FEB">
        <w:rPr>
          <w:sz w:val="22"/>
          <w:szCs w:val="22"/>
          <w:lang w:val="en"/>
        </w:rPr>
        <w:t>Sr. Technical</w:t>
      </w:r>
      <w:r>
        <w:rPr>
          <w:sz w:val="22"/>
          <w:szCs w:val="22"/>
          <w:lang w:val="en"/>
        </w:rPr>
        <w:t xml:space="preserve"> </w:t>
      </w:r>
      <w:r>
        <w:rPr>
          <w:sz w:val="22"/>
          <w:szCs w:val="22"/>
        </w:rPr>
        <w:t>Associate in Advantage IT inc from Jan2022 to till date</w:t>
      </w:r>
    </w:p>
    <w:p w14:paraId="3AC479F1" w14:textId="7663A702" w:rsidR="001C2F9F" w:rsidRDefault="00000000">
      <w:pPr>
        <w:autoSpaceDE w:val="0"/>
        <w:autoSpaceDN w:val="0"/>
        <w:adjustRightInd w:val="0"/>
        <w:spacing w:before="100" w:after="100"/>
        <w:ind w:left="360" w:right="450"/>
        <w:jc w:val="both"/>
        <w:rPr>
          <w:b/>
          <w:bCs/>
          <w:sz w:val="22"/>
          <w:szCs w:val="22"/>
          <w:lang w:val="en"/>
        </w:rPr>
      </w:pPr>
      <w:r>
        <w:rPr>
          <w:sz w:val="22"/>
          <w:szCs w:val="22"/>
          <w:lang w:val="en"/>
        </w:rPr>
        <w:t>Work</w:t>
      </w:r>
      <w:r>
        <w:rPr>
          <w:sz w:val="22"/>
          <w:szCs w:val="22"/>
        </w:rPr>
        <w:t>ed</w:t>
      </w:r>
      <w:r>
        <w:rPr>
          <w:sz w:val="22"/>
          <w:szCs w:val="22"/>
          <w:lang w:val="en"/>
        </w:rPr>
        <w:t xml:space="preserve"> as </w:t>
      </w:r>
      <w:r w:rsidR="00DE2FEB">
        <w:rPr>
          <w:sz w:val="22"/>
          <w:szCs w:val="22"/>
          <w:lang w:val="en"/>
        </w:rPr>
        <w:t>a</w:t>
      </w:r>
      <w:r>
        <w:rPr>
          <w:sz w:val="22"/>
          <w:szCs w:val="22"/>
          <w:lang w:val="en"/>
        </w:rPr>
        <w:t xml:space="preserve"> </w:t>
      </w:r>
      <w:r w:rsidR="00DE2FEB">
        <w:rPr>
          <w:sz w:val="22"/>
          <w:szCs w:val="22"/>
          <w:lang w:val="en"/>
        </w:rPr>
        <w:t>Sr. Technical</w:t>
      </w:r>
      <w:r>
        <w:rPr>
          <w:sz w:val="22"/>
          <w:szCs w:val="22"/>
          <w:lang w:val="en"/>
        </w:rPr>
        <w:t xml:space="preserve"> Consultant for</w:t>
      </w:r>
      <w:r>
        <w:rPr>
          <w:b/>
          <w:bCs/>
          <w:sz w:val="22"/>
          <w:szCs w:val="22"/>
          <w:lang w:val="en"/>
        </w:rPr>
        <w:t xml:space="preserve"> Evoke technologies</w:t>
      </w:r>
      <w:r>
        <w:rPr>
          <w:sz w:val="22"/>
          <w:szCs w:val="22"/>
        </w:rPr>
        <w:t xml:space="preserve"> </w:t>
      </w:r>
      <w:r>
        <w:rPr>
          <w:bCs/>
          <w:sz w:val="22"/>
          <w:szCs w:val="22"/>
          <w:lang w:val="en"/>
        </w:rPr>
        <w:t xml:space="preserve">from </w:t>
      </w:r>
      <w:r>
        <w:rPr>
          <w:b/>
          <w:bCs/>
          <w:sz w:val="22"/>
          <w:szCs w:val="22"/>
          <w:lang w:val="en"/>
        </w:rPr>
        <w:t xml:space="preserve">May2018 to </w:t>
      </w:r>
      <w:r>
        <w:rPr>
          <w:b/>
          <w:bCs/>
          <w:sz w:val="22"/>
          <w:szCs w:val="22"/>
        </w:rPr>
        <w:t>Jan2022</w:t>
      </w:r>
      <w:r>
        <w:rPr>
          <w:b/>
          <w:bCs/>
          <w:sz w:val="22"/>
          <w:szCs w:val="22"/>
          <w:lang w:val="en"/>
        </w:rPr>
        <w:t>.</w:t>
      </w:r>
    </w:p>
    <w:p w14:paraId="1E86EBB8" w14:textId="09F18089" w:rsidR="001C2F9F" w:rsidRDefault="00000000">
      <w:pPr>
        <w:autoSpaceDE w:val="0"/>
        <w:autoSpaceDN w:val="0"/>
        <w:adjustRightInd w:val="0"/>
        <w:spacing w:before="100" w:after="100"/>
        <w:ind w:left="360" w:right="450"/>
        <w:jc w:val="both"/>
        <w:rPr>
          <w:b/>
          <w:bCs/>
          <w:sz w:val="22"/>
          <w:szCs w:val="22"/>
          <w:lang w:val="en"/>
        </w:rPr>
      </w:pPr>
      <w:r>
        <w:rPr>
          <w:sz w:val="22"/>
          <w:szCs w:val="22"/>
        </w:rPr>
        <w:t xml:space="preserve">Worked as </w:t>
      </w:r>
      <w:r w:rsidR="00DE2FEB">
        <w:rPr>
          <w:sz w:val="22"/>
          <w:szCs w:val="22"/>
        </w:rPr>
        <w:t>an</w:t>
      </w:r>
      <w:r>
        <w:rPr>
          <w:sz w:val="22"/>
          <w:szCs w:val="22"/>
        </w:rPr>
        <w:t xml:space="preserve"> Associate consultant in </w:t>
      </w:r>
      <w:r>
        <w:rPr>
          <w:b/>
          <w:bCs/>
          <w:sz w:val="22"/>
          <w:szCs w:val="22"/>
          <w:lang w:val="en"/>
        </w:rPr>
        <w:t xml:space="preserve">Wipro limited </w:t>
      </w:r>
      <w:r>
        <w:rPr>
          <w:bCs/>
          <w:sz w:val="22"/>
          <w:szCs w:val="22"/>
          <w:lang w:val="en"/>
        </w:rPr>
        <w:t xml:space="preserve">from </w:t>
      </w:r>
      <w:r>
        <w:rPr>
          <w:b/>
          <w:bCs/>
          <w:sz w:val="22"/>
          <w:szCs w:val="22"/>
          <w:lang w:val="en"/>
        </w:rPr>
        <w:t>Aug201</w:t>
      </w:r>
      <w:r>
        <w:rPr>
          <w:b/>
          <w:bCs/>
          <w:sz w:val="22"/>
          <w:szCs w:val="22"/>
        </w:rPr>
        <w:t>3</w:t>
      </w:r>
      <w:r>
        <w:rPr>
          <w:b/>
          <w:bCs/>
          <w:sz w:val="22"/>
          <w:szCs w:val="22"/>
          <w:lang w:val="en"/>
        </w:rPr>
        <w:t xml:space="preserve"> to Nov2017</w:t>
      </w:r>
    </w:p>
    <w:p w14:paraId="390DAB2A" w14:textId="77777777" w:rsidR="001C2F9F" w:rsidRDefault="001C2F9F">
      <w:pPr>
        <w:autoSpaceDE w:val="0"/>
        <w:autoSpaceDN w:val="0"/>
        <w:adjustRightInd w:val="0"/>
        <w:spacing w:before="100" w:after="100"/>
        <w:ind w:right="450"/>
        <w:jc w:val="both"/>
        <w:rPr>
          <w:sz w:val="22"/>
          <w:szCs w:val="22"/>
        </w:rPr>
      </w:pPr>
    </w:p>
    <w:p w14:paraId="5C6C425F" w14:textId="77777777" w:rsidR="001C2F9F" w:rsidRDefault="00000000">
      <w:pPr>
        <w:pBdr>
          <w:top w:val="thinThickSmallGap" w:sz="12" w:space="1" w:color="auto"/>
          <w:bottom w:val="thickThinSmallGap" w:sz="12" w:space="1" w:color="auto"/>
        </w:pBdr>
        <w:shd w:val="clear" w:color="auto" w:fill="CCCCCC"/>
        <w:rPr>
          <w:b/>
          <w:sz w:val="22"/>
          <w:szCs w:val="22"/>
        </w:rPr>
      </w:pPr>
      <w:r>
        <w:rPr>
          <w:b/>
          <w:sz w:val="22"/>
          <w:szCs w:val="22"/>
        </w:rPr>
        <w:t>Key Projects Handled</w:t>
      </w:r>
    </w:p>
    <w:p w14:paraId="403B27BB" w14:textId="77777777" w:rsidR="001C2F9F" w:rsidRDefault="001C2F9F">
      <w:pPr>
        <w:pStyle w:val="BodyText"/>
        <w:spacing w:after="0"/>
        <w:rPr>
          <w:b/>
          <w:sz w:val="22"/>
          <w:szCs w:val="22"/>
        </w:rPr>
      </w:pPr>
    </w:p>
    <w:p w14:paraId="3F26D964" w14:textId="5C90FEF9" w:rsidR="00DE2FEB" w:rsidRDefault="00DE2FEB" w:rsidP="00DE2FEB">
      <w:pPr>
        <w:pBdr>
          <w:top w:val="thinThickSmallGap" w:sz="12" w:space="1" w:color="auto"/>
          <w:bottom w:val="thickThinSmallGap" w:sz="12" w:space="1" w:color="auto"/>
        </w:pBdr>
        <w:shd w:val="clear" w:color="auto" w:fill="CCCCCC"/>
        <w:rPr>
          <w:b/>
          <w:sz w:val="22"/>
          <w:szCs w:val="22"/>
        </w:rPr>
      </w:pPr>
      <w:r>
        <w:rPr>
          <w:b/>
          <w:sz w:val="22"/>
          <w:szCs w:val="22"/>
        </w:rPr>
        <w:t>Project -1</w:t>
      </w:r>
    </w:p>
    <w:p w14:paraId="506E9882" w14:textId="77777777" w:rsidR="00DE2FEB" w:rsidRDefault="00DE2FEB" w:rsidP="00DE2FEB">
      <w:pPr>
        <w:pStyle w:val="BodyText3"/>
        <w:ind w:left="720"/>
        <w:rPr>
          <w:rFonts w:ascii="Verdana" w:hAnsi="Verdana" w:cs="Verdana"/>
          <w:sz w:val="20"/>
          <w:szCs w:val="20"/>
          <w:lang w:eastAsia="zh-CN"/>
        </w:rPr>
      </w:pPr>
    </w:p>
    <w:p w14:paraId="3DDDA27F" w14:textId="369BCD29" w:rsidR="00DE2FEB" w:rsidRDefault="00DE2FEB" w:rsidP="00DE2FEB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Tahoma"/>
          <w:b/>
        </w:rPr>
      </w:pPr>
      <w:r>
        <w:rPr>
          <w:rFonts w:ascii="Verdana" w:hAnsi="Verdana"/>
          <w:b/>
          <w:color w:val="000000"/>
          <w:sz w:val="20"/>
          <w:szCs w:val="20"/>
          <w:lang w:val="en-US"/>
        </w:rPr>
        <w:t xml:space="preserve">Project   </w:t>
      </w:r>
      <w:r>
        <w:rPr>
          <w:rFonts w:ascii="Verdana" w:hAnsi="Verdana"/>
          <w:b/>
          <w:color w:val="000000"/>
          <w:sz w:val="20"/>
          <w:szCs w:val="20"/>
          <w:lang w:val="en-US"/>
        </w:rPr>
        <w:tab/>
        <w:t>:</w:t>
      </w:r>
      <w:r>
        <w:rPr>
          <w:rFonts w:ascii="Calibri" w:hAnsi="Calibri" w:cs="Tahoma"/>
          <w:b/>
        </w:rPr>
        <w:t xml:space="preserve"> Oracle HCM Implementation – HR &amp; Payroll </w:t>
      </w:r>
    </w:p>
    <w:p w14:paraId="7AAFB1DB" w14:textId="77777777" w:rsidR="00DE2FEB" w:rsidRDefault="00DE2FEB" w:rsidP="00DE2FEB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b/>
          <w:color w:val="000000"/>
          <w:sz w:val="20"/>
          <w:szCs w:val="20"/>
          <w:lang w:val="en-US"/>
        </w:rPr>
      </w:pPr>
      <w:r>
        <w:rPr>
          <w:rFonts w:ascii="Verdana" w:hAnsi="Verdana"/>
          <w:b/>
          <w:color w:val="000000"/>
          <w:sz w:val="20"/>
          <w:szCs w:val="20"/>
          <w:lang w:val="en-US"/>
        </w:rPr>
        <w:t xml:space="preserve"> Role</w:t>
      </w:r>
      <w:r>
        <w:rPr>
          <w:rFonts w:ascii="Verdana" w:hAnsi="Verdana"/>
          <w:b/>
          <w:color w:val="000000"/>
          <w:sz w:val="20"/>
          <w:szCs w:val="20"/>
          <w:lang w:val="en-US"/>
        </w:rPr>
        <w:tab/>
      </w:r>
      <w:r>
        <w:rPr>
          <w:rFonts w:ascii="Verdana" w:hAnsi="Verdana"/>
          <w:b/>
          <w:color w:val="000000"/>
          <w:sz w:val="20"/>
          <w:szCs w:val="20"/>
          <w:lang w:val="en-US"/>
        </w:rPr>
        <w:tab/>
        <w:t>: Techno Functional Developer.</w:t>
      </w:r>
    </w:p>
    <w:p w14:paraId="414728F4" w14:textId="77777777" w:rsidR="00DE2FEB" w:rsidRDefault="00DE2FEB" w:rsidP="00DE2FEB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b/>
          <w:color w:val="000000"/>
          <w:sz w:val="20"/>
          <w:szCs w:val="20"/>
          <w:lang w:val="en-US"/>
        </w:rPr>
      </w:pPr>
      <w:r>
        <w:rPr>
          <w:rFonts w:ascii="Verdana" w:hAnsi="Verdana"/>
          <w:b/>
          <w:color w:val="000000"/>
          <w:sz w:val="20"/>
          <w:szCs w:val="20"/>
          <w:lang w:val="en-US"/>
        </w:rPr>
        <w:t>Client</w:t>
      </w:r>
      <w:r>
        <w:rPr>
          <w:rFonts w:ascii="Verdana" w:hAnsi="Verdana"/>
          <w:b/>
          <w:color w:val="000000"/>
          <w:sz w:val="20"/>
          <w:szCs w:val="20"/>
          <w:lang w:val="en-US"/>
        </w:rPr>
        <w:tab/>
      </w:r>
      <w:r>
        <w:rPr>
          <w:rFonts w:ascii="Verdana" w:hAnsi="Verdana"/>
          <w:b/>
          <w:color w:val="000000"/>
          <w:sz w:val="20"/>
          <w:szCs w:val="20"/>
          <w:lang w:val="en-US"/>
        </w:rPr>
        <w:tab/>
        <w:t>:  Denver Public Schools</w:t>
      </w:r>
    </w:p>
    <w:p w14:paraId="61FADEFF" w14:textId="77777777" w:rsidR="00DE2FEB" w:rsidRDefault="00DE2FEB" w:rsidP="00DE2FEB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b/>
          <w:color w:val="000000"/>
          <w:sz w:val="20"/>
          <w:szCs w:val="20"/>
          <w:lang w:val="en-US"/>
        </w:rPr>
      </w:pPr>
    </w:p>
    <w:p w14:paraId="13639B5C" w14:textId="77777777" w:rsidR="00DE2FEB" w:rsidRDefault="00DE2FEB" w:rsidP="00DE2FEB">
      <w:pPr>
        <w:pStyle w:val="Heading-unnumbered"/>
        <w:rPr>
          <w:rFonts w:ascii="Calibri" w:eastAsia="SimSun" w:hAnsi="Calibri" w:cs="Tahoma"/>
          <w:caps w:val="0"/>
          <w:color w:val="auto"/>
          <w:sz w:val="22"/>
          <w:szCs w:val="22"/>
        </w:rPr>
      </w:pPr>
      <w:r>
        <w:rPr>
          <w:rFonts w:ascii="Calibri" w:eastAsia="SimSun" w:hAnsi="Calibri" w:cs="Tahoma"/>
          <w:caps w:val="0"/>
          <w:color w:val="auto"/>
          <w:sz w:val="22"/>
          <w:szCs w:val="22"/>
        </w:rPr>
        <w:t>Roles &amp; Responsibilities:</w:t>
      </w:r>
    </w:p>
    <w:p w14:paraId="6F4BE60C" w14:textId="77777777" w:rsidR="00DE2FEB" w:rsidRDefault="00DE2FEB" w:rsidP="00DE2FEB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>
        <w:rPr>
          <w:rFonts w:ascii="Calibri" w:hAnsi="Calibri" w:cs="Tahoma"/>
          <w:b w:val="0"/>
          <w:color w:val="000000"/>
          <w:sz w:val="22"/>
          <w:szCs w:val="22"/>
        </w:rPr>
        <w:t>Analyzed the customer requirement documents &amp; prepared the technical documents</w:t>
      </w:r>
    </w:p>
    <w:p w14:paraId="4DC53B17" w14:textId="77777777" w:rsidR="00DE2FEB" w:rsidRDefault="00DE2FEB" w:rsidP="00DE2FEB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>
        <w:rPr>
          <w:rFonts w:ascii="Calibri" w:hAnsi="Calibri" w:cs="Tahoma"/>
          <w:b w:val="0"/>
          <w:color w:val="000000"/>
          <w:sz w:val="22"/>
          <w:szCs w:val="22"/>
        </w:rPr>
        <w:t>Created the custom job &amp; Data roles as per the requirements</w:t>
      </w:r>
    </w:p>
    <w:p w14:paraId="2278CE61" w14:textId="77777777" w:rsidR="00DE2FEB" w:rsidRDefault="00DE2FEB" w:rsidP="00DE2FEB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>
        <w:rPr>
          <w:rFonts w:ascii="Calibri" w:hAnsi="Calibri" w:cs="Tahoma"/>
          <w:b w:val="0"/>
          <w:color w:val="000000"/>
          <w:sz w:val="22"/>
          <w:szCs w:val="22"/>
        </w:rPr>
        <w:t xml:space="preserve">Migrated the Core HR &amp; Payroll Objects data from legacy to fusion </w:t>
      </w:r>
      <w:proofErr w:type="spellStart"/>
      <w:r>
        <w:rPr>
          <w:rFonts w:ascii="Calibri" w:hAnsi="Calibri" w:cs="Tahoma"/>
          <w:b w:val="0"/>
          <w:color w:val="000000"/>
          <w:sz w:val="22"/>
          <w:szCs w:val="22"/>
        </w:rPr>
        <w:t>hcm</w:t>
      </w:r>
      <w:proofErr w:type="spellEnd"/>
      <w:r>
        <w:rPr>
          <w:rFonts w:ascii="Calibri" w:hAnsi="Calibri" w:cs="Tahoma"/>
          <w:b w:val="0"/>
          <w:color w:val="000000"/>
          <w:sz w:val="22"/>
          <w:szCs w:val="22"/>
        </w:rPr>
        <w:t xml:space="preserve"> applications</w:t>
      </w:r>
    </w:p>
    <w:p w14:paraId="1F84419E" w14:textId="14345856" w:rsidR="003E2DE2" w:rsidRPr="003E2DE2" w:rsidRDefault="003E2DE2" w:rsidP="003E2DE2">
      <w:pPr>
        <w:pStyle w:val="PlainText"/>
        <w:numPr>
          <w:ilvl w:val="0"/>
          <w:numId w:val="5"/>
        </w:numPr>
        <w:tabs>
          <w:tab w:val="left" w:pos="720"/>
        </w:tabs>
        <w:jc w:val="both"/>
        <w:rPr>
          <w:rFonts w:ascii="Calibri" w:hAnsi="Calibri" w:cs="Tahoma"/>
          <w:color w:val="000000"/>
          <w:sz w:val="22"/>
          <w:szCs w:val="22"/>
          <w:lang w:eastAsia="en-US"/>
        </w:rPr>
      </w:pPr>
      <w:r w:rsidRPr="003E2DE2">
        <w:rPr>
          <w:rFonts w:ascii="Calibri" w:hAnsi="Calibri" w:cs="Tahoma"/>
          <w:color w:val="000000"/>
          <w:sz w:val="22"/>
          <w:szCs w:val="22"/>
          <w:lang w:eastAsia="en-US"/>
        </w:rPr>
        <w:t>Working knowledge on inbound and outbound integration different types of adapters in OIC/ICS.</w:t>
      </w:r>
    </w:p>
    <w:p w14:paraId="0F921DBB" w14:textId="77777777" w:rsidR="00DE2FEB" w:rsidRDefault="00DE2FEB" w:rsidP="00DE2FEB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>
        <w:rPr>
          <w:rFonts w:ascii="Calibri" w:hAnsi="Calibri" w:cs="Tahoma"/>
          <w:b w:val="0"/>
          <w:color w:val="000000"/>
          <w:sz w:val="22"/>
          <w:szCs w:val="22"/>
        </w:rPr>
        <w:t>Created the Spreadsheet data loader templates</w:t>
      </w:r>
    </w:p>
    <w:p w14:paraId="738B5523" w14:textId="77777777" w:rsidR="00DE2FEB" w:rsidRDefault="00DE2FEB" w:rsidP="00DE2FEB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>
        <w:rPr>
          <w:rFonts w:ascii="Calibri" w:hAnsi="Calibri" w:cs="Tahoma"/>
          <w:b w:val="0"/>
          <w:color w:val="000000"/>
          <w:sz w:val="22"/>
          <w:szCs w:val="22"/>
        </w:rPr>
        <w:t>Developed the extracts to get the payroll balance data</w:t>
      </w:r>
    </w:p>
    <w:p w14:paraId="434E277C" w14:textId="73D5A277" w:rsidR="00DE2FEB" w:rsidRDefault="00DE2FEB" w:rsidP="00DE2FEB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>
        <w:rPr>
          <w:rFonts w:ascii="Calibri" w:hAnsi="Calibri" w:cs="Tahoma"/>
          <w:b w:val="0"/>
          <w:color w:val="000000"/>
          <w:sz w:val="22"/>
          <w:szCs w:val="22"/>
        </w:rPr>
        <w:t>Customized payroll activity &amp;</w:t>
      </w:r>
      <w:r w:rsidR="00CB7A42">
        <w:rPr>
          <w:rFonts w:ascii="Calibri" w:hAnsi="Calibri" w:cs="Tahoma"/>
          <w:b w:val="0"/>
          <w:color w:val="000000"/>
          <w:sz w:val="22"/>
          <w:szCs w:val="22"/>
        </w:rPr>
        <w:t>pay slip</w:t>
      </w:r>
      <w:r>
        <w:rPr>
          <w:rFonts w:ascii="Calibri" w:hAnsi="Calibri" w:cs="Tahoma"/>
          <w:b w:val="0"/>
          <w:color w:val="000000"/>
          <w:sz w:val="22"/>
          <w:szCs w:val="22"/>
        </w:rPr>
        <w:t xml:space="preserve"> reports</w:t>
      </w:r>
    </w:p>
    <w:p w14:paraId="284D9EFC" w14:textId="77777777" w:rsidR="00DE2FEB" w:rsidRDefault="00DE2FEB" w:rsidP="00DE2FEB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>
        <w:rPr>
          <w:rFonts w:ascii="Calibri" w:hAnsi="Calibri" w:cs="Tahoma"/>
          <w:b w:val="0"/>
          <w:color w:val="000000"/>
          <w:sz w:val="22"/>
          <w:szCs w:val="22"/>
        </w:rPr>
        <w:t>Developed the bursting /notification reports</w:t>
      </w:r>
    </w:p>
    <w:p w14:paraId="44D8E258" w14:textId="77777777" w:rsidR="00DE2FEB" w:rsidRDefault="00DE2FEB" w:rsidP="00DE2FEB">
      <w:pPr>
        <w:pStyle w:val="ListParagraph"/>
        <w:numPr>
          <w:ilvl w:val="0"/>
          <w:numId w:val="5"/>
        </w:numPr>
        <w:rPr>
          <w:rFonts w:ascii="Calibri" w:hAnsi="Calibri" w:cs="Tahoma"/>
          <w:sz w:val="22"/>
          <w:szCs w:val="22"/>
        </w:rPr>
      </w:pPr>
      <w:r>
        <w:rPr>
          <w:rFonts w:ascii="Calibri" w:hAnsi="Calibri" w:cs="Tahoma"/>
          <w:sz w:val="22"/>
          <w:szCs w:val="22"/>
        </w:rPr>
        <w:t>Process in HCM and get a full extract of employee records from Fusion.</w:t>
      </w:r>
    </w:p>
    <w:p w14:paraId="4F7017AB" w14:textId="77777777" w:rsidR="00DE2FEB" w:rsidRDefault="00DE2FEB" w:rsidP="00DE2FEB">
      <w:pPr>
        <w:pStyle w:val="GreenBULLETS"/>
        <w:numPr>
          <w:ilvl w:val="0"/>
          <w:numId w:val="6"/>
        </w:numPr>
        <w:rPr>
          <w:rFonts w:ascii="Calibri" w:hAnsi="Calibri" w:cs="Tahoma"/>
          <w:b w:val="0"/>
          <w:color w:val="000000"/>
          <w:sz w:val="22"/>
          <w:szCs w:val="22"/>
        </w:rPr>
      </w:pPr>
      <w:r>
        <w:rPr>
          <w:rFonts w:ascii="Calibri" w:hAnsi="Calibri" w:cs="Tahoma"/>
          <w:b w:val="0"/>
          <w:color w:val="000000"/>
          <w:sz w:val="22"/>
          <w:szCs w:val="22"/>
        </w:rPr>
        <w:t>Break down the current interface into two separate interfaces for HMS and AD.</w:t>
      </w:r>
    </w:p>
    <w:p w14:paraId="1A48E2D3" w14:textId="77777777" w:rsidR="00DE2FEB" w:rsidRDefault="00DE2FEB" w:rsidP="00DE2FEB">
      <w:pPr>
        <w:pStyle w:val="ListParagraph"/>
        <w:numPr>
          <w:ilvl w:val="0"/>
          <w:numId w:val="5"/>
        </w:numPr>
        <w:rPr>
          <w:rFonts w:ascii="Calibri" w:hAnsi="Calibri" w:cs="Tahoma"/>
          <w:color w:val="000000"/>
          <w:sz w:val="22"/>
          <w:szCs w:val="22"/>
        </w:rPr>
      </w:pPr>
      <w:r>
        <w:rPr>
          <w:rFonts w:ascii="Calibri" w:hAnsi="Calibri" w:cs="Tahoma"/>
          <w:color w:val="000000"/>
          <w:sz w:val="22"/>
          <w:szCs w:val="22"/>
        </w:rPr>
        <w:t>Compare the existing data in HMS with Full extract and get the delta to push in HMS and AD.</w:t>
      </w:r>
    </w:p>
    <w:p w14:paraId="79327B1C" w14:textId="77777777" w:rsidR="00DE2FEB" w:rsidRDefault="00DE2FEB" w:rsidP="00DE2FEB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>
        <w:rPr>
          <w:rFonts w:ascii="Calibri" w:hAnsi="Calibri" w:cs="Tahoma"/>
          <w:b w:val="0"/>
          <w:color w:val="000000"/>
          <w:sz w:val="22"/>
          <w:szCs w:val="22"/>
        </w:rPr>
        <w:t>Handled enhancements, troubleshooting the production issues and bug fixes.</w:t>
      </w:r>
    </w:p>
    <w:p w14:paraId="20A9E5CC" w14:textId="77777777" w:rsidR="00DE2FEB" w:rsidRDefault="00DE2FEB" w:rsidP="00DE2FEB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>
        <w:rPr>
          <w:rFonts w:ascii="Calibri" w:hAnsi="Calibri" w:cs="Tahoma"/>
          <w:b w:val="0"/>
          <w:color w:val="000000"/>
          <w:sz w:val="22"/>
          <w:szCs w:val="22"/>
        </w:rPr>
        <w:t>Creating Incidents, CMR’s and task based on business requirement.</w:t>
      </w:r>
    </w:p>
    <w:p w14:paraId="30E18A11" w14:textId="77777777" w:rsidR="00DE2FEB" w:rsidRDefault="00DE2FEB" w:rsidP="00DE2FEB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>
        <w:rPr>
          <w:rFonts w:ascii="Calibri" w:hAnsi="Calibri" w:cs="Tahoma"/>
          <w:b w:val="0"/>
          <w:color w:val="000000"/>
          <w:sz w:val="22"/>
          <w:szCs w:val="22"/>
        </w:rPr>
        <w:t>Working with Data fixes.</w:t>
      </w:r>
    </w:p>
    <w:p w14:paraId="577A888A" w14:textId="77777777" w:rsidR="00DE2FEB" w:rsidRDefault="00DE2FEB" w:rsidP="00DE2FEB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>
        <w:rPr>
          <w:rFonts w:ascii="Calibri" w:hAnsi="Calibri" w:cs="Tahoma"/>
          <w:b w:val="0"/>
          <w:color w:val="000000"/>
          <w:sz w:val="22"/>
          <w:szCs w:val="22"/>
        </w:rPr>
        <w:t>Working with Values sets and Values.</w:t>
      </w:r>
    </w:p>
    <w:p w14:paraId="12D4F239" w14:textId="77777777" w:rsidR="00DE2FEB" w:rsidRDefault="00DE2FEB" w:rsidP="00DE2FEB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>
        <w:rPr>
          <w:rFonts w:ascii="Calibri" w:hAnsi="Calibri" w:cs="Tahoma"/>
          <w:b w:val="0"/>
          <w:color w:val="000000"/>
          <w:sz w:val="22"/>
          <w:szCs w:val="22"/>
        </w:rPr>
        <w:t>Enhancement of custom reports. Like based on user requirement added some country specific columns to Global reports.</w:t>
      </w:r>
    </w:p>
    <w:p w14:paraId="0E5D3141" w14:textId="77777777" w:rsidR="00DE2FEB" w:rsidRDefault="00DE2FEB" w:rsidP="00DE2FEB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>
        <w:rPr>
          <w:rFonts w:ascii="Calibri" w:hAnsi="Calibri" w:cs="Tahoma"/>
          <w:b w:val="0"/>
          <w:color w:val="000000"/>
          <w:sz w:val="22"/>
          <w:szCs w:val="22"/>
        </w:rPr>
        <w:t>Migrating the components into multiple instances (Like Dev., Test and Prod environments).</w:t>
      </w:r>
    </w:p>
    <w:p w14:paraId="0730CBAB" w14:textId="77777777" w:rsidR="00CB7A42" w:rsidRDefault="00CB7A42" w:rsidP="00CB7A42">
      <w:pPr>
        <w:pStyle w:val="GreenBULLETS"/>
        <w:numPr>
          <w:ilvl w:val="0"/>
          <w:numId w:val="0"/>
        </w:numPr>
        <w:ind w:left="360" w:hanging="360"/>
        <w:rPr>
          <w:rFonts w:ascii="Calibri" w:hAnsi="Calibri" w:cs="Tahoma"/>
          <w:b w:val="0"/>
          <w:color w:val="000000"/>
          <w:sz w:val="22"/>
          <w:szCs w:val="22"/>
        </w:rPr>
      </w:pPr>
    </w:p>
    <w:p w14:paraId="6605C719" w14:textId="77777777" w:rsidR="00CB7A42" w:rsidRDefault="00CB7A42" w:rsidP="00CB7A42">
      <w:pPr>
        <w:pBdr>
          <w:top w:val="thinThickSmallGap" w:sz="12" w:space="1" w:color="auto"/>
          <w:bottom w:val="thickThinSmallGap" w:sz="12" w:space="1" w:color="auto"/>
        </w:pBdr>
        <w:shd w:val="clear" w:color="auto" w:fill="CCCCCC"/>
        <w:rPr>
          <w:b/>
          <w:sz w:val="22"/>
          <w:szCs w:val="22"/>
        </w:rPr>
      </w:pPr>
      <w:r>
        <w:rPr>
          <w:b/>
          <w:sz w:val="22"/>
          <w:szCs w:val="22"/>
        </w:rPr>
        <w:t>Project -2</w:t>
      </w:r>
    </w:p>
    <w:p w14:paraId="06B3EC3E" w14:textId="77777777" w:rsidR="00CB7A42" w:rsidRDefault="00CB7A42" w:rsidP="00CB7A42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Tahoma"/>
          <w:b/>
        </w:rPr>
      </w:pPr>
      <w:r>
        <w:rPr>
          <w:rFonts w:eastAsia="Arial Unicode MS"/>
          <w:b/>
          <w:i/>
          <w:sz w:val="22"/>
        </w:rPr>
        <w:t xml:space="preserve"> </w:t>
      </w:r>
      <w:r>
        <w:rPr>
          <w:rFonts w:ascii="Verdana" w:hAnsi="Verdana"/>
          <w:b/>
          <w:color w:val="000000"/>
          <w:sz w:val="20"/>
          <w:szCs w:val="20"/>
          <w:lang w:val="en-US"/>
        </w:rPr>
        <w:t>Project</w:t>
      </w:r>
      <w:r>
        <w:rPr>
          <w:rFonts w:ascii="Verdana" w:hAnsi="Verdana"/>
          <w:b/>
          <w:color w:val="000000"/>
          <w:sz w:val="20"/>
          <w:szCs w:val="20"/>
          <w:lang w:val="en-US"/>
        </w:rPr>
        <w:tab/>
        <w:t xml:space="preserve">: </w:t>
      </w:r>
      <w:r>
        <w:rPr>
          <w:rFonts w:ascii="Calibri" w:hAnsi="Calibri" w:cs="Tahoma"/>
          <w:b/>
        </w:rPr>
        <w:t>Oracle HCM Implementation – HR, Absence Management &amp; Benefits</w:t>
      </w:r>
    </w:p>
    <w:p w14:paraId="3F7AB80D" w14:textId="77777777" w:rsidR="00CB7A42" w:rsidRDefault="00CB7A42" w:rsidP="00CB7A42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b/>
          <w:color w:val="000000"/>
          <w:sz w:val="20"/>
          <w:szCs w:val="20"/>
          <w:lang w:val="en-US"/>
        </w:rPr>
      </w:pPr>
      <w:r>
        <w:rPr>
          <w:rFonts w:ascii="Calibri" w:hAnsi="Calibri" w:cs="Tahoma"/>
          <w:b/>
        </w:rPr>
        <w:t xml:space="preserve"> </w:t>
      </w:r>
      <w:r>
        <w:rPr>
          <w:rFonts w:ascii="Verdana" w:hAnsi="Verdana"/>
          <w:b/>
          <w:color w:val="000000"/>
          <w:sz w:val="20"/>
          <w:szCs w:val="20"/>
          <w:lang w:val="en-US"/>
        </w:rPr>
        <w:t>Role</w:t>
      </w:r>
      <w:r>
        <w:rPr>
          <w:rFonts w:ascii="Verdana" w:hAnsi="Verdana"/>
          <w:b/>
          <w:color w:val="000000"/>
          <w:sz w:val="20"/>
          <w:szCs w:val="20"/>
          <w:lang w:val="en-US"/>
        </w:rPr>
        <w:tab/>
      </w:r>
      <w:r>
        <w:rPr>
          <w:rFonts w:ascii="Verdana" w:hAnsi="Verdana"/>
          <w:b/>
          <w:color w:val="000000"/>
          <w:sz w:val="20"/>
          <w:szCs w:val="20"/>
          <w:lang w:val="en-US"/>
        </w:rPr>
        <w:tab/>
        <w:t>: Technical Developer.</w:t>
      </w:r>
    </w:p>
    <w:p w14:paraId="61F3A708" w14:textId="77777777" w:rsidR="00CB7A42" w:rsidRDefault="00CB7A42" w:rsidP="00CB7A42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Tahoma"/>
          <w:b/>
          <w:lang w:val="en-US"/>
        </w:rPr>
      </w:pPr>
      <w:r>
        <w:rPr>
          <w:rFonts w:ascii="Verdana" w:hAnsi="Verdana"/>
          <w:b/>
          <w:color w:val="000000"/>
          <w:sz w:val="20"/>
          <w:szCs w:val="20"/>
          <w:lang w:val="en-US"/>
        </w:rPr>
        <w:t xml:space="preserve"> Client</w:t>
      </w:r>
      <w:r>
        <w:rPr>
          <w:rFonts w:ascii="Verdana" w:hAnsi="Verdana"/>
          <w:b/>
          <w:color w:val="000000"/>
          <w:sz w:val="20"/>
          <w:szCs w:val="20"/>
          <w:lang w:val="en-US"/>
        </w:rPr>
        <w:tab/>
      </w:r>
      <w:r>
        <w:rPr>
          <w:rFonts w:ascii="Verdana" w:hAnsi="Verdana"/>
          <w:b/>
          <w:color w:val="000000"/>
          <w:sz w:val="20"/>
          <w:szCs w:val="20"/>
          <w:lang w:val="en-US"/>
        </w:rPr>
        <w:tab/>
        <w:t xml:space="preserve">: </w:t>
      </w:r>
      <w:r>
        <w:rPr>
          <w:rFonts w:ascii="Calibri" w:hAnsi="Calibri" w:cs="Tahoma"/>
          <w:b/>
        </w:rPr>
        <w:t>Envision Health Care</w:t>
      </w:r>
    </w:p>
    <w:p w14:paraId="5B5BD5B7" w14:textId="77777777" w:rsidR="00CB7A42" w:rsidRPr="00483AD4" w:rsidRDefault="00CB7A42" w:rsidP="00CB7A42">
      <w:pPr>
        <w:pStyle w:val="Heading-unnumbered"/>
        <w:rPr>
          <w:rFonts w:ascii="Calibri" w:eastAsia="SimSun" w:hAnsi="Calibri" w:cs="Tahoma"/>
          <w:caps w:val="0"/>
          <w:color w:val="auto"/>
          <w:sz w:val="22"/>
          <w:szCs w:val="22"/>
        </w:rPr>
      </w:pPr>
      <w:r w:rsidRPr="00483AD4">
        <w:rPr>
          <w:rFonts w:ascii="Calibri" w:eastAsia="SimSun" w:hAnsi="Calibri" w:cs="Tahoma"/>
          <w:caps w:val="0"/>
          <w:color w:val="auto"/>
          <w:sz w:val="22"/>
          <w:szCs w:val="22"/>
        </w:rPr>
        <w:t>Roles &amp; Responsibilities:</w:t>
      </w:r>
    </w:p>
    <w:p w14:paraId="6D22B853" w14:textId="77777777" w:rsidR="00CB7A42" w:rsidRPr="00483AD4" w:rsidRDefault="00CB7A42" w:rsidP="00CB7A42">
      <w:pPr>
        <w:numPr>
          <w:ilvl w:val="1"/>
          <w:numId w:val="2"/>
        </w:numPr>
        <w:spacing w:after="20"/>
        <w:rPr>
          <w:rFonts w:ascii="Calibri" w:hAnsi="Calibri" w:cs="Tahoma"/>
          <w:color w:val="000000"/>
          <w:sz w:val="22"/>
          <w:szCs w:val="22"/>
        </w:rPr>
      </w:pPr>
      <w:r w:rsidRPr="00483AD4">
        <w:rPr>
          <w:rFonts w:ascii="Calibri" w:hAnsi="Calibri" w:cs="Tahoma"/>
          <w:color w:val="000000"/>
          <w:sz w:val="22"/>
          <w:szCs w:val="22"/>
        </w:rPr>
        <w:t>Designed and developed the HDL Mapping sheets</w:t>
      </w:r>
    </w:p>
    <w:p w14:paraId="6806491A" w14:textId="77777777" w:rsidR="00CB7A42" w:rsidRPr="00483AD4" w:rsidRDefault="00CB7A42" w:rsidP="00CB7A42">
      <w:pPr>
        <w:numPr>
          <w:ilvl w:val="1"/>
          <w:numId w:val="2"/>
        </w:numPr>
        <w:spacing w:after="20"/>
        <w:rPr>
          <w:rFonts w:ascii="Calibri" w:hAnsi="Calibri" w:cs="Tahoma"/>
          <w:color w:val="000000"/>
          <w:sz w:val="22"/>
          <w:szCs w:val="22"/>
        </w:rPr>
      </w:pPr>
      <w:r w:rsidRPr="00483AD4">
        <w:rPr>
          <w:rFonts w:ascii="Calibri" w:hAnsi="Calibri" w:cs="Tahoma"/>
          <w:color w:val="000000"/>
          <w:sz w:val="22"/>
          <w:szCs w:val="22"/>
        </w:rPr>
        <w:t>Part of HCM data conversion loads and load monitoring activities</w:t>
      </w:r>
    </w:p>
    <w:p w14:paraId="542F5B83" w14:textId="77777777" w:rsidR="00CB7A42" w:rsidRPr="00483AD4" w:rsidRDefault="00CB7A42" w:rsidP="00CB7A42">
      <w:pPr>
        <w:numPr>
          <w:ilvl w:val="1"/>
          <w:numId w:val="2"/>
        </w:numPr>
        <w:spacing w:after="20"/>
        <w:rPr>
          <w:rFonts w:ascii="Calibri" w:hAnsi="Calibri" w:cs="Tahoma"/>
          <w:color w:val="000000"/>
          <w:sz w:val="22"/>
          <w:szCs w:val="22"/>
        </w:rPr>
      </w:pPr>
      <w:r w:rsidRPr="00483AD4">
        <w:rPr>
          <w:rFonts w:ascii="Calibri" w:hAnsi="Calibri" w:cs="Tahoma"/>
          <w:color w:val="000000"/>
          <w:sz w:val="22"/>
          <w:szCs w:val="22"/>
        </w:rPr>
        <w:t>Fixing the load errors &amp; interacting with the stack holders.</w:t>
      </w:r>
    </w:p>
    <w:p w14:paraId="37D68E1A" w14:textId="77777777" w:rsidR="00CB7A42" w:rsidRPr="00483AD4" w:rsidRDefault="00CB7A42" w:rsidP="00CB7A42">
      <w:pPr>
        <w:numPr>
          <w:ilvl w:val="1"/>
          <w:numId w:val="2"/>
        </w:numPr>
        <w:spacing w:after="20"/>
        <w:rPr>
          <w:rFonts w:ascii="Calibri" w:hAnsi="Calibri" w:cs="Tahoma"/>
          <w:color w:val="000000"/>
          <w:sz w:val="22"/>
          <w:szCs w:val="22"/>
        </w:rPr>
      </w:pPr>
      <w:r w:rsidRPr="00483AD4">
        <w:rPr>
          <w:rFonts w:ascii="Calibri" w:hAnsi="Calibri" w:cs="Tahoma"/>
          <w:color w:val="000000"/>
          <w:sz w:val="22"/>
          <w:szCs w:val="22"/>
        </w:rPr>
        <w:t>Developed the custom bip reports as per the requirement</w:t>
      </w:r>
    </w:p>
    <w:p w14:paraId="3D16494C" w14:textId="77777777" w:rsidR="00CB7A42" w:rsidRPr="00483AD4" w:rsidRDefault="00CB7A42" w:rsidP="00CB7A42">
      <w:pPr>
        <w:numPr>
          <w:ilvl w:val="1"/>
          <w:numId w:val="2"/>
        </w:numPr>
        <w:spacing w:after="20"/>
        <w:rPr>
          <w:rFonts w:ascii="Calibri" w:hAnsi="Calibri" w:cs="Tahoma"/>
          <w:color w:val="000000"/>
          <w:sz w:val="22"/>
          <w:szCs w:val="22"/>
        </w:rPr>
      </w:pPr>
      <w:r w:rsidRPr="00483AD4">
        <w:rPr>
          <w:rFonts w:ascii="Calibri" w:hAnsi="Calibri" w:cs="Tahoma"/>
          <w:color w:val="000000"/>
          <w:sz w:val="22"/>
          <w:szCs w:val="22"/>
        </w:rPr>
        <w:t>Configurations &amp; trouble shooting.</w:t>
      </w:r>
    </w:p>
    <w:p w14:paraId="1B06B7E3" w14:textId="77777777" w:rsidR="00CB7A42" w:rsidRPr="00483AD4" w:rsidRDefault="00CB7A42" w:rsidP="00CB7A42">
      <w:pPr>
        <w:numPr>
          <w:ilvl w:val="1"/>
          <w:numId w:val="2"/>
        </w:numPr>
        <w:spacing w:after="20"/>
        <w:rPr>
          <w:rFonts w:ascii="Calibri" w:hAnsi="Calibri" w:cs="Tahoma"/>
          <w:color w:val="000000"/>
          <w:sz w:val="22"/>
          <w:szCs w:val="22"/>
        </w:rPr>
      </w:pPr>
      <w:r w:rsidRPr="00483AD4">
        <w:rPr>
          <w:rFonts w:ascii="Calibri" w:hAnsi="Calibri" w:cs="Tahoma"/>
          <w:color w:val="000000"/>
          <w:sz w:val="22"/>
          <w:szCs w:val="22"/>
        </w:rPr>
        <w:t>Created the outbound interfaces &amp; schedule them to extract incremental data daily basis</w:t>
      </w:r>
    </w:p>
    <w:p w14:paraId="6BC939AF" w14:textId="77777777" w:rsidR="00CB7A42" w:rsidRPr="00483AD4" w:rsidRDefault="00CB7A42" w:rsidP="00CB7A42">
      <w:pPr>
        <w:numPr>
          <w:ilvl w:val="1"/>
          <w:numId w:val="2"/>
        </w:numPr>
        <w:spacing w:after="20"/>
        <w:rPr>
          <w:rFonts w:ascii="Calibri" w:hAnsi="Calibri" w:cs="Tahoma"/>
          <w:color w:val="000000"/>
          <w:sz w:val="22"/>
          <w:szCs w:val="22"/>
        </w:rPr>
      </w:pPr>
      <w:r w:rsidRPr="00483AD4">
        <w:rPr>
          <w:rFonts w:ascii="Calibri" w:hAnsi="Calibri" w:cs="Tahoma"/>
          <w:color w:val="000000"/>
          <w:sz w:val="22"/>
          <w:szCs w:val="22"/>
        </w:rPr>
        <w:lastRenderedPageBreak/>
        <w:t>Created custom roles and security profiles</w:t>
      </w:r>
    </w:p>
    <w:p w14:paraId="21B6CD96" w14:textId="77777777" w:rsidR="00CB7A42" w:rsidRPr="00483AD4" w:rsidRDefault="00CB7A42" w:rsidP="00CB7A42">
      <w:pPr>
        <w:numPr>
          <w:ilvl w:val="1"/>
          <w:numId w:val="2"/>
        </w:numPr>
        <w:spacing w:after="20"/>
        <w:rPr>
          <w:rFonts w:ascii="Calibri" w:hAnsi="Calibri" w:cs="Tahoma"/>
          <w:color w:val="000000"/>
          <w:sz w:val="22"/>
          <w:szCs w:val="22"/>
        </w:rPr>
      </w:pPr>
      <w:r w:rsidRPr="00483AD4">
        <w:rPr>
          <w:rFonts w:ascii="Calibri" w:hAnsi="Calibri" w:cs="Tahoma"/>
          <w:color w:val="000000"/>
          <w:sz w:val="22"/>
          <w:szCs w:val="22"/>
        </w:rPr>
        <w:t>Data Loading/Conversions using HCM Data loader (HDL) which includes the Workforce structure data, Worker data, absence data etc.</w:t>
      </w:r>
    </w:p>
    <w:p w14:paraId="7CF9B341" w14:textId="77777777" w:rsidR="00CB7A42" w:rsidRPr="00483AD4" w:rsidRDefault="00CB7A42" w:rsidP="00CB7A42">
      <w:pPr>
        <w:numPr>
          <w:ilvl w:val="1"/>
          <w:numId w:val="2"/>
        </w:numPr>
        <w:spacing w:after="20"/>
        <w:rPr>
          <w:rFonts w:ascii="Calibri" w:hAnsi="Calibri" w:cs="Tahoma"/>
          <w:color w:val="000000"/>
          <w:sz w:val="22"/>
          <w:szCs w:val="22"/>
        </w:rPr>
      </w:pPr>
      <w:r w:rsidRPr="00483AD4">
        <w:rPr>
          <w:rFonts w:ascii="Calibri" w:hAnsi="Calibri" w:cs="Tahoma"/>
          <w:color w:val="000000"/>
          <w:sz w:val="22"/>
          <w:szCs w:val="22"/>
        </w:rPr>
        <w:t>Developed outbound interfaces</w:t>
      </w:r>
    </w:p>
    <w:p w14:paraId="125EB48F" w14:textId="77777777" w:rsidR="00CB7A42" w:rsidRPr="00483AD4" w:rsidRDefault="00CB7A42" w:rsidP="00CB7A42">
      <w:pPr>
        <w:numPr>
          <w:ilvl w:val="1"/>
          <w:numId w:val="2"/>
        </w:numPr>
        <w:spacing w:after="20"/>
        <w:rPr>
          <w:rFonts w:ascii="Calibri" w:hAnsi="Calibri" w:cs="Tahoma"/>
          <w:color w:val="000000"/>
          <w:sz w:val="22"/>
          <w:szCs w:val="22"/>
        </w:rPr>
      </w:pPr>
      <w:r w:rsidRPr="00483AD4">
        <w:rPr>
          <w:rFonts w:ascii="Calibri" w:hAnsi="Calibri" w:cs="Tahoma"/>
          <w:color w:val="000000"/>
          <w:sz w:val="22"/>
          <w:szCs w:val="22"/>
        </w:rPr>
        <w:t>Customized BI &amp; Extracts as per the UAT reported issues</w:t>
      </w:r>
    </w:p>
    <w:p w14:paraId="564193CF" w14:textId="77777777" w:rsidR="00CB7A42" w:rsidRPr="00483AD4" w:rsidRDefault="00CB7A42" w:rsidP="00CB7A42">
      <w:pPr>
        <w:numPr>
          <w:ilvl w:val="1"/>
          <w:numId w:val="2"/>
        </w:numPr>
        <w:spacing w:after="20"/>
        <w:rPr>
          <w:rFonts w:ascii="Calibri" w:hAnsi="Calibri" w:cs="Tahoma"/>
          <w:color w:val="000000"/>
          <w:sz w:val="22"/>
          <w:szCs w:val="22"/>
        </w:rPr>
      </w:pPr>
      <w:r w:rsidRPr="00483AD4">
        <w:rPr>
          <w:rFonts w:ascii="Calibri" w:hAnsi="Calibri" w:cs="Tahoma"/>
          <w:color w:val="000000"/>
          <w:sz w:val="22"/>
          <w:szCs w:val="22"/>
        </w:rPr>
        <w:t>Created custom roles and security profiles</w:t>
      </w:r>
    </w:p>
    <w:p w14:paraId="2CD05F71" w14:textId="77777777" w:rsidR="00CB7A42" w:rsidRPr="00483AD4" w:rsidRDefault="00CB7A42" w:rsidP="00CB7A42">
      <w:pPr>
        <w:numPr>
          <w:ilvl w:val="1"/>
          <w:numId w:val="2"/>
        </w:numPr>
        <w:spacing w:after="20"/>
        <w:rPr>
          <w:rFonts w:ascii="Calibri" w:hAnsi="Calibri" w:cs="Tahoma"/>
          <w:color w:val="000000"/>
          <w:sz w:val="22"/>
          <w:szCs w:val="22"/>
        </w:rPr>
      </w:pPr>
      <w:r w:rsidRPr="00483AD4">
        <w:rPr>
          <w:rFonts w:ascii="Calibri" w:hAnsi="Calibri" w:cs="Tahoma"/>
          <w:color w:val="000000"/>
          <w:sz w:val="22"/>
          <w:szCs w:val="22"/>
        </w:rPr>
        <w:t>Data Loading/Conversions using HCM Data loader (HDL) which includes the Workforce structure data, Worker data, absence data etc.</w:t>
      </w:r>
    </w:p>
    <w:p w14:paraId="50EA3376" w14:textId="77777777" w:rsidR="00CB7A42" w:rsidRPr="00483AD4" w:rsidRDefault="00CB7A42" w:rsidP="00CB7A42">
      <w:pPr>
        <w:numPr>
          <w:ilvl w:val="1"/>
          <w:numId w:val="2"/>
        </w:numPr>
        <w:spacing w:after="20"/>
        <w:rPr>
          <w:rFonts w:ascii="Calibri" w:hAnsi="Calibri" w:cs="Tahoma"/>
          <w:color w:val="000000"/>
          <w:sz w:val="22"/>
          <w:szCs w:val="22"/>
        </w:rPr>
      </w:pPr>
      <w:r w:rsidRPr="00483AD4">
        <w:rPr>
          <w:rFonts w:ascii="Calibri" w:hAnsi="Calibri" w:cs="Tahoma"/>
          <w:color w:val="000000"/>
          <w:sz w:val="22"/>
          <w:szCs w:val="22"/>
        </w:rPr>
        <w:t>Created the sandbox and customized the application pages as per the requirements</w:t>
      </w:r>
    </w:p>
    <w:p w14:paraId="43C525A9" w14:textId="77777777" w:rsidR="00CB7A42" w:rsidRPr="00483AD4" w:rsidRDefault="00CB7A42" w:rsidP="00CB7A42">
      <w:pPr>
        <w:numPr>
          <w:ilvl w:val="1"/>
          <w:numId w:val="2"/>
        </w:numPr>
        <w:spacing w:after="20"/>
        <w:rPr>
          <w:rFonts w:ascii="Calibri" w:hAnsi="Calibri" w:cs="Tahoma"/>
          <w:color w:val="000000"/>
          <w:sz w:val="22"/>
          <w:szCs w:val="22"/>
        </w:rPr>
      </w:pPr>
      <w:r w:rsidRPr="00483AD4">
        <w:rPr>
          <w:rFonts w:ascii="Calibri" w:hAnsi="Calibri" w:cs="Tahoma"/>
          <w:color w:val="000000"/>
          <w:sz w:val="22"/>
          <w:szCs w:val="22"/>
        </w:rPr>
        <w:t>Configured and tested the core HR approval process</w:t>
      </w:r>
    </w:p>
    <w:p w14:paraId="7D429E88" w14:textId="77777777" w:rsidR="00CB7A42" w:rsidRPr="00483AD4" w:rsidRDefault="00CB7A42" w:rsidP="00CB7A42">
      <w:pPr>
        <w:numPr>
          <w:ilvl w:val="1"/>
          <w:numId w:val="2"/>
        </w:numPr>
        <w:spacing w:after="20"/>
        <w:rPr>
          <w:rFonts w:ascii="Calibri" w:hAnsi="Calibri" w:cs="Tahoma"/>
          <w:color w:val="000000"/>
          <w:sz w:val="22"/>
          <w:szCs w:val="22"/>
        </w:rPr>
      </w:pPr>
      <w:r w:rsidRPr="00483AD4">
        <w:rPr>
          <w:rFonts w:ascii="Calibri" w:hAnsi="Calibri" w:cs="Tahoma"/>
          <w:color w:val="000000"/>
          <w:sz w:val="22"/>
          <w:szCs w:val="22"/>
        </w:rPr>
        <w:t>Developed outbound interfaces</w:t>
      </w:r>
    </w:p>
    <w:p w14:paraId="7FC8B4F3" w14:textId="77777777" w:rsidR="00CB7A42" w:rsidRPr="00483AD4" w:rsidRDefault="00CB7A42" w:rsidP="00CB7A42">
      <w:pPr>
        <w:numPr>
          <w:ilvl w:val="1"/>
          <w:numId w:val="2"/>
        </w:numPr>
        <w:spacing w:after="20"/>
        <w:rPr>
          <w:rFonts w:ascii="Calibri" w:hAnsi="Calibri" w:cs="Tahoma"/>
          <w:color w:val="000000"/>
          <w:sz w:val="22"/>
          <w:szCs w:val="22"/>
        </w:rPr>
      </w:pPr>
      <w:r w:rsidRPr="00483AD4">
        <w:rPr>
          <w:rFonts w:ascii="Calibri" w:hAnsi="Calibri" w:cs="Tahoma"/>
          <w:color w:val="000000"/>
          <w:sz w:val="22"/>
          <w:szCs w:val="22"/>
        </w:rPr>
        <w:t>Created notification-based reports using BI Bursting report</w:t>
      </w:r>
    </w:p>
    <w:p w14:paraId="4A1A1789" w14:textId="77777777" w:rsidR="00CB7A42" w:rsidRDefault="00CB7A42" w:rsidP="00CB7A42">
      <w:pPr>
        <w:pStyle w:val="GreenBULLETS"/>
        <w:numPr>
          <w:ilvl w:val="0"/>
          <w:numId w:val="0"/>
        </w:numPr>
        <w:ind w:left="360" w:hanging="360"/>
        <w:rPr>
          <w:rFonts w:ascii="Calibri" w:hAnsi="Calibri" w:cs="Tahoma"/>
          <w:b w:val="0"/>
          <w:color w:val="000000"/>
          <w:sz w:val="22"/>
          <w:szCs w:val="22"/>
        </w:rPr>
      </w:pPr>
    </w:p>
    <w:p w14:paraId="3ADA9F59" w14:textId="77777777" w:rsidR="00DE2FEB" w:rsidRDefault="00DE2FEB">
      <w:pPr>
        <w:pStyle w:val="BodyText"/>
        <w:spacing w:after="0"/>
        <w:rPr>
          <w:b/>
          <w:sz w:val="22"/>
          <w:szCs w:val="22"/>
        </w:rPr>
      </w:pPr>
    </w:p>
    <w:p w14:paraId="306CBC2B" w14:textId="73AD3840" w:rsidR="00CB7A42" w:rsidRDefault="00CB7A42" w:rsidP="00CB7A42">
      <w:pPr>
        <w:pBdr>
          <w:top w:val="thinThickSmallGap" w:sz="12" w:space="1" w:color="auto"/>
          <w:bottom w:val="thickThinSmallGap" w:sz="12" w:space="1" w:color="auto"/>
        </w:pBdr>
        <w:shd w:val="clear" w:color="auto" w:fill="CCCCCC"/>
        <w:rPr>
          <w:b/>
          <w:sz w:val="22"/>
          <w:szCs w:val="22"/>
        </w:rPr>
      </w:pPr>
      <w:r>
        <w:rPr>
          <w:b/>
          <w:sz w:val="22"/>
          <w:szCs w:val="22"/>
        </w:rPr>
        <w:t>Project -3</w:t>
      </w:r>
    </w:p>
    <w:p w14:paraId="567B8CAB" w14:textId="77777777" w:rsidR="00CB7A42" w:rsidRDefault="00CB7A42" w:rsidP="00CB7A42">
      <w:pPr>
        <w:pStyle w:val="BodyText"/>
        <w:spacing w:after="0"/>
        <w:rPr>
          <w:sz w:val="22"/>
          <w:szCs w:val="22"/>
        </w:rPr>
      </w:pPr>
    </w:p>
    <w:p w14:paraId="5CD06E29" w14:textId="77777777" w:rsidR="00CB7A42" w:rsidRDefault="00CB7A42" w:rsidP="00CB7A42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b/>
          <w:color w:val="000000"/>
          <w:lang w:val="en-US"/>
        </w:rPr>
      </w:pPr>
      <w:r>
        <w:rPr>
          <w:rFonts w:ascii="Verdana" w:hAnsi="Verdana"/>
          <w:b/>
          <w:color w:val="000000"/>
          <w:sz w:val="20"/>
          <w:szCs w:val="20"/>
          <w:lang w:val="en-US"/>
        </w:rPr>
        <w:t>Project</w:t>
      </w:r>
      <w:r>
        <w:rPr>
          <w:rFonts w:ascii="Verdana" w:hAnsi="Verdana"/>
          <w:b/>
          <w:color w:val="000000"/>
          <w:sz w:val="20"/>
          <w:szCs w:val="20"/>
          <w:lang w:val="en-US"/>
        </w:rPr>
        <w:tab/>
      </w:r>
      <w:r>
        <w:rPr>
          <w:rFonts w:ascii="Verdana" w:hAnsi="Verdana"/>
          <w:b/>
          <w:bCs/>
          <w:color w:val="000000"/>
          <w:sz w:val="20"/>
          <w:szCs w:val="20"/>
          <w:lang w:val="en-US"/>
        </w:rPr>
        <w:t>: Dover</w:t>
      </w:r>
    </w:p>
    <w:p w14:paraId="431F0644" w14:textId="77777777" w:rsidR="00CB7A42" w:rsidRDefault="00CB7A42" w:rsidP="00CB7A42">
      <w:pPr>
        <w:pStyle w:val="xwestern"/>
        <w:shd w:val="clear" w:color="auto" w:fill="FFFFFF"/>
        <w:spacing w:before="0" w:beforeAutospacing="0" w:after="0" w:afterAutospacing="0"/>
        <w:rPr>
          <w:rFonts w:ascii="Calibri" w:hAnsi="Calibri" w:cs="Calibri"/>
          <w:b/>
          <w:color w:val="000000"/>
        </w:rPr>
      </w:pPr>
      <w:r>
        <w:rPr>
          <w:b/>
          <w:color w:val="000000"/>
        </w:rPr>
        <w:t>Client</w:t>
      </w:r>
      <w:r>
        <w:rPr>
          <w:b/>
          <w:color w:val="000000"/>
        </w:rPr>
        <w:tab/>
      </w:r>
      <w:r>
        <w:rPr>
          <w:b/>
          <w:color w:val="000000"/>
        </w:rPr>
        <w:tab/>
        <w:t>: Dover Food Retail.</w:t>
      </w:r>
    </w:p>
    <w:p w14:paraId="184043B6" w14:textId="77777777" w:rsidR="00CB7A42" w:rsidRDefault="00CB7A42" w:rsidP="00CB7A42">
      <w:pPr>
        <w:pStyle w:val="xwestern"/>
        <w:shd w:val="clear" w:color="auto" w:fill="FFFFFF"/>
        <w:spacing w:before="0" w:beforeAutospacing="0" w:after="0" w:afterAutospacing="0"/>
        <w:rPr>
          <w:rFonts w:ascii="Calibri" w:hAnsi="Calibri" w:cs="Calibri"/>
          <w:b/>
          <w:color w:val="000000"/>
        </w:rPr>
      </w:pPr>
      <w:r>
        <w:rPr>
          <w:rFonts w:ascii="Verdana" w:hAnsi="Verdana"/>
          <w:b/>
          <w:color w:val="000000"/>
          <w:sz w:val="20"/>
          <w:szCs w:val="20"/>
        </w:rPr>
        <w:t>Role</w:t>
      </w:r>
      <w:r>
        <w:rPr>
          <w:rFonts w:ascii="Verdana" w:hAnsi="Verdana"/>
          <w:b/>
          <w:color w:val="000000"/>
          <w:sz w:val="20"/>
          <w:szCs w:val="20"/>
        </w:rPr>
        <w:tab/>
      </w:r>
      <w:r>
        <w:rPr>
          <w:rFonts w:ascii="Verdana" w:hAnsi="Verdana"/>
          <w:b/>
          <w:color w:val="000000"/>
          <w:sz w:val="20"/>
          <w:szCs w:val="20"/>
        </w:rPr>
        <w:tab/>
        <w:t>: Techno Functional consultant</w:t>
      </w:r>
    </w:p>
    <w:p w14:paraId="74724AE5" w14:textId="77777777" w:rsidR="00CB7A42" w:rsidRPr="00483AD4" w:rsidRDefault="00CB7A42" w:rsidP="00CB7A42">
      <w:pPr>
        <w:pStyle w:val="Heading-unnumbered"/>
        <w:rPr>
          <w:rFonts w:ascii="Calibri" w:eastAsia="SimSun" w:hAnsi="Calibri" w:cs="Tahoma"/>
          <w:caps w:val="0"/>
          <w:color w:val="auto"/>
          <w:sz w:val="22"/>
          <w:szCs w:val="22"/>
        </w:rPr>
      </w:pPr>
      <w:r>
        <w:rPr>
          <w:rFonts w:ascii="Calibri" w:eastAsia="SimSun" w:hAnsi="Calibri" w:cs="Tahoma"/>
          <w:caps w:val="0"/>
          <w:color w:val="auto"/>
          <w:sz w:val="22"/>
          <w:szCs w:val="22"/>
        </w:rPr>
        <w:t>Roles &amp; Responsibilities:</w:t>
      </w:r>
    </w:p>
    <w:p w14:paraId="5FB032B8" w14:textId="77777777" w:rsidR="00CB7A42" w:rsidRPr="00483AD4" w:rsidRDefault="00CB7A42" w:rsidP="00CB7A42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 w:rsidRPr="00483AD4">
        <w:rPr>
          <w:rFonts w:ascii="Calibri" w:hAnsi="Calibri" w:cs="Tahoma"/>
          <w:b w:val="0"/>
          <w:color w:val="000000"/>
          <w:sz w:val="22"/>
          <w:szCs w:val="22"/>
        </w:rPr>
        <w:t>Working directly with customers and providing support with the implementation of Talent &amp; Performance Modules.</w:t>
      </w:r>
    </w:p>
    <w:p w14:paraId="05969CAE" w14:textId="77777777" w:rsidR="00CB7A42" w:rsidRPr="00483AD4" w:rsidRDefault="00CB7A42" w:rsidP="00CB7A42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 w:rsidRPr="00483AD4">
        <w:rPr>
          <w:rFonts w:ascii="Calibri" w:hAnsi="Calibri" w:cs="Tahoma"/>
          <w:b w:val="0"/>
          <w:color w:val="000000"/>
          <w:sz w:val="22"/>
          <w:szCs w:val="22"/>
        </w:rPr>
        <w:t>Created custom reports and extracts using Oracle BI Publisher to fulfill client reporting needs.</w:t>
      </w:r>
    </w:p>
    <w:p w14:paraId="7E057EE6" w14:textId="77777777" w:rsidR="00CB7A42" w:rsidRPr="00483AD4" w:rsidRDefault="00CB7A42" w:rsidP="00CB7A42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 w:rsidRPr="00483AD4">
        <w:rPr>
          <w:rFonts w:ascii="Calibri" w:hAnsi="Calibri" w:cs="Tahoma"/>
          <w:b w:val="0"/>
          <w:color w:val="000000"/>
          <w:sz w:val="22"/>
          <w:szCs w:val="22"/>
        </w:rPr>
        <w:t>Requirement gathering for Talent &amp; Performance Management and create Goals, Goal plans, Approval processes using Employee &amp; Manager Self Service.</w:t>
      </w:r>
    </w:p>
    <w:p w14:paraId="33E22688" w14:textId="77777777" w:rsidR="00CB7A42" w:rsidRPr="00483AD4" w:rsidRDefault="00CB7A42" w:rsidP="00CB7A42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 w:rsidRPr="00483AD4">
        <w:rPr>
          <w:rFonts w:ascii="Calibri" w:hAnsi="Calibri" w:cs="Tahoma"/>
          <w:b w:val="0"/>
          <w:color w:val="000000"/>
          <w:sz w:val="22"/>
          <w:szCs w:val="22"/>
        </w:rPr>
        <w:t>Worked in Fusion Talent management Modules (Profile Management, Talent Review, Career Development, Success Planning and Talent Pool)</w:t>
      </w:r>
    </w:p>
    <w:p w14:paraId="05ECF551" w14:textId="77777777" w:rsidR="00CB7A42" w:rsidRPr="00483AD4" w:rsidRDefault="00CB7A42" w:rsidP="00CB7A42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 w:rsidRPr="00483AD4">
        <w:rPr>
          <w:rFonts w:ascii="Calibri" w:hAnsi="Calibri" w:cs="Tahoma"/>
          <w:b w:val="0"/>
          <w:color w:val="000000"/>
          <w:sz w:val="22"/>
          <w:szCs w:val="22"/>
        </w:rPr>
        <w:t>Configured Goal Plan, Goals (Worker &amp; Organization) and uploading Goals in Bulk using Spreadsheet Loader.</w:t>
      </w:r>
    </w:p>
    <w:p w14:paraId="6E8BE9F5" w14:textId="77777777" w:rsidR="00CB7A42" w:rsidRPr="00483AD4" w:rsidRDefault="00CB7A42" w:rsidP="00CB7A42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 w:rsidRPr="00483AD4">
        <w:rPr>
          <w:rFonts w:ascii="Calibri" w:hAnsi="Calibri" w:cs="Tahoma"/>
          <w:b w:val="0"/>
          <w:color w:val="000000"/>
          <w:sz w:val="22"/>
          <w:szCs w:val="22"/>
        </w:rPr>
        <w:t>Configured Document Types, Performance Process Flows, Template Sections, Performance Template.</w:t>
      </w:r>
    </w:p>
    <w:p w14:paraId="089B4B6D" w14:textId="77777777" w:rsidR="00CB7A42" w:rsidRPr="00483AD4" w:rsidRDefault="00CB7A42" w:rsidP="00CB7A42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 w:rsidRPr="00483AD4">
        <w:rPr>
          <w:rFonts w:ascii="Calibri" w:hAnsi="Calibri" w:cs="Tahoma"/>
          <w:b w:val="0"/>
          <w:color w:val="000000"/>
          <w:sz w:val="22"/>
          <w:szCs w:val="22"/>
        </w:rPr>
        <w:t>Setup Mid-Year &amp; Annual Performance documents</w:t>
      </w:r>
    </w:p>
    <w:p w14:paraId="48A94BF8" w14:textId="4084B029" w:rsidR="00CB7A42" w:rsidRPr="00483AD4" w:rsidRDefault="00CB7A42" w:rsidP="00CB7A42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 w:rsidRPr="00483AD4">
        <w:rPr>
          <w:rFonts w:ascii="Calibri" w:hAnsi="Calibri" w:cs="Tahoma"/>
          <w:b w:val="0"/>
          <w:color w:val="000000"/>
          <w:sz w:val="22"/>
          <w:szCs w:val="22"/>
        </w:rPr>
        <w:t>Run Eligibility Batch Process and fixed issues to attach Performance documents to employees.</w:t>
      </w:r>
    </w:p>
    <w:p w14:paraId="21D44BDA" w14:textId="77777777" w:rsidR="00CB7A42" w:rsidRPr="00483AD4" w:rsidRDefault="00CB7A42" w:rsidP="00CB7A42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 w:rsidRPr="00483AD4">
        <w:rPr>
          <w:rFonts w:ascii="Calibri" w:hAnsi="Calibri" w:cs="Tahoma"/>
          <w:b w:val="0"/>
          <w:color w:val="000000"/>
          <w:sz w:val="22"/>
          <w:szCs w:val="22"/>
        </w:rPr>
        <w:t>Configured personalization for Goal and Performance self-service screens.</w:t>
      </w:r>
    </w:p>
    <w:p w14:paraId="686EAD1B" w14:textId="77777777" w:rsidR="00CB7A42" w:rsidRPr="00483AD4" w:rsidRDefault="00CB7A42" w:rsidP="00CB7A42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 w:rsidRPr="00483AD4">
        <w:rPr>
          <w:rFonts w:ascii="Calibri" w:hAnsi="Calibri" w:cs="Tahoma"/>
          <w:b w:val="0"/>
          <w:color w:val="000000"/>
          <w:sz w:val="22"/>
          <w:szCs w:val="22"/>
        </w:rPr>
        <w:t>Configured Fusion Individual Compensation Plans, Salary Basis with Components.</w:t>
      </w:r>
    </w:p>
    <w:p w14:paraId="78F3C683" w14:textId="77777777" w:rsidR="00CB7A42" w:rsidRPr="00483AD4" w:rsidRDefault="00CB7A42" w:rsidP="00CB7A42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 w:rsidRPr="00483AD4">
        <w:rPr>
          <w:rFonts w:ascii="Calibri" w:hAnsi="Calibri" w:cs="Tahoma"/>
          <w:b w:val="0"/>
          <w:color w:val="000000"/>
          <w:sz w:val="22"/>
          <w:szCs w:val="22"/>
        </w:rPr>
        <w:t>Handling of Workflows and Approvals in BPM (Business Process Management) for Core HR and Goal Approvals with different requirements.</w:t>
      </w:r>
    </w:p>
    <w:p w14:paraId="3B138A66" w14:textId="77777777" w:rsidR="00CB7A42" w:rsidRPr="00483AD4" w:rsidRDefault="00CB7A42" w:rsidP="00CB7A42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 w:rsidRPr="00483AD4">
        <w:rPr>
          <w:rFonts w:ascii="Calibri" w:hAnsi="Calibri" w:cs="Tahoma"/>
          <w:b w:val="0"/>
          <w:color w:val="000000"/>
          <w:sz w:val="22"/>
          <w:szCs w:val="22"/>
        </w:rPr>
        <w:t>Document those in configuration workbook as one of the deliverables.</w:t>
      </w:r>
    </w:p>
    <w:p w14:paraId="71143CC8" w14:textId="77777777" w:rsidR="00CB7A42" w:rsidRDefault="00CB7A42">
      <w:pPr>
        <w:pStyle w:val="BodyText"/>
        <w:spacing w:after="0"/>
        <w:rPr>
          <w:b/>
          <w:sz w:val="22"/>
          <w:szCs w:val="22"/>
        </w:rPr>
      </w:pPr>
    </w:p>
    <w:p w14:paraId="157B8841" w14:textId="77777777" w:rsidR="00DE2FEB" w:rsidRDefault="00DE2FEB">
      <w:pPr>
        <w:pStyle w:val="BodyText"/>
        <w:spacing w:after="0"/>
        <w:rPr>
          <w:b/>
          <w:sz w:val="22"/>
          <w:szCs w:val="22"/>
        </w:rPr>
      </w:pPr>
    </w:p>
    <w:p w14:paraId="386FF605" w14:textId="35404387" w:rsidR="001C2F9F" w:rsidRDefault="00000000">
      <w:pPr>
        <w:pBdr>
          <w:top w:val="thinThickSmallGap" w:sz="12" w:space="1" w:color="auto"/>
          <w:bottom w:val="thickThinSmallGap" w:sz="12" w:space="1" w:color="auto"/>
        </w:pBdr>
        <w:shd w:val="clear" w:color="auto" w:fill="CCCCCC"/>
        <w:rPr>
          <w:b/>
          <w:sz w:val="22"/>
          <w:szCs w:val="22"/>
        </w:rPr>
      </w:pPr>
      <w:r>
        <w:rPr>
          <w:b/>
          <w:sz w:val="22"/>
          <w:szCs w:val="22"/>
        </w:rPr>
        <w:t>Project -</w:t>
      </w:r>
      <w:r w:rsidR="00CB7A42">
        <w:rPr>
          <w:b/>
          <w:sz w:val="22"/>
          <w:szCs w:val="22"/>
        </w:rPr>
        <w:t>4</w:t>
      </w:r>
    </w:p>
    <w:p w14:paraId="3A3DE36D" w14:textId="77777777" w:rsidR="001C2F9F" w:rsidRDefault="001C2F9F">
      <w:pPr>
        <w:pStyle w:val="NormalWeb"/>
        <w:shd w:val="clear" w:color="auto" w:fill="FFFFFF"/>
        <w:spacing w:before="0" w:beforeAutospacing="0" w:after="0" w:afterAutospacing="0"/>
        <w:rPr>
          <w:sz w:val="22"/>
          <w:szCs w:val="22"/>
          <w:lang w:val="en-US" w:eastAsia="en-US"/>
        </w:rPr>
      </w:pPr>
    </w:p>
    <w:p w14:paraId="734A9C9E" w14:textId="77777777" w:rsidR="001C2F9F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b/>
          <w:color w:val="000000"/>
          <w:sz w:val="20"/>
          <w:szCs w:val="20"/>
          <w:lang w:val="en-US"/>
        </w:rPr>
      </w:pPr>
      <w:r>
        <w:rPr>
          <w:rFonts w:eastAsia="Arial Unicode MS"/>
          <w:iCs/>
        </w:rPr>
        <w:t xml:space="preserve"> </w:t>
      </w:r>
      <w:r>
        <w:rPr>
          <w:rFonts w:ascii="Verdana" w:hAnsi="Verdana"/>
          <w:b/>
          <w:color w:val="000000"/>
          <w:sz w:val="20"/>
          <w:szCs w:val="20"/>
          <w:lang w:val="en-US"/>
        </w:rPr>
        <w:t xml:space="preserve">Project   </w:t>
      </w:r>
      <w:r>
        <w:rPr>
          <w:rFonts w:ascii="Verdana" w:hAnsi="Verdana"/>
          <w:b/>
          <w:color w:val="000000"/>
          <w:sz w:val="20"/>
          <w:szCs w:val="20"/>
          <w:lang w:val="en-US"/>
        </w:rPr>
        <w:tab/>
        <w:t>: Oracle Apps R12 and Support and Implementation.</w:t>
      </w:r>
    </w:p>
    <w:p w14:paraId="1067594E" w14:textId="77777777" w:rsidR="001C2F9F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b/>
          <w:color w:val="000000"/>
          <w:sz w:val="20"/>
          <w:szCs w:val="20"/>
          <w:lang w:val="en-US"/>
        </w:rPr>
      </w:pPr>
      <w:r>
        <w:rPr>
          <w:rFonts w:ascii="Verdana" w:hAnsi="Verdana"/>
          <w:b/>
          <w:color w:val="000000"/>
          <w:sz w:val="20"/>
          <w:szCs w:val="20"/>
          <w:lang w:val="en-US"/>
        </w:rPr>
        <w:t xml:space="preserve"> Role</w:t>
      </w:r>
      <w:r>
        <w:rPr>
          <w:rFonts w:ascii="Verdana" w:hAnsi="Verdana"/>
          <w:b/>
          <w:color w:val="000000"/>
          <w:sz w:val="20"/>
          <w:szCs w:val="20"/>
          <w:lang w:val="en-US"/>
        </w:rPr>
        <w:tab/>
      </w:r>
      <w:r>
        <w:rPr>
          <w:rFonts w:ascii="Verdana" w:hAnsi="Verdana"/>
          <w:b/>
          <w:color w:val="000000"/>
          <w:sz w:val="20"/>
          <w:szCs w:val="20"/>
          <w:lang w:val="en-US"/>
        </w:rPr>
        <w:tab/>
        <w:t>: Techno Functional Developer.</w:t>
      </w:r>
    </w:p>
    <w:p w14:paraId="67D9BB35" w14:textId="77777777" w:rsidR="001C2F9F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b/>
          <w:color w:val="000000"/>
          <w:sz w:val="20"/>
          <w:szCs w:val="20"/>
          <w:lang w:val="en-US"/>
        </w:rPr>
      </w:pPr>
      <w:r>
        <w:rPr>
          <w:rFonts w:ascii="Verdana" w:hAnsi="Verdana"/>
          <w:b/>
          <w:color w:val="000000"/>
          <w:sz w:val="20"/>
          <w:szCs w:val="20"/>
          <w:lang w:val="en-US"/>
        </w:rPr>
        <w:t xml:space="preserve"> Client</w:t>
      </w:r>
      <w:r>
        <w:rPr>
          <w:rFonts w:ascii="Verdana" w:hAnsi="Verdana"/>
          <w:b/>
          <w:color w:val="000000"/>
          <w:sz w:val="20"/>
          <w:szCs w:val="20"/>
          <w:lang w:val="en-US"/>
        </w:rPr>
        <w:tab/>
      </w:r>
      <w:r>
        <w:rPr>
          <w:rFonts w:ascii="Verdana" w:hAnsi="Verdana"/>
          <w:b/>
          <w:color w:val="000000"/>
          <w:sz w:val="20"/>
          <w:szCs w:val="20"/>
          <w:lang w:val="en-US"/>
        </w:rPr>
        <w:tab/>
        <w:t>:  Clopay Doors</w:t>
      </w:r>
    </w:p>
    <w:p w14:paraId="1EC99970" w14:textId="4067BFC2" w:rsidR="00483AD4" w:rsidRPr="00483AD4" w:rsidRDefault="00483AD4" w:rsidP="00483AD4">
      <w:pPr>
        <w:pStyle w:val="Heading-unnumbered"/>
        <w:rPr>
          <w:rFonts w:ascii="Calibri" w:eastAsia="SimSun" w:hAnsi="Calibri" w:cs="Tahoma"/>
          <w:caps w:val="0"/>
          <w:color w:val="auto"/>
          <w:sz w:val="22"/>
          <w:szCs w:val="22"/>
        </w:rPr>
      </w:pPr>
      <w:r w:rsidRPr="00483AD4">
        <w:rPr>
          <w:rFonts w:ascii="Calibri" w:eastAsia="SimSun" w:hAnsi="Calibri" w:cs="Tahoma"/>
          <w:caps w:val="0"/>
          <w:color w:val="auto"/>
          <w:sz w:val="22"/>
          <w:szCs w:val="22"/>
        </w:rPr>
        <w:t>Roles &amp; Responsibilities:</w:t>
      </w:r>
    </w:p>
    <w:p w14:paraId="5CE9F95F" w14:textId="77777777" w:rsidR="001C2F9F" w:rsidRPr="00483AD4" w:rsidRDefault="00000000" w:rsidP="00483AD4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 w:rsidRPr="00483AD4">
        <w:rPr>
          <w:rFonts w:ascii="Calibri" w:hAnsi="Calibri" w:cs="Tahoma"/>
          <w:b w:val="0"/>
          <w:color w:val="000000"/>
          <w:sz w:val="22"/>
          <w:szCs w:val="22"/>
        </w:rPr>
        <w:lastRenderedPageBreak/>
        <w:t>Working directly with customers and providing support with implementation of Benefits Module.</w:t>
      </w:r>
    </w:p>
    <w:p w14:paraId="17108DE7" w14:textId="77777777" w:rsidR="001C2F9F" w:rsidRPr="00483AD4" w:rsidRDefault="00000000" w:rsidP="00483AD4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 w:rsidRPr="00483AD4">
        <w:rPr>
          <w:rFonts w:ascii="Calibri" w:hAnsi="Calibri" w:cs="Tahoma"/>
          <w:b w:val="0"/>
          <w:color w:val="000000"/>
          <w:sz w:val="22"/>
          <w:szCs w:val="22"/>
        </w:rPr>
        <w:t>Requirement gathering with Client to understand HR Business processes and perform Fit-Gap analysis based on the requirements.</w:t>
      </w:r>
    </w:p>
    <w:p w14:paraId="712088F8" w14:textId="77777777" w:rsidR="001C2F9F" w:rsidRPr="00483AD4" w:rsidRDefault="00000000" w:rsidP="00483AD4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 w:rsidRPr="00483AD4">
        <w:rPr>
          <w:rFonts w:ascii="Calibri" w:hAnsi="Calibri" w:cs="Tahoma"/>
          <w:b w:val="0"/>
          <w:color w:val="000000"/>
          <w:sz w:val="22"/>
          <w:szCs w:val="22"/>
        </w:rPr>
        <w:t>Employee Turnover Report Tracked employee turnover rates by department, location, and tenure, giving insights into retention and helping HR identify trends.</w:t>
      </w:r>
    </w:p>
    <w:p w14:paraId="083378D3" w14:textId="77777777" w:rsidR="001C2F9F" w:rsidRPr="00483AD4" w:rsidRDefault="00000000" w:rsidP="00483AD4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 w:rsidRPr="00483AD4">
        <w:rPr>
          <w:rFonts w:ascii="Calibri" w:hAnsi="Calibri" w:cs="Tahoma"/>
          <w:b w:val="0"/>
          <w:color w:val="000000"/>
          <w:sz w:val="22"/>
          <w:szCs w:val="22"/>
        </w:rPr>
        <w:t>Preparation of Functional designs, To-Be documents for detailed understanding of Client’s Business process.</w:t>
      </w:r>
    </w:p>
    <w:p w14:paraId="39AEEB54" w14:textId="77777777" w:rsidR="001C2F9F" w:rsidRPr="00483AD4" w:rsidRDefault="00000000" w:rsidP="00483AD4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 w:rsidRPr="00483AD4">
        <w:rPr>
          <w:rFonts w:ascii="Calibri" w:hAnsi="Calibri" w:cs="Tahoma"/>
          <w:b w:val="0"/>
          <w:color w:val="000000"/>
          <w:sz w:val="22"/>
          <w:szCs w:val="22"/>
        </w:rPr>
        <w:t>Creation and processing of Benefit Plans/Programs, processing Enrollments.</w:t>
      </w:r>
    </w:p>
    <w:p w14:paraId="0686C398" w14:textId="772B5471" w:rsidR="001C2F9F" w:rsidRPr="00483AD4" w:rsidRDefault="00000000" w:rsidP="00483AD4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 w:rsidRPr="00483AD4">
        <w:rPr>
          <w:rFonts w:ascii="Calibri" w:hAnsi="Calibri" w:cs="Tahoma"/>
          <w:b w:val="0"/>
          <w:color w:val="000000"/>
          <w:sz w:val="22"/>
          <w:szCs w:val="22"/>
        </w:rPr>
        <w:t xml:space="preserve">Configured Unrestricted Plan/Program to available for employees to update Pensions monthly </w:t>
      </w:r>
      <w:r w:rsidR="00483AD4" w:rsidRPr="00483AD4">
        <w:rPr>
          <w:rFonts w:ascii="Calibri" w:hAnsi="Calibri" w:cs="Tahoma"/>
          <w:b w:val="0"/>
          <w:color w:val="000000"/>
          <w:sz w:val="22"/>
          <w:szCs w:val="22"/>
        </w:rPr>
        <w:t>basis</w:t>
      </w:r>
      <w:r w:rsidRPr="00483AD4">
        <w:rPr>
          <w:rFonts w:ascii="Calibri" w:hAnsi="Calibri" w:cs="Tahoma"/>
          <w:b w:val="0"/>
          <w:color w:val="000000"/>
          <w:sz w:val="22"/>
          <w:szCs w:val="22"/>
        </w:rPr>
        <w:t xml:space="preserve"> throughout year.</w:t>
      </w:r>
    </w:p>
    <w:p w14:paraId="7B0A5C08" w14:textId="45318929" w:rsidR="001C2F9F" w:rsidRPr="00483AD4" w:rsidRDefault="00000000" w:rsidP="00483AD4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 w:rsidRPr="00483AD4">
        <w:rPr>
          <w:rFonts w:ascii="Calibri" w:hAnsi="Calibri" w:cs="Tahoma"/>
          <w:b w:val="0"/>
          <w:color w:val="000000"/>
          <w:sz w:val="22"/>
          <w:szCs w:val="22"/>
        </w:rPr>
        <w:t xml:space="preserve">Configured annual enrolments to </w:t>
      </w:r>
      <w:r w:rsidR="00483AD4" w:rsidRPr="00483AD4">
        <w:rPr>
          <w:rFonts w:ascii="Calibri" w:hAnsi="Calibri" w:cs="Tahoma"/>
          <w:b w:val="0"/>
          <w:color w:val="000000"/>
          <w:sz w:val="22"/>
          <w:szCs w:val="22"/>
        </w:rPr>
        <w:t>be available</w:t>
      </w:r>
      <w:r w:rsidRPr="00483AD4">
        <w:rPr>
          <w:rFonts w:ascii="Calibri" w:hAnsi="Calibri" w:cs="Tahoma"/>
          <w:b w:val="0"/>
          <w:color w:val="000000"/>
          <w:sz w:val="22"/>
          <w:szCs w:val="22"/>
        </w:rPr>
        <w:t xml:space="preserve"> for employees to update their Benefits for </w:t>
      </w:r>
      <w:r w:rsidR="00483AD4" w:rsidRPr="00483AD4">
        <w:rPr>
          <w:rFonts w:ascii="Calibri" w:hAnsi="Calibri" w:cs="Tahoma"/>
          <w:b w:val="0"/>
          <w:color w:val="000000"/>
          <w:sz w:val="22"/>
          <w:szCs w:val="22"/>
        </w:rPr>
        <w:t>the Upcoming</w:t>
      </w:r>
      <w:r w:rsidRPr="00483AD4">
        <w:rPr>
          <w:rFonts w:ascii="Calibri" w:hAnsi="Calibri" w:cs="Tahoma"/>
          <w:b w:val="0"/>
          <w:color w:val="000000"/>
          <w:sz w:val="22"/>
          <w:szCs w:val="22"/>
        </w:rPr>
        <w:t xml:space="preserve"> year.</w:t>
      </w:r>
    </w:p>
    <w:p w14:paraId="5779997D" w14:textId="77777777" w:rsidR="001C2F9F" w:rsidRPr="00483AD4" w:rsidRDefault="00000000" w:rsidP="00483AD4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 w:rsidRPr="00483AD4">
        <w:rPr>
          <w:rFonts w:ascii="Calibri" w:hAnsi="Calibri" w:cs="Tahoma"/>
          <w:b w:val="0"/>
          <w:color w:val="000000"/>
          <w:sz w:val="22"/>
          <w:szCs w:val="22"/>
        </w:rPr>
        <w:t>Creation of Flex credit Program to allow workers to purchase the benefit plans that they want during annual enrollments.</w:t>
      </w:r>
    </w:p>
    <w:p w14:paraId="6F02308A" w14:textId="77777777" w:rsidR="001C2F9F" w:rsidRPr="00483AD4" w:rsidRDefault="00000000" w:rsidP="00483AD4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 w:rsidRPr="00483AD4">
        <w:rPr>
          <w:rFonts w:ascii="Calibri" w:hAnsi="Calibri" w:cs="Tahoma"/>
          <w:b w:val="0"/>
          <w:color w:val="000000"/>
          <w:sz w:val="22"/>
          <w:szCs w:val="22"/>
        </w:rPr>
        <w:t>Providing work around solutions for requirements necessary for client.</w:t>
      </w:r>
    </w:p>
    <w:p w14:paraId="420D200F" w14:textId="77777777" w:rsidR="001C2F9F" w:rsidRPr="00483AD4" w:rsidRDefault="00000000" w:rsidP="00483AD4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 w:rsidRPr="00483AD4">
        <w:rPr>
          <w:rFonts w:ascii="Calibri" w:hAnsi="Calibri" w:cs="Tahoma"/>
          <w:b w:val="0"/>
          <w:color w:val="000000"/>
          <w:sz w:val="22"/>
          <w:szCs w:val="22"/>
        </w:rPr>
        <w:t>Communication and Co-ordination with the client, on-site team members and the project Manager providing updates and findings.</w:t>
      </w:r>
    </w:p>
    <w:p w14:paraId="0C93B818" w14:textId="77777777" w:rsidR="001C2F9F" w:rsidRPr="00483AD4" w:rsidRDefault="00000000" w:rsidP="00483AD4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 w:rsidRPr="00483AD4">
        <w:rPr>
          <w:rFonts w:ascii="Calibri" w:hAnsi="Calibri" w:cs="Tahoma"/>
          <w:b w:val="0"/>
          <w:color w:val="000000"/>
          <w:sz w:val="22"/>
          <w:szCs w:val="22"/>
        </w:rPr>
        <w:t>Configure the Absence Plans and Types &amp; Created the Work Schedules, Worked on loading Absence Accrual Balances.</w:t>
      </w:r>
    </w:p>
    <w:p w14:paraId="1A0A1FA0" w14:textId="77777777" w:rsidR="001C2F9F" w:rsidRPr="00483AD4" w:rsidRDefault="00000000" w:rsidP="00483AD4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 w:rsidRPr="00483AD4">
        <w:rPr>
          <w:rFonts w:ascii="Calibri" w:hAnsi="Calibri" w:cs="Tahoma"/>
          <w:b w:val="0"/>
          <w:color w:val="000000"/>
          <w:sz w:val="22"/>
          <w:szCs w:val="22"/>
        </w:rPr>
        <w:t>Worked on Data Loading/Conversions using HCM Data loader (HDL), File based loader (FBL), Payroll Batch Loader (PBL) and Spreadsheet Loader which includes the Workforce structure data, Worker data, Benefits, Salary info...etc.</w:t>
      </w:r>
    </w:p>
    <w:p w14:paraId="116C0BBA" w14:textId="77777777" w:rsidR="001C2F9F" w:rsidRPr="00483AD4" w:rsidRDefault="00000000" w:rsidP="00483AD4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 w:rsidRPr="00483AD4">
        <w:rPr>
          <w:rFonts w:ascii="Calibri" w:hAnsi="Calibri" w:cs="Tahoma"/>
          <w:b w:val="0"/>
          <w:color w:val="000000"/>
          <w:sz w:val="22"/>
          <w:szCs w:val="22"/>
        </w:rPr>
        <w:t>Handling Personalization’s in Benefit and ESS &amp; MSS self-service pages.</w:t>
      </w:r>
    </w:p>
    <w:p w14:paraId="790AA6CC" w14:textId="77777777" w:rsidR="001C2F9F" w:rsidRPr="00483AD4" w:rsidRDefault="00000000" w:rsidP="00483AD4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 w:rsidRPr="00483AD4">
        <w:rPr>
          <w:rFonts w:ascii="Calibri" w:hAnsi="Calibri" w:cs="Tahoma"/>
          <w:b w:val="0"/>
          <w:color w:val="000000"/>
          <w:sz w:val="22"/>
          <w:szCs w:val="22"/>
        </w:rPr>
        <w:t>Configure business requirements in Fusion applications &amp; document those in configuration workbook as one of the deliverables.</w:t>
      </w:r>
    </w:p>
    <w:p w14:paraId="28ADE436" w14:textId="77777777" w:rsidR="001C2F9F" w:rsidRPr="00483AD4" w:rsidRDefault="00000000" w:rsidP="00483AD4">
      <w:pPr>
        <w:pStyle w:val="GreenBULLETS"/>
        <w:numPr>
          <w:ilvl w:val="0"/>
          <w:numId w:val="5"/>
        </w:numPr>
        <w:rPr>
          <w:rFonts w:ascii="Calibri" w:hAnsi="Calibri" w:cs="Tahoma"/>
          <w:b w:val="0"/>
          <w:color w:val="000000"/>
          <w:sz w:val="22"/>
          <w:szCs w:val="22"/>
        </w:rPr>
      </w:pPr>
      <w:r w:rsidRPr="00483AD4">
        <w:rPr>
          <w:rFonts w:ascii="Calibri" w:hAnsi="Calibri" w:cs="Tahoma"/>
          <w:b w:val="0"/>
          <w:color w:val="000000"/>
          <w:sz w:val="22"/>
          <w:szCs w:val="22"/>
        </w:rPr>
        <w:t>Production setup, go-live and hyper care support for 60 days and given support during annual enrollment.</w:t>
      </w:r>
    </w:p>
    <w:p w14:paraId="3218A816" w14:textId="77777777" w:rsidR="001C2F9F" w:rsidRDefault="001C2F9F">
      <w:pPr>
        <w:pStyle w:val="normal11arial"/>
        <w:numPr>
          <w:ilvl w:val="0"/>
          <w:numId w:val="0"/>
        </w:numPr>
        <w:ind w:left="720"/>
        <w:jc w:val="both"/>
        <w:rPr>
          <w:sz w:val="22"/>
          <w:szCs w:val="22"/>
          <w:shd w:val="clear" w:color="auto" w:fill="FFFFFF"/>
          <w:lang w:val="en"/>
        </w:rPr>
      </w:pPr>
    </w:p>
    <w:p w14:paraId="76F51DDE" w14:textId="77777777" w:rsidR="001C2F9F" w:rsidRDefault="001C2F9F">
      <w:pPr>
        <w:pStyle w:val="BodyText"/>
        <w:tabs>
          <w:tab w:val="left" w:pos="7035"/>
        </w:tabs>
        <w:spacing w:after="0"/>
        <w:rPr>
          <w:b/>
          <w:sz w:val="22"/>
          <w:szCs w:val="22"/>
        </w:rPr>
      </w:pPr>
    </w:p>
    <w:p w14:paraId="37A0C0C4" w14:textId="77777777" w:rsidR="001C2F9F" w:rsidRDefault="001C2F9F">
      <w:pPr>
        <w:pStyle w:val="xwestern"/>
        <w:shd w:val="clear" w:color="auto" w:fill="FFFFFF"/>
        <w:spacing w:before="0" w:beforeAutospacing="0" w:after="0" w:afterAutospacing="0" w:line="274" w:lineRule="atLeast"/>
        <w:rPr>
          <w:color w:val="000000"/>
        </w:rPr>
      </w:pPr>
    </w:p>
    <w:p w14:paraId="33189367" w14:textId="77777777" w:rsidR="001C2F9F" w:rsidRPr="00483AD4" w:rsidRDefault="001C2F9F">
      <w:pPr>
        <w:pStyle w:val="xwestern"/>
        <w:shd w:val="clear" w:color="auto" w:fill="FFFFFF"/>
        <w:spacing w:before="0" w:beforeAutospacing="0" w:after="0" w:afterAutospacing="0" w:line="274" w:lineRule="atLeast"/>
        <w:rPr>
          <w:rFonts w:ascii="Calibri" w:hAnsi="Calibri" w:cs="Tahoma"/>
          <w:color w:val="000000"/>
          <w:sz w:val="22"/>
          <w:szCs w:val="22"/>
          <w:lang w:val="en-US" w:eastAsia="en-US"/>
        </w:rPr>
      </w:pPr>
    </w:p>
    <w:p w14:paraId="36AD6B4B" w14:textId="77777777" w:rsidR="001C2F9F" w:rsidRDefault="001C2F9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b/>
          <w:color w:val="000000"/>
          <w:sz w:val="20"/>
          <w:szCs w:val="20"/>
          <w:lang w:val="en-US"/>
        </w:rPr>
      </w:pPr>
    </w:p>
    <w:sectPr w:rsidR="001C2F9F">
      <w:pgSz w:w="11909" w:h="16834"/>
      <w:pgMar w:top="1152" w:right="1152" w:bottom="1152" w:left="1152" w:header="720" w:footer="720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old">
    <w:altName w:val="Arial"/>
    <w:panose1 w:val="020B0704020202020204"/>
    <w:charset w:val="00"/>
    <w:family w:val="roman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18"/>
        <w:szCs w:val="18"/>
      </w:rPr>
    </w:lvl>
  </w:abstractNum>
  <w:abstractNum w:abstractNumId="1" w15:restartNumberingAfterBreak="0">
    <w:nsid w:val="00000007"/>
    <w:multiLevelType w:val="multilevel"/>
    <w:tmpl w:val="00000007"/>
    <w:lvl w:ilvl="0">
      <w:start w:val="1"/>
      <w:numFmt w:val="bullet"/>
      <w:pStyle w:val="normal11arial"/>
      <w:lvlText w:val=""/>
      <w:lvlJc w:val="left"/>
      <w:pPr>
        <w:tabs>
          <w:tab w:val="left" w:pos="1530"/>
        </w:tabs>
        <w:ind w:left="153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Restart w:val="0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Restart w:val="0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Restart w:val="0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Restart w:val="0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Restart w:val="0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Restart w:val="0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6A7FB8"/>
    <w:multiLevelType w:val="multilevel"/>
    <w:tmpl w:val="296A7F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B33744"/>
    <w:multiLevelType w:val="multilevel"/>
    <w:tmpl w:val="3AB33744"/>
    <w:lvl w:ilvl="0">
      <w:start w:val="1"/>
      <w:numFmt w:val="bullet"/>
      <w:lvlText w:val=""/>
      <w:lvlJc w:val="left"/>
      <w:pPr>
        <w:tabs>
          <w:tab w:val="left" w:pos="288"/>
        </w:tabs>
        <w:ind w:left="288" w:hanging="288"/>
      </w:pPr>
      <w:rPr>
        <w:rFonts w:ascii="Wingdings" w:hAnsi="Wingdings" w:hint="default"/>
      </w:rPr>
    </w:lvl>
    <w:lvl w:ilvl="1">
      <w:start w:val="1"/>
      <w:numFmt w:val="bullet"/>
      <w:pStyle w:val="BulletPoints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8D6E4A"/>
    <w:multiLevelType w:val="multilevel"/>
    <w:tmpl w:val="498D6E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111D9C"/>
    <w:multiLevelType w:val="multilevel"/>
    <w:tmpl w:val="77111D9C"/>
    <w:lvl w:ilvl="0">
      <w:start w:val="1"/>
      <w:numFmt w:val="bullet"/>
      <w:pStyle w:val="GreenBULLETS"/>
      <w:lvlText w:val="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  <w:color w:val="007D5C"/>
        <w:sz w:val="18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</w:abstractNum>
  <w:abstractNum w:abstractNumId="6" w15:restartNumberingAfterBreak="0">
    <w:nsid w:val="78094504"/>
    <w:multiLevelType w:val="multilevel"/>
    <w:tmpl w:val="78094504"/>
    <w:lvl w:ilvl="0">
      <w:start w:val="1"/>
      <w:numFmt w:val="bullet"/>
      <w:lvlText w:val=""/>
      <w:lvlJc w:val="left"/>
      <w:pPr>
        <w:tabs>
          <w:tab w:val="left" w:pos="720"/>
        </w:tabs>
        <w:ind w:left="284" w:firstLine="76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5237033">
    <w:abstractNumId w:val="3"/>
  </w:num>
  <w:num w:numId="2" w16cid:durableId="1571769563">
    <w:abstractNumId w:val="1"/>
  </w:num>
  <w:num w:numId="3" w16cid:durableId="629286782">
    <w:abstractNumId w:val="5"/>
  </w:num>
  <w:num w:numId="4" w16cid:durableId="1774549721">
    <w:abstractNumId w:val="6"/>
  </w:num>
  <w:num w:numId="5" w16cid:durableId="2047296564">
    <w:abstractNumId w:val="2"/>
  </w:num>
  <w:num w:numId="6" w16cid:durableId="736703723">
    <w:abstractNumId w:val="4"/>
  </w:num>
  <w:num w:numId="7" w16cid:durableId="1690910701">
    <w:abstractNumId w:val="5"/>
  </w:num>
  <w:num w:numId="8" w16cid:durableId="1453204214">
    <w:abstractNumId w:val="5"/>
  </w:num>
  <w:num w:numId="9" w16cid:durableId="1415905383">
    <w:abstractNumId w:val="5"/>
  </w:num>
  <w:num w:numId="10" w16cid:durableId="1650938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E4F"/>
    <w:rsid w:val="00065207"/>
    <w:rsid w:val="0006587D"/>
    <w:rsid w:val="00072723"/>
    <w:rsid w:val="00081D1B"/>
    <w:rsid w:val="0009792A"/>
    <w:rsid w:val="000A0FA6"/>
    <w:rsid w:val="000A1005"/>
    <w:rsid w:val="000A461E"/>
    <w:rsid w:val="000D4A4E"/>
    <w:rsid w:val="000F47B6"/>
    <w:rsid w:val="00102B34"/>
    <w:rsid w:val="00102EC2"/>
    <w:rsid w:val="00124169"/>
    <w:rsid w:val="001324EF"/>
    <w:rsid w:val="0014454F"/>
    <w:rsid w:val="00164F8F"/>
    <w:rsid w:val="00165174"/>
    <w:rsid w:val="00165CE0"/>
    <w:rsid w:val="00175B85"/>
    <w:rsid w:val="00175C9F"/>
    <w:rsid w:val="0018007C"/>
    <w:rsid w:val="00180A9E"/>
    <w:rsid w:val="001825B3"/>
    <w:rsid w:val="001A0A27"/>
    <w:rsid w:val="001C2F9F"/>
    <w:rsid w:val="001F0414"/>
    <w:rsid w:val="00204249"/>
    <w:rsid w:val="00211D35"/>
    <w:rsid w:val="00220089"/>
    <w:rsid w:val="00233447"/>
    <w:rsid w:val="002352F8"/>
    <w:rsid w:val="00237554"/>
    <w:rsid w:val="00243814"/>
    <w:rsid w:val="00287180"/>
    <w:rsid w:val="002975D1"/>
    <w:rsid w:val="002B64B8"/>
    <w:rsid w:val="002B7475"/>
    <w:rsid w:val="002C15E5"/>
    <w:rsid w:val="002C4C9C"/>
    <w:rsid w:val="002C7918"/>
    <w:rsid w:val="002D3421"/>
    <w:rsid w:val="002D6294"/>
    <w:rsid w:val="002F0C87"/>
    <w:rsid w:val="002F47E6"/>
    <w:rsid w:val="00321BE5"/>
    <w:rsid w:val="003315B9"/>
    <w:rsid w:val="00331F75"/>
    <w:rsid w:val="0035675B"/>
    <w:rsid w:val="003861C4"/>
    <w:rsid w:val="0039176F"/>
    <w:rsid w:val="00394602"/>
    <w:rsid w:val="00397ED2"/>
    <w:rsid w:val="003B25D4"/>
    <w:rsid w:val="003C25CC"/>
    <w:rsid w:val="003C6E5F"/>
    <w:rsid w:val="003E2DE2"/>
    <w:rsid w:val="003E5FF6"/>
    <w:rsid w:val="003F4E86"/>
    <w:rsid w:val="00416B74"/>
    <w:rsid w:val="004327C8"/>
    <w:rsid w:val="00433940"/>
    <w:rsid w:val="00437E34"/>
    <w:rsid w:val="00440615"/>
    <w:rsid w:val="0046088E"/>
    <w:rsid w:val="00464380"/>
    <w:rsid w:val="00465C87"/>
    <w:rsid w:val="00467964"/>
    <w:rsid w:val="00472B85"/>
    <w:rsid w:val="004835B4"/>
    <w:rsid w:val="00483AD4"/>
    <w:rsid w:val="004865F8"/>
    <w:rsid w:val="004B13DE"/>
    <w:rsid w:val="004B25A4"/>
    <w:rsid w:val="00506147"/>
    <w:rsid w:val="00516634"/>
    <w:rsid w:val="00524384"/>
    <w:rsid w:val="00533966"/>
    <w:rsid w:val="00540E44"/>
    <w:rsid w:val="00544ABE"/>
    <w:rsid w:val="005506FC"/>
    <w:rsid w:val="00551794"/>
    <w:rsid w:val="00560C1E"/>
    <w:rsid w:val="005849E0"/>
    <w:rsid w:val="005856DA"/>
    <w:rsid w:val="005A40C5"/>
    <w:rsid w:val="005A4320"/>
    <w:rsid w:val="005B12D7"/>
    <w:rsid w:val="005B673B"/>
    <w:rsid w:val="005C0D3C"/>
    <w:rsid w:val="005C3E2C"/>
    <w:rsid w:val="006162F5"/>
    <w:rsid w:val="00623013"/>
    <w:rsid w:val="00633EAF"/>
    <w:rsid w:val="00642478"/>
    <w:rsid w:val="00644645"/>
    <w:rsid w:val="006A421B"/>
    <w:rsid w:val="006F7511"/>
    <w:rsid w:val="007073B6"/>
    <w:rsid w:val="007142AB"/>
    <w:rsid w:val="00721C9E"/>
    <w:rsid w:val="0074379A"/>
    <w:rsid w:val="00763C51"/>
    <w:rsid w:val="00766FC9"/>
    <w:rsid w:val="00776CAE"/>
    <w:rsid w:val="00776D48"/>
    <w:rsid w:val="00783A77"/>
    <w:rsid w:val="0078551E"/>
    <w:rsid w:val="007C4BE3"/>
    <w:rsid w:val="007D7983"/>
    <w:rsid w:val="007F3E4F"/>
    <w:rsid w:val="00801AE8"/>
    <w:rsid w:val="00805A57"/>
    <w:rsid w:val="00836A0B"/>
    <w:rsid w:val="0088558F"/>
    <w:rsid w:val="0089572B"/>
    <w:rsid w:val="008A2390"/>
    <w:rsid w:val="008B5365"/>
    <w:rsid w:val="008D1C67"/>
    <w:rsid w:val="008E3932"/>
    <w:rsid w:val="008F2090"/>
    <w:rsid w:val="009208E5"/>
    <w:rsid w:val="0092338C"/>
    <w:rsid w:val="00931AAC"/>
    <w:rsid w:val="009569BF"/>
    <w:rsid w:val="0099501F"/>
    <w:rsid w:val="009B4A14"/>
    <w:rsid w:val="009F4CAD"/>
    <w:rsid w:val="009F6E8A"/>
    <w:rsid w:val="009F761F"/>
    <w:rsid w:val="00A11AA9"/>
    <w:rsid w:val="00A27927"/>
    <w:rsid w:val="00A506E7"/>
    <w:rsid w:val="00A51DE0"/>
    <w:rsid w:val="00A56EC3"/>
    <w:rsid w:val="00A80D36"/>
    <w:rsid w:val="00A84F39"/>
    <w:rsid w:val="00A974A6"/>
    <w:rsid w:val="00AA71C4"/>
    <w:rsid w:val="00AC4E5B"/>
    <w:rsid w:val="00AD70EB"/>
    <w:rsid w:val="00AE26B4"/>
    <w:rsid w:val="00AE4096"/>
    <w:rsid w:val="00AF5650"/>
    <w:rsid w:val="00B04503"/>
    <w:rsid w:val="00B07EBA"/>
    <w:rsid w:val="00B13C15"/>
    <w:rsid w:val="00B27712"/>
    <w:rsid w:val="00B479A1"/>
    <w:rsid w:val="00B50675"/>
    <w:rsid w:val="00B74004"/>
    <w:rsid w:val="00B80564"/>
    <w:rsid w:val="00BB0E93"/>
    <w:rsid w:val="00BB4B10"/>
    <w:rsid w:val="00BD3EA3"/>
    <w:rsid w:val="00BD457D"/>
    <w:rsid w:val="00BE1697"/>
    <w:rsid w:val="00BE1C25"/>
    <w:rsid w:val="00BE63EE"/>
    <w:rsid w:val="00BF5CC0"/>
    <w:rsid w:val="00BF7011"/>
    <w:rsid w:val="00BF7D39"/>
    <w:rsid w:val="00C00C94"/>
    <w:rsid w:val="00C14510"/>
    <w:rsid w:val="00C3356E"/>
    <w:rsid w:val="00C408BC"/>
    <w:rsid w:val="00C4174E"/>
    <w:rsid w:val="00C47A29"/>
    <w:rsid w:val="00C609F9"/>
    <w:rsid w:val="00C74553"/>
    <w:rsid w:val="00C9347F"/>
    <w:rsid w:val="00C96405"/>
    <w:rsid w:val="00CA1996"/>
    <w:rsid w:val="00CA5F38"/>
    <w:rsid w:val="00CB7A42"/>
    <w:rsid w:val="00CC5094"/>
    <w:rsid w:val="00CD337A"/>
    <w:rsid w:val="00D0357C"/>
    <w:rsid w:val="00D11676"/>
    <w:rsid w:val="00D137E6"/>
    <w:rsid w:val="00D6625B"/>
    <w:rsid w:val="00D70A49"/>
    <w:rsid w:val="00D71699"/>
    <w:rsid w:val="00D81B44"/>
    <w:rsid w:val="00D82D5D"/>
    <w:rsid w:val="00D9691C"/>
    <w:rsid w:val="00DC3A6F"/>
    <w:rsid w:val="00DD01EB"/>
    <w:rsid w:val="00DD3871"/>
    <w:rsid w:val="00DD7ED3"/>
    <w:rsid w:val="00DE2C87"/>
    <w:rsid w:val="00DE2FEB"/>
    <w:rsid w:val="00DF414F"/>
    <w:rsid w:val="00E36476"/>
    <w:rsid w:val="00E410A1"/>
    <w:rsid w:val="00E41A59"/>
    <w:rsid w:val="00E62361"/>
    <w:rsid w:val="00E8771E"/>
    <w:rsid w:val="00E87D89"/>
    <w:rsid w:val="00E90CDA"/>
    <w:rsid w:val="00EA1FFF"/>
    <w:rsid w:val="00EB0358"/>
    <w:rsid w:val="00EB6965"/>
    <w:rsid w:val="00EC1235"/>
    <w:rsid w:val="00EC5EA5"/>
    <w:rsid w:val="00EC713C"/>
    <w:rsid w:val="00EE4EBE"/>
    <w:rsid w:val="00F14AB6"/>
    <w:rsid w:val="00F16DE1"/>
    <w:rsid w:val="00F23B1B"/>
    <w:rsid w:val="00F270E1"/>
    <w:rsid w:val="00F3348F"/>
    <w:rsid w:val="00F47DA9"/>
    <w:rsid w:val="00F54056"/>
    <w:rsid w:val="00F63AB4"/>
    <w:rsid w:val="00F744A7"/>
    <w:rsid w:val="00F7496B"/>
    <w:rsid w:val="00F93B1F"/>
    <w:rsid w:val="00FA5F96"/>
    <w:rsid w:val="00FB0435"/>
    <w:rsid w:val="00FB2BF2"/>
    <w:rsid w:val="00FC13A8"/>
    <w:rsid w:val="03983687"/>
    <w:rsid w:val="2FBD48E2"/>
    <w:rsid w:val="4E453E3F"/>
    <w:rsid w:val="5B9114F8"/>
    <w:rsid w:val="65183240"/>
    <w:rsid w:val="6BCD28DF"/>
    <w:rsid w:val="6BF67F12"/>
    <w:rsid w:val="729F66F8"/>
    <w:rsid w:val="7D812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D34652C"/>
  <w15:docId w15:val="{9EAB37E6-F2E2-42A3-89BE-2504BD54C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List" w:qFormat="1"/>
    <w:lsdException w:name="List 2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qFormat="1"/>
    <w:lsdException w:name="Body Text 2" w:qFormat="1"/>
    <w:lsdException w:name="Body Text Indent 3" w:semiHidden="1" w:qFormat="1"/>
    <w:lsdException w:name="Hyperlink" w:qFormat="1"/>
    <w:lsdException w:name="FollowedHyperlink" w:qFormat="1"/>
    <w:lsdException w:name="Strong" w:uiPriority="22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Typewriter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line="480" w:lineRule="auto"/>
      <w:jc w:val="both"/>
    </w:pPr>
  </w:style>
  <w:style w:type="paragraph" w:styleId="BodyText3">
    <w:name w:val="Body Text 3"/>
    <w:basedOn w:val="Normal"/>
    <w:link w:val="BodyText3Char"/>
    <w:pPr>
      <w:spacing w:after="120"/>
    </w:pPr>
    <w:rPr>
      <w:sz w:val="16"/>
      <w:szCs w:val="16"/>
    </w:rPr>
  </w:style>
  <w:style w:type="paragraph" w:styleId="BodyTextIndent">
    <w:name w:val="Body Text Indent"/>
    <w:basedOn w:val="Normal"/>
    <w:qFormat/>
    <w:pPr>
      <w:spacing w:after="120"/>
      <w:ind w:left="360"/>
    </w:pPr>
  </w:style>
  <w:style w:type="paragraph" w:styleId="BodyTextIndent3">
    <w:name w:val="Body Text Indent 3"/>
    <w:basedOn w:val="Normal"/>
    <w:semiHidden/>
    <w:qFormat/>
    <w:pPr>
      <w:widowControl w:val="0"/>
      <w:autoSpaceDE w:val="0"/>
      <w:autoSpaceDN w:val="0"/>
      <w:adjustRightInd w:val="0"/>
      <w:spacing w:after="120"/>
      <w:ind w:left="360"/>
    </w:pPr>
    <w:rPr>
      <w:rFonts w:ascii="Verdana" w:hAnsi="Verdana"/>
      <w:sz w:val="16"/>
      <w:szCs w:val="16"/>
    </w:rPr>
  </w:style>
  <w:style w:type="character" w:styleId="Emphasis">
    <w:name w:val="Emphasis"/>
    <w:qFormat/>
    <w:rPr>
      <w:b/>
      <w:bCs/>
    </w:rPr>
  </w:style>
  <w:style w:type="character" w:styleId="FollowedHyperlink">
    <w:name w:val="FollowedHyperlink"/>
    <w:qFormat/>
    <w:rPr>
      <w:color w:val="800080"/>
      <w:u w:val="single"/>
    </w:rPr>
  </w:style>
  <w:style w:type="paragraph" w:styleId="Footer">
    <w:name w:val="footer"/>
    <w:basedOn w:val="Normal"/>
    <w:link w:val="FooterChar"/>
    <w:qFormat/>
    <w:pPr>
      <w:tabs>
        <w:tab w:val="center" w:pos="4320"/>
        <w:tab w:val="right" w:pos="8640"/>
      </w:tabs>
      <w:suppressAutoHyphens/>
    </w:pPr>
    <w:rPr>
      <w:lang w:val="zh-CN" w:eastAsia="ar-SA"/>
    </w:r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TMLTypewriter">
    <w:name w:val="HTML Typewriter"/>
    <w:qFormat/>
    <w:rPr>
      <w:rFonts w:ascii="Arial Unicode MS" w:eastAsia="Arial Unicode MS" w:hAnsi="Arial Unicode MS" w:cs="Arial Unicode MS"/>
      <w:sz w:val="20"/>
      <w:szCs w:val="20"/>
    </w:rPr>
  </w:style>
  <w:style w:type="character" w:styleId="Hyperlink">
    <w:name w:val="Hyperlink"/>
    <w:qFormat/>
    <w:rPr>
      <w:color w:val="0000FF"/>
      <w:u w:val="single"/>
    </w:rPr>
  </w:style>
  <w:style w:type="paragraph" w:styleId="List">
    <w:name w:val="List"/>
    <w:basedOn w:val="Normal"/>
    <w:qFormat/>
    <w:pPr>
      <w:ind w:left="360" w:hanging="360"/>
    </w:pPr>
  </w:style>
  <w:style w:type="paragraph" w:styleId="List2">
    <w:name w:val="List 2"/>
    <w:basedOn w:val="List"/>
    <w:qFormat/>
    <w:pPr>
      <w:keepLines/>
      <w:pBdr>
        <w:left w:val="single" w:sz="6" w:space="23" w:color="auto"/>
      </w:pBdr>
      <w:tabs>
        <w:tab w:val="left" w:pos="720"/>
      </w:tabs>
      <w:spacing w:after="160"/>
      <w:ind w:left="720"/>
    </w:pPr>
    <w:rPr>
      <w:rFonts w:ascii="Arial" w:hAnsi="Arial" w:cs="Arial"/>
      <w:sz w:val="20"/>
      <w:szCs w:val="20"/>
    </w:rPr>
  </w:style>
  <w:style w:type="paragraph" w:styleId="NormalWeb">
    <w:name w:val="Normal (Web)"/>
    <w:basedOn w:val="Normal"/>
    <w:unhideWhenUsed/>
    <w:qFormat/>
    <w:pPr>
      <w:spacing w:before="100" w:beforeAutospacing="1" w:after="100" w:afterAutospacing="1"/>
    </w:pPr>
    <w:rPr>
      <w:lang w:val="en-IN" w:eastAsia="en-IN"/>
    </w:rPr>
  </w:style>
  <w:style w:type="paragraph" w:styleId="PlainText">
    <w:name w:val="Plain Text"/>
    <w:basedOn w:val="Normal"/>
    <w:link w:val="PlainTextChar"/>
    <w:qFormat/>
    <w:pPr>
      <w:suppressAutoHyphens/>
    </w:pPr>
    <w:rPr>
      <w:rFonts w:ascii="Courier New" w:hAnsi="Courier New" w:cs="Courier New"/>
      <w:sz w:val="20"/>
      <w:szCs w:val="20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CoursesPositions">
    <w:name w:val="Courses Positions"/>
    <w:basedOn w:val="Normal"/>
    <w:qFormat/>
    <w:pPr>
      <w:tabs>
        <w:tab w:val="left" w:pos="4320"/>
      </w:tabs>
      <w:ind w:left="2160"/>
      <w:jc w:val="both"/>
    </w:pPr>
    <w:rPr>
      <w:rFonts w:ascii="Garamond" w:hAnsi="Garamond"/>
    </w:rPr>
  </w:style>
  <w:style w:type="paragraph" w:customStyle="1" w:styleId="BulletPoints">
    <w:name w:val="Bullet Points"/>
    <w:basedOn w:val="Normal"/>
    <w:qFormat/>
    <w:pPr>
      <w:numPr>
        <w:ilvl w:val="1"/>
        <w:numId w:val="1"/>
      </w:numPr>
      <w:tabs>
        <w:tab w:val="left" w:pos="1080"/>
      </w:tabs>
      <w:ind w:left="1080" w:hanging="240"/>
      <w:jc w:val="both"/>
    </w:pPr>
    <w:rPr>
      <w:rFonts w:ascii="Verdana" w:hAnsi="Verdana"/>
      <w:sz w:val="18"/>
      <w:szCs w:val="18"/>
    </w:rPr>
  </w:style>
  <w:style w:type="paragraph" w:customStyle="1" w:styleId="CharCharCharChar">
    <w:name w:val="Char Char Char Char"/>
    <w:basedOn w:val="Normal"/>
    <w:qFormat/>
    <w:pPr>
      <w:spacing w:after="160" w:line="240" w:lineRule="exact"/>
    </w:pPr>
    <w:rPr>
      <w:rFonts w:ascii="Arial" w:hAnsi="Arial"/>
      <w:sz w:val="20"/>
      <w:szCs w:val="20"/>
    </w:rPr>
  </w:style>
  <w:style w:type="paragraph" w:customStyle="1" w:styleId="WW-PlainText">
    <w:name w:val="WW-Plain Text"/>
    <w:basedOn w:val="Normal"/>
    <w:qFormat/>
    <w:pPr>
      <w:suppressAutoHyphens/>
    </w:pPr>
    <w:rPr>
      <w:rFonts w:ascii="Courier New"/>
      <w:sz w:val="20"/>
      <w:szCs w:val="20"/>
    </w:rPr>
  </w:style>
  <w:style w:type="character" w:customStyle="1" w:styleId="FooterChar">
    <w:name w:val="Footer Char"/>
    <w:link w:val="Footer"/>
    <w:qFormat/>
    <w:rPr>
      <w:sz w:val="24"/>
      <w:szCs w:val="24"/>
      <w:lang w:eastAsia="ar-SA"/>
    </w:rPr>
  </w:style>
  <w:style w:type="character" w:customStyle="1" w:styleId="HeaderChar">
    <w:name w:val="Header Char"/>
    <w:link w:val="Header"/>
    <w:qFormat/>
    <w:rPr>
      <w:sz w:val="24"/>
      <w:szCs w:val="24"/>
    </w:rPr>
  </w:style>
  <w:style w:type="character" w:customStyle="1" w:styleId="BodyText3Char">
    <w:name w:val="Body Text 3 Char"/>
    <w:link w:val="BodyText3"/>
    <w:qFormat/>
    <w:rPr>
      <w:sz w:val="16"/>
      <w:szCs w:val="16"/>
      <w:lang w:val="en-US" w:eastAsia="en-US"/>
    </w:rPr>
  </w:style>
  <w:style w:type="character" w:customStyle="1" w:styleId="bodycopy1">
    <w:name w:val="bodycopy1"/>
    <w:qFormat/>
    <w:rPr>
      <w:rFonts w:ascii="Arial" w:hAnsi="Arial" w:cs="Arial" w:hint="default"/>
      <w:color w:val="000000"/>
      <w:sz w:val="20"/>
      <w:szCs w:val="20"/>
      <w:u w:val="none"/>
    </w:rPr>
  </w:style>
  <w:style w:type="paragraph" w:customStyle="1" w:styleId="xwestern">
    <w:name w:val="x_western"/>
    <w:basedOn w:val="Normal"/>
    <w:qFormat/>
    <w:pPr>
      <w:spacing w:before="100" w:beforeAutospacing="1" w:after="100" w:afterAutospacing="1"/>
    </w:pPr>
    <w:rPr>
      <w:lang w:val="en-IN" w:eastAsia="en-IN"/>
    </w:rPr>
  </w:style>
  <w:style w:type="paragraph" w:customStyle="1" w:styleId="pagetextsm">
    <w:name w:val="pagetext_sm"/>
    <w:basedOn w:val="Normal"/>
    <w:qFormat/>
    <w:pPr>
      <w:spacing w:beforeAutospacing="1" w:afterAutospacing="1"/>
    </w:pPr>
    <w:rPr>
      <w:rFonts w:ascii="Arial" w:hAnsi="Arial" w:cs="Arial"/>
      <w:color w:val="000000"/>
      <w:sz w:val="17"/>
      <w:szCs w:val="17"/>
    </w:rPr>
  </w:style>
  <w:style w:type="character" w:customStyle="1" w:styleId="PlainTextChar">
    <w:name w:val="Plain Text Char"/>
    <w:link w:val="PlainText"/>
    <w:qFormat/>
    <w:rPr>
      <w:rFonts w:ascii="Courier New" w:hAnsi="Courier New" w:cs="Courier New"/>
      <w:lang w:val="en-US" w:eastAsia="zh-CN"/>
    </w:rPr>
  </w:style>
  <w:style w:type="paragraph" w:styleId="ListParagraph">
    <w:name w:val="List Paragraph"/>
    <w:basedOn w:val="Normal"/>
    <w:link w:val="ListParagraphChar"/>
    <w:uiPriority w:val="34"/>
    <w:qFormat/>
    <w:pPr>
      <w:suppressAutoHyphens/>
      <w:ind w:left="720"/>
    </w:pPr>
    <w:rPr>
      <w:lang w:eastAsia="ar-SA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Pr>
      <w:sz w:val="24"/>
      <w:szCs w:val="24"/>
      <w:lang w:val="en-US" w:eastAsia="ar-SA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Symbol" w:hAnsi="Symbol" w:cs="Symbol"/>
      <w:color w:val="000000"/>
      <w:sz w:val="24"/>
      <w:szCs w:val="24"/>
    </w:rPr>
  </w:style>
  <w:style w:type="paragraph" w:customStyle="1" w:styleId="normal11arial">
    <w:name w:val="normal11arial"/>
    <w:basedOn w:val="Normal"/>
    <w:qFormat/>
    <w:pPr>
      <w:numPr>
        <w:numId w:val="2"/>
      </w:numPr>
      <w:suppressAutoHyphens/>
    </w:pPr>
    <w:rPr>
      <w:sz w:val="20"/>
      <w:szCs w:val="20"/>
      <w:lang w:val="en-IN"/>
    </w:rPr>
  </w:style>
  <w:style w:type="paragraph" w:styleId="NoSpacing">
    <w:name w:val="No Spacing"/>
    <w:uiPriority w:val="1"/>
    <w:qFormat/>
    <w:rPr>
      <w:rFonts w:ascii="Calibri" w:eastAsia="Calibri" w:hAnsi="Calibri"/>
      <w:sz w:val="22"/>
      <w:szCs w:val="22"/>
      <w:lang w:val="en-IN"/>
    </w:rPr>
  </w:style>
  <w:style w:type="paragraph" w:customStyle="1" w:styleId="Heading-unnumbered">
    <w:name w:val="Heading - unnumbered"/>
    <w:next w:val="Normal"/>
    <w:uiPriority w:val="99"/>
    <w:qFormat/>
    <w:pPr>
      <w:spacing w:before="240" w:after="120"/>
    </w:pPr>
    <w:rPr>
      <w:rFonts w:ascii="Arial Bold" w:eastAsia="Calibri" w:hAnsi="Arial Bold" w:cs="Arial"/>
      <w:b/>
      <w:caps/>
      <w:color w:val="1F497D"/>
      <w:sz w:val="24"/>
      <w:szCs w:val="24"/>
    </w:rPr>
  </w:style>
  <w:style w:type="paragraph" w:customStyle="1" w:styleId="GreenBULLETS">
    <w:name w:val="Green BULLETS"/>
    <w:basedOn w:val="Normal"/>
    <w:qFormat/>
    <w:pPr>
      <w:numPr>
        <w:numId w:val="3"/>
      </w:numPr>
      <w:tabs>
        <w:tab w:val="left" w:pos="0"/>
      </w:tabs>
      <w:spacing w:before="60" w:after="60"/>
      <w:jc w:val="both"/>
    </w:pPr>
    <w:rPr>
      <w:rFonts w:ascii="Arial" w:hAnsi="Arial"/>
      <w:b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1272</Words>
  <Characters>7253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Admin</vt:lpstr>
    </vt:vector>
  </TitlesOfParts>
  <Company/>
  <LinksUpToDate>false</LinksUpToDate>
  <CharactersWithSpaces>8508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</dc:title>
  <dc:creator>main</dc:creator>
  <cp:lastModifiedBy>merugu ajay</cp:lastModifiedBy>
  <cp:revision>45</cp:revision>
  <cp:lastPrinted>2007-04-28T05:04:00Z</cp:lastPrinted>
  <dcterms:created xsi:type="dcterms:W3CDTF">2024-08-28T17:32:00Z</dcterms:created>
  <dcterms:modified xsi:type="dcterms:W3CDTF">2025-03-14T16:43:00Z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BF49885D422B4A6CB9A372E7C2E6CB72_12</vt:lpwstr>
  </property>
</Properties>
</file>