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CYNTHIA</w:t>
      </w:r>
      <w:r>
        <w:rPr>
          <w:spacing w:val="-25"/>
        </w:rPr>
        <w:t> </w:t>
      </w:r>
      <w:r>
        <w:rPr>
          <w:spacing w:val="-4"/>
        </w:rPr>
        <w:t>ASSAN</w:t>
      </w:r>
    </w:p>
    <w:p>
      <w:pPr>
        <w:spacing w:line="458" w:lineRule="exact" w:before="0"/>
        <w:ind w:left="7" w:right="2" w:firstLine="0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305777</wp:posOffset>
                </wp:positionV>
                <wp:extent cx="6684009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4.076992pt;width:526.3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40"/>
        </w:rPr>
        <w:t>SENIOR</w:t>
      </w:r>
      <w:r>
        <w:rPr>
          <w:spacing w:val="-8"/>
          <w:sz w:val="40"/>
        </w:rPr>
        <w:t> </w:t>
      </w:r>
      <w:r>
        <w:rPr>
          <w:sz w:val="40"/>
        </w:rPr>
        <w:t>PROGRAM</w:t>
      </w:r>
      <w:r>
        <w:rPr>
          <w:spacing w:val="-2"/>
          <w:sz w:val="40"/>
        </w:rPr>
        <w:t> </w:t>
      </w:r>
      <w:r>
        <w:rPr>
          <w:sz w:val="40"/>
        </w:rPr>
        <w:t>MANAGER/</w:t>
      </w:r>
      <w:r>
        <w:rPr>
          <w:spacing w:val="-65"/>
          <w:sz w:val="40"/>
        </w:rPr>
        <w:t> </w:t>
      </w:r>
      <w:r>
        <w:rPr>
          <w:sz w:val="40"/>
        </w:rPr>
        <w:t>PRODUCT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OWNER</w:t>
      </w:r>
    </w:p>
    <w:p>
      <w:pPr>
        <w:spacing w:before="0"/>
        <w:ind w:left="5" w:right="5" w:firstLine="0"/>
        <w:jc w:val="center"/>
        <w:rPr>
          <w:sz w:val="28"/>
        </w:rPr>
      </w:pPr>
      <w:r>
        <w:rPr>
          <w:b/>
          <w:sz w:val="28"/>
        </w:rPr>
        <w:t>Email:</w:t>
      </w:r>
      <w:r>
        <w:rPr>
          <w:b/>
          <w:spacing w:val="-8"/>
          <w:sz w:val="28"/>
        </w:rPr>
        <w:t> </w:t>
      </w:r>
      <w:hyperlink r:id="rId5">
        <w:r>
          <w:rPr>
            <w:sz w:val="28"/>
          </w:rPr>
          <w:t>cynthia.asw@gmail.com</w:t>
        </w:r>
      </w:hyperlink>
      <w:r>
        <w:rPr>
          <w:spacing w:val="-10"/>
          <w:sz w:val="28"/>
        </w:rPr>
        <w:t> </w:t>
      </w:r>
      <w:r>
        <w:rPr>
          <w:b/>
          <w:sz w:val="28"/>
        </w:rPr>
        <w:t>|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Phone:</w:t>
      </w:r>
      <w:r>
        <w:rPr>
          <w:b/>
          <w:spacing w:val="-8"/>
          <w:sz w:val="28"/>
        </w:rPr>
        <w:t> </w:t>
      </w:r>
      <w:r>
        <w:rPr>
          <w:sz w:val="28"/>
        </w:rPr>
        <w:t>+1</w:t>
      </w:r>
      <w:r>
        <w:rPr>
          <w:spacing w:val="-7"/>
          <w:sz w:val="28"/>
        </w:rPr>
        <w:t> </w:t>
      </w:r>
      <w:r>
        <w:rPr>
          <w:sz w:val="28"/>
        </w:rPr>
        <w:t>(716)-348-</w:t>
      </w:r>
      <w:r>
        <w:rPr>
          <w:spacing w:val="-4"/>
          <w:sz w:val="28"/>
        </w:rPr>
        <w:t>1780</w:t>
      </w:r>
    </w:p>
    <w:p>
      <w:pPr>
        <w:spacing w:before="267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371619</wp:posOffset>
                </wp:positionV>
                <wp:extent cx="6684009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9.261368pt;width:526.3pt;height:.48pt;mso-position-horizontal-relative:page;mso-position-vertical-relative:paragraph;z-index:-15728128;mso-wrap-distance-left:0;mso-wrap-distance-right:0" id="docshape2" filled="true" fillcolor="#585858" stroked="false">
                <v:fill type="solid"/>
                <w10:wrap type="topAndBottom"/>
              </v:rect>
            </w:pict>
          </mc:Fallback>
        </mc:AlternateContent>
      </w:r>
      <w:bookmarkStart w:name="Professional Summary:" w:id="1"/>
      <w:bookmarkEnd w:id="1"/>
      <w:r>
        <w:rPr/>
      </w:r>
      <w:r>
        <w:rPr>
          <w:b/>
          <w:smallCaps/>
          <w:spacing w:val="-2"/>
          <w:sz w:val="24"/>
        </w:rPr>
        <w:t>Professional</w:t>
      </w:r>
      <w:r>
        <w:rPr>
          <w:b/>
          <w:smallCaps/>
          <w:spacing w:val="9"/>
          <w:sz w:val="24"/>
        </w:rPr>
        <w:t> </w:t>
      </w:r>
      <w:r>
        <w:rPr>
          <w:b/>
          <w:smallCaps/>
          <w:spacing w:val="-2"/>
          <w:sz w:val="24"/>
        </w:rPr>
        <w:t>Summary:</w:t>
      </w:r>
    </w:p>
    <w:p>
      <w:pPr>
        <w:pStyle w:val="BodyText"/>
        <w:ind w:left="153" w:right="154" w:firstLine="0"/>
        <w:jc w:val="both"/>
      </w:pPr>
      <w:r>
        <w:rPr>
          <w:color w:val="0D0D0D"/>
        </w:rPr>
        <w:t>Results-driven Senior Program Manager/Product Owner with over 6 years of experience and 9+ years in IT, leading cross-functional</w:t>
      </w:r>
      <w:r>
        <w:rPr>
          <w:color w:val="0D0D0D"/>
          <w:spacing w:val="-3"/>
        </w:rPr>
        <w:t> </w:t>
      </w:r>
      <w:r>
        <w:rPr>
          <w:color w:val="0D0D0D"/>
        </w:rPr>
        <w:t>teams</w:t>
      </w:r>
      <w:r>
        <w:rPr>
          <w:color w:val="0D0D0D"/>
          <w:spacing w:val="-2"/>
        </w:rPr>
        <w:t> </w:t>
      </w:r>
      <w:r>
        <w:rPr>
          <w:color w:val="0D0D0D"/>
        </w:rPr>
        <w:t>to</w:t>
      </w:r>
      <w:r>
        <w:rPr>
          <w:color w:val="0D0D0D"/>
          <w:spacing w:val="-2"/>
        </w:rPr>
        <w:t> </w:t>
      </w:r>
      <w:r>
        <w:rPr>
          <w:color w:val="0D0D0D"/>
        </w:rPr>
        <w:t>deliver</w:t>
      </w:r>
      <w:r>
        <w:rPr>
          <w:color w:val="0D0D0D"/>
          <w:spacing w:val="-3"/>
        </w:rPr>
        <w:t> </w:t>
      </w:r>
      <w:r>
        <w:rPr>
          <w:color w:val="0D0D0D"/>
        </w:rPr>
        <w:t>high-impact</w:t>
      </w:r>
      <w:r>
        <w:rPr>
          <w:color w:val="0D0D0D"/>
          <w:spacing w:val="-1"/>
        </w:rPr>
        <w:t> </w:t>
      </w:r>
      <w:r>
        <w:rPr>
          <w:color w:val="0D0D0D"/>
        </w:rPr>
        <w:t>projects.</w:t>
      </w:r>
      <w:r>
        <w:rPr>
          <w:color w:val="0D0D0D"/>
          <w:spacing w:val="-4"/>
        </w:rPr>
        <w:t> </w:t>
      </w:r>
      <w:r>
        <w:rPr>
          <w:color w:val="0D0D0D"/>
        </w:rPr>
        <w:t>I</w:t>
      </w:r>
      <w:r>
        <w:rPr>
          <w:color w:val="0D0D0D"/>
          <w:spacing w:val="-6"/>
        </w:rPr>
        <w:t> </w:t>
      </w:r>
      <w:r>
        <w:rPr>
          <w:color w:val="0D0D0D"/>
        </w:rPr>
        <w:t>excel</w:t>
      </w:r>
      <w:r>
        <w:rPr>
          <w:color w:val="0D0D0D"/>
          <w:spacing w:val="-1"/>
        </w:rPr>
        <w:t> </w:t>
      </w:r>
      <w:r>
        <w:rPr>
          <w:color w:val="0D0D0D"/>
        </w:rPr>
        <w:t>in</w:t>
      </w:r>
      <w:r>
        <w:rPr>
          <w:color w:val="0D0D0D"/>
          <w:spacing w:val="-5"/>
        </w:rPr>
        <w:t> </w:t>
      </w:r>
      <w:r>
        <w:rPr>
          <w:color w:val="0D0D0D"/>
        </w:rPr>
        <w:t>defining</w:t>
      </w:r>
      <w:r>
        <w:rPr>
          <w:color w:val="0D0D0D"/>
          <w:spacing w:val="-5"/>
        </w:rPr>
        <w:t> </w:t>
      </w:r>
      <w:r>
        <w:rPr>
          <w:color w:val="0D0D0D"/>
        </w:rPr>
        <w:t>product</w:t>
      </w:r>
      <w:r>
        <w:rPr>
          <w:color w:val="0D0D0D"/>
          <w:spacing w:val="-6"/>
        </w:rPr>
        <w:t> </w:t>
      </w:r>
      <w:r>
        <w:rPr>
          <w:color w:val="0D0D0D"/>
        </w:rPr>
        <w:t>vision,</w:t>
      </w:r>
      <w:r>
        <w:rPr>
          <w:color w:val="0D0D0D"/>
          <w:spacing w:val="-5"/>
        </w:rPr>
        <w:t> </w:t>
      </w:r>
      <w:r>
        <w:rPr>
          <w:color w:val="0D0D0D"/>
        </w:rPr>
        <w:t>strategy,</w:t>
      </w:r>
      <w:r>
        <w:rPr>
          <w:color w:val="0D0D0D"/>
          <w:spacing w:val="-2"/>
        </w:rPr>
        <w:t> </w:t>
      </w:r>
      <w:r>
        <w:rPr>
          <w:color w:val="0D0D0D"/>
        </w:rPr>
        <w:t>and</w:t>
      </w:r>
      <w:r>
        <w:rPr>
          <w:color w:val="0D0D0D"/>
          <w:spacing w:val="-2"/>
        </w:rPr>
        <w:t> </w:t>
      </w:r>
      <w:r>
        <w:rPr>
          <w:color w:val="0D0D0D"/>
        </w:rPr>
        <w:t>roadmaps</w:t>
      </w:r>
      <w:r>
        <w:rPr>
          <w:color w:val="0D0D0D"/>
          <w:spacing w:val="-2"/>
        </w:rPr>
        <w:t> </w:t>
      </w:r>
      <w:r>
        <w:rPr>
          <w:color w:val="0D0D0D"/>
        </w:rPr>
        <w:t>while ensuring</w:t>
      </w:r>
      <w:r>
        <w:rPr>
          <w:color w:val="0D0D0D"/>
          <w:spacing w:val="-4"/>
        </w:rPr>
        <w:t> </w:t>
      </w:r>
      <w:r>
        <w:rPr>
          <w:color w:val="0D0D0D"/>
        </w:rPr>
        <w:t>alignment with</w:t>
      </w:r>
      <w:r>
        <w:rPr>
          <w:color w:val="0D0D0D"/>
          <w:spacing w:val="-1"/>
        </w:rPr>
        <w:t> </w:t>
      </w:r>
      <w:r>
        <w:rPr>
          <w:color w:val="0D0D0D"/>
        </w:rPr>
        <w:t>business</w:t>
      </w:r>
      <w:r>
        <w:rPr>
          <w:color w:val="0D0D0D"/>
          <w:spacing w:val="-2"/>
        </w:rPr>
        <w:t> </w:t>
      </w:r>
      <w:r>
        <w:rPr>
          <w:color w:val="0D0D0D"/>
        </w:rPr>
        <w:t>objectives and</w:t>
      </w:r>
      <w:r>
        <w:rPr>
          <w:color w:val="0D0D0D"/>
          <w:spacing w:val="-3"/>
        </w:rPr>
        <w:t> </w:t>
      </w:r>
      <w:r>
        <w:rPr>
          <w:color w:val="0D0D0D"/>
        </w:rPr>
        <w:t>customer needs.</w:t>
      </w:r>
      <w:r>
        <w:rPr>
          <w:color w:val="0D0D0D"/>
          <w:spacing w:val="-3"/>
        </w:rPr>
        <w:t> </w:t>
      </w:r>
      <w:r>
        <w:rPr>
          <w:color w:val="0D0D0D"/>
        </w:rPr>
        <w:t>My</w:t>
      </w:r>
      <w:r>
        <w:rPr>
          <w:color w:val="0D0D0D"/>
          <w:spacing w:val="-3"/>
        </w:rPr>
        <w:t> </w:t>
      </w:r>
      <w:r>
        <w:rPr>
          <w:color w:val="0D0D0D"/>
        </w:rPr>
        <w:t>expertise</w:t>
      </w:r>
      <w:r>
        <w:rPr>
          <w:color w:val="0D0D0D"/>
          <w:spacing w:val="-3"/>
        </w:rPr>
        <w:t> </w:t>
      </w:r>
      <w:r>
        <w:rPr>
          <w:color w:val="0D0D0D"/>
        </w:rPr>
        <w:t>encompasses</w:t>
      </w:r>
      <w:r>
        <w:rPr>
          <w:color w:val="0D0D0D"/>
          <w:spacing w:val="-3"/>
        </w:rPr>
        <w:t> </w:t>
      </w:r>
      <w:r>
        <w:rPr>
          <w:color w:val="0D0D0D"/>
        </w:rPr>
        <w:t>stakeholder management, requirements gathering, and prioritizing</w:t>
      </w:r>
      <w:r>
        <w:rPr>
          <w:color w:val="0D0D0D"/>
          <w:spacing w:val="-2"/>
        </w:rPr>
        <w:t> </w:t>
      </w:r>
      <w:r>
        <w:rPr>
          <w:color w:val="0D0D0D"/>
        </w:rPr>
        <w:t>initiatives to</w:t>
      </w:r>
      <w:r>
        <w:rPr>
          <w:color w:val="0D0D0D"/>
          <w:spacing w:val="-1"/>
        </w:rPr>
        <w:t> </w:t>
      </w:r>
      <w:r>
        <w:rPr>
          <w:color w:val="0D0D0D"/>
        </w:rPr>
        <w:t>drive operational efficiency</w:t>
      </w:r>
      <w:r>
        <w:rPr>
          <w:color w:val="0D0D0D"/>
          <w:spacing w:val="-2"/>
        </w:rPr>
        <w:t> </w:t>
      </w:r>
      <w:r>
        <w:rPr>
          <w:color w:val="0D0D0D"/>
        </w:rPr>
        <w:t>and enhance user satisfaction. I</w:t>
      </w:r>
      <w:r>
        <w:rPr>
          <w:color w:val="0D0D0D"/>
          <w:spacing w:val="-1"/>
        </w:rPr>
        <w:t> </w:t>
      </w:r>
      <w:r>
        <w:rPr>
          <w:color w:val="0D0D0D"/>
        </w:rPr>
        <w:t>have a proven track record of managing complex programs from inception to execution, leveraging Agile methodologies to deliver innovative solutions that meet market demands. With strong analytical skills and a focus on continuous improvement, I effectively navigate challenges and optimize product performance to achieve strategic goals.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438912</wp:posOffset>
                </wp:positionH>
                <wp:positionV relativeFrom="paragraph">
                  <wp:posOffset>385794</wp:posOffset>
                </wp:positionV>
                <wp:extent cx="6684009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009" y="6095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0.377539pt;width:526.3pt;height:.47998pt;mso-position-horizontal-relative:page;mso-position-vertical-relative:paragraph;z-index:-15727616;mso-wrap-distance-left:0;mso-wrap-distance-right:0" id="docshape3" filled="true" fillcolor="#585858" stroked="false">
                <v:fill type="solid"/>
                <w10:wrap type="topAndBottom"/>
              </v:rect>
            </w:pict>
          </mc:Fallback>
        </mc:AlternateContent>
      </w:r>
      <w:bookmarkStart w:name="Skills:" w:id="2"/>
      <w:bookmarkEnd w:id="2"/>
      <w:r>
        <w:rPr>
          <w:b w:val="0"/>
        </w:rPr>
      </w:r>
      <w:r>
        <w:rPr>
          <w:smallCaps/>
          <w:spacing w:val="-2"/>
        </w:rPr>
        <w:t>Skills:</w:t>
      </w:r>
    </w:p>
    <w:p>
      <w:pPr>
        <w:spacing w:line="246" w:lineRule="exact" w:before="0"/>
        <w:ind w:left="153" w:right="0" w:firstLine="0"/>
        <w:jc w:val="left"/>
        <w:rPr>
          <w:sz w:val="22"/>
        </w:rPr>
      </w:pPr>
      <w:r>
        <w:rPr>
          <w:b/>
          <w:sz w:val="22"/>
        </w:rPr>
        <w:t>SDLC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Methodologies:</w:t>
      </w:r>
      <w:r>
        <w:rPr>
          <w:b/>
          <w:spacing w:val="-3"/>
          <w:sz w:val="22"/>
        </w:rPr>
        <w:t> </w:t>
      </w:r>
      <w:r>
        <w:rPr>
          <w:sz w:val="22"/>
        </w:rPr>
        <w:t>Agile,</w:t>
      </w:r>
      <w:r>
        <w:rPr>
          <w:spacing w:val="-6"/>
          <w:sz w:val="22"/>
        </w:rPr>
        <w:t> </w:t>
      </w:r>
      <w:r>
        <w:rPr>
          <w:sz w:val="22"/>
        </w:rPr>
        <w:t>Scrum,</w:t>
      </w:r>
      <w:r>
        <w:rPr>
          <w:spacing w:val="-5"/>
          <w:sz w:val="22"/>
        </w:rPr>
        <w:t> </w:t>
      </w:r>
      <w:r>
        <w:rPr>
          <w:sz w:val="22"/>
        </w:rPr>
        <w:t>SAFe,</w:t>
      </w:r>
      <w:r>
        <w:rPr>
          <w:spacing w:val="-4"/>
          <w:sz w:val="22"/>
        </w:rPr>
        <w:t> </w:t>
      </w:r>
      <w:r>
        <w:rPr>
          <w:sz w:val="22"/>
        </w:rPr>
        <w:t>Kanban,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Waterfall</w:t>
      </w:r>
    </w:p>
    <w:p>
      <w:pPr>
        <w:spacing w:line="252" w:lineRule="exact" w:before="0"/>
        <w:ind w:left="153" w:right="0" w:firstLine="0"/>
        <w:jc w:val="left"/>
        <w:rPr>
          <w:sz w:val="22"/>
        </w:rPr>
      </w:pPr>
      <w:r>
        <w:rPr>
          <w:b/>
          <w:sz w:val="22"/>
        </w:rPr>
        <w:t>Agile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5"/>
          <w:sz w:val="22"/>
        </w:rPr>
        <w:t> </w:t>
      </w:r>
      <w:r>
        <w:rPr>
          <w:sz w:val="22"/>
        </w:rPr>
        <w:t>JIRA,</w:t>
      </w:r>
      <w:r>
        <w:rPr>
          <w:spacing w:val="-4"/>
          <w:sz w:val="22"/>
        </w:rPr>
        <w:t> </w:t>
      </w:r>
      <w:r>
        <w:rPr>
          <w:sz w:val="22"/>
        </w:rPr>
        <w:t>Jira</w:t>
      </w:r>
      <w:r>
        <w:rPr>
          <w:spacing w:val="-4"/>
          <w:sz w:val="22"/>
        </w:rPr>
        <w:t> </w:t>
      </w:r>
      <w:r>
        <w:rPr>
          <w:sz w:val="22"/>
        </w:rPr>
        <w:t>Align,</w:t>
      </w:r>
      <w:r>
        <w:rPr>
          <w:spacing w:val="-4"/>
          <w:sz w:val="22"/>
        </w:rPr>
        <w:t> </w:t>
      </w:r>
      <w:r>
        <w:rPr>
          <w:sz w:val="22"/>
        </w:rPr>
        <w:t>Confluence,</w:t>
      </w:r>
      <w:r>
        <w:rPr>
          <w:spacing w:val="-4"/>
          <w:sz w:val="22"/>
        </w:rPr>
        <w:t> </w:t>
      </w:r>
      <w:r>
        <w:rPr>
          <w:sz w:val="22"/>
        </w:rPr>
        <w:t>Azure</w:t>
      </w:r>
      <w:r>
        <w:rPr>
          <w:spacing w:val="-4"/>
          <w:sz w:val="22"/>
        </w:rPr>
        <w:t> </w:t>
      </w:r>
      <w:r>
        <w:rPr>
          <w:sz w:val="22"/>
        </w:rPr>
        <w:t>DevOps,</w:t>
      </w:r>
      <w:r>
        <w:rPr>
          <w:spacing w:val="-4"/>
          <w:sz w:val="22"/>
        </w:rPr>
        <w:t> </w:t>
      </w:r>
      <w:r>
        <w:rPr>
          <w:sz w:val="22"/>
        </w:rPr>
        <w:t>MS</w:t>
      </w:r>
      <w:r>
        <w:rPr>
          <w:spacing w:val="-7"/>
          <w:sz w:val="22"/>
        </w:rPr>
        <w:t> </w:t>
      </w:r>
      <w:r>
        <w:rPr>
          <w:sz w:val="22"/>
        </w:rPr>
        <w:t>Visio,</w:t>
      </w:r>
      <w:r>
        <w:rPr>
          <w:spacing w:val="-7"/>
          <w:sz w:val="22"/>
        </w:rPr>
        <w:t> </w:t>
      </w:r>
      <w:r>
        <w:rPr>
          <w:sz w:val="22"/>
        </w:rPr>
        <w:t>Tableau,</w:t>
      </w:r>
      <w:r>
        <w:rPr>
          <w:spacing w:val="-7"/>
          <w:sz w:val="22"/>
        </w:rPr>
        <w:t> </w:t>
      </w:r>
      <w:r>
        <w:rPr>
          <w:sz w:val="22"/>
        </w:rPr>
        <w:t>Trello,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Asana</w:t>
      </w:r>
    </w:p>
    <w:p>
      <w:pPr>
        <w:spacing w:line="252" w:lineRule="exact" w:before="1"/>
        <w:ind w:left="153" w:right="0" w:firstLine="0"/>
        <w:jc w:val="left"/>
        <w:rPr>
          <w:sz w:val="22"/>
        </w:rPr>
      </w:pPr>
      <w:r>
        <w:rPr>
          <w:b/>
          <w:sz w:val="22"/>
        </w:rPr>
        <w:t>Modeling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3"/>
          <w:sz w:val="22"/>
        </w:rPr>
        <w:t> </w:t>
      </w:r>
      <w:r>
        <w:rPr>
          <w:sz w:val="22"/>
        </w:rPr>
        <w:t>Snagit,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Draw.io</w:t>
      </w:r>
    </w:p>
    <w:p>
      <w:pPr>
        <w:spacing w:line="252" w:lineRule="exact" w:before="0"/>
        <w:ind w:left="153" w:right="0" w:firstLine="0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3"/>
          <w:sz w:val="22"/>
        </w:rPr>
        <w:t> </w:t>
      </w:r>
      <w:r>
        <w:rPr>
          <w:sz w:val="22"/>
        </w:rPr>
        <w:t>SQL,</w:t>
      </w:r>
      <w:r>
        <w:rPr>
          <w:spacing w:val="-6"/>
          <w:sz w:val="22"/>
        </w:rPr>
        <w:t> </w:t>
      </w:r>
      <w:r>
        <w:rPr>
          <w:sz w:val="22"/>
        </w:rPr>
        <w:t>MySQL,</w:t>
      </w:r>
      <w:r>
        <w:rPr>
          <w:spacing w:val="-4"/>
          <w:sz w:val="22"/>
        </w:rPr>
        <w:t> </w:t>
      </w:r>
      <w:r>
        <w:rPr>
          <w:sz w:val="22"/>
        </w:rPr>
        <w:t>MongoDB,</w:t>
      </w:r>
      <w:r>
        <w:rPr>
          <w:spacing w:val="-4"/>
          <w:sz w:val="22"/>
        </w:rPr>
        <w:t> NoSQL</w:t>
      </w:r>
    </w:p>
    <w:p>
      <w:pPr>
        <w:spacing w:line="252" w:lineRule="exact" w:before="2"/>
        <w:ind w:left="153" w:right="0" w:firstLine="0"/>
        <w:jc w:val="left"/>
        <w:rPr>
          <w:sz w:val="22"/>
        </w:rPr>
      </w:pPr>
      <w:r>
        <w:rPr>
          <w:b/>
          <w:sz w:val="22"/>
        </w:rPr>
        <w:t>Reporting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3"/>
          <w:sz w:val="22"/>
        </w:rPr>
        <w:t> </w:t>
      </w:r>
      <w:r>
        <w:rPr>
          <w:sz w:val="22"/>
        </w:rPr>
        <w:t>Tableau,</w:t>
      </w:r>
      <w:r>
        <w:rPr>
          <w:spacing w:val="-6"/>
          <w:sz w:val="22"/>
        </w:rPr>
        <w:t> </w:t>
      </w:r>
      <w:r>
        <w:rPr>
          <w:sz w:val="22"/>
        </w:rPr>
        <w:t>Power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BI</w:t>
      </w:r>
    </w:p>
    <w:p>
      <w:pPr>
        <w:spacing w:line="252" w:lineRule="exact" w:before="0"/>
        <w:ind w:left="153" w:right="0" w:firstLine="0"/>
        <w:jc w:val="left"/>
        <w:rPr>
          <w:sz w:val="22"/>
        </w:rPr>
      </w:pPr>
      <w:r>
        <w:rPr>
          <w:b/>
          <w:sz w:val="22"/>
        </w:rPr>
        <w:t>Collaboration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Communication:</w:t>
      </w:r>
      <w:r>
        <w:rPr>
          <w:b/>
          <w:spacing w:val="-3"/>
          <w:sz w:val="22"/>
        </w:rPr>
        <w:t> </w:t>
      </w:r>
      <w:r>
        <w:rPr>
          <w:sz w:val="22"/>
        </w:rPr>
        <w:t>Slack,</w:t>
      </w:r>
      <w:r>
        <w:rPr>
          <w:spacing w:val="-5"/>
          <w:sz w:val="22"/>
        </w:rPr>
        <w:t> </w:t>
      </w:r>
      <w:r>
        <w:rPr>
          <w:sz w:val="22"/>
        </w:rPr>
        <w:t>Microsoft</w:t>
      </w:r>
      <w:r>
        <w:rPr>
          <w:spacing w:val="-6"/>
          <w:sz w:val="22"/>
        </w:rPr>
        <w:t> </w:t>
      </w:r>
      <w:r>
        <w:rPr>
          <w:sz w:val="22"/>
        </w:rPr>
        <w:t>Teams,</w:t>
      </w:r>
      <w:r>
        <w:rPr>
          <w:spacing w:val="-5"/>
          <w:sz w:val="22"/>
        </w:rPr>
        <w:t> </w:t>
      </w:r>
      <w:r>
        <w:rPr>
          <w:sz w:val="22"/>
        </w:rPr>
        <w:t>Zoom,</w:t>
      </w:r>
      <w:r>
        <w:rPr>
          <w:spacing w:val="-5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Workspace,</w:t>
      </w:r>
      <w:r>
        <w:rPr>
          <w:spacing w:val="-5"/>
          <w:sz w:val="22"/>
        </w:rPr>
        <w:t> </w:t>
      </w:r>
      <w:r>
        <w:rPr>
          <w:sz w:val="22"/>
        </w:rPr>
        <w:t>Mural,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Miro</w:t>
      </w:r>
    </w:p>
    <w:p>
      <w:pPr>
        <w:spacing w:before="0"/>
        <w:ind w:left="153" w:right="182" w:firstLine="0"/>
        <w:jc w:val="left"/>
        <w:rPr>
          <w:sz w:val="22"/>
        </w:rPr>
      </w:pPr>
      <w:r>
        <w:rPr>
          <w:b/>
          <w:sz w:val="22"/>
        </w:rPr>
        <w:t>Product Management: </w:t>
      </w:r>
      <w:r>
        <w:rPr>
          <w:sz w:val="22"/>
        </w:rPr>
        <w:t>Roadmap Development, User Story Creation, Feature Prioritization, A/B Testing</w:t>
      </w:r>
      <w:r>
        <w:rPr>
          <w:spacing w:val="40"/>
          <w:sz w:val="22"/>
        </w:rPr>
        <w:t> </w:t>
      </w:r>
      <w:r>
        <w:rPr>
          <w:b/>
          <w:sz w:val="22"/>
        </w:rPr>
        <w:t>Stakeholder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80"/>
          <w:sz w:val="22"/>
        </w:rPr>
        <w:t> </w:t>
      </w:r>
      <w:r>
        <w:rPr>
          <w:sz w:val="22"/>
        </w:rPr>
        <w:t>Requirement</w:t>
      </w:r>
      <w:r>
        <w:rPr>
          <w:spacing w:val="80"/>
          <w:sz w:val="22"/>
        </w:rPr>
        <w:t> </w:t>
      </w:r>
      <w:r>
        <w:rPr>
          <w:sz w:val="22"/>
        </w:rPr>
        <w:t>Gathering,</w:t>
      </w:r>
      <w:r>
        <w:rPr>
          <w:spacing w:val="80"/>
          <w:sz w:val="22"/>
        </w:rPr>
        <w:t> </w:t>
      </w:r>
      <w:r>
        <w:rPr>
          <w:sz w:val="22"/>
        </w:rPr>
        <w:t>Cross-functional</w:t>
      </w:r>
      <w:r>
        <w:rPr>
          <w:spacing w:val="80"/>
          <w:sz w:val="22"/>
        </w:rPr>
        <w:t> </w:t>
      </w:r>
      <w:r>
        <w:rPr>
          <w:sz w:val="22"/>
        </w:rPr>
        <w:t>Team</w:t>
      </w:r>
      <w:r>
        <w:rPr>
          <w:spacing w:val="80"/>
          <w:sz w:val="22"/>
        </w:rPr>
        <w:t> </w:t>
      </w:r>
      <w:r>
        <w:rPr>
          <w:sz w:val="22"/>
        </w:rPr>
        <w:t>Leadership,</w:t>
      </w:r>
      <w:r>
        <w:rPr>
          <w:spacing w:val="80"/>
          <w:sz w:val="22"/>
        </w:rPr>
        <w:t> </w:t>
      </w:r>
      <w:r>
        <w:rPr>
          <w:sz w:val="22"/>
        </w:rPr>
        <w:t>Conflict</w:t>
      </w:r>
      <w:r>
        <w:rPr>
          <w:spacing w:val="80"/>
          <w:sz w:val="22"/>
        </w:rPr>
        <w:t> </w:t>
      </w:r>
      <w:r>
        <w:rPr>
          <w:sz w:val="22"/>
        </w:rPr>
        <w:t>Resolution, Negotiation Skills</w:t>
      </w:r>
    </w:p>
    <w:p>
      <w:pPr>
        <w:spacing w:before="1"/>
        <w:ind w:left="153" w:right="0" w:firstLine="0"/>
        <w:jc w:val="left"/>
        <w:rPr>
          <w:sz w:val="22"/>
        </w:rPr>
      </w:pPr>
      <w:r>
        <w:rPr>
          <w:b/>
          <w:sz w:val="22"/>
        </w:rPr>
        <w:t>Performance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Measurement:</w:t>
      </w:r>
      <w:r>
        <w:rPr>
          <w:b/>
          <w:spacing w:val="-14"/>
          <w:sz w:val="22"/>
        </w:rPr>
        <w:t> </w:t>
      </w:r>
      <w:r>
        <w:rPr>
          <w:sz w:val="22"/>
        </w:rPr>
        <w:t>KPIs</w:t>
      </w:r>
      <w:r>
        <w:rPr>
          <w:spacing w:val="-14"/>
          <w:sz w:val="22"/>
        </w:rPr>
        <w:t> </w:t>
      </w:r>
      <w:r>
        <w:rPr>
          <w:sz w:val="22"/>
        </w:rPr>
        <w:t>Development,</w:t>
      </w:r>
      <w:r>
        <w:rPr>
          <w:spacing w:val="-13"/>
          <w:sz w:val="22"/>
        </w:rPr>
        <w:t> </w:t>
      </w:r>
      <w:r>
        <w:rPr>
          <w:sz w:val="22"/>
        </w:rPr>
        <w:t>User</w:t>
      </w:r>
      <w:r>
        <w:rPr>
          <w:spacing w:val="-14"/>
          <w:sz w:val="22"/>
        </w:rPr>
        <w:t> </w:t>
      </w:r>
      <w:r>
        <w:rPr>
          <w:sz w:val="22"/>
        </w:rPr>
        <w:t>Feedback</w:t>
      </w:r>
      <w:r>
        <w:rPr>
          <w:spacing w:val="-14"/>
          <w:sz w:val="22"/>
        </w:rPr>
        <w:t> </w:t>
      </w:r>
      <w:r>
        <w:rPr>
          <w:sz w:val="22"/>
        </w:rPr>
        <w:t>Analysis,</w:t>
      </w:r>
      <w:r>
        <w:rPr>
          <w:spacing w:val="-14"/>
          <w:sz w:val="22"/>
        </w:rPr>
        <w:t> </w:t>
      </w:r>
      <w:r>
        <w:rPr>
          <w:sz w:val="22"/>
        </w:rPr>
        <w:t>ROI</w:t>
      </w:r>
      <w:r>
        <w:rPr>
          <w:spacing w:val="-14"/>
          <w:sz w:val="22"/>
        </w:rPr>
        <w:t> </w:t>
      </w:r>
      <w:r>
        <w:rPr>
          <w:sz w:val="22"/>
        </w:rPr>
        <w:t>Assessment,</w:t>
      </w:r>
      <w:r>
        <w:rPr>
          <w:spacing w:val="-14"/>
          <w:sz w:val="22"/>
        </w:rPr>
        <w:t> </w:t>
      </w:r>
      <w:r>
        <w:rPr>
          <w:sz w:val="22"/>
        </w:rPr>
        <w:t>Continuous</w:t>
      </w:r>
      <w:r>
        <w:rPr>
          <w:spacing w:val="-13"/>
          <w:sz w:val="22"/>
        </w:rPr>
        <w:t> </w:t>
      </w:r>
      <w:r>
        <w:rPr>
          <w:sz w:val="22"/>
        </w:rPr>
        <w:t>Improvement </w:t>
      </w:r>
      <w:r>
        <w:rPr>
          <w:spacing w:val="-2"/>
          <w:sz w:val="22"/>
        </w:rPr>
        <w:t>Processes</w:t>
      </w:r>
    </w:p>
    <w:p>
      <w:pPr>
        <w:spacing w:line="251" w:lineRule="exact" w:before="0"/>
        <w:ind w:left="153" w:right="0" w:firstLine="0"/>
        <w:jc w:val="left"/>
        <w:rPr>
          <w:sz w:val="22"/>
        </w:rPr>
      </w:pPr>
      <w:r>
        <w:rPr>
          <w:b/>
          <w:sz w:val="22"/>
        </w:rPr>
        <w:t>CRM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2"/>
          <w:sz w:val="22"/>
        </w:rPr>
        <w:t> </w:t>
      </w:r>
      <w:r>
        <w:rPr>
          <w:sz w:val="22"/>
        </w:rPr>
        <w:t>Salesforce,</w:t>
      </w:r>
      <w:r>
        <w:rPr>
          <w:spacing w:val="-5"/>
          <w:sz w:val="22"/>
        </w:rPr>
        <w:t> </w:t>
      </w:r>
      <w:r>
        <w:rPr>
          <w:sz w:val="22"/>
        </w:rPr>
        <w:t>SFMC,</w:t>
      </w:r>
      <w:r>
        <w:rPr>
          <w:spacing w:val="-7"/>
          <w:sz w:val="22"/>
        </w:rPr>
        <w:t> </w:t>
      </w:r>
      <w:r>
        <w:rPr>
          <w:sz w:val="22"/>
        </w:rPr>
        <w:t>CPQ,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ServiceNow</w:t>
      </w:r>
    </w:p>
    <w:p>
      <w:pPr>
        <w:pStyle w:val="Heading1"/>
        <w:spacing w:before="2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438912</wp:posOffset>
                </wp:positionH>
                <wp:positionV relativeFrom="paragraph">
                  <wp:posOffset>390797</wp:posOffset>
                </wp:positionV>
                <wp:extent cx="6684009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0.771469pt;width:526.3pt;height:.48001pt;mso-position-horizontal-relative:page;mso-position-vertical-relative:paragraph;z-index:-15727104;mso-wrap-distance-left:0;mso-wrap-distance-right:0" id="docshape4" filled="true" fillcolor="#585858" stroked="false">
                <v:fill type="solid"/>
                <w10:wrap type="topAndBottom"/>
              </v:rect>
            </w:pict>
          </mc:Fallback>
        </mc:AlternateContent>
      </w:r>
      <w:bookmarkStart w:name="Professional Experience:" w:id="3"/>
      <w:bookmarkEnd w:id="3"/>
      <w:r>
        <w:rPr>
          <w:b w:val="0"/>
        </w:rPr>
      </w:r>
      <w:r>
        <w:rPr>
          <w:smallCaps/>
        </w:rPr>
        <w:t>Professional</w:t>
      </w:r>
      <w:r>
        <w:rPr>
          <w:smallCaps/>
          <w:spacing w:val="-11"/>
        </w:rPr>
        <w:t> </w:t>
      </w:r>
      <w:r>
        <w:rPr>
          <w:smallCaps/>
          <w:spacing w:val="-2"/>
        </w:rPr>
        <w:t>Experience:</w:t>
      </w:r>
    </w:p>
    <w:p>
      <w:pPr>
        <w:spacing w:before="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Fidelity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Investments</w:t>
      </w:r>
    </w:p>
    <w:p>
      <w:pPr>
        <w:tabs>
          <w:tab w:pos="8517" w:val="left" w:leader="none"/>
        </w:tabs>
        <w:spacing w:before="2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Senior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Program Manager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Consultant</w:t>
      </w:r>
      <w:r>
        <w:rPr>
          <w:b/>
          <w:sz w:val="24"/>
        </w:rPr>
        <w:tab/>
        <w:t>Nov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2021 – </w:t>
      </w:r>
      <w:r>
        <w:rPr>
          <w:b/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18" w:after="0"/>
        <w:ind w:left="571" w:right="176" w:hanging="360"/>
        <w:jc w:val="left"/>
        <w:rPr>
          <w:sz w:val="22"/>
        </w:rPr>
      </w:pPr>
      <w:r>
        <w:rPr>
          <w:sz w:val="22"/>
        </w:rPr>
        <w:t>Lead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continents,</w:t>
      </w:r>
      <w:r>
        <w:rPr>
          <w:spacing w:val="-4"/>
          <w:sz w:val="22"/>
        </w:rPr>
        <w:t> </w:t>
      </w:r>
      <w:r>
        <w:rPr>
          <w:sz w:val="22"/>
        </w:rPr>
        <w:t>coordinating</w:t>
      </w:r>
      <w:r>
        <w:rPr>
          <w:spacing w:val="-5"/>
          <w:sz w:val="22"/>
        </w:rPr>
        <w:t> </w:t>
      </w:r>
      <w:r>
        <w:rPr>
          <w:sz w:val="22"/>
        </w:rPr>
        <w:t>nine</w:t>
      </w:r>
      <w:r>
        <w:rPr>
          <w:spacing w:val="-2"/>
          <w:sz w:val="22"/>
        </w:rPr>
        <w:t> </w:t>
      </w:r>
      <w:r>
        <w:rPr>
          <w:sz w:val="22"/>
        </w:rPr>
        <w:t>teams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vendor</w:t>
      </w:r>
      <w:r>
        <w:rPr>
          <w:spacing w:val="-2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five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zones,</w:t>
      </w:r>
      <w:r>
        <w:rPr>
          <w:spacing w:val="-2"/>
          <w:sz w:val="22"/>
        </w:rPr>
        <w:t> </w:t>
      </w:r>
      <w:r>
        <w:rPr>
          <w:sz w:val="22"/>
        </w:rPr>
        <w:t>resulting in the timely launch of products.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0" w:after="0"/>
        <w:ind w:left="571" w:right="337" w:hanging="360"/>
        <w:jc w:val="left"/>
        <w:rPr>
          <w:sz w:val="22"/>
        </w:rPr>
      </w:pPr>
      <w:r>
        <w:rPr>
          <w:sz w:val="22"/>
        </w:rPr>
        <w:t>Collaborate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Office</w:t>
      </w:r>
      <w:r>
        <w:rPr>
          <w:spacing w:val="-5"/>
          <w:sz w:val="22"/>
        </w:rPr>
        <w:t> </w:t>
      </w:r>
      <w:r>
        <w:rPr>
          <w:sz w:val="22"/>
        </w:rPr>
        <w:t>(PMO)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align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goals,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seamless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and adherence to best practices across all phases of product development.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0" w:after="0"/>
        <w:ind w:left="571" w:right="1002" w:hanging="360"/>
        <w:jc w:val="left"/>
        <w:rPr>
          <w:sz w:val="22"/>
        </w:rPr>
      </w:pPr>
      <w:r>
        <w:rPr>
          <w:sz w:val="22"/>
        </w:rPr>
        <w:t>Champion</w:t>
      </w:r>
      <w:r>
        <w:rPr>
          <w:spacing w:val="-3"/>
          <w:sz w:val="22"/>
        </w:rPr>
        <w:t> </w:t>
      </w:r>
      <w:r>
        <w:rPr>
          <w:sz w:val="22"/>
        </w:rPr>
        <w:t>improved</w:t>
      </w:r>
      <w:r>
        <w:rPr>
          <w:spacing w:val="-3"/>
          <w:sz w:val="22"/>
        </w:rPr>
        <w:t> </w:t>
      </w:r>
      <w:r>
        <w:rPr>
          <w:sz w:val="22"/>
        </w:rPr>
        <w:t>stakeholder</w:t>
      </w:r>
      <w:r>
        <w:rPr>
          <w:spacing w:val="-3"/>
          <w:sz w:val="22"/>
        </w:rPr>
        <w:t> </w:t>
      </w:r>
      <w:r>
        <w:rPr>
          <w:sz w:val="22"/>
        </w:rPr>
        <w:t>relationships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implementing</w:t>
      </w:r>
      <w:r>
        <w:rPr>
          <w:spacing w:val="-6"/>
          <w:sz w:val="22"/>
        </w:rPr>
        <w:t> </w:t>
      </w:r>
      <w:r>
        <w:rPr>
          <w:sz w:val="22"/>
        </w:rPr>
        <w:t>cross-functional</w:t>
      </w:r>
      <w:r>
        <w:rPr>
          <w:spacing w:val="-5"/>
          <w:sz w:val="22"/>
        </w:rPr>
        <w:t> </w:t>
      </w:r>
      <w:r>
        <w:rPr>
          <w:sz w:val="22"/>
        </w:rPr>
        <w:t>workshops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tailored communication strategies, increasing alignment and engagement by 20%.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0" w:after="0"/>
        <w:ind w:left="571" w:right="220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2"/>
          <w:sz w:val="22"/>
        </w:rPr>
        <w:t> </w:t>
      </w:r>
      <w:r>
        <w:rPr>
          <w:sz w:val="22"/>
        </w:rPr>
        <w:t>strategic</w:t>
      </w:r>
      <w:r>
        <w:rPr>
          <w:spacing w:val="-2"/>
          <w:sz w:val="22"/>
        </w:rPr>
        <w:t> </w:t>
      </w:r>
      <w:r>
        <w:rPr>
          <w:sz w:val="22"/>
        </w:rPr>
        <w:t>milestones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guide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reporting</w:t>
      </w:r>
      <w:r>
        <w:rPr>
          <w:spacing w:val="-3"/>
          <w:sz w:val="22"/>
        </w:rPr>
        <w:t> </w:t>
      </w:r>
      <w:r>
        <w:rPr>
          <w:sz w:val="22"/>
        </w:rPr>
        <w:t>metrics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leadership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key stakeholders, contributing to a 15% increase in on-time delivery.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0" w:after="0"/>
        <w:ind w:left="571" w:right="608" w:hanging="360"/>
        <w:jc w:val="left"/>
        <w:rPr>
          <w:sz w:val="22"/>
        </w:rPr>
      </w:pPr>
      <w:r>
        <w:rPr>
          <w:sz w:val="22"/>
        </w:rPr>
        <w:t>Establish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1"/>
          <w:sz w:val="22"/>
        </w:rPr>
        <w:t> </w:t>
      </w:r>
      <w:r>
        <w:rPr>
          <w:sz w:val="22"/>
        </w:rPr>
        <w:t>metrics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measure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products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initiatives, fostering data-driven decision-making and continuous improvement.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0" w:after="0"/>
        <w:ind w:left="571" w:right="1254" w:hanging="360"/>
        <w:jc w:val="left"/>
        <w:rPr>
          <w:sz w:val="22"/>
        </w:rPr>
      </w:pPr>
      <w:r>
        <w:rPr>
          <w:sz w:val="22"/>
        </w:rPr>
        <w:t>Lead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focused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devising</w:t>
      </w:r>
      <w:r>
        <w:rPr>
          <w:spacing w:val="-5"/>
          <w:sz w:val="22"/>
        </w:rPr>
        <w:t> </w:t>
      </w:r>
      <w:r>
        <w:rPr>
          <w:sz w:val="22"/>
        </w:rPr>
        <w:t>approaches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acquire</w:t>
      </w:r>
      <w:r>
        <w:rPr>
          <w:spacing w:val="-2"/>
          <w:sz w:val="22"/>
        </w:rPr>
        <w:t> </w:t>
      </w:r>
      <w:r>
        <w:rPr>
          <w:sz w:val="22"/>
        </w:rPr>
        <w:t>customers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utilization</w:t>
      </w:r>
      <w:r>
        <w:rPr>
          <w:spacing w:val="-2"/>
          <w:sz w:val="22"/>
        </w:rPr>
        <w:t> </w:t>
      </w:r>
      <w:r>
        <w:rPr>
          <w:sz w:val="22"/>
        </w:rPr>
        <w:t>of emerging technologies, resulting in a 10% growth in customer acquisition.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0" w:after="0"/>
        <w:ind w:left="571" w:right="163" w:hanging="360"/>
        <w:jc w:val="left"/>
        <w:rPr>
          <w:sz w:val="22"/>
        </w:rPr>
      </w:pPr>
      <w:r>
        <w:rPr>
          <w:sz w:val="22"/>
        </w:rPr>
        <w:t>Conduct</w:t>
      </w:r>
      <w:r>
        <w:rPr>
          <w:spacing w:val="-2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growth</w:t>
      </w:r>
      <w:r>
        <w:rPr>
          <w:spacing w:val="-3"/>
          <w:sz w:val="22"/>
        </w:rPr>
        <w:t> </w:t>
      </w:r>
      <w:r>
        <w:rPr>
          <w:sz w:val="22"/>
        </w:rPr>
        <w:t>insights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engage</w:t>
      </w:r>
      <w:r>
        <w:rPr>
          <w:spacing w:val="-3"/>
          <w:sz w:val="22"/>
        </w:rPr>
        <w:t> </w:t>
      </w:r>
      <w:r>
        <w:rPr>
          <w:sz w:val="22"/>
        </w:rPr>
        <w:t>customers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interviews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product enhancements, showcasing a customer-centric approach in product development.</w:t>
      </w:r>
    </w:p>
    <w:p>
      <w:pPr>
        <w:spacing w:before="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Asset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panda</w:t>
      </w:r>
    </w:p>
    <w:p>
      <w:pPr>
        <w:tabs>
          <w:tab w:pos="8503" w:val="left" w:leader="none"/>
        </w:tabs>
        <w:spacing w:line="274" w:lineRule="exact" w:before="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Senior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 </w:t>
      </w:r>
      <w:r>
        <w:rPr>
          <w:b/>
          <w:spacing w:val="-2"/>
          <w:sz w:val="24"/>
        </w:rPr>
        <w:t>Manager</w:t>
      </w:r>
      <w:r>
        <w:rPr>
          <w:b/>
          <w:sz w:val="24"/>
        </w:rPr>
        <w:tab/>
        <w:t>Nov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2020 – Oct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37" w:lineRule="auto" w:before="0" w:after="0"/>
        <w:ind w:left="549" w:right="464" w:hanging="360"/>
        <w:jc w:val="left"/>
        <w:rPr>
          <w:sz w:val="22"/>
        </w:rPr>
      </w:pPr>
      <w:r>
        <w:rPr>
          <w:sz w:val="22"/>
        </w:rPr>
        <w:t>Directed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Objective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(OKRs)</w:t>
      </w:r>
      <w:r>
        <w:rPr>
          <w:spacing w:val="-4"/>
          <w:sz w:val="22"/>
        </w:rPr>
        <w:t> </w:t>
      </w:r>
      <w:r>
        <w:rPr>
          <w:sz w:val="22"/>
        </w:rPr>
        <w:t>initiative,</w:t>
      </w:r>
      <w:r>
        <w:rPr>
          <w:spacing w:val="-2"/>
          <w:sz w:val="22"/>
        </w:rPr>
        <w:t> </w:t>
      </w:r>
      <w:r>
        <w:rPr>
          <w:sz w:val="22"/>
        </w:rPr>
        <w:t>aligning</w:t>
      </w:r>
      <w:r>
        <w:rPr>
          <w:spacing w:val="-5"/>
          <w:sz w:val="22"/>
        </w:rPr>
        <w:t> </w:t>
      </w:r>
      <w:r>
        <w:rPr>
          <w:sz w:val="22"/>
        </w:rPr>
        <w:t>multi-team</w:t>
      </w:r>
      <w:r>
        <w:rPr>
          <w:spacing w:val="-4"/>
          <w:sz w:val="22"/>
        </w:rPr>
        <w:t> </w:t>
      </w:r>
      <w:r>
        <w:rPr>
          <w:sz w:val="22"/>
        </w:rPr>
        <w:t>goals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objectives, enhancing product delivery from concept through launch.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1" w:after="0"/>
        <w:ind w:left="549" w:right="1380" w:hanging="360"/>
        <w:jc w:val="left"/>
        <w:rPr>
          <w:sz w:val="22"/>
        </w:rPr>
      </w:pPr>
      <w:r>
        <w:rPr>
          <w:sz w:val="22"/>
        </w:rPr>
        <w:t>Spearheaded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initiative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improved</w:t>
      </w:r>
      <w:r>
        <w:rPr>
          <w:spacing w:val="-3"/>
          <w:sz w:val="22"/>
        </w:rPr>
        <w:t> </w:t>
      </w:r>
      <w:r>
        <w:rPr>
          <w:sz w:val="22"/>
        </w:rPr>
        <w:t>operational</w:t>
      </w:r>
      <w:r>
        <w:rPr>
          <w:spacing w:val="-5"/>
          <w:sz w:val="22"/>
        </w:rPr>
        <w:t> </w:t>
      </w:r>
      <w:r>
        <w:rPr>
          <w:sz w:val="22"/>
        </w:rPr>
        <w:t>efficiency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25%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and implementation of a comprehensive company-wide glossary.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1" w:after="0"/>
        <w:ind w:left="549" w:right="1648" w:hanging="360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NPS</w:t>
      </w:r>
      <w:r>
        <w:rPr>
          <w:spacing w:val="-4"/>
          <w:sz w:val="22"/>
        </w:rPr>
        <w:t> </w:t>
      </w:r>
      <w:r>
        <w:rPr>
          <w:sz w:val="22"/>
        </w:rPr>
        <w:t>ratings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18%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strategic post-onboarding</w:t>
      </w:r>
      <w:r>
        <w:rPr>
          <w:spacing w:val="-6"/>
          <w:sz w:val="22"/>
        </w:rPr>
        <w:t> </w:t>
      </w:r>
      <w:r>
        <w:rPr>
          <w:sz w:val="22"/>
        </w:rPr>
        <w:t>initiatives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feature management, underlining a focus on customer satisfaction and product quality.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  <w:tab w:pos="605" w:val="left" w:leader="none"/>
        </w:tabs>
        <w:spacing w:line="240" w:lineRule="auto" w:before="0" w:after="0"/>
        <w:ind w:left="549" w:right="558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40"/>
          <w:sz w:val="22"/>
        </w:rPr>
        <w:t> </w:t>
      </w:r>
      <w:r>
        <w:rPr>
          <w:sz w:val="22"/>
        </w:rPr>
        <w:t>strategic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3"/>
          <w:sz w:val="22"/>
        </w:rPr>
        <w:t> </w:t>
      </w:r>
      <w:r>
        <w:rPr>
          <w:sz w:val="22"/>
        </w:rPr>
        <w:t>employing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thinking,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6"/>
          <w:sz w:val="22"/>
        </w:rPr>
        <w:t> </w:t>
      </w:r>
      <w:r>
        <w:rPr>
          <w:sz w:val="22"/>
        </w:rPr>
        <w:t>operational</w:t>
      </w:r>
      <w:r>
        <w:rPr>
          <w:spacing w:val="-2"/>
          <w:sz w:val="22"/>
        </w:rPr>
        <w:t> </w:t>
      </w:r>
      <w:r>
        <w:rPr>
          <w:sz w:val="22"/>
        </w:rPr>
        <w:t>efficiency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experience, driving a 22% increase in customer retention.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0" w:hanging="360"/>
        <w:jc w:val="left"/>
        <w:rPr>
          <w:sz w:val="22"/>
        </w:rPr>
      </w:pPr>
      <w:r>
        <w:rPr>
          <w:sz w:val="22"/>
        </w:rPr>
        <w:t>Fostered</w:t>
      </w:r>
      <w:r>
        <w:rPr>
          <w:spacing w:val="-8"/>
          <w:sz w:val="22"/>
        </w:rPr>
        <w:t> </w:t>
      </w:r>
      <w:r>
        <w:rPr>
          <w:sz w:val="22"/>
        </w:rPr>
        <w:t>positive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dynamics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cross-functional</w:t>
      </w:r>
      <w:r>
        <w:rPr>
          <w:spacing w:val="-6"/>
          <w:sz w:val="22"/>
        </w:rPr>
        <w:t> </w:t>
      </w:r>
      <w:r>
        <w:rPr>
          <w:sz w:val="22"/>
        </w:rPr>
        <w:t>teams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6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5"/>
        <w:ind w:firstLine="0"/>
      </w:pPr>
      <w:r>
        <w:rPr/>
        <w:t>of</w:t>
      </w:r>
      <w:r>
        <w:rPr>
          <w:spacing w:val="-4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-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464" w:hanging="360"/>
        <w:jc w:val="left"/>
        <w:rPr>
          <w:sz w:val="22"/>
        </w:rPr>
      </w:pPr>
      <w:r>
        <w:rPr>
          <w:sz w:val="22"/>
        </w:rPr>
        <w:t>Identified and championed strategic projects that enhanced the experiences of both current and prospective customers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leveraging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z w:val="22"/>
        </w:rPr>
        <w:t>thinking</w:t>
      </w:r>
      <w:r>
        <w:rPr>
          <w:spacing w:val="-5"/>
          <w:sz w:val="22"/>
        </w:rPr>
        <w:t> </w:t>
      </w:r>
      <w:r>
        <w:rPr>
          <w:sz w:val="22"/>
        </w:rPr>
        <w:t>process,</w:t>
      </w:r>
      <w:r>
        <w:rPr>
          <w:spacing w:val="-2"/>
          <w:sz w:val="22"/>
        </w:rPr>
        <w:t> </w:t>
      </w:r>
      <w:r>
        <w:rPr>
          <w:sz w:val="22"/>
        </w:rPr>
        <w:t>conducting</w:t>
      </w:r>
      <w:r>
        <w:rPr>
          <w:spacing w:val="-5"/>
          <w:sz w:val="22"/>
        </w:rPr>
        <w:t> </w:t>
      </w:r>
      <w:r>
        <w:rPr>
          <w:sz w:val="22"/>
        </w:rPr>
        <w:t>dependency</w:t>
      </w:r>
      <w:r>
        <w:rPr>
          <w:spacing w:val="-5"/>
          <w:sz w:val="22"/>
        </w:rPr>
        <w:t> </w:t>
      </w:r>
      <w:r>
        <w:rPr>
          <w:sz w:val="22"/>
        </w:rPr>
        <w:t>meetings,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aligning</w:t>
      </w:r>
      <w:r>
        <w:rPr>
          <w:spacing w:val="-5"/>
          <w:sz w:val="22"/>
        </w:rPr>
        <w:t> </w:t>
      </w:r>
      <w:r>
        <w:rPr>
          <w:sz w:val="22"/>
        </w:rPr>
        <w:t>roadmaps </w:t>
      </w:r>
      <w:r>
        <w:rPr>
          <w:spacing w:val="-2"/>
          <w:sz w:val="22"/>
        </w:rPr>
        <w:t>effectively.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68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schedule,</w:t>
      </w:r>
      <w:r>
        <w:rPr>
          <w:spacing w:val="-2"/>
          <w:sz w:val="22"/>
        </w:rPr>
        <w:t> </w:t>
      </w:r>
      <w:r>
        <w:rPr>
          <w:sz w:val="22"/>
        </w:rPr>
        <w:t>completion</w:t>
      </w:r>
      <w:r>
        <w:rPr>
          <w:spacing w:val="-2"/>
          <w:sz w:val="22"/>
        </w:rPr>
        <w:t> </w:t>
      </w:r>
      <w:r>
        <w:rPr>
          <w:sz w:val="22"/>
        </w:rPr>
        <w:t>trackers,</w:t>
      </w:r>
      <w:r>
        <w:rPr>
          <w:spacing w:val="-2"/>
          <w:sz w:val="22"/>
        </w:rPr>
        <w:t> </w:t>
      </w:r>
      <w:r>
        <w:rPr>
          <w:sz w:val="22"/>
        </w:rPr>
        <w:t>resources,</w:t>
      </w:r>
      <w:r>
        <w:rPr>
          <w:spacing w:val="-4"/>
          <w:sz w:val="22"/>
        </w:rPr>
        <w:t> </w:t>
      </w:r>
      <w:r>
        <w:rPr>
          <w:sz w:val="22"/>
        </w:rPr>
        <w:t>scope,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budget,</w:t>
      </w:r>
      <w:r>
        <w:rPr>
          <w:spacing w:val="-2"/>
          <w:sz w:val="22"/>
        </w:rPr>
        <w:t> </w:t>
      </w:r>
      <w:r>
        <w:rPr>
          <w:sz w:val="22"/>
        </w:rPr>
        <w:t>risk,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escalated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to appropriate stakeholders in a timely manner.</w:t>
      </w:r>
    </w:p>
    <w:p>
      <w:pPr>
        <w:spacing w:before="5"/>
        <w:ind w:left="15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Sanofi</w:t>
      </w:r>
    </w:p>
    <w:p>
      <w:pPr>
        <w:tabs>
          <w:tab w:pos="8433" w:val="left" w:leader="none"/>
        </w:tabs>
        <w:spacing w:line="274" w:lineRule="exact" w:before="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owner</w:t>
      </w:r>
      <w:r>
        <w:rPr>
          <w:b/>
          <w:sz w:val="24"/>
        </w:rPr>
        <w:tab/>
        <w:t>Aug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2018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Nov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37" w:lineRule="auto" w:before="0" w:after="0"/>
        <w:ind w:left="549" w:right="956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SDLC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made</w:t>
      </w:r>
      <w:r>
        <w:rPr>
          <w:spacing w:val="-2"/>
          <w:sz w:val="22"/>
        </w:rPr>
        <w:t> </w:t>
      </w:r>
      <w:r>
        <w:rPr>
          <w:sz w:val="22"/>
        </w:rPr>
        <w:t>decisions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feature completeness,</w:t>
      </w:r>
      <w:r>
        <w:rPr>
          <w:spacing w:val="-2"/>
          <w:sz w:val="22"/>
        </w:rPr>
        <w:t> </w:t>
      </w:r>
      <w:r>
        <w:rPr>
          <w:sz w:val="22"/>
        </w:rPr>
        <w:t>contributing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 successful launch of five key products.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2" w:after="0"/>
        <w:ind w:left="549" w:right="577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stakeholders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alignment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portfolio vision, portfolio roadmap, and enterprise-wide integration.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785" w:hanging="360"/>
        <w:jc w:val="left"/>
        <w:rPr>
          <w:sz w:val="22"/>
        </w:rPr>
      </w:pPr>
      <w:r>
        <w:rPr>
          <w:sz w:val="22"/>
        </w:rPr>
        <w:t>Interfaced</w:t>
      </w:r>
      <w:r>
        <w:rPr>
          <w:spacing w:val="-1"/>
          <w:sz w:val="22"/>
        </w:rPr>
        <w:t> </w:t>
      </w:r>
      <w:r>
        <w:rPr>
          <w:sz w:val="22"/>
        </w:rPr>
        <w:t>with and</w:t>
      </w:r>
      <w:r>
        <w:rPr>
          <w:spacing w:val="-3"/>
          <w:sz w:val="22"/>
        </w:rPr>
        <w:t> </w:t>
      </w:r>
      <w:r>
        <w:rPr>
          <w:sz w:val="22"/>
        </w:rPr>
        <w:t>engaged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facilitate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ideas,</w:t>
      </w:r>
      <w:r>
        <w:rPr>
          <w:spacing w:val="-3"/>
          <w:sz w:val="22"/>
        </w:rPr>
        <w:t> </w:t>
      </w:r>
      <w:r>
        <w:rPr>
          <w:sz w:val="22"/>
        </w:rPr>
        <w:t>resulting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 development of three new product features.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69" w:lineRule="exact" w:before="0" w:after="0"/>
        <w:ind w:left="549" w:right="0" w:hanging="360"/>
        <w:jc w:val="left"/>
        <w:rPr>
          <w:sz w:val="22"/>
        </w:rPr>
      </w:pPr>
      <w:r>
        <w:rPr>
          <w:sz w:val="22"/>
        </w:rPr>
        <w:t>Defined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maintained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actionable,</w:t>
      </w:r>
      <w:r>
        <w:rPr>
          <w:spacing w:val="-6"/>
          <w:sz w:val="22"/>
        </w:rPr>
        <w:t> </w:t>
      </w:r>
      <w:r>
        <w:rPr>
          <w:sz w:val="22"/>
        </w:rPr>
        <w:t>prioritized</w:t>
      </w:r>
      <w:r>
        <w:rPr>
          <w:spacing w:val="-4"/>
          <w:sz w:val="22"/>
        </w:rPr>
        <w:t> </w:t>
      </w:r>
      <w:r>
        <w:rPr>
          <w:sz w:val="22"/>
        </w:rPr>
        <w:t>backlog,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team’s</w:t>
      </w:r>
      <w:r>
        <w:rPr>
          <w:spacing w:val="-4"/>
          <w:sz w:val="22"/>
        </w:rPr>
        <w:t> </w:t>
      </w:r>
      <w:r>
        <w:rPr>
          <w:sz w:val="22"/>
        </w:rPr>
        <w:t>focus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high-impact</w:t>
      </w:r>
      <w:r>
        <w:rPr>
          <w:spacing w:val="-2"/>
          <w:sz w:val="22"/>
        </w:rPr>
        <w:t> work.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624" w:hanging="360"/>
        <w:jc w:val="left"/>
        <w:rPr>
          <w:sz w:val="22"/>
        </w:rPr>
      </w:pPr>
      <w:r>
        <w:rPr>
          <w:sz w:val="22"/>
        </w:rPr>
        <w:t>Proactively</w:t>
      </w:r>
      <w:r>
        <w:rPr>
          <w:spacing w:val="-3"/>
          <w:sz w:val="22"/>
        </w:rPr>
        <w:t> </w:t>
      </w:r>
      <w:r>
        <w:rPr>
          <w:sz w:val="22"/>
        </w:rPr>
        <w:t>identified</w:t>
      </w:r>
      <w:r>
        <w:rPr>
          <w:spacing w:val="-4"/>
          <w:sz w:val="22"/>
        </w:rPr>
        <w:t> </w:t>
      </w:r>
      <w:r>
        <w:rPr>
          <w:sz w:val="22"/>
        </w:rPr>
        <w:t>risks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resolved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impair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team’s</w:t>
      </w:r>
      <w:r>
        <w:rPr>
          <w:spacing w:val="-2"/>
          <w:sz w:val="22"/>
        </w:rPr>
        <w:t> </w:t>
      </w:r>
      <w:r>
        <w:rPr>
          <w:sz w:val="22"/>
        </w:rPr>
        <w:t>ability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meet</w:t>
      </w:r>
      <w:r>
        <w:rPr>
          <w:spacing w:val="-1"/>
          <w:sz w:val="22"/>
        </w:rPr>
        <w:t> </w:t>
      </w:r>
      <w:r>
        <w:rPr>
          <w:sz w:val="22"/>
        </w:rPr>
        <w:t>strategic,</w:t>
      </w:r>
      <w:r>
        <w:rPr>
          <w:spacing w:val="-2"/>
          <w:sz w:val="22"/>
        </w:rPr>
        <w:t> </w:t>
      </w:r>
      <w:r>
        <w:rPr>
          <w:sz w:val="22"/>
        </w:rPr>
        <w:t>financial, and technical goals.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814" w:hanging="360"/>
        <w:jc w:val="left"/>
        <w:rPr>
          <w:sz w:val="22"/>
        </w:rPr>
      </w:pPr>
      <w:r>
        <w:rPr>
          <w:sz w:val="22"/>
        </w:rPr>
        <w:t>Communicated</w:t>
      </w:r>
      <w:r>
        <w:rPr>
          <w:spacing w:val="-2"/>
          <w:sz w:val="22"/>
        </w:rPr>
        <w:t> </w:t>
      </w:r>
      <w:r>
        <w:rPr>
          <w:sz w:val="22"/>
        </w:rPr>
        <w:t>outside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provided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members,</w:t>
      </w:r>
      <w:r>
        <w:rPr>
          <w:spacing w:val="-2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overall team performance by 15%.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2"/>
        </w:rPr>
      </w:pPr>
      <w:r>
        <w:rPr>
          <w:sz w:val="22"/>
        </w:rPr>
        <w:t>Engendered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collaborative</w:t>
      </w:r>
      <w:r>
        <w:rPr>
          <w:spacing w:val="-5"/>
          <w:sz w:val="22"/>
        </w:rPr>
        <w:t> </w:t>
      </w:r>
      <w:r>
        <w:rPr>
          <w:sz w:val="22"/>
        </w:rPr>
        <w:t>environment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improved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stakeholder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relationships.</w:t>
      </w:r>
    </w:p>
    <w:p>
      <w:pPr>
        <w:spacing w:before="2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Liberty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Matual</w:t>
      </w:r>
    </w:p>
    <w:p>
      <w:pPr>
        <w:tabs>
          <w:tab w:pos="8443" w:val="left" w:leader="none"/>
        </w:tabs>
        <w:spacing w:line="274" w:lineRule="exact" w:before="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Senior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Technical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Business Analyst 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Scrum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Master</w:t>
      </w:r>
      <w:r>
        <w:rPr>
          <w:b/>
          <w:sz w:val="24"/>
        </w:rPr>
        <w:tab/>
        <w:t>Jun 2015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Jul </w:t>
      </w:r>
      <w:r>
        <w:rPr>
          <w:b/>
          <w:spacing w:val="-4"/>
          <w:sz w:val="24"/>
        </w:rPr>
        <w:t>2018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37" w:lineRule="auto" w:before="0" w:after="0"/>
        <w:ind w:left="549" w:right="887" w:hanging="360"/>
        <w:jc w:val="left"/>
        <w:rPr>
          <w:sz w:val="22"/>
        </w:rPr>
      </w:pPr>
      <w:r>
        <w:rPr>
          <w:sz w:val="22"/>
        </w:rPr>
        <w:t>Amplified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collaborating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stakeholders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needs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meticulously</w:t>
      </w:r>
      <w:r>
        <w:rPr>
          <w:spacing w:val="-5"/>
          <w:sz w:val="22"/>
        </w:rPr>
        <w:t> </w:t>
      </w:r>
      <w:r>
        <w:rPr>
          <w:sz w:val="22"/>
        </w:rPr>
        <w:t>document requirements, leading to a 20% improvement in project outcomes.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1" w:after="0"/>
        <w:ind w:left="549" w:right="898" w:hanging="360"/>
        <w:jc w:val="left"/>
        <w:rPr>
          <w:sz w:val="22"/>
        </w:rPr>
      </w:pPr>
      <w:r>
        <w:rPr>
          <w:sz w:val="22"/>
        </w:rPr>
        <w:t>Drove</w:t>
      </w:r>
      <w:r>
        <w:rPr>
          <w:spacing w:val="-3"/>
          <w:sz w:val="22"/>
        </w:rPr>
        <w:t> </w:t>
      </w:r>
      <w:r>
        <w:rPr>
          <w:sz w:val="22"/>
        </w:rPr>
        <w:t>operational</w:t>
      </w:r>
      <w:r>
        <w:rPr>
          <w:spacing w:val="-2"/>
          <w:sz w:val="22"/>
        </w:rPr>
        <w:t> </w:t>
      </w:r>
      <w:r>
        <w:rPr>
          <w:sz w:val="22"/>
        </w:rPr>
        <w:t>efficiency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identifying</w:t>
      </w:r>
      <w:r>
        <w:rPr>
          <w:spacing w:val="-6"/>
          <w:sz w:val="22"/>
        </w:rPr>
        <w:t> </w:t>
      </w:r>
      <w:r>
        <w:rPr>
          <w:sz w:val="22"/>
        </w:rPr>
        <w:t>inefficiencies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systems,</w:t>
      </w:r>
      <w:r>
        <w:rPr>
          <w:spacing w:val="-3"/>
          <w:sz w:val="22"/>
        </w:rPr>
        <w:t> </w:t>
      </w:r>
      <w:r>
        <w:rPr>
          <w:sz w:val="22"/>
        </w:rPr>
        <w:t>implementing</w:t>
      </w:r>
      <w:r>
        <w:rPr>
          <w:spacing w:val="-6"/>
          <w:sz w:val="22"/>
        </w:rPr>
        <w:t> </w:t>
      </w:r>
      <w:r>
        <w:rPr>
          <w:sz w:val="22"/>
        </w:rPr>
        <w:t>targeted improvements, reducing costs by 15%, and improving time to deliver by 10%.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678" w:hanging="360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3"/>
          <w:sz w:val="22"/>
        </w:rPr>
        <w:t> </w:t>
      </w:r>
      <w:r>
        <w:rPr>
          <w:sz w:val="22"/>
        </w:rPr>
        <w:t>data-driven</w:t>
      </w:r>
      <w:r>
        <w:rPr>
          <w:spacing w:val="-3"/>
          <w:sz w:val="22"/>
        </w:rPr>
        <w:t> </w:t>
      </w:r>
      <w:r>
        <w:rPr>
          <w:sz w:val="22"/>
        </w:rPr>
        <w:t>decision-making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creation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maps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activity</w:t>
      </w:r>
      <w:r>
        <w:rPr>
          <w:spacing w:val="-6"/>
          <w:sz w:val="22"/>
        </w:rPr>
        <w:t> </w:t>
      </w:r>
      <w:r>
        <w:rPr>
          <w:sz w:val="22"/>
        </w:rPr>
        <w:t>diagrams, fostering process optimization and reducing process cycle time by 12%.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69" w:lineRule="exact" w:before="0" w:after="0"/>
        <w:ind w:left="605" w:right="0" w:hanging="416"/>
        <w:jc w:val="left"/>
        <w:rPr>
          <w:sz w:val="22"/>
        </w:rPr>
      </w:pPr>
      <w:r>
        <w:rPr>
          <w:sz w:val="22"/>
        </w:rPr>
        <w:t>Established</w:t>
      </w:r>
      <w:r>
        <w:rPr>
          <w:spacing w:val="-8"/>
          <w:sz w:val="22"/>
        </w:rPr>
        <w:t> </w:t>
      </w:r>
      <w:r>
        <w:rPr>
          <w:sz w:val="22"/>
        </w:rPr>
        <w:t>cross-functional</w:t>
      </w:r>
      <w:r>
        <w:rPr>
          <w:spacing w:val="-4"/>
          <w:sz w:val="22"/>
        </w:rPr>
        <w:t> </w:t>
      </w:r>
      <w:r>
        <w:rPr>
          <w:sz w:val="22"/>
        </w:rPr>
        <w:t>collaboration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facilitating</w:t>
      </w:r>
      <w:r>
        <w:rPr>
          <w:spacing w:val="-7"/>
          <w:sz w:val="22"/>
        </w:rPr>
        <w:t> </w:t>
      </w:r>
      <w:r>
        <w:rPr>
          <w:sz w:val="22"/>
        </w:rPr>
        <w:t>scrum</w:t>
      </w:r>
      <w:r>
        <w:rPr>
          <w:spacing w:val="-7"/>
          <w:sz w:val="22"/>
        </w:rPr>
        <w:t> </w:t>
      </w:r>
      <w:r>
        <w:rPr>
          <w:sz w:val="22"/>
        </w:rPr>
        <w:t>meetings</w:t>
      </w:r>
      <w:r>
        <w:rPr>
          <w:spacing w:val="-5"/>
          <w:sz w:val="22"/>
        </w:rPr>
        <w:t> </w:t>
      </w:r>
      <w:r>
        <w:rPr>
          <w:sz w:val="22"/>
        </w:rPr>
        <w:t>(Sprint</w:t>
      </w:r>
      <w:r>
        <w:rPr>
          <w:spacing w:val="-7"/>
          <w:sz w:val="22"/>
        </w:rPr>
        <w:t> </w:t>
      </w:r>
      <w:r>
        <w:rPr>
          <w:sz w:val="22"/>
        </w:rPr>
        <w:t>planning,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reviews,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69" w:lineRule="exact" w:before="0" w:after="0"/>
        <w:ind w:left="549" w:right="0" w:hanging="360"/>
        <w:jc w:val="left"/>
        <w:rPr>
          <w:sz w:val="22"/>
        </w:rPr>
      </w:pPr>
      <w:r>
        <w:rPr>
          <w:sz w:val="22"/>
        </w:rPr>
        <w:t>Retrospective</w:t>
      </w:r>
      <w:r>
        <w:rPr>
          <w:spacing w:val="-6"/>
          <w:sz w:val="22"/>
        </w:rPr>
        <w:t> </w:t>
      </w:r>
      <w:r>
        <w:rPr>
          <w:sz w:val="22"/>
        </w:rPr>
        <w:t>meeting,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backlog</w:t>
      </w:r>
      <w:r>
        <w:rPr>
          <w:spacing w:val="-8"/>
          <w:sz w:val="22"/>
        </w:rPr>
        <w:t> </w:t>
      </w:r>
      <w:r>
        <w:rPr>
          <w:sz w:val="22"/>
        </w:rPr>
        <w:t>refinement)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swiftly</w:t>
      </w:r>
      <w:r>
        <w:rPr>
          <w:spacing w:val="-7"/>
          <w:sz w:val="22"/>
        </w:rPr>
        <w:t> </w:t>
      </w:r>
      <w:r>
        <w:rPr>
          <w:sz w:val="22"/>
        </w:rPr>
        <w:t>identifying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resolving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impediments.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1129" w:hanging="360"/>
        <w:jc w:val="left"/>
        <w:rPr>
          <w:sz w:val="22"/>
        </w:rPr>
      </w:pPr>
      <w:r>
        <w:rPr>
          <w:sz w:val="22"/>
        </w:rPr>
        <w:t>Recommended</w:t>
      </w:r>
      <w:r>
        <w:rPr>
          <w:spacing w:val="-3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improve</w:t>
      </w:r>
      <w:r>
        <w:rPr>
          <w:spacing w:val="-3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strategies, driving</w:t>
      </w:r>
      <w:r>
        <w:rPr>
          <w:spacing w:val="-6"/>
          <w:sz w:val="22"/>
        </w:rPr>
        <w:t> </w:t>
      </w:r>
      <w:r>
        <w:rPr>
          <w:sz w:val="22"/>
        </w:rPr>
        <w:t>enhanced</w:t>
      </w:r>
      <w:r>
        <w:rPr>
          <w:spacing w:val="-3"/>
          <w:sz w:val="22"/>
        </w:rPr>
        <w:t> </w:t>
      </w:r>
      <w:r>
        <w:rPr>
          <w:sz w:val="22"/>
        </w:rPr>
        <w:t>business </w:t>
      </w:r>
      <w:r>
        <w:rPr>
          <w:spacing w:val="-2"/>
          <w:sz w:val="22"/>
        </w:rPr>
        <w:t>outcomes.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68" w:lineRule="exact" w:before="0" w:after="0"/>
        <w:ind w:left="549" w:right="0" w:hanging="360"/>
        <w:jc w:val="left"/>
        <w:rPr>
          <w:sz w:val="22"/>
        </w:rPr>
      </w:pPr>
      <w:r>
        <w:rPr>
          <w:sz w:val="22"/>
        </w:rPr>
        <w:t>Proactively</w:t>
      </w:r>
      <w:r>
        <w:rPr>
          <w:spacing w:val="-9"/>
          <w:sz w:val="22"/>
        </w:rPr>
        <w:t> </w:t>
      </w: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risks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issues,</w:t>
      </w:r>
      <w:r>
        <w:rPr>
          <w:spacing w:val="-4"/>
          <w:sz w:val="22"/>
        </w:rPr>
        <w:t> </w:t>
      </w:r>
      <w:r>
        <w:rPr>
          <w:sz w:val="22"/>
        </w:rPr>
        <w:t>devising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executing</w:t>
      </w:r>
      <w:r>
        <w:rPr>
          <w:spacing w:val="-7"/>
          <w:sz w:val="22"/>
        </w:rPr>
        <w:t> </w:t>
      </w:r>
      <w:r>
        <w:rPr>
          <w:sz w:val="22"/>
        </w:rPr>
        <w:t>corrective</w:t>
      </w:r>
      <w:r>
        <w:rPr>
          <w:spacing w:val="-4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</w:t>
      </w:r>
      <w:r>
        <w:rPr>
          <w:sz w:val="22"/>
        </w:rPr>
        <w:t>plans,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success.</w:t>
      </w:r>
    </w:p>
    <w:p>
      <w:pPr>
        <w:pStyle w:val="Heading1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438912</wp:posOffset>
                </wp:positionH>
                <wp:positionV relativeFrom="paragraph">
                  <wp:posOffset>387805</wp:posOffset>
                </wp:positionV>
                <wp:extent cx="6684009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0.535892pt;width:526.3pt;height:.48001pt;mso-position-horizontal-relative:page;mso-position-vertical-relative:paragraph;z-index:-15726592;mso-wrap-distance-left:0;mso-wrap-distance-right:0" id="docshape5" filled="true" fillcolor="#585858" stroked="false">
                <v:fill type="solid"/>
                <w10:wrap type="topAndBottom"/>
              </v:rect>
            </w:pict>
          </mc:Fallback>
        </mc:AlternateContent>
      </w:r>
      <w:bookmarkStart w:name="Education:" w:id="4"/>
      <w:bookmarkEnd w:id="4"/>
      <w:r>
        <w:rPr>
          <w:b w:val="0"/>
        </w:rPr>
      </w:r>
      <w:r>
        <w:rPr>
          <w:smallCaps/>
          <w:spacing w:val="-2"/>
        </w:rPr>
        <w:t>Education:</w:t>
      </w:r>
    </w:p>
    <w:p>
      <w:pPr>
        <w:pStyle w:val="BodyText"/>
        <w:ind w:left="153" w:firstLine="0"/>
      </w:pPr>
      <w:r>
        <w:rPr/>
        <w:t>M.S.</w:t>
      </w:r>
      <w:r>
        <w:rPr>
          <w:spacing w:val="-5"/>
        </w:rPr>
        <w:t> </w:t>
      </w:r>
      <w:r>
        <w:rPr/>
        <w:t>|</w:t>
      </w:r>
      <w:r>
        <w:rPr>
          <w:spacing w:val="-8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HAMPSHIRE</w:t>
      </w:r>
      <w:r>
        <w:rPr>
          <w:spacing w:val="-4"/>
        </w:rPr>
        <w:t> </w:t>
      </w:r>
      <w:r>
        <w:rPr/>
        <w:t>UNIVERSITY-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(Minor:</w:t>
      </w:r>
      <w:r>
        <w:rPr>
          <w:spacing w:val="-3"/>
        </w:rPr>
        <w:t> </w:t>
      </w:r>
      <w:r>
        <w:rPr>
          <w:spacing w:val="-2"/>
        </w:rPr>
        <w:t>Cybersecurity)</w:t>
      </w:r>
    </w:p>
    <w:p>
      <w:pPr>
        <w:pStyle w:val="BodyText"/>
        <w:ind w:left="153" w:firstLine="0"/>
      </w:pPr>
      <w:r>
        <w:rPr/>
        <w:t>B.S.</w:t>
      </w:r>
      <w:r>
        <w:rPr>
          <w:spacing w:val="-5"/>
        </w:rPr>
        <w:t> </w:t>
      </w:r>
      <w:r>
        <w:rPr/>
        <w:t>|</w:t>
      </w:r>
      <w:r>
        <w:rPr>
          <w:spacing w:val="-8"/>
        </w:rPr>
        <w:t> </w:t>
      </w:r>
      <w:r>
        <w:rPr/>
        <w:t>CRAWFORD</w:t>
      </w:r>
      <w:r>
        <w:rPr>
          <w:spacing w:val="-5"/>
        </w:rPr>
        <w:t> </w:t>
      </w:r>
      <w:r>
        <w:rPr/>
        <w:t>UNIVERSITY-Information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(Minor: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Intelligence)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438912</wp:posOffset>
                </wp:positionH>
                <wp:positionV relativeFrom="paragraph">
                  <wp:posOffset>385853</wp:posOffset>
                </wp:positionV>
                <wp:extent cx="6684009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009" y="6095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0.382168pt;width:526.3pt;height:.47998pt;mso-position-horizontal-relative:page;mso-position-vertical-relative:paragraph;z-index:-15726080;mso-wrap-distance-left:0;mso-wrap-distance-right:0" id="docshape6" filled="true" fillcolor="#585858" stroked="false">
                <v:fill type="solid"/>
                <w10:wrap type="topAndBottom"/>
              </v:rect>
            </w:pict>
          </mc:Fallback>
        </mc:AlternateContent>
      </w:r>
      <w:bookmarkStart w:name="Certifications:" w:id="5"/>
      <w:bookmarkEnd w:id="5"/>
      <w:r>
        <w:rPr>
          <w:b w:val="0"/>
        </w:rPr>
      </w:r>
      <w:r>
        <w:rPr>
          <w:smallCaps/>
          <w:spacing w:val="-2"/>
        </w:rPr>
        <w:t>Certifications:</w:t>
      </w:r>
    </w:p>
    <w:p>
      <w:pPr>
        <w:pStyle w:val="BodyText"/>
        <w:ind w:left="153" w:right="6654" w:firstLine="0"/>
        <w:jc w:val="both"/>
      </w:pPr>
      <w:r>
        <w:rPr/>
        <w:t>REGISTERED PRODUCT OWNER (RPO) AGILITY</w:t>
      </w:r>
      <w:r>
        <w:rPr>
          <w:spacing w:val="-12"/>
        </w:rPr>
        <w:t> </w:t>
      </w:r>
      <w:r>
        <w:rPr/>
        <w:t>HEALTH</w:t>
      </w:r>
      <w:r>
        <w:rPr>
          <w:spacing w:val="-12"/>
        </w:rPr>
        <w:t> </w:t>
      </w:r>
      <w:r>
        <w:rPr/>
        <w:t>FACILITATOR</w:t>
      </w:r>
      <w:r>
        <w:rPr>
          <w:spacing w:val="-12"/>
        </w:rPr>
        <w:t> </w:t>
      </w:r>
      <w:r>
        <w:rPr/>
        <w:t>(AHF) CERTIFIED SCRUM MASTER (CSM)</w:t>
      </w:r>
    </w:p>
    <w:sectPr>
      <w:pgSz w:w="11910" w:h="16840"/>
      <w:pgMar w:top="620" w:bottom="280" w:left="566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9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8"/>
      <w:ind w:left="15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 w:line="642" w:lineRule="exact"/>
      <w:ind w:left="5" w:right="7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ynthia.asw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Mahejabin Rangrez</dc:creator>
  <dcterms:created xsi:type="dcterms:W3CDTF">2025-02-14T22:04:37Z</dcterms:created>
  <dcterms:modified xsi:type="dcterms:W3CDTF">2025-02-14T22:04:37Z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2025-02-14T00:00:00Z</vt:filetime>
  </property>
  <property fmtid="{D5CDD505-2E9C-101B-9397-08002B2CF9AE}" pid="5" name="Producer">
    <vt:lpwstr>www.ilovepdf.com</vt:lpwstr>
  </property>
</Properties>
</file>