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b w:val="1"/>
          <w:sz w:val="22"/>
          <w:szCs w:val="22"/>
          <w:rtl w:val="0"/>
        </w:rPr>
        <w:t xml:space="preserve">CRYSTAL R. GRAYL</w:t>
      </w: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sz w:val="22"/>
          <w:szCs w:val="22"/>
          <w:rtl w:val="0"/>
        </w:rPr>
        <w:t xml:space="preserve">Bozeman, MT 59715</w:t>
      </w:r>
    </w:p>
    <w:p w:rsidR="00000000" w:rsidDel="00000000" w:rsidP="00000000" w:rsidRDefault="00000000" w:rsidRPr="00000000" w14:paraId="00000003">
      <w:pPr>
        <w:jc w:val="center"/>
        <w:rPr>
          <w:sz w:val="22"/>
          <w:szCs w:val="22"/>
        </w:rPr>
      </w:pPr>
      <w:r w:rsidDel="00000000" w:rsidR="00000000" w:rsidRPr="00000000">
        <w:rPr>
          <w:sz w:val="22"/>
          <w:szCs w:val="22"/>
          <w:rtl w:val="0"/>
        </w:rPr>
        <w:t xml:space="preserve">414.336.9225</w:t>
      </w:r>
    </w:p>
    <w:p w:rsidR="00000000" w:rsidDel="00000000" w:rsidP="00000000" w:rsidRDefault="00000000" w:rsidRPr="00000000" w14:paraId="00000004">
      <w:pPr>
        <w:jc w:val="center"/>
        <w:rPr>
          <w:sz w:val="22"/>
          <w:szCs w:val="22"/>
        </w:rPr>
      </w:pPr>
      <w:hyperlink r:id="rId7">
        <w:r w:rsidDel="00000000" w:rsidR="00000000" w:rsidRPr="00000000">
          <w:rPr>
            <w:color w:val="1155cc"/>
            <w:sz w:val="22"/>
            <w:szCs w:val="22"/>
            <w:u w:val="single"/>
            <w:rtl w:val="0"/>
          </w:rPr>
          <w:t xml:space="preserve">crystal.r.grayl@gmail.com</w:t>
        </w:r>
      </w:hyperlink>
      <w:r w:rsidDel="00000000" w:rsidR="00000000" w:rsidRPr="00000000">
        <w:rPr>
          <w:rtl w:val="0"/>
        </w:rPr>
      </w:r>
    </w:p>
    <w:p w:rsidR="00000000" w:rsidDel="00000000" w:rsidP="00000000" w:rsidRDefault="00000000" w:rsidRPr="00000000" w14:paraId="00000005">
      <w:pPr>
        <w:jc w:val="center"/>
        <w:rPr>
          <w:sz w:val="22"/>
          <w:szCs w:val="22"/>
        </w:rPr>
      </w:pPr>
      <w:hyperlink r:id="rId8">
        <w:r w:rsidDel="00000000" w:rsidR="00000000" w:rsidRPr="00000000">
          <w:rPr>
            <w:color w:val="1155cc"/>
            <w:sz w:val="22"/>
            <w:szCs w:val="22"/>
            <w:u w:val="single"/>
            <w:rtl w:val="0"/>
          </w:rPr>
          <w:t xml:space="preserve">http://linkedin.com/in/crystalgrayl</w:t>
        </w:r>
      </w:hyperlink>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b w:val="1"/>
          <w:sz w:val="22"/>
          <w:szCs w:val="22"/>
          <w:rtl w:val="0"/>
        </w:rPr>
        <w:t xml:space="preserve">BACKGROUND SUMMARY</w:t>
      </w: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b w:val="1"/>
          <w:sz w:val="22"/>
          <w:szCs w:val="22"/>
          <w:rtl w:val="0"/>
        </w:rPr>
        <w:t xml:space="preserve">Project Manager and Continuous Improvement Specialist, BSEE, MBA </w:t>
      </w: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My greatest professional strength is bringing people together into high performing teams that are enthusiastically committed to achieving common goals. I love teaching the individuals in these teams to use the right tools to enhance problem solving and achieve results without encumbering the process; tools and techniques they then successfully use on future projects with continued success and improvements to the bottom line.</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sz w:val="22"/>
          <w:szCs w:val="22"/>
          <w:rtl w:val="0"/>
        </w:rPr>
        <w:t xml:space="preserve">Expertise includes:</w:t>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tabs>
          <w:tab w:val="left" w:leader="none" w:pos="5880"/>
        </w:tabs>
        <w:rPr>
          <w:sz w:val="22"/>
          <w:szCs w:val="22"/>
        </w:rPr>
      </w:pPr>
      <w:r w:rsidDel="00000000" w:rsidR="00000000" w:rsidRPr="00000000">
        <w:rPr>
          <w:sz w:val="22"/>
          <w:szCs w:val="22"/>
          <w:rtl w:val="0"/>
        </w:rPr>
        <w:t xml:space="preserve">Lean Six Sigma Green Belt       Continuous Improvement                KPI Definition and Monitoring       </w:t>
      </w:r>
    </w:p>
    <w:p w:rsidR="00000000" w:rsidDel="00000000" w:rsidP="00000000" w:rsidRDefault="00000000" w:rsidRPr="00000000" w14:paraId="00000010">
      <w:pPr>
        <w:tabs>
          <w:tab w:val="left" w:leader="none" w:pos="5880"/>
        </w:tabs>
        <w:rPr>
          <w:sz w:val="22"/>
          <w:szCs w:val="22"/>
        </w:rPr>
      </w:pPr>
      <w:r w:rsidDel="00000000" w:rsidR="00000000" w:rsidRPr="00000000">
        <w:rPr>
          <w:sz w:val="22"/>
          <w:szCs w:val="22"/>
          <w:rtl w:val="0"/>
        </w:rPr>
        <w:t xml:space="preserve">Project Management                  Process and Reliability Analysis     Change Management </w:t>
      </w:r>
    </w:p>
    <w:p w:rsidR="00000000" w:rsidDel="00000000" w:rsidP="00000000" w:rsidRDefault="00000000" w:rsidRPr="00000000" w14:paraId="00000011">
      <w:pPr>
        <w:tabs>
          <w:tab w:val="left" w:leader="none" w:pos="5880"/>
        </w:tabs>
        <w:rPr>
          <w:sz w:val="22"/>
          <w:szCs w:val="22"/>
        </w:rPr>
      </w:pPr>
      <w:r w:rsidDel="00000000" w:rsidR="00000000" w:rsidRPr="00000000">
        <w:rPr>
          <w:sz w:val="22"/>
          <w:szCs w:val="22"/>
          <w:rtl w:val="0"/>
        </w:rPr>
        <w:t xml:space="preserve">Regulatory Compliance             AIAG IAQG ISO AS Auditor          Validation Test Planning        </w:t>
      </w:r>
    </w:p>
    <w:p w:rsidR="00000000" w:rsidDel="00000000" w:rsidP="00000000" w:rsidRDefault="00000000" w:rsidRPr="00000000" w14:paraId="00000012">
      <w:pPr>
        <w:tabs>
          <w:tab w:val="left" w:leader="none" w:pos="5880"/>
        </w:tabs>
        <w:rPr>
          <w:sz w:val="22"/>
          <w:szCs w:val="22"/>
        </w:rPr>
      </w:pPr>
      <w:r w:rsidDel="00000000" w:rsidR="00000000" w:rsidRPr="00000000">
        <w:rPr>
          <w:sz w:val="22"/>
          <w:szCs w:val="22"/>
          <w:rtl w:val="0"/>
        </w:rPr>
        <w:t xml:space="preserve"> APQP / PPAP / DFMEA / PFMEA / DFAM / FTA  / VSM / 8D / 5Why / KT</w:t>
      </w:r>
    </w:p>
    <w:p w:rsidR="00000000" w:rsidDel="00000000" w:rsidP="00000000" w:rsidRDefault="00000000" w:rsidRPr="00000000" w14:paraId="00000013">
      <w:pPr>
        <w:rPr>
          <w:sz w:val="22"/>
          <w:szCs w:val="22"/>
        </w:rPr>
      </w:pPr>
      <w:r w:rsidDel="00000000" w:rsidR="00000000" w:rsidRPr="00000000">
        <w:rPr>
          <w:rtl w:val="0"/>
        </w:rPr>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rPr>
          <w:rtl w:val="0"/>
        </w:rPr>
      </w:r>
    </w:p>
    <w:p w:rsidR="00000000" w:rsidDel="00000000" w:rsidP="00000000" w:rsidRDefault="00000000" w:rsidRPr="00000000" w14:paraId="00000016">
      <w:pPr>
        <w:jc w:val="center"/>
        <w:rPr>
          <w:sz w:val="22"/>
          <w:szCs w:val="22"/>
        </w:rPr>
      </w:pPr>
      <w:r w:rsidDel="00000000" w:rsidR="00000000" w:rsidRPr="00000000">
        <w:rPr>
          <w:b w:val="1"/>
          <w:sz w:val="22"/>
          <w:szCs w:val="22"/>
          <w:rtl w:val="0"/>
        </w:rPr>
        <w:t xml:space="preserve">EXPERIENCE</w:t>
      </w:r>
      <w:r w:rsidDel="00000000" w:rsidR="00000000" w:rsidRPr="00000000">
        <w:rPr>
          <w:rtl w:val="0"/>
        </w:rPr>
      </w:r>
    </w:p>
    <w:p w:rsidR="00000000" w:rsidDel="00000000" w:rsidP="00000000" w:rsidRDefault="00000000" w:rsidRPr="00000000" w14:paraId="00000017">
      <w:pPr>
        <w:tabs>
          <w:tab w:val="right" w:leader="none" w:pos="10200"/>
        </w:tabs>
        <w:rPr>
          <w:b w:val="1"/>
          <w:sz w:val="22"/>
          <w:szCs w:val="22"/>
        </w:rPr>
      </w:pPr>
      <w:r w:rsidDel="00000000" w:rsidR="00000000" w:rsidRPr="00000000">
        <w:rPr>
          <w:rtl w:val="0"/>
        </w:rPr>
      </w:r>
    </w:p>
    <w:p w:rsidR="00000000" w:rsidDel="00000000" w:rsidP="00000000" w:rsidRDefault="00000000" w:rsidRPr="00000000" w14:paraId="00000018">
      <w:pPr>
        <w:tabs>
          <w:tab w:val="right" w:leader="none" w:pos="10200"/>
        </w:tabs>
        <w:rPr>
          <w:sz w:val="22"/>
          <w:szCs w:val="22"/>
        </w:rPr>
      </w:pPr>
      <w:r w:rsidDel="00000000" w:rsidR="00000000" w:rsidRPr="00000000">
        <w:rPr>
          <w:b w:val="1"/>
          <w:sz w:val="22"/>
          <w:szCs w:val="22"/>
          <w:rtl w:val="0"/>
        </w:rPr>
        <w:t xml:space="preserve">COLLINS AEROSPACE</w:t>
      </w:r>
      <w:r w:rsidDel="00000000" w:rsidR="00000000" w:rsidRPr="00000000">
        <w:rPr>
          <w:sz w:val="22"/>
          <w:szCs w:val="22"/>
          <w:rtl w:val="0"/>
        </w:rPr>
        <w:t xml:space="preserve">, Remote</w:t>
        <w:tab/>
      </w:r>
      <w:r w:rsidDel="00000000" w:rsidR="00000000" w:rsidRPr="00000000">
        <w:rPr>
          <w:b w:val="1"/>
          <w:sz w:val="22"/>
          <w:szCs w:val="22"/>
          <w:rtl w:val="0"/>
        </w:rPr>
        <w:t xml:space="preserve">May 2022 to April 2025</w:t>
      </w:r>
      <w:r w:rsidDel="00000000" w:rsidR="00000000" w:rsidRPr="00000000">
        <w:rPr>
          <w:rtl w:val="0"/>
        </w:rPr>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tabs>
          <w:tab w:val="left" w:leader="none" w:pos="8280"/>
        </w:tabs>
        <w:ind w:left="360" w:firstLine="0"/>
        <w:rPr>
          <w:sz w:val="22"/>
          <w:szCs w:val="22"/>
        </w:rPr>
      </w:pPr>
      <w:r w:rsidDel="00000000" w:rsidR="00000000" w:rsidRPr="00000000">
        <w:rPr>
          <w:b w:val="1"/>
          <w:sz w:val="22"/>
          <w:szCs w:val="22"/>
          <w:rtl w:val="0"/>
        </w:rPr>
        <w:t xml:space="preserve">Project Manager, Quality Compliance and Continuous Improvement (CORE)</w:t>
        <w:tab/>
      </w:r>
      <w:r w:rsidDel="00000000" w:rsidR="00000000" w:rsidRPr="00000000">
        <w:rPr>
          <w:rtl w:val="0"/>
        </w:rPr>
      </w:r>
    </w:p>
    <w:p w:rsidR="00000000" w:rsidDel="00000000" w:rsidP="00000000" w:rsidRDefault="00000000" w:rsidRPr="00000000" w14:paraId="0000001B">
      <w:pPr>
        <w:spacing w:line="276" w:lineRule="auto"/>
        <w:ind w:left="360" w:firstLine="0"/>
        <w:rPr>
          <w:sz w:val="22"/>
          <w:szCs w:val="22"/>
        </w:rPr>
      </w:pPr>
      <w:r w:rsidDel="00000000" w:rsidR="00000000" w:rsidRPr="00000000">
        <w:rPr>
          <w:sz w:val="22"/>
          <w:szCs w:val="22"/>
          <w:rtl w:val="0"/>
        </w:rPr>
        <w:t xml:space="preserve">Developed project plans, managed and executed projects, and established communication plans to support Avionics Quality Compliance while ensuring all other compliance- RTX Management Systems and customer and regulatory requirements (AS9100, ISO9001, FAA, ITAR, EMEA, REACH, etc.) across all Avionics locations globally. Performed project planning and management responsibilities for Process Documentation, developed and executed project plans (including Continuous Improvement and lean six sigma kaizens),  provided technical direction and guidance to the team, monitored project scopes, schedules and budget performance, and ensured team productivity (quality, quantity, and KPIs).</w:t>
      </w:r>
    </w:p>
    <w:p w:rsidR="00000000" w:rsidDel="00000000" w:rsidP="00000000" w:rsidRDefault="00000000" w:rsidRPr="00000000" w14:paraId="0000001C">
      <w:pPr>
        <w:spacing w:line="276" w:lineRule="auto"/>
        <w:ind w:left="360" w:firstLine="0"/>
        <w:rPr>
          <w:sz w:val="22"/>
          <w:szCs w:val="22"/>
        </w:rPr>
      </w:pPr>
      <w:r w:rsidDel="00000000" w:rsidR="00000000" w:rsidRPr="00000000">
        <w:rPr>
          <w:rtl w:val="0"/>
        </w:rPr>
      </w:r>
    </w:p>
    <w:p w:rsidR="00000000" w:rsidDel="00000000" w:rsidP="00000000" w:rsidRDefault="00000000" w:rsidRPr="00000000" w14:paraId="0000001D">
      <w:pPr>
        <w:tabs>
          <w:tab w:val="right" w:leader="none" w:pos="10200"/>
        </w:tabs>
        <w:rPr>
          <w:sz w:val="22"/>
          <w:szCs w:val="22"/>
        </w:rPr>
      </w:pPr>
      <w:r w:rsidDel="00000000" w:rsidR="00000000" w:rsidRPr="00000000">
        <w:rPr>
          <w:b w:val="1"/>
          <w:sz w:val="22"/>
          <w:szCs w:val="22"/>
          <w:rtl w:val="0"/>
        </w:rPr>
        <w:t xml:space="preserve">MICROSOFT</w:t>
      </w:r>
      <w:r w:rsidDel="00000000" w:rsidR="00000000" w:rsidRPr="00000000">
        <w:rPr>
          <w:sz w:val="22"/>
          <w:szCs w:val="22"/>
          <w:rtl w:val="0"/>
        </w:rPr>
        <w:t xml:space="preserve">, Redmond, WA</w:t>
        <w:tab/>
      </w:r>
      <w:r w:rsidDel="00000000" w:rsidR="00000000" w:rsidRPr="00000000">
        <w:rPr>
          <w:b w:val="1"/>
          <w:sz w:val="22"/>
          <w:szCs w:val="22"/>
          <w:rtl w:val="0"/>
        </w:rPr>
        <w:t xml:space="preserve">June 2021 to May 2022</w:t>
      </w: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tabs>
          <w:tab w:val="left" w:leader="none" w:pos="8280"/>
        </w:tabs>
        <w:ind w:left="360" w:firstLine="0"/>
        <w:rPr>
          <w:sz w:val="22"/>
          <w:szCs w:val="22"/>
        </w:rPr>
      </w:pPr>
      <w:r w:rsidDel="00000000" w:rsidR="00000000" w:rsidRPr="00000000">
        <w:rPr>
          <w:b w:val="1"/>
          <w:sz w:val="22"/>
          <w:szCs w:val="22"/>
          <w:rtl w:val="0"/>
        </w:rPr>
        <w:t xml:space="preserve">Product Safety Project Manager (Contract)</w:t>
        <w:tab/>
      </w:r>
      <w:r w:rsidDel="00000000" w:rsidR="00000000" w:rsidRPr="00000000">
        <w:rPr>
          <w:rtl w:val="0"/>
        </w:rPr>
      </w:r>
    </w:p>
    <w:p w:rsidR="00000000" w:rsidDel="00000000" w:rsidP="00000000" w:rsidRDefault="00000000" w:rsidRPr="00000000" w14:paraId="00000020">
      <w:pPr>
        <w:spacing w:line="276" w:lineRule="auto"/>
        <w:ind w:left="360" w:firstLine="0"/>
        <w:rPr>
          <w:sz w:val="22"/>
          <w:szCs w:val="22"/>
        </w:rPr>
      </w:pPr>
      <w:r w:rsidDel="00000000" w:rsidR="00000000" w:rsidRPr="00000000">
        <w:rPr>
          <w:sz w:val="22"/>
          <w:szCs w:val="22"/>
          <w:rtl w:val="0"/>
        </w:rPr>
        <w:t xml:space="preserve">Tracked status and deliverables of Product Safety requirements in various projects, in particular the availability of test samples and sub-assembly, logistics and test progress by test laboratories and compliance agencies. Worked with development partners, vendors and component suppliers including global access management, to track the status of test samples, and progress of Product Safety tests including packaging testing in compliance with all the applicable domestic and global regulations (UL, ETL, CE, FCC, RoH, etc.) Prepared and updated score cards to project teams. Represented Product Safety in project meetings. </w:t>
      </w:r>
    </w:p>
    <w:p w:rsidR="00000000" w:rsidDel="00000000" w:rsidP="00000000" w:rsidRDefault="00000000" w:rsidRPr="00000000" w14:paraId="00000021">
      <w:pPr>
        <w:tabs>
          <w:tab w:val="right" w:leader="none" w:pos="10200"/>
        </w:tabs>
        <w:rPr>
          <w:b w:val="1"/>
          <w:sz w:val="22"/>
          <w:szCs w:val="22"/>
        </w:rPr>
      </w:pPr>
      <w:r w:rsidDel="00000000" w:rsidR="00000000" w:rsidRPr="00000000">
        <w:rPr>
          <w:rtl w:val="0"/>
        </w:rPr>
      </w:r>
    </w:p>
    <w:p w:rsidR="00000000" w:rsidDel="00000000" w:rsidP="00000000" w:rsidRDefault="00000000" w:rsidRPr="00000000" w14:paraId="00000022">
      <w:pPr>
        <w:tabs>
          <w:tab w:val="right" w:leader="none" w:pos="10200"/>
        </w:tabs>
        <w:rPr>
          <w:sz w:val="22"/>
          <w:szCs w:val="22"/>
        </w:rPr>
      </w:pPr>
      <w:r w:rsidDel="00000000" w:rsidR="00000000" w:rsidRPr="00000000">
        <w:rPr>
          <w:b w:val="1"/>
          <w:sz w:val="22"/>
          <w:szCs w:val="22"/>
          <w:rtl w:val="0"/>
        </w:rPr>
        <w:t xml:space="preserve">PERLICK</w:t>
      </w:r>
      <w:r w:rsidDel="00000000" w:rsidR="00000000" w:rsidRPr="00000000">
        <w:rPr>
          <w:sz w:val="22"/>
          <w:szCs w:val="22"/>
          <w:rtl w:val="0"/>
        </w:rPr>
        <w:t xml:space="preserve">, Milwaukee, WI</w:t>
        <w:tab/>
      </w:r>
      <w:r w:rsidDel="00000000" w:rsidR="00000000" w:rsidRPr="00000000">
        <w:rPr>
          <w:b w:val="1"/>
          <w:sz w:val="22"/>
          <w:szCs w:val="22"/>
          <w:rtl w:val="0"/>
        </w:rPr>
        <w:t xml:space="preserve">August 2018 to June 2021</w:t>
      </w:r>
      <w:r w:rsidDel="00000000" w:rsidR="00000000" w:rsidRPr="00000000">
        <w:rPr>
          <w:rtl w:val="0"/>
        </w:rPr>
      </w:r>
    </w:p>
    <w:p w:rsidR="00000000" w:rsidDel="00000000" w:rsidP="00000000" w:rsidRDefault="00000000" w:rsidRPr="00000000" w14:paraId="00000023">
      <w:pPr>
        <w:rPr>
          <w:sz w:val="22"/>
          <w:szCs w:val="22"/>
        </w:rPr>
      </w:pPr>
      <w:r w:rsidDel="00000000" w:rsidR="00000000" w:rsidRPr="00000000">
        <w:rPr>
          <w:rtl w:val="0"/>
        </w:rPr>
      </w:r>
    </w:p>
    <w:p w:rsidR="00000000" w:rsidDel="00000000" w:rsidP="00000000" w:rsidRDefault="00000000" w:rsidRPr="00000000" w14:paraId="00000024">
      <w:pPr>
        <w:tabs>
          <w:tab w:val="left" w:leader="none" w:pos="8280"/>
        </w:tabs>
        <w:ind w:left="360" w:firstLine="0"/>
        <w:rPr>
          <w:sz w:val="22"/>
          <w:szCs w:val="22"/>
        </w:rPr>
      </w:pPr>
      <w:r w:rsidDel="00000000" w:rsidR="00000000" w:rsidRPr="00000000">
        <w:rPr>
          <w:b w:val="1"/>
          <w:sz w:val="22"/>
          <w:szCs w:val="22"/>
          <w:rtl w:val="0"/>
        </w:rPr>
        <w:t xml:space="preserve">Continuous Improvement Leader</w:t>
        <w:tab/>
      </w:r>
      <w:r w:rsidDel="00000000" w:rsidR="00000000" w:rsidRPr="00000000">
        <w:rPr>
          <w:rtl w:val="0"/>
        </w:rPr>
      </w:r>
    </w:p>
    <w:p w:rsidR="00000000" w:rsidDel="00000000" w:rsidP="00000000" w:rsidRDefault="00000000" w:rsidRPr="00000000" w14:paraId="00000025">
      <w:pPr>
        <w:spacing w:line="276" w:lineRule="auto"/>
        <w:ind w:left="360" w:firstLine="0"/>
        <w:rPr>
          <w:sz w:val="22"/>
          <w:szCs w:val="22"/>
        </w:rPr>
      </w:pPr>
      <w:r w:rsidDel="00000000" w:rsidR="00000000" w:rsidRPr="00000000">
        <w:rPr>
          <w:sz w:val="22"/>
          <w:szCs w:val="22"/>
          <w:rtl w:val="0"/>
        </w:rPr>
        <w:t xml:space="preserve">Supported Perlick’s financial, cost, quality, and delivery objectives by establishing and employing continuous improvement tools and techniques to improve all processes throughout the organization. Identified and drove opportunities to reduce costs and improve performance through design change, manufacturing improvements, strategic sourcing, culture change, and operational excellence. Identified Continuous Improvement tools and templates that were best suited to Perlick.  Branded these tools, templates, and methodologies, and made them standard to Perlick (Including but not limited to Standard Work, A3 Problem Solving,  Strategy Deployment, Kaizen, 6S, etc.) Led a Value Stream Map (VSM) exercise to identify the top 12 issues company-wide, then launched monthly Kaizen events based on those top 12, keyed in on the big three priorities of delivery, accuracy, and quality and proven out with defining and monitoring KOIs. Established and executed CI Training for the Key Leaders and employees to effect a culture shift to Lean/Continuous Improvement.</w:t>
      </w:r>
    </w:p>
    <w:p w:rsidR="00000000" w:rsidDel="00000000" w:rsidP="00000000" w:rsidRDefault="00000000" w:rsidRPr="00000000" w14:paraId="00000026">
      <w:pPr>
        <w:spacing w:line="276" w:lineRule="auto"/>
        <w:ind w:left="360" w:firstLine="0"/>
        <w:rPr>
          <w:sz w:val="22"/>
          <w:szCs w:val="22"/>
        </w:rPr>
      </w:pPr>
      <w:r w:rsidDel="00000000" w:rsidR="00000000" w:rsidRPr="00000000">
        <w:rPr>
          <w:rtl w:val="0"/>
        </w:rPr>
      </w:r>
    </w:p>
    <w:p w:rsidR="00000000" w:rsidDel="00000000" w:rsidP="00000000" w:rsidRDefault="00000000" w:rsidRPr="00000000" w14:paraId="00000027">
      <w:pPr>
        <w:tabs>
          <w:tab w:val="right" w:leader="none" w:pos="10200"/>
        </w:tabs>
        <w:rPr>
          <w:sz w:val="22"/>
          <w:szCs w:val="22"/>
        </w:rPr>
      </w:pPr>
      <w:r w:rsidDel="00000000" w:rsidR="00000000" w:rsidRPr="00000000">
        <w:rPr>
          <w:b w:val="1"/>
          <w:sz w:val="22"/>
          <w:szCs w:val="22"/>
          <w:rtl w:val="0"/>
        </w:rPr>
        <w:t xml:space="preserve">ALTO-SHAAM, Inc</w:t>
      </w:r>
      <w:r w:rsidDel="00000000" w:rsidR="00000000" w:rsidRPr="00000000">
        <w:rPr>
          <w:sz w:val="22"/>
          <w:szCs w:val="22"/>
          <w:rtl w:val="0"/>
        </w:rPr>
        <w:t xml:space="preserve">, Menomonee Falls, WI </w:t>
        <w:tab/>
      </w:r>
      <w:r w:rsidDel="00000000" w:rsidR="00000000" w:rsidRPr="00000000">
        <w:rPr>
          <w:b w:val="1"/>
          <w:sz w:val="22"/>
          <w:szCs w:val="22"/>
          <w:rtl w:val="0"/>
        </w:rPr>
        <w:t xml:space="preserve">August 2016 to August 2018</w:t>
      </w:r>
      <w:r w:rsidDel="00000000" w:rsidR="00000000" w:rsidRPr="00000000">
        <w:rPr>
          <w:rtl w:val="0"/>
        </w:rPr>
      </w:r>
    </w:p>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tabs>
          <w:tab w:val="left" w:leader="none" w:pos="8280"/>
        </w:tabs>
        <w:ind w:left="360" w:firstLine="0"/>
        <w:rPr>
          <w:sz w:val="22"/>
          <w:szCs w:val="22"/>
        </w:rPr>
      </w:pPr>
      <w:r w:rsidDel="00000000" w:rsidR="00000000" w:rsidRPr="00000000">
        <w:rPr>
          <w:b w:val="1"/>
          <w:sz w:val="22"/>
          <w:szCs w:val="22"/>
          <w:rtl w:val="0"/>
        </w:rPr>
        <w:t xml:space="preserve">Advanced Quality Manger</w:t>
        <w:tab/>
      </w:r>
      <w:r w:rsidDel="00000000" w:rsidR="00000000" w:rsidRPr="00000000">
        <w:rPr>
          <w:rtl w:val="0"/>
        </w:rPr>
      </w:r>
    </w:p>
    <w:p w:rsidR="00000000" w:rsidDel="00000000" w:rsidP="00000000" w:rsidRDefault="00000000" w:rsidRPr="00000000" w14:paraId="0000002A">
      <w:pPr>
        <w:spacing w:line="276" w:lineRule="auto"/>
        <w:ind w:left="360" w:firstLine="0"/>
        <w:rPr>
          <w:sz w:val="22"/>
          <w:szCs w:val="22"/>
        </w:rPr>
      </w:pPr>
      <w:r w:rsidDel="00000000" w:rsidR="00000000" w:rsidRPr="00000000">
        <w:rPr>
          <w:sz w:val="22"/>
          <w:szCs w:val="22"/>
          <w:rtl w:val="0"/>
        </w:rPr>
        <w:t xml:space="preserve">Led a multi department team to establish a New Product Development (NPD) Process complete with Phase Gate Requirements, Deliverables, and KPIs with success thresholds. Supported and Coached team members in the use of fundamental NPD tools like DFMEA, PFMEA, Reliability Test Plans, Domestic and International Regulatory Compliance Testing, and Production Control Plans. Supported the Engineering Department by leading DFMEA, PFMEA, Reliability Test Plans, Production Control Plans, and Deviation Control Management activities. Managed warranty analytics and completed reliability analysis for warranty and key component NPD reviews. Led early failure warranty identification and supported Design and Manufacturing Engineering teams to implement sound countermeasures. Performed process audits related to manufacturing processes to ensure conformance and compliance to standardized policies, procedures and controls; implemented new process controls and Poke Yoke’s when applicable. Managed in-plant metrics and identified internal and external defect correlation. Led Projects and Initiatives to improve Performance KPIs to achieve established goals. Monitored new product performance and reliability analysis after launch. Managed Quality Engineering team. </w:t>
      </w:r>
    </w:p>
    <w:p w:rsidR="00000000" w:rsidDel="00000000" w:rsidP="00000000" w:rsidRDefault="00000000" w:rsidRPr="00000000" w14:paraId="0000002B">
      <w:pPr>
        <w:tabs>
          <w:tab w:val="right" w:leader="none" w:pos="10200"/>
        </w:tabs>
        <w:rPr>
          <w:b w:val="1"/>
          <w:sz w:val="22"/>
          <w:szCs w:val="22"/>
        </w:rPr>
      </w:pPr>
      <w:r w:rsidDel="00000000" w:rsidR="00000000" w:rsidRPr="00000000">
        <w:rPr>
          <w:rtl w:val="0"/>
        </w:rPr>
      </w:r>
    </w:p>
    <w:p w:rsidR="00000000" w:rsidDel="00000000" w:rsidP="00000000" w:rsidRDefault="00000000" w:rsidRPr="00000000" w14:paraId="0000002C">
      <w:pPr>
        <w:tabs>
          <w:tab w:val="right" w:leader="none" w:pos="10200"/>
        </w:tabs>
        <w:rPr>
          <w:sz w:val="22"/>
          <w:szCs w:val="22"/>
        </w:rPr>
      </w:pPr>
      <w:r w:rsidDel="00000000" w:rsidR="00000000" w:rsidRPr="00000000">
        <w:rPr>
          <w:b w:val="1"/>
          <w:sz w:val="22"/>
          <w:szCs w:val="22"/>
          <w:rtl w:val="0"/>
        </w:rPr>
        <w:t xml:space="preserve">REXNORD</w:t>
      </w:r>
      <w:r w:rsidDel="00000000" w:rsidR="00000000" w:rsidRPr="00000000">
        <w:rPr>
          <w:sz w:val="22"/>
          <w:szCs w:val="22"/>
          <w:rtl w:val="0"/>
        </w:rPr>
        <w:t xml:space="preserve">, Milwaukee, WI </w:t>
        <w:tab/>
      </w:r>
      <w:r w:rsidDel="00000000" w:rsidR="00000000" w:rsidRPr="00000000">
        <w:rPr>
          <w:b w:val="1"/>
          <w:sz w:val="22"/>
          <w:szCs w:val="22"/>
          <w:rtl w:val="0"/>
        </w:rPr>
        <w:t xml:space="preserve">August 2014 to July 2016</w:t>
      </w: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rtl w:val="0"/>
        </w:rPr>
      </w:r>
    </w:p>
    <w:p w:rsidR="00000000" w:rsidDel="00000000" w:rsidP="00000000" w:rsidRDefault="00000000" w:rsidRPr="00000000" w14:paraId="0000002E">
      <w:pPr>
        <w:tabs>
          <w:tab w:val="left" w:leader="none" w:pos="8280"/>
        </w:tabs>
        <w:ind w:left="360" w:firstLine="0"/>
        <w:rPr>
          <w:sz w:val="22"/>
          <w:szCs w:val="22"/>
        </w:rPr>
      </w:pPr>
      <w:r w:rsidDel="00000000" w:rsidR="00000000" w:rsidRPr="00000000">
        <w:rPr>
          <w:b w:val="1"/>
          <w:sz w:val="22"/>
          <w:szCs w:val="22"/>
          <w:rtl w:val="0"/>
        </w:rPr>
        <w:t xml:space="preserve">Senior Supplier Quality Engineer</w:t>
        <w:tab/>
      </w:r>
      <w:r w:rsidDel="00000000" w:rsidR="00000000" w:rsidRPr="00000000">
        <w:rPr>
          <w:rtl w:val="0"/>
        </w:rPr>
      </w:r>
    </w:p>
    <w:p w:rsidR="00000000" w:rsidDel="00000000" w:rsidP="00000000" w:rsidRDefault="00000000" w:rsidRPr="00000000" w14:paraId="0000002F">
      <w:pPr>
        <w:ind w:left="360" w:firstLine="0"/>
        <w:rPr>
          <w:sz w:val="22"/>
          <w:szCs w:val="22"/>
        </w:rPr>
      </w:pPr>
      <w:r w:rsidDel="00000000" w:rsidR="00000000" w:rsidRPr="00000000">
        <w:rPr>
          <w:sz w:val="22"/>
          <w:szCs w:val="22"/>
          <w:rtl w:val="0"/>
        </w:rPr>
        <w:t xml:space="preserve">Led Continuous improvement of existing supply base through deployment of lean tools. Established new supply base that meets or exceeds</w:t>
      </w:r>
      <w:r w:rsidDel="00000000" w:rsidR="00000000" w:rsidRPr="00000000">
        <w:rPr>
          <w:rFonts w:ascii="Quattrocento Sans" w:cs="Quattrocento Sans" w:eastAsia="Quattrocento Sans" w:hAnsi="Quattrocento Sans"/>
          <w:sz w:val="16"/>
          <w:szCs w:val="16"/>
          <w:rtl w:val="0"/>
        </w:rPr>
        <w:t xml:space="preserve"> </w:t>
      </w:r>
      <w:r w:rsidDel="00000000" w:rsidR="00000000" w:rsidRPr="00000000">
        <w:rPr>
          <w:sz w:val="22"/>
          <w:szCs w:val="22"/>
          <w:rtl w:val="0"/>
        </w:rPr>
        <w:t xml:space="preserve">qualifications. Established and deployed standard processes, policies &amp; procedures, taking the necessary steps to assure compliance. </w:t>
        <w:br w:type="textWrapping"/>
        <w:br w:type="textWrapping"/>
        <w:t xml:space="preserve">• Performed on-site audits of supply base to ensure compliance to Rexnord Quality System and provided analysis and development plans to improve supplier performance.</w:t>
        <w:br w:type="textWrapping"/>
        <w:t xml:space="preserve">• Worked with suppliers on an ongoing basis to make quality improvements by promoting the use of Statistical Process Control (SPC) and continuous improvement techniques to help suppliers reduce variability and achieve process control</w:t>
        <w:br w:type="textWrapping"/>
        <w:t xml:space="preserve">• Led and drove supplier quality activities such as: APQP, PPAP, corrective actions, etc.</w:t>
        <w:br w:type="textWrapping"/>
        <w:t xml:space="preserve">• Evaluated supplier 3rd party audits and monitored corrective action plans when required.</w:t>
        <w:br w:type="textWrapping"/>
        <w:t xml:space="preserve">• Wrote audit reports and maintained supplier database.</w:t>
        <w:br w:type="textWrapping"/>
        <w:t xml:space="preserve">• Dealt directly with suppliers to resolve quality and performance issues.</w:t>
        <w:br w:type="textWrapping"/>
        <w:t xml:space="preserve">• Maintained and made improvements to Supplier QA Questionnaire.</w:t>
        <w:br w:type="textWrapping"/>
        <w:t xml:space="preserve">• Worked closely with cross-functional teams at business level.</w:t>
        <w:br w:type="textWrapping"/>
        <w:t xml:space="preserve">• Worked with corporate QA Manager to maintain and update supplier scorecard, audit procedures and policies.</w:t>
      </w:r>
    </w:p>
    <w:p w:rsidR="00000000" w:rsidDel="00000000" w:rsidP="00000000" w:rsidRDefault="00000000" w:rsidRPr="00000000" w14:paraId="00000030">
      <w:pPr>
        <w:ind w:left="360" w:firstLine="0"/>
        <w:rPr>
          <w:sz w:val="22"/>
          <w:szCs w:val="22"/>
        </w:rPr>
      </w:pPr>
      <w:r w:rsidDel="00000000" w:rsidR="00000000" w:rsidRPr="00000000">
        <w:rPr>
          <w:rtl w:val="0"/>
        </w:rPr>
      </w:r>
    </w:p>
    <w:p w:rsidR="00000000" w:rsidDel="00000000" w:rsidP="00000000" w:rsidRDefault="00000000" w:rsidRPr="00000000" w14:paraId="00000031">
      <w:pPr>
        <w:tabs>
          <w:tab w:val="right" w:leader="none" w:pos="10200"/>
        </w:tabs>
        <w:rPr>
          <w:sz w:val="22"/>
          <w:szCs w:val="22"/>
        </w:rPr>
      </w:pPr>
      <w:r w:rsidDel="00000000" w:rsidR="00000000" w:rsidRPr="00000000">
        <w:rPr>
          <w:b w:val="1"/>
          <w:sz w:val="22"/>
          <w:szCs w:val="22"/>
          <w:rtl w:val="0"/>
        </w:rPr>
        <w:t xml:space="preserve">HED, Inc</w:t>
      </w:r>
      <w:r w:rsidDel="00000000" w:rsidR="00000000" w:rsidRPr="00000000">
        <w:rPr>
          <w:sz w:val="22"/>
          <w:szCs w:val="22"/>
          <w:rtl w:val="0"/>
        </w:rPr>
        <w:t xml:space="preserve">, Hartford, WI</w:t>
        <w:tab/>
        <w:t xml:space="preserve"> </w:t>
      </w:r>
      <w:r w:rsidDel="00000000" w:rsidR="00000000" w:rsidRPr="00000000">
        <w:rPr>
          <w:b w:val="1"/>
          <w:sz w:val="22"/>
          <w:szCs w:val="22"/>
          <w:rtl w:val="0"/>
        </w:rPr>
        <w:t xml:space="preserve">November</w:t>
      </w:r>
      <w:r w:rsidDel="00000000" w:rsidR="00000000" w:rsidRPr="00000000">
        <w:rPr>
          <w:sz w:val="22"/>
          <w:szCs w:val="22"/>
          <w:rtl w:val="0"/>
        </w:rPr>
        <w:t xml:space="preserve"> </w:t>
      </w:r>
      <w:r w:rsidDel="00000000" w:rsidR="00000000" w:rsidRPr="00000000">
        <w:rPr>
          <w:b w:val="1"/>
          <w:sz w:val="22"/>
          <w:szCs w:val="22"/>
          <w:rtl w:val="0"/>
        </w:rPr>
        <w:t xml:space="preserve">2013 to August 2014</w:t>
      </w:r>
      <w:r w:rsidDel="00000000" w:rsidR="00000000" w:rsidRPr="00000000">
        <w:rPr>
          <w:rtl w:val="0"/>
        </w:rPr>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tabs>
          <w:tab w:val="left" w:leader="none" w:pos="8280"/>
        </w:tabs>
        <w:ind w:left="360" w:firstLine="0"/>
        <w:rPr>
          <w:sz w:val="22"/>
          <w:szCs w:val="22"/>
        </w:rPr>
      </w:pPr>
      <w:r w:rsidDel="00000000" w:rsidR="00000000" w:rsidRPr="00000000">
        <w:rPr>
          <w:b w:val="1"/>
          <w:sz w:val="22"/>
          <w:szCs w:val="22"/>
          <w:rtl w:val="0"/>
        </w:rPr>
        <w:t xml:space="preserve">Quality Engineer</w:t>
        <w:tab/>
      </w:r>
      <w:r w:rsidDel="00000000" w:rsidR="00000000" w:rsidRPr="00000000">
        <w:rPr>
          <w:rtl w:val="0"/>
        </w:rPr>
      </w:r>
    </w:p>
    <w:p w:rsidR="00000000" w:rsidDel="00000000" w:rsidP="00000000" w:rsidRDefault="00000000" w:rsidRPr="00000000" w14:paraId="00000034">
      <w:pPr>
        <w:ind w:left="360" w:firstLine="0"/>
        <w:rPr>
          <w:sz w:val="22"/>
          <w:szCs w:val="22"/>
        </w:rPr>
      </w:pPr>
      <w:r w:rsidDel="00000000" w:rsidR="00000000" w:rsidRPr="00000000">
        <w:rPr>
          <w:sz w:val="22"/>
          <w:szCs w:val="22"/>
          <w:rtl w:val="0"/>
        </w:rPr>
        <w:t xml:space="preserve">Provide leadership in advanced quality planning techniques (FMESs, Control Plans, Capability Studies, Measuring and test equipment studies, Product validation and reliability testing). Regulatory compliance requirements and validation including Bluetooth and Wifi. Analyze and investigate the root cause of external and internal non-conforming product, and system deficiencies. Initiate and coordinate corrective and preventative actions and verification of effectiveness such as customer complaints, internal audits, and internal and external supplier non-conformances. Develop and control implementation of SPC techniques to assure ongoing process performance including analysis of ongoing process capabilities and make proposals for process improvements</w:t>
      </w:r>
    </w:p>
    <w:p w:rsidR="00000000" w:rsidDel="00000000" w:rsidP="00000000" w:rsidRDefault="00000000" w:rsidRPr="00000000" w14:paraId="00000035">
      <w:pPr>
        <w:rPr>
          <w:sz w:val="22"/>
          <w:szCs w:val="22"/>
        </w:rPr>
      </w:pPr>
      <w:r w:rsidDel="00000000" w:rsidR="00000000" w:rsidRPr="00000000">
        <w:rPr>
          <w:rtl w:val="0"/>
        </w:rPr>
      </w:r>
    </w:p>
    <w:p w:rsidR="00000000" w:rsidDel="00000000" w:rsidP="00000000" w:rsidRDefault="00000000" w:rsidRPr="00000000" w14:paraId="00000036">
      <w:pPr>
        <w:tabs>
          <w:tab w:val="right" w:leader="none" w:pos="10200"/>
        </w:tabs>
        <w:rPr>
          <w:sz w:val="22"/>
          <w:szCs w:val="22"/>
        </w:rPr>
      </w:pPr>
      <w:r w:rsidDel="00000000" w:rsidR="00000000" w:rsidRPr="00000000">
        <w:rPr>
          <w:b w:val="1"/>
          <w:sz w:val="22"/>
          <w:szCs w:val="22"/>
          <w:rtl w:val="0"/>
        </w:rPr>
        <w:t xml:space="preserve">ATI LADISH FORGING</w:t>
      </w:r>
      <w:r w:rsidDel="00000000" w:rsidR="00000000" w:rsidRPr="00000000">
        <w:rPr>
          <w:sz w:val="22"/>
          <w:szCs w:val="22"/>
          <w:rtl w:val="0"/>
        </w:rPr>
        <w:t xml:space="preserve">, Cudahy, WI</w:t>
        <w:tab/>
      </w:r>
      <w:r w:rsidDel="00000000" w:rsidR="00000000" w:rsidRPr="00000000">
        <w:rPr>
          <w:b w:val="1"/>
          <w:sz w:val="22"/>
          <w:szCs w:val="22"/>
          <w:rtl w:val="0"/>
        </w:rPr>
        <w:t xml:space="preserve">February</w:t>
      </w:r>
      <w:r w:rsidDel="00000000" w:rsidR="00000000" w:rsidRPr="00000000">
        <w:rPr>
          <w:sz w:val="22"/>
          <w:szCs w:val="22"/>
          <w:rtl w:val="0"/>
        </w:rPr>
        <w:t xml:space="preserve"> </w:t>
      </w:r>
      <w:r w:rsidDel="00000000" w:rsidR="00000000" w:rsidRPr="00000000">
        <w:rPr>
          <w:b w:val="1"/>
          <w:sz w:val="22"/>
          <w:szCs w:val="22"/>
          <w:rtl w:val="0"/>
        </w:rPr>
        <w:t xml:space="preserve">2013 to November 2013</w:t>
      </w: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rPr>
          <w:rtl w:val="0"/>
        </w:rPr>
      </w:r>
    </w:p>
    <w:p w:rsidR="00000000" w:rsidDel="00000000" w:rsidP="00000000" w:rsidRDefault="00000000" w:rsidRPr="00000000" w14:paraId="00000038">
      <w:pPr>
        <w:tabs>
          <w:tab w:val="left" w:leader="none" w:pos="8280"/>
        </w:tabs>
        <w:ind w:left="360" w:firstLine="0"/>
        <w:rPr>
          <w:sz w:val="22"/>
          <w:szCs w:val="22"/>
        </w:rPr>
      </w:pPr>
      <w:r w:rsidDel="00000000" w:rsidR="00000000" w:rsidRPr="00000000">
        <w:rPr>
          <w:b w:val="1"/>
          <w:sz w:val="22"/>
          <w:szCs w:val="22"/>
          <w:rtl w:val="0"/>
        </w:rPr>
        <w:t xml:space="preserve">Electrical Engineer</w:t>
        <w:tab/>
      </w:r>
      <w:r w:rsidDel="00000000" w:rsidR="00000000" w:rsidRPr="00000000">
        <w:rPr>
          <w:rtl w:val="0"/>
        </w:rPr>
      </w:r>
    </w:p>
    <w:p w:rsidR="00000000" w:rsidDel="00000000" w:rsidP="00000000" w:rsidRDefault="00000000" w:rsidRPr="00000000" w14:paraId="00000039">
      <w:pPr>
        <w:spacing w:after="120" w:lineRule="auto"/>
        <w:ind w:left="360" w:firstLine="0"/>
        <w:rPr>
          <w:sz w:val="22"/>
          <w:szCs w:val="22"/>
        </w:rPr>
      </w:pPr>
      <w:r w:rsidDel="00000000" w:rsidR="00000000" w:rsidRPr="00000000">
        <w:rPr>
          <w:sz w:val="22"/>
          <w:szCs w:val="22"/>
          <w:rtl w:val="0"/>
        </w:rPr>
        <w:t xml:space="preserve">Lead electrical engineering projects in the Facilities Department for the entire plant. Responsibilities included project management, troubleshooting existing systems, updating systems, designing new systems. I worked with other engineers, designers, draftsmen, accountants, sales and other departments on matters involving requirements or performance of tools, machinery, equipment, buildings, and facilities. </w:t>
      </w:r>
    </w:p>
    <w:p w:rsidR="00000000" w:rsidDel="00000000" w:rsidP="00000000" w:rsidRDefault="00000000" w:rsidRPr="00000000" w14:paraId="0000003A">
      <w:pPr>
        <w:numPr>
          <w:ilvl w:val="0"/>
          <w:numId w:val="1"/>
        </w:numPr>
        <w:ind w:left="720" w:hanging="360"/>
        <w:rPr>
          <w:sz w:val="22"/>
          <w:szCs w:val="22"/>
        </w:rPr>
      </w:pPr>
      <w:r w:rsidDel="00000000" w:rsidR="00000000" w:rsidRPr="00000000">
        <w:rPr>
          <w:sz w:val="22"/>
          <w:szCs w:val="22"/>
          <w:rtl w:val="0"/>
        </w:rPr>
        <w:t xml:space="preserve">Project manager for $250,000 update of thermal control system for heat treatment department including replacing all thermocouple wire during a single week of summer shutdown</w:t>
      </w:r>
    </w:p>
    <w:p w:rsidR="00000000" w:rsidDel="00000000" w:rsidP="00000000" w:rsidRDefault="00000000" w:rsidRPr="00000000" w14:paraId="0000003B">
      <w:pPr>
        <w:numPr>
          <w:ilvl w:val="0"/>
          <w:numId w:val="1"/>
        </w:numPr>
        <w:ind w:left="720" w:hanging="360"/>
        <w:rPr>
          <w:sz w:val="22"/>
          <w:szCs w:val="22"/>
        </w:rPr>
      </w:pPr>
      <w:r w:rsidDel="00000000" w:rsidR="00000000" w:rsidRPr="00000000">
        <w:rPr>
          <w:sz w:val="22"/>
          <w:szCs w:val="22"/>
          <w:rtl w:val="0"/>
        </w:rPr>
        <w:t xml:space="preserve">Designed and coordinated upgrade of mechanical press and furnace system from mechanical relay logic to Programmable Logic Controller software.</w:t>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tabs>
          <w:tab w:val="right" w:leader="none" w:pos="10200"/>
        </w:tabs>
        <w:rPr>
          <w:sz w:val="22"/>
          <w:szCs w:val="22"/>
        </w:rPr>
      </w:pPr>
      <w:r w:rsidDel="00000000" w:rsidR="00000000" w:rsidRPr="00000000">
        <w:rPr>
          <w:b w:val="1"/>
          <w:sz w:val="22"/>
          <w:szCs w:val="22"/>
          <w:rtl w:val="0"/>
        </w:rPr>
        <w:t xml:space="preserve">JOHNSON CONTROLS</w:t>
      </w:r>
      <w:r w:rsidDel="00000000" w:rsidR="00000000" w:rsidRPr="00000000">
        <w:rPr>
          <w:sz w:val="22"/>
          <w:szCs w:val="22"/>
          <w:rtl w:val="0"/>
        </w:rPr>
        <w:t xml:space="preserve">, Milwaukee, WI</w:t>
        <w:tab/>
      </w:r>
      <w:r w:rsidDel="00000000" w:rsidR="00000000" w:rsidRPr="00000000">
        <w:rPr>
          <w:b w:val="1"/>
          <w:sz w:val="22"/>
          <w:szCs w:val="22"/>
          <w:rtl w:val="0"/>
        </w:rPr>
        <w:t xml:space="preserve">2005 to July 2012</w:t>
      </w: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tabs>
          <w:tab w:val="left" w:leader="none" w:pos="8280"/>
        </w:tabs>
        <w:ind w:left="360" w:firstLine="0"/>
        <w:rPr>
          <w:sz w:val="22"/>
          <w:szCs w:val="22"/>
        </w:rPr>
      </w:pPr>
      <w:r w:rsidDel="00000000" w:rsidR="00000000" w:rsidRPr="00000000">
        <w:rPr>
          <w:b w:val="1"/>
          <w:sz w:val="22"/>
          <w:szCs w:val="22"/>
          <w:rtl w:val="0"/>
        </w:rPr>
        <w:t xml:space="preserve">Product Safety and Regulatory Compliance Engineer</w:t>
        <w:tab/>
      </w:r>
      <w:r w:rsidDel="00000000" w:rsidR="00000000" w:rsidRPr="00000000">
        <w:rPr>
          <w:sz w:val="22"/>
          <w:szCs w:val="22"/>
          <w:rtl w:val="0"/>
        </w:rPr>
        <w:t xml:space="preserve">2008 to 2012</w:t>
      </w:r>
    </w:p>
    <w:p w:rsidR="00000000" w:rsidDel="00000000" w:rsidP="00000000" w:rsidRDefault="00000000" w:rsidRPr="00000000" w14:paraId="00000040">
      <w:pPr>
        <w:spacing w:after="120" w:lineRule="auto"/>
        <w:ind w:left="360" w:firstLine="0"/>
        <w:rPr>
          <w:sz w:val="22"/>
          <w:szCs w:val="22"/>
        </w:rPr>
      </w:pPr>
      <w:r w:rsidDel="00000000" w:rsidR="00000000" w:rsidRPr="00000000">
        <w:rPr>
          <w:sz w:val="22"/>
          <w:szCs w:val="22"/>
          <w:rtl w:val="0"/>
        </w:rPr>
        <w:t xml:space="preserve">Managed product safety projects and timing for all North America, Europe, and Asia programs for the Hybrid Battery Systems division using supplier quality audits, Root Cause and Corrective Action (RCCA), Data Analysis, Six Sigma principles, System Safety Analysis (SSA), FMEAs and Fault Tree Analysis.  Led requirements reviews on internal, customer, and regulatory compliance including ISO26262, ISO 16949, REACH, SVHC, Prop 65, WEEE, TSCA, and packaging testing, etc.</w:t>
      </w:r>
    </w:p>
    <w:p w:rsidR="00000000" w:rsidDel="00000000" w:rsidP="00000000" w:rsidRDefault="00000000" w:rsidRPr="00000000" w14:paraId="00000041">
      <w:pPr>
        <w:numPr>
          <w:ilvl w:val="0"/>
          <w:numId w:val="1"/>
        </w:numPr>
        <w:ind w:left="720" w:hanging="360"/>
        <w:rPr>
          <w:sz w:val="22"/>
          <w:szCs w:val="22"/>
        </w:rPr>
      </w:pPr>
      <w:r w:rsidDel="00000000" w:rsidR="00000000" w:rsidRPr="00000000">
        <w:rPr>
          <w:sz w:val="22"/>
          <w:szCs w:val="22"/>
          <w:rtl w:val="0"/>
        </w:rPr>
        <w:t xml:space="preserve">Provided technical leadership for product safety (SME) that unified hybrid battery system product safety activities at all locations and on all products providing a consistent and reliable approach that reduced product safety issues in the field</w:t>
      </w:r>
    </w:p>
    <w:p w:rsidR="00000000" w:rsidDel="00000000" w:rsidP="00000000" w:rsidRDefault="00000000" w:rsidRPr="00000000" w14:paraId="00000042">
      <w:pPr>
        <w:numPr>
          <w:ilvl w:val="0"/>
          <w:numId w:val="1"/>
        </w:numPr>
        <w:ind w:left="720" w:hanging="360"/>
        <w:rPr>
          <w:sz w:val="22"/>
          <w:szCs w:val="22"/>
        </w:rPr>
      </w:pPr>
      <w:r w:rsidDel="00000000" w:rsidR="00000000" w:rsidRPr="00000000">
        <w:rPr>
          <w:sz w:val="22"/>
          <w:szCs w:val="22"/>
          <w:rtl w:val="0"/>
        </w:rPr>
        <w:t xml:space="preserve">Established electrical, electronic, and mechanical testing requirements for systems to meet with all regulatory, transportation, and internal Due Care requirements</w:t>
      </w:r>
    </w:p>
    <w:p w:rsidR="00000000" w:rsidDel="00000000" w:rsidP="00000000" w:rsidRDefault="00000000" w:rsidRPr="00000000" w14:paraId="00000043">
      <w:pPr>
        <w:numPr>
          <w:ilvl w:val="0"/>
          <w:numId w:val="1"/>
        </w:numPr>
        <w:ind w:left="720" w:hanging="360"/>
        <w:rPr>
          <w:sz w:val="22"/>
          <w:szCs w:val="22"/>
        </w:rPr>
      </w:pPr>
      <w:r w:rsidDel="00000000" w:rsidR="00000000" w:rsidRPr="00000000">
        <w:rPr>
          <w:sz w:val="22"/>
          <w:szCs w:val="22"/>
          <w:rtl w:val="0"/>
        </w:rPr>
        <w:t xml:space="preserve">Established and supported safety activities onsite in China that led to new business and establishment of a legal entity</w:t>
      </w:r>
    </w:p>
    <w:p w:rsidR="00000000" w:rsidDel="00000000" w:rsidP="00000000" w:rsidRDefault="00000000" w:rsidRPr="00000000" w14:paraId="00000044">
      <w:pPr>
        <w:numPr>
          <w:ilvl w:val="0"/>
          <w:numId w:val="1"/>
        </w:numPr>
        <w:ind w:left="720" w:hanging="360"/>
        <w:rPr>
          <w:sz w:val="22"/>
          <w:szCs w:val="22"/>
        </w:rPr>
      </w:pPr>
      <w:r w:rsidDel="00000000" w:rsidR="00000000" w:rsidRPr="00000000">
        <w:rPr>
          <w:sz w:val="22"/>
          <w:szCs w:val="22"/>
          <w:rtl w:val="0"/>
        </w:rPr>
        <w:t xml:space="preserve">Created Safe Start initiative and coordinated roll out and maintenance plans globally which reduced work related injuries and lost work time</w:t>
      </w:r>
    </w:p>
    <w:p w:rsidR="00000000" w:rsidDel="00000000" w:rsidP="00000000" w:rsidRDefault="00000000" w:rsidRPr="00000000" w14:paraId="00000045">
      <w:pPr>
        <w:rPr>
          <w:sz w:val="10"/>
          <w:szCs w:val="10"/>
        </w:rPr>
      </w:pPr>
      <w:r w:rsidDel="00000000" w:rsidR="00000000" w:rsidRPr="00000000">
        <w:rPr>
          <w:rtl w:val="0"/>
        </w:rPr>
      </w:r>
    </w:p>
    <w:p w:rsidR="00000000" w:rsidDel="00000000" w:rsidP="00000000" w:rsidRDefault="00000000" w:rsidRPr="00000000" w14:paraId="00000046">
      <w:pPr>
        <w:tabs>
          <w:tab w:val="left" w:leader="none" w:pos="8280"/>
        </w:tabs>
        <w:ind w:left="360" w:firstLine="0"/>
        <w:rPr>
          <w:sz w:val="22"/>
          <w:szCs w:val="22"/>
        </w:rPr>
      </w:pPr>
      <w:r w:rsidDel="00000000" w:rsidR="00000000" w:rsidRPr="00000000">
        <w:rPr>
          <w:b w:val="1"/>
          <w:sz w:val="22"/>
          <w:szCs w:val="22"/>
          <w:rtl w:val="0"/>
        </w:rPr>
        <w:t xml:space="preserve">Applications Engineer </w:t>
        <w:tab/>
      </w:r>
      <w:r w:rsidDel="00000000" w:rsidR="00000000" w:rsidRPr="00000000">
        <w:rPr>
          <w:sz w:val="22"/>
          <w:szCs w:val="22"/>
          <w:rtl w:val="0"/>
        </w:rPr>
        <w:t xml:space="preserve">2005 to 2008</w:t>
      </w:r>
    </w:p>
    <w:p w:rsidR="00000000" w:rsidDel="00000000" w:rsidP="00000000" w:rsidRDefault="00000000" w:rsidRPr="00000000" w14:paraId="00000047">
      <w:pPr>
        <w:spacing w:after="120" w:lineRule="auto"/>
        <w:ind w:left="360" w:firstLine="0"/>
        <w:rPr>
          <w:sz w:val="22"/>
          <w:szCs w:val="22"/>
        </w:rPr>
      </w:pPr>
      <w:r w:rsidDel="00000000" w:rsidR="00000000" w:rsidRPr="00000000">
        <w:rPr>
          <w:sz w:val="22"/>
          <w:szCs w:val="22"/>
          <w:rtl w:val="0"/>
        </w:rPr>
        <w:t xml:space="preserve">Managed Electrical Engineering projects required to validate high voltage battery systems for OEM Hybrid Vehicle applications, including design, test, install, and confirmation performance compliance with Customer Specification. Worked directly with the customer onsite to install, integrate, and troubleshoot products. Led design for manufacturing (DFM) reviews to ensure that the design of all components, sub-systems, and battery systems optimizes the manufacturing process.</w:t>
      </w:r>
    </w:p>
    <w:p w:rsidR="00000000" w:rsidDel="00000000" w:rsidP="00000000" w:rsidRDefault="00000000" w:rsidRPr="00000000" w14:paraId="00000048">
      <w:pPr>
        <w:numPr>
          <w:ilvl w:val="0"/>
          <w:numId w:val="1"/>
        </w:numPr>
        <w:ind w:left="720" w:hanging="360"/>
        <w:rPr>
          <w:sz w:val="22"/>
          <w:szCs w:val="22"/>
        </w:rPr>
      </w:pPr>
      <w:r w:rsidDel="00000000" w:rsidR="00000000" w:rsidRPr="00000000">
        <w:rPr>
          <w:sz w:val="22"/>
          <w:szCs w:val="22"/>
          <w:rtl w:val="0"/>
        </w:rPr>
        <w:t xml:space="preserve">Represented the company when meeting with the President of The United States in 2005 which in part led to a $299 million grant for Research and Development</w:t>
      </w:r>
    </w:p>
    <w:p w:rsidR="00000000" w:rsidDel="00000000" w:rsidP="00000000" w:rsidRDefault="00000000" w:rsidRPr="00000000" w14:paraId="00000049">
      <w:pPr>
        <w:numPr>
          <w:ilvl w:val="0"/>
          <w:numId w:val="1"/>
        </w:numPr>
        <w:ind w:left="720" w:hanging="360"/>
        <w:rPr>
          <w:sz w:val="22"/>
          <w:szCs w:val="22"/>
        </w:rPr>
      </w:pPr>
      <w:r w:rsidDel="00000000" w:rsidR="00000000" w:rsidRPr="00000000">
        <w:rPr>
          <w:sz w:val="22"/>
          <w:szCs w:val="22"/>
          <w:rtl w:val="0"/>
        </w:rPr>
        <w:t xml:space="preserve">Acted as University Liaison for the Department of Energy/GM ChallengeX Competition and led two teams to 1st and 2nd place showcasing the field worthiness of products to industry and customers</w:t>
      </w:r>
    </w:p>
    <w:p w:rsidR="00000000" w:rsidDel="00000000" w:rsidP="00000000" w:rsidRDefault="00000000" w:rsidRPr="00000000" w14:paraId="0000004A">
      <w:pPr>
        <w:numPr>
          <w:ilvl w:val="0"/>
          <w:numId w:val="1"/>
        </w:numPr>
        <w:ind w:left="720" w:hanging="360"/>
        <w:rPr>
          <w:b w:val="1"/>
          <w:sz w:val="22"/>
          <w:szCs w:val="22"/>
        </w:rPr>
      </w:pPr>
      <w:r w:rsidDel="00000000" w:rsidR="00000000" w:rsidRPr="00000000">
        <w:rPr>
          <w:sz w:val="22"/>
          <w:szCs w:val="22"/>
          <w:rtl w:val="0"/>
        </w:rPr>
        <w:t xml:space="preserve">Traveled to Europe and Asia locations to establish and coordinate system validation, end of line testing, and customer integration activities that provided customer satisfaction and future business. </w:t>
      </w: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tabs>
          <w:tab w:val="right" w:leader="none" w:pos="10200"/>
        </w:tabs>
        <w:rPr>
          <w:sz w:val="22"/>
          <w:szCs w:val="22"/>
        </w:rPr>
      </w:pPr>
      <w:r w:rsidDel="00000000" w:rsidR="00000000" w:rsidRPr="00000000">
        <w:rPr>
          <w:b w:val="1"/>
          <w:sz w:val="22"/>
          <w:szCs w:val="22"/>
          <w:rtl w:val="0"/>
        </w:rPr>
        <w:t xml:space="preserve">FLUID POWER INSTITUTE, </w:t>
      </w:r>
      <w:r w:rsidDel="00000000" w:rsidR="00000000" w:rsidRPr="00000000">
        <w:rPr>
          <w:sz w:val="22"/>
          <w:szCs w:val="22"/>
          <w:rtl w:val="0"/>
        </w:rPr>
        <w:t xml:space="preserve">Milwaukee, WI</w:t>
      </w:r>
      <w:r w:rsidDel="00000000" w:rsidR="00000000" w:rsidRPr="00000000">
        <w:rPr>
          <w:b w:val="1"/>
          <w:sz w:val="22"/>
          <w:szCs w:val="22"/>
          <w:rtl w:val="0"/>
        </w:rPr>
        <w:t xml:space="preserve"> </w:t>
        <w:tab/>
        <w:t xml:space="preserve">2003 to 2005</w:t>
      </w:r>
      <w:r w:rsidDel="00000000" w:rsidR="00000000" w:rsidRPr="00000000">
        <w:rPr>
          <w:rtl w:val="0"/>
        </w:rPr>
      </w:r>
    </w:p>
    <w:p w:rsidR="00000000" w:rsidDel="00000000" w:rsidP="00000000" w:rsidRDefault="00000000" w:rsidRPr="00000000" w14:paraId="0000004D">
      <w:pPr>
        <w:tabs>
          <w:tab w:val="left" w:leader="none" w:pos="7920"/>
        </w:tabs>
        <w:ind w:left="360" w:firstLine="0"/>
        <w:rPr>
          <w:sz w:val="10"/>
          <w:szCs w:val="10"/>
        </w:rPr>
      </w:pPr>
      <w:r w:rsidDel="00000000" w:rsidR="00000000" w:rsidRPr="00000000">
        <w:rPr>
          <w:rtl w:val="0"/>
        </w:rPr>
      </w:r>
    </w:p>
    <w:p w:rsidR="00000000" w:rsidDel="00000000" w:rsidP="00000000" w:rsidRDefault="00000000" w:rsidRPr="00000000" w14:paraId="0000004E">
      <w:pPr>
        <w:tabs>
          <w:tab w:val="left" w:leader="none" w:pos="7920"/>
        </w:tabs>
        <w:ind w:left="360" w:firstLine="0"/>
        <w:rPr>
          <w:sz w:val="22"/>
          <w:szCs w:val="22"/>
        </w:rPr>
      </w:pPr>
      <w:r w:rsidDel="00000000" w:rsidR="00000000" w:rsidRPr="00000000">
        <w:rPr>
          <w:b w:val="1"/>
          <w:sz w:val="22"/>
          <w:szCs w:val="22"/>
          <w:rtl w:val="0"/>
        </w:rPr>
        <w:t xml:space="preserve">Electrical Engineering Technician</w:t>
      </w:r>
      <w:r w:rsidDel="00000000" w:rsidR="00000000" w:rsidRPr="00000000">
        <w:rPr>
          <w:rtl w:val="0"/>
        </w:rPr>
      </w:r>
    </w:p>
    <w:p w:rsidR="00000000" w:rsidDel="00000000" w:rsidP="00000000" w:rsidRDefault="00000000" w:rsidRPr="00000000" w14:paraId="0000004F">
      <w:pPr>
        <w:ind w:left="360" w:firstLine="0"/>
        <w:rPr>
          <w:sz w:val="22"/>
          <w:szCs w:val="22"/>
        </w:rPr>
      </w:pPr>
      <w:r w:rsidDel="00000000" w:rsidR="00000000" w:rsidRPr="00000000">
        <w:rPr>
          <w:sz w:val="22"/>
          <w:szCs w:val="22"/>
          <w:rtl w:val="0"/>
        </w:rPr>
        <w:t xml:space="preserve">Managed Data acquisition and Instrumentation projects responsible for electronics budget for acquiring new equipment/software for controls and data analysis for performance testing of hydraulic and pneumatic cylinders, including lifecycle with Programmable Logic Controllers (PLC). Wrote testing and timing plans. Designed test fixtures and performed calibration of transducers and thermocouples.  Calibrated large winches for U. S. Army tanks.</w:t>
      </w:r>
    </w:p>
    <w:p w:rsidR="00000000" w:rsidDel="00000000" w:rsidP="00000000" w:rsidRDefault="00000000" w:rsidRPr="00000000" w14:paraId="00000050">
      <w:pPr>
        <w:numPr>
          <w:ilvl w:val="0"/>
          <w:numId w:val="1"/>
        </w:numPr>
        <w:ind w:left="720" w:hanging="360"/>
        <w:rPr>
          <w:sz w:val="22"/>
          <w:szCs w:val="22"/>
        </w:rPr>
      </w:pPr>
      <w:r w:rsidDel="00000000" w:rsidR="00000000" w:rsidRPr="00000000">
        <w:rPr>
          <w:sz w:val="22"/>
          <w:szCs w:val="22"/>
          <w:rtl w:val="0"/>
        </w:rPr>
        <w:t xml:space="preserve">Managed lifecycle testing project of remote solenoids and batteries to successful completion which won future business with the same customer</w:t>
      </w:r>
    </w:p>
    <w:p w:rsidR="00000000" w:rsidDel="00000000" w:rsidP="00000000" w:rsidRDefault="00000000" w:rsidRPr="00000000" w14:paraId="00000051">
      <w:pPr>
        <w:numPr>
          <w:ilvl w:val="0"/>
          <w:numId w:val="1"/>
        </w:numPr>
        <w:ind w:left="720" w:hanging="360"/>
        <w:rPr>
          <w:sz w:val="22"/>
          <w:szCs w:val="22"/>
        </w:rPr>
      </w:pPr>
      <w:r w:rsidDel="00000000" w:rsidR="00000000" w:rsidRPr="00000000">
        <w:rPr>
          <w:sz w:val="22"/>
          <w:szCs w:val="22"/>
          <w:rtl w:val="0"/>
        </w:rPr>
        <w:t xml:space="preserve">Performed feasibility/ capability studies of new products and processes and worked with suppliers to created costs savings</w:t>
      </w:r>
    </w:p>
    <w:p w:rsidR="00000000" w:rsidDel="00000000" w:rsidP="00000000" w:rsidRDefault="00000000" w:rsidRPr="00000000" w14:paraId="00000052">
      <w:pPr>
        <w:rPr>
          <w:sz w:val="10"/>
          <w:szCs w:val="10"/>
        </w:rPr>
      </w:pPr>
      <w:r w:rsidDel="00000000" w:rsidR="00000000" w:rsidRPr="00000000">
        <w:rPr>
          <w:rtl w:val="0"/>
        </w:rPr>
      </w:r>
    </w:p>
    <w:p w:rsidR="00000000" w:rsidDel="00000000" w:rsidP="00000000" w:rsidRDefault="00000000" w:rsidRPr="00000000" w14:paraId="00000053">
      <w:pPr>
        <w:jc w:val="center"/>
        <w:rPr>
          <w:sz w:val="22"/>
          <w:szCs w:val="22"/>
        </w:rPr>
      </w:pPr>
      <w:r w:rsidDel="00000000" w:rsidR="00000000" w:rsidRPr="00000000">
        <w:rPr>
          <w:b w:val="1"/>
          <w:sz w:val="22"/>
          <w:szCs w:val="22"/>
          <w:rtl w:val="0"/>
        </w:rPr>
        <w:t xml:space="preserve">EDUCATION</w:t>
      </w:r>
      <w:r w:rsidDel="00000000" w:rsidR="00000000" w:rsidRPr="00000000">
        <w:rPr>
          <w:rtl w:val="0"/>
        </w:rPr>
      </w:r>
    </w:p>
    <w:p w:rsidR="00000000" w:rsidDel="00000000" w:rsidP="00000000" w:rsidRDefault="00000000" w:rsidRPr="00000000" w14:paraId="00000054">
      <w:pPr>
        <w:rPr>
          <w:sz w:val="10"/>
          <w:szCs w:val="10"/>
        </w:rPr>
      </w:pPr>
      <w:r w:rsidDel="00000000" w:rsidR="00000000" w:rsidRPr="00000000">
        <w:rPr>
          <w:rtl w:val="0"/>
        </w:rPr>
      </w:r>
    </w:p>
    <w:p w:rsidR="00000000" w:rsidDel="00000000" w:rsidP="00000000" w:rsidRDefault="00000000" w:rsidRPr="00000000" w14:paraId="00000055">
      <w:pPr>
        <w:jc w:val="center"/>
        <w:rPr>
          <w:sz w:val="22"/>
          <w:szCs w:val="22"/>
        </w:rPr>
      </w:pPr>
      <w:r w:rsidDel="00000000" w:rsidR="00000000" w:rsidRPr="00000000">
        <w:rPr>
          <w:b w:val="1"/>
          <w:sz w:val="22"/>
          <w:szCs w:val="22"/>
          <w:rtl w:val="0"/>
        </w:rPr>
        <w:t xml:space="preserve">MBA</w:t>
      </w:r>
      <w:r w:rsidDel="00000000" w:rsidR="00000000" w:rsidRPr="00000000">
        <w:rPr>
          <w:sz w:val="22"/>
          <w:szCs w:val="22"/>
          <w:rtl w:val="0"/>
        </w:rPr>
        <w:t xml:space="preserve">, International and Engineering Management Emphasis, University of Wisconsin-Whitewater</w:t>
      </w:r>
    </w:p>
    <w:p w:rsidR="00000000" w:rsidDel="00000000" w:rsidP="00000000" w:rsidRDefault="00000000" w:rsidRPr="00000000" w14:paraId="00000056">
      <w:pPr>
        <w:jc w:val="center"/>
        <w:rPr>
          <w:sz w:val="10"/>
          <w:szCs w:val="10"/>
        </w:rPr>
      </w:pPr>
      <w:r w:rsidDel="00000000" w:rsidR="00000000" w:rsidRPr="00000000">
        <w:rPr>
          <w:rtl w:val="0"/>
        </w:rPr>
      </w:r>
    </w:p>
    <w:p w:rsidR="00000000" w:rsidDel="00000000" w:rsidP="00000000" w:rsidRDefault="00000000" w:rsidRPr="00000000" w14:paraId="00000057">
      <w:pPr>
        <w:jc w:val="center"/>
        <w:rPr>
          <w:sz w:val="22"/>
          <w:szCs w:val="22"/>
        </w:rPr>
      </w:pPr>
      <w:r w:rsidDel="00000000" w:rsidR="00000000" w:rsidRPr="00000000">
        <w:rPr>
          <w:b w:val="1"/>
          <w:sz w:val="22"/>
          <w:szCs w:val="22"/>
          <w:rtl w:val="0"/>
        </w:rPr>
        <w:t xml:space="preserve">BS</w:t>
      </w:r>
      <w:r w:rsidDel="00000000" w:rsidR="00000000" w:rsidRPr="00000000">
        <w:rPr>
          <w:sz w:val="22"/>
          <w:szCs w:val="22"/>
          <w:rtl w:val="0"/>
        </w:rPr>
        <w:t xml:space="preserve">, </w:t>
      </w:r>
      <w:r w:rsidDel="00000000" w:rsidR="00000000" w:rsidRPr="00000000">
        <w:rPr>
          <w:b w:val="1"/>
          <w:sz w:val="22"/>
          <w:szCs w:val="22"/>
          <w:rtl w:val="0"/>
        </w:rPr>
        <w:t xml:space="preserve">Electrical Engineering</w:t>
      </w:r>
      <w:r w:rsidDel="00000000" w:rsidR="00000000" w:rsidRPr="00000000">
        <w:rPr>
          <w:sz w:val="22"/>
          <w:szCs w:val="22"/>
          <w:rtl w:val="0"/>
        </w:rPr>
        <w:t xml:space="preserve">, Milwaukee School of Engineering  </w:t>
      </w:r>
    </w:p>
    <w:p w:rsidR="00000000" w:rsidDel="00000000" w:rsidP="00000000" w:rsidRDefault="00000000" w:rsidRPr="00000000" w14:paraId="00000058">
      <w:pPr>
        <w:jc w:val="center"/>
        <w:rPr>
          <w:sz w:val="10"/>
          <w:szCs w:val="10"/>
        </w:rPr>
      </w:pPr>
      <w:r w:rsidDel="00000000" w:rsidR="00000000" w:rsidRPr="00000000">
        <w:rPr>
          <w:rtl w:val="0"/>
        </w:rPr>
      </w:r>
    </w:p>
    <w:p w:rsidR="00000000" w:rsidDel="00000000" w:rsidP="00000000" w:rsidRDefault="00000000" w:rsidRPr="00000000" w14:paraId="00000059">
      <w:pPr>
        <w:rPr>
          <w:sz w:val="10"/>
          <w:szCs w:val="10"/>
        </w:rPr>
      </w:pPr>
      <w:r w:rsidDel="00000000" w:rsidR="00000000" w:rsidRPr="00000000">
        <w:rPr>
          <w:rtl w:val="0"/>
        </w:rPr>
      </w:r>
    </w:p>
    <w:p w:rsidR="00000000" w:rsidDel="00000000" w:rsidP="00000000" w:rsidRDefault="00000000" w:rsidRPr="00000000" w14:paraId="0000005A">
      <w:pPr>
        <w:jc w:val="center"/>
        <w:rPr>
          <w:sz w:val="22"/>
          <w:szCs w:val="22"/>
        </w:rPr>
      </w:pPr>
      <w:r w:rsidDel="00000000" w:rsidR="00000000" w:rsidRPr="00000000">
        <w:rPr>
          <w:b w:val="1"/>
          <w:sz w:val="22"/>
          <w:szCs w:val="22"/>
          <w:rtl w:val="0"/>
        </w:rPr>
        <w:t xml:space="preserve">TRAININGS &amp; CERTIFICATIONS</w:t>
      </w:r>
      <w:r w:rsidDel="00000000" w:rsidR="00000000" w:rsidRPr="00000000">
        <w:rPr>
          <w:rtl w:val="0"/>
        </w:rPr>
      </w:r>
    </w:p>
    <w:p w:rsidR="00000000" w:rsidDel="00000000" w:rsidP="00000000" w:rsidRDefault="00000000" w:rsidRPr="00000000" w14:paraId="0000005B">
      <w:pPr>
        <w:rPr>
          <w:sz w:val="10"/>
          <w:szCs w:val="10"/>
        </w:rPr>
      </w:pPr>
      <w:r w:rsidDel="00000000" w:rsidR="00000000" w:rsidRPr="00000000">
        <w:rPr>
          <w:rtl w:val="0"/>
        </w:rPr>
      </w:r>
    </w:p>
    <w:p w:rsidR="00000000" w:rsidDel="00000000" w:rsidP="00000000" w:rsidRDefault="00000000" w:rsidRPr="00000000" w14:paraId="0000005C">
      <w:pPr>
        <w:jc w:val="center"/>
        <w:rPr>
          <w:sz w:val="22"/>
          <w:szCs w:val="22"/>
        </w:rPr>
      </w:pPr>
      <w:r w:rsidDel="00000000" w:rsidR="00000000" w:rsidRPr="00000000">
        <w:rPr>
          <w:sz w:val="22"/>
          <w:szCs w:val="22"/>
          <w:rtl w:val="0"/>
        </w:rPr>
        <w:t xml:space="preserve">Lean Six Sigma Green Belt Certified, CORE Professional, PMP Qualified, Kepner-Tregoe, CANalyzer Certified, 8D and 5 Why Problem Solving, AS9100, ISO26262, ISO/TS 16949 Lead Auditor, NFPA 70E 2009 Series Certification,  OSHA 30 Hour General Industry Outreach Certification, SAE Fundamentals of Hybrid Electric Vehicles Certification, Level 4 Protocol Cleanroom, Fault Tree Analysis (FTA) Certified, Product Launch System, Effective Presentations-Communicating Consciously, Leader Effectiveness, Supervising for Success, Situational Leadership, The Science and Strategy of Effective Presentations and Meetings, Coaching Essentials </w:t>
      </w:r>
    </w:p>
    <w:p w:rsidR="00000000" w:rsidDel="00000000" w:rsidP="00000000" w:rsidRDefault="00000000" w:rsidRPr="00000000" w14:paraId="0000005D">
      <w:pPr>
        <w:jc w:val="center"/>
        <w:rPr>
          <w:sz w:val="22"/>
          <w:szCs w:val="22"/>
        </w:rPr>
      </w:pPr>
      <w:r w:rsidDel="00000000" w:rsidR="00000000" w:rsidRPr="00000000">
        <w:rPr>
          <w:rtl w:val="0"/>
        </w:rPr>
      </w:r>
    </w:p>
    <w:p w:rsidR="00000000" w:rsidDel="00000000" w:rsidP="00000000" w:rsidRDefault="00000000" w:rsidRPr="00000000" w14:paraId="0000005E">
      <w:pPr>
        <w:tabs>
          <w:tab w:val="right" w:leader="none" w:pos="10200"/>
        </w:tabs>
        <w:rPr>
          <w:sz w:val="22"/>
          <w:szCs w:val="22"/>
        </w:rPr>
      </w:pPr>
      <w:r w:rsidDel="00000000" w:rsidR="00000000" w:rsidRPr="00000000">
        <w:rPr>
          <w:b w:val="1"/>
          <w:sz w:val="22"/>
          <w:szCs w:val="22"/>
          <w:rtl w:val="0"/>
        </w:rPr>
        <w:t xml:space="preserve">REFERENCES </w:t>
      </w:r>
      <w:r w:rsidDel="00000000" w:rsidR="00000000" w:rsidRPr="00000000">
        <w:rPr>
          <w:rtl w:val="0"/>
        </w:rPr>
      </w:r>
    </w:p>
    <w:p w:rsidR="00000000" w:rsidDel="00000000" w:rsidP="00000000" w:rsidRDefault="00000000" w:rsidRPr="00000000" w14:paraId="0000005F">
      <w:pPr>
        <w:tabs>
          <w:tab w:val="right" w:leader="none" w:pos="10200"/>
        </w:tabs>
        <w:rPr>
          <w:sz w:val="22"/>
          <w:szCs w:val="22"/>
        </w:rPr>
      </w:pPr>
      <w:r w:rsidDel="00000000" w:rsidR="00000000" w:rsidRPr="00000000">
        <w:rPr>
          <w:rtl w:val="0"/>
        </w:rPr>
      </w:r>
    </w:p>
    <w:p w:rsidR="00000000" w:rsidDel="00000000" w:rsidP="00000000" w:rsidRDefault="00000000" w:rsidRPr="00000000" w14:paraId="00000060">
      <w:pPr>
        <w:ind w:left="360" w:firstLine="0"/>
        <w:rPr>
          <w:sz w:val="22"/>
          <w:szCs w:val="22"/>
        </w:rPr>
      </w:pPr>
      <w:r w:rsidDel="00000000" w:rsidR="00000000" w:rsidRPr="00000000">
        <w:rPr>
          <w:sz w:val="22"/>
          <w:szCs w:val="22"/>
          <w:rtl w:val="0"/>
        </w:rPr>
        <w:t xml:space="preserve">Dayna Berndson</w:t>
      </w:r>
    </w:p>
    <w:p w:rsidR="00000000" w:rsidDel="00000000" w:rsidP="00000000" w:rsidRDefault="00000000" w:rsidRPr="00000000" w14:paraId="00000061">
      <w:pPr>
        <w:ind w:left="360" w:firstLine="0"/>
        <w:rPr>
          <w:sz w:val="22"/>
          <w:szCs w:val="22"/>
        </w:rPr>
      </w:pPr>
      <w:r w:rsidDel="00000000" w:rsidR="00000000" w:rsidRPr="00000000">
        <w:rPr>
          <w:sz w:val="22"/>
          <w:szCs w:val="22"/>
          <w:rtl w:val="0"/>
        </w:rPr>
        <w:t xml:space="preserve">Last supervisor at Collins Aerospace</w:t>
      </w:r>
    </w:p>
    <w:p w:rsidR="00000000" w:rsidDel="00000000" w:rsidP="00000000" w:rsidRDefault="00000000" w:rsidRPr="00000000" w14:paraId="00000062">
      <w:pPr>
        <w:ind w:left="360" w:firstLine="0"/>
        <w:rPr>
          <w:sz w:val="22"/>
          <w:szCs w:val="22"/>
        </w:rPr>
      </w:pPr>
      <w:r w:rsidDel="00000000" w:rsidR="00000000" w:rsidRPr="00000000">
        <w:rPr>
          <w:sz w:val="22"/>
          <w:szCs w:val="22"/>
          <w:rtl w:val="0"/>
        </w:rPr>
        <w:t xml:space="preserve">1 (319) 350-7513</w:t>
      </w:r>
    </w:p>
    <w:p w:rsidR="00000000" w:rsidDel="00000000" w:rsidP="00000000" w:rsidRDefault="00000000" w:rsidRPr="00000000" w14:paraId="00000063">
      <w:pPr>
        <w:ind w:left="360" w:firstLine="0"/>
        <w:rPr>
          <w:sz w:val="22"/>
          <w:szCs w:val="22"/>
        </w:rPr>
      </w:pPr>
      <w:hyperlink r:id="rId9">
        <w:r w:rsidDel="00000000" w:rsidR="00000000" w:rsidRPr="00000000">
          <w:rPr>
            <w:color w:val="1155cc"/>
            <w:sz w:val="22"/>
            <w:szCs w:val="22"/>
            <w:u w:val="single"/>
            <w:rtl w:val="0"/>
          </w:rPr>
          <w:t xml:space="preserve">Dayna.Berndsen@collins.com</w:t>
        </w:r>
      </w:hyperlink>
      <w:r w:rsidDel="00000000" w:rsidR="00000000" w:rsidRPr="00000000">
        <w:rPr>
          <w:rtl w:val="0"/>
        </w:rPr>
      </w:r>
    </w:p>
    <w:p w:rsidR="00000000" w:rsidDel="00000000" w:rsidP="00000000" w:rsidRDefault="00000000" w:rsidRPr="00000000" w14:paraId="00000064">
      <w:pPr>
        <w:ind w:left="360" w:firstLine="0"/>
        <w:rPr>
          <w:sz w:val="22"/>
          <w:szCs w:val="22"/>
        </w:rPr>
      </w:pPr>
      <w:r w:rsidDel="00000000" w:rsidR="00000000" w:rsidRPr="00000000">
        <w:rPr>
          <w:rtl w:val="0"/>
        </w:rPr>
      </w:r>
    </w:p>
    <w:p w:rsidR="00000000" w:rsidDel="00000000" w:rsidP="00000000" w:rsidRDefault="00000000" w:rsidRPr="00000000" w14:paraId="00000065">
      <w:pPr>
        <w:ind w:left="360" w:firstLine="0"/>
        <w:rPr>
          <w:sz w:val="22"/>
          <w:szCs w:val="22"/>
        </w:rPr>
      </w:pPr>
      <w:r w:rsidDel="00000000" w:rsidR="00000000" w:rsidRPr="00000000">
        <w:rPr>
          <w:sz w:val="22"/>
          <w:szCs w:val="22"/>
          <w:rtl w:val="0"/>
        </w:rPr>
        <w:t xml:space="preserve">Wes Ralph</w:t>
      </w:r>
    </w:p>
    <w:p w:rsidR="00000000" w:rsidDel="00000000" w:rsidP="00000000" w:rsidRDefault="00000000" w:rsidRPr="00000000" w14:paraId="00000066">
      <w:pPr>
        <w:ind w:left="360" w:firstLine="0"/>
        <w:rPr>
          <w:sz w:val="22"/>
          <w:szCs w:val="22"/>
        </w:rPr>
      </w:pPr>
      <w:r w:rsidDel="00000000" w:rsidR="00000000" w:rsidRPr="00000000">
        <w:rPr>
          <w:sz w:val="22"/>
          <w:szCs w:val="22"/>
          <w:rtl w:val="0"/>
        </w:rPr>
        <w:t xml:space="preserve">Previous colleague at Collins Aerospace</w:t>
      </w:r>
    </w:p>
    <w:p w:rsidR="00000000" w:rsidDel="00000000" w:rsidP="00000000" w:rsidRDefault="00000000" w:rsidRPr="00000000" w14:paraId="00000067">
      <w:pPr>
        <w:ind w:left="360" w:firstLine="0"/>
        <w:rPr>
          <w:sz w:val="22"/>
          <w:szCs w:val="22"/>
        </w:rPr>
      </w:pPr>
      <w:r w:rsidDel="00000000" w:rsidR="00000000" w:rsidRPr="00000000">
        <w:rPr>
          <w:sz w:val="22"/>
          <w:szCs w:val="22"/>
          <w:rtl w:val="0"/>
        </w:rPr>
        <w:t xml:space="preserve">1 (815) 703-6488</w:t>
      </w:r>
    </w:p>
    <w:p w:rsidR="00000000" w:rsidDel="00000000" w:rsidP="00000000" w:rsidRDefault="00000000" w:rsidRPr="00000000" w14:paraId="00000068">
      <w:pPr>
        <w:ind w:left="360" w:firstLine="0"/>
        <w:rPr>
          <w:sz w:val="22"/>
          <w:szCs w:val="22"/>
        </w:rPr>
      </w:pPr>
      <w:hyperlink r:id="rId10">
        <w:r w:rsidDel="00000000" w:rsidR="00000000" w:rsidRPr="00000000">
          <w:rPr>
            <w:color w:val="1155cc"/>
            <w:sz w:val="22"/>
            <w:szCs w:val="22"/>
            <w:u w:val="single"/>
            <w:rtl w:val="0"/>
          </w:rPr>
          <w:t xml:space="preserve">Wes.Ralph@collins.com</w:t>
        </w:r>
      </w:hyperlink>
      <w:r w:rsidDel="00000000" w:rsidR="00000000" w:rsidRPr="00000000">
        <w:rPr>
          <w:rtl w:val="0"/>
        </w:rPr>
      </w:r>
    </w:p>
    <w:p w:rsidR="00000000" w:rsidDel="00000000" w:rsidP="00000000" w:rsidRDefault="00000000" w:rsidRPr="00000000" w14:paraId="00000069">
      <w:pPr>
        <w:ind w:left="360" w:firstLine="0"/>
        <w:rPr>
          <w:sz w:val="22"/>
          <w:szCs w:val="22"/>
        </w:rPr>
      </w:pPr>
      <w:r w:rsidDel="00000000" w:rsidR="00000000" w:rsidRPr="00000000">
        <w:rPr>
          <w:rtl w:val="0"/>
        </w:rPr>
      </w:r>
    </w:p>
    <w:p w:rsidR="00000000" w:rsidDel="00000000" w:rsidP="00000000" w:rsidRDefault="00000000" w:rsidRPr="00000000" w14:paraId="0000006A">
      <w:pPr>
        <w:ind w:left="360" w:firstLine="0"/>
        <w:rPr>
          <w:sz w:val="22"/>
          <w:szCs w:val="22"/>
        </w:rPr>
      </w:pPr>
      <w:r w:rsidDel="00000000" w:rsidR="00000000" w:rsidRPr="00000000">
        <w:rPr>
          <w:rtl w:val="0"/>
        </w:rPr>
      </w:r>
    </w:p>
    <w:p w:rsidR="00000000" w:rsidDel="00000000" w:rsidP="00000000" w:rsidRDefault="00000000" w:rsidRPr="00000000" w14:paraId="0000006B">
      <w:pPr>
        <w:ind w:left="360" w:firstLine="0"/>
        <w:rPr>
          <w:sz w:val="22"/>
          <w:szCs w:val="22"/>
        </w:rPr>
      </w:pP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Wes.Ralph@collins.com" TargetMode="External"/><Relationship Id="rId9" Type="http://schemas.openxmlformats.org/officeDocument/2006/relationships/hyperlink" Target="mailto:Dayna.Berndsen@collin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rystal.r.grayl@gmail.com" TargetMode="External"/><Relationship Id="rId8" Type="http://schemas.openxmlformats.org/officeDocument/2006/relationships/hyperlink" Target="http://linkedin.com/in/crystalgray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4sTVo18BM4hp/3Os6WtbwxS5g==">CgMxLjA4AHIhMTYwbkJWZFdxQ2dCOFZ4Ulc3bFRaTDJVY2pDSHl0aHlL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