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D130" w14:textId="77777777" w:rsidR="008450B4" w:rsidRDefault="00443132" w:rsidP="008450B4">
      <w:pPr>
        <w:pStyle w:val="divdocumentdivname"/>
        <w:pBdr>
          <w:bottom w:val="none" w:sz="0" w:space="12" w:color="auto"/>
        </w:pBdr>
        <w:jc w:val="center"/>
        <w:rPr>
          <w:rStyle w:val="span"/>
          <w:rFonts w:ascii="Calibri" w:eastAsia="Palatino Linotype" w:hAnsi="Calibri" w:cs="Calibri"/>
          <w:b/>
          <w:bCs/>
          <w:smallCaps/>
        </w:rPr>
      </w:pPr>
      <w:r w:rsidRPr="00DE576A">
        <w:rPr>
          <w:rStyle w:val="span"/>
          <w:rFonts w:ascii="Calibri" w:eastAsia="Palatino Linotype" w:hAnsi="Calibri" w:cs="Calibri"/>
          <w:b/>
          <w:bCs/>
          <w:smallCaps/>
        </w:rPr>
        <w:t>DINESH REDDY MULAKA</w:t>
      </w:r>
    </w:p>
    <w:p w14:paraId="479BD2CB" w14:textId="40673F80" w:rsidR="00443132" w:rsidRPr="004939B5" w:rsidRDefault="008450B4" w:rsidP="008450B4">
      <w:pPr>
        <w:pStyle w:val="divdocumentdivname"/>
        <w:pBdr>
          <w:bottom w:val="none" w:sz="0" w:space="12" w:color="auto"/>
        </w:pBdr>
        <w:rPr>
          <w:rFonts w:ascii="Calibri" w:hAnsi="Calibri" w:cs="Calibri"/>
          <w:color w:val="auto"/>
        </w:rPr>
      </w:pPr>
      <w:r>
        <w:rPr>
          <w:rStyle w:val="span"/>
          <w:rFonts w:ascii="Calibri" w:eastAsia="Palatino Linotype" w:hAnsi="Calibri" w:cs="Calibri"/>
          <w:bCs/>
          <w:smallCaps/>
          <w:color w:val="8496B0" w:themeColor="text2" w:themeTint="99"/>
        </w:rPr>
        <w:t xml:space="preserve">Email: </w:t>
      </w:r>
      <w:hyperlink r:id="rId7" w:history="1">
        <w:r w:rsidRPr="00DA2405">
          <w:rPr>
            <w:rStyle w:val="Hyperlink"/>
            <w:rFonts w:ascii="Calibri" w:hAnsi="Calibri" w:cs="Calibri"/>
          </w:rPr>
          <w:t>dineshreddymulaka@gmail.com</w:t>
        </w:r>
      </w:hyperlink>
      <w:r>
        <w:t xml:space="preserve">                                                                 </w:t>
      </w:r>
      <w:r w:rsidR="008E029C">
        <w:t xml:space="preserve">         </w:t>
      </w:r>
      <w:r w:rsidR="00D63AEE">
        <w:t xml:space="preserve"> </w:t>
      </w:r>
      <w:r w:rsidR="008E029C">
        <w:t xml:space="preserve">Ph: </w:t>
      </w:r>
      <w:r w:rsidR="00D63AEE">
        <w:t>+1</w:t>
      </w:r>
      <w:r w:rsidR="008E029C">
        <w:t>(469)927-4665</w:t>
      </w:r>
    </w:p>
    <w:p w14:paraId="57E87A40" w14:textId="77777777" w:rsidR="00443132" w:rsidRPr="00DE576A" w:rsidRDefault="00443132" w:rsidP="00443132">
      <w:pPr>
        <w:pStyle w:val="div"/>
        <w:jc w:val="both"/>
        <w:rPr>
          <w:rFonts w:ascii="Calibri" w:eastAsia="Palatino Linotype" w:hAnsi="Calibri" w:cs="Calibri"/>
          <w:b/>
          <w:bCs/>
        </w:rPr>
      </w:pPr>
      <w:r w:rsidRPr="00DE576A">
        <w:rPr>
          <w:rFonts w:ascii="Calibri" w:eastAsia="Palatino Linotype" w:hAnsi="Calibri" w:cs="Calibri"/>
          <w:b/>
          <w:bCs/>
        </w:rPr>
        <w:t>Professional Summary</w:t>
      </w:r>
    </w:p>
    <w:p w14:paraId="60B25930" w14:textId="77777777" w:rsidR="00AF0FBC" w:rsidRPr="00DE576A" w:rsidRDefault="00AF0FBC" w:rsidP="00443132">
      <w:pPr>
        <w:pStyle w:val="div"/>
        <w:jc w:val="both"/>
        <w:rPr>
          <w:rFonts w:ascii="Calibri" w:eastAsia="Palatino Linotype" w:hAnsi="Calibri" w:cs="Calibri"/>
        </w:rPr>
      </w:pPr>
    </w:p>
    <w:p w14:paraId="7531E863" w14:textId="2005B780" w:rsidR="00263225" w:rsidRPr="00DE576A" w:rsidRDefault="00ED30F6" w:rsidP="00443132">
      <w:pPr>
        <w:pStyle w:val="ulli"/>
        <w:numPr>
          <w:ilvl w:val="0"/>
          <w:numId w:val="1"/>
        </w:numPr>
        <w:ind w:left="460" w:hanging="210"/>
        <w:jc w:val="both"/>
        <w:rPr>
          <w:rStyle w:val="span"/>
          <w:rFonts w:ascii="Calibri" w:eastAsia="Palatino Linotype" w:hAnsi="Calibri" w:cs="Calibri"/>
        </w:rPr>
      </w:pPr>
      <w:r>
        <w:rPr>
          <w:rStyle w:val="span"/>
          <w:rFonts w:ascii="Calibri" w:eastAsia="Palatino Linotype" w:hAnsi="Calibri" w:cs="Calibri"/>
        </w:rPr>
        <w:t xml:space="preserve">Having </w:t>
      </w:r>
      <w:r w:rsidR="007964C7">
        <w:rPr>
          <w:rStyle w:val="span"/>
          <w:rFonts w:ascii="Calibri" w:eastAsia="Palatino Linotype" w:hAnsi="Calibri" w:cs="Calibri"/>
        </w:rPr>
        <w:t>5</w:t>
      </w:r>
      <w:r w:rsidR="00CE67F0" w:rsidRPr="00DE576A">
        <w:rPr>
          <w:rStyle w:val="span"/>
          <w:rFonts w:ascii="Calibri" w:eastAsia="Palatino Linotype" w:hAnsi="Calibri" w:cs="Calibri"/>
        </w:rPr>
        <w:t xml:space="preserve"> </w:t>
      </w:r>
      <w:r w:rsidR="008418CF" w:rsidRPr="00DE576A">
        <w:rPr>
          <w:rStyle w:val="span"/>
          <w:rFonts w:ascii="Calibri" w:eastAsia="Palatino Linotype" w:hAnsi="Calibri" w:cs="Calibri"/>
        </w:rPr>
        <w:t xml:space="preserve">years of </w:t>
      </w:r>
      <w:r w:rsidR="00FB3631" w:rsidRPr="00DE576A">
        <w:rPr>
          <w:rStyle w:val="span"/>
          <w:rFonts w:ascii="Calibri" w:eastAsia="Palatino Linotype" w:hAnsi="Calibri" w:cs="Calibri"/>
        </w:rPr>
        <w:t>s</w:t>
      </w:r>
      <w:r w:rsidR="00263225" w:rsidRPr="00DE576A">
        <w:rPr>
          <w:rStyle w:val="span"/>
          <w:rFonts w:ascii="Calibri" w:eastAsia="Palatino Linotype" w:hAnsi="Calibri" w:cs="Calibri"/>
        </w:rPr>
        <w:t xml:space="preserve">trong experience in </w:t>
      </w:r>
      <w:r w:rsidR="006751D7" w:rsidRPr="00DE576A">
        <w:rPr>
          <w:rStyle w:val="span"/>
          <w:rFonts w:ascii="Calibri" w:eastAsia="Palatino Linotype" w:hAnsi="Calibri" w:cs="Calibri"/>
        </w:rPr>
        <w:t>implementing</w:t>
      </w:r>
      <w:r w:rsidR="005220A6" w:rsidRPr="00DE576A">
        <w:rPr>
          <w:rStyle w:val="span"/>
          <w:rFonts w:ascii="Calibri" w:eastAsia="Palatino Linotype" w:hAnsi="Calibri" w:cs="Calibri"/>
        </w:rPr>
        <w:t xml:space="preserve"> and managing all aspects of SAN/NAS </w:t>
      </w:r>
      <w:r w:rsidR="007150C2" w:rsidRPr="00DE576A">
        <w:rPr>
          <w:rStyle w:val="span"/>
          <w:rFonts w:ascii="Calibri" w:eastAsia="Palatino Linotype" w:hAnsi="Calibri" w:cs="Calibri"/>
        </w:rPr>
        <w:t xml:space="preserve">storage infrastructure including Dell </w:t>
      </w:r>
      <w:r w:rsidR="009F52AD" w:rsidRPr="00DE576A">
        <w:rPr>
          <w:rStyle w:val="span"/>
          <w:rFonts w:ascii="Calibri" w:eastAsia="Palatino Linotype" w:hAnsi="Calibri" w:cs="Calibri"/>
        </w:rPr>
        <w:t xml:space="preserve">EMC, NetApp, </w:t>
      </w:r>
      <w:r w:rsidR="00766A08" w:rsidRPr="00DE576A">
        <w:rPr>
          <w:rStyle w:val="span"/>
          <w:rFonts w:ascii="Calibri" w:eastAsia="Palatino Linotype" w:hAnsi="Calibri" w:cs="Calibri"/>
        </w:rPr>
        <w:t>and other multi-vendor storage technologies.</w:t>
      </w:r>
    </w:p>
    <w:p w14:paraId="0CA6BF7F" w14:textId="68613B6E" w:rsidR="00443132"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Proficient Senior Storage Implementation Engineer adept at crafting and deploying scalable and complex storage environments utilizing NetApp and Dell-EMC storage arrays.</w:t>
      </w:r>
    </w:p>
    <w:p w14:paraId="1E5CFC47" w14:textId="5F8E6AF7" w:rsidR="00F72370" w:rsidRDefault="00F72370" w:rsidP="00443132">
      <w:pPr>
        <w:pStyle w:val="ulli"/>
        <w:numPr>
          <w:ilvl w:val="0"/>
          <w:numId w:val="1"/>
        </w:numPr>
        <w:ind w:left="460" w:hanging="210"/>
        <w:jc w:val="both"/>
        <w:rPr>
          <w:rFonts w:ascii="Calibri" w:eastAsia="Palatino Linotype" w:hAnsi="Calibri" w:cs="Calibri"/>
        </w:rPr>
      </w:pPr>
      <w:r w:rsidRPr="00F72370">
        <w:rPr>
          <w:rFonts w:ascii="Calibri" w:eastAsia="Palatino Linotype" w:hAnsi="Calibri" w:cs="Calibri"/>
        </w:rPr>
        <w:t>Expertise in NetApp ONTAP and Dell EMC Isilon, including installation, configuration, management, and troubleshooting of NAS environments.</w:t>
      </w:r>
    </w:p>
    <w:p w14:paraId="174918C3" w14:textId="0112ED33" w:rsidR="00F72370" w:rsidRPr="00DE576A" w:rsidRDefault="00F72370" w:rsidP="00443132">
      <w:pPr>
        <w:pStyle w:val="ulli"/>
        <w:numPr>
          <w:ilvl w:val="0"/>
          <w:numId w:val="1"/>
        </w:numPr>
        <w:ind w:left="460" w:hanging="210"/>
        <w:jc w:val="both"/>
        <w:rPr>
          <w:rStyle w:val="span"/>
          <w:rFonts w:ascii="Calibri" w:eastAsia="Palatino Linotype" w:hAnsi="Calibri" w:cs="Calibri"/>
        </w:rPr>
      </w:pPr>
      <w:r w:rsidRPr="00F72370">
        <w:rPr>
          <w:rFonts w:ascii="Calibri" w:eastAsia="Palatino Linotype" w:hAnsi="Calibri" w:cs="Calibri"/>
        </w:rPr>
        <w:t xml:space="preserve">Extensive experience with Dell EMC </w:t>
      </w:r>
      <w:r w:rsidR="00B30313" w:rsidRPr="00F72370">
        <w:rPr>
          <w:rFonts w:ascii="Calibri" w:eastAsia="Palatino Linotype" w:hAnsi="Calibri" w:cs="Calibri"/>
        </w:rPr>
        <w:t>Power Flex</w:t>
      </w:r>
      <w:r w:rsidRPr="00F72370">
        <w:rPr>
          <w:rFonts w:ascii="Calibri" w:eastAsia="Palatino Linotype" w:hAnsi="Calibri" w:cs="Calibri"/>
        </w:rPr>
        <w:t>, SolidFire, VMAX, HPE 3PAR, and Brocade/Cisco SAN infrastructure. Proficient in SAN design, implementation, and administration.</w:t>
      </w:r>
    </w:p>
    <w:p w14:paraId="740D213B" w14:textId="77777777" w:rsidR="00443132" w:rsidRPr="00DE576A"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Skilled in implementing and maintaining a variety of storage models including Dell PowerMax/VMAX, PowerScale/Isilon, PowerStore, as well as NetApp AFF and FAS series filers.</w:t>
      </w:r>
    </w:p>
    <w:p w14:paraId="36C0DA2E" w14:textId="77777777" w:rsidR="00443132"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Skillfully manages storage infrastructure, encompassing aggregates, volumes, and iSCSI LUNs, NFS exports, CIFS Shares ensuring optimal performance and resource allocation.</w:t>
      </w:r>
    </w:p>
    <w:p w14:paraId="09426C6D" w14:textId="3ACF4E30" w:rsidR="004C3990" w:rsidRPr="004C3990" w:rsidRDefault="004C3990" w:rsidP="004C3990">
      <w:pPr>
        <w:pStyle w:val="ulli"/>
        <w:numPr>
          <w:ilvl w:val="0"/>
          <w:numId w:val="1"/>
        </w:numPr>
        <w:ind w:left="460" w:hanging="210"/>
        <w:jc w:val="both"/>
        <w:rPr>
          <w:rFonts w:ascii="Calibri" w:eastAsia="Palatino Linotype" w:hAnsi="Calibri" w:cs="Calibri"/>
        </w:rPr>
      </w:pPr>
      <w:r w:rsidRPr="004C3990">
        <w:rPr>
          <w:rFonts w:ascii="Calibri" w:eastAsia="Palatino Linotype" w:hAnsi="Calibri" w:cs="Calibri"/>
        </w:rPr>
        <w:t xml:space="preserve">Proficient in Software-Defined Storage (SDS) technologies, including </w:t>
      </w:r>
      <w:proofErr w:type="spellStart"/>
      <w:r w:rsidRPr="004C3990">
        <w:rPr>
          <w:rFonts w:ascii="Calibri" w:eastAsia="Palatino Linotype" w:hAnsi="Calibri" w:cs="Calibri"/>
        </w:rPr>
        <w:t>Ceph</w:t>
      </w:r>
      <w:proofErr w:type="spellEnd"/>
      <w:r w:rsidRPr="004C3990">
        <w:rPr>
          <w:rFonts w:ascii="Calibri" w:eastAsia="Palatino Linotype" w:hAnsi="Calibri" w:cs="Calibri"/>
        </w:rPr>
        <w:t xml:space="preserve">, </w:t>
      </w:r>
      <w:proofErr w:type="spellStart"/>
      <w:r w:rsidRPr="004C3990">
        <w:rPr>
          <w:rFonts w:ascii="Calibri" w:eastAsia="Palatino Linotype" w:hAnsi="Calibri" w:cs="Calibri"/>
        </w:rPr>
        <w:t>MinIO</w:t>
      </w:r>
      <w:proofErr w:type="spellEnd"/>
      <w:r w:rsidRPr="004C3990">
        <w:rPr>
          <w:rFonts w:ascii="Calibri" w:eastAsia="Palatino Linotype" w:hAnsi="Calibri" w:cs="Calibri"/>
        </w:rPr>
        <w:t xml:space="preserve">, OpenStack Swift, and </w:t>
      </w:r>
      <w:proofErr w:type="spellStart"/>
      <w:r w:rsidRPr="004C3990">
        <w:rPr>
          <w:rFonts w:ascii="Calibri" w:eastAsia="Palatino Linotype" w:hAnsi="Calibri" w:cs="Calibri"/>
        </w:rPr>
        <w:t>GlusterFS</w:t>
      </w:r>
      <w:proofErr w:type="spellEnd"/>
      <w:r w:rsidRPr="004C3990">
        <w:rPr>
          <w:rFonts w:ascii="Calibri" w:eastAsia="Palatino Linotype" w:hAnsi="Calibri" w:cs="Calibri"/>
        </w:rPr>
        <w:t>, with extensive experience in hybrid cloud storage integrations.</w:t>
      </w:r>
    </w:p>
    <w:p w14:paraId="544634D0" w14:textId="5C56416B" w:rsidR="004C3990" w:rsidRPr="004C3990" w:rsidRDefault="004C3990" w:rsidP="004C3990">
      <w:pPr>
        <w:pStyle w:val="ulli"/>
        <w:numPr>
          <w:ilvl w:val="0"/>
          <w:numId w:val="1"/>
        </w:numPr>
        <w:ind w:left="460" w:hanging="210"/>
        <w:jc w:val="both"/>
        <w:rPr>
          <w:rFonts w:ascii="Calibri" w:eastAsia="Palatino Linotype" w:hAnsi="Calibri" w:cs="Calibri"/>
        </w:rPr>
      </w:pPr>
      <w:r w:rsidRPr="004C3990">
        <w:rPr>
          <w:rFonts w:ascii="Calibri" w:eastAsia="Palatino Linotype" w:hAnsi="Calibri" w:cs="Calibri"/>
        </w:rPr>
        <w:t>Adept at designing, implementing, and managing high-availability storage systems, spanning object, block, and file storage architectures for cloud and on-premises environments.</w:t>
      </w:r>
    </w:p>
    <w:p w14:paraId="04BF4091" w14:textId="343CBFE1" w:rsidR="004C3990" w:rsidRPr="004C3990" w:rsidRDefault="004C3990" w:rsidP="004C3990">
      <w:pPr>
        <w:pStyle w:val="ulli"/>
        <w:numPr>
          <w:ilvl w:val="0"/>
          <w:numId w:val="1"/>
        </w:numPr>
        <w:ind w:left="460" w:hanging="210"/>
        <w:jc w:val="both"/>
        <w:rPr>
          <w:rStyle w:val="span"/>
          <w:rFonts w:ascii="Calibri" w:eastAsia="Palatino Linotype" w:hAnsi="Calibri" w:cs="Calibri"/>
        </w:rPr>
      </w:pPr>
      <w:r w:rsidRPr="004C3990">
        <w:rPr>
          <w:rFonts w:ascii="Calibri" w:eastAsia="Palatino Linotype" w:hAnsi="Calibri" w:cs="Calibri"/>
        </w:rPr>
        <w:t>Proven expertise in executing complex data migration strategies, ensuring minimal downtime and robust data integrity.</w:t>
      </w:r>
    </w:p>
    <w:p w14:paraId="1F7EF965" w14:textId="0506AEA4" w:rsidR="00443132" w:rsidRPr="00DE576A"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Possess expertise in a range of storage technologies including Snapshot, SnapMirror, SyncIQ, SnapshotIQ, SmartPools, CloudPools, and SRDF for Dell PowerMax/VMAX.</w:t>
      </w:r>
    </w:p>
    <w:p w14:paraId="653253A2" w14:textId="6E8589A1" w:rsidR="00443132" w:rsidRPr="00DE576A"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 xml:space="preserve">Demonstrated capability in Disaster Recovery (DR) implementation, architecting robust DR solutions for both NetApp using </w:t>
      </w:r>
      <w:r w:rsidR="008B765B" w:rsidRPr="00DE576A">
        <w:rPr>
          <w:rStyle w:val="span"/>
          <w:rFonts w:ascii="Calibri" w:eastAsia="Palatino Linotype" w:hAnsi="Calibri" w:cs="Calibri"/>
        </w:rPr>
        <w:t>S</w:t>
      </w:r>
      <w:r w:rsidRPr="00DE576A">
        <w:rPr>
          <w:rStyle w:val="span"/>
          <w:rFonts w:ascii="Calibri" w:eastAsia="Palatino Linotype" w:hAnsi="Calibri" w:cs="Calibri"/>
        </w:rPr>
        <w:t>napmirror and Dell storage environments utilizing SRDF for PowerMax/VMAX and SyncIQ for PowerScale/Isilon ensuring business continuity.</w:t>
      </w:r>
    </w:p>
    <w:p w14:paraId="4B89DBA9" w14:textId="312E7BE4" w:rsidR="00041F9E" w:rsidRPr="00DE576A" w:rsidRDefault="00041F9E"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 xml:space="preserve">Experience </w:t>
      </w:r>
      <w:r w:rsidR="006E6A28" w:rsidRPr="00DE576A">
        <w:rPr>
          <w:rStyle w:val="span"/>
          <w:rFonts w:ascii="Calibri" w:eastAsia="Palatino Linotype" w:hAnsi="Calibri" w:cs="Calibri"/>
        </w:rPr>
        <w:t xml:space="preserve">with VMware vSphere 5 </w:t>
      </w:r>
      <w:proofErr w:type="spellStart"/>
      <w:r w:rsidR="006E6A28" w:rsidRPr="00DE576A">
        <w:rPr>
          <w:rStyle w:val="span"/>
          <w:rFonts w:ascii="Calibri" w:eastAsia="Palatino Linotype" w:hAnsi="Calibri" w:cs="Calibri"/>
        </w:rPr>
        <w:t>ESXi</w:t>
      </w:r>
      <w:proofErr w:type="spellEnd"/>
      <w:r w:rsidR="006E6A28" w:rsidRPr="00DE576A">
        <w:rPr>
          <w:rStyle w:val="span"/>
          <w:rFonts w:ascii="Calibri" w:eastAsia="Palatino Linotype" w:hAnsi="Calibri" w:cs="Calibri"/>
        </w:rPr>
        <w:t xml:space="preserve"> 5</w:t>
      </w:r>
      <w:r w:rsidR="00C71A72" w:rsidRPr="00DE576A">
        <w:rPr>
          <w:rStyle w:val="span"/>
          <w:rFonts w:ascii="Calibri" w:eastAsia="Palatino Linotype" w:hAnsi="Calibri" w:cs="Calibri"/>
        </w:rPr>
        <w:t>.</w:t>
      </w:r>
      <w:r w:rsidR="00B64137" w:rsidRPr="00DE576A">
        <w:rPr>
          <w:rStyle w:val="span"/>
          <w:rFonts w:ascii="Calibri" w:eastAsia="Palatino Linotype" w:hAnsi="Calibri" w:cs="Calibri"/>
        </w:rPr>
        <w:t>x</w:t>
      </w:r>
      <w:r w:rsidR="006E6A28" w:rsidRPr="00DE576A">
        <w:rPr>
          <w:rStyle w:val="span"/>
          <w:rFonts w:ascii="Calibri" w:eastAsia="Palatino Linotype" w:hAnsi="Calibri" w:cs="Calibri"/>
        </w:rPr>
        <w:t xml:space="preserve">, </w:t>
      </w:r>
      <w:proofErr w:type="spellStart"/>
      <w:r w:rsidR="006E6A28" w:rsidRPr="00DE576A">
        <w:rPr>
          <w:rStyle w:val="span"/>
          <w:rFonts w:ascii="Calibri" w:eastAsia="Palatino Linotype" w:hAnsi="Calibri" w:cs="Calibri"/>
        </w:rPr>
        <w:t>ESXi</w:t>
      </w:r>
      <w:proofErr w:type="spellEnd"/>
      <w:r w:rsidR="006E6A28" w:rsidRPr="00DE576A">
        <w:rPr>
          <w:rStyle w:val="span"/>
          <w:rFonts w:ascii="Calibri" w:eastAsia="Palatino Linotype" w:hAnsi="Calibri" w:cs="Calibri"/>
        </w:rPr>
        <w:t xml:space="preserve"> </w:t>
      </w:r>
      <w:r w:rsidR="00A412A1" w:rsidRPr="00DE576A">
        <w:rPr>
          <w:rStyle w:val="span"/>
          <w:rFonts w:ascii="Calibri" w:eastAsia="Palatino Linotype" w:hAnsi="Calibri" w:cs="Calibri"/>
        </w:rPr>
        <w:t>6</w:t>
      </w:r>
      <w:r w:rsidR="00C71A72" w:rsidRPr="00DE576A">
        <w:rPr>
          <w:rStyle w:val="span"/>
          <w:rFonts w:ascii="Calibri" w:eastAsia="Palatino Linotype" w:hAnsi="Calibri" w:cs="Calibri"/>
        </w:rPr>
        <w:t>.</w:t>
      </w:r>
      <w:r w:rsidR="00B64137" w:rsidRPr="00DE576A">
        <w:rPr>
          <w:rStyle w:val="span"/>
          <w:rFonts w:ascii="Calibri" w:eastAsia="Palatino Linotype" w:hAnsi="Calibri" w:cs="Calibri"/>
        </w:rPr>
        <w:t>x</w:t>
      </w:r>
      <w:r w:rsidR="00C71A72" w:rsidRPr="00DE576A">
        <w:rPr>
          <w:rStyle w:val="span"/>
          <w:rFonts w:ascii="Calibri" w:eastAsia="Palatino Linotype" w:hAnsi="Calibri" w:cs="Calibri"/>
        </w:rPr>
        <w:t>, ESXi7.x</w:t>
      </w:r>
      <w:r w:rsidR="00B64137" w:rsidRPr="00DE576A">
        <w:rPr>
          <w:rStyle w:val="span"/>
          <w:rFonts w:ascii="Calibri" w:eastAsia="Palatino Linotype" w:hAnsi="Calibri" w:cs="Calibri"/>
        </w:rPr>
        <w:t xml:space="preserve"> </w:t>
      </w:r>
      <w:r w:rsidR="006E6A28" w:rsidRPr="00DE576A">
        <w:rPr>
          <w:rStyle w:val="span"/>
          <w:rFonts w:ascii="Calibri" w:eastAsia="Palatino Linotype" w:hAnsi="Calibri" w:cs="Calibri"/>
        </w:rPr>
        <w:t>and VMware V</w:t>
      </w:r>
      <w:r w:rsidR="00197883" w:rsidRPr="00DE576A">
        <w:rPr>
          <w:rStyle w:val="span"/>
          <w:rFonts w:ascii="Calibri" w:eastAsia="Palatino Linotype" w:hAnsi="Calibri" w:cs="Calibri"/>
        </w:rPr>
        <w:t>C</w:t>
      </w:r>
      <w:r w:rsidR="006E6A28" w:rsidRPr="00DE576A">
        <w:rPr>
          <w:rStyle w:val="span"/>
          <w:rFonts w:ascii="Calibri" w:eastAsia="Palatino Linotype" w:hAnsi="Calibri" w:cs="Calibri"/>
        </w:rPr>
        <w:t>enter 5</w:t>
      </w:r>
      <w:r w:rsidR="00197883" w:rsidRPr="00DE576A">
        <w:rPr>
          <w:rStyle w:val="span"/>
          <w:rFonts w:ascii="Calibri" w:eastAsia="Palatino Linotype" w:hAnsi="Calibri" w:cs="Calibri"/>
        </w:rPr>
        <w:t>/ VCenter</w:t>
      </w:r>
      <w:r w:rsidR="00B64137" w:rsidRPr="00DE576A">
        <w:rPr>
          <w:rStyle w:val="span"/>
          <w:rFonts w:ascii="Calibri" w:eastAsia="Palatino Linotype" w:hAnsi="Calibri" w:cs="Calibri"/>
        </w:rPr>
        <w:t xml:space="preserve"> 6</w:t>
      </w:r>
      <w:r w:rsidR="00EF4A7D" w:rsidRPr="00DE576A">
        <w:rPr>
          <w:rStyle w:val="span"/>
          <w:rFonts w:ascii="Calibri" w:eastAsia="Palatino Linotype" w:hAnsi="Calibri" w:cs="Calibri"/>
        </w:rPr>
        <w:t>,</w:t>
      </w:r>
      <w:r w:rsidR="004C7444" w:rsidRPr="00DE576A">
        <w:rPr>
          <w:rStyle w:val="span"/>
          <w:rFonts w:ascii="Calibri" w:eastAsia="Palatino Linotype" w:hAnsi="Calibri" w:cs="Calibri"/>
        </w:rPr>
        <w:t xml:space="preserve"> </w:t>
      </w:r>
      <w:r w:rsidR="00530EF0" w:rsidRPr="00DE576A">
        <w:rPr>
          <w:rStyle w:val="span"/>
          <w:rFonts w:ascii="Calibri" w:eastAsia="Palatino Linotype" w:hAnsi="Calibri" w:cs="Calibri"/>
        </w:rPr>
        <w:t xml:space="preserve">VMware NSX, VMware Horizon, VMware </w:t>
      </w:r>
      <w:proofErr w:type="spellStart"/>
      <w:r w:rsidR="00530EF0" w:rsidRPr="00DE576A">
        <w:rPr>
          <w:rStyle w:val="span"/>
          <w:rFonts w:ascii="Calibri" w:eastAsia="Palatino Linotype" w:hAnsi="Calibri" w:cs="Calibri"/>
        </w:rPr>
        <w:t>vSAN</w:t>
      </w:r>
      <w:proofErr w:type="spellEnd"/>
      <w:r w:rsidR="00530EF0" w:rsidRPr="00DE576A">
        <w:rPr>
          <w:rStyle w:val="span"/>
          <w:rFonts w:ascii="Calibri" w:eastAsia="Palatino Linotype" w:hAnsi="Calibri" w:cs="Calibri"/>
        </w:rPr>
        <w:t xml:space="preserve"> and VMware </w:t>
      </w:r>
      <w:proofErr w:type="spellStart"/>
      <w:r w:rsidR="00530EF0" w:rsidRPr="00DE576A">
        <w:rPr>
          <w:rStyle w:val="span"/>
          <w:rFonts w:ascii="Calibri" w:eastAsia="Palatino Linotype" w:hAnsi="Calibri" w:cs="Calibri"/>
        </w:rPr>
        <w:t>vRealize</w:t>
      </w:r>
      <w:proofErr w:type="spellEnd"/>
      <w:r w:rsidR="00530EF0" w:rsidRPr="00DE576A">
        <w:rPr>
          <w:rStyle w:val="span"/>
          <w:rFonts w:ascii="Calibri" w:eastAsia="Palatino Linotype" w:hAnsi="Calibri" w:cs="Calibri"/>
        </w:rPr>
        <w:t xml:space="preserve"> suite.</w:t>
      </w:r>
    </w:p>
    <w:p w14:paraId="4DAE1024" w14:textId="4BA21355" w:rsidR="00E27162" w:rsidRPr="008D2C3B" w:rsidRDefault="00E27162" w:rsidP="00443132">
      <w:pPr>
        <w:pStyle w:val="ulli"/>
        <w:numPr>
          <w:ilvl w:val="0"/>
          <w:numId w:val="1"/>
        </w:numPr>
        <w:ind w:left="460" w:hanging="210"/>
        <w:jc w:val="both"/>
        <w:rPr>
          <w:rFonts w:ascii="Calibri" w:eastAsia="Palatino Linotype" w:hAnsi="Calibri" w:cs="Calibri"/>
        </w:rPr>
      </w:pPr>
      <w:r w:rsidRPr="00DE576A">
        <w:rPr>
          <w:rFonts w:ascii="Calibri" w:hAnsi="Calibri" w:cs="Calibri"/>
          <w:color w:val="0D0D0D"/>
          <w:shd w:val="clear" w:color="auto" w:fill="FFFFFF"/>
        </w:rPr>
        <w:t>Experienced Senior Storage Engineer adept at implementing and managing enterprise-level storage solutions using leading platforms like HPE Nimble, Primera, and 3PAR arrays.</w:t>
      </w:r>
    </w:p>
    <w:p w14:paraId="737CA83D" w14:textId="77777777" w:rsidR="00443132" w:rsidRPr="00DE576A" w:rsidRDefault="00443132" w:rsidP="00443132">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Proficient in integrating cloud storage solutions such as S3 and Azure Blob Storage with on-premises storage arrays, enabling hybrid cloud deployments and data tiering strategies.</w:t>
      </w:r>
    </w:p>
    <w:p w14:paraId="4234F439" w14:textId="1CDA1161" w:rsidR="00AE6438" w:rsidRDefault="00443132" w:rsidP="00AE6438">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Develop and maintains documentation outlining storage configurations, procedures, and best practices, fostering consistency and knowledge sharing across the organization.</w:t>
      </w:r>
    </w:p>
    <w:p w14:paraId="5BE14DB3" w14:textId="77777777" w:rsidR="001769A8" w:rsidRDefault="001769A8" w:rsidP="001769A8">
      <w:pPr>
        <w:pStyle w:val="ulli"/>
        <w:ind w:left="460"/>
        <w:jc w:val="both"/>
        <w:rPr>
          <w:rStyle w:val="span"/>
          <w:rFonts w:ascii="Calibri" w:eastAsia="Palatino Linotype" w:hAnsi="Calibri" w:cs="Calibri"/>
        </w:rPr>
      </w:pPr>
    </w:p>
    <w:p w14:paraId="455A0B26" w14:textId="77777777" w:rsidR="00FF61F6" w:rsidRPr="008F4349" w:rsidRDefault="00FF61F6" w:rsidP="00FF61F6">
      <w:pPr>
        <w:pStyle w:val="ulli"/>
        <w:jc w:val="both"/>
        <w:rPr>
          <w:rStyle w:val="span"/>
          <w:rFonts w:ascii="Calibri" w:eastAsia="Palatino Linotype" w:hAnsi="Calibri" w:cs="Calibri"/>
          <w:b/>
        </w:rPr>
      </w:pPr>
      <w:r w:rsidRPr="008F4349">
        <w:rPr>
          <w:rStyle w:val="span"/>
          <w:rFonts w:ascii="Calibri" w:eastAsia="Palatino Linotype" w:hAnsi="Calibri" w:cs="Calibri"/>
          <w:b/>
        </w:rPr>
        <w:t>Education:</w:t>
      </w:r>
    </w:p>
    <w:p w14:paraId="2A6A98A8" w14:textId="77777777" w:rsidR="00FF61F6" w:rsidRPr="008F4349" w:rsidRDefault="00FF61F6" w:rsidP="00FF61F6">
      <w:pPr>
        <w:pStyle w:val="ulli"/>
        <w:numPr>
          <w:ilvl w:val="0"/>
          <w:numId w:val="5"/>
        </w:numPr>
        <w:ind w:left="720"/>
        <w:jc w:val="both"/>
        <w:rPr>
          <w:rStyle w:val="span"/>
          <w:rFonts w:ascii="Calibri" w:eastAsia="Palatino Linotype" w:hAnsi="Calibri" w:cs="Calibri"/>
        </w:rPr>
      </w:pPr>
      <w:r w:rsidRPr="008F4349">
        <w:rPr>
          <w:rStyle w:val="span"/>
          <w:rFonts w:ascii="Calibri" w:eastAsia="Palatino Linotype" w:hAnsi="Calibri" w:cs="Calibri"/>
        </w:rPr>
        <w:t>Masters in Computer Science from Campbellsville University, Kentucky.</w:t>
      </w:r>
    </w:p>
    <w:p w14:paraId="566F356E" w14:textId="6A4525EA" w:rsidR="00FF61F6" w:rsidRPr="008F4349" w:rsidRDefault="00FF61F6" w:rsidP="00FF61F6">
      <w:pPr>
        <w:pStyle w:val="ulli"/>
        <w:ind w:left="460"/>
        <w:jc w:val="both"/>
        <w:rPr>
          <w:rStyle w:val="span"/>
          <w:rFonts w:ascii="Calibri" w:eastAsia="Palatino Linotype" w:hAnsi="Calibri" w:cs="Calibri"/>
        </w:rPr>
      </w:pPr>
      <w:r w:rsidRPr="008F4349">
        <w:rPr>
          <w:rStyle w:val="span"/>
          <w:rFonts w:ascii="Calibri" w:eastAsia="Palatino Linotype" w:hAnsi="Calibri" w:cs="Calibri"/>
        </w:rPr>
        <w:t xml:space="preserve">     Graduated in May 20</w:t>
      </w:r>
      <w:r w:rsidR="001769A8">
        <w:rPr>
          <w:rStyle w:val="span"/>
          <w:rFonts w:ascii="Calibri" w:eastAsia="Palatino Linotype" w:hAnsi="Calibri" w:cs="Calibri"/>
        </w:rPr>
        <w:t>23</w:t>
      </w:r>
      <w:r w:rsidRPr="008F4349">
        <w:rPr>
          <w:rStyle w:val="span"/>
          <w:rFonts w:ascii="Calibri" w:eastAsia="Palatino Linotype" w:hAnsi="Calibri" w:cs="Calibri"/>
        </w:rPr>
        <w:t>.</w:t>
      </w:r>
    </w:p>
    <w:p w14:paraId="036192FC" w14:textId="77777777" w:rsidR="00FF61F6" w:rsidRPr="008F4349" w:rsidRDefault="00FF61F6" w:rsidP="00FF61F6">
      <w:pPr>
        <w:pStyle w:val="ulli"/>
        <w:numPr>
          <w:ilvl w:val="0"/>
          <w:numId w:val="5"/>
        </w:numPr>
        <w:ind w:left="720"/>
        <w:jc w:val="both"/>
        <w:rPr>
          <w:rStyle w:val="span"/>
          <w:rFonts w:ascii="Calibri" w:eastAsia="Palatino Linotype" w:hAnsi="Calibri" w:cs="Calibri"/>
        </w:rPr>
      </w:pPr>
      <w:r w:rsidRPr="008F4349">
        <w:rPr>
          <w:rStyle w:val="span"/>
          <w:rFonts w:ascii="Calibri" w:eastAsia="Palatino Linotype" w:hAnsi="Calibri" w:cs="Calibri"/>
        </w:rPr>
        <w:t>Bachelors in Mechanical Engineer from Koneru Lakshmaiah Educational Foundation, Andhra</w:t>
      </w:r>
    </w:p>
    <w:p w14:paraId="51506EBD" w14:textId="109C05F4" w:rsidR="00FF61F6" w:rsidRPr="008F4349" w:rsidRDefault="00FF61F6" w:rsidP="00FF61F6">
      <w:pPr>
        <w:pStyle w:val="ulli"/>
        <w:jc w:val="both"/>
        <w:rPr>
          <w:rStyle w:val="span"/>
          <w:rFonts w:ascii="Calibri" w:eastAsia="Palatino Linotype" w:hAnsi="Calibri" w:cs="Calibri"/>
        </w:rPr>
      </w:pPr>
      <w:r w:rsidRPr="008F4349">
        <w:rPr>
          <w:rStyle w:val="span"/>
          <w:rFonts w:ascii="Calibri" w:eastAsia="Palatino Linotype" w:hAnsi="Calibri" w:cs="Calibri"/>
        </w:rPr>
        <w:tab/>
        <w:t>Graduated in 20</w:t>
      </w:r>
      <w:r w:rsidR="001769A8">
        <w:rPr>
          <w:rStyle w:val="span"/>
          <w:rFonts w:ascii="Calibri" w:eastAsia="Palatino Linotype" w:hAnsi="Calibri" w:cs="Calibri"/>
        </w:rPr>
        <w:t>20</w:t>
      </w:r>
      <w:r w:rsidRPr="008F4349">
        <w:rPr>
          <w:rStyle w:val="span"/>
          <w:rFonts w:ascii="Calibri" w:eastAsia="Palatino Linotype" w:hAnsi="Calibri" w:cs="Calibri"/>
        </w:rPr>
        <w:t>.</w:t>
      </w:r>
    </w:p>
    <w:p w14:paraId="15B53469" w14:textId="77777777" w:rsidR="00FF61F6" w:rsidRPr="008F4349" w:rsidRDefault="00FF61F6" w:rsidP="00FF61F6">
      <w:pPr>
        <w:pStyle w:val="ulli"/>
        <w:jc w:val="both"/>
        <w:rPr>
          <w:rStyle w:val="span"/>
          <w:rFonts w:ascii="Calibri" w:eastAsia="Palatino Linotype" w:hAnsi="Calibri" w:cs="Calibri"/>
        </w:rPr>
      </w:pPr>
    </w:p>
    <w:p w14:paraId="63A85B43" w14:textId="77777777" w:rsidR="00FF61F6" w:rsidRPr="008F4349" w:rsidRDefault="00FF61F6" w:rsidP="00FF61F6">
      <w:pPr>
        <w:pStyle w:val="ulli"/>
        <w:jc w:val="both"/>
        <w:rPr>
          <w:rStyle w:val="span"/>
          <w:rFonts w:ascii="Calibri" w:eastAsia="Palatino Linotype" w:hAnsi="Calibri" w:cs="Calibri"/>
          <w:b/>
        </w:rPr>
      </w:pPr>
      <w:r w:rsidRPr="008F4349">
        <w:rPr>
          <w:rStyle w:val="span"/>
          <w:rFonts w:ascii="Calibri" w:eastAsia="Palatino Linotype" w:hAnsi="Calibri" w:cs="Calibri"/>
          <w:b/>
        </w:rPr>
        <w:t>Certifications:</w:t>
      </w:r>
    </w:p>
    <w:p w14:paraId="4CC1FF3E" w14:textId="77777777" w:rsidR="00FF61F6" w:rsidRPr="008F4349" w:rsidRDefault="00FF61F6" w:rsidP="00FF61F6">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NetApp Certified Implementation Engineer - SAN Specialist, ONTAP</w:t>
      </w:r>
    </w:p>
    <w:p w14:paraId="4969C890" w14:textId="77777777" w:rsidR="00FF61F6" w:rsidRDefault="00FF61F6" w:rsidP="00FF61F6">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NetApp Certified Implementation Engineer - Data Protection Specialist</w:t>
      </w:r>
    </w:p>
    <w:p w14:paraId="2722BEDC" w14:textId="7DEE0A52" w:rsidR="007D1247" w:rsidRPr="002B0868" w:rsidRDefault="00FF61F6" w:rsidP="007D1247">
      <w:pPr>
        <w:pStyle w:val="ulli"/>
        <w:numPr>
          <w:ilvl w:val="0"/>
          <w:numId w:val="1"/>
        </w:numPr>
        <w:spacing w:line="276" w:lineRule="auto"/>
        <w:ind w:left="460" w:hanging="210"/>
        <w:jc w:val="both"/>
        <w:rPr>
          <w:rStyle w:val="span"/>
          <w:rFonts w:ascii="Calibri" w:eastAsia="Palatino Linotype" w:hAnsi="Calibri" w:cs="Calibri"/>
        </w:rPr>
      </w:pPr>
      <w:r w:rsidRPr="00EE202B">
        <w:rPr>
          <w:rStyle w:val="span"/>
          <w:rFonts w:ascii="Calibri" w:eastAsia="Palatino Linotype" w:hAnsi="Calibri" w:cs="Calibri"/>
        </w:rPr>
        <w:t>Dell EMCE certified PowerEdge Implementation Engineer (DCS-IE)</w:t>
      </w:r>
    </w:p>
    <w:p w14:paraId="4BCCAC4F" w14:textId="51E8B212" w:rsidR="008B765B" w:rsidRPr="00463CC0" w:rsidRDefault="008B765B" w:rsidP="007D1247">
      <w:pPr>
        <w:pStyle w:val="ulli"/>
        <w:tabs>
          <w:tab w:val="left" w:pos="8900"/>
        </w:tabs>
        <w:jc w:val="both"/>
        <w:rPr>
          <w:rFonts w:ascii="Calibri" w:eastAsia="Palatino Linotype" w:hAnsi="Calibri" w:cs="Calibri"/>
        </w:rPr>
      </w:pPr>
      <w:r w:rsidRPr="00463CC0">
        <w:rPr>
          <w:rFonts w:ascii="Calibri" w:eastAsia="Palatino Linotype" w:hAnsi="Calibri" w:cs="Calibri"/>
          <w:b/>
        </w:rPr>
        <w:lastRenderedPageBreak/>
        <w:t>Skills</w:t>
      </w:r>
      <w:r w:rsidR="007D1247">
        <w:rPr>
          <w:rFonts w:ascii="Calibri" w:eastAsia="Palatino Linotype" w:hAnsi="Calibri" w:cs="Calibri"/>
          <w:b/>
        </w:rPr>
        <w:tab/>
      </w:r>
    </w:p>
    <w:p w14:paraId="096E7774" w14:textId="77777777" w:rsidR="00F11CFB" w:rsidRPr="00DE576A" w:rsidRDefault="00F11CFB" w:rsidP="008B765B">
      <w:pPr>
        <w:pStyle w:val="NoSpacing"/>
        <w:rPr>
          <w:rFonts w:ascii="Calibri" w:eastAsia="Palatino Linotype" w:hAnsi="Calibri" w:cs="Calibri"/>
          <w:b/>
        </w:rPr>
      </w:pPr>
    </w:p>
    <w:p w14:paraId="5F87330A" w14:textId="77777777" w:rsidR="00AD4973" w:rsidRDefault="00AD4973" w:rsidP="00AD4973">
      <w:pPr>
        <w:pStyle w:val="NoSpacing"/>
        <w:numPr>
          <w:ilvl w:val="0"/>
          <w:numId w:val="3"/>
        </w:numPr>
        <w:spacing w:line="276" w:lineRule="auto"/>
        <w:rPr>
          <w:rStyle w:val="span"/>
          <w:rFonts w:ascii="Calibri" w:eastAsia="Palatino Linotype" w:hAnsi="Calibri" w:cs="Calibri"/>
        </w:rPr>
      </w:pPr>
      <w:bookmarkStart w:id="0" w:name="_Hlk164336597"/>
      <w:r w:rsidRPr="001144E1">
        <w:rPr>
          <w:rFonts w:ascii="Calibri" w:eastAsia="Palatino Linotype" w:hAnsi="Calibri" w:cs="Calibri"/>
          <w:b/>
        </w:rPr>
        <w:t xml:space="preserve">Storage Arrays: </w:t>
      </w:r>
      <w:r w:rsidRPr="001144E1">
        <w:rPr>
          <w:rFonts w:ascii="Calibri" w:eastAsia="Palatino Linotype" w:hAnsi="Calibri" w:cs="Calibri"/>
        </w:rPr>
        <w:t>Power Scale</w:t>
      </w:r>
      <w:r>
        <w:rPr>
          <w:rFonts w:ascii="Calibri" w:eastAsia="Palatino Linotype" w:hAnsi="Calibri" w:cs="Calibri"/>
        </w:rPr>
        <w:t xml:space="preserve"> F-Series</w:t>
      </w:r>
      <w:r w:rsidRPr="001144E1">
        <w:rPr>
          <w:rFonts w:ascii="Calibri" w:eastAsia="Palatino Linotype" w:hAnsi="Calibri" w:cs="Calibri"/>
        </w:rPr>
        <w:t xml:space="preserve">, </w:t>
      </w:r>
      <w:r w:rsidRPr="001144E1">
        <w:rPr>
          <w:rStyle w:val="span"/>
          <w:rFonts w:ascii="Calibri" w:eastAsia="Palatino Linotype" w:hAnsi="Calibri" w:cs="Calibri"/>
        </w:rPr>
        <w:t xml:space="preserve">Isilon, NetApp AFF/FAS filers, </w:t>
      </w:r>
      <w:r>
        <w:rPr>
          <w:rStyle w:val="span"/>
          <w:rFonts w:ascii="Calibri" w:eastAsia="Palatino Linotype" w:hAnsi="Calibri" w:cs="Calibri"/>
        </w:rPr>
        <w:t xml:space="preserve">MetroCluster FC, </w:t>
      </w:r>
      <w:r w:rsidRPr="001144E1">
        <w:rPr>
          <w:rStyle w:val="span"/>
          <w:rFonts w:ascii="Calibri" w:eastAsia="Palatino Linotype" w:hAnsi="Calibri" w:cs="Calibri"/>
        </w:rPr>
        <w:t>HPE NIMBLE, Primera, 3PAR, HP SAN</w:t>
      </w:r>
      <w:r>
        <w:rPr>
          <w:rStyle w:val="span"/>
          <w:rFonts w:ascii="Calibri" w:eastAsia="Palatino Linotype" w:hAnsi="Calibri" w:cs="Calibri"/>
        </w:rPr>
        <w:t>.</w:t>
      </w:r>
    </w:p>
    <w:p w14:paraId="60BDEA23" w14:textId="77777777" w:rsidR="00AD4973" w:rsidRPr="001144E1" w:rsidRDefault="00AD4973" w:rsidP="00AD4973">
      <w:pPr>
        <w:pStyle w:val="NoSpacing"/>
        <w:numPr>
          <w:ilvl w:val="0"/>
          <w:numId w:val="3"/>
        </w:numPr>
        <w:spacing w:line="276" w:lineRule="auto"/>
        <w:rPr>
          <w:rStyle w:val="span"/>
          <w:rFonts w:ascii="Calibri" w:eastAsia="Palatino Linotype" w:hAnsi="Calibri" w:cs="Calibri"/>
        </w:rPr>
      </w:pPr>
      <w:r w:rsidRPr="001144E1">
        <w:rPr>
          <w:rFonts w:ascii="Calibri" w:eastAsia="Palatino Linotype" w:hAnsi="Calibri" w:cs="Calibri"/>
          <w:b/>
        </w:rPr>
        <w:t>Technical:</w:t>
      </w:r>
      <w:r w:rsidRPr="001144E1">
        <w:rPr>
          <w:rStyle w:val="span"/>
          <w:rFonts w:ascii="Calibri" w:eastAsia="Palatino Linotype" w:hAnsi="Calibri" w:cs="Calibri"/>
        </w:rPr>
        <w:t xml:space="preserve"> GDPS, Cabling Management, TDMF, Power distribution, Tape systems.</w:t>
      </w:r>
    </w:p>
    <w:p w14:paraId="70CC22F1"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 xml:space="preserve">Backup and Recovery solutions: </w:t>
      </w:r>
      <w:r w:rsidRPr="008F4349">
        <w:rPr>
          <w:rFonts w:ascii="Calibri" w:hAnsi="Calibri" w:cs="Calibri"/>
          <w:color w:val="0D0D0D"/>
          <w:shd w:val="clear" w:color="auto" w:fill="FFFFFF"/>
        </w:rPr>
        <w:t xml:space="preserve">Storage Vendor specific Recovery Solutions, Pure storage devices, Linux, Unix, NetBackup, Cohesity, Rubrik. </w:t>
      </w:r>
    </w:p>
    <w:p w14:paraId="62657CC6"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 xml:space="preserve">Programming Languages: </w:t>
      </w:r>
      <w:r w:rsidRPr="008F4349">
        <w:rPr>
          <w:rFonts w:ascii="Calibri" w:hAnsi="Calibri" w:cs="Calibri"/>
          <w:color w:val="0D0D0D"/>
          <w:shd w:val="clear" w:color="auto" w:fill="FFFFFF"/>
        </w:rPr>
        <w:t>Python, PowerShell, JavaScript, Java</w:t>
      </w:r>
    </w:p>
    <w:p w14:paraId="6A709045"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 xml:space="preserve">Hyper Converged: </w:t>
      </w:r>
      <w:r w:rsidRPr="008F4349">
        <w:rPr>
          <w:rFonts w:ascii="Calibri" w:eastAsia="Palatino Linotype" w:hAnsi="Calibri" w:cs="Calibri"/>
        </w:rPr>
        <w:t>Power max, VMAX, Dell-EMC, Power store</w:t>
      </w:r>
    </w:p>
    <w:p w14:paraId="7B5B86D2"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Deduplication:</w:t>
      </w:r>
      <w:r w:rsidRPr="008F4349">
        <w:rPr>
          <w:rFonts w:ascii="Calibri" w:eastAsia="Palatino Linotype" w:hAnsi="Calibri" w:cs="Calibri"/>
        </w:rPr>
        <w:t xml:space="preserve"> EMC Avamar, Data Domain </w:t>
      </w:r>
    </w:p>
    <w:p w14:paraId="01502BBE"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 xml:space="preserve">Switches: </w:t>
      </w:r>
      <w:r w:rsidRPr="008F4349">
        <w:rPr>
          <w:rFonts w:ascii="Calibri" w:eastAsia="Palatino Linotype" w:hAnsi="Calibri" w:cs="Calibri"/>
          <w:bCs/>
        </w:rPr>
        <w:t>Cisco MDS, Cisco Nexus, Brocade Fiber Channel and Network Switches</w:t>
      </w:r>
    </w:p>
    <w:p w14:paraId="7BAAB877" w14:textId="77777777" w:rsidR="00AD4973" w:rsidRPr="008F4349"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 xml:space="preserve">Operating Systems: </w:t>
      </w:r>
      <w:r w:rsidRPr="008F4349">
        <w:rPr>
          <w:rFonts w:ascii="Calibri" w:eastAsia="Palatino Linotype" w:hAnsi="Calibri" w:cs="Calibri"/>
          <w:bCs/>
        </w:rPr>
        <w:t xml:space="preserve">Windows, </w:t>
      </w:r>
      <w:r w:rsidRPr="008F4349">
        <w:rPr>
          <w:rFonts w:ascii="Calibri" w:eastAsia="Palatino Linotype" w:hAnsi="Calibri" w:cs="Calibri"/>
        </w:rPr>
        <w:t>Linux, Unix, SQL</w:t>
      </w:r>
    </w:p>
    <w:p w14:paraId="5F73A005" w14:textId="5B6A18DE" w:rsidR="00AD4973" w:rsidRDefault="00AD4973" w:rsidP="00AD4973">
      <w:pPr>
        <w:pStyle w:val="NoSpacing"/>
        <w:numPr>
          <w:ilvl w:val="0"/>
          <w:numId w:val="3"/>
        </w:numPr>
        <w:spacing w:line="276" w:lineRule="auto"/>
        <w:rPr>
          <w:rFonts w:ascii="Calibri" w:eastAsia="Palatino Linotype" w:hAnsi="Calibri" w:cs="Calibri"/>
        </w:rPr>
      </w:pPr>
      <w:r w:rsidRPr="008F4349">
        <w:rPr>
          <w:rFonts w:ascii="Calibri" w:eastAsia="Palatino Linotype" w:hAnsi="Calibri" w:cs="Calibri"/>
          <w:b/>
        </w:rPr>
        <w:t>Tools:</w:t>
      </w:r>
      <w:r w:rsidRPr="008F4349">
        <w:rPr>
          <w:rFonts w:ascii="Calibri" w:eastAsia="Palatino Linotype" w:hAnsi="Calibri" w:cs="Calibri"/>
        </w:rPr>
        <w:t xml:space="preserve"> Rubrik</w:t>
      </w:r>
      <w:r w:rsidRPr="001144E1">
        <w:rPr>
          <w:rFonts w:ascii="Calibri" w:eastAsia="Palatino Linotype" w:hAnsi="Calibri" w:cs="Calibri"/>
        </w:rPr>
        <w:t>,</w:t>
      </w:r>
      <w:r>
        <w:rPr>
          <w:rFonts w:ascii="Calibri" w:eastAsia="Palatino Linotype" w:hAnsi="Calibri" w:cs="Calibri"/>
        </w:rPr>
        <w:t xml:space="preserve"> </w:t>
      </w:r>
      <w:r w:rsidRPr="001144E1">
        <w:rPr>
          <w:rFonts w:ascii="Calibri" w:eastAsia="Palatino Linotype" w:hAnsi="Calibri" w:cs="Calibri"/>
        </w:rPr>
        <w:t>VMware vSphere,</w:t>
      </w:r>
      <w:r>
        <w:rPr>
          <w:rFonts w:ascii="Calibri" w:eastAsia="Palatino Linotype" w:hAnsi="Calibri" w:cs="Calibri"/>
        </w:rPr>
        <w:t xml:space="preserve"> </w:t>
      </w:r>
      <w:r w:rsidRPr="008F4349">
        <w:rPr>
          <w:rFonts w:ascii="Calibri" w:eastAsia="Palatino Linotype" w:hAnsi="Calibri" w:cs="Calibri"/>
        </w:rPr>
        <w:t xml:space="preserve">Brocade, </w:t>
      </w:r>
      <w:r>
        <w:rPr>
          <w:rFonts w:ascii="Calibri" w:eastAsia="Palatino Linotype" w:hAnsi="Calibri" w:cs="Calibri"/>
        </w:rPr>
        <w:t>Hyper V, Nutanix,</w:t>
      </w:r>
      <w:r w:rsidRPr="008F4349">
        <w:rPr>
          <w:rFonts w:ascii="Calibri" w:eastAsia="Palatino Linotype" w:hAnsi="Calibri" w:cs="Calibri"/>
        </w:rPr>
        <w:t xml:space="preserve"> APIs</w:t>
      </w:r>
    </w:p>
    <w:p w14:paraId="71CECFAE" w14:textId="77777777" w:rsidR="00AD4973" w:rsidRPr="009A0A72" w:rsidRDefault="00AD4973" w:rsidP="00AD4973">
      <w:pPr>
        <w:pStyle w:val="NoSpacing"/>
        <w:numPr>
          <w:ilvl w:val="0"/>
          <w:numId w:val="3"/>
        </w:numPr>
        <w:spacing w:line="276" w:lineRule="auto"/>
        <w:rPr>
          <w:rFonts w:ascii="Calibri" w:eastAsia="Palatino Linotype" w:hAnsi="Calibri" w:cs="Calibri"/>
        </w:rPr>
      </w:pPr>
      <w:r w:rsidRPr="009A0A72">
        <w:rPr>
          <w:rFonts w:ascii="Calibri" w:eastAsia="Palatino Linotype" w:hAnsi="Calibri" w:cs="Calibri"/>
          <w:b/>
        </w:rPr>
        <w:t xml:space="preserve">Hybrid and K8s Platforms: </w:t>
      </w:r>
      <w:r w:rsidRPr="009A0A72">
        <w:rPr>
          <w:rFonts w:ascii="Calibri" w:eastAsia="Palatino Linotype" w:hAnsi="Calibri" w:cs="Calibri"/>
        </w:rPr>
        <w:t>AWS, GCP &amp; Azure cloud storage</w:t>
      </w:r>
    </w:p>
    <w:p w14:paraId="4A3975A3" w14:textId="77777777" w:rsidR="00A41EE8" w:rsidRDefault="00A41EE8" w:rsidP="00C11112">
      <w:pPr>
        <w:pStyle w:val="NoSpacing"/>
        <w:spacing w:line="276" w:lineRule="auto"/>
        <w:rPr>
          <w:rFonts w:ascii="Calibri" w:eastAsia="Palatino Linotype" w:hAnsi="Calibri" w:cs="Calibri"/>
          <w:b/>
          <w:bCs/>
        </w:rPr>
      </w:pPr>
    </w:p>
    <w:p w14:paraId="3DFE2FA2" w14:textId="6A4DEAE6" w:rsidR="00443132" w:rsidRPr="00DE576A" w:rsidRDefault="00443132" w:rsidP="00C11112">
      <w:pPr>
        <w:pStyle w:val="NoSpacing"/>
        <w:spacing w:line="276" w:lineRule="auto"/>
        <w:rPr>
          <w:rFonts w:ascii="Calibri" w:eastAsia="Palatino Linotype" w:hAnsi="Calibri" w:cs="Calibri"/>
        </w:rPr>
      </w:pPr>
      <w:r w:rsidRPr="00DE576A">
        <w:rPr>
          <w:rFonts w:ascii="Calibri" w:eastAsia="Palatino Linotype" w:hAnsi="Calibri" w:cs="Calibri"/>
          <w:b/>
          <w:bCs/>
        </w:rPr>
        <w:t xml:space="preserve">Professional Experience: </w:t>
      </w:r>
    </w:p>
    <w:p w14:paraId="5B763E8E" w14:textId="77777777" w:rsidR="00443132" w:rsidRPr="00DE576A" w:rsidRDefault="00443132" w:rsidP="00443132">
      <w:pPr>
        <w:pStyle w:val="spanpaddedlineParagraph"/>
        <w:jc w:val="both"/>
        <w:rPr>
          <w:rStyle w:val="spanjobtitle"/>
          <w:rFonts w:ascii="Calibri" w:eastAsia="Palatino Linotype" w:hAnsi="Calibri" w:cs="Calibri"/>
        </w:rPr>
      </w:pPr>
    </w:p>
    <w:p w14:paraId="624AAC38" w14:textId="0674FF84" w:rsidR="00443132" w:rsidRPr="00DE576A" w:rsidRDefault="00443132" w:rsidP="00443132">
      <w:pPr>
        <w:pStyle w:val="spanpaddedlineParagraph"/>
        <w:jc w:val="both"/>
        <w:rPr>
          <w:rStyle w:val="spanjobtitle"/>
          <w:rFonts w:ascii="Calibri" w:eastAsia="Palatino Linotype" w:hAnsi="Calibri" w:cs="Calibri"/>
        </w:rPr>
      </w:pPr>
      <w:bookmarkStart w:id="1" w:name="_Hlk162253585"/>
      <w:r w:rsidRPr="00DE576A">
        <w:rPr>
          <w:rFonts w:ascii="Calibri" w:eastAsia="Palatino Linotype" w:hAnsi="Calibri" w:cs="Calibri"/>
          <w:b/>
          <w:bCs/>
        </w:rPr>
        <w:t xml:space="preserve">SEI Archway, Indianapolis, IN                                                                                                     </w:t>
      </w:r>
      <w:r w:rsidR="00DA5A18">
        <w:rPr>
          <w:rFonts w:ascii="Calibri" w:eastAsia="Palatino Linotype" w:hAnsi="Calibri" w:cs="Calibri"/>
          <w:b/>
          <w:bCs/>
        </w:rPr>
        <w:t>Oct</w:t>
      </w:r>
      <w:r w:rsidRPr="00DE576A">
        <w:rPr>
          <w:rFonts w:ascii="Calibri" w:eastAsia="Palatino Linotype" w:hAnsi="Calibri" w:cs="Calibri"/>
          <w:b/>
          <w:bCs/>
        </w:rPr>
        <w:t xml:space="preserve"> 20</w:t>
      </w:r>
      <w:r w:rsidR="002F5D9A">
        <w:rPr>
          <w:rFonts w:ascii="Calibri" w:eastAsia="Palatino Linotype" w:hAnsi="Calibri" w:cs="Calibri"/>
          <w:b/>
          <w:bCs/>
        </w:rPr>
        <w:t>2</w:t>
      </w:r>
      <w:r w:rsidR="007964C7">
        <w:rPr>
          <w:rFonts w:ascii="Calibri" w:eastAsia="Palatino Linotype" w:hAnsi="Calibri" w:cs="Calibri"/>
          <w:b/>
          <w:bCs/>
        </w:rPr>
        <w:t>2</w:t>
      </w:r>
      <w:r w:rsidRPr="00DE576A">
        <w:rPr>
          <w:rFonts w:ascii="Calibri" w:eastAsia="Palatino Linotype" w:hAnsi="Calibri" w:cs="Calibri"/>
          <w:b/>
          <w:bCs/>
        </w:rPr>
        <w:t xml:space="preserve"> - Present </w:t>
      </w:r>
      <w:r w:rsidRPr="00DE576A">
        <w:rPr>
          <w:rStyle w:val="spanjobtitle"/>
          <w:rFonts w:ascii="Calibri" w:eastAsia="Palatino Linotype" w:hAnsi="Calibri" w:cs="Calibri"/>
        </w:rPr>
        <w:t>Storage Engineer</w:t>
      </w:r>
    </w:p>
    <w:p w14:paraId="65BDC9FE" w14:textId="77777777" w:rsidR="00443132" w:rsidRPr="00DE576A" w:rsidRDefault="00443132" w:rsidP="00443132">
      <w:pPr>
        <w:pStyle w:val="spanpaddedlineParagraph"/>
        <w:jc w:val="both"/>
        <w:rPr>
          <w:rFonts w:ascii="Calibri" w:eastAsia="Palatino Linotype" w:hAnsi="Calibri" w:cs="Calibri"/>
          <w:b/>
          <w:bCs/>
        </w:rPr>
      </w:pPr>
    </w:p>
    <w:bookmarkEnd w:id="1"/>
    <w:p w14:paraId="3CFAF375" w14:textId="77777777" w:rsidR="00443132" w:rsidRPr="00DE576A" w:rsidRDefault="00443132" w:rsidP="00443132">
      <w:pPr>
        <w:ind w:left="284" w:hanging="284"/>
        <w:rPr>
          <w:rFonts w:ascii="Calibri" w:hAnsi="Calibri" w:cs="Calibri"/>
          <w:b/>
        </w:rPr>
      </w:pPr>
      <w:r w:rsidRPr="00DE576A">
        <w:rPr>
          <w:rFonts w:ascii="Calibri" w:hAnsi="Calibri" w:cs="Calibri"/>
          <w:b/>
        </w:rPr>
        <w:t>Responsibilities:</w:t>
      </w:r>
    </w:p>
    <w:p w14:paraId="025AB5B6" w14:textId="77777777" w:rsidR="00443132" w:rsidRPr="00DE576A" w:rsidRDefault="00443132" w:rsidP="00443132">
      <w:pPr>
        <w:ind w:left="284" w:hanging="284"/>
        <w:rPr>
          <w:rFonts w:ascii="Calibri" w:hAnsi="Calibri" w:cs="Calibri"/>
          <w:b/>
        </w:rPr>
      </w:pPr>
    </w:p>
    <w:p w14:paraId="47E5FCB0" w14:textId="77777777" w:rsidR="00FF61F6" w:rsidRPr="008F4349" w:rsidRDefault="00FF61F6" w:rsidP="00FF61F6">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Designed and implement scalable and resilient NetApp storage solutions, including various storage models such as FAS and AFF, and E-Series (Storage Grid), tailored to meet specific business requirements.</w:t>
      </w:r>
    </w:p>
    <w:p w14:paraId="5D1BBE48" w14:textId="77777777" w:rsidR="00FF61F6" w:rsidRDefault="00FF61F6" w:rsidP="00FF61F6">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Managed NetApp storage infrastructure including aggregates, volumes, and iSCSI LUNs to ensure optimal performance and resource allocation.</w:t>
      </w:r>
    </w:p>
    <w:p w14:paraId="0C5FC1E7" w14:textId="77777777" w:rsidR="00FF61F6" w:rsidRPr="00802430" w:rsidRDefault="00FF61F6" w:rsidP="00FF61F6">
      <w:pPr>
        <w:pStyle w:val="ulli"/>
        <w:numPr>
          <w:ilvl w:val="0"/>
          <w:numId w:val="1"/>
        </w:numPr>
        <w:ind w:left="460" w:hanging="210"/>
        <w:jc w:val="both"/>
        <w:rPr>
          <w:rFonts w:ascii="Calibri" w:eastAsia="Palatino Linotype" w:hAnsi="Calibri" w:cs="Calibri"/>
        </w:rPr>
      </w:pPr>
      <w:r w:rsidRPr="00802430">
        <w:rPr>
          <w:rFonts w:ascii="Calibri" w:eastAsia="Palatino Linotype" w:hAnsi="Calibri" w:cs="Calibri"/>
        </w:rPr>
        <w:t>Designed, implemented, and managed SAN Fabrics using Brocade and Cisco MDS switches, optimizing storage network performance and reliability.</w:t>
      </w:r>
    </w:p>
    <w:p w14:paraId="509E640E" w14:textId="77777777" w:rsidR="00FF61F6" w:rsidRPr="00802430" w:rsidRDefault="00FF61F6" w:rsidP="00FF61F6">
      <w:pPr>
        <w:pStyle w:val="ulli"/>
        <w:numPr>
          <w:ilvl w:val="0"/>
          <w:numId w:val="1"/>
        </w:numPr>
        <w:ind w:left="460" w:hanging="210"/>
        <w:jc w:val="both"/>
        <w:rPr>
          <w:rFonts w:ascii="Calibri" w:eastAsia="Palatino Linotype" w:hAnsi="Calibri" w:cs="Calibri"/>
        </w:rPr>
      </w:pPr>
      <w:r w:rsidRPr="00802430">
        <w:rPr>
          <w:rFonts w:ascii="Calibri" w:eastAsia="Palatino Linotype" w:hAnsi="Calibri" w:cs="Calibri"/>
        </w:rPr>
        <w:t>Expertise in configuring and troubleshooting Fiber Channel (FC) networks, ensuring low-latency, high-bandwidth communication between storage arrays and servers.</w:t>
      </w:r>
    </w:p>
    <w:p w14:paraId="67713C35" w14:textId="77777777" w:rsidR="00FF61F6" w:rsidRDefault="00FF61F6" w:rsidP="00FF61F6">
      <w:pPr>
        <w:pStyle w:val="ulli"/>
        <w:numPr>
          <w:ilvl w:val="0"/>
          <w:numId w:val="1"/>
        </w:numPr>
        <w:ind w:left="460" w:hanging="210"/>
        <w:jc w:val="both"/>
        <w:rPr>
          <w:rFonts w:ascii="Calibri" w:eastAsia="Palatino Linotype" w:hAnsi="Calibri" w:cs="Calibri"/>
        </w:rPr>
      </w:pPr>
      <w:r w:rsidRPr="001144E1">
        <w:rPr>
          <w:rFonts w:ascii="Calibri" w:eastAsia="Palatino Linotype" w:hAnsi="Calibri" w:cs="Calibri"/>
        </w:rPr>
        <w:t>Monitored and optimized MetroCluster FC performance, including tuning Fibre Channel infrastructure for optimal data transfer rates.</w:t>
      </w:r>
    </w:p>
    <w:p w14:paraId="7E1FB642" w14:textId="77777777" w:rsidR="00FF61F6" w:rsidRPr="008F4349" w:rsidRDefault="00FF61F6" w:rsidP="00FF61F6">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Utilized ActiveIQ Unified Manager (formerly On Command Unified Manager) for monitoring, reporting, and optimization of NetApp storage environments.</w:t>
      </w:r>
    </w:p>
    <w:p w14:paraId="21A00F98" w14:textId="77777777" w:rsidR="00FF61F6" w:rsidRPr="00421A2C" w:rsidRDefault="00FF61F6" w:rsidP="00FF61F6">
      <w:pPr>
        <w:pStyle w:val="ulli"/>
        <w:numPr>
          <w:ilvl w:val="0"/>
          <w:numId w:val="1"/>
        </w:numPr>
        <w:ind w:left="460" w:hanging="210"/>
        <w:jc w:val="both"/>
        <w:rPr>
          <w:rFonts w:ascii="Calibri" w:eastAsia="Palatino Linotype" w:hAnsi="Calibri" w:cs="Calibri"/>
        </w:rPr>
      </w:pPr>
      <w:r w:rsidRPr="008F4349">
        <w:rPr>
          <w:rFonts w:ascii="Calibri" w:hAnsi="Calibri" w:cs="Calibri"/>
          <w:color w:val="0D0D0D"/>
          <w:shd w:val="clear" w:color="auto" w:fill="FFFFFF"/>
        </w:rPr>
        <w:t>Overseen the daily management of PowerMax and Vmax storage systems, encompassing tasks such as provisioning, setup, and resolving technical issues.</w:t>
      </w:r>
    </w:p>
    <w:p w14:paraId="1482F963" w14:textId="77777777" w:rsidR="00FF61F6" w:rsidRPr="00421A2C" w:rsidRDefault="00FF61F6" w:rsidP="00FF61F6">
      <w:pPr>
        <w:pStyle w:val="ulli"/>
        <w:numPr>
          <w:ilvl w:val="0"/>
          <w:numId w:val="1"/>
        </w:numPr>
        <w:ind w:left="460" w:hanging="210"/>
        <w:jc w:val="both"/>
        <w:rPr>
          <w:rFonts w:ascii="Calibri" w:eastAsia="Palatino Linotype" w:hAnsi="Calibri" w:cs="Calibri"/>
        </w:rPr>
      </w:pPr>
      <w:r w:rsidRPr="00421A2C">
        <w:rPr>
          <w:rFonts w:ascii="Calibri" w:hAnsi="Calibri" w:cs="Calibri"/>
        </w:rPr>
        <w:t>Designed and managed high-performance storage solutions using Dell PowerMax, optimizing storage allocation and data tiering for improved efficiency.</w:t>
      </w:r>
    </w:p>
    <w:p w14:paraId="2AB3A74E" w14:textId="77777777" w:rsidR="00FE024A" w:rsidRDefault="00FE024A" w:rsidP="00FE024A">
      <w:pPr>
        <w:pStyle w:val="ulli"/>
        <w:numPr>
          <w:ilvl w:val="0"/>
          <w:numId w:val="1"/>
        </w:numPr>
        <w:ind w:left="460" w:hanging="210"/>
        <w:jc w:val="both"/>
        <w:rPr>
          <w:rFonts w:ascii="Calibri" w:eastAsia="Palatino Linotype" w:hAnsi="Calibri" w:cs="Calibri"/>
        </w:rPr>
      </w:pPr>
      <w:r w:rsidRPr="00FE024A">
        <w:rPr>
          <w:rFonts w:ascii="Calibri" w:eastAsia="Palatino Linotype" w:hAnsi="Calibri" w:cs="Calibri"/>
        </w:rPr>
        <w:t>Implement and manage Rubrik data protection solutions, including the Rubrik R6000 Series appliances, to ensure comprehensive backup and recovery of enterprise data assets across VMware infrastructures and other database server instances.</w:t>
      </w:r>
    </w:p>
    <w:p w14:paraId="71C13C97" w14:textId="77777777" w:rsidR="00FE024A" w:rsidRDefault="00FE024A" w:rsidP="00FE024A">
      <w:pPr>
        <w:pStyle w:val="ulli"/>
        <w:numPr>
          <w:ilvl w:val="0"/>
          <w:numId w:val="1"/>
        </w:numPr>
        <w:ind w:left="460" w:hanging="210"/>
        <w:jc w:val="both"/>
        <w:rPr>
          <w:rFonts w:ascii="Calibri" w:eastAsia="Palatino Linotype" w:hAnsi="Calibri" w:cs="Calibri"/>
        </w:rPr>
      </w:pPr>
      <w:r w:rsidRPr="00FE024A">
        <w:rPr>
          <w:rFonts w:ascii="Calibri" w:eastAsia="Palatino Linotype" w:hAnsi="Calibri" w:cs="Calibri"/>
        </w:rPr>
        <w:t>Experience in optimizing backup schedules, retention policies and replication configurations on Rubrik r6000 series appliances to meet business continuity objectives.</w:t>
      </w:r>
    </w:p>
    <w:p w14:paraId="3374B9EC" w14:textId="7695F412" w:rsidR="00FE024A" w:rsidRPr="00FE024A" w:rsidRDefault="00FE024A" w:rsidP="00FE024A">
      <w:pPr>
        <w:pStyle w:val="ulli"/>
        <w:numPr>
          <w:ilvl w:val="0"/>
          <w:numId w:val="1"/>
        </w:numPr>
        <w:ind w:left="460" w:hanging="210"/>
        <w:jc w:val="both"/>
        <w:rPr>
          <w:rFonts w:ascii="Calibri" w:eastAsia="Palatino Linotype" w:hAnsi="Calibri" w:cs="Calibri"/>
        </w:rPr>
      </w:pPr>
      <w:r w:rsidRPr="00FE024A">
        <w:rPr>
          <w:rFonts w:ascii="Calibri" w:eastAsia="Palatino Linotype" w:hAnsi="Calibri" w:cs="Calibri"/>
        </w:rPr>
        <w:lastRenderedPageBreak/>
        <w:t>Familiar with implementing security measures such as encryption, access controls and audit trails on Rubrik r6000 series appliances to safeguard sensitive data and maintain compliance with regulatory requirements.</w:t>
      </w:r>
    </w:p>
    <w:p w14:paraId="56211873" w14:textId="77777777" w:rsidR="00FF61F6" w:rsidRDefault="00FF61F6" w:rsidP="00FF61F6">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 xml:space="preserve">Experience working VMware ESX, </w:t>
      </w:r>
      <w:proofErr w:type="spellStart"/>
      <w:r w:rsidRPr="00DE576A">
        <w:rPr>
          <w:rStyle w:val="span"/>
          <w:rFonts w:ascii="Calibri" w:eastAsia="Palatino Linotype" w:hAnsi="Calibri" w:cs="Calibri"/>
        </w:rPr>
        <w:t>ESXi</w:t>
      </w:r>
      <w:proofErr w:type="spellEnd"/>
      <w:r w:rsidRPr="00DE576A">
        <w:rPr>
          <w:rStyle w:val="span"/>
          <w:rFonts w:ascii="Calibri" w:eastAsia="Palatino Linotype" w:hAnsi="Calibri" w:cs="Calibri"/>
        </w:rPr>
        <w:t xml:space="preserve">, and vSphere 6.x, 7.x environments with vCenter Management, VMware view, VMware </w:t>
      </w:r>
      <w:proofErr w:type="spellStart"/>
      <w:r w:rsidRPr="00DE576A">
        <w:rPr>
          <w:rStyle w:val="span"/>
          <w:rFonts w:ascii="Calibri" w:eastAsia="Palatino Linotype" w:hAnsi="Calibri" w:cs="Calibri"/>
        </w:rPr>
        <w:t>vAPPS</w:t>
      </w:r>
      <w:proofErr w:type="spellEnd"/>
      <w:r w:rsidRPr="00DE576A">
        <w:rPr>
          <w:rStyle w:val="span"/>
          <w:rFonts w:ascii="Calibri" w:eastAsia="Palatino Linotype" w:hAnsi="Calibri" w:cs="Calibri"/>
        </w:rPr>
        <w:t>, Consolidate, Backup, DRS and HA.</w:t>
      </w:r>
    </w:p>
    <w:p w14:paraId="672846ED" w14:textId="77777777" w:rsidR="00FF61F6" w:rsidRDefault="00FF61F6" w:rsidP="00FF61F6">
      <w:pPr>
        <w:pStyle w:val="ulli"/>
        <w:numPr>
          <w:ilvl w:val="0"/>
          <w:numId w:val="1"/>
        </w:numPr>
        <w:ind w:left="460" w:hanging="210"/>
        <w:jc w:val="both"/>
        <w:rPr>
          <w:rFonts w:ascii="Calibri" w:eastAsia="Palatino Linotype" w:hAnsi="Calibri" w:cs="Calibri"/>
        </w:rPr>
      </w:pPr>
      <w:r w:rsidRPr="00CE5263">
        <w:rPr>
          <w:rFonts w:asciiTheme="minorHAnsi" w:hAnsiTheme="minorHAnsi" w:cstheme="minorHAnsi"/>
          <w:color w:val="0D0D0D"/>
          <w:shd w:val="clear" w:color="auto" w:fill="FFFFFF"/>
        </w:rPr>
        <w:t>Administered file systems on PowerScale/Isilon storage platforms, overseeing file-level permissions, quotas, and access controls to ensure data security and regulatory compliance.</w:t>
      </w:r>
    </w:p>
    <w:p w14:paraId="0F35D262" w14:textId="77777777" w:rsidR="00FF61F6" w:rsidRDefault="00FF61F6" w:rsidP="00FF61F6">
      <w:pPr>
        <w:pStyle w:val="ulli"/>
        <w:numPr>
          <w:ilvl w:val="0"/>
          <w:numId w:val="1"/>
        </w:numPr>
        <w:ind w:left="460" w:hanging="210"/>
        <w:jc w:val="both"/>
        <w:rPr>
          <w:rStyle w:val="span"/>
          <w:rFonts w:ascii="Calibri" w:eastAsia="Palatino Linotype" w:hAnsi="Calibri" w:cs="Calibri"/>
        </w:rPr>
      </w:pPr>
      <w:r w:rsidRPr="00CE5263">
        <w:rPr>
          <w:rFonts w:asciiTheme="minorHAnsi" w:hAnsiTheme="minorHAnsi" w:cstheme="minorHAnsi"/>
          <w:color w:val="0D0D0D"/>
          <w:shd w:val="clear" w:color="auto" w:fill="FFFFFF"/>
        </w:rPr>
        <w:t>Engaged with vendors to support and maintain PowerScale/Isilon systems, overseeing service agreements, coordinating upgrades, and addressing hardware or software challenges.</w:t>
      </w:r>
    </w:p>
    <w:p w14:paraId="3E962D34" w14:textId="77777777" w:rsidR="009D368D" w:rsidRDefault="009D368D" w:rsidP="00193CB4">
      <w:pPr>
        <w:pStyle w:val="ulli"/>
        <w:jc w:val="both"/>
        <w:rPr>
          <w:rStyle w:val="spancompanyname"/>
          <w:rFonts w:ascii="Calibri" w:eastAsia="Palatino Linotype" w:hAnsi="Calibri" w:cs="Calibri"/>
        </w:rPr>
      </w:pPr>
    </w:p>
    <w:p w14:paraId="2DF5C02A" w14:textId="2BCD0CFD" w:rsidR="00A1011D" w:rsidRPr="00193CB4" w:rsidRDefault="00D345BE" w:rsidP="00193CB4">
      <w:pPr>
        <w:pStyle w:val="ulli"/>
        <w:jc w:val="both"/>
        <w:rPr>
          <w:rStyle w:val="spancompanyname"/>
          <w:rFonts w:ascii="Calibri" w:eastAsia="Palatino Linotype" w:hAnsi="Calibri" w:cs="Calibri"/>
          <w:b w:val="0"/>
          <w:bCs w:val="0"/>
        </w:rPr>
      </w:pPr>
      <w:r>
        <w:rPr>
          <w:rStyle w:val="spancompanyname"/>
          <w:rFonts w:ascii="Calibri" w:eastAsia="Palatino Linotype" w:hAnsi="Calibri" w:cs="Calibri"/>
        </w:rPr>
        <w:t>Capgemini</w:t>
      </w:r>
      <w:r w:rsidR="00A1011D" w:rsidRPr="00193CB4">
        <w:rPr>
          <w:rStyle w:val="spancompanyname"/>
          <w:rFonts w:ascii="Calibri" w:eastAsia="Palatino Linotype" w:hAnsi="Calibri" w:cs="Calibri"/>
        </w:rPr>
        <w:t xml:space="preserve">, </w:t>
      </w:r>
      <w:r>
        <w:rPr>
          <w:rStyle w:val="spancompanyname"/>
          <w:rFonts w:ascii="Calibri" w:eastAsia="Palatino Linotype" w:hAnsi="Calibri" w:cs="Calibri"/>
        </w:rPr>
        <w:t xml:space="preserve">India         </w:t>
      </w:r>
      <w:r w:rsidR="00A1011D" w:rsidRPr="00193CB4">
        <w:rPr>
          <w:rStyle w:val="spancompanyname"/>
          <w:rFonts w:ascii="Calibri" w:eastAsia="Palatino Linotype" w:hAnsi="Calibri" w:cs="Calibri"/>
        </w:rPr>
        <w:t xml:space="preserve">         </w:t>
      </w:r>
      <w:r w:rsidR="00A1011D" w:rsidRPr="00193CB4">
        <w:rPr>
          <w:rFonts w:ascii="Calibri" w:eastAsia="Palatino Linotype" w:hAnsi="Calibri" w:cs="Calibri"/>
          <w:b/>
          <w:bCs/>
        </w:rPr>
        <w:t xml:space="preserve">                                                                                                        Oct 20</w:t>
      </w:r>
      <w:r w:rsidR="00194F18">
        <w:rPr>
          <w:rFonts w:ascii="Calibri" w:eastAsia="Palatino Linotype" w:hAnsi="Calibri" w:cs="Calibri"/>
          <w:b/>
          <w:bCs/>
        </w:rPr>
        <w:t>19</w:t>
      </w:r>
      <w:r w:rsidR="00A1011D" w:rsidRPr="00193CB4">
        <w:rPr>
          <w:rFonts w:ascii="Calibri" w:eastAsia="Palatino Linotype" w:hAnsi="Calibri" w:cs="Calibri"/>
          <w:b/>
          <w:bCs/>
        </w:rPr>
        <w:t xml:space="preserve"> - June 20</w:t>
      </w:r>
      <w:r w:rsidR="003339FD" w:rsidRPr="00193CB4">
        <w:rPr>
          <w:rFonts w:ascii="Calibri" w:eastAsia="Palatino Linotype" w:hAnsi="Calibri" w:cs="Calibri"/>
          <w:b/>
          <w:bCs/>
        </w:rPr>
        <w:t>2</w:t>
      </w:r>
      <w:r w:rsidR="00B95FB9">
        <w:rPr>
          <w:rFonts w:ascii="Calibri" w:eastAsia="Palatino Linotype" w:hAnsi="Calibri" w:cs="Calibri"/>
          <w:b/>
          <w:bCs/>
        </w:rPr>
        <w:t>1</w:t>
      </w:r>
    </w:p>
    <w:p w14:paraId="7277E8FD" w14:textId="77777777" w:rsidR="00F83B4D" w:rsidRDefault="00A1011D" w:rsidP="00A1011D">
      <w:pPr>
        <w:pStyle w:val="spanpaddedlineParagraph"/>
        <w:jc w:val="both"/>
        <w:rPr>
          <w:rFonts w:ascii="Calibri" w:eastAsia="Palatino Linotype" w:hAnsi="Calibri" w:cs="Calibri"/>
          <w:b/>
          <w:bCs/>
        </w:rPr>
      </w:pPr>
      <w:r w:rsidRPr="00DE576A">
        <w:rPr>
          <w:rFonts w:ascii="Calibri" w:eastAsia="Palatino Linotype" w:hAnsi="Calibri" w:cs="Calibri"/>
          <w:b/>
          <w:bCs/>
        </w:rPr>
        <w:t>Storage Engineer</w:t>
      </w:r>
    </w:p>
    <w:p w14:paraId="0718B28C" w14:textId="77777777" w:rsidR="00F83B4D" w:rsidRDefault="00F83B4D" w:rsidP="00A1011D">
      <w:pPr>
        <w:pStyle w:val="spanpaddedlineParagraph"/>
        <w:jc w:val="both"/>
        <w:rPr>
          <w:rFonts w:ascii="Calibri" w:eastAsia="Palatino Linotype" w:hAnsi="Calibri" w:cs="Calibri"/>
          <w:b/>
          <w:bCs/>
        </w:rPr>
      </w:pPr>
    </w:p>
    <w:p w14:paraId="6DD52F64" w14:textId="7D322093" w:rsidR="00A1011D" w:rsidRPr="00A1011D" w:rsidRDefault="00A1011D" w:rsidP="00A1011D">
      <w:pPr>
        <w:pStyle w:val="spanpaddedlineParagraph"/>
        <w:jc w:val="both"/>
        <w:rPr>
          <w:rFonts w:ascii="Calibri" w:eastAsia="Palatino Linotype" w:hAnsi="Calibri" w:cs="Calibri"/>
          <w:b/>
          <w:bCs/>
        </w:rPr>
      </w:pPr>
      <w:r w:rsidRPr="00A1011D">
        <w:rPr>
          <w:rFonts w:ascii="Calibri" w:hAnsi="Calibri" w:cs="Calibri"/>
          <w:b/>
        </w:rPr>
        <w:t>Responsibilities:</w:t>
      </w:r>
    </w:p>
    <w:p w14:paraId="244D35B1" w14:textId="77777777" w:rsidR="00A1011D" w:rsidRPr="00A1011D" w:rsidRDefault="00A1011D" w:rsidP="00A1011D">
      <w:pPr>
        <w:pStyle w:val="ulli"/>
        <w:ind w:left="250"/>
        <w:jc w:val="both"/>
        <w:rPr>
          <w:rStyle w:val="span"/>
          <w:rFonts w:ascii="Calibri" w:eastAsia="Palatino Linotype" w:hAnsi="Calibri" w:cs="Calibri"/>
        </w:rPr>
      </w:pPr>
    </w:p>
    <w:p w14:paraId="1DEF2C31" w14:textId="77777777" w:rsidR="00725C5C" w:rsidRPr="008F4349" w:rsidRDefault="00725C5C" w:rsidP="00725C5C">
      <w:pPr>
        <w:pStyle w:val="ulli"/>
        <w:numPr>
          <w:ilvl w:val="0"/>
          <w:numId w:val="1"/>
        </w:numPr>
        <w:ind w:left="460" w:hanging="210"/>
        <w:jc w:val="both"/>
        <w:rPr>
          <w:rStyle w:val="span"/>
          <w:rFonts w:ascii="Calibri" w:eastAsia="Palatino Linotype" w:hAnsi="Calibri" w:cs="Calibri"/>
        </w:rPr>
      </w:pPr>
      <w:r w:rsidRPr="008F4349">
        <w:rPr>
          <w:rStyle w:val="span"/>
          <w:rFonts w:ascii="Calibri" w:eastAsia="Palatino Linotype" w:hAnsi="Calibri" w:cs="Calibri"/>
        </w:rPr>
        <w:t>Manage the daily administration of Dell EMC PowerMax/VMAX, Powerstore and PowerScale/Isilon storage systems that include both SAN and NAS technologies, as well as driving the business requirements.</w:t>
      </w:r>
    </w:p>
    <w:p w14:paraId="18DF1DD5" w14:textId="77777777" w:rsidR="00F96A3B" w:rsidRDefault="00F96A3B" w:rsidP="00F96A3B">
      <w:pPr>
        <w:pStyle w:val="ulli"/>
        <w:numPr>
          <w:ilvl w:val="0"/>
          <w:numId w:val="1"/>
        </w:numPr>
        <w:ind w:left="460" w:hanging="210"/>
        <w:jc w:val="both"/>
        <w:rPr>
          <w:rFonts w:ascii="Calibri" w:eastAsia="Palatino Linotype" w:hAnsi="Calibri" w:cs="Calibri"/>
        </w:rPr>
      </w:pPr>
      <w:r w:rsidRPr="00521ED0">
        <w:rPr>
          <w:rFonts w:ascii="Calibri" w:eastAsia="Palatino Linotype" w:hAnsi="Calibri" w:cs="Calibri"/>
        </w:rPr>
        <w:t>Skilled in using Unisphere for PowerMax for monitoring system health and performance metrics, along with troubleshooting issues to enhance performance.</w:t>
      </w:r>
    </w:p>
    <w:p w14:paraId="42884201" w14:textId="77777777" w:rsidR="00F96A3B" w:rsidRDefault="00F96A3B" w:rsidP="00F96A3B">
      <w:pPr>
        <w:pStyle w:val="ulli"/>
        <w:numPr>
          <w:ilvl w:val="0"/>
          <w:numId w:val="1"/>
        </w:numPr>
        <w:ind w:left="460" w:hanging="210"/>
        <w:jc w:val="both"/>
        <w:rPr>
          <w:rFonts w:ascii="Calibri" w:eastAsia="Palatino Linotype" w:hAnsi="Calibri" w:cs="Calibri"/>
        </w:rPr>
      </w:pPr>
      <w:r w:rsidRPr="00935010">
        <w:rPr>
          <w:rFonts w:ascii="Calibri" w:eastAsia="Palatino Linotype" w:hAnsi="Calibri" w:cs="Calibri"/>
        </w:rPr>
        <w:t>Experience with SRDF (Symmetrix Remote Data Facility) for remote replication, ensuring seamless disaster recovery and business continuity.</w:t>
      </w:r>
    </w:p>
    <w:p w14:paraId="055363DA" w14:textId="6B2A4B7A" w:rsidR="00F96A3B" w:rsidRDefault="00F96A3B" w:rsidP="00F96A3B">
      <w:pPr>
        <w:pStyle w:val="ulli"/>
        <w:numPr>
          <w:ilvl w:val="0"/>
          <w:numId w:val="1"/>
        </w:numPr>
        <w:ind w:left="460" w:hanging="210"/>
        <w:jc w:val="both"/>
        <w:rPr>
          <w:rFonts w:ascii="Calibri" w:eastAsia="Palatino Linotype" w:hAnsi="Calibri" w:cs="Calibri"/>
        </w:rPr>
      </w:pPr>
      <w:r w:rsidRPr="008F4349">
        <w:rPr>
          <w:rStyle w:val="span"/>
          <w:rFonts w:ascii="Calibri" w:eastAsia="Palatino Linotype" w:hAnsi="Calibri" w:cs="Calibri"/>
        </w:rPr>
        <w:t>System Administration of Isilon /PowerScale OneFS environment, FreeBSD Linux environment, Superna SUSE Linux OS.</w:t>
      </w:r>
    </w:p>
    <w:p w14:paraId="03A70F7F" w14:textId="6E626718" w:rsidR="00394B2D" w:rsidRPr="00394B2D" w:rsidRDefault="00394B2D" w:rsidP="00394B2D">
      <w:pPr>
        <w:pStyle w:val="ulli"/>
        <w:numPr>
          <w:ilvl w:val="0"/>
          <w:numId w:val="1"/>
        </w:numPr>
        <w:ind w:left="460" w:hanging="210"/>
        <w:jc w:val="both"/>
        <w:rPr>
          <w:rStyle w:val="span"/>
          <w:rFonts w:ascii="Calibri" w:eastAsia="Palatino Linotype" w:hAnsi="Calibri" w:cs="Calibri"/>
        </w:rPr>
      </w:pPr>
      <w:r w:rsidRPr="00394B2D">
        <w:rPr>
          <w:rFonts w:ascii="Calibri" w:eastAsia="Palatino Linotype" w:hAnsi="Calibri" w:cs="Calibri"/>
        </w:rPr>
        <w:t>Configured and optimized RAID levels (RAID 5, 6, 10) for performance and redundancy to meet business requirements.</w:t>
      </w:r>
    </w:p>
    <w:p w14:paraId="56D2B164" w14:textId="155E62F6" w:rsidR="00DF5F3D" w:rsidRDefault="00DF5F3D" w:rsidP="00DF5F3D">
      <w:pPr>
        <w:pStyle w:val="ulli"/>
        <w:numPr>
          <w:ilvl w:val="0"/>
          <w:numId w:val="1"/>
        </w:numPr>
        <w:ind w:left="460" w:hanging="210"/>
        <w:jc w:val="both"/>
        <w:rPr>
          <w:rFonts w:ascii="Calibri" w:eastAsia="Palatino Linotype" w:hAnsi="Calibri" w:cs="Calibri"/>
        </w:rPr>
      </w:pPr>
      <w:r w:rsidRPr="00DF5F3D">
        <w:rPr>
          <w:rFonts w:ascii="Calibri" w:eastAsia="Palatino Linotype" w:hAnsi="Calibri" w:cs="Calibri"/>
        </w:rPr>
        <w:t xml:space="preserve">Managed and maintained VMware infrastructure, including </w:t>
      </w:r>
      <w:proofErr w:type="spellStart"/>
      <w:r w:rsidRPr="00DF5F3D">
        <w:rPr>
          <w:rFonts w:ascii="Calibri" w:eastAsia="Palatino Linotype" w:hAnsi="Calibri" w:cs="Calibri"/>
        </w:rPr>
        <w:t>ESXi</w:t>
      </w:r>
      <w:proofErr w:type="spellEnd"/>
      <w:r w:rsidRPr="00DF5F3D">
        <w:rPr>
          <w:rFonts w:ascii="Calibri" w:eastAsia="Palatino Linotype" w:hAnsi="Calibri" w:cs="Calibri"/>
        </w:rPr>
        <w:t xml:space="preserve"> hosts, vCenter Server, and virtual machines, ensuring optimal performance, scalability, and security.</w:t>
      </w:r>
    </w:p>
    <w:p w14:paraId="3D034362" w14:textId="77777777" w:rsidR="00D72474" w:rsidRPr="00030B5B" w:rsidRDefault="00D72474" w:rsidP="00D72474">
      <w:pPr>
        <w:pStyle w:val="ulli"/>
        <w:numPr>
          <w:ilvl w:val="0"/>
          <w:numId w:val="1"/>
        </w:numPr>
        <w:ind w:left="460" w:hanging="210"/>
        <w:jc w:val="both"/>
        <w:rPr>
          <w:rFonts w:ascii="Calibri" w:eastAsia="Palatino Linotype" w:hAnsi="Calibri" w:cs="Calibri"/>
        </w:rPr>
      </w:pPr>
      <w:r w:rsidRPr="00030B5B">
        <w:rPr>
          <w:rFonts w:ascii="Calibri" w:eastAsia="Palatino Linotype" w:hAnsi="Calibri" w:cs="Calibri"/>
        </w:rPr>
        <w:t>Developed and maintained Ansible playbooks for automated provisioning, configuration, and deployment of applications across diverse environments.</w:t>
      </w:r>
    </w:p>
    <w:p w14:paraId="5ACF11A0" w14:textId="77777777" w:rsidR="00CA101A" w:rsidRPr="00933748" w:rsidRDefault="00CA101A" w:rsidP="00CA101A">
      <w:pPr>
        <w:pStyle w:val="ulli"/>
        <w:numPr>
          <w:ilvl w:val="0"/>
          <w:numId w:val="1"/>
        </w:numPr>
        <w:ind w:left="460" w:hanging="210"/>
        <w:jc w:val="both"/>
        <w:rPr>
          <w:rFonts w:asciiTheme="minorHAnsi" w:eastAsia="Palatino Linotype" w:hAnsiTheme="minorHAnsi" w:cstheme="minorHAnsi"/>
        </w:rPr>
      </w:pPr>
      <w:r w:rsidRPr="00933748">
        <w:rPr>
          <w:rFonts w:asciiTheme="minorHAnsi" w:eastAsia="Palatino Linotype" w:hAnsiTheme="minorHAnsi" w:cstheme="minorHAnsi"/>
        </w:rPr>
        <w:t xml:space="preserve">Managed and optimized HP 3PAR </w:t>
      </w:r>
      <w:proofErr w:type="spellStart"/>
      <w:r w:rsidRPr="00933748">
        <w:rPr>
          <w:rFonts w:asciiTheme="minorHAnsi" w:eastAsia="Palatino Linotype" w:hAnsiTheme="minorHAnsi" w:cstheme="minorHAnsi"/>
        </w:rPr>
        <w:t>StoreServ</w:t>
      </w:r>
      <w:proofErr w:type="spellEnd"/>
      <w:r w:rsidRPr="00933748">
        <w:rPr>
          <w:rFonts w:asciiTheme="minorHAnsi" w:eastAsia="Palatino Linotype" w:hAnsiTheme="minorHAnsi" w:cstheme="minorHAnsi"/>
        </w:rPr>
        <w:t xml:space="preserve"> storage arrays to deliver high-performance, reliable storage for mission-critical applications.</w:t>
      </w:r>
    </w:p>
    <w:p w14:paraId="54E40190" w14:textId="77777777" w:rsidR="00CA101A" w:rsidRDefault="00CA101A" w:rsidP="00CA101A">
      <w:pPr>
        <w:pStyle w:val="ulli"/>
        <w:numPr>
          <w:ilvl w:val="0"/>
          <w:numId w:val="1"/>
        </w:numPr>
        <w:ind w:left="460" w:hanging="210"/>
        <w:jc w:val="both"/>
        <w:rPr>
          <w:rFonts w:asciiTheme="minorHAnsi" w:eastAsia="Palatino Linotype" w:hAnsiTheme="minorHAnsi" w:cstheme="minorHAnsi"/>
        </w:rPr>
      </w:pPr>
      <w:r w:rsidRPr="00933748">
        <w:rPr>
          <w:rFonts w:asciiTheme="minorHAnsi" w:eastAsia="Palatino Linotype" w:hAnsiTheme="minorHAnsi" w:cstheme="minorHAnsi"/>
        </w:rPr>
        <w:t>Configured thin provisioning, deduplication, and adaptive optimization on 3PAR systems to maximize storage efficiency and performance</w:t>
      </w:r>
      <w:r>
        <w:rPr>
          <w:rFonts w:asciiTheme="minorHAnsi" w:eastAsia="Palatino Linotype" w:hAnsiTheme="minorHAnsi" w:cstheme="minorHAnsi"/>
        </w:rPr>
        <w:t>.</w:t>
      </w:r>
    </w:p>
    <w:p w14:paraId="4A1CD45E" w14:textId="77777777" w:rsidR="00CA101A" w:rsidRDefault="00CA101A" w:rsidP="00CA101A">
      <w:pPr>
        <w:pStyle w:val="ulli"/>
        <w:numPr>
          <w:ilvl w:val="0"/>
          <w:numId w:val="1"/>
        </w:numPr>
        <w:ind w:left="460" w:hanging="210"/>
        <w:jc w:val="both"/>
        <w:rPr>
          <w:rFonts w:asciiTheme="minorHAnsi" w:eastAsia="Palatino Linotype" w:hAnsiTheme="minorHAnsi" w:cstheme="minorHAnsi"/>
        </w:rPr>
      </w:pPr>
      <w:r w:rsidRPr="00CA101A">
        <w:rPr>
          <w:rFonts w:asciiTheme="minorHAnsi" w:eastAsia="Palatino Linotype" w:hAnsiTheme="minorHAnsi" w:cstheme="minorHAnsi"/>
        </w:rPr>
        <w:t>Integrated StoreOnce with backup solutions like Veritas NetBackup and Veeam, enabling streamlined and automated backup workflows.</w:t>
      </w:r>
    </w:p>
    <w:p w14:paraId="74113DCF" w14:textId="72E61425" w:rsidR="006549AA" w:rsidRPr="006549AA" w:rsidRDefault="006549AA" w:rsidP="006549AA">
      <w:pPr>
        <w:pStyle w:val="ulli"/>
        <w:numPr>
          <w:ilvl w:val="0"/>
          <w:numId w:val="1"/>
        </w:numPr>
        <w:ind w:left="460" w:hanging="210"/>
        <w:jc w:val="both"/>
        <w:rPr>
          <w:rFonts w:asciiTheme="minorHAnsi" w:eastAsia="Palatino Linotype" w:hAnsiTheme="minorHAnsi" w:cstheme="minorHAnsi"/>
        </w:rPr>
      </w:pPr>
      <w:r w:rsidRPr="006549AA">
        <w:rPr>
          <w:rFonts w:asciiTheme="minorHAnsi" w:eastAsia="Palatino Linotype" w:hAnsiTheme="minorHAnsi" w:cstheme="minorHAnsi"/>
        </w:rPr>
        <w:t>Successfully integrate Pure Storage Flash Arrays with existing infrastructure components such as servers, networking</w:t>
      </w:r>
      <w:r>
        <w:rPr>
          <w:rFonts w:asciiTheme="minorHAnsi" w:eastAsia="Palatino Linotype" w:hAnsiTheme="minorHAnsi" w:cstheme="minorHAnsi"/>
        </w:rPr>
        <w:t xml:space="preserve"> </w:t>
      </w:r>
      <w:r w:rsidRPr="006549AA">
        <w:rPr>
          <w:rFonts w:asciiTheme="minorHAnsi" w:eastAsia="Palatino Linotype" w:hAnsiTheme="minorHAnsi" w:cstheme="minorHAnsi"/>
        </w:rPr>
        <w:t>equipment and storage management software, ensuring seamless interoperability and smooth data workflows.</w:t>
      </w:r>
    </w:p>
    <w:p w14:paraId="69E85AC3" w14:textId="59529065" w:rsidR="0085026A" w:rsidRPr="006549AA" w:rsidRDefault="006549AA" w:rsidP="006549AA">
      <w:pPr>
        <w:pStyle w:val="ulli"/>
        <w:numPr>
          <w:ilvl w:val="0"/>
          <w:numId w:val="1"/>
        </w:numPr>
        <w:ind w:left="460" w:hanging="210"/>
        <w:jc w:val="both"/>
        <w:rPr>
          <w:rFonts w:asciiTheme="minorHAnsi" w:eastAsia="Palatino Linotype" w:hAnsiTheme="minorHAnsi" w:cstheme="minorHAnsi"/>
        </w:rPr>
      </w:pPr>
      <w:r w:rsidRPr="006549AA">
        <w:rPr>
          <w:rFonts w:asciiTheme="minorHAnsi" w:eastAsia="Palatino Linotype" w:hAnsiTheme="minorHAnsi" w:cstheme="minorHAnsi"/>
        </w:rPr>
        <w:t>Perform daily provisioning tasks on Pure Storage FlashArray and FlashBlade systems to meet Block and file storage</w:t>
      </w:r>
      <w:r>
        <w:rPr>
          <w:rFonts w:asciiTheme="minorHAnsi" w:eastAsia="Palatino Linotype" w:hAnsiTheme="minorHAnsi" w:cstheme="minorHAnsi"/>
        </w:rPr>
        <w:t xml:space="preserve"> a</w:t>
      </w:r>
      <w:r w:rsidRPr="006549AA">
        <w:rPr>
          <w:rFonts w:asciiTheme="minorHAnsi" w:eastAsia="Palatino Linotype" w:hAnsiTheme="minorHAnsi" w:cstheme="minorHAnsi"/>
        </w:rPr>
        <w:t>pplication and user requirements.</w:t>
      </w:r>
    </w:p>
    <w:p w14:paraId="6E998B39" w14:textId="02D1071A" w:rsidR="00852C77" w:rsidRPr="00852C77" w:rsidRDefault="00852C77" w:rsidP="00852C77">
      <w:pPr>
        <w:pStyle w:val="ulli"/>
        <w:numPr>
          <w:ilvl w:val="0"/>
          <w:numId w:val="1"/>
        </w:numPr>
        <w:ind w:left="460" w:hanging="210"/>
        <w:jc w:val="both"/>
        <w:rPr>
          <w:rFonts w:ascii="Calibri" w:eastAsia="Palatino Linotype" w:hAnsi="Calibri" w:cs="Calibri"/>
        </w:rPr>
      </w:pPr>
      <w:r w:rsidRPr="00DE576A">
        <w:rPr>
          <w:rFonts w:ascii="Calibri" w:hAnsi="Calibri" w:cs="Calibri"/>
          <w:color w:val="0D0D0D"/>
          <w:shd w:val="clear" w:color="auto" w:fill="FFFFFF"/>
        </w:rPr>
        <w:t>Implemented VxRail Manager to centralize cluster management, thereby improving administrative workflows and operational effectiveness.</w:t>
      </w:r>
    </w:p>
    <w:p w14:paraId="2A473206" w14:textId="77777777" w:rsidR="00C0742D" w:rsidRPr="00DE576A" w:rsidRDefault="00C0742D" w:rsidP="00C0742D">
      <w:pPr>
        <w:pStyle w:val="ulli"/>
        <w:numPr>
          <w:ilvl w:val="0"/>
          <w:numId w:val="1"/>
        </w:numPr>
        <w:ind w:left="460" w:hanging="210"/>
        <w:jc w:val="both"/>
        <w:rPr>
          <w:rStyle w:val="span"/>
          <w:rFonts w:ascii="Calibri" w:eastAsia="Palatino Linotype" w:hAnsi="Calibri" w:cs="Calibri"/>
        </w:rPr>
      </w:pPr>
      <w:r w:rsidRPr="00DE576A">
        <w:rPr>
          <w:rStyle w:val="span"/>
          <w:rFonts w:ascii="Calibri" w:eastAsia="Palatino Linotype" w:hAnsi="Calibri" w:cs="Calibri"/>
        </w:rPr>
        <w:t>Conducted firmware updates and implemented patches on Brocade switches to manage security risks and boost performance.</w:t>
      </w:r>
    </w:p>
    <w:p w14:paraId="58242818" w14:textId="5D3F8E16" w:rsidR="005D45EC" w:rsidRPr="001769A8" w:rsidRDefault="006676B9" w:rsidP="005D45EC">
      <w:pPr>
        <w:pStyle w:val="ulli"/>
        <w:numPr>
          <w:ilvl w:val="0"/>
          <w:numId w:val="1"/>
        </w:numPr>
        <w:ind w:left="460" w:hanging="210"/>
        <w:jc w:val="both"/>
        <w:rPr>
          <w:rFonts w:ascii="Calibri" w:eastAsia="Palatino Linotype" w:hAnsi="Calibri" w:cs="Calibri"/>
        </w:rPr>
      </w:pPr>
      <w:r w:rsidRPr="00DE576A">
        <w:rPr>
          <w:rStyle w:val="span"/>
          <w:rFonts w:ascii="Calibri" w:eastAsia="Palatino Linotype" w:hAnsi="Calibri" w:cs="Calibri"/>
        </w:rPr>
        <w:t>Conducted firmware updates and implemented patches on Brocade switches to manage security risks and boost performance.</w:t>
      </w:r>
      <w:bookmarkEnd w:id="0"/>
    </w:p>
    <w:sectPr w:rsidR="005D45EC" w:rsidRPr="001769A8" w:rsidSect="00706B25">
      <w:pgSz w:w="11906" w:h="16838"/>
      <w:pgMar w:top="1135" w:right="707"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121F" w14:textId="77777777" w:rsidR="00FF7770" w:rsidRDefault="00FF7770" w:rsidP="00443132">
      <w:r>
        <w:separator/>
      </w:r>
    </w:p>
  </w:endnote>
  <w:endnote w:type="continuationSeparator" w:id="0">
    <w:p w14:paraId="41D95449" w14:textId="77777777" w:rsidR="00FF7770" w:rsidRDefault="00FF7770" w:rsidP="00443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94559" w14:textId="77777777" w:rsidR="00FF7770" w:rsidRDefault="00FF7770" w:rsidP="00443132">
      <w:r>
        <w:separator/>
      </w:r>
    </w:p>
  </w:footnote>
  <w:footnote w:type="continuationSeparator" w:id="0">
    <w:p w14:paraId="5FC0E79E" w14:textId="77777777" w:rsidR="00FF7770" w:rsidRDefault="00FF7770" w:rsidP="00443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16AEB9A">
      <w:start w:val="1"/>
      <w:numFmt w:val="bullet"/>
      <w:lvlText w:val=""/>
      <w:lvlJc w:val="left"/>
      <w:pPr>
        <w:ind w:left="720" w:hanging="360"/>
      </w:pPr>
      <w:rPr>
        <w:rFonts w:ascii="Symbol" w:hAnsi="Symbol"/>
      </w:rPr>
    </w:lvl>
    <w:lvl w:ilvl="1" w:tplc="1B0C0C5E">
      <w:start w:val="1"/>
      <w:numFmt w:val="bullet"/>
      <w:lvlText w:val="o"/>
      <w:lvlJc w:val="left"/>
      <w:pPr>
        <w:tabs>
          <w:tab w:val="num" w:pos="1440"/>
        </w:tabs>
        <w:ind w:left="1440" w:hanging="360"/>
      </w:pPr>
      <w:rPr>
        <w:rFonts w:ascii="Courier New" w:hAnsi="Courier New"/>
      </w:rPr>
    </w:lvl>
    <w:lvl w:ilvl="2" w:tplc="F048A262">
      <w:start w:val="1"/>
      <w:numFmt w:val="bullet"/>
      <w:lvlText w:val=""/>
      <w:lvlJc w:val="left"/>
      <w:pPr>
        <w:tabs>
          <w:tab w:val="num" w:pos="2160"/>
        </w:tabs>
        <w:ind w:left="2160" w:hanging="360"/>
      </w:pPr>
      <w:rPr>
        <w:rFonts w:ascii="Wingdings" w:hAnsi="Wingdings"/>
      </w:rPr>
    </w:lvl>
    <w:lvl w:ilvl="3" w:tplc="324ABF8A">
      <w:start w:val="1"/>
      <w:numFmt w:val="bullet"/>
      <w:lvlText w:val=""/>
      <w:lvlJc w:val="left"/>
      <w:pPr>
        <w:tabs>
          <w:tab w:val="num" w:pos="2880"/>
        </w:tabs>
        <w:ind w:left="2880" w:hanging="360"/>
      </w:pPr>
      <w:rPr>
        <w:rFonts w:ascii="Symbol" w:hAnsi="Symbol"/>
      </w:rPr>
    </w:lvl>
    <w:lvl w:ilvl="4" w:tplc="BEB480CE">
      <w:start w:val="1"/>
      <w:numFmt w:val="bullet"/>
      <w:lvlText w:val="o"/>
      <w:lvlJc w:val="left"/>
      <w:pPr>
        <w:tabs>
          <w:tab w:val="num" w:pos="3600"/>
        </w:tabs>
        <w:ind w:left="3600" w:hanging="360"/>
      </w:pPr>
      <w:rPr>
        <w:rFonts w:ascii="Courier New" w:hAnsi="Courier New"/>
      </w:rPr>
    </w:lvl>
    <w:lvl w:ilvl="5" w:tplc="07E07D3C">
      <w:start w:val="1"/>
      <w:numFmt w:val="bullet"/>
      <w:lvlText w:val=""/>
      <w:lvlJc w:val="left"/>
      <w:pPr>
        <w:tabs>
          <w:tab w:val="num" w:pos="4320"/>
        </w:tabs>
        <w:ind w:left="4320" w:hanging="360"/>
      </w:pPr>
      <w:rPr>
        <w:rFonts w:ascii="Wingdings" w:hAnsi="Wingdings"/>
      </w:rPr>
    </w:lvl>
    <w:lvl w:ilvl="6" w:tplc="EE0CDB6A">
      <w:start w:val="1"/>
      <w:numFmt w:val="bullet"/>
      <w:lvlText w:val=""/>
      <w:lvlJc w:val="left"/>
      <w:pPr>
        <w:tabs>
          <w:tab w:val="num" w:pos="5040"/>
        </w:tabs>
        <w:ind w:left="5040" w:hanging="360"/>
      </w:pPr>
      <w:rPr>
        <w:rFonts w:ascii="Symbol" w:hAnsi="Symbol"/>
      </w:rPr>
    </w:lvl>
    <w:lvl w:ilvl="7" w:tplc="18A6E0AE">
      <w:start w:val="1"/>
      <w:numFmt w:val="bullet"/>
      <w:lvlText w:val="o"/>
      <w:lvlJc w:val="left"/>
      <w:pPr>
        <w:tabs>
          <w:tab w:val="num" w:pos="5760"/>
        </w:tabs>
        <w:ind w:left="5760" w:hanging="360"/>
      </w:pPr>
      <w:rPr>
        <w:rFonts w:ascii="Courier New" w:hAnsi="Courier New"/>
      </w:rPr>
    </w:lvl>
    <w:lvl w:ilvl="8" w:tplc="1E5E3BF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5"/>
    <w:multiLevelType w:val="hybridMultilevel"/>
    <w:tmpl w:val="00000005"/>
    <w:lvl w:ilvl="0" w:tplc="B1E2D69E">
      <w:start w:val="1"/>
      <w:numFmt w:val="bullet"/>
      <w:lvlText w:val=""/>
      <w:lvlJc w:val="left"/>
      <w:pPr>
        <w:ind w:left="540" w:hanging="360"/>
      </w:pPr>
      <w:rPr>
        <w:rFonts w:ascii="Symbol" w:hAnsi="Symbol"/>
      </w:rPr>
    </w:lvl>
    <w:lvl w:ilvl="1" w:tplc="F2DA388C">
      <w:start w:val="1"/>
      <w:numFmt w:val="bullet"/>
      <w:lvlText w:val="o"/>
      <w:lvlJc w:val="left"/>
      <w:pPr>
        <w:tabs>
          <w:tab w:val="num" w:pos="1080"/>
        </w:tabs>
        <w:ind w:left="1080" w:hanging="360"/>
      </w:pPr>
      <w:rPr>
        <w:rFonts w:ascii="Courier New" w:hAnsi="Courier New"/>
      </w:rPr>
    </w:lvl>
    <w:lvl w:ilvl="2" w:tplc="DE96D2BE">
      <w:start w:val="1"/>
      <w:numFmt w:val="bullet"/>
      <w:lvlText w:val=""/>
      <w:lvlJc w:val="left"/>
      <w:pPr>
        <w:tabs>
          <w:tab w:val="num" w:pos="1800"/>
        </w:tabs>
        <w:ind w:left="1800" w:hanging="360"/>
      </w:pPr>
      <w:rPr>
        <w:rFonts w:ascii="Wingdings" w:hAnsi="Wingdings"/>
      </w:rPr>
    </w:lvl>
    <w:lvl w:ilvl="3" w:tplc="7892151E">
      <w:start w:val="1"/>
      <w:numFmt w:val="bullet"/>
      <w:lvlText w:val=""/>
      <w:lvlJc w:val="left"/>
      <w:pPr>
        <w:tabs>
          <w:tab w:val="num" w:pos="2520"/>
        </w:tabs>
        <w:ind w:left="2520" w:hanging="360"/>
      </w:pPr>
      <w:rPr>
        <w:rFonts w:ascii="Symbol" w:hAnsi="Symbol"/>
      </w:rPr>
    </w:lvl>
    <w:lvl w:ilvl="4" w:tplc="886ADBA8">
      <w:start w:val="1"/>
      <w:numFmt w:val="bullet"/>
      <w:lvlText w:val="o"/>
      <w:lvlJc w:val="left"/>
      <w:pPr>
        <w:tabs>
          <w:tab w:val="num" w:pos="3240"/>
        </w:tabs>
        <w:ind w:left="3240" w:hanging="360"/>
      </w:pPr>
      <w:rPr>
        <w:rFonts w:ascii="Courier New" w:hAnsi="Courier New"/>
      </w:rPr>
    </w:lvl>
    <w:lvl w:ilvl="5" w:tplc="3C4E0484">
      <w:start w:val="1"/>
      <w:numFmt w:val="bullet"/>
      <w:lvlText w:val=""/>
      <w:lvlJc w:val="left"/>
      <w:pPr>
        <w:tabs>
          <w:tab w:val="num" w:pos="3960"/>
        </w:tabs>
        <w:ind w:left="3960" w:hanging="360"/>
      </w:pPr>
      <w:rPr>
        <w:rFonts w:ascii="Wingdings" w:hAnsi="Wingdings"/>
      </w:rPr>
    </w:lvl>
    <w:lvl w:ilvl="6" w:tplc="7EE201E6">
      <w:start w:val="1"/>
      <w:numFmt w:val="bullet"/>
      <w:lvlText w:val=""/>
      <w:lvlJc w:val="left"/>
      <w:pPr>
        <w:tabs>
          <w:tab w:val="num" w:pos="4680"/>
        </w:tabs>
        <w:ind w:left="4680" w:hanging="360"/>
      </w:pPr>
      <w:rPr>
        <w:rFonts w:ascii="Symbol" w:hAnsi="Symbol"/>
      </w:rPr>
    </w:lvl>
    <w:lvl w:ilvl="7" w:tplc="450088EC">
      <w:start w:val="1"/>
      <w:numFmt w:val="bullet"/>
      <w:lvlText w:val="o"/>
      <w:lvlJc w:val="left"/>
      <w:pPr>
        <w:tabs>
          <w:tab w:val="num" w:pos="5400"/>
        </w:tabs>
        <w:ind w:left="5400" w:hanging="360"/>
      </w:pPr>
      <w:rPr>
        <w:rFonts w:ascii="Courier New" w:hAnsi="Courier New"/>
      </w:rPr>
    </w:lvl>
    <w:lvl w:ilvl="8" w:tplc="40D0D8F0">
      <w:start w:val="1"/>
      <w:numFmt w:val="bullet"/>
      <w:lvlText w:val=""/>
      <w:lvlJc w:val="left"/>
      <w:pPr>
        <w:tabs>
          <w:tab w:val="num" w:pos="6120"/>
        </w:tabs>
        <w:ind w:left="6120" w:hanging="360"/>
      </w:pPr>
      <w:rPr>
        <w:rFonts w:ascii="Wingdings" w:hAnsi="Wingdings"/>
      </w:rPr>
    </w:lvl>
  </w:abstractNum>
  <w:abstractNum w:abstractNumId="2" w15:restartNumberingAfterBreak="0">
    <w:nsid w:val="17C774A9"/>
    <w:multiLevelType w:val="hybridMultilevel"/>
    <w:tmpl w:val="A87E9B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2A985491"/>
    <w:multiLevelType w:val="hybridMultilevel"/>
    <w:tmpl w:val="7FF2CD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44C5009A"/>
    <w:multiLevelType w:val="multilevel"/>
    <w:tmpl w:val="767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0B47A0"/>
    <w:multiLevelType w:val="hybridMultilevel"/>
    <w:tmpl w:val="F892C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4077A3"/>
    <w:multiLevelType w:val="multilevel"/>
    <w:tmpl w:val="17C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E72670"/>
    <w:multiLevelType w:val="hybridMultilevel"/>
    <w:tmpl w:val="3424CA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646587648">
    <w:abstractNumId w:val="1"/>
  </w:num>
  <w:num w:numId="2" w16cid:durableId="1305427798">
    <w:abstractNumId w:val="5"/>
  </w:num>
  <w:num w:numId="3" w16cid:durableId="564147040">
    <w:abstractNumId w:val="2"/>
  </w:num>
  <w:num w:numId="4" w16cid:durableId="447160532">
    <w:abstractNumId w:val="3"/>
  </w:num>
  <w:num w:numId="5" w16cid:durableId="1874342871">
    <w:abstractNumId w:val="7"/>
  </w:num>
  <w:num w:numId="6" w16cid:durableId="1999385887">
    <w:abstractNumId w:val="0"/>
  </w:num>
  <w:num w:numId="7" w16cid:durableId="139074918">
    <w:abstractNumId w:val="4"/>
  </w:num>
  <w:num w:numId="8" w16cid:durableId="1278097576">
    <w:abstractNumId w:val="6"/>
  </w:num>
  <w:num w:numId="9" w16cid:durableId="1101293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132"/>
    <w:rsid w:val="00012555"/>
    <w:rsid w:val="00012DCD"/>
    <w:rsid w:val="00015690"/>
    <w:rsid w:val="00032B3E"/>
    <w:rsid w:val="00041F9E"/>
    <w:rsid w:val="000439DB"/>
    <w:rsid w:val="00053515"/>
    <w:rsid w:val="00065249"/>
    <w:rsid w:val="00065479"/>
    <w:rsid w:val="000A0D14"/>
    <w:rsid w:val="000A1813"/>
    <w:rsid w:val="000A455C"/>
    <w:rsid w:val="000B605A"/>
    <w:rsid w:val="000C0B89"/>
    <w:rsid w:val="000C18D3"/>
    <w:rsid w:val="000C46AD"/>
    <w:rsid w:val="000D0C97"/>
    <w:rsid w:val="000D61C2"/>
    <w:rsid w:val="000E2650"/>
    <w:rsid w:val="000E7989"/>
    <w:rsid w:val="0010609D"/>
    <w:rsid w:val="00122B48"/>
    <w:rsid w:val="00123DBE"/>
    <w:rsid w:val="0013055D"/>
    <w:rsid w:val="00141271"/>
    <w:rsid w:val="001519E4"/>
    <w:rsid w:val="00151D46"/>
    <w:rsid w:val="00160441"/>
    <w:rsid w:val="00162EC1"/>
    <w:rsid w:val="001630AE"/>
    <w:rsid w:val="001769A8"/>
    <w:rsid w:val="00183B84"/>
    <w:rsid w:val="00184E0F"/>
    <w:rsid w:val="00187346"/>
    <w:rsid w:val="001934F6"/>
    <w:rsid w:val="00193CB4"/>
    <w:rsid w:val="00194F18"/>
    <w:rsid w:val="00197883"/>
    <w:rsid w:val="001A5961"/>
    <w:rsid w:val="001B2A5C"/>
    <w:rsid w:val="001C1B33"/>
    <w:rsid w:val="001C5AFF"/>
    <w:rsid w:val="001C781E"/>
    <w:rsid w:val="001D29F2"/>
    <w:rsid w:val="00221CB4"/>
    <w:rsid w:val="00235C8D"/>
    <w:rsid w:val="0024192E"/>
    <w:rsid w:val="0025626A"/>
    <w:rsid w:val="00260B2D"/>
    <w:rsid w:val="00260D49"/>
    <w:rsid w:val="00263225"/>
    <w:rsid w:val="00272FFC"/>
    <w:rsid w:val="00273C63"/>
    <w:rsid w:val="00295911"/>
    <w:rsid w:val="002A4387"/>
    <w:rsid w:val="002B0868"/>
    <w:rsid w:val="002B26A0"/>
    <w:rsid w:val="002F2B76"/>
    <w:rsid w:val="002F5D9A"/>
    <w:rsid w:val="00310AD1"/>
    <w:rsid w:val="00316467"/>
    <w:rsid w:val="00322E09"/>
    <w:rsid w:val="00326F68"/>
    <w:rsid w:val="0033380E"/>
    <w:rsid w:val="003339FD"/>
    <w:rsid w:val="003453E5"/>
    <w:rsid w:val="00353DA4"/>
    <w:rsid w:val="00354B9A"/>
    <w:rsid w:val="003608D0"/>
    <w:rsid w:val="00363962"/>
    <w:rsid w:val="003652EC"/>
    <w:rsid w:val="003743D9"/>
    <w:rsid w:val="003772E0"/>
    <w:rsid w:val="003816D6"/>
    <w:rsid w:val="00386863"/>
    <w:rsid w:val="0039181F"/>
    <w:rsid w:val="00394B2D"/>
    <w:rsid w:val="00397E0C"/>
    <w:rsid w:val="003B36B2"/>
    <w:rsid w:val="003B6D5E"/>
    <w:rsid w:val="003C6FDB"/>
    <w:rsid w:val="003D67EA"/>
    <w:rsid w:val="003F0ACF"/>
    <w:rsid w:val="00423A97"/>
    <w:rsid w:val="0043333B"/>
    <w:rsid w:val="00443132"/>
    <w:rsid w:val="004457F7"/>
    <w:rsid w:val="004565D3"/>
    <w:rsid w:val="00460F76"/>
    <w:rsid w:val="00462E08"/>
    <w:rsid w:val="00463CC0"/>
    <w:rsid w:val="00484623"/>
    <w:rsid w:val="004939B5"/>
    <w:rsid w:val="004A4D75"/>
    <w:rsid w:val="004A7414"/>
    <w:rsid w:val="004B1944"/>
    <w:rsid w:val="004B2C17"/>
    <w:rsid w:val="004B3842"/>
    <w:rsid w:val="004C3990"/>
    <w:rsid w:val="004C4E1F"/>
    <w:rsid w:val="004C7444"/>
    <w:rsid w:val="004D01BA"/>
    <w:rsid w:val="004D48FF"/>
    <w:rsid w:val="004D4E52"/>
    <w:rsid w:val="004E5719"/>
    <w:rsid w:val="004F2E9B"/>
    <w:rsid w:val="0050125A"/>
    <w:rsid w:val="00516612"/>
    <w:rsid w:val="005220A6"/>
    <w:rsid w:val="005261DB"/>
    <w:rsid w:val="00530B9B"/>
    <w:rsid w:val="00530EF0"/>
    <w:rsid w:val="0053761E"/>
    <w:rsid w:val="00537E64"/>
    <w:rsid w:val="005415BB"/>
    <w:rsid w:val="00546715"/>
    <w:rsid w:val="005467B8"/>
    <w:rsid w:val="005530E6"/>
    <w:rsid w:val="00556E9B"/>
    <w:rsid w:val="0057123E"/>
    <w:rsid w:val="00581BC6"/>
    <w:rsid w:val="00586684"/>
    <w:rsid w:val="00586CDA"/>
    <w:rsid w:val="005919BD"/>
    <w:rsid w:val="0059480C"/>
    <w:rsid w:val="005B31C4"/>
    <w:rsid w:val="005C7D34"/>
    <w:rsid w:val="005D45EC"/>
    <w:rsid w:val="005F7BBC"/>
    <w:rsid w:val="006014E6"/>
    <w:rsid w:val="0060246A"/>
    <w:rsid w:val="00604865"/>
    <w:rsid w:val="00611350"/>
    <w:rsid w:val="00615C8F"/>
    <w:rsid w:val="00620C29"/>
    <w:rsid w:val="00634408"/>
    <w:rsid w:val="00634D5D"/>
    <w:rsid w:val="006549AA"/>
    <w:rsid w:val="00657C55"/>
    <w:rsid w:val="006676B9"/>
    <w:rsid w:val="006751D7"/>
    <w:rsid w:val="0068268C"/>
    <w:rsid w:val="00690ABB"/>
    <w:rsid w:val="006A7315"/>
    <w:rsid w:val="006B70D9"/>
    <w:rsid w:val="006C4B41"/>
    <w:rsid w:val="006C74A5"/>
    <w:rsid w:val="006D3B04"/>
    <w:rsid w:val="006E25DF"/>
    <w:rsid w:val="006E6A28"/>
    <w:rsid w:val="006F2ACC"/>
    <w:rsid w:val="006F5638"/>
    <w:rsid w:val="006F65F1"/>
    <w:rsid w:val="00701D46"/>
    <w:rsid w:val="00706B25"/>
    <w:rsid w:val="007141DF"/>
    <w:rsid w:val="007150C2"/>
    <w:rsid w:val="00715F90"/>
    <w:rsid w:val="00721FE1"/>
    <w:rsid w:val="00724F1B"/>
    <w:rsid w:val="00725C5C"/>
    <w:rsid w:val="00726D98"/>
    <w:rsid w:val="00735593"/>
    <w:rsid w:val="00735C1C"/>
    <w:rsid w:val="00735E6D"/>
    <w:rsid w:val="007421D3"/>
    <w:rsid w:val="00742A65"/>
    <w:rsid w:val="00750988"/>
    <w:rsid w:val="00751536"/>
    <w:rsid w:val="00751A5A"/>
    <w:rsid w:val="00752027"/>
    <w:rsid w:val="007568D6"/>
    <w:rsid w:val="00766A08"/>
    <w:rsid w:val="007849B6"/>
    <w:rsid w:val="007964C7"/>
    <w:rsid w:val="007A3BCE"/>
    <w:rsid w:val="007A6845"/>
    <w:rsid w:val="007C0028"/>
    <w:rsid w:val="007C5328"/>
    <w:rsid w:val="007D1247"/>
    <w:rsid w:val="0080211D"/>
    <w:rsid w:val="0081228A"/>
    <w:rsid w:val="00815964"/>
    <w:rsid w:val="00825B00"/>
    <w:rsid w:val="00833BC8"/>
    <w:rsid w:val="008369B4"/>
    <w:rsid w:val="0083749A"/>
    <w:rsid w:val="00837E20"/>
    <w:rsid w:val="008418CF"/>
    <w:rsid w:val="0084491B"/>
    <w:rsid w:val="00844D33"/>
    <w:rsid w:val="008450B4"/>
    <w:rsid w:val="0084581C"/>
    <w:rsid w:val="00846280"/>
    <w:rsid w:val="008473B8"/>
    <w:rsid w:val="0085026A"/>
    <w:rsid w:val="00851E1F"/>
    <w:rsid w:val="00852C77"/>
    <w:rsid w:val="00860691"/>
    <w:rsid w:val="0086295A"/>
    <w:rsid w:val="00867A84"/>
    <w:rsid w:val="00870EE9"/>
    <w:rsid w:val="00874162"/>
    <w:rsid w:val="008767D8"/>
    <w:rsid w:val="008A614D"/>
    <w:rsid w:val="008B765B"/>
    <w:rsid w:val="008C28A2"/>
    <w:rsid w:val="008C6C0A"/>
    <w:rsid w:val="008D1735"/>
    <w:rsid w:val="008D2C3B"/>
    <w:rsid w:val="008E029C"/>
    <w:rsid w:val="008F57F9"/>
    <w:rsid w:val="00903156"/>
    <w:rsid w:val="00903C4B"/>
    <w:rsid w:val="009302C2"/>
    <w:rsid w:val="00933748"/>
    <w:rsid w:val="00974D74"/>
    <w:rsid w:val="00974FB9"/>
    <w:rsid w:val="0098490E"/>
    <w:rsid w:val="009B216A"/>
    <w:rsid w:val="009B3AB2"/>
    <w:rsid w:val="009C1A0C"/>
    <w:rsid w:val="009D368D"/>
    <w:rsid w:val="009D526F"/>
    <w:rsid w:val="009F52AD"/>
    <w:rsid w:val="00A045DB"/>
    <w:rsid w:val="00A1011D"/>
    <w:rsid w:val="00A11AF4"/>
    <w:rsid w:val="00A22F53"/>
    <w:rsid w:val="00A348FA"/>
    <w:rsid w:val="00A412A1"/>
    <w:rsid w:val="00A41EE8"/>
    <w:rsid w:val="00A44CC3"/>
    <w:rsid w:val="00A55C1F"/>
    <w:rsid w:val="00A5665E"/>
    <w:rsid w:val="00A56728"/>
    <w:rsid w:val="00A672BF"/>
    <w:rsid w:val="00A71A40"/>
    <w:rsid w:val="00A84B33"/>
    <w:rsid w:val="00A90B25"/>
    <w:rsid w:val="00AA22D8"/>
    <w:rsid w:val="00AA41ED"/>
    <w:rsid w:val="00AA5583"/>
    <w:rsid w:val="00AB2E86"/>
    <w:rsid w:val="00AD4973"/>
    <w:rsid w:val="00AD5574"/>
    <w:rsid w:val="00AE39CE"/>
    <w:rsid w:val="00AE50A5"/>
    <w:rsid w:val="00AE6438"/>
    <w:rsid w:val="00AF0FBC"/>
    <w:rsid w:val="00AF45AA"/>
    <w:rsid w:val="00AF6B44"/>
    <w:rsid w:val="00B04519"/>
    <w:rsid w:val="00B07971"/>
    <w:rsid w:val="00B12280"/>
    <w:rsid w:val="00B30313"/>
    <w:rsid w:val="00B36482"/>
    <w:rsid w:val="00B42A32"/>
    <w:rsid w:val="00B50D3E"/>
    <w:rsid w:val="00B51704"/>
    <w:rsid w:val="00B534D8"/>
    <w:rsid w:val="00B64137"/>
    <w:rsid w:val="00B6570C"/>
    <w:rsid w:val="00B777D3"/>
    <w:rsid w:val="00B95FB9"/>
    <w:rsid w:val="00BD02E8"/>
    <w:rsid w:val="00BD18C7"/>
    <w:rsid w:val="00BD2655"/>
    <w:rsid w:val="00BD33E9"/>
    <w:rsid w:val="00BD7DAC"/>
    <w:rsid w:val="00BE05F5"/>
    <w:rsid w:val="00C0549D"/>
    <w:rsid w:val="00C0742D"/>
    <w:rsid w:val="00C11112"/>
    <w:rsid w:val="00C12E0B"/>
    <w:rsid w:val="00C26F2B"/>
    <w:rsid w:val="00C524B6"/>
    <w:rsid w:val="00C71A72"/>
    <w:rsid w:val="00C73356"/>
    <w:rsid w:val="00C85A7F"/>
    <w:rsid w:val="00CA101A"/>
    <w:rsid w:val="00CA24E0"/>
    <w:rsid w:val="00CA38E1"/>
    <w:rsid w:val="00CA5798"/>
    <w:rsid w:val="00CA606B"/>
    <w:rsid w:val="00CA62A2"/>
    <w:rsid w:val="00CA66E6"/>
    <w:rsid w:val="00CB3F5A"/>
    <w:rsid w:val="00CC37B8"/>
    <w:rsid w:val="00CD619A"/>
    <w:rsid w:val="00CE67F0"/>
    <w:rsid w:val="00CF49C5"/>
    <w:rsid w:val="00CF6129"/>
    <w:rsid w:val="00D06EA4"/>
    <w:rsid w:val="00D06F3D"/>
    <w:rsid w:val="00D21145"/>
    <w:rsid w:val="00D345BE"/>
    <w:rsid w:val="00D45BA7"/>
    <w:rsid w:val="00D619DC"/>
    <w:rsid w:val="00D63681"/>
    <w:rsid w:val="00D63AEE"/>
    <w:rsid w:val="00D72347"/>
    <w:rsid w:val="00D72474"/>
    <w:rsid w:val="00D74694"/>
    <w:rsid w:val="00D760FB"/>
    <w:rsid w:val="00D82723"/>
    <w:rsid w:val="00D85A0A"/>
    <w:rsid w:val="00DA09FF"/>
    <w:rsid w:val="00DA5A18"/>
    <w:rsid w:val="00DA781B"/>
    <w:rsid w:val="00DB7E56"/>
    <w:rsid w:val="00DC79AD"/>
    <w:rsid w:val="00DD3DE9"/>
    <w:rsid w:val="00DE46E2"/>
    <w:rsid w:val="00DE576A"/>
    <w:rsid w:val="00DF5F3D"/>
    <w:rsid w:val="00E054D4"/>
    <w:rsid w:val="00E14B8C"/>
    <w:rsid w:val="00E21CB1"/>
    <w:rsid w:val="00E261BB"/>
    <w:rsid w:val="00E27162"/>
    <w:rsid w:val="00E35C80"/>
    <w:rsid w:val="00E37FBE"/>
    <w:rsid w:val="00E47701"/>
    <w:rsid w:val="00E56ED1"/>
    <w:rsid w:val="00E65C17"/>
    <w:rsid w:val="00E71819"/>
    <w:rsid w:val="00E8042D"/>
    <w:rsid w:val="00E81919"/>
    <w:rsid w:val="00E8474E"/>
    <w:rsid w:val="00E87F21"/>
    <w:rsid w:val="00E911A2"/>
    <w:rsid w:val="00E9172A"/>
    <w:rsid w:val="00EC038A"/>
    <w:rsid w:val="00EC5478"/>
    <w:rsid w:val="00ED30F6"/>
    <w:rsid w:val="00EE398A"/>
    <w:rsid w:val="00EE5D74"/>
    <w:rsid w:val="00EF4A7D"/>
    <w:rsid w:val="00F02F22"/>
    <w:rsid w:val="00F1057E"/>
    <w:rsid w:val="00F10E5A"/>
    <w:rsid w:val="00F11CFB"/>
    <w:rsid w:val="00F24F36"/>
    <w:rsid w:val="00F31CBE"/>
    <w:rsid w:val="00F339D7"/>
    <w:rsid w:val="00F417C2"/>
    <w:rsid w:val="00F43F68"/>
    <w:rsid w:val="00F55507"/>
    <w:rsid w:val="00F56CF3"/>
    <w:rsid w:val="00F72370"/>
    <w:rsid w:val="00F83B4D"/>
    <w:rsid w:val="00F923B3"/>
    <w:rsid w:val="00F936F1"/>
    <w:rsid w:val="00F96A3B"/>
    <w:rsid w:val="00F97653"/>
    <w:rsid w:val="00FB23B3"/>
    <w:rsid w:val="00FB3631"/>
    <w:rsid w:val="00FD079F"/>
    <w:rsid w:val="00FD2FE3"/>
    <w:rsid w:val="00FD3DC1"/>
    <w:rsid w:val="00FE024A"/>
    <w:rsid w:val="00FE1D3B"/>
    <w:rsid w:val="00FE4A22"/>
    <w:rsid w:val="00FF409C"/>
    <w:rsid w:val="00FF61F6"/>
    <w:rsid w:val="00FF7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CC0AF"/>
  <w15:chartTrackingRefBased/>
  <w15:docId w15:val="{1149D98C-9324-4CC5-9FE4-923164C6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13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qFormat/>
    <w:rsid w:val="009C1A0C"/>
    <w:pPr>
      <w:keepNext/>
      <w:keepLines/>
      <w:spacing w:before="40"/>
      <w:textAlignment w:val="baseline"/>
      <w:outlineLvl w:val="2"/>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n">
    <w:name w:val="span"/>
    <w:basedOn w:val="DefaultParagraphFont"/>
    <w:rsid w:val="00443132"/>
    <w:rPr>
      <w:sz w:val="24"/>
      <w:szCs w:val="24"/>
      <w:bdr w:val="none" w:sz="0" w:space="0" w:color="auto"/>
      <w:vertAlign w:val="baseline"/>
    </w:rPr>
  </w:style>
  <w:style w:type="paragraph" w:customStyle="1" w:styleId="div">
    <w:name w:val="div"/>
    <w:basedOn w:val="Normal"/>
    <w:rsid w:val="00443132"/>
    <w:pPr>
      <w:textAlignment w:val="baseline"/>
    </w:pPr>
  </w:style>
  <w:style w:type="paragraph" w:customStyle="1" w:styleId="ulli">
    <w:name w:val="ul_li"/>
    <w:basedOn w:val="Normal"/>
    <w:rsid w:val="00443132"/>
  </w:style>
  <w:style w:type="table" w:customStyle="1" w:styleId="divdocumenttable">
    <w:name w:val="div_document_table"/>
    <w:basedOn w:val="TableNormal"/>
    <w:rsid w:val="00443132"/>
    <w:pPr>
      <w:spacing w:after="0" w:line="240" w:lineRule="auto"/>
    </w:pPr>
    <w:rPr>
      <w:rFonts w:ascii="Times New Roman" w:eastAsia="Times New Roman" w:hAnsi="Times New Roman" w:cs="Times New Roman"/>
      <w:sz w:val="20"/>
      <w:szCs w:val="20"/>
      <w:lang w:val="en-US"/>
    </w:rPr>
    <w:tblPr/>
  </w:style>
  <w:style w:type="paragraph" w:styleId="NoSpacing">
    <w:name w:val="No Spacing"/>
    <w:uiPriority w:val="1"/>
    <w:qFormat/>
    <w:rsid w:val="00443132"/>
    <w:pPr>
      <w:spacing w:after="0" w:line="240" w:lineRule="auto"/>
    </w:pPr>
    <w:rPr>
      <w:rFonts w:ascii="Times New Roman" w:eastAsia="Times New Roman" w:hAnsi="Times New Roman" w:cs="Times New Roman"/>
      <w:sz w:val="24"/>
      <w:szCs w:val="24"/>
      <w:lang w:val="en-US"/>
    </w:rPr>
  </w:style>
  <w:style w:type="character" w:customStyle="1" w:styleId="spanjobtitle">
    <w:name w:val="span_jobtitle"/>
    <w:basedOn w:val="span"/>
    <w:rsid w:val="00443132"/>
    <w:rPr>
      <w:b/>
      <w:bCs/>
      <w:sz w:val="24"/>
      <w:szCs w:val="24"/>
      <w:bdr w:val="none" w:sz="0" w:space="0" w:color="auto"/>
      <w:vertAlign w:val="baseline"/>
    </w:rPr>
  </w:style>
  <w:style w:type="paragraph" w:customStyle="1" w:styleId="spanpaddedlineParagraph">
    <w:name w:val="span_paddedline Paragraph"/>
    <w:basedOn w:val="Normal"/>
    <w:rsid w:val="00443132"/>
    <w:pPr>
      <w:textAlignment w:val="baseline"/>
    </w:pPr>
  </w:style>
  <w:style w:type="character" w:customStyle="1" w:styleId="spancompanyname">
    <w:name w:val="span_companyname"/>
    <w:basedOn w:val="span"/>
    <w:rsid w:val="00443132"/>
    <w:rPr>
      <w:b/>
      <w:bCs/>
      <w:sz w:val="24"/>
      <w:szCs w:val="24"/>
      <w:bdr w:val="none" w:sz="0" w:space="0" w:color="auto"/>
      <w:vertAlign w:val="baseline"/>
    </w:rPr>
  </w:style>
  <w:style w:type="paragraph" w:customStyle="1" w:styleId="divdocumentdivname">
    <w:name w:val="div_document_div_name"/>
    <w:basedOn w:val="Normal"/>
    <w:rsid w:val="00443132"/>
    <w:rPr>
      <w:color w:val="000000"/>
    </w:rPr>
  </w:style>
  <w:style w:type="character" w:styleId="Hyperlink">
    <w:name w:val="Hyperlink"/>
    <w:basedOn w:val="DefaultParagraphFont"/>
    <w:uiPriority w:val="99"/>
    <w:unhideWhenUsed/>
    <w:rsid w:val="00443132"/>
    <w:rPr>
      <w:color w:val="0000FF"/>
      <w:u w:val="single"/>
    </w:rPr>
  </w:style>
  <w:style w:type="paragraph" w:styleId="Header">
    <w:name w:val="header"/>
    <w:basedOn w:val="Normal"/>
    <w:link w:val="HeaderChar"/>
    <w:uiPriority w:val="99"/>
    <w:unhideWhenUsed/>
    <w:rsid w:val="00443132"/>
    <w:pPr>
      <w:tabs>
        <w:tab w:val="center" w:pos="4513"/>
        <w:tab w:val="right" w:pos="9026"/>
      </w:tabs>
    </w:pPr>
  </w:style>
  <w:style w:type="character" w:customStyle="1" w:styleId="HeaderChar">
    <w:name w:val="Header Char"/>
    <w:basedOn w:val="DefaultParagraphFont"/>
    <w:link w:val="Header"/>
    <w:uiPriority w:val="99"/>
    <w:rsid w:val="0044313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43132"/>
    <w:pPr>
      <w:tabs>
        <w:tab w:val="center" w:pos="4513"/>
        <w:tab w:val="right" w:pos="9026"/>
      </w:tabs>
    </w:pPr>
  </w:style>
  <w:style w:type="character" w:customStyle="1" w:styleId="FooterChar">
    <w:name w:val="Footer Char"/>
    <w:basedOn w:val="DefaultParagraphFont"/>
    <w:link w:val="Footer"/>
    <w:uiPriority w:val="99"/>
    <w:rsid w:val="00443132"/>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9C1A0C"/>
    <w:rPr>
      <w:rFonts w:ascii="Times New Roman" w:eastAsia="Times New Roman" w:hAnsi="Times New Roman" w:cs="Times New Roman"/>
      <w:b/>
      <w:bCs/>
      <w:color w:val="1F3763"/>
      <w:sz w:val="24"/>
      <w:szCs w:val="24"/>
      <w:lang w:val="en-US"/>
    </w:rPr>
  </w:style>
  <w:style w:type="character" w:styleId="FollowedHyperlink">
    <w:name w:val="FollowedHyperlink"/>
    <w:basedOn w:val="DefaultParagraphFont"/>
    <w:uiPriority w:val="99"/>
    <w:semiHidden/>
    <w:unhideWhenUsed/>
    <w:rsid w:val="00310AD1"/>
    <w:rPr>
      <w:color w:val="954F72" w:themeColor="followedHyperlink"/>
      <w:u w:val="single"/>
    </w:rPr>
  </w:style>
  <w:style w:type="character" w:styleId="UnresolvedMention">
    <w:name w:val="Unresolved Mention"/>
    <w:basedOn w:val="DefaultParagraphFont"/>
    <w:uiPriority w:val="99"/>
    <w:semiHidden/>
    <w:unhideWhenUsed/>
    <w:rsid w:val="00F02F22"/>
    <w:rPr>
      <w:color w:val="605E5C"/>
      <w:shd w:val="clear" w:color="auto" w:fill="E1DFDD"/>
    </w:rPr>
  </w:style>
  <w:style w:type="paragraph" w:styleId="ListParagraph">
    <w:name w:val="List Paragraph"/>
    <w:basedOn w:val="Normal"/>
    <w:uiPriority w:val="34"/>
    <w:qFormat/>
    <w:rsid w:val="00A10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155">
      <w:bodyDiv w:val="1"/>
      <w:marLeft w:val="0"/>
      <w:marRight w:val="0"/>
      <w:marTop w:val="0"/>
      <w:marBottom w:val="0"/>
      <w:divBdr>
        <w:top w:val="none" w:sz="0" w:space="0" w:color="auto"/>
        <w:left w:val="none" w:sz="0" w:space="0" w:color="auto"/>
        <w:bottom w:val="none" w:sz="0" w:space="0" w:color="auto"/>
        <w:right w:val="none" w:sz="0" w:space="0" w:color="auto"/>
      </w:divBdr>
    </w:div>
    <w:div w:id="19481468">
      <w:bodyDiv w:val="1"/>
      <w:marLeft w:val="0"/>
      <w:marRight w:val="0"/>
      <w:marTop w:val="0"/>
      <w:marBottom w:val="0"/>
      <w:divBdr>
        <w:top w:val="none" w:sz="0" w:space="0" w:color="auto"/>
        <w:left w:val="none" w:sz="0" w:space="0" w:color="auto"/>
        <w:bottom w:val="none" w:sz="0" w:space="0" w:color="auto"/>
        <w:right w:val="none" w:sz="0" w:space="0" w:color="auto"/>
      </w:divBdr>
    </w:div>
    <w:div w:id="65998154">
      <w:bodyDiv w:val="1"/>
      <w:marLeft w:val="0"/>
      <w:marRight w:val="0"/>
      <w:marTop w:val="0"/>
      <w:marBottom w:val="0"/>
      <w:divBdr>
        <w:top w:val="none" w:sz="0" w:space="0" w:color="auto"/>
        <w:left w:val="none" w:sz="0" w:space="0" w:color="auto"/>
        <w:bottom w:val="none" w:sz="0" w:space="0" w:color="auto"/>
        <w:right w:val="none" w:sz="0" w:space="0" w:color="auto"/>
      </w:divBdr>
    </w:div>
    <w:div w:id="177932850">
      <w:bodyDiv w:val="1"/>
      <w:marLeft w:val="0"/>
      <w:marRight w:val="0"/>
      <w:marTop w:val="0"/>
      <w:marBottom w:val="0"/>
      <w:divBdr>
        <w:top w:val="none" w:sz="0" w:space="0" w:color="auto"/>
        <w:left w:val="none" w:sz="0" w:space="0" w:color="auto"/>
        <w:bottom w:val="none" w:sz="0" w:space="0" w:color="auto"/>
        <w:right w:val="none" w:sz="0" w:space="0" w:color="auto"/>
      </w:divBdr>
    </w:div>
    <w:div w:id="249583296">
      <w:bodyDiv w:val="1"/>
      <w:marLeft w:val="0"/>
      <w:marRight w:val="0"/>
      <w:marTop w:val="0"/>
      <w:marBottom w:val="0"/>
      <w:divBdr>
        <w:top w:val="none" w:sz="0" w:space="0" w:color="auto"/>
        <w:left w:val="none" w:sz="0" w:space="0" w:color="auto"/>
        <w:bottom w:val="none" w:sz="0" w:space="0" w:color="auto"/>
        <w:right w:val="none" w:sz="0" w:space="0" w:color="auto"/>
      </w:divBdr>
    </w:div>
    <w:div w:id="258877471">
      <w:bodyDiv w:val="1"/>
      <w:marLeft w:val="0"/>
      <w:marRight w:val="0"/>
      <w:marTop w:val="0"/>
      <w:marBottom w:val="0"/>
      <w:divBdr>
        <w:top w:val="none" w:sz="0" w:space="0" w:color="auto"/>
        <w:left w:val="none" w:sz="0" w:space="0" w:color="auto"/>
        <w:bottom w:val="none" w:sz="0" w:space="0" w:color="auto"/>
        <w:right w:val="none" w:sz="0" w:space="0" w:color="auto"/>
      </w:divBdr>
    </w:div>
    <w:div w:id="275872128">
      <w:bodyDiv w:val="1"/>
      <w:marLeft w:val="0"/>
      <w:marRight w:val="0"/>
      <w:marTop w:val="0"/>
      <w:marBottom w:val="0"/>
      <w:divBdr>
        <w:top w:val="none" w:sz="0" w:space="0" w:color="auto"/>
        <w:left w:val="none" w:sz="0" w:space="0" w:color="auto"/>
        <w:bottom w:val="none" w:sz="0" w:space="0" w:color="auto"/>
        <w:right w:val="none" w:sz="0" w:space="0" w:color="auto"/>
      </w:divBdr>
    </w:div>
    <w:div w:id="302009144">
      <w:bodyDiv w:val="1"/>
      <w:marLeft w:val="0"/>
      <w:marRight w:val="0"/>
      <w:marTop w:val="0"/>
      <w:marBottom w:val="0"/>
      <w:divBdr>
        <w:top w:val="none" w:sz="0" w:space="0" w:color="auto"/>
        <w:left w:val="none" w:sz="0" w:space="0" w:color="auto"/>
        <w:bottom w:val="none" w:sz="0" w:space="0" w:color="auto"/>
        <w:right w:val="none" w:sz="0" w:space="0" w:color="auto"/>
      </w:divBdr>
    </w:div>
    <w:div w:id="519514864">
      <w:bodyDiv w:val="1"/>
      <w:marLeft w:val="0"/>
      <w:marRight w:val="0"/>
      <w:marTop w:val="0"/>
      <w:marBottom w:val="0"/>
      <w:divBdr>
        <w:top w:val="none" w:sz="0" w:space="0" w:color="auto"/>
        <w:left w:val="none" w:sz="0" w:space="0" w:color="auto"/>
        <w:bottom w:val="none" w:sz="0" w:space="0" w:color="auto"/>
        <w:right w:val="none" w:sz="0" w:space="0" w:color="auto"/>
      </w:divBdr>
    </w:div>
    <w:div w:id="678506178">
      <w:bodyDiv w:val="1"/>
      <w:marLeft w:val="0"/>
      <w:marRight w:val="0"/>
      <w:marTop w:val="0"/>
      <w:marBottom w:val="0"/>
      <w:divBdr>
        <w:top w:val="none" w:sz="0" w:space="0" w:color="auto"/>
        <w:left w:val="none" w:sz="0" w:space="0" w:color="auto"/>
        <w:bottom w:val="none" w:sz="0" w:space="0" w:color="auto"/>
        <w:right w:val="none" w:sz="0" w:space="0" w:color="auto"/>
      </w:divBdr>
    </w:div>
    <w:div w:id="692338581">
      <w:bodyDiv w:val="1"/>
      <w:marLeft w:val="0"/>
      <w:marRight w:val="0"/>
      <w:marTop w:val="0"/>
      <w:marBottom w:val="0"/>
      <w:divBdr>
        <w:top w:val="none" w:sz="0" w:space="0" w:color="auto"/>
        <w:left w:val="none" w:sz="0" w:space="0" w:color="auto"/>
        <w:bottom w:val="none" w:sz="0" w:space="0" w:color="auto"/>
        <w:right w:val="none" w:sz="0" w:space="0" w:color="auto"/>
      </w:divBdr>
    </w:div>
    <w:div w:id="736974137">
      <w:bodyDiv w:val="1"/>
      <w:marLeft w:val="0"/>
      <w:marRight w:val="0"/>
      <w:marTop w:val="0"/>
      <w:marBottom w:val="0"/>
      <w:divBdr>
        <w:top w:val="none" w:sz="0" w:space="0" w:color="auto"/>
        <w:left w:val="none" w:sz="0" w:space="0" w:color="auto"/>
        <w:bottom w:val="none" w:sz="0" w:space="0" w:color="auto"/>
        <w:right w:val="none" w:sz="0" w:space="0" w:color="auto"/>
      </w:divBdr>
    </w:div>
    <w:div w:id="767890327">
      <w:bodyDiv w:val="1"/>
      <w:marLeft w:val="0"/>
      <w:marRight w:val="0"/>
      <w:marTop w:val="0"/>
      <w:marBottom w:val="0"/>
      <w:divBdr>
        <w:top w:val="none" w:sz="0" w:space="0" w:color="auto"/>
        <w:left w:val="none" w:sz="0" w:space="0" w:color="auto"/>
        <w:bottom w:val="none" w:sz="0" w:space="0" w:color="auto"/>
        <w:right w:val="none" w:sz="0" w:space="0" w:color="auto"/>
      </w:divBdr>
    </w:div>
    <w:div w:id="837422561">
      <w:bodyDiv w:val="1"/>
      <w:marLeft w:val="0"/>
      <w:marRight w:val="0"/>
      <w:marTop w:val="0"/>
      <w:marBottom w:val="0"/>
      <w:divBdr>
        <w:top w:val="none" w:sz="0" w:space="0" w:color="auto"/>
        <w:left w:val="none" w:sz="0" w:space="0" w:color="auto"/>
        <w:bottom w:val="none" w:sz="0" w:space="0" w:color="auto"/>
        <w:right w:val="none" w:sz="0" w:space="0" w:color="auto"/>
      </w:divBdr>
    </w:div>
    <w:div w:id="849295953">
      <w:bodyDiv w:val="1"/>
      <w:marLeft w:val="0"/>
      <w:marRight w:val="0"/>
      <w:marTop w:val="0"/>
      <w:marBottom w:val="0"/>
      <w:divBdr>
        <w:top w:val="none" w:sz="0" w:space="0" w:color="auto"/>
        <w:left w:val="none" w:sz="0" w:space="0" w:color="auto"/>
        <w:bottom w:val="none" w:sz="0" w:space="0" w:color="auto"/>
        <w:right w:val="none" w:sz="0" w:space="0" w:color="auto"/>
      </w:divBdr>
    </w:div>
    <w:div w:id="1005865126">
      <w:bodyDiv w:val="1"/>
      <w:marLeft w:val="0"/>
      <w:marRight w:val="0"/>
      <w:marTop w:val="0"/>
      <w:marBottom w:val="0"/>
      <w:divBdr>
        <w:top w:val="none" w:sz="0" w:space="0" w:color="auto"/>
        <w:left w:val="none" w:sz="0" w:space="0" w:color="auto"/>
        <w:bottom w:val="none" w:sz="0" w:space="0" w:color="auto"/>
        <w:right w:val="none" w:sz="0" w:space="0" w:color="auto"/>
      </w:divBdr>
    </w:div>
    <w:div w:id="1067609023">
      <w:bodyDiv w:val="1"/>
      <w:marLeft w:val="0"/>
      <w:marRight w:val="0"/>
      <w:marTop w:val="0"/>
      <w:marBottom w:val="0"/>
      <w:divBdr>
        <w:top w:val="none" w:sz="0" w:space="0" w:color="auto"/>
        <w:left w:val="none" w:sz="0" w:space="0" w:color="auto"/>
        <w:bottom w:val="none" w:sz="0" w:space="0" w:color="auto"/>
        <w:right w:val="none" w:sz="0" w:space="0" w:color="auto"/>
      </w:divBdr>
    </w:div>
    <w:div w:id="1140154759">
      <w:bodyDiv w:val="1"/>
      <w:marLeft w:val="0"/>
      <w:marRight w:val="0"/>
      <w:marTop w:val="0"/>
      <w:marBottom w:val="0"/>
      <w:divBdr>
        <w:top w:val="none" w:sz="0" w:space="0" w:color="auto"/>
        <w:left w:val="none" w:sz="0" w:space="0" w:color="auto"/>
        <w:bottom w:val="none" w:sz="0" w:space="0" w:color="auto"/>
        <w:right w:val="none" w:sz="0" w:space="0" w:color="auto"/>
      </w:divBdr>
    </w:div>
    <w:div w:id="1248534229">
      <w:bodyDiv w:val="1"/>
      <w:marLeft w:val="0"/>
      <w:marRight w:val="0"/>
      <w:marTop w:val="0"/>
      <w:marBottom w:val="0"/>
      <w:divBdr>
        <w:top w:val="none" w:sz="0" w:space="0" w:color="auto"/>
        <w:left w:val="none" w:sz="0" w:space="0" w:color="auto"/>
        <w:bottom w:val="none" w:sz="0" w:space="0" w:color="auto"/>
        <w:right w:val="none" w:sz="0" w:space="0" w:color="auto"/>
      </w:divBdr>
    </w:div>
    <w:div w:id="1340694518">
      <w:bodyDiv w:val="1"/>
      <w:marLeft w:val="0"/>
      <w:marRight w:val="0"/>
      <w:marTop w:val="0"/>
      <w:marBottom w:val="0"/>
      <w:divBdr>
        <w:top w:val="none" w:sz="0" w:space="0" w:color="auto"/>
        <w:left w:val="none" w:sz="0" w:space="0" w:color="auto"/>
        <w:bottom w:val="none" w:sz="0" w:space="0" w:color="auto"/>
        <w:right w:val="none" w:sz="0" w:space="0" w:color="auto"/>
      </w:divBdr>
    </w:div>
    <w:div w:id="1358696625">
      <w:bodyDiv w:val="1"/>
      <w:marLeft w:val="0"/>
      <w:marRight w:val="0"/>
      <w:marTop w:val="0"/>
      <w:marBottom w:val="0"/>
      <w:divBdr>
        <w:top w:val="none" w:sz="0" w:space="0" w:color="auto"/>
        <w:left w:val="none" w:sz="0" w:space="0" w:color="auto"/>
        <w:bottom w:val="none" w:sz="0" w:space="0" w:color="auto"/>
        <w:right w:val="none" w:sz="0" w:space="0" w:color="auto"/>
      </w:divBdr>
    </w:div>
    <w:div w:id="1666127608">
      <w:bodyDiv w:val="1"/>
      <w:marLeft w:val="0"/>
      <w:marRight w:val="0"/>
      <w:marTop w:val="0"/>
      <w:marBottom w:val="0"/>
      <w:divBdr>
        <w:top w:val="none" w:sz="0" w:space="0" w:color="auto"/>
        <w:left w:val="none" w:sz="0" w:space="0" w:color="auto"/>
        <w:bottom w:val="none" w:sz="0" w:space="0" w:color="auto"/>
        <w:right w:val="none" w:sz="0" w:space="0" w:color="auto"/>
      </w:divBdr>
    </w:div>
    <w:div w:id="1747800830">
      <w:bodyDiv w:val="1"/>
      <w:marLeft w:val="0"/>
      <w:marRight w:val="0"/>
      <w:marTop w:val="0"/>
      <w:marBottom w:val="0"/>
      <w:divBdr>
        <w:top w:val="none" w:sz="0" w:space="0" w:color="auto"/>
        <w:left w:val="none" w:sz="0" w:space="0" w:color="auto"/>
        <w:bottom w:val="none" w:sz="0" w:space="0" w:color="auto"/>
        <w:right w:val="none" w:sz="0" w:space="0" w:color="auto"/>
      </w:divBdr>
    </w:div>
    <w:div w:id="1952660885">
      <w:bodyDiv w:val="1"/>
      <w:marLeft w:val="0"/>
      <w:marRight w:val="0"/>
      <w:marTop w:val="0"/>
      <w:marBottom w:val="0"/>
      <w:divBdr>
        <w:top w:val="none" w:sz="0" w:space="0" w:color="auto"/>
        <w:left w:val="none" w:sz="0" w:space="0" w:color="auto"/>
        <w:bottom w:val="none" w:sz="0" w:space="0" w:color="auto"/>
        <w:right w:val="none" w:sz="0" w:space="0" w:color="auto"/>
      </w:divBdr>
    </w:div>
    <w:div w:id="1994721923">
      <w:bodyDiv w:val="1"/>
      <w:marLeft w:val="0"/>
      <w:marRight w:val="0"/>
      <w:marTop w:val="0"/>
      <w:marBottom w:val="0"/>
      <w:divBdr>
        <w:top w:val="none" w:sz="0" w:space="0" w:color="auto"/>
        <w:left w:val="none" w:sz="0" w:space="0" w:color="auto"/>
        <w:bottom w:val="none" w:sz="0" w:space="0" w:color="auto"/>
        <w:right w:val="none" w:sz="0" w:space="0" w:color="auto"/>
      </w:divBdr>
    </w:div>
    <w:div w:id="203877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neshreddymulak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1076</Words>
  <Characters>7846</Characters>
  <Application>Microsoft Office Word</Application>
  <DocSecurity>0</DocSecurity>
  <Lines>142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DINESH REDDY MULAKA</cp:lastModifiedBy>
  <cp:revision>78</cp:revision>
  <dcterms:created xsi:type="dcterms:W3CDTF">2024-09-06T15:00:00Z</dcterms:created>
  <dcterms:modified xsi:type="dcterms:W3CDTF">2025-02-27T19:56:00Z</dcterms:modified>
</cp:coreProperties>
</file>