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5930"/>
      </w:tblGrid>
      <w:tr w:rsidR="008D7A65" w14:paraId="0B78C28A" w14:textId="77777777" w:rsidTr="008D7A65">
        <w:trPr>
          <w:trHeight w:val="500"/>
        </w:trPr>
        <w:tc>
          <w:tcPr>
            <w:tcW w:w="3420" w:type="dxa"/>
          </w:tcPr>
          <w:p w14:paraId="24132A55" w14:textId="6E5702A4" w:rsidR="008D7A65" w:rsidRPr="00DB6BCD" w:rsidRDefault="00A23E67" w:rsidP="00845ADB">
            <w:pPr>
              <w:rPr>
                <w:rFonts w:ascii="Arial" w:hAnsi="Arial" w:cs="Arial"/>
                <w:b/>
                <w:bCs/>
                <w:sz w:val="24"/>
                <w:szCs w:val="24"/>
              </w:rPr>
            </w:pPr>
            <w:r>
              <w:rPr>
                <w:rFonts w:ascii="Arial" w:hAnsi="Arial" w:cs="Arial"/>
                <w:b/>
                <w:bCs/>
                <w:sz w:val="24"/>
                <w:szCs w:val="24"/>
              </w:rPr>
              <w:t>PROFESSIONAL SUMMARY</w:t>
            </w:r>
          </w:p>
        </w:tc>
        <w:tc>
          <w:tcPr>
            <w:tcW w:w="5930" w:type="dxa"/>
          </w:tcPr>
          <w:p w14:paraId="22315F47" w14:textId="77777777" w:rsidR="008D7A65" w:rsidRDefault="008D7A65" w:rsidP="002122C2">
            <w:pPr>
              <w:rPr>
                <w:sz w:val="6"/>
                <w:szCs w:val="6"/>
              </w:rPr>
            </w:pPr>
          </w:p>
          <w:p w14:paraId="5B20F1F2" w14:textId="77777777" w:rsidR="008D7A65" w:rsidRDefault="008D7A65" w:rsidP="002122C2">
            <w:pPr>
              <w:rPr>
                <w:sz w:val="6"/>
                <w:szCs w:val="6"/>
              </w:rPr>
            </w:pPr>
          </w:p>
          <w:p w14:paraId="19EEBD60" w14:textId="77777777" w:rsidR="008D7A65" w:rsidRDefault="008D7A65" w:rsidP="002122C2">
            <w:pPr>
              <w:rPr>
                <w:sz w:val="6"/>
                <w:szCs w:val="6"/>
              </w:rPr>
            </w:pPr>
          </w:p>
          <w:p w14:paraId="0E4BC2B1" w14:textId="77777777" w:rsidR="008D7A65" w:rsidRDefault="008D7A65" w:rsidP="002122C2">
            <w:pPr>
              <w:rPr>
                <w:sz w:val="6"/>
                <w:szCs w:val="6"/>
              </w:rPr>
            </w:pPr>
          </w:p>
        </w:tc>
      </w:tr>
    </w:tbl>
    <w:p w14:paraId="401A4A86" w14:textId="3E100F89" w:rsidR="000138AA" w:rsidRDefault="000138AA" w:rsidP="00845ADB">
      <w:pPr>
        <w:pStyle w:val="CompanyNameOne"/>
        <w:tabs>
          <w:tab w:val="clear" w:pos="2160"/>
          <w:tab w:val="clear" w:pos="6480"/>
        </w:tabs>
        <w:spacing w:before="0" w:after="120" w:line="240" w:lineRule="auto"/>
      </w:pPr>
      <w:r>
        <w:t xml:space="preserve">IT Project Manager with </w:t>
      </w:r>
      <w:r w:rsidR="00435F8B">
        <w:t>twenty</w:t>
      </w:r>
      <w:r>
        <w:t xml:space="preserve"> </w:t>
      </w:r>
      <w:r w:rsidR="00C92DB4">
        <w:t>years</w:t>
      </w:r>
      <w:r w:rsidR="00AE6BE2">
        <w:t>’</w:t>
      </w:r>
      <w:r>
        <w:t xml:space="preserve"> project management</w:t>
      </w:r>
      <w:r w:rsidR="00435F8B">
        <w:t xml:space="preserve">, </w:t>
      </w:r>
      <w:r w:rsidR="008F705C">
        <w:t>ten</w:t>
      </w:r>
      <w:r>
        <w:t xml:space="preserve"> </w:t>
      </w:r>
      <w:r w:rsidR="00AE6BE2">
        <w:t>years’</w:t>
      </w:r>
      <w:r>
        <w:t xml:space="preserve"> program management and </w:t>
      </w:r>
      <w:r w:rsidR="007F224B">
        <w:t>ten years</w:t>
      </w:r>
      <w:r w:rsidR="00AE6BE2">
        <w:t>’</w:t>
      </w:r>
      <w:r w:rsidR="007F224B">
        <w:t xml:space="preserve"> </w:t>
      </w:r>
      <w:r w:rsidR="00320BDE">
        <w:t xml:space="preserve">organizational transformation </w:t>
      </w:r>
      <w:r>
        <w:t xml:space="preserve">consulting experience. Managed initiatives requiring </w:t>
      </w:r>
      <w:r w:rsidR="00B36C20">
        <w:t>hardware and software</w:t>
      </w:r>
      <w:r>
        <w:t xml:space="preserve"> selection, acquisition, design and development, implementation</w:t>
      </w:r>
      <w:r w:rsidR="00DB3E5C">
        <w:t>/delivery</w:t>
      </w:r>
      <w:r>
        <w:t xml:space="preserve">, </w:t>
      </w:r>
      <w:r w:rsidR="00435F8B">
        <w:t xml:space="preserve">maintenance </w:t>
      </w:r>
      <w:r>
        <w:t>and process improvement. Experienced working with network, infrastructure and data center implementations, system</w:t>
      </w:r>
      <w:r w:rsidR="00320BDE">
        <w:t xml:space="preserve"> and data center</w:t>
      </w:r>
      <w:r>
        <w:t xml:space="preserve"> migrations, </w:t>
      </w:r>
      <w:r w:rsidR="00B36C20">
        <w:t xml:space="preserve">maintenance, </w:t>
      </w:r>
      <w:r w:rsidR="00124A37">
        <w:t xml:space="preserve">security, </w:t>
      </w:r>
      <w:r w:rsidR="00DB3E5C">
        <w:t>compliance,</w:t>
      </w:r>
      <w:r>
        <w:t xml:space="preserve"> offshore support</w:t>
      </w:r>
      <w:r w:rsidR="00DB3E5C">
        <w:t>, accounting and fiscal planning</w:t>
      </w:r>
      <w:r>
        <w:t>.</w:t>
      </w:r>
    </w:p>
    <w:tbl>
      <w:tblPr>
        <w:tblStyle w:val="TableGrid"/>
        <w:tblW w:w="0" w:type="auto"/>
        <w:tblInd w:w="-90" w:type="dxa"/>
        <w:tblLook w:val="04A0" w:firstRow="1" w:lastRow="0" w:firstColumn="1" w:lastColumn="0" w:noHBand="0" w:noVBand="1"/>
      </w:tblPr>
      <w:tblGrid>
        <w:gridCol w:w="2430"/>
        <w:gridCol w:w="6920"/>
      </w:tblGrid>
      <w:tr w:rsidR="00A2701D" w14:paraId="376747B6" w14:textId="77777777" w:rsidTr="00A23E67">
        <w:trPr>
          <w:trHeight w:val="207"/>
        </w:trPr>
        <w:tc>
          <w:tcPr>
            <w:tcW w:w="2430" w:type="dxa"/>
            <w:vMerge w:val="restart"/>
            <w:tcBorders>
              <w:top w:val="nil"/>
              <w:left w:val="nil"/>
              <w:right w:val="nil"/>
            </w:tcBorders>
          </w:tcPr>
          <w:p w14:paraId="01B89626" w14:textId="36408840" w:rsidR="00A2701D" w:rsidRPr="00DB6BCD" w:rsidRDefault="00A23E67" w:rsidP="00845ADB">
            <w:pPr>
              <w:rPr>
                <w:rFonts w:ascii="Arial" w:hAnsi="Arial" w:cs="Arial"/>
                <w:b/>
                <w:bCs/>
                <w:sz w:val="24"/>
                <w:szCs w:val="24"/>
              </w:rPr>
            </w:pPr>
            <w:r>
              <w:rPr>
                <w:rFonts w:ascii="Arial" w:hAnsi="Arial" w:cs="Arial"/>
                <w:b/>
                <w:bCs/>
                <w:sz w:val="24"/>
                <w:szCs w:val="24"/>
              </w:rPr>
              <w:t>SKILLS SUMMARY</w:t>
            </w:r>
          </w:p>
        </w:tc>
        <w:tc>
          <w:tcPr>
            <w:tcW w:w="6920" w:type="dxa"/>
            <w:tcBorders>
              <w:top w:val="nil"/>
              <w:left w:val="nil"/>
              <w:bottom w:val="double" w:sz="6" w:space="0" w:color="auto"/>
              <w:right w:val="nil"/>
            </w:tcBorders>
          </w:tcPr>
          <w:p w14:paraId="2164E9BA" w14:textId="77777777" w:rsidR="00A2701D" w:rsidRDefault="00A2701D" w:rsidP="002122C2">
            <w:pPr>
              <w:rPr>
                <w:sz w:val="6"/>
                <w:szCs w:val="6"/>
              </w:rPr>
            </w:pPr>
          </w:p>
        </w:tc>
      </w:tr>
      <w:tr w:rsidR="00A2701D" w14:paraId="723AF1F2" w14:textId="77777777" w:rsidTr="00A23E67">
        <w:trPr>
          <w:trHeight w:val="180"/>
        </w:trPr>
        <w:tc>
          <w:tcPr>
            <w:tcW w:w="2430" w:type="dxa"/>
            <w:vMerge/>
            <w:tcBorders>
              <w:left w:val="nil"/>
              <w:bottom w:val="nil"/>
              <w:right w:val="nil"/>
            </w:tcBorders>
          </w:tcPr>
          <w:p w14:paraId="43714E36" w14:textId="6F405DF9" w:rsidR="00A2701D" w:rsidRPr="00E11158" w:rsidRDefault="00A2701D" w:rsidP="00247615">
            <w:pPr>
              <w:spacing w:before="120"/>
              <w:rPr>
                <w:rFonts w:ascii="Arial" w:hAnsi="Arial" w:cs="Arial"/>
                <w:b/>
                <w:bCs/>
                <w:sz w:val="24"/>
                <w:szCs w:val="24"/>
              </w:rPr>
            </w:pPr>
          </w:p>
        </w:tc>
        <w:tc>
          <w:tcPr>
            <w:tcW w:w="6920" w:type="dxa"/>
            <w:tcBorders>
              <w:top w:val="double" w:sz="6" w:space="0" w:color="auto"/>
              <w:left w:val="nil"/>
              <w:bottom w:val="nil"/>
              <w:right w:val="nil"/>
            </w:tcBorders>
          </w:tcPr>
          <w:p w14:paraId="6CD24E59" w14:textId="77777777" w:rsidR="00A2701D" w:rsidRDefault="00A2701D" w:rsidP="002122C2">
            <w:pPr>
              <w:rPr>
                <w:sz w:val="6"/>
                <w:szCs w:val="6"/>
              </w:rPr>
            </w:pPr>
          </w:p>
          <w:p w14:paraId="5B149947" w14:textId="77777777" w:rsidR="00A2701D" w:rsidRDefault="00A2701D" w:rsidP="002122C2">
            <w:pPr>
              <w:rPr>
                <w:sz w:val="6"/>
                <w:szCs w:val="6"/>
              </w:rPr>
            </w:pPr>
          </w:p>
          <w:p w14:paraId="404916D4" w14:textId="0E313F36" w:rsidR="00A2701D" w:rsidRDefault="00A2701D" w:rsidP="002122C2">
            <w:pPr>
              <w:rPr>
                <w:sz w:val="6"/>
                <w:szCs w:val="6"/>
              </w:rPr>
            </w:pPr>
          </w:p>
          <w:p w14:paraId="4EFD9B48" w14:textId="517F8789" w:rsidR="00A2701D" w:rsidRPr="009E7B65" w:rsidRDefault="00A2701D" w:rsidP="002122C2">
            <w:pPr>
              <w:rPr>
                <w:sz w:val="6"/>
                <w:szCs w:val="6"/>
              </w:rPr>
            </w:pPr>
          </w:p>
        </w:tc>
      </w:tr>
    </w:tbl>
    <w:p w14:paraId="461EBECC" w14:textId="77777777" w:rsidR="000138AA" w:rsidRPr="00617B2A" w:rsidRDefault="000138AA" w:rsidP="00845ADB">
      <w:pPr>
        <w:spacing w:after="120"/>
        <w:rPr>
          <w:rFonts w:ascii="Arial" w:hAnsi="Arial"/>
          <w:b/>
          <w:sz w:val="20"/>
        </w:rPr>
      </w:pPr>
      <w:r>
        <w:rPr>
          <w:rFonts w:ascii="Arial" w:hAnsi="Arial"/>
          <w:b/>
          <w:sz w:val="20"/>
        </w:rPr>
        <w:t>IT Project and Change Management Skills</w:t>
      </w:r>
    </w:p>
    <w:p w14:paraId="5C54C5DE" w14:textId="64068B4F" w:rsidR="0096131A" w:rsidRPr="002A5BEC" w:rsidRDefault="000138AA" w:rsidP="002A5BEC">
      <w:pPr>
        <w:spacing w:before="120" w:after="120"/>
        <w:rPr>
          <w:rFonts w:ascii="Arial" w:hAnsi="Arial"/>
          <w:sz w:val="20"/>
        </w:rPr>
      </w:pPr>
      <w:r>
        <w:rPr>
          <w:rFonts w:ascii="Arial" w:hAnsi="Arial"/>
          <w:sz w:val="20"/>
        </w:rPr>
        <w:t>Technical Program and Project Management (Distributed Infrastructure, Network, Database Installation, Systems Maintenance</w:t>
      </w:r>
      <w:r w:rsidR="00005A6B">
        <w:rPr>
          <w:rFonts w:ascii="Arial" w:hAnsi="Arial"/>
          <w:sz w:val="20"/>
        </w:rPr>
        <w:t xml:space="preserve"> and Security</w:t>
      </w:r>
      <w:r w:rsidR="00735AB5">
        <w:rPr>
          <w:rFonts w:ascii="Arial" w:hAnsi="Arial"/>
          <w:sz w:val="20"/>
        </w:rPr>
        <w:t>, Application</w:t>
      </w:r>
      <w:r w:rsidR="007A2E67">
        <w:rPr>
          <w:rFonts w:ascii="Arial" w:hAnsi="Arial"/>
          <w:sz w:val="20"/>
        </w:rPr>
        <w:t>/ERP</w:t>
      </w:r>
      <w:r w:rsidR="00735AB5">
        <w:rPr>
          <w:rFonts w:ascii="Arial" w:hAnsi="Arial"/>
          <w:sz w:val="20"/>
        </w:rPr>
        <w:t xml:space="preserve"> Development and Deployment,</w:t>
      </w:r>
      <w:r w:rsidR="00FF3E12">
        <w:rPr>
          <w:rFonts w:ascii="Arial" w:hAnsi="Arial"/>
          <w:sz w:val="20"/>
        </w:rPr>
        <w:t xml:space="preserve"> Transformation Management</w:t>
      </w:r>
      <w:r>
        <w:rPr>
          <w:rFonts w:ascii="Arial" w:hAnsi="Arial"/>
          <w:sz w:val="20"/>
        </w:rPr>
        <w:t>), Project and Budget Planning; Business and Cost Case; ROI Development, Technical Contract Negotiation, Project Portfolio Management,</w:t>
      </w:r>
      <w:r w:rsidR="007A2E67">
        <w:rPr>
          <w:rFonts w:ascii="Arial" w:hAnsi="Arial"/>
          <w:sz w:val="20"/>
        </w:rPr>
        <w:t xml:space="preserve"> Procurement,</w:t>
      </w:r>
      <w:r>
        <w:rPr>
          <w:rFonts w:ascii="Arial" w:hAnsi="Arial"/>
          <w:sz w:val="20"/>
        </w:rPr>
        <w:t xml:space="preserve"> MS Project, ServiceNow, Experience with several Project Lifecycle Methods, RFP/RFI (Hardware/Software/Services), PMP Certification equivalent experience</w:t>
      </w:r>
      <w:r w:rsidR="00A63495">
        <w:rPr>
          <w:rFonts w:ascii="Arial" w:hAnsi="Arial"/>
          <w:sz w:val="20"/>
        </w:rPr>
        <w:t xml:space="preserve"> (PMBOK skills score available upon request)</w:t>
      </w:r>
      <w:r>
        <w:rPr>
          <w:rFonts w:ascii="Arial" w:hAnsi="Arial"/>
          <w:sz w:val="20"/>
        </w:rPr>
        <w:t>, Agile &amp; Waterfall</w:t>
      </w:r>
      <w:r w:rsidR="00005A6B">
        <w:rPr>
          <w:rFonts w:ascii="Arial" w:hAnsi="Arial"/>
          <w:sz w:val="20"/>
        </w:rPr>
        <w:t xml:space="preserve"> experience</w:t>
      </w:r>
      <w:r>
        <w:rPr>
          <w:rFonts w:ascii="Arial" w:hAnsi="Arial"/>
          <w:sz w:val="20"/>
        </w:rPr>
        <w:t>,</w:t>
      </w:r>
      <w:r w:rsidRPr="000138AA">
        <w:rPr>
          <w:rFonts w:ascii="Arial" w:hAnsi="Arial"/>
          <w:sz w:val="20"/>
        </w:rPr>
        <w:t xml:space="preserve"> </w:t>
      </w:r>
      <w:r>
        <w:rPr>
          <w:rFonts w:ascii="Arial" w:hAnsi="Arial"/>
          <w:sz w:val="20"/>
        </w:rPr>
        <w:t>Help Desk Support, Business Analysis, Microsoft Office suite</w:t>
      </w:r>
      <w:r w:rsidR="002A5BEC">
        <w:rPr>
          <w:rFonts w:ascii="Arial" w:hAnsi="Arial"/>
          <w:sz w:val="20"/>
        </w:rPr>
        <w:t>.</w:t>
      </w:r>
    </w:p>
    <w:tbl>
      <w:tblPr>
        <w:tblStyle w:val="TableGrid"/>
        <w:tblW w:w="0" w:type="auto"/>
        <w:tblInd w:w="-90" w:type="dxa"/>
        <w:tblLook w:val="04A0" w:firstRow="1" w:lastRow="0" w:firstColumn="1" w:lastColumn="0" w:noHBand="0" w:noVBand="1"/>
      </w:tblPr>
      <w:tblGrid>
        <w:gridCol w:w="3870"/>
        <w:gridCol w:w="5480"/>
      </w:tblGrid>
      <w:tr w:rsidR="0096131A" w14:paraId="52FE6444" w14:textId="77777777" w:rsidTr="00A23E67">
        <w:trPr>
          <w:trHeight w:val="207"/>
        </w:trPr>
        <w:tc>
          <w:tcPr>
            <w:tcW w:w="3870" w:type="dxa"/>
            <w:vMerge w:val="restart"/>
            <w:tcBorders>
              <w:top w:val="nil"/>
              <w:left w:val="nil"/>
              <w:right w:val="nil"/>
            </w:tcBorders>
          </w:tcPr>
          <w:p w14:paraId="20D4415A" w14:textId="18C080B4" w:rsidR="0096131A" w:rsidRPr="00DB6BCD" w:rsidRDefault="0096131A" w:rsidP="002122C2">
            <w:pPr>
              <w:spacing w:before="120"/>
              <w:rPr>
                <w:rFonts w:ascii="Arial" w:hAnsi="Arial" w:cs="Arial"/>
                <w:b/>
                <w:bCs/>
                <w:sz w:val="24"/>
                <w:szCs w:val="24"/>
              </w:rPr>
            </w:pPr>
            <w:r w:rsidRPr="00DB6BCD">
              <w:rPr>
                <w:rFonts w:ascii="Arial" w:hAnsi="Arial" w:cs="Arial"/>
                <w:b/>
                <w:bCs/>
                <w:sz w:val="24"/>
                <w:szCs w:val="24"/>
              </w:rPr>
              <w:t>P</w:t>
            </w:r>
            <w:r w:rsidR="00A23E67">
              <w:rPr>
                <w:rFonts w:ascii="Arial" w:hAnsi="Arial" w:cs="Arial"/>
                <w:b/>
                <w:bCs/>
                <w:sz w:val="24"/>
                <w:szCs w:val="24"/>
              </w:rPr>
              <w:t>ROFESSIONAL EXPERIENCE</w:t>
            </w:r>
          </w:p>
        </w:tc>
        <w:tc>
          <w:tcPr>
            <w:tcW w:w="5480" w:type="dxa"/>
            <w:tcBorders>
              <w:top w:val="nil"/>
              <w:left w:val="nil"/>
              <w:bottom w:val="double" w:sz="6" w:space="0" w:color="auto"/>
              <w:right w:val="nil"/>
            </w:tcBorders>
          </w:tcPr>
          <w:p w14:paraId="09DBDEC8" w14:textId="77777777" w:rsidR="0096131A" w:rsidRDefault="0096131A" w:rsidP="002122C2">
            <w:pPr>
              <w:rPr>
                <w:sz w:val="6"/>
                <w:szCs w:val="6"/>
              </w:rPr>
            </w:pPr>
          </w:p>
        </w:tc>
      </w:tr>
      <w:tr w:rsidR="0096131A" w:rsidRPr="009E7B65" w14:paraId="633926E0" w14:textId="77777777" w:rsidTr="00A23E67">
        <w:trPr>
          <w:trHeight w:val="180"/>
        </w:trPr>
        <w:tc>
          <w:tcPr>
            <w:tcW w:w="3870" w:type="dxa"/>
            <w:vMerge/>
            <w:tcBorders>
              <w:left w:val="nil"/>
              <w:bottom w:val="nil"/>
              <w:right w:val="nil"/>
            </w:tcBorders>
          </w:tcPr>
          <w:p w14:paraId="045954BB" w14:textId="77777777" w:rsidR="0096131A" w:rsidRPr="00E11158" w:rsidRDefault="0096131A" w:rsidP="002122C2">
            <w:pPr>
              <w:spacing w:before="120"/>
              <w:rPr>
                <w:rFonts w:ascii="Arial" w:hAnsi="Arial" w:cs="Arial"/>
                <w:b/>
                <w:bCs/>
                <w:sz w:val="24"/>
                <w:szCs w:val="24"/>
              </w:rPr>
            </w:pPr>
          </w:p>
        </w:tc>
        <w:tc>
          <w:tcPr>
            <w:tcW w:w="5480" w:type="dxa"/>
            <w:tcBorders>
              <w:top w:val="double" w:sz="6" w:space="0" w:color="auto"/>
              <w:left w:val="nil"/>
              <w:bottom w:val="nil"/>
              <w:right w:val="nil"/>
            </w:tcBorders>
          </w:tcPr>
          <w:p w14:paraId="72143D1B" w14:textId="77777777" w:rsidR="0096131A" w:rsidRDefault="0096131A" w:rsidP="002122C2">
            <w:pPr>
              <w:rPr>
                <w:sz w:val="6"/>
                <w:szCs w:val="6"/>
              </w:rPr>
            </w:pPr>
          </w:p>
          <w:p w14:paraId="0D793756" w14:textId="77777777" w:rsidR="0096131A" w:rsidRDefault="0096131A" w:rsidP="002122C2">
            <w:pPr>
              <w:rPr>
                <w:sz w:val="6"/>
                <w:szCs w:val="6"/>
              </w:rPr>
            </w:pPr>
          </w:p>
          <w:p w14:paraId="7E4CA1E6" w14:textId="77777777" w:rsidR="0096131A" w:rsidRDefault="0096131A" w:rsidP="002122C2">
            <w:pPr>
              <w:rPr>
                <w:sz w:val="6"/>
                <w:szCs w:val="6"/>
              </w:rPr>
            </w:pPr>
          </w:p>
          <w:p w14:paraId="5CEBF594" w14:textId="77777777" w:rsidR="0096131A" w:rsidRPr="009E7B65" w:rsidRDefault="0096131A" w:rsidP="002122C2">
            <w:pPr>
              <w:rPr>
                <w:sz w:val="6"/>
                <w:szCs w:val="6"/>
              </w:rPr>
            </w:pPr>
          </w:p>
        </w:tc>
      </w:tr>
    </w:tbl>
    <w:p w14:paraId="582429FA" w14:textId="7E5187F3" w:rsidR="008F705C" w:rsidRPr="00C92DB4" w:rsidRDefault="00747669" w:rsidP="00B36C20">
      <w:pPr>
        <w:spacing w:before="120" w:after="120"/>
        <w:rPr>
          <w:rFonts w:ascii="Arial" w:hAnsi="Arial"/>
          <w:b/>
          <w:i/>
          <w:sz w:val="20"/>
          <w:szCs w:val="20"/>
        </w:rPr>
      </w:pPr>
      <w:r>
        <w:rPr>
          <w:rFonts w:ascii="Arial" w:hAnsi="Arial"/>
          <w:b/>
          <w:sz w:val="20"/>
          <w:szCs w:val="20"/>
        </w:rPr>
        <w:t>Product/</w:t>
      </w:r>
      <w:r w:rsidR="00B36C20" w:rsidRPr="00DB6BCD">
        <w:rPr>
          <w:rFonts w:ascii="Arial" w:hAnsi="Arial"/>
          <w:b/>
          <w:sz w:val="20"/>
          <w:szCs w:val="20"/>
        </w:rPr>
        <w:t>Project</w:t>
      </w:r>
      <w:r w:rsidR="00B36C20">
        <w:rPr>
          <w:rFonts w:ascii="Arial" w:hAnsi="Arial"/>
          <w:b/>
          <w:sz w:val="20"/>
          <w:szCs w:val="20"/>
        </w:rPr>
        <w:t>/Program</w:t>
      </w:r>
      <w:r w:rsidR="00B36C20" w:rsidRPr="00DB6BCD">
        <w:rPr>
          <w:rFonts w:ascii="Arial" w:hAnsi="Arial"/>
          <w:b/>
          <w:sz w:val="20"/>
          <w:szCs w:val="20"/>
        </w:rPr>
        <w:t xml:space="preserve"> Manager</w:t>
      </w:r>
      <w:r w:rsidR="00B36C20" w:rsidRPr="00DB6BCD">
        <w:rPr>
          <w:rFonts w:ascii="Arial" w:hAnsi="Arial"/>
          <w:b/>
          <w:sz w:val="20"/>
          <w:szCs w:val="20"/>
        </w:rPr>
        <w:tab/>
      </w:r>
      <w:r w:rsidR="00B36C20" w:rsidRPr="00DB6BCD">
        <w:rPr>
          <w:rFonts w:ascii="Arial" w:hAnsi="Arial"/>
          <w:b/>
          <w:sz w:val="20"/>
          <w:szCs w:val="20"/>
        </w:rPr>
        <w:tab/>
      </w:r>
      <w:r w:rsidR="00B36C20" w:rsidRPr="00DB6BCD">
        <w:rPr>
          <w:rFonts w:ascii="Arial" w:hAnsi="Arial"/>
          <w:b/>
          <w:sz w:val="20"/>
          <w:szCs w:val="20"/>
        </w:rPr>
        <w:tab/>
      </w:r>
      <w:r w:rsidR="00B36C20" w:rsidRPr="00DB6BCD">
        <w:rPr>
          <w:rFonts w:ascii="Arial" w:hAnsi="Arial"/>
          <w:b/>
          <w:sz w:val="20"/>
          <w:szCs w:val="20"/>
        </w:rPr>
        <w:tab/>
      </w:r>
      <w:r w:rsidR="00B36C20" w:rsidRPr="00DB6BCD">
        <w:rPr>
          <w:rFonts w:ascii="Arial" w:hAnsi="Arial"/>
          <w:b/>
          <w:sz w:val="20"/>
          <w:szCs w:val="20"/>
        </w:rPr>
        <w:tab/>
      </w:r>
      <w:r w:rsidR="00B36C20">
        <w:rPr>
          <w:rFonts w:ascii="Arial" w:hAnsi="Arial"/>
          <w:b/>
          <w:sz w:val="20"/>
          <w:szCs w:val="20"/>
        </w:rPr>
        <w:t>January 2022</w:t>
      </w:r>
      <w:r w:rsidR="00B36C20" w:rsidRPr="00DB6BCD">
        <w:rPr>
          <w:rFonts w:ascii="Arial" w:hAnsi="Arial"/>
          <w:b/>
          <w:sz w:val="20"/>
          <w:szCs w:val="20"/>
        </w:rPr>
        <w:t xml:space="preserve"> </w:t>
      </w:r>
      <w:r w:rsidR="00B36C20">
        <w:rPr>
          <w:rFonts w:ascii="Arial" w:hAnsi="Arial"/>
          <w:b/>
          <w:sz w:val="20"/>
          <w:szCs w:val="20"/>
        </w:rPr>
        <w:t xml:space="preserve">to </w:t>
      </w:r>
      <w:r w:rsidR="00E06180">
        <w:rPr>
          <w:rFonts w:ascii="Arial" w:hAnsi="Arial"/>
          <w:b/>
          <w:sz w:val="20"/>
          <w:szCs w:val="20"/>
        </w:rPr>
        <w:t>April 2025</w:t>
      </w:r>
      <w:r w:rsidR="00B36C20">
        <w:rPr>
          <w:rFonts w:ascii="Arial" w:hAnsi="Arial"/>
          <w:b/>
          <w:sz w:val="20"/>
          <w:szCs w:val="20"/>
        </w:rPr>
        <w:br/>
      </w:r>
      <w:r w:rsidR="00B36C20">
        <w:rPr>
          <w:rFonts w:ascii="Arial" w:hAnsi="Arial"/>
          <w:b/>
          <w:i/>
          <w:sz w:val="20"/>
          <w:szCs w:val="20"/>
        </w:rPr>
        <w:t>Bank of America</w:t>
      </w:r>
    </w:p>
    <w:p w14:paraId="4EDBEA76" w14:textId="3E66E2AC" w:rsidR="00A42041" w:rsidRDefault="00A42041" w:rsidP="00B36C20">
      <w:pPr>
        <w:spacing w:before="120" w:after="120"/>
        <w:rPr>
          <w:rFonts w:ascii="Arial" w:hAnsi="Arial"/>
          <w:bCs/>
          <w:iCs/>
          <w:sz w:val="20"/>
          <w:szCs w:val="20"/>
        </w:rPr>
      </w:pPr>
      <w:r>
        <w:rPr>
          <w:rFonts w:ascii="Arial" w:hAnsi="Arial"/>
          <w:bCs/>
          <w:iCs/>
          <w:sz w:val="20"/>
          <w:szCs w:val="20"/>
        </w:rPr>
        <w:t xml:space="preserve">Contract program manager </w:t>
      </w:r>
      <w:r w:rsidR="008F705C">
        <w:rPr>
          <w:rFonts w:ascii="Arial" w:hAnsi="Arial"/>
          <w:bCs/>
          <w:iCs/>
          <w:sz w:val="20"/>
          <w:szCs w:val="20"/>
        </w:rPr>
        <w:t xml:space="preserve">/product manager </w:t>
      </w:r>
      <w:r>
        <w:rPr>
          <w:rFonts w:ascii="Arial" w:hAnsi="Arial"/>
          <w:bCs/>
          <w:iCs/>
          <w:sz w:val="20"/>
          <w:szCs w:val="20"/>
        </w:rPr>
        <w:t xml:space="preserve">for </w:t>
      </w:r>
      <w:r w:rsidR="008F705C">
        <w:rPr>
          <w:rFonts w:ascii="Arial" w:hAnsi="Arial"/>
          <w:bCs/>
          <w:iCs/>
          <w:sz w:val="20"/>
          <w:szCs w:val="20"/>
        </w:rPr>
        <w:t xml:space="preserve">planning and execution of </w:t>
      </w:r>
      <w:r>
        <w:rPr>
          <w:rFonts w:ascii="Arial" w:hAnsi="Arial"/>
          <w:bCs/>
          <w:iCs/>
          <w:sz w:val="20"/>
          <w:szCs w:val="20"/>
        </w:rPr>
        <w:t>End-of-Life maintenance, refresh and decommission.  Managed hardware and software refresh for over 1,000 VMWa</w:t>
      </w:r>
      <w:r w:rsidR="007D7C18">
        <w:rPr>
          <w:rFonts w:ascii="Arial" w:hAnsi="Arial"/>
          <w:bCs/>
          <w:iCs/>
          <w:sz w:val="20"/>
          <w:szCs w:val="20"/>
        </w:rPr>
        <w:t>r</w:t>
      </w:r>
      <w:r>
        <w:rPr>
          <w:rFonts w:ascii="Arial" w:hAnsi="Arial"/>
          <w:bCs/>
          <w:iCs/>
          <w:sz w:val="20"/>
          <w:szCs w:val="20"/>
        </w:rPr>
        <w:t>e virtual load balancers</w:t>
      </w:r>
      <w:r w:rsidR="008F705C">
        <w:rPr>
          <w:rFonts w:ascii="Arial" w:hAnsi="Arial"/>
          <w:bCs/>
          <w:iCs/>
          <w:sz w:val="20"/>
          <w:szCs w:val="20"/>
        </w:rPr>
        <w:t>,</w:t>
      </w:r>
      <w:r>
        <w:rPr>
          <w:rFonts w:ascii="Arial" w:hAnsi="Arial"/>
          <w:bCs/>
          <w:iCs/>
          <w:sz w:val="20"/>
          <w:szCs w:val="20"/>
        </w:rPr>
        <w:t xml:space="preserve"> over 1,100 F5 load balancers</w:t>
      </w:r>
      <w:r w:rsidR="008F705C">
        <w:rPr>
          <w:rFonts w:ascii="Arial" w:hAnsi="Arial"/>
          <w:bCs/>
          <w:iCs/>
          <w:sz w:val="20"/>
          <w:szCs w:val="20"/>
        </w:rPr>
        <w:t xml:space="preserve">, </w:t>
      </w:r>
      <w:r w:rsidR="00627C2D">
        <w:rPr>
          <w:rFonts w:ascii="Arial" w:hAnsi="Arial"/>
          <w:bCs/>
          <w:iCs/>
          <w:sz w:val="20"/>
          <w:szCs w:val="20"/>
        </w:rPr>
        <w:t>eight hundred</w:t>
      </w:r>
      <w:r w:rsidR="008F705C">
        <w:rPr>
          <w:rFonts w:ascii="Arial" w:hAnsi="Arial"/>
          <w:bCs/>
          <w:iCs/>
          <w:sz w:val="20"/>
          <w:szCs w:val="20"/>
        </w:rPr>
        <w:t xml:space="preserve"> Blue Cat DNS servers</w:t>
      </w:r>
      <w:r>
        <w:rPr>
          <w:rFonts w:ascii="Arial" w:hAnsi="Arial"/>
          <w:bCs/>
          <w:iCs/>
          <w:sz w:val="20"/>
          <w:szCs w:val="20"/>
        </w:rPr>
        <w:t>.</w:t>
      </w:r>
      <w:r w:rsidR="007D7C18">
        <w:rPr>
          <w:rFonts w:ascii="Arial" w:hAnsi="Arial"/>
          <w:bCs/>
          <w:iCs/>
          <w:sz w:val="20"/>
          <w:szCs w:val="20"/>
        </w:rPr>
        <w:t xml:space="preserve"> Services include budget and operational planning, procurement</w:t>
      </w:r>
      <w:r w:rsidR="00890407">
        <w:rPr>
          <w:rFonts w:ascii="Arial" w:hAnsi="Arial"/>
          <w:bCs/>
          <w:iCs/>
          <w:sz w:val="20"/>
          <w:szCs w:val="20"/>
        </w:rPr>
        <w:t>, and executive</w:t>
      </w:r>
      <w:r w:rsidR="007D7C18">
        <w:rPr>
          <w:rFonts w:ascii="Arial" w:hAnsi="Arial"/>
          <w:bCs/>
          <w:iCs/>
          <w:sz w:val="20"/>
          <w:szCs w:val="20"/>
        </w:rPr>
        <w:t xml:space="preserve"> reporting for three global regions. </w:t>
      </w:r>
    </w:p>
    <w:p w14:paraId="11271C7B" w14:textId="6CC98420" w:rsidR="00B36C20" w:rsidRPr="00C92DB4" w:rsidRDefault="00B36C20" w:rsidP="001942E6">
      <w:pPr>
        <w:spacing w:before="120" w:after="120"/>
        <w:rPr>
          <w:rFonts w:ascii="Arial" w:hAnsi="Arial"/>
          <w:bCs/>
          <w:iCs/>
          <w:sz w:val="20"/>
          <w:szCs w:val="20"/>
        </w:rPr>
      </w:pPr>
      <w:r w:rsidRPr="0085109A">
        <w:rPr>
          <w:rFonts w:ascii="Arial" w:hAnsi="Arial"/>
          <w:bCs/>
          <w:iCs/>
          <w:sz w:val="20"/>
          <w:szCs w:val="20"/>
        </w:rPr>
        <w:t>Contract</w:t>
      </w:r>
      <w:r>
        <w:rPr>
          <w:rFonts w:ascii="Arial" w:hAnsi="Arial"/>
          <w:bCs/>
          <w:iCs/>
          <w:sz w:val="20"/>
          <w:szCs w:val="20"/>
        </w:rPr>
        <w:t xml:space="preserve"> project manager </w:t>
      </w:r>
      <w:r w:rsidR="00C04715">
        <w:rPr>
          <w:rFonts w:ascii="Arial" w:hAnsi="Arial"/>
          <w:bCs/>
          <w:iCs/>
          <w:sz w:val="20"/>
          <w:szCs w:val="20"/>
        </w:rPr>
        <w:t>for deployment</w:t>
      </w:r>
      <w:r>
        <w:rPr>
          <w:rFonts w:ascii="Arial" w:hAnsi="Arial"/>
          <w:bCs/>
          <w:iCs/>
          <w:sz w:val="20"/>
          <w:szCs w:val="20"/>
        </w:rPr>
        <w:t xml:space="preserve"> of F5 and AVI load balancers to enhance capacity,</w:t>
      </w:r>
      <w:r w:rsidR="008F705C">
        <w:rPr>
          <w:rFonts w:ascii="Arial" w:hAnsi="Arial"/>
          <w:bCs/>
          <w:iCs/>
          <w:sz w:val="20"/>
          <w:szCs w:val="20"/>
        </w:rPr>
        <w:t xml:space="preserve"> </w:t>
      </w:r>
      <w:r>
        <w:rPr>
          <w:rFonts w:ascii="Arial" w:hAnsi="Arial"/>
          <w:bCs/>
          <w:iCs/>
          <w:sz w:val="20"/>
          <w:szCs w:val="20"/>
        </w:rPr>
        <w:t xml:space="preserve">increase </w:t>
      </w:r>
      <w:r w:rsidR="008F705C">
        <w:rPr>
          <w:rFonts w:ascii="Arial" w:hAnsi="Arial"/>
          <w:bCs/>
          <w:iCs/>
          <w:sz w:val="20"/>
          <w:szCs w:val="20"/>
        </w:rPr>
        <w:t xml:space="preserve">overall bank </w:t>
      </w:r>
      <w:r>
        <w:rPr>
          <w:rFonts w:ascii="Arial" w:hAnsi="Arial"/>
          <w:bCs/>
          <w:iCs/>
          <w:sz w:val="20"/>
          <w:szCs w:val="20"/>
        </w:rPr>
        <w:t>bandwidth. Related skill sets include F5 models i10350, i10800, i15800 and i1</w:t>
      </w:r>
      <w:r w:rsidR="008A0CFD">
        <w:rPr>
          <w:rFonts w:ascii="Arial" w:hAnsi="Arial"/>
          <w:bCs/>
          <w:iCs/>
          <w:sz w:val="20"/>
          <w:szCs w:val="20"/>
        </w:rPr>
        <w:t>5</w:t>
      </w:r>
      <w:r>
        <w:rPr>
          <w:rFonts w:ascii="Arial" w:hAnsi="Arial"/>
          <w:bCs/>
          <w:iCs/>
          <w:sz w:val="20"/>
          <w:szCs w:val="20"/>
        </w:rPr>
        <w:t>820df</w:t>
      </w:r>
      <w:r w:rsidR="008A0CFD">
        <w:rPr>
          <w:rFonts w:ascii="Arial" w:hAnsi="Arial"/>
          <w:bCs/>
          <w:iCs/>
          <w:sz w:val="20"/>
          <w:szCs w:val="20"/>
        </w:rPr>
        <w:t xml:space="preserve"> (160 installations), </w:t>
      </w:r>
      <w:r w:rsidR="00C04715">
        <w:rPr>
          <w:rFonts w:ascii="Arial" w:hAnsi="Arial"/>
          <w:bCs/>
          <w:iCs/>
          <w:sz w:val="20"/>
          <w:szCs w:val="20"/>
        </w:rPr>
        <w:t>AVI six</w:t>
      </w:r>
      <w:r w:rsidR="008A0CFD">
        <w:rPr>
          <w:rFonts w:ascii="Arial" w:hAnsi="Arial"/>
          <w:bCs/>
          <w:iCs/>
          <w:sz w:val="20"/>
          <w:szCs w:val="20"/>
        </w:rPr>
        <w:t>-node ESXi clusters (8 clusters/4 integrated racks)</w:t>
      </w:r>
      <w:r w:rsidR="008F705C">
        <w:rPr>
          <w:rFonts w:ascii="Arial" w:hAnsi="Arial"/>
          <w:bCs/>
          <w:iCs/>
          <w:sz w:val="20"/>
          <w:szCs w:val="20"/>
        </w:rPr>
        <w:t>, plus RSeries.</w:t>
      </w:r>
      <w:r w:rsidR="008A0CFD">
        <w:rPr>
          <w:rFonts w:ascii="Arial" w:hAnsi="Arial"/>
          <w:bCs/>
          <w:iCs/>
          <w:sz w:val="20"/>
          <w:szCs w:val="20"/>
        </w:rPr>
        <w:t xml:space="preserve"> AVI required a major design change and the i15820df </w:t>
      </w:r>
      <w:r w:rsidR="008F705C">
        <w:rPr>
          <w:rFonts w:ascii="Arial" w:hAnsi="Arial"/>
          <w:bCs/>
          <w:iCs/>
          <w:sz w:val="20"/>
          <w:szCs w:val="20"/>
        </w:rPr>
        <w:t xml:space="preserve">and RSeries </w:t>
      </w:r>
      <w:r w:rsidR="008A0CFD">
        <w:rPr>
          <w:rFonts w:ascii="Arial" w:hAnsi="Arial"/>
          <w:bCs/>
          <w:iCs/>
          <w:sz w:val="20"/>
          <w:szCs w:val="20"/>
        </w:rPr>
        <w:t>required certification, permit to build, permit to operate</w:t>
      </w:r>
      <w:r w:rsidR="00682ADB">
        <w:rPr>
          <w:rFonts w:ascii="Arial" w:hAnsi="Arial"/>
          <w:bCs/>
          <w:iCs/>
          <w:sz w:val="20"/>
          <w:szCs w:val="20"/>
        </w:rPr>
        <w:t xml:space="preserve">. Related deployments and upgrades include monitoring devices from Gigamon, </w:t>
      </w:r>
      <w:r w:rsidR="008F705C">
        <w:rPr>
          <w:rFonts w:ascii="Arial" w:hAnsi="Arial"/>
          <w:bCs/>
          <w:iCs/>
          <w:sz w:val="20"/>
          <w:szCs w:val="20"/>
        </w:rPr>
        <w:t>NetFlow</w:t>
      </w:r>
      <w:r w:rsidR="00682ADB">
        <w:rPr>
          <w:rFonts w:ascii="Arial" w:hAnsi="Arial"/>
          <w:bCs/>
          <w:iCs/>
          <w:sz w:val="20"/>
          <w:szCs w:val="20"/>
        </w:rPr>
        <w:t xml:space="preserve">, </w:t>
      </w:r>
      <w:r w:rsidR="008F705C">
        <w:rPr>
          <w:rFonts w:ascii="Arial" w:hAnsi="Arial"/>
          <w:bCs/>
          <w:iCs/>
          <w:sz w:val="20"/>
          <w:szCs w:val="20"/>
        </w:rPr>
        <w:t>NetScout</w:t>
      </w:r>
      <w:r w:rsidR="00682ADB">
        <w:rPr>
          <w:rFonts w:ascii="Arial" w:hAnsi="Arial"/>
          <w:bCs/>
          <w:iCs/>
          <w:sz w:val="20"/>
          <w:szCs w:val="20"/>
        </w:rPr>
        <w:t>, Intrusion Detection, Glassbox. All activities were part of a 40gb/80gb network upgrade from 10gb.</w:t>
      </w:r>
      <w:r w:rsidR="007F224B">
        <w:rPr>
          <w:rFonts w:ascii="Arial" w:hAnsi="Arial"/>
          <w:bCs/>
          <w:iCs/>
          <w:sz w:val="20"/>
          <w:szCs w:val="20"/>
        </w:rPr>
        <w:t xml:space="preserve"> </w:t>
      </w:r>
      <w:r w:rsidR="007F55A6">
        <w:rPr>
          <w:rFonts w:ascii="Arial" w:hAnsi="Arial"/>
          <w:bCs/>
          <w:iCs/>
          <w:sz w:val="20"/>
          <w:szCs w:val="20"/>
        </w:rPr>
        <w:t>Manag</w:t>
      </w:r>
      <w:r w:rsidR="00C92DB4">
        <w:rPr>
          <w:rFonts w:ascii="Arial" w:hAnsi="Arial"/>
          <w:bCs/>
          <w:iCs/>
          <w:sz w:val="20"/>
          <w:szCs w:val="20"/>
        </w:rPr>
        <w:t>e</w:t>
      </w:r>
      <w:r w:rsidR="007F55A6">
        <w:rPr>
          <w:rFonts w:ascii="Arial" w:hAnsi="Arial"/>
          <w:bCs/>
          <w:iCs/>
          <w:sz w:val="20"/>
          <w:szCs w:val="20"/>
        </w:rPr>
        <w:t xml:space="preserve">d teams of </w:t>
      </w:r>
      <w:r w:rsidR="000A4307">
        <w:rPr>
          <w:rFonts w:ascii="Arial" w:hAnsi="Arial"/>
          <w:bCs/>
          <w:iCs/>
          <w:sz w:val="20"/>
          <w:szCs w:val="20"/>
        </w:rPr>
        <w:t>full-time</w:t>
      </w:r>
      <w:r w:rsidR="007F55A6">
        <w:rPr>
          <w:rFonts w:ascii="Arial" w:hAnsi="Arial"/>
          <w:bCs/>
          <w:iCs/>
          <w:sz w:val="20"/>
          <w:szCs w:val="20"/>
        </w:rPr>
        <w:t xml:space="preserve"> contractors </w:t>
      </w:r>
      <w:r w:rsidR="00845ADB">
        <w:rPr>
          <w:rFonts w:ascii="Arial" w:hAnsi="Arial"/>
          <w:bCs/>
          <w:iCs/>
          <w:sz w:val="20"/>
          <w:szCs w:val="20"/>
        </w:rPr>
        <w:t>(</w:t>
      </w:r>
      <w:r w:rsidR="007F55A6">
        <w:rPr>
          <w:rFonts w:ascii="Arial" w:hAnsi="Arial"/>
          <w:bCs/>
          <w:iCs/>
          <w:sz w:val="20"/>
          <w:szCs w:val="20"/>
        </w:rPr>
        <w:t>5 to 13 resources</w:t>
      </w:r>
      <w:r w:rsidR="00845ADB">
        <w:rPr>
          <w:rFonts w:ascii="Arial" w:hAnsi="Arial"/>
          <w:bCs/>
          <w:iCs/>
          <w:sz w:val="20"/>
          <w:szCs w:val="20"/>
        </w:rPr>
        <w:t>)</w:t>
      </w:r>
      <w:r w:rsidR="007F55A6">
        <w:rPr>
          <w:rFonts w:ascii="Arial" w:hAnsi="Arial"/>
          <w:bCs/>
          <w:iCs/>
          <w:sz w:val="20"/>
          <w:szCs w:val="20"/>
        </w:rPr>
        <w:t>, managing three complex projects concurrently.</w:t>
      </w:r>
      <w:r w:rsidR="00735AB5">
        <w:rPr>
          <w:rFonts w:ascii="Arial" w:hAnsi="Arial"/>
          <w:bCs/>
          <w:iCs/>
          <w:sz w:val="20"/>
          <w:szCs w:val="20"/>
        </w:rPr>
        <w:t xml:space="preserve">  </w:t>
      </w:r>
      <w:r w:rsidR="007D7C18">
        <w:rPr>
          <w:rFonts w:ascii="Arial" w:hAnsi="Arial"/>
          <w:bCs/>
          <w:iCs/>
          <w:sz w:val="20"/>
          <w:szCs w:val="20"/>
        </w:rPr>
        <w:t xml:space="preserve"> </w:t>
      </w:r>
    </w:p>
    <w:p w14:paraId="01F55674" w14:textId="0F4D4E76" w:rsidR="001942E6" w:rsidRDefault="001942E6" w:rsidP="001942E6">
      <w:pPr>
        <w:spacing w:before="120" w:after="120"/>
        <w:rPr>
          <w:rFonts w:ascii="Arial" w:hAnsi="Arial"/>
          <w:b/>
          <w:i/>
          <w:sz w:val="20"/>
          <w:szCs w:val="20"/>
        </w:rPr>
      </w:pPr>
      <w:r w:rsidRPr="00DB6BCD">
        <w:rPr>
          <w:rFonts w:ascii="Arial" w:hAnsi="Arial"/>
          <w:b/>
          <w:sz w:val="20"/>
          <w:szCs w:val="20"/>
        </w:rPr>
        <w:t>Project Manager</w:t>
      </w:r>
      <w:r w:rsidRPr="00DB6BCD">
        <w:rPr>
          <w:rFonts w:ascii="Arial" w:hAnsi="Arial"/>
          <w:b/>
          <w:sz w:val="20"/>
          <w:szCs w:val="20"/>
        </w:rPr>
        <w:tab/>
      </w:r>
      <w:r w:rsidRPr="00DB6BCD">
        <w:rPr>
          <w:rFonts w:ascii="Arial" w:hAnsi="Arial"/>
          <w:b/>
          <w:sz w:val="20"/>
          <w:szCs w:val="20"/>
        </w:rPr>
        <w:tab/>
      </w:r>
      <w:r w:rsidRPr="00DB6BCD">
        <w:rPr>
          <w:rFonts w:ascii="Arial" w:hAnsi="Arial"/>
          <w:b/>
          <w:sz w:val="20"/>
          <w:szCs w:val="20"/>
        </w:rPr>
        <w:tab/>
      </w:r>
      <w:r w:rsidRPr="00DB6BCD">
        <w:rPr>
          <w:rFonts w:ascii="Arial" w:hAnsi="Arial"/>
          <w:b/>
          <w:sz w:val="20"/>
          <w:szCs w:val="20"/>
        </w:rPr>
        <w:tab/>
      </w:r>
      <w:r w:rsidRPr="00DB6BCD">
        <w:rPr>
          <w:rFonts w:ascii="Arial" w:hAnsi="Arial"/>
          <w:b/>
          <w:sz w:val="20"/>
          <w:szCs w:val="20"/>
        </w:rPr>
        <w:tab/>
      </w:r>
      <w:r w:rsidRPr="00DB6BCD">
        <w:rPr>
          <w:rFonts w:ascii="Arial" w:hAnsi="Arial"/>
          <w:b/>
          <w:sz w:val="20"/>
          <w:szCs w:val="20"/>
        </w:rPr>
        <w:tab/>
      </w:r>
      <w:r>
        <w:rPr>
          <w:rFonts w:ascii="Arial" w:hAnsi="Arial"/>
          <w:b/>
          <w:sz w:val="20"/>
          <w:szCs w:val="20"/>
        </w:rPr>
        <w:t>August 2021</w:t>
      </w:r>
      <w:r w:rsidRPr="00DB6BCD">
        <w:rPr>
          <w:rFonts w:ascii="Arial" w:hAnsi="Arial"/>
          <w:b/>
          <w:sz w:val="20"/>
          <w:szCs w:val="20"/>
        </w:rPr>
        <w:t xml:space="preserve"> </w:t>
      </w:r>
      <w:r w:rsidR="00587725">
        <w:rPr>
          <w:rFonts w:ascii="Arial" w:hAnsi="Arial"/>
          <w:b/>
          <w:sz w:val="20"/>
          <w:szCs w:val="20"/>
        </w:rPr>
        <w:t>to</w:t>
      </w:r>
      <w:r>
        <w:rPr>
          <w:rFonts w:ascii="Arial" w:hAnsi="Arial"/>
          <w:b/>
          <w:sz w:val="20"/>
          <w:szCs w:val="20"/>
        </w:rPr>
        <w:t xml:space="preserve"> </w:t>
      </w:r>
      <w:r w:rsidR="00B36C20">
        <w:rPr>
          <w:rFonts w:ascii="Arial" w:hAnsi="Arial"/>
          <w:b/>
          <w:sz w:val="20"/>
          <w:szCs w:val="20"/>
        </w:rPr>
        <w:t>December 2021</w:t>
      </w:r>
      <w:r w:rsidRPr="00DB6BCD">
        <w:rPr>
          <w:rFonts w:ascii="Arial" w:hAnsi="Arial"/>
          <w:b/>
          <w:sz w:val="20"/>
          <w:szCs w:val="20"/>
        </w:rPr>
        <w:t xml:space="preserve"> </w:t>
      </w:r>
      <w:r>
        <w:rPr>
          <w:rFonts w:ascii="Arial" w:hAnsi="Arial"/>
          <w:b/>
          <w:sz w:val="20"/>
          <w:szCs w:val="20"/>
        </w:rPr>
        <w:br/>
      </w:r>
      <w:r>
        <w:rPr>
          <w:rFonts w:ascii="Arial" w:hAnsi="Arial"/>
          <w:b/>
          <w:i/>
          <w:sz w:val="20"/>
          <w:szCs w:val="20"/>
        </w:rPr>
        <w:t>PNC Bank</w:t>
      </w:r>
    </w:p>
    <w:p w14:paraId="0BC4CA09" w14:textId="1E1B80D9" w:rsidR="001942E6" w:rsidRPr="00587725" w:rsidRDefault="001942E6" w:rsidP="00845ADB">
      <w:pPr>
        <w:spacing w:before="120" w:after="120"/>
        <w:ind w:right="-90"/>
        <w:rPr>
          <w:rFonts w:ascii="Arial" w:hAnsi="Arial"/>
          <w:bCs/>
          <w:iCs/>
          <w:sz w:val="20"/>
          <w:szCs w:val="20"/>
        </w:rPr>
      </w:pPr>
      <w:r w:rsidRPr="0085109A">
        <w:rPr>
          <w:rFonts w:ascii="Arial" w:hAnsi="Arial"/>
          <w:bCs/>
          <w:iCs/>
          <w:sz w:val="20"/>
          <w:szCs w:val="20"/>
        </w:rPr>
        <w:t>Contract</w:t>
      </w:r>
      <w:r>
        <w:rPr>
          <w:rFonts w:ascii="Arial" w:hAnsi="Arial"/>
          <w:bCs/>
          <w:iCs/>
          <w:sz w:val="20"/>
          <w:szCs w:val="20"/>
        </w:rPr>
        <w:t xml:space="preserve"> project manager for development and deployment of </w:t>
      </w:r>
      <w:r w:rsidR="00A00498">
        <w:rPr>
          <w:rFonts w:ascii="Arial" w:hAnsi="Arial"/>
          <w:bCs/>
          <w:iCs/>
          <w:sz w:val="20"/>
          <w:szCs w:val="20"/>
        </w:rPr>
        <w:t>digital m</w:t>
      </w:r>
      <w:r>
        <w:rPr>
          <w:rFonts w:ascii="Arial" w:hAnsi="Arial"/>
          <w:bCs/>
          <w:iCs/>
          <w:sz w:val="20"/>
          <w:szCs w:val="20"/>
        </w:rPr>
        <w:t xml:space="preserve">arketing data </w:t>
      </w:r>
      <w:r w:rsidR="00FF3E12">
        <w:rPr>
          <w:rFonts w:ascii="Arial" w:hAnsi="Arial"/>
          <w:bCs/>
          <w:iCs/>
          <w:sz w:val="20"/>
          <w:szCs w:val="20"/>
        </w:rPr>
        <w:t>platforms</w:t>
      </w:r>
      <w:r>
        <w:rPr>
          <w:rFonts w:ascii="Arial" w:hAnsi="Arial"/>
          <w:bCs/>
          <w:iCs/>
          <w:sz w:val="20"/>
          <w:szCs w:val="20"/>
        </w:rPr>
        <w:t xml:space="preserve"> to accommodate changes in on-line privacy regulations. Multi-terabyte data set requiring integration of approximately </w:t>
      </w:r>
      <w:r w:rsidR="00627C2D">
        <w:rPr>
          <w:rFonts w:ascii="Arial" w:hAnsi="Arial"/>
          <w:bCs/>
          <w:iCs/>
          <w:sz w:val="20"/>
          <w:szCs w:val="20"/>
        </w:rPr>
        <w:t>fifty</w:t>
      </w:r>
      <w:r>
        <w:rPr>
          <w:rFonts w:ascii="Arial" w:hAnsi="Arial"/>
          <w:bCs/>
          <w:iCs/>
          <w:sz w:val="20"/>
          <w:szCs w:val="20"/>
        </w:rPr>
        <w:t xml:space="preserve"> tables </w:t>
      </w:r>
      <w:r w:rsidR="00587725">
        <w:rPr>
          <w:rFonts w:ascii="Arial" w:hAnsi="Arial"/>
          <w:bCs/>
          <w:iCs/>
          <w:sz w:val="20"/>
          <w:szCs w:val="20"/>
        </w:rPr>
        <w:t>from multiple</w:t>
      </w:r>
      <w:r w:rsidR="007B43EE">
        <w:rPr>
          <w:rFonts w:ascii="Arial" w:hAnsi="Arial"/>
          <w:bCs/>
          <w:iCs/>
          <w:sz w:val="20"/>
          <w:szCs w:val="20"/>
        </w:rPr>
        <w:t xml:space="preserve"> cloud sources and multiple in-house applications. </w:t>
      </w:r>
      <w:r>
        <w:rPr>
          <w:rFonts w:ascii="Arial" w:hAnsi="Arial"/>
          <w:bCs/>
          <w:iCs/>
          <w:sz w:val="20"/>
          <w:szCs w:val="20"/>
        </w:rPr>
        <w:t xml:space="preserve">Related </w:t>
      </w:r>
      <w:r w:rsidR="00587725">
        <w:rPr>
          <w:rFonts w:ascii="Arial" w:hAnsi="Arial"/>
          <w:bCs/>
          <w:iCs/>
          <w:sz w:val="20"/>
          <w:szCs w:val="20"/>
        </w:rPr>
        <w:t>skill sets</w:t>
      </w:r>
      <w:r>
        <w:rPr>
          <w:rFonts w:ascii="Arial" w:hAnsi="Arial"/>
          <w:bCs/>
          <w:iCs/>
          <w:sz w:val="20"/>
          <w:szCs w:val="20"/>
        </w:rPr>
        <w:t xml:space="preserve"> include Agile, Jira, Clarizen</w:t>
      </w:r>
      <w:r w:rsidR="005C2FF2">
        <w:rPr>
          <w:rFonts w:ascii="Arial" w:hAnsi="Arial"/>
          <w:bCs/>
          <w:iCs/>
          <w:sz w:val="20"/>
          <w:szCs w:val="20"/>
        </w:rPr>
        <w:t xml:space="preserve">, Teams, </w:t>
      </w:r>
      <w:r w:rsidR="00587725">
        <w:rPr>
          <w:rFonts w:ascii="Arial" w:hAnsi="Arial"/>
          <w:bCs/>
          <w:iCs/>
          <w:sz w:val="20"/>
          <w:szCs w:val="20"/>
        </w:rPr>
        <w:t>SharePoint</w:t>
      </w:r>
      <w:r>
        <w:rPr>
          <w:rFonts w:ascii="Arial" w:hAnsi="Arial"/>
          <w:bCs/>
          <w:iCs/>
          <w:sz w:val="20"/>
          <w:szCs w:val="20"/>
        </w:rPr>
        <w:t>, Python. Informatica, Oracle</w:t>
      </w:r>
      <w:r w:rsidR="007B43EE">
        <w:rPr>
          <w:rFonts w:ascii="Arial" w:hAnsi="Arial"/>
          <w:bCs/>
          <w:iCs/>
          <w:sz w:val="20"/>
          <w:szCs w:val="20"/>
        </w:rPr>
        <w:t xml:space="preserve">, </w:t>
      </w:r>
      <w:r w:rsidR="00587725">
        <w:rPr>
          <w:rFonts w:ascii="Arial" w:hAnsi="Arial"/>
          <w:bCs/>
          <w:iCs/>
          <w:sz w:val="20"/>
          <w:szCs w:val="20"/>
        </w:rPr>
        <w:t>Enterprise File Exchange (</w:t>
      </w:r>
      <w:r w:rsidR="007B43EE">
        <w:rPr>
          <w:rFonts w:ascii="Arial" w:hAnsi="Arial"/>
          <w:bCs/>
          <w:iCs/>
          <w:sz w:val="20"/>
          <w:szCs w:val="20"/>
        </w:rPr>
        <w:t>EFX</w:t>
      </w:r>
      <w:r w:rsidR="00587725">
        <w:rPr>
          <w:rFonts w:ascii="Arial" w:hAnsi="Arial"/>
          <w:bCs/>
          <w:iCs/>
          <w:sz w:val="20"/>
          <w:szCs w:val="20"/>
        </w:rPr>
        <w:t>).</w:t>
      </w:r>
    </w:p>
    <w:p w14:paraId="573AD5A9" w14:textId="51CEF61E" w:rsidR="0085109A" w:rsidRDefault="00E11158" w:rsidP="00DB6BCD">
      <w:pPr>
        <w:spacing w:before="120" w:after="120"/>
        <w:rPr>
          <w:rFonts w:ascii="Arial" w:hAnsi="Arial"/>
          <w:b/>
          <w:i/>
          <w:sz w:val="20"/>
          <w:szCs w:val="20"/>
        </w:rPr>
      </w:pPr>
      <w:r w:rsidRPr="00DB6BCD">
        <w:rPr>
          <w:rFonts w:ascii="Arial" w:hAnsi="Arial"/>
          <w:b/>
          <w:sz w:val="20"/>
          <w:szCs w:val="20"/>
        </w:rPr>
        <w:t>Project Manager</w:t>
      </w:r>
      <w:r w:rsidRPr="00DB6BCD">
        <w:rPr>
          <w:rFonts w:ascii="Arial" w:hAnsi="Arial"/>
          <w:b/>
          <w:sz w:val="20"/>
          <w:szCs w:val="20"/>
        </w:rPr>
        <w:tab/>
      </w:r>
      <w:r w:rsidRPr="00DB6BCD">
        <w:rPr>
          <w:rFonts w:ascii="Arial" w:hAnsi="Arial"/>
          <w:b/>
          <w:sz w:val="20"/>
          <w:szCs w:val="20"/>
        </w:rPr>
        <w:tab/>
      </w:r>
      <w:r w:rsidRPr="00DB6BCD">
        <w:rPr>
          <w:rFonts w:ascii="Arial" w:hAnsi="Arial"/>
          <w:b/>
          <w:sz w:val="20"/>
          <w:szCs w:val="20"/>
        </w:rPr>
        <w:tab/>
      </w:r>
      <w:r w:rsidRPr="00DB6BCD">
        <w:rPr>
          <w:rFonts w:ascii="Arial" w:hAnsi="Arial"/>
          <w:b/>
          <w:sz w:val="20"/>
          <w:szCs w:val="20"/>
        </w:rPr>
        <w:tab/>
      </w:r>
      <w:r w:rsidRPr="00DB6BCD">
        <w:rPr>
          <w:rFonts w:ascii="Arial" w:hAnsi="Arial"/>
          <w:b/>
          <w:sz w:val="20"/>
          <w:szCs w:val="20"/>
        </w:rPr>
        <w:tab/>
      </w:r>
      <w:r w:rsidRPr="00DB6BCD">
        <w:rPr>
          <w:rFonts w:ascii="Arial" w:hAnsi="Arial"/>
          <w:b/>
          <w:sz w:val="20"/>
          <w:szCs w:val="20"/>
        </w:rPr>
        <w:tab/>
      </w:r>
      <w:r w:rsidR="0085109A">
        <w:rPr>
          <w:rFonts w:ascii="Arial" w:hAnsi="Arial"/>
          <w:b/>
          <w:sz w:val="20"/>
          <w:szCs w:val="20"/>
        </w:rPr>
        <w:t>December 2019</w:t>
      </w:r>
      <w:r w:rsidRPr="00DB6BCD">
        <w:rPr>
          <w:rFonts w:ascii="Arial" w:hAnsi="Arial"/>
          <w:b/>
          <w:sz w:val="20"/>
          <w:szCs w:val="20"/>
        </w:rPr>
        <w:t xml:space="preserve"> to </w:t>
      </w:r>
      <w:r w:rsidR="0085109A">
        <w:rPr>
          <w:rFonts w:ascii="Arial" w:hAnsi="Arial"/>
          <w:b/>
          <w:sz w:val="20"/>
          <w:szCs w:val="20"/>
        </w:rPr>
        <w:t>December 2020</w:t>
      </w:r>
      <w:r w:rsidRPr="00DB6BCD">
        <w:rPr>
          <w:rFonts w:ascii="Arial" w:hAnsi="Arial"/>
          <w:b/>
          <w:sz w:val="20"/>
          <w:szCs w:val="20"/>
        </w:rPr>
        <w:t xml:space="preserve"> </w:t>
      </w:r>
      <w:r w:rsidR="00DB6BCD">
        <w:rPr>
          <w:rFonts w:ascii="Arial" w:hAnsi="Arial"/>
          <w:b/>
          <w:sz w:val="20"/>
          <w:szCs w:val="20"/>
        </w:rPr>
        <w:br/>
      </w:r>
      <w:r w:rsidR="0085109A">
        <w:rPr>
          <w:rFonts w:ascii="Arial" w:hAnsi="Arial"/>
          <w:b/>
          <w:i/>
          <w:sz w:val="20"/>
          <w:szCs w:val="20"/>
        </w:rPr>
        <w:t>Wells Fargo</w:t>
      </w:r>
    </w:p>
    <w:p w14:paraId="0D696209" w14:textId="6F57813D" w:rsidR="000138AA" w:rsidRPr="0085109A" w:rsidRDefault="000138AA" w:rsidP="000138AA">
      <w:pPr>
        <w:spacing w:before="120" w:after="120"/>
        <w:rPr>
          <w:rFonts w:ascii="Arial" w:hAnsi="Arial"/>
          <w:bCs/>
          <w:iCs/>
          <w:sz w:val="20"/>
          <w:szCs w:val="20"/>
        </w:rPr>
      </w:pPr>
      <w:r w:rsidRPr="0085109A">
        <w:rPr>
          <w:rFonts w:ascii="Arial" w:hAnsi="Arial"/>
          <w:bCs/>
          <w:iCs/>
          <w:sz w:val="20"/>
          <w:szCs w:val="20"/>
        </w:rPr>
        <w:t>Contract</w:t>
      </w:r>
      <w:r>
        <w:rPr>
          <w:rFonts w:ascii="Arial" w:hAnsi="Arial"/>
          <w:bCs/>
          <w:iCs/>
          <w:sz w:val="20"/>
          <w:szCs w:val="20"/>
        </w:rPr>
        <w:t xml:space="preserve"> project manager for migration of the enterprise end-user personal file storage devices to centralized Hitachi Content Platform Anywhere (NAS) in support of the virtual desktop.  Managed design, </w:t>
      </w:r>
      <w:r>
        <w:rPr>
          <w:rFonts w:ascii="Arial" w:hAnsi="Arial"/>
          <w:bCs/>
          <w:iCs/>
          <w:sz w:val="20"/>
          <w:szCs w:val="20"/>
        </w:rPr>
        <w:lastRenderedPageBreak/>
        <w:t xml:space="preserve">through implementation startup. Baseline budget $16 million. Infrastructure included </w:t>
      </w:r>
      <w:r w:rsidR="002E429C">
        <w:rPr>
          <w:rFonts w:ascii="Arial" w:hAnsi="Arial"/>
          <w:bCs/>
          <w:iCs/>
          <w:sz w:val="20"/>
          <w:szCs w:val="20"/>
        </w:rPr>
        <w:t>seventy-five</w:t>
      </w:r>
      <w:r>
        <w:rPr>
          <w:rFonts w:ascii="Arial" w:hAnsi="Arial"/>
          <w:bCs/>
          <w:iCs/>
          <w:sz w:val="20"/>
          <w:szCs w:val="20"/>
        </w:rPr>
        <w:t xml:space="preserve"> servers and four NAS frames across four data centers to support 300,000 end-users using Windows10.</w:t>
      </w:r>
    </w:p>
    <w:p w14:paraId="4EEB99FF" w14:textId="6564F875" w:rsidR="002D2327" w:rsidRPr="002D2327" w:rsidRDefault="002D2327" w:rsidP="002D2327">
      <w:pPr>
        <w:spacing w:before="120" w:after="0"/>
        <w:rPr>
          <w:rFonts w:ascii="Arial" w:hAnsi="Arial"/>
          <w:b/>
          <w:iCs/>
          <w:sz w:val="20"/>
          <w:szCs w:val="20"/>
        </w:rPr>
      </w:pPr>
      <w:r w:rsidRPr="002D2327">
        <w:rPr>
          <w:rFonts w:ascii="Arial" w:hAnsi="Arial"/>
          <w:b/>
          <w:iCs/>
          <w:sz w:val="20"/>
          <w:szCs w:val="20"/>
        </w:rPr>
        <w:t>Project Manager</w:t>
      </w:r>
    </w:p>
    <w:p w14:paraId="75E39EB8" w14:textId="7C8467E6" w:rsidR="00E11158" w:rsidRPr="00DB6BCD" w:rsidRDefault="00E11158" w:rsidP="002D2327">
      <w:pPr>
        <w:spacing w:after="120"/>
        <w:rPr>
          <w:rFonts w:ascii="Arial" w:hAnsi="Arial"/>
          <w:b/>
          <w:sz w:val="20"/>
          <w:szCs w:val="20"/>
        </w:rPr>
      </w:pPr>
      <w:r w:rsidRPr="00DB6BCD">
        <w:rPr>
          <w:rFonts w:ascii="Arial" w:hAnsi="Arial"/>
          <w:b/>
          <w:i/>
          <w:sz w:val="20"/>
          <w:szCs w:val="20"/>
        </w:rPr>
        <w:t>IBM Global Services (Ameriprise Account</w:t>
      </w:r>
      <w:r w:rsidR="00320BDE" w:rsidRPr="00DB6BCD">
        <w:rPr>
          <w:rFonts w:ascii="Arial" w:hAnsi="Arial"/>
          <w:b/>
          <w:i/>
          <w:sz w:val="20"/>
          <w:szCs w:val="20"/>
        </w:rPr>
        <w:t>)</w:t>
      </w:r>
      <w:r w:rsidR="00320BDE" w:rsidRPr="00DB6BCD">
        <w:rPr>
          <w:rFonts w:ascii="Arial" w:hAnsi="Arial"/>
          <w:b/>
          <w:sz w:val="20"/>
          <w:szCs w:val="20"/>
        </w:rPr>
        <w:t xml:space="preserve"> </w:t>
      </w:r>
      <w:r w:rsidR="00320BDE">
        <w:rPr>
          <w:rFonts w:ascii="Arial" w:hAnsi="Arial"/>
          <w:b/>
          <w:sz w:val="20"/>
          <w:szCs w:val="20"/>
        </w:rPr>
        <w:tab/>
      </w:r>
      <w:r w:rsidR="00320BDE">
        <w:rPr>
          <w:rFonts w:ascii="Arial" w:hAnsi="Arial"/>
          <w:b/>
          <w:sz w:val="20"/>
          <w:szCs w:val="20"/>
        </w:rPr>
        <w:tab/>
      </w:r>
      <w:r w:rsidR="00320BDE">
        <w:rPr>
          <w:rFonts w:ascii="Arial" w:hAnsi="Arial"/>
          <w:b/>
          <w:sz w:val="20"/>
          <w:szCs w:val="20"/>
        </w:rPr>
        <w:tab/>
      </w:r>
      <w:r w:rsidR="00320BDE" w:rsidRPr="00DB6BCD">
        <w:rPr>
          <w:rFonts w:ascii="Arial" w:hAnsi="Arial"/>
          <w:b/>
          <w:sz w:val="20"/>
          <w:szCs w:val="20"/>
        </w:rPr>
        <w:t>April</w:t>
      </w:r>
      <w:r w:rsidR="0085109A" w:rsidRPr="00DB6BCD">
        <w:rPr>
          <w:rFonts w:ascii="Arial" w:hAnsi="Arial"/>
          <w:b/>
          <w:sz w:val="20"/>
          <w:szCs w:val="20"/>
        </w:rPr>
        <w:t xml:space="preserve"> 2003 to </w:t>
      </w:r>
      <w:r w:rsidR="0085109A">
        <w:rPr>
          <w:rFonts w:ascii="Arial" w:hAnsi="Arial"/>
          <w:b/>
          <w:sz w:val="20"/>
          <w:szCs w:val="20"/>
        </w:rPr>
        <w:t>October</w:t>
      </w:r>
      <w:r w:rsidR="0085109A" w:rsidRPr="00DB6BCD">
        <w:rPr>
          <w:rFonts w:ascii="Arial" w:hAnsi="Arial"/>
          <w:b/>
          <w:sz w:val="20"/>
          <w:szCs w:val="20"/>
        </w:rPr>
        <w:t xml:space="preserve"> 2019</w:t>
      </w:r>
    </w:p>
    <w:p w14:paraId="64E10CED" w14:textId="77777777" w:rsidR="000138AA" w:rsidRPr="000138AA" w:rsidRDefault="000138AA" w:rsidP="000138AA">
      <w:pPr>
        <w:pStyle w:val="ListParagraph"/>
        <w:numPr>
          <w:ilvl w:val="0"/>
          <w:numId w:val="6"/>
        </w:numPr>
        <w:spacing w:before="120" w:after="120"/>
        <w:rPr>
          <w:rFonts w:ascii="Arial" w:hAnsi="Arial"/>
          <w:sz w:val="20"/>
          <w:szCs w:val="20"/>
        </w:rPr>
      </w:pPr>
      <w:r w:rsidRPr="000138AA">
        <w:rPr>
          <w:rFonts w:ascii="Arial" w:hAnsi="Arial"/>
          <w:sz w:val="20"/>
          <w:szCs w:val="20"/>
        </w:rPr>
        <w:t>Contract project manager for application deployment, data center and network infrastructure projects for a global financial institution in a distributed environment of over 2,000 servers:</w:t>
      </w:r>
    </w:p>
    <w:p w14:paraId="7960311B" w14:textId="1DA42C7A" w:rsidR="00E11158" w:rsidRPr="00DB6BCD" w:rsidRDefault="00E11158" w:rsidP="00DB6BCD">
      <w:pPr>
        <w:pStyle w:val="CompanyNameOne"/>
        <w:numPr>
          <w:ilvl w:val="0"/>
          <w:numId w:val="6"/>
        </w:numPr>
        <w:tabs>
          <w:tab w:val="clear" w:pos="2160"/>
          <w:tab w:val="clear" w:pos="6480"/>
          <w:tab w:val="num" w:pos="720"/>
        </w:tabs>
        <w:spacing w:before="60" w:after="60" w:line="240" w:lineRule="auto"/>
        <w:ind w:left="720"/>
      </w:pPr>
      <w:r w:rsidRPr="00DB6BCD">
        <w:t>Major critical system infrastructure start-ups, maintenance</w:t>
      </w:r>
      <w:r w:rsidR="00005A6B">
        <w:t xml:space="preserve">, </w:t>
      </w:r>
      <w:r w:rsidR="00124A37">
        <w:t>security,</w:t>
      </w:r>
      <w:r w:rsidRPr="00DB6BCD">
        <w:t xml:space="preserve"> and close-out:</w:t>
      </w:r>
    </w:p>
    <w:p w14:paraId="7A48DC88" w14:textId="716E37C7" w:rsidR="00E11158" w:rsidRPr="00DB6BCD" w:rsidRDefault="00BF0EDF" w:rsidP="00DB6BCD">
      <w:pPr>
        <w:numPr>
          <w:ilvl w:val="0"/>
          <w:numId w:val="8"/>
        </w:numPr>
        <w:tabs>
          <w:tab w:val="clear" w:pos="360"/>
          <w:tab w:val="num" w:pos="1080"/>
        </w:tabs>
        <w:spacing w:before="60" w:after="60" w:line="240" w:lineRule="auto"/>
        <w:ind w:left="1080"/>
        <w:rPr>
          <w:rFonts w:ascii="Arial" w:hAnsi="Arial"/>
          <w:sz w:val="20"/>
          <w:szCs w:val="20"/>
        </w:rPr>
      </w:pPr>
      <w:r w:rsidRPr="00DB6BCD">
        <w:rPr>
          <w:rFonts w:ascii="Arial" w:hAnsi="Arial"/>
          <w:sz w:val="20"/>
          <w:szCs w:val="20"/>
        </w:rPr>
        <w:t>SoftLayer</w:t>
      </w:r>
      <w:r w:rsidR="00E11158" w:rsidRPr="00DB6BCD">
        <w:rPr>
          <w:rFonts w:ascii="Arial" w:hAnsi="Arial"/>
          <w:sz w:val="20"/>
          <w:szCs w:val="20"/>
        </w:rPr>
        <w:t xml:space="preserve"> Cloud Integration: Developed and implemented processes for modifying public cloud servers to integrate with enterprise maintenance and monitoring systems.</w:t>
      </w:r>
    </w:p>
    <w:p w14:paraId="133346D6" w14:textId="433A930E" w:rsidR="00005A6B" w:rsidRDefault="00005A6B" w:rsidP="00DB6BCD">
      <w:pPr>
        <w:numPr>
          <w:ilvl w:val="0"/>
          <w:numId w:val="8"/>
        </w:numPr>
        <w:tabs>
          <w:tab w:val="clear" w:pos="360"/>
          <w:tab w:val="num" w:pos="1080"/>
        </w:tabs>
        <w:spacing w:before="60" w:after="60" w:line="240" w:lineRule="auto"/>
        <w:ind w:left="1080"/>
        <w:rPr>
          <w:rFonts w:ascii="Arial" w:hAnsi="Arial"/>
          <w:sz w:val="20"/>
          <w:szCs w:val="20"/>
        </w:rPr>
      </w:pPr>
      <w:r>
        <w:rPr>
          <w:rFonts w:ascii="Arial" w:hAnsi="Arial"/>
          <w:sz w:val="20"/>
          <w:szCs w:val="20"/>
        </w:rPr>
        <w:t>Managed application, operating system, and hardware patching program implementation</w:t>
      </w:r>
      <w:r w:rsidR="00124A37">
        <w:rPr>
          <w:rFonts w:ascii="Arial" w:hAnsi="Arial"/>
          <w:sz w:val="20"/>
          <w:szCs w:val="20"/>
        </w:rPr>
        <w:t xml:space="preserve"> </w:t>
      </w:r>
      <w:r>
        <w:rPr>
          <w:rFonts w:ascii="Arial" w:hAnsi="Arial"/>
          <w:sz w:val="20"/>
          <w:szCs w:val="20"/>
        </w:rPr>
        <w:t>(3 years)</w:t>
      </w:r>
    </w:p>
    <w:p w14:paraId="584133D5" w14:textId="7D78827F" w:rsidR="00E11158" w:rsidRPr="00DB6BCD" w:rsidRDefault="00E11158" w:rsidP="00DB6BCD">
      <w:pPr>
        <w:numPr>
          <w:ilvl w:val="0"/>
          <w:numId w:val="8"/>
        </w:numPr>
        <w:tabs>
          <w:tab w:val="clear" w:pos="360"/>
          <w:tab w:val="num" w:pos="1080"/>
        </w:tabs>
        <w:spacing w:before="60" w:after="60" w:line="240" w:lineRule="auto"/>
        <w:ind w:left="1080"/>
        <w:rPr>
          <w:rFonts w:ascii="Arial" w:hAnsi="Arial"/>
          <w:sz w:val="20"/>
          <w:szCs w:val="20"/>
        </w:rPr>
      </w:pPr>
      <w:r w:rsidRPr="00DB6BCD">
        <w:rPr>
          <w:rFonts w:ascii="Arial" w:hAnsi="Arial"/>
          <w:sz w:val="20"/>
          <w:szCs w:val="20"/>
        </w:rPr>
        <w:t>Operating System Deployment Automation: Managed script development for automated installation of multiple applications, identity management and operating system configuration for Windows and Red Hat Linux.</w:t>
      </w:r>
    </w:p>
    <w:p w14:paraId="586E57E8" w14:textId="6173AC65" w:rsidR="00E11158" w:rsidRPr="00DB6BCD" w:rsidRDefault="00E11158" w:rsidP="00DB6BCD">
      <w:pPr>
        <w:numPr>
          <w:ilvl w:val="0"/>
          <w:numId w:val="8"/>
        </w:numPr>
        <w:tabs>
          <w:tab w:val="clear" w:pos="360"/>
          <w:tab w:val="num" w:pos="1080"/>
        </w:tabs>
        <w:spacing w:before="60" w:after="60" w:line="240" w:lineRule="auto"/>
        <w:ind w:left="1080"/>
        <w:rPr>
          <w:rFonts w:ascii="Arial" w:hAnsi="Arial"/>
          <w:sz w:val="20"/>
          <w:szCs w:val="20"/>
        </w:rPr>
      </w:pPr>
      <w:r w:rsidRPr="00DB6BCD">
        <w:rPr>
          <w:rFonts w:ascii="Arial" w:hAnsi="Arial"/>
          <w:sz w:val="20"/>
          <w:szCs w:val="20"/>
        </w:rPr>
        <w:t xml:space="preserve">IBM Pure Application Systems- implemented two systems; three cloud groups each, with Tivoli tool set integration; Red Hat, Window 2008, and Windows2012 implementation experience. This was IBM’s first in-house data center </w:t>
      </w:r>
      <w:r w:rsidR="00005A6B" w:rsidRPr="00DB6BCD">
        <w:rPr>
          <w:rFonts w:ascii="Arial" w:hAnsi="Arial"/>
          <w:sz w:val="20"/>
          <w:szCs w:val="20"/>
        </w:rPr>
        <w:t>setup.</w:t>
      </w:r>
    </w:p>
    <w:p w14:paraId="1C2F3DD8" w14:textId="7AAA8157" w:rsidR="00E11158" w:rsidRPr="00DB6BCD" w:rsidRDefault="00E11158" w:rsidP="00DB6BCD">
      <w:pPr>
        <w:numPr>
          <w:ilvl w:val="0"/>
          <w:numId w:val="8"/>
        </w:numPr>
        <w:tabs>
          <w:tab w:val="clear" w:pos="360"/>
          <w:tab w:val="num" w:pos="1080"/>
        </w:tabs>
        <w:spacing w:before="60" w:after="60" w:line="240" w:lineRule="auto"/>
        <w:ind w:left="1080"/>
        <w:rPr>
          <w:rFonts w:ascii="Arial" w:hAnsi="Arial"/>
          <w:sz w:val="20"/>
          <w:szCs w:val="20"/>
        </w:rPr>
      </w:pPr>
      <w:r w:rsidRPr="00DB6BCD">
        <w:rPr>
          <w:rFonts w:ascii="Arial" w:hAnsi="Arial"/>
          <w:sz w:val="20"/>
          <w:szCs w:val="20"/>
        </w:rPr>
        <w:t xml:space="preserve">VMWare (ESX and ESXi) hosting platforms; managed implementation of multiple, multi node installations supporting Red Hat, </w:t>
      </w:r>
      <w:r w:rsidR="00124A37" w:rsidRPr="00DB6BCD">
        <w:rPr>
          <w:rFonts w:ascii="Arial" w:hAnsi="Arial"/>
          <w:sz w:val="20"/>
          <w:szCs w:val="20"/>
        </w:rPr>
        <w:t>Windows,</w:t>
      </w:r>
      <w:r w:rsidRPr="00DB6BCD">
        <w:rPr>
          <w:rFonts w:ascii="Arial" w:hAnsi="Arial"/>
          <w:sz w:val="20"/>
          <w:szCs w:val="20"/>
        </w:rPr>
        <w:t xml:space="preserve"> and Virtual Appliance virtual </w:t>
      </w:r>
      <w:r w:rsidR="00005A6B" w:rsidRPr="00DB6BCD">
        <w:rPr>
          <w:rFonts w:ascii="Arial" w:hAnsi="Arial"/>
          <w:sz w:val="20"/>
          <w:szCs w:val="20"/>
        </w:rPr>
        <w:t>servers.</w:t>
      </w:r>
    </w:p>
    <w:p w14:paraId="5B6443C9" w14:textId="70D32FD9" w:rsidR="00E11158" w:rsidRPr="00DB6BCD" w:rsidRDefault="00E11158" w:rsidP="00DB6BCD">
      <w:pPr>
        <w:numPr>
          <w:ilvl w:val="0"/>
          <w:numId w:val="8"/>
        </w:numPr>
        <w:tabs>
          <w:tab w:val="clear" w:pos="360"/>
          <w:tab w:val="num" w:pos="1080"/>
        </w:tabs>
        <w:spacing w:before="60" w:after="60" w:line="240" w:lineRule="auto"/>
        <w:ind w:left="1080"/>
        <w:rPr>
          <w:rFonts w:ascii="Arial" w:hAnsi="Arial"/>
          <w:sz w:val="20"/>
          <w:szCs w:val="20"/>
        </w:rPr>
      </w:pPr>
      <w:r w:rsidRPr="00DB6BCD">
        <w:rPr>
          <w:rFonts w:ascii="Arial" w:hAnsi="Arial"/>
          <w:sz w:val="20"/>
          <w:szCs w:val="20"/>
        </w:rPr>
        <w:t xml:space="preserve">AIX Power 9 System </w:t>
      </w:r>
      <w:r w:rsidR="00005A6B">
        <w:rPr>
          <w:rFonts w:ascii="Arial" w:hAnsi="Arial"/>
          <w:sz w:val="20"/>
          <w:szCs w:val="20"/>
        </w:rPr>
        <w:t>i</w:t>
      </w:r>
      <w:r w:rsidR="00005A6B" w:rsidRPr="00DB6BCD">
        <w:rPr>
          <w:rFonts w:ascii="Arial" w:hAnsi="Arial"/>
          <w:sz w:val="20"/>
          <w:szCs w:val="20"/>
        </w:rPr>
        <w:t>nstallation.</w:t>
      </w:r>
    </w:p>
    <w:p w14:paraId="30895854" w14:textId="495D4B1B" w:rsidR="00E11158" w:rsidRPr="00DB6BCD" w:rsidRDefault="00E11158" w:rsidP="00DB6BCD">
      <w:pPr>
        <w:numPr>
          <w:ilvl w:val="0"/>
          <w:numId w:val="8"/>
        </w:numPr>
        <w:tabs>
          <w:tab w:val="clear" w:pos="360"/>
          <w:tab w:val="num" w:pos="1080"/>
        </w:tabs>
        <w:spacing w:before="60" w:after="60" w:line="240" w:lineRule="auto"/>
        <w:ind w:left="1080"/>
        <w:rPr>
          <w:rFonts w:ascii="Arial" w:hAnsi="Arial"/>
          <w:sz w:val="20"/>
          <w:szCs w:val="20"/>
        </w:rPr>
      </w:pPr>
      <w:r w:rsidRPr="00DB6BCD">
        <w:rPr>
          <w:rFonts w:ascii="Arial" w:hAnsi="Arial"/>
          <w:sz w:val="20"/>
          <w:szCs w:val="20"/>
        </w:rPr>
        <w:t xml:space="preserve">Red Hat Satellite Server v6 infrastructure and application </w:t>
      </w:r>
      <w:r w:rsidR="00005A6B" w:rsidRPr="00DB6BCD">
        <w:rPr>
          <w:rFonts w:ascii="Arial" w:hAnsi="Arial"/>
          <w:sz w:val="20"/>
          <w:szCs w:val="20"/>
        </w:rPr>
        <w:t>installation.</w:t>
      </w:r>
    </w:p>
    <w:p w14:paraId="200E4DFB" w14:textId="649D66AE" w:rsidR="00E11158" w:rsidRPr="00DB6BCD" w:rsidRDefault="00E11158" w:rsidP="00DB6BCD">
      <w:pPr>
        <w:numPr>
          <w:ilvl w:val="0"/>
          <w:numId w:val="8"/>
        </w:numPr>
        <w:tabs>
          <w:tab w:val="clear" w:pos="360"/>
          <w:tab w:val="num" w:pos="1080"/>
        </w:tabs>
        <w:spacing w:before="60" w:after="60" w:line="240" w:lineRule="auto"/>
        <w:ind w:left="1080"/>
        <w:rPr>
          <w:rFonts w:ascii="Arial" w:hAnsi="Arial"/>
          <w:sz w:val="20"/>
          <w:szCs w:val="20"/>
        </w:rPr>
      </w:pPr>
      <w:r w:rsidRPr="00DB6BCD">
        <w:rPr>
          <w:rFonts w:ascii="Arial" w:hAnsi="Arial"/>
          <w:sz w:val="20"/>
          <w:szCs w:val="20"/>
        </w:rPr>
        <w:t xml:space="preserve">Tivoli Work Scheduler v9 installation and </w:t>
      </w:r>
      <w:r w:rsidR="00005A6B" w:rsidRPr="00DB6BCD">
        <w:rPr>
          <w:rFonts w:ascii="Arial" w:hAnsi="Arial"/>
          <w:sz w:val="20"/>
          <w:szCs w:val="20"/>
        </w:rPr>
        <w:t>migration.</w:t>
      </w:r>
    </w:p>
    <w:p w14:paraId="5FD26A40" w14:textId="360D5AF4" w:rsidR="00E11158" w:rsidRPr="00DB6BCD" w:rsidRDefault="00E11158" w:rsidP="00DB6BCD">
      <w:pPr>
        <w:numPr>
          <w:ilvl w:val="0"/>
          <w:numId w:val="8"/>
        </w:numPr>
        <w:tabs>
          <w:tab w:val="clear" w:pos="360"/>
          <w:tab w:val="num" w:pos="1080"/>
        </w:tabs>
        <w:spacing w:before="60" w:after="60" w:line="240" w:lineRule="auto"/>
        <w:ind w:left="1080"/>
        <w:rPr>
          <w:rFonts w:ascii="Arial" w:hAnsi="Arial"/>
          <w:sz w:val="20"/>
          <w:szCs w:val="20"/>
        </w:rPr>
      </w:pPr>
      <w:r w:rsidRPr="00DB6BCD">
        <w:rPr>
          <w:rFonts w:ascii="Arial" w:hAnsi="Arial"/>
          <w:sz w:val="20"/>
          <w:szCs w:val="20"/>
        </w:rPr>
        <w:t xml:space="preserve">Document Management System: Two data centers, five environments, 95 servers, </w:t>
      </w:r>
      <w:r w:rsidR="006434F2">
        <w:rPr>
          <w:rFonts w:ascii="Arial" w:hAnsi="Arial"/>
          <w:sz w:val="20"/>
          <w:szCs w:val="20"/>
        </w:rPr>
        <w:t>ten</w:t>
      </w:r>
      <w:r w:rsidRPr="00DB6BCD">
        <w:rPr>
          <w:rFonts w:ascii="Arial" w:hAnsi="Arial"/>
          <w:sz w:val="20"/>
          <w:szCs w:val="20"/>
        </w:rPr>
        <w:t xml:space="preserve"> applications, storage, scanning, Network Attached/WORM Storage, </w:t>
      </w:r>
      <w:r w:rsidR="002E429C" w:rsidRPr="00DB6BCD">
        <w:rPr>
          <w:rFonts w:ascii="Arial" w:hAnsi="Arial"/>
          <w:sz w:val="20"/>
          <w:szCs w:val="20"/>
        </w:rPr>
        <w:t>AIX,</w:t>
      </w:r>
      <w:r w:rsidRPr="00DB6BCD">
        <w:rPr>
          <w:rFonts w:ascii="Arial" w:hAnsi="Arial"/>
          <w:sz w:val="20"/>
          <w:szCs w:val="20"/>
        </w:rPr>
        <w:t xml:space="preserve"> and Windows components; internet/intranet </w:t>
      </w:r>
      <w:r w:rsidR="00005A6B" w:rsidRPr="00DB6BCD">
        <w:rPr>
          <w:rFonts w:ascii="Arial" w:hAnsi="Arial"/>
          <w:sz w:val="20"/>
          <w:szCs w:val="20"/>
        </w:rPr>
        <w:t>facing.</w:t>
      </w:r>
    </w:p>
    <w:p w14:paraId="264311D0" w14:textId="70320A0A" w:rsidR="00E11158" w:rsidRPr="00DB6BCD" w:rsidRDefault="00E11158" w:rsidP="00DB6BCD">
      <w:pPr>
        <w:numPr>
          <w:ilvl w:val="0"/>
          <w:numId w:val="8"/>
        </w:numPr>
        <w:tabs>
          <w:tab w:val="clear" w:pos="360"/>
          <w:tab w:val="num" w:pos="1080"/>
        </w:tabs>
        <w:spacing w:before="60" w:after="60" w:line="240" w:lineRule="auto"/>
        <w:ind w:left="1080"/>
        <w:rPr>
          <w:sz w:val="20"/>
          <w:szCs w:val="20"/>
        </w:rPr>
      </w:pPr>
      <w:r w:rsidRPr="00DB6BCD">
        <w:rPr>
          <w:rFonts w:ascii="Arial" w:hAnsi="Arial"/>
          <w:sz w:val="20"/>
          <w:szCs w:val="20"/>
        </w:rPr>
        <w:t xml:space="preserve">Trading System 1: Two data centers, four environments, 32 servers, </w:t>
      </w:r>
      <w:r w:rsidR="006434F2">
        <w:rPr>
          <w:rFonts w:ascii="Arial" w:hAnsi="Arial"/>
          <w:sz w:val="20"/>
          <w:szCs w:val="20"/>
        </w:rPr>
        <w:t>four</w:t>
      </w:r>
      <w:r w:rsidRPr="00DB6BCD">
        <w:rPr>
          <w:rFonts w:ascii="Arial" w:hAnsi="Arial"/>
          <w:sz w:val="20"/>
          <w:szCs w:val="20"/>
        </w:rPr>
        <w:t xml:space="preserve"> </w:t>
      </w:r>
      <w:r w:rsidR="00005A6B" w:rsidRPr="00DB6BCD">
        <w:rPr>
          <w:rFonts w:ascii="Arial" w:hAnsi="Arial"/>
          <w:sz w:val="20"/>
          <w:szCs w:val="20"/>
        </w:rPr>
        <w:t>applications.</w:t>
      </w:r>
    </w:p>
    <w:p w14:paraId="760F1600" w14:textId="14F6E07E" w:rsidR="00E11158" w:rsidRPr="00DB6BCD" w:rsidRDefault="00E11158" w:rsidP="00DB6BCD">
      <w:pPr>
        <w:numPr>
          <w:ilvl w:val="0"/>
          <w:numId w:val="8"/>
        </w:numPr>
        <w:tabs>
          <w:tab w:val="clear" w:pos="360"/>
          <w:tab w:val="num" w:pos="1080"/>
        </w:tabs>
        <w:spacing w:before="60" w:after="60" w:line="240" w:lineRule="auto"/>
        <w:ind w:left="1080"/>
        <w:rPr>
          <w:sz w:val="20"/>
          <w:szCs w:val="20"/>
        </w:rPr>
      </w:pPr>
      <w:r w:rsidRPr="00DB6BCD">
        <w:rPr>
          <w:rFonts w:ascii="Arial" w:hAnsi="Arial"/>
          <w:sz w:val="20"/>
          <w:szCs w:val="20"/>
        </w:rPr>
        <w:t xml:space="preserve">Trading System 2: Two data centers, four environments, dedicated network switches, VMWare </w:t>
      </w:r>
      <w:r w:rsidR="00005A6B" w:rsidRPr="00DB6BCD">
        <w:rPr>
          <w:rFonts w:ascii="Arial" w:hAnsi="Arial"/>
          <w:sz w:val="20"/>
          <w:szCs w:val="20"/>
        </w:rPr>
        <w:t>infrastructure.</w:t>
      </w:r>
    </w:p>
    <w:p w14:paraId="1B936643" w14:textId="7FDD7EAB" w:rsidR="00E11158" w:rsidRPr="00DB6BCD" w:rsidRDefault="00E11158" w:rsidP="00DB6BCD">
      <w:pPr>
        <w:numPr>
          <w:ilvl w:val="0"/>
          <w:numId w:val="8"/>
        </w:numPr>
        <w:tabs>
          <w:tab w:val="clear" w:pos="360"/>
          <w:tab w:val="num" w:pos="1080"/>
        </w:tabs>
        <w:spacing w:before="60" w:after="60" w:line="240" w:lineRule="auto"/>
        <w:ind w:left="1080"/>
        <w:rPr>
          <w:sz w:val="20"/>
          <w:szCs w:val="20"/>
        </w:rPr>
      </w:pPr>
      <w:r w:rsidRPr="00DB6BCD">
        <w:rPr>
          <w:rFonts w:ascii="Arial" w:hAnsi="Arial"/>
          <w:sz w:val="20"/>
          <w:szCs w:val="20"/>
        </w:rPr>
        <w:t xml:space="preserve">Employee Portal Infrastructure: Three data centers; five environments, 33 servers, Unix and Windows </w:t>
      </w:r>
      <w:r w:rsidR="00005A6B" w:rsidRPr="00DB6BCD">
        <w:rPr>
          <w:rFonts w:ascii="Arial" w:hAnsi="Arial"/>
          <w:sz w:val="20"/>
          <w:szCs w:val="20"/>
        </w:rPr>
        <w:t>components.</w:t>
      </w:r>
    </w:p>
    <w:p w14:paraId="00C6D2A3" w14:textId="77777777" w:rsidR="00E11158" w:rsidRPr="00DB6BCD" w:rsidRDefault="00E11158" w:rsidP="00DB6BCD">
      <w:pPr>
        <w:pStyle w:val="CompanyNameOne"/>
        <w:numPr>
          <w:ilvl w:val="0"/>
          <w:numId w:val="6"/>
        </w:numPr>
        <w:tabs>
          <w:tab w:val="clear" w:pos="2160"/>
          <w:tab w:val="clear" w:pos="6480"/>
          <w:tab w:val="num" w:pos="720"/>
        </w:tabs>
        <w:spacing w:before="60" w:after="60" w:line="240" w:lineRule="auto"/>
        <w:ind w:left="720"/>
      </w:pPr>
      <w:r w:rsidRPr="00DB6BCD">
        <w:t>Database physical architecture, upgrades, migrations, operational readiness testing for DB2 v8.2 through 10.1, with Advanced Edition and Microsoft SQL2000/2005/2008. Storage architectural design for database high performance using multiple SAN devices, including Solid State Disk (SSD</w:t>
      </w:r>
      <w:proofErr w:type="gramStart"/>
      <w:r w:rsidRPr="00DB6BCD">
        <w:t>);</w:t>
      </w:r>
      <w:proofErr w:type="gramEnd"/>
    </w:p>
    <w:p w14:paraId="668B76D4" w14:textId="14D49BC4" w:rsidR="00E11158" w:rsidRPr="00DB6BCD" w:rsidRDefault="00E11158" w:rsidP="00DB6BCD">
      <w:pPr>
        <w:pStyle w:val="CompanyNameOne"/>
        <w:numPr>
          <w:ilvl w:val="0"/>
          <w:numId w:val="6"/>
        </w:numPr>
        <w:tabs>
          <w:tab w:val="clear" w:pos="2160"/>
          <w:tab w:val="clear" w:pos="6480"/>
          <w:tab w:val="num" w:pos="720"/>
        </w:tabs>
        <w:spacing w:before="60" w:after="60" w:line="240" w:lineRule="auto"/>
        <w:ind w:left="720"/>
      </w:pPr>
      <w:r w:rsidRPr="00DB6BCD">
        <w:t xml:space="preserve">Managing network switch installations, connectivity </w:t>
      </w:r>
      <w:r w:rsidR="00005A6B">
        <w:t xml:space="preserve">and cabling </w:t>
      </w:r>
      <w:r w:rsidRPr="00DB6BCD">
        <w:t>requests and troubleshooting.</w:t>
      </w:r>
    </w:p>
    <w:p w14:paraId="0F5A8507" w14:textId="77777777" w:rsidR="00E11158" w:rsidRPr="00DB6BCD" w:rsidRDefault="00E11158" w:rsidP="00DB6BCD">
      <w:pPr>
        <w:pStyle w:val="CompanyNameOne"/>
        <w:numPr>
          <w:ilvl w:val="0"/>
          <w:numId w:val="6"/>
        </w:numPr>
        <w:tabs>
          <w:tab w:val="clear" w:pos="2160"/>
          <w:tab w:val="clear" w:pos="6480"/>
          <w:tab w:val="num" w:pos="720"/>
        </w:tabs>
        <w:spacing w:before="60" w:after="60" w:line="240" w:lineRule="auto"/>
        <w:ind w:left="720"/>
      </w:pPr>
      <w:r w:rsidRPr="00DB6BCD">
        <w:t>Creating and executing SAN disk layout, allocation, decommission and rezoning requests.</w:t>
      </w:r>
    </w:p>
    <w:p w14:paraId="1EAE0C9A" w14:textId="77777777" w:rsidR="00E11158" w:rsidRPr="00DB6BCD" w:rsidRDefault="00E11158" w:rsidP="00845ADB">
      <w:pPr>
        <w:numPr>
          <w:ilvl w:val="0"/>
          <w:numId w:val="11"/>
        </w:numPr>
        <w:spacing w:before="60" w:after="60" w:line="240" w:lineRule="auto"/>
        <w:rPr>
          <w:rFonts w:ascii="Arial" w:hAnsi="Arial"/>
          <w:sz w:val="20"/>
          <w:szCs w:val="20"/>
        </w:rPr>
      </w:pPr>
      <w:r w:rsidRPr="00DB6BCD">
        <w:rPr>
          <w:rFonts w:ascii="Arial" w:hAnsi="Arial"/>
          <w:sz w:val="20"/>
          <w:szCs w:val="20"/>
        </w:rPr>
        <w:t>Managing application and multi-environment migrations, including DB2 and MS SQL database farms, storage migrations and upgrades.</w:t>
      </w:r>
    </w:p>
    <w:p w14:paraId="1626261F" w14:textId="77777777" w:rsidR="00E11158" w:rsidRPr="00DB6BCD" w:rsidRDefault="00E11158" w:rsidP="00845ADB">
      <w:pPr>
        <w:numPr>
          <w:ilvl w:val="0"/>
          <w:numId w:val="11"/>
        </w:numPr>
        <w:spacing w:before="60" w:after="60" w:line="240" w:lineRule="auto"/>
        <w:rPr>
          <w:rFonts w:ascii="Arial" w:hAnsi="Arial"/>
          <w:sz w:val="20"/>
          <w:szCs w:val="20"/>
        </w:rPr>
      </w:pPr>
      <w:r w:rsidRPr="00DB6BCD">
        <w:rPr>
          <w:rFonts w:ascii="Arial" w:hAnsi="Arial"/>
          <w:sz w:val="20"/>
          <w:szCs w:val="20"/>
        </w:rPr>
        <w:t>Managing hardware and software maintenance and readiness, including testing, scripted software deployments and scheduling (Primarily Tivoli and Symantec tools).</w:t>
      </w:r>
    </w:p>
    <w:p w14:paraId="50913340" w14:textId="77777777" w:rsidR="00E11158" w:rsidRPr="00DB6BCD" w:rsidRDefault="00E11158" w:rsidP="00DB6BCD">
      <w:pPr>
        <w:pStyle w:val="CompanyNameOne"/>
        <w:numPr>
          <w:ilvl w:val="0"/>
          <w:numId w:val="6"/>
        </w:numPr>
        <w:tabs>
          <w:tab w:val="clear" w:pos="2160"/>
          <w:tab w:val="clear" w:pos="6480"/>
          <w:tab w:val="num" w:pos="720"/>
        </w:tabs>
        <w:spacing w:before="60" w:after="60" w:line="240" w:lineRule="auto"/>
        <w:ind w:left="720"/>
      </w:pPr>
      <w:r w:rsidRPr="00DB6BCD">
        <w:t>Managing up to twenty simultaneous projects on a regular basis, including new software and hardware installations (UNIX, AIX, Linux, Windows, and VMWare), software and OS upgrades, SAN, server upgrades, network, and minor site enhancements.</w:t>
      </w:r>
    </w:p>
    <w:p w14:paraId="6D67FCBB" w14:textId="57884CCA" w:rsidR="00E11158" w:rsidRPr="00DB6BCD" w:rsidRDefault="00E11158" w:rsidP="00DB6BCD">
      <w:pPr>
        <w:pStyle w:val="CompanyNameOne"/>
        <w:numPr>
          <w:ilvl w:val="0"/>
          <w:numId w:val="6"/>
        </w:numPr>
        <w:tabs>
          <w:tab w:val="clear" w:pos="2160"/>
          <w:tab w:val="clear" w:pos="6480"/>
          <w:tab w:val="num" w:pos="720"/>
        </w:tabs>
        <w:spacing w:before="60" w:after="60" w:line="240" w:lineRule="auto"/>
        <w:ind w:left="720"/>
      </w:pPr>
      <w:r w:rsidRPr="00DB6BCD">
        <w:t>Managing and creating all critical project documents and steady state controls for complex through simple projects</w:t>
      </w:r>
      <w:r w:rsidR="0013473E">
        <w:t>, including system acquisition and divestiture.</w:t>
      </w:r>
    </w:p>
    <w:p w14:paraId="3FD5F727" w14:textId="769AC2A1" w:rsidR="00E11158" w:rsidRPr="00DB6BCD" w:rsidRDefault="00E11158" w:rsidP="00DB6BCD">
      <w:pPr>
        <w:pStyle w:val="CompanyNameOne"/>
        <w:numPr>
          <w:ilvl w:val="0"/>
          <w:numId w:val="6"/>
        </w:numPr>
        <w:tabs>
          <w:tab w:val="clear" w:pos="2160"/>
          <w:tab w:val="clear" w:pos="6480"/>
          <w:tab w:val="num" w:pos="720"/>
        </w:tabs>
        <w:spacing w:before="60" w:after="200" w:line="240" w:lineRule="auto"/>
        <w:ind w:left="720"/>
      </w:pPr>
      <w:r w:rsidRPr="00DB6BCD">
        <w:lastRenderedPageBreak/>
        <w:t>Managing upgrades, patches and fix</w:t>
      </w:r>
      <w:r w:rsidR="00E14B52">
        <w:t>-</w:t>
      </w:r>
      <w:r w:rsidRPr="00DB6BCD">
        <w:t>packs for Tivoli Framework, Enterprise Console, Inventory, Software Distribution, and Event Monitoring across a global server environment of over 7500 servers.</w:t>
      </w:r>
    </w:p>
    <w:p w14:paraId="185B435B" w14:textId="43986163" w:rsidR="00E11158" w:rsidRPr="00DB6BCD" w:rsidRDefault="00E11158" w:rsidP="00DB6BCD">
      <w:pPr>
        <w:spacing w:before="120" w:after="120"/>
        <w:rPr>
          <w:rFonts w:ascii="Arial" w:hAnsi="Arial"/>
          <w:b/>
          <w:sz w:val="20"/>
          <w:szCs w:val="20"/>
        </w:rPr>
      </w:pPr>
      <w:r w:rsidRPr="00DB6BCD">
        <w:rPr>
          <w:rFonts w:ascii="Arial" w:hAnsi="Arial"/>
          <w:b/>
          <w:sz w:val="20"/>
          <w:szCs w:val="20"/>
        </w:rPr>
        <w:t>Program Manager/Director of the IS Project Office                                          July 2000 to March 2003</w:t>
      </w:r>
      <w:r w:rsidR="00DB6BCD">
        <w:rPr>
          <w:rFonts w:ascii="Arial" w:hAnsi="Arial"/>
          <w:b/>
          <w:sz w:val="20"/>
          <w:szCs w:val="20"/>
        </w:rPr>
        <w:br/>
      </w:r>
      <w:r w:rsidRPr="00DB6BCD">
        <w:rPr>
          <w:rFonts w:ascii="Arial" w:hAnsi="Arial"/>
          <w:b/>
          <w:i/>
          <w:iCs/>
          <w:sz w:val="20"/>
          <w:szCs w:val="20"/>
        </w:rPr>
        <w:t>G&amp;K Services</w:t>
      </w:r>
    </w:p>
    <w:p w14:paraId="0033BA80" w14:textId="36EB2BAE" w:rsidR="00E11158" w:rsidRPr="00DB6BCD" w:rsidRDefault="00E11158" w:rsidP="00DB6BCD">
      <w:pPr>
        <w:pStyle w:val="CompanyNameOne"/>
        <w:tabs>
          <w:tab w:val="clear" w:pos="2160"/>
          <w:tab w:val="clear" w:pos="6480"/>
        </w:tabs>
        <w:spacing w:before="120" w:after="120" w:line="240" w:lineRule="auto"/>
      </w:pPr>
      <w:r w:rsidRPr="00DB6BCD">
        <w:t>G&amp;K Services is a $650 million multi-national uniform cleaning service, with 130 locations, 1</w:t>
      </w:r>
      <w:r w:rsidR="006434F2">
        <w:t>,</w:t>
      </w:r>
      <w:r w:rsidRPr="00DB6BCD">
        <w:t>500 routes and 140,000 business customers.</w:t>
      </w:r>
    </w:p>
    <w:p w14:paraId="51528187" w14:textId="74703628" w:rsidR="00E11158" w:rsidRPr="00DB6BCD" w:rsidRDefault="00E11158" w:rsidP="00845ADB">
      <w:pPr>
        <w:numPr>
          <w:ilvl w:val="0"/>
          <w:numId w:val="12"/>
        </w:numPr>
        <w:spacing w:before="60" w:after="60" w:line="240" w:lineRule="auto"/>
        <w:rPr>
          <w:rFonts w:ascii="Arial" w:hAnsi="Arial"/>
          <w:sz w:val="20"/>
          <w:szCs w:val="20"/>
        </w:rPr>
      </w:pPr>
      <w:r w:rsidRPr="00DB6BCD">
        <w:rPr>
          <w:rFonts w:ascii="Arial" w:hAnsi="Arial"/>
          <w:sz w:val="20"/>
          <w:szCs w:val="20"/>
        </w:rPr>
        <w:t xml:space="preserve">Directing the selection, implementation and integration of the information systems and business processes required to support the strategic business plan, including implementations of SAP, Siebel, PeopleSoft, TIBCO and multiple Internet based services and </w:t>
      </w:r>
      <w:r w:rsidR="00FF3E12" w:rsidRPr="00DB6BCD">
        <w:rPr>
          <w:rFonts w:ascii="Arial" w:hAnsi="Arial"/>
          <w:sz w:val="20"/>
          <w:szCs w:val="20"/>
        </w:rPr>
        <w:t>software.</w:t>
      </w:r>
    </w:p>
    <w:p w14:paraId="653FE8BD" w14:textId="2F2D441C" w:rsidR="00E11158" w:rsidRPr="00E14B52" w:rsidRDefault="00E11158" w:rsidP="00845ADB">
      <w:pPr>
        <w:numPr>
          <w:ilvl w:val="0"/>
          <w:numId w:val="12"/>
        </w:numPr>
        <w:spacing w:before="60" w:after="60" w:line="240" w:lineRule="auto"/>
        <w:rPr>
          <w:rFonts w:ascii="Arial" w:hAnsi="Arial"/>
          <w:sz w:val="20"/>
          <w:szCs w:val="20"/>
        </w:rPr>
      </w:pPr>
      <w:r w:rsidRPr="00DB6BCD">
        <w:rPr>
          <w:rFonts w:ascii="Arial" w:hAnsi="Arial"/>
          <w:sz w:val="20"/>
          <w:szCs w:val="20"/>
        </w:rPr>
        <w:t>Oversight of five to six major projects at a time, implementing five tier one applications with $30 million</w:t>
      </w:r>
      <w:r w:rsidR="00E14B52">
        <w:rPr>
          <w:rFonts w:ascii="Arial" w:hAnsi="Arial"/>
          <w:sz w:val="20"/>
          <w:szCs w:val="20"/>
        </w:rPr>
        <w:t xml:space="preserve"> 9</w:t>
      </w:r>
      <w:r w:rsidR="00E14B52" w:rsidRPr="00E14B52">
        <w:rPr>
          <w:rFonts w:ascii="Arial" w:hAnsi="Arial"/>
          <w:sz w:val="20"/>
          <w:szCs w:val="20"/>
        </w:rPr>
        <w:t xml:space="preserve"> </w:t>
      </w:r>
      <w:r w:rsidR="00E14B52">
        <w:rPr>
          <w:rFonts w:ascii="Arial" w:hAnsi="Arial"/>
          <w:sz w:val="20"/>
          <w:szCs w:val="20"/>
        </w:rPr>
        <w:t>(</w:t>
      </w:r>
      <w:r w:rsidR="00E14B52" w:rsidRPr="00DB6BCD">
        <w:rPr>
          <w:rFonts w:ascii="Arial" w:hAnsi="Arial"/>
          <w:sz w:val="20"/>
          <w:szCs w:val="20"/>
        </w:rPr>
        <w:t>Annual budgets of $6 to $7 million</w:t>
      </w:r>
      <w:proofErr w:type="gramStart"/>
      <w:r w:rsidR="00E14B52" w:rsidRPr="00E14B52">
        <w:rPr>
          <w:rFonts w:ascii="Arial" w:hAnsi="Arial"/>
          <w:sz w:val="20"/>
          <w:szCs w:val="20"/>
        </w:rPr>
        <w:t>)</w:t>
      </w:r>
      <w:r w:rsidRPr="00E14B52">
        <w:rPr>
          <w:rFonts w:ascii="Arial" w:hAnsi="Arial"/>
          <w:sz w:val="20"/>
          <w:szCs w:val="20"/>
        </w:rPr>
        <w:t>;</w:t>
      </w:r>
      <w:proofErr w:type="gramEnd"/>
    </w:p>
    <w:p w14:paraId="5EACDAA8" w14:textId="41BFDD30" w:rsidR="00E11158" w:rsidRPr="00DB6BCD" w:rsidRDefault="00E11158" w:rsidP="00845ADB">
      <w:pPr>
        <w:numPr>
          <w:ilvl w:val="0"/>
          <w:numId w:val="12"/>
        </w:numPr>
        <w:spacing w:before="60" w:after="60" w:line="240" w:lineRule="auto"/>
        <w:rPr>
          <w:rFonts w:ascii="Arial" w:hAnsi="Arial"/>
          <w:sz w:val="20"/>
          <w:szCs w:val="20"/>
        </w:rPr>
      </w:pPr>
      <w:r w:rsidRPr="00DB6BCD">
        <w:rPr>
          <w:rFonts w:ascii="Arial" w:hAnsi="Arial"/>
          <w:sz w:val="20"/>
          <w:szCs w:val="20"/>
        </w:rPr>
        <w:t xml:space="preserve">Strategic Information Systems planning and Project Portfolio management with business unit </w:t>
      </w:r>
      <w:r w:rsidR="00124A37" w:rsidRPr="00DB6BCD">
        <w:rPr>
          <w:rFonts w:ascii="Arial" w:hAnsi="Arial"/>
          <w:sz w:val="20"/>
          <w:szCs w:val="20"/>
        </w:rPr>
        <w:t>executives.</w:t>
      </w:r>
    </w:p>
    <w:p w14:paraId="284D4C47" w14:textId="123C8B93" w:rsidR="00E11158" w:rsidRPr="00DB6BCD" w:rsidRDefault="00E11158" w:rsidP="00845ADB">
      <w:pPr>
        <w:numPr>
          <w:ilvl w:val="0"/>
          <w:numId w:val="12"/>
        </w:numPr>
        <w:spacing w:before="60" w:after="60" w:line="240" w:lineRule="auto"/>
        <w:rPr>
          <w:rFonts w:ascii="Arial" w:hAnsi="Arial"/>
          <w:sz w:val="20"/>
          <w:szCs w:val="20"/>
        </w:rPr>
      </w:pPr>
      <w:r w:rsidRPr="00DB6BCD">
        <w:rPr>
          <w:rFonts w:ascii="Arial" w:hAnsi="Arial"/>
          <w:sz w:val="20"/>
          <w:szCs w:val="20"/>
        </w:rPr>
        <w:t xml:space="preserve">Contract negotiations for software; hosted service providers and </w:t>
      </w:r>
      <w:r w:rsidR="00124A37" w:rsidRPr="00DB6BCD">
        <w:rPr>
          <w:rFonts w:ascii="Arial" w:hAnsi="Arial"/>
          <w:sz w:val="20"/>
          <w:szCs w:val="20"/>
        </w:rPr>
        <w:t>consultants.</w:t>
      </w:r>
    </w:p>
    <w:p w14:paraId="415B5A54" w14:textId="77777777" w:rsidR="00E11158" w:rsidRPr="00DB6BCD" w:rsidRDefault="00E11158" w:rsidP="00845ADB">
      <w:pPr>
        <w:numPr>
          <w:ilvl w:val="0"/>
          <w:numId w:val="12"/>
        </w:numPr>
        <w:spacing w:before="60" w:after="60" w:line="240" w:lineRule="auto"/>
        <w:rPr>
          <w:rFonts w:ascii="Arial" w:hAnsi="Arial"/>
          <w:sz w:val="20"/>
          <w:szCs w:val="20"/>
        </w:rPr>
      </w:pPr>
      <w:r w:rsidRPr="00DB6BCD">
        <w:rPr>
          <w:rFonts w:ascii="Arial" w:hAnsi="Arial"/>
          <w:sz w:val="20"/>
          <w:szCs w:val="20"/>
        </w:rPr>
        <w:t>Designing and implementing new business processes, including:</w:t>
      </w:r>
    </w:p>
    <w:p w14:paraId="68A51038" w14:textId="57BE3C57" w:rsidR="00E11158" w:rsidRPr="00DB6BCD" w:rsidRDefault="00E11158" w:rsidP="00DB6BCD">
      <w:pPr>
        <w:numPr>
          <w:ilvl w:val="0"/>
          <w:numId w:val="5"/>
        </w:numPr>
        <w:tabs>
          <w:tab w:val="clear" w:pos="360"/>
          <w:tab w:val="num" w:pos="1080"/>
        </w:tabs>
        <w:spacing w:before="60" w:after="60" w:line="240" w:lineRule="auto"/>
        <w:ind w:left="1080"/>
        <w:rPr>
          <w:rFonts w:ascii="Arial" w:hAnsi="Arial"/>
          <w:sz w:val="20"/>
          <w:szCs w:val="20"/>
        </w:rPr>
      </w:pPr>
      <w:r w:rsidRPr="00DB6BCD">
        <w:rPr>
          <w:rFonts w:ascii="Arial" w:hAnsi="Arial"/>
          <w:sz w:val="20"/>
          <w:szCs w:val="20"/>
        </w:rPr>
        <w:t xml:space="preserve">Telemarketing campaigns and prospect management using Siebel </w:t>
      </w:r>
      <w:r w:rsidR="00124A37" w:rsidRPr="00DB6BCD">
        <w:rPr>
          <w:rFonts w:ascii="Arial" w:hAnsi="Arial"/>
          <w:sz w:val="20"/>
          <w:szCs w:val="20"/>
        </w:rPr>
        <w:t>Sales.</w:t>
      </w:r>
    </w:p>
    <w:p w14:paraId="1F6C2E08" w14:textId="4350885C" w:rsidR="00E11158" w:rsidRPr="00DB6BCD" w:rsidRDefault="00E11158" w:rsidP="00DB6BCD">
      <w:pPr>
        <w:numPr>
          <w:ilvl w:val="0"/>
          <w:numId w:val="5"/>
        </w:numPr>
        <w:tabs>
          <w:tab w:val="clear" w:pos="360"/>
          <w:tab w:val="num" w:pos="1080"/>
        </w:tabs>
        <w:spacing w:before="60" w:after="60" w:line="240" w:lineRule="auto"/>
        <w:ind w:left="1080"/>
        <w:rPr>
          <w:rFonts w:ascii="Arial" w:hAnsi="Arial"/>
          <w:sz w:val="20"/>
          <w:szCs w:val="20"/>
        </w:rPr>
      </w:pPr>
      <w:r w:rsidRPr="00DB6BCD">
        <w:rPr>
          <w:rFonts w:ascii="Arial" w:hAnsi="Arial"/>
          <w:sz w:val="20"/>
          <w:szCs w:val="20"/>
        </w:rPr>
        <w:t>Catalog sales business capability for 1</w:t>
      </w:r>
      <w:r w:rsidR="006434F2">
        <w:rPr>
          <w:rFonts w:ascii="Arial" w:hAnsi="Arial"/>
          <w:sz w:val="20"/>
          <w:szCs w:val="20"/>
        </w:rPr>
        <w:t>,</w:t>
      </w:r>
      <w:r w:rsidRPr="00DB6BCD">
        <w:rPr>
          <w:rFonts w:ascii="Arial" w:hAnsi="Arial"/>
          <w:sz w:val="20"/>
          <w:szCs w:val="20"/>
        </w:rPr>
        <w:t xml:space="preserve">500 route </w:t>
      </w:r>
      <w:r w:rsidR="00627C2D" w:rsidRPr="00DB6BCD">
        <w:rPr>
          <w:rFonts w:ascii="Arial" w:hAnsi="Arial"/>
          <w:sz w:val="20"/>
          <w:szCs w:val="20"/>
        </w:rPr>
        <w:t>salespeople</w:t>
      </w:r>
      <w:r w:rsidRPr="00DB6BCD">
        <w:rPr>
          <w:rFonts w:ascii="Arial" w:hAnsi="Arial"/>
          <w:sz w:val="20"/>
          <w:szCs w:val="20"/>
        </w:rPr>
        <w:t xml:space="preserve"> with call center support, generating $1.5 million annually in retail revenue (at 30% of rollout</w:t>
      </w:r>
      <w:r w:rsidR="00124A37" w:rsidRPr="00DB6BCD">
        <w:rPr>
          <w:rFonts w:ascii="Arial" w:hAnsi="Arial"/>
          <w:sz w:val="20"/>
          <w:szCs w:val="20"/>
        </w:rPr>
        <w:t>).</w:t>
      </w:r>
    </w:p>
    <w:p w14:paraId="142E9BC9" w14:textId="77777777" w:rsidR="00E11158" w:rsidRPr="00DB6BCD" w:rsidRDefault="00E11158" w:rsidP="00DB6BCD">
      <w:pPr>
        <w:numPr>
          <w:ilvl w:val="0"/>
          <w:numId w:val="5"/>
        </w:numPr>
        <w:tabs>
          <w:tab w:val="clear" w:pos="360"/>
          <w:tab w:val="num" w:pos="1080"/>
        </w:tabs>
        <w:spacing w:before="60" w:after="60" w:line="240" w:lineRule="auto"/>
        <w:ind w:left="1080"/>
        <w:rPr>
          <w:rFonts w:ascii="Arial" w:hAnsi="Arial"/>
          <w:sz w:val="20"/>
          <w:szCs w:val="20"/>
        </w:rPr>
      </w:pPr>
      <w:r w:rsidRPr="00DB6BCD">
        <w:rPr>
          <w:rFonts w:ascii="Arial" w:hAnsi="Arial"/>
          <w:sz w:val="20"/>
          <w:szCs w:val="20"/>
        </w:rPr>
        <w:t>Proof of purchase image management for 8 million documents per year from 150 locations (Pilot only</w:t>
      </w:r>
      <w:proofErr w:type="gramStart"/>
      <w:r w:rsidRPr="00DB6BCD">
        <w:rPr>
          <w:rFonts w:ascii="Arial" w:hAnsi="Arial"/>
          <w:sz w:val="20"/>
          <w:szCs w:val="20"/>
        </w:rPr>
        <w:t>);</w:t>
      </w:r>
      <w:proofErr w:type="gramEnd"/>
    </w:p>
    <w:p w14:paraId="07A657E5" w14:textId="3B4EAC6E" w:rsidR="00E11158" w:rsidRPr="00DB6BCD" w:rsidRDefault="00E11158" w:rsidP="00DB6BCD">
      <w:pPr>
        <w:numPr>
          <w:ilvl w:val="0"/>
          <w:numId w:val="5"/>
        </w:numPr>
        <w:tabs>
          <w:tab w:val="clear" w:pos="360"/>
          <w:tab w:val="num" w:pos="1080"/>
        </w:tabs>
        <w:spacing w:before="60" w:after="200" w:line="240" w:lineRule="auto"/>
        <w:ind w:left="1080"/>
        <w:rPr>
          <w:rFonts w:ascii="Arial" w:hAnsi="Arial"/>
          <w:sz w:val="20"/>
          <w:szCs w:val="20"/>
        </w:rPr>
      </w:pPr>
      <w:r w:rsidRPr="00DB6BCD">
        <w:rPr>
          <w:rFonts w:ascii="Arial" w:hAnsi="Arial"/>
          <w:sz w:val="20"/>
          <w:szCs w:val="20"/>
        </w:rPr>
        <w:t>Logo image management web system, managing logo artwork for 150,000 customers.</w:t>
      </w:r>
    </w:p>
    <w:p w14:paraId="30C49C7B" w14:textId="7F02C8B3" w:rsidR="00E11158" w:rsidRPr="00DB6BCD" w:rsidRDefault="00E11158" w:rsidP="00DB6BCD">
      <w:pPr>
        <w:spacing w:before="120" w:after="120"/>
        <w:rPr>
          <w:rFonts w:ascii="Arial" w:hAnsi="Arial"/>
          <w:b/>
          <w:sz w:val="20"/>
          <w:szCs w:val="20"/>
        </w:rPr>
      </w:pPr>
      <w:r w:rsidRPr="00DB6BCD">
        <w:rPr>
          <w:rFonts w:ascii="Arial" w:hAnsi="Arial"/>
          <w:b/>
          <w:sz w:val="20"/>
          <w:szCs w:val="20"/>
        </w:rPr>
        <w:t>Senior IT Strategy Consultant                                                                      August 1998 to July 2000</w:t>
      </w:r>
      <w:r w:rsidR="00DB6BCD">
        <w:rPr>
          <w:rFonts w:ascii="Arial" w:hAnsi="Arial"/>
          <w:b/>
          <w:sz w:val="20"/>
          <w:szCs w:val="20"/>
        </w:rPr>
        <w:br/>
      </w:r>
      <w:r w:rsidRPr="00DB6BCD">
        <w:rPr>
          <w:rFonts w:ascii="Arial" w:hAnsi="Arial"/>
          <w:b/>
          <w:i/>
          <w:iCs/>
          <w:sz w:val="20"/>
          <w:szCs w:val="20"/>
        </w:rPr>
        <w:t>Norstan Consulting</w:t>
      </w:r>
    </w:p>
    <w:p w14:paraId="01B3EC96" w14:textId="15F89897" w:rsidR="00E11158" w:rsidRPr="00DB6BCD" w:rsidRDefault="00E11158" w:rsidP="00845ADB">
      <w:pPr>
        <w:numPr>
          <w:ilvl w:val="0"/>
          <w:numId w:val="13"/>
        </w:numPr>
        <w:spacing w:before="60" w:after="60" w:line="240" w:lineRule="auto"/>
        <w:rPr>
          <w:rFonts w:ascii="Arial" w:hAnsi="Arial"/>
          <w:sz w:val="20"/>
          <w:szCs w:val="20"/>
        </w:rPr>
      </w:pPr>
      <w:r w:rsidRPr="00DB6BCD">
        <w:rPr>
          <w:rFonts w:ascii="Arial" w:hAnsi="Arial"/>
          <w:sz w:val="20"/>
          <w:szCs w:val="20"/>
        </w:rPr>
        <w:t>Conducted the requirements definition and architectural design for a seven-year, $</w:t>
      </w:r>
      <w:r w:rsidR="007D63E8">
        <w:rPr>
          <w:rFonts w:ascii="Arial" w:hAnsi="Arial"/>
          <w:sz w:val="20"/>
          <w:szCs w:val="20"/>
        </w:rPr>
        <w:t>5</w:t>
      </w:r>
      <w:r w:rsidR="00AC1657">
        <w:rPr>
          <w:rFonts w:ascii="Arial" w:hAnsi="Arial"/>
          <w:sz w:val="20"/>
          <w:szCs w:val="20"/>
        </w:rPr>
        <w:t>0</w:t>
      </w:r>
      <w:r w:rsidRPr="00DB6BCD">
        <w:rPr>
          <w:rFonts w:ascii="Arial" w:hAnsi="Arial"/>
          <w:sz w:val="20"/>
          <w:szCs w:val="20"/>
        </w:rPr>
        <w:t xml:space="preserve"> million information systems infrastructure project for G&amp;K Services, based on multiple Supply Chain requirements. This project resulted in the selection of a best-of-breed strategy, implementing SAP for ERP (AS400), PeopleSoft for HR (NT), Siebel for CRM(NT) and ATG for e-commerce (NT).</w:t>
      </w:r>
    </w:p>
    <w:p w14:paraId="6E87D80F" w14:textId="77777777" w:rsidR="00E11158" w:rsidRPr="00DB6BCD" w:rsidRDefault="00E11158" w:rsidP="00845ADB">
      <w:pPr>
        <w:numPr>
          <w:ilvl w:val="0"/>
          <w:numId w:val="13"/>
        </w:numPr>
        <w:spacing w:before="60" w:after="60" w:line="240" w:lineRule="auto"/>
        <w:rPr>
          <w:rFonts w:ascii="Arial" w:hAnsi="Arial"/>
          <w:sz w:val="20"/>
          <w:szCs w:val="20"/>
        </w:rPr>
      </w:pPr>
      <w:r w:rsidRPr="00DB6BCD">
        <w:rPr>
          <w:rFonts w:ascii="Arial" w:hAnsi="Arial"/>
          <w:sz w:val="20"/>
          <w:szCs w:val="20"/>
        </w:rPr>
        <w:t xml:space="preserve">Refined the product development and market strategy of an agricultural software company, moving the company from a dealer-based business strategy to a direct grower marketing strategy. </w:t>
      </w:r>
    </w:p>
    <w:p w14:paraId="6C789FAD" w14:textId="6D87DA9C" w:rsidR="00E11158" w:rsidRPr="00DB6BCD" w:rsidRDefault="00E11158" w:rsidP="00845ADB">
      <w:pPr>
        <w:numPr>
          <w:ilvl w:val="0"/>
          <w:numId w:val="13"/>
        </w:numPr>
        <w:spacing w:before="60" w:after="60" w:line="240" w:lineRule="auto"/>
        <w:rPr>
          <w:rFonts w:ascii="Arial" w:hAnsi="Arial"/>
          <w:sz w:val="20"/>
          <w:szCs w:val="20"/>
        </w:rPr>
      </w:pPr>
      <w:r w:rsidRPr="00DB6BCD">
        <w:rPr>
          <w:rFonts w:ascii="Arial" w:hAnsi="Arial"/>
          <w:sz w:val="20"/>
          <w:szCs w:val="20"/>
        </w:rPr>
        <w:t xml:space="preserve">Developed the long-term IT Strategy for a major state technical college, including call center, ERP, </w:t>
      </w:r>
      <w:r w:rsidR="00124A37" w:rsidRPr="00DB6BCD">
        <w:rPr>
          <w:rFonts w:ascii="Arial" w:hAnsi="Arial"/>
          <w:sz w:val="20"/>
          <w:szCs w:val="20"/>
        </w:rPr>
        <w:t>network,</w:t>
      </w:r>
      <w:r w:rsidRPr="00DB6BCD">
        <w:rPr>
          <w:rFonts w:ascii="Arial" w:hAnsi="Arial"/>
          <w:sz w:val="20"/>
          <w:szCs w:val="20"/>
        </w:rPr>
        <w:t xml:space="preserve"> and organization configurations.</w:t>
      </w:r>
    </w:p>
    <w:p w14:paraId="4AE3D119" w14:textId="2BBE0309" w:rsidR="00E11158" w:rsidRPr="00DB6BCD" w:rsidRDefault="00E11158" w:rsidP="00DB6BCD">
      <w:pPr>
        <w:spacing w:before="120" w:after="120"/>
        <w:rPr>
          <w:rFonts w:ascii="Arial" w:hAnsi="Arial"/>
          <w:b/>
          <w:sz w:val="20"/>
          <w:szCs w:val="20"/>
        </w:rPr>
      </w:pPr>
      <w:r w:rsidRPr="00DB6BCD">
        <w:rPr>
          <w:rFonts w:ascii="Arial" w:hAnsi="Arial"/>
          <w:b/>
          <w:sz w:val="20"/>
          <w:szCs w:val="20"/>
        </w:rPr>
        <w:t>Senior Consultant (Supply Chain/</w:t>
      </w:r>
      <w:proofErr w:type="gramStart"/>
      <w:r w:rsidR="00627C2D" w:rsidRPr="00DB6BCD">
        <w:rPr>
          <w:rFonts w:ascii="Arial" w:hAnsi="Arial"/>
          <w:b/>
          <w:sz w:val="20"/>
          <w:szCs w:val="20"/>
        </w:rPr>
        <w:t>IT</w:t>
      </w:r>
      <w:r w:rsidR="00627C2D">
        <w:rPr>
          <w:rFonts w:ascii="Arial" w:hAnsi="Arial"/>
          <w:b/>
          <w:sz w:val="20"/>
          <w:szCs w:val="20"/>
        </w:rPr>
        <w:t>)</w:t>
      </w:r>
      <w:r w:rsidRPr="00DB6BCD">
        <w:rPr>
          <w:rFonts w:ascii="Arial" w:hAnsi="Arial"/>
          <w:b/>
          <w:sz w:val="20"/>
          <w:szCs w:val="20"/>
        </w:rPr>
        <w:t xml:space="preserve">   </w:t>
      </w:r>
      <w:proofErr w:type="gramEnd"/>
      <w:r w:rsidRPr="00DB6BCD">
        <w:rPr>
          <w:rFonts w:ascii="Arial" w:hAnsi="Arial"/>
          <w:b/>
          <w:sz w:val="20"/>
          <w:szCs w:val="20"/>
        </w:rPr>
        <w:t xml:space="preserve">                              </w:t>
      </w:r>
      <w:r w:rsidR="0013473E">
        <w:rPr>
          <w:rFonts w:ascii="Arial" w:hAnsi="Arial"/>
          <w:b/>
          <w:sz w:val="20"/>
          <w:szCs w:val="20"/>
        </w:rPr>
        <w:tab/>
      </w:r>
      <w:r w:rsidRPr="00DB6BCD">
        <w:rPr>
          <w:rFonts w:ascii="Arial" w:hAnsi="Arial"/>
          <w:b/>
          <w:sz w:val="20"/>
          <w:szCs w:val="20"/>
        </w:rPr>
        <w:t xml:space="preserve">   July 19</w:t>
      </w:r>
      <w:r w:rsidR="00124A37">
        <w:rPr>
          <w:rFonts w:ascii="Arial" w:hAnsi="Arial"/>
          <w:b/>
          <w:sz w:val="20"/>
          <w:szCs w:val="20"/>
        </w:rPr>
        <w:t>89</w:t>
      </w:r>
      <w:r w:rsidRPr="00DB6BCD">
        <w:rPr>
          <w:rFonts w:ascii="Arial" w:hAnsi="Arial"/>
          <w:b/>
          <w:sz w:val="20"/>
          <w:szCs w:val="20"/>
        </w:rPr>
        <w:t xml:space="preserve"> to August 1998</w:t>
      </w:r>
      <w:r w:rsidR="00DB6BCD">
        <w:rPr>
          <w:rFonts w:ascii="Arial" w:hAnsi="Arial"/>
          <w:b/>
          <w:sz w:val="20"/>
          <w:szCs w:val="20"/>
        </w:rPr>
        <w:br/>
      </w:r>
      <w:r w:rsidRPr="00DB6BCD">
        <w:rPr>
          <w:rFonts w:ascii="Arial" w:hAnsi="Arial"/>
          <w:b/>
          <w:i/>
          <w:iCs/>
          <w:sz w:val="20"/>
          <w:szCs w:val="20"/>
        </w:rPr>
        <w:t>CIS Consulting</w:t>
      </w:r>
      <w:r w:rsidR="00124A37">
        <w:rPr>
          <w:rFonts w:ascii="Arial" w:hAnsi="Arial"/>
          <w:b/>
          <w:i/>
          <w:iCs/>
          <w:sz w:val="20"/>
          <w:szCs w:val="20"/>
        </w:rPr>
        <w:t xml:space="preserve"> &amp; Gemini Consulting</w:t>
      </w:r>
    </w:p>
    <w:p w14:paraId="04F42951" w14:textId="5D70B37C" w:rsidR="009C1DBB" w:rsidRDefault="00E11158" w:rsidP="00845ADB">
      <w:pPr>
        <w:numPr>
          <w:ilvl w:val="0"/>
          <w:numId w:val="14"/>
        </w:numPr>
        <w:spacing w:before="60" w:after="60" w:line="240" w:lineRule="auto"/>
        <w:rPr>
          <w:rFonts w:ascii="Arial" w:hAnsi="Arial"/>
          <w:sz w:val="20"/>
          <w:szCs w:val="20"/>
        </w:rPr>
      </w:pPr>
      <w:r w:rsidRPr="00DB6BCD">
        <w:rPr>
          <w:rFonts w:ascii="Arial" w:hAnsi="Arial"/>
          <w:sz w:val="20"/>
          <w:szCs w:val="20"/>
        </w:rPr>
        <w:t xml:space="preserve">Guided the twenty-plant distribution operation of ADVO through a year and a half re-engineering of its customer service, order entry, manufacturing, </w:t>
      </w:r>
      <w:r w:rsidR="00124A37" w:rsidRPr="00DB6BCD">
        <w:rPr>
          <w:rFonts w:ascii="Arial" w:hAnsi="Arial"/>
          <w:sz w:val="20"/>
          <w:szCs w:val="20"/>
        </w:rPr>
        <w:t>warehouse,</w:t>
      </w:r>
      <w:r w:rsidRPr="00DB6BCD">
        <w:rPr>
          <w:rFonts w:ascii="Arial" w:hAnsi="Arial"/>
          <w:sz w:val="20"/>
          <w:szCs w:val="20"/>
        </w:rPr>
        <w:t xml:space="preserve"> and distribution processes, defining system requirements, developing, programming, testing and implementing Microsoft based PC/LAN system solutions. Implementation included training, documentation of processes and user manuals</w:t>
      </w:r>
      <w:r w:rsidR="00DB3E5C">
        <w:rPr>
          <w:rFonts w:ascii="Arial" w:hAnsi="Arial"/>
          <w:sz w:val="20"/>
          <w:szCs w:val="20"/>
        </w:rPr>
        <w:t>.</w:t>
      </w:r>
    </w:p>
    <w:p w14:paraId="126923E7" w14:textId="3F31C876" w:rsidR="00DB3E5C" w:rsidRDefault="00685374" w:rsidP="00845ADB">
      <w:pPr>
        <w:numPr>
          <w:ilvl w:val="0"/>
          <w:numId w:val="14"/>
        </w:numPr>
        <w:spacing w:before="60" w:after="60" w:line="240" w:lineRule="auto"/>
        <w:rPr>
          <w:rFonts w:ascii="Arial" w:hAnsi="Arial"/>
          <w:sz w:val="20"/>
          <w:szCs w:val="20"/>
        </w:rPr>
      </w:pPr>
      <w:r>
        <w:rPr>
          <w:rFonts w:ascii="Arial" w:hAnsi="Arial"/>
          <w:sz w:val="20"/>
          <w:szCs w:val="20"/>
        </w:rPr>
        <w:t xml:space="preserve">Project manager for </w:t>
      </w:r>
      <w:r w:rsidR="00DB3E5C">
        <w:rPr>
          <w:rFonts w:ascii="Arial" w:hAnsi="Arial"/>
          <w:sz w:val="20"/>
          <w:szCs w:val="20"/>
        </w:rPr>
        <w:t>Reduced satellite design-manufacturing</w:t>
      </w:r>
      <w:r>
        <w:rPr>
          <w:rFonts w:ascii="Arial" w:hAnsi="Arial"/>
          <w:sz w:val="20"/>
          <w:szCs w:val="20"/>
        </w:rPr>
        <w:t xml:space="preserve"> cycle time from 6 years to three years.</w:t>
      </w:r>
    </w:p>
    <w:p w14:paraId="14D8C3C2" w14:textId="309EB7D9" w:rsidR="00DB3E5C" w:rsidRPr="009C1DBB" w:rsidRDefault="00685374" w:rsidP="00845ADB">
      <w:pPr>
        <w:numPr>
          <w:ilvl w:val="0"/>
          <w:numId w:val="14"/>
        </w:numPr>
        <w:spacing w:before="60" w:after="200" w:line="240" w:lineRule="auto"/>
        <w:rPr>
          <w:rFonts w:ascii="Arial" w:hAnsi="Arial"/>
          <w:sz w:val="20"/>
          <w:szCs w:val="20"/>
        </w:rPr>
      </w:pPr>
      <w:r>
        <w:rPr>
          <w:rFonts w:ascii="Arial" w:hAnsi="Arial"/>
          <w:sz w:val="20"/>
          <w:szCs w:val="20"/>
        </w:rPr>
        <w:t>Three-years of European process consulting experience.</w:t>
      </w:r>
    </w:p>
    <w:tbl>
      <w:tblPr>
        <w:tblStyle w:val="TableGrid"/>
        <w:tblW w:w="0" w:type="auto"/>
        <w:tblInd w:w="-90" w:type="dxa"/>
        <w:tblLook w:val="04A0" w:firstRow="1" w:lastRow="0" w:firstColumn="1" w:lastColumn="0" w:noHBand="0" w:noVBand="1"/>
      </w:tblPr>
      <w:tblGrid>
        <w:gridCol w:w="5220"/>
        <w:gridCol w:w="4130"/>
      </w:tblGrid>
      <w:tr w:rsidR="00124A37" w14:paraId="070C624D" w14:textId="77777777" w:rsidTr="00FB0ECD">
        <w:trPr>
          <w:trHeight w:val="207"/>
        </w:trPr>
        <w:tc>
          <w:tcPr>
            <w:tcW w:w="5220" w:type="dxa"/>
            <w:vMerge w:val="restart"/>
            <w:tcBorders>
              <w:top w:val="nil"/>
              <w:left w:val="nil"/>
              <w:right w:val="nil"/>
            </w:tcBorders>
          </w:tcPr>
          <w:p w14:paraId="6D8E203C" w14:textId="716D3103" w:rsidR="00124A37" w:rsidRPr="00DB6BCD" w:rsidRDefault="00124A37" w:rsidP="00FB0ECD">
            <w:pPr>
              <w:spacing w:before="120"/>
              <w:rPr>
                <w:rFonts w:ascii="Arial" w:hAnsi="Arial" w:cs="Arial"/>
                <w:b/>
                <w:bCs/>
                <w:sz w:val="24"/>
                <w:szCs w:val="24"/>
              </w:rPr>
            </w:pPr>
            <w:r>
              <w:rPr>
                <w:rFonts w:ascii="Arial" w:hAnsi="Arial" w:cs="Arial"/>
                <w:b/>
                <w:bCs/>
                <w:sz w:val="24"/>
                <w:szCs w:val="24"/>
              </w:rPr>
              <w:t xml:space="preserve">EXPERIENCE BY INDUSTRY </w:t>
            </w:r>
          </w:p>
        </w:tc>
        <w:tc>
          <w:tcPr>
            <w:tcW w:w="4130" w:type="dxa"/>
            <w:tcBorders>
              <w:top w:val="nil"/>
              <w:left w:val="nil"/>
              <w:bottom w:val="double" w:sz="6" w:space="0" w:color="auto"/>
              <w:right w:val="nil"/>
            </w:tcBorders>
          </w:tcPr>
          <w:p w14:paraId="007797EF" w14:textId="77777777" w:rsidR="00124A37" w:rsidRDefault="00124A37" w:rsidP="00FB0ECD">
            <w:pPr>
              <w:rPr>
                <w:sz w:val="6"/>
                <w:szCs w:val="6"/>
              </w:rPr>
            </w:pPr>
          </w:p>
        </w:tc>
      </w:tr>
      <w:tr w:rsidR="00124A37" w:rsidRPr="009E7B65" w14:paraId="1C5F8E4E" w14:textId="77777777" w:rsidTr="00FB0ECD">
        <w:trPr>
          <w:trHeight w:val="180"/>
        </w:trPr>
        <w:tc>
          <w:tcPr>
            <w:tcW w:w="5220" w:type="dxa"/>
            <w:vMerge/>
            <w:tcBorders>
              <w:left w:val="nil"/>
              <w:bottom w:val="nil"/>
              <w:right w:val="nil"/>
            </w:tcBorders>
          </w:tcPr>
          <w:p w14:paraId="0123D97A" w14:textId="77777777" w:rsidR="00124A37" w:rsidRPr="00E11158" w:rsidRDefault="00124A37" w:rsidP="00FB0ECD">
            <w:pPr>
              <w:spacing w:before="120"/>
              <w:rPr>
                <w:rFonts w:ascii="Arial" w:hAnsi="Arial" w:cs="Arial"/>
                <w:b/>
                <w:bCs/>
                <w:sz w:val="24"/>
                <w:szCs w:val="24"/>
              </w:rPr>
            </w:pPr>
          </w:p>
        </w:tc>
        <w:tc>
          <w:tcPr>
            <w:tcW w:w="4130" w:type="dxa"/>
            <w:tcBorders>
              <w:top w:val="double" w:sz="6" w:space="0" w:color="auto"/>
              <w:left w:val="nil"/>
              <w:bottom w:val="nil"/>
              <w:right w:val="nil"/>
            </w:tcBorders>
          </w:tcPr>
          <w:p w14:paraId="575AD075" w14:textId="77777777" w:rsidR="00124A37" w:rsidRDefault="00124A37" w:rsidP="00FB0ECD">
            <w:pPr>
              <w:rPr>
                <w:sz w:val="6"/>
                <w:szCs w:val="6"/>
              </w:rPr>
            </w:pPr>
          </w:p>
          <w:p w14:paraId="51FC045D" w14:textId="77777777" w:rsidR="00124A37" w:rsidRDefault="00124A37" w:rsidP="00FB0ECD">
            <w:pPr>
              <w:rPr>
                <w:sz w:val="6"/>
                <w:szCs w:val="6"/>
              </w:rPr>
            </w:pPr>
          </w:p>
          <w:p w14:paraId="4C40480A" w14:textId="77777777" w:rsidR="00124A37" w:rsidRDefault="00124A37" w:rsidP="00FB0ECD">
            <w:pPr>
              <w:rPr>
                <w:sz w:val="6"/>
                <w:szCs w:val="6"/>
              </w:rPr>
            </w:pPr>
          </w:p>
          <w:p w14:paraId="591882D2" w14:textId="77777777" w:rsidR="00124A37" w:rsidRPr="009E7B65" w:rsidRDefault="00124A37" w:rsidP="00FB0ECD">
            <w:pPr>
              <w:rPr>
                <w:sz w:val="6"/>
                <w:szCs w:val="6"/>
              </w:rPr>
            </w:pPr>
          </w:p>
        </w:tc>
      </w:tr>
    </w:tbl>
    <w:p w14:paraId="18E2FBEA" w14:textId="2AEB8FB4" w:rsidR="00124A37" w:rsidRPr="009C1DBB" w:rsidRDefault="00124A37" w:rsidP="00124A37">
      <w:pPr>
        <w:pStyle w:val="ListParagraph"/>
        <w:numPr>
          <w:ilvl w:val="0"/>
          <w:numId w:val="10"/>
        </w:numPr>
        <w:spacing w:before="60" w:after="60"/>
        <w:ind w:left="720"/>
        <w:rPr>
          <w:rFonts w:ascii="Arial" w:hAnsi="Arial"/>
          <w:sz w:val="20"/>
          <w:szCs w:val="20"/>
        </w:rPr>
      </w:pPr>
      <w:r w:rsidRPr="009C1DBB">
        <w:rPr>
          <w:rFonts w:ascii="Arial" w:hAnsi="Arial"/>
          <w:b/>
          <w:sz w:val="20"/>
          <w:szCs w:val="20"/>
        </w:rPr>
        <w:t>Financial:</w:t>
      </w:r>
      <w:r w:rsidRPr="009C1DBB">
        <w:rPr>
          <w:rFonts w:ascii="Arial" w:hAnsi="Arial"/>
          <w:sz w:val="20"/>
          <w:szCs w:val="20"/>
        </w:rPr>
        <w:t xml:space="preserve"> American Express Financial Services, Ameriprise</w:t>
      </w:r>
      <w:r>
        <w:rPr>
          <w:rFonts w:ascii="Arial" w:hAnsi="Arial"/>
          <w:sz w:val="20"/>
          <w:szCs w:val="20"/>
        </w:rPr>
        <w:t>, Wells Fargo</w:t>
      </w:r>
      <w:r w:rsidR="00C105FD">
        <w:rPr>
          <w:rFonts w:ascii="Arial" w:hAnsi="Arial"/>
          <w:sz w:val="20"/>
          <w:szCs w:val="20"/>
        </w:rPr>
        <w:t>, PNC Bank, Bank of America</w:t>
      </w:r>
    </w:p>
    <w:p w14:paraId="56E6EE9D" w14:textId="16590BD2" w:rsidR="00124A37" w:rsidRPr="009C1DBB" w:rsidRDefault="00124A37" w:rsidP="00124A37">
      <w:pPr>
        <w:pStyle w:val="ListParagraph"/>
        <w:numPr>
          <w:ilvl w:val="0"/>
          <w:numId w:val="10"/>
        </w:numPr>
        <w:spacing w:before="60" w:after="60"/>
        <w:ind w:left="720"/>
        <w:rPr>
          <w:rFonts w:ascii="Arial" w:hAnsi="Arial"/>
          <w:sz w:val="20"/>
          <w:szCs w:val="20"/>
        </w:rPr>
      </w:pPr>
      <w:r w:rsidRPr="009C1DBB">
        <w:rPr>
          <w:rFonts w:ascii="Arial" w:hAnsi="Arial"/>
          <w:b/>
          <w:sz w:val="20"/>
          <w:szCs w:val="20"/>
        </w:rPr>
        <w:t>Consumer Goods / Retail:</w:t>
      </w:r>
      <w:r w:rsidRPr="009C1DBB">
        <w:rPr>
          <w:rFonts w:ascii="Arial" w:hAnsi="Arial"/>
          <w:sz w:val="20"/>
          <w:szCs w:val="20"/>
        </w:rPr>
        <w:t xml:space="preserve"> Carlson Companies, Heinz, General Mills, Betty Crocker, Yoplait, Gorton’s, Keebler, Tom’s Foods, Sperry Flour Mills, PYCASA, Biscuiterie Nantaise, Stella Foods, Iowa Beef Processors, Kenner Toys, Parker Brothers, Izod Ltd., Eddie Bauer</w:t>
      </w:r>
    </w:p>
    <w:p w14:paraId="745CD61F" w14:textId="04B70C23" w:rsidR="00124A37" w:rsidRPr="009C1DBB" w:rsidRDefault="00124A37" w:rsidP="00124A37">
      <w:pPr>
        <w:pStyle w:val="ListParagraph"/>
        <w:numPr>
          <w:ilvl w:val="0"/>
          <w:numId w:val="10"/>
        </w:numPr>
        <w:spacing w:before="60" w:after="60"/>
        <w:ind w:left="720"/>
        <w:rPr>
          <w:rFonts w:ascii="Arial" w:hAnsi="Arial"/>
          <w:sz w:val="20"/>
          <w:szCs w:val="20"/>
        </w:rPr>
      </w:pPr>
      <w:r w:rsidRPr="009C1DBB">
        <w:rPr>
          <w:rFonts w:ascii="Arial" w:hAnsi="Arial"/>
          <w:b/>
          <w:sz w:val="20"/>
          <w:szCs w:val="20"/>
        </w:rPr>
        <w:t>Technology</w:t>
      </w:r>
      <w:r w:rsidRPr="009C1DBB">
        <w:rPr>
          <w:rFonts w:ascii="Arial" w:hAnsi="Arial"/>
          <w:sz w:val="20"/>
          <w:szCs w:val="20"/>
        </w:rPr>
        <w:t>: IBM, Cap Gemini Sogeti, 3M, TRW Electronics</w:t>
      </w:r>
      <w:r w:rsidR="00224C86">
        <w:rPr>
          <w:rFonts w:ascii="Arial" w:hAnsi="Arial"/>
          <w:sz w:val="20"/>
          <w:szCs w:val="20"/>
        </w:rPr>
        <w:t xml:space="preserve"> (Security Clearance Required)</w:t>
      </w:r>
      <w:r w:rsidRPr="009C1DBB">
        <w:rPr>
          <w:rFonts w:ascii="Arial" w:hAnsi="Arial"/>
          <w:sz w:val="20"/>
          <w:szCs w:val="20"/>
        </w:rPr>
        <w:t>, Advanced Micro Devices, CAA (Civil Aviation Authority of the UK), Cap Gemini Sogeti</w:t>
      </w:r>
    </w:p>
    <w:p w14:paraId="288F6258" w14:textId="7D596078" w:rsidR="00124A37" w:rsidRPr="009C1DBB" w:rsidRDefault="00124A37" w:rsidP="00124A37">
      <w:pPr>
        <w:pStyle w:val="ListParagraph"/>
        <w:numPr>
          <w:ilvl w:val="0"/>
          <w:numId w:val="10"/>
        </w:numPr>
        <w:spacing w:before="60" w:after="60"/>
        <w:ind w:left="720"/>
        <w:rPr>
          <w:rFonts w:ascii="Arial" w:hAnsi="Arial"/>
          <w:sz w:val="20"/>
          <w:szCs w:val="20"/>
        </w:rPr>
      </w:pPr>
      <w:r w:rsidRPr="009C1DBB">
        <w:rPr>
          <w:rFonts w:ascii="Arial" w:hAnsi="Arial"/>
          <w:b/>
          <w:sz w:val="20"/>
          <w:szCs w:val="20"/>
        </w:rPr>
        <w:t>Oil, Gas and Chemical</w:t>
      </w:r>
      <w:r w:rsidRPr="009C1DBB">
        <w:rPr>
          <w:rFonts w:ascii="Arial" w:hAnsi="Arial"/>
          <w:sz w:val="20"/>
          <w:szCs w:val="20"/>
        </w:rPr>
        <w:t>: ICI, Union Carbide, Texaco, PPG, Shell, Mobil, Dupont, Dow, Chevron, Gulf, Givaudan-Roure</w:t>
      </w:r>
    </w:p>
    <w:p w14:paraId="75EC3AB7" w14:textId="092CF586" w:rsidR="00C841D4" w:rsidRPr="00124A37" w:rsidRDefault="00124A37" w:rsidP="00124A37">
      <w:pPr>
        <w:pStyle w:val="ListParagraph"/>
        <w:numPr>
          <w:ilvl w:val="0"/>
          <w:numId w:val="10"/>
        </w:numPr>
        <w:spacing w:before="60" w:after="60"/>
        <w:ind w:left="720"/>
        <w:rPr>
          <w:rFonts w:ascii="Arial" w:hAnsi="Arial"/>
          <w:sz w:val="20"/>
          <w:szCs w:val="20"/>
        </w:rPr>
      </w:pPr>
      <w:r w:rsidRPr="009C1DBB">
        <w:rPr>
          <w:rFonts w:ascii="Arial" w:hAnsi="Arial"/>
          <w:b/>
          <w:sz w:val="20"/>
          <w:szCs w:val="20"/>
        </w:rPr>
        <w:t>Manufacturing and Distribution</w:t>
      </w:r>
      <w:r w:rsidRPr="009C1DBB">
        <w:rPr>
          <w:rFonts w:ascii="Arial" w:hAnsi="Arial"/>
          <w:sz w:val="20"/>
          <w:szCs w:val="20"/>
        </w:rPr>
        <w:t xml:space="preserve">: G&amp;K Services, 3M, </w:t>
      </w:r>
      <w:r w:rsidR="00AE6BE2" w:rsidRPr="009C1DBB">
        <w:rPr>
          <w:rFonts w:ascii="Arial" w:hAnsi="Arial"/>
          <w:sz w:val="20"/>
          <w:szCs w:val="20"/>
        </w:rPr>
        <w:t>ADVO</w:t>
      </w:r>
      <w:r w:rsidRPr="009C1DBB">
        <w:rPr>
          <w:rFonts w:ascii="Arial" w:hAnsi="Arial"/>
          <w:sz w:val="20"/>
          <w:szCs w:val="20"/>
        </w:rPr>
        <w:t>, Chrysler, FMC, ARMCO, National Steel Supply, Union Wire Rope</w:t>
      </w:r>
    </w:p>
    <w:tbl>
      <w:tblPr>
        <w:tblStyle w:val="TableGrid"/>
        <w:tblW w:w="0" w:type="auto"/>
        <w:tblInd w:w="-90" w:type="dxa"/>
        <w:tblLook w:val="04A0" w:firstRow="1" w:lastRow="0" w:firstColumn="1" w:lastColumn="0" w:noHBand="0" w:noVBand="1"/>
      </w:tblPr>
      <w:tblGrid>
        <w:gridCol w:w="1643"/>
        <w:gridCol w:w="7807"/>
      </w:tblGrid>
      <w:tr w:rsidR="0096131A" w14:paraId="2FA4EAA2" w14:textId="77777777" w:rsidTr="009C1DBB">
        <w:trPr>
          <w:trHeight w:val="207"/>
        </w:trPr>
        <w:tc>
          <w:tcPr>
            <w:tcW w:w="1440" w:type="dxa"/>
            <w:vMerge w:val="restart"/>
            <w:tcBorders>
              <w:top w:val="nil"/>
              <w:left w:val="nil"/>
              <w:right w:val="nil"/>
            </w:tcBorders>
          </w:tcPr>
          <w:p w14:paraId="6BE6BD7B" w14:textId="7B3F2000" w:rsidR="0096131A" w:rsidRPr="00DB6BCD" w:rsidRDefault="0096131A" w:rsidP="002122C2">
            <w:pPr>
              <w:spacing w:before="120"/>
              <w:rPr>
                <w:rFonts w:ascii="Arial" w:hAnsi="Arial" w:cs="Arial"/>
                <w:b/>
                <w:bCs/>
                <w:sz w:val="24"/>
                <w:szCs w:val="24"/>
              </w:rPr>
            </w:pPr>
            <w:r w:rsidRPr="00DB6BCD">
              <w:rPr>
                <w:rFonts w:ascii="Arial" w:hAnsi="Arial" w:cs="Arial"/>
                <w:b/>
                <w:bCs/>
                <w:sz w:val="24"/>
                <w:szCs w:val="24"/>
              </w:rPr>
              <w:t>E</w:t>
            </w:r>
            <w:r w:rsidR="00A23E67">
              <w:rPr>
                <w:rFonts w:ascii="Arial" w:hAnsi="Arial" w:cs="Arial"/>
                <w:b/>
                <w:bCs/>
                <w:sz w:val="24"/>
                <w:szCs w:val="24"/>
              </w:rPr>
              <w:t>DUCATION</w:t>
            </w:r>
          </w:p>
        </w:tc>
        <w:tc>
          <w:tcPr>
            <w:tcW w:w="7910" w:type="dxa"/>
            <w:tcBorders>
              <w:top w:val="nil"/>
              <w:left w:val="nil"/>
              <w:bottom w:val="double" w:sz="6" w:space="0" w:color="auto"/>
              <w:right w:val="nil"/>
            </w:tcBorders>
          </w:tcPr>
          <w:p w14:paraId="0DFFF69F" w14:textId="77777777" w:rsidR="0096131A" w:rsidRDefault="0096131A" w:rsidP="002122C2">
            <w:pPr>
              <w:rPr>
                <w:sz w:val="6"/>
                <w:szCs w:val="6"/>
              </w:rPr>
            </w:pPr>
          </w:p>
        </w:tc>
      </w:tr>
      <w:tr w:rsidR="0096131A" w:rsidRPr="009E7B65" w14:paraId="1FB60653" w14:textId="77777777" w:rsidTr="009C1DBB">
        <w:trPr>
          <w:trHeight w:val="180"/>
        </w:trPr>
        <w:tc>
          <w:tcPr>
            <w:tcW w:w="1440" w:type="dxa"/>
            <w:vMerge/>
            <w:tcBorders>
              <w:left w:val="nil"/>
              <w:bottom w:val="nil"/>
              <w:right w:val="nil"/>
            </w:tcBorders>
          </w:tcPr>
          <w:p w14:paraId="64CA1D85" w14:textId="77777777" w:rsidR="0096131A" w:rsidRPr="00E11158" w:rsidRDefault="0096131A" w:rsidP="002122C2">
            <w:pPr>
              <w:spacing w:before="120"/>
              <w:rPr>
                <w:rFonts w:ascii="Arial" w:hAnsi="Arial" w:cs="Arial"/>
                <w:b/>
                <w:bCs/>
                <w:sz w:val="24"/>
                <w:szCs w:val="24"/>
              </w:rPr>
            </w:pPr>
          </w:p>
        </w:tc>
        <w:tc>
          <w:tcPr>
            <w:tcW w:w="7910" w:type="dxa"/>
            <w:tcBorders>
              <w:top w:val="double" w:sz="6" w:space="0" w:color="auto"/>
              <w:left w:val="nil"/>
              <w:bottom w:val="nil"/>
              <w:right w:val="nil"/>
            </w:tcBorders>
          </w:tcPr>
          <w:p w14:paraId="38DB5AE6" w14:textId="77777777" w:rsidR="0096131A" w:rsidRDefault="0096131A" w:rsidP="002122C2">
            <w:pPr>
              <w:rPr>
                <w:sz w:val="6"/>
                <w:szCs w:val="6"/>
              </w:rPr>
            </w:pPr>
          </w:p>
          <w:p w14:paraId="523AEC64" w14:textId="77777777" w:rsidR="0096131A" w:rsidRDefault="0096131A" w:rsidP="002122C2">
            <w:pPr>
              <w:rPr>
                <w:sz w:val="6"/>
                <w:szCs w:val="6"/>
              </w:rPr>
            </w:pPr>
          </w:p>
          <w:p w14:paraId="398B9311" w14:textId="77777777" w:rsidR="0096131A" w:rsidRDefault="0096131A" w:rsidP="002122C2">
            <w:pPr>
              <w:rPr>
                <w:sz w:val="6"/>
                <w:szCs w:val="6"/>
              </w:rPr>
            </w:pPr>
          </w:p>
          <w:p w14:paraId="3A95CBBE" w14:textId="77777777" w:rsidR="0096131A" w:rsidRPr="009E7B65" w:rsidRDefault="0096131A" w:rsidP="002122C2">
            <w:pPr>
              <w:rPr>
                <w:sz w:val="6"/>
                <w:szCs w:val="6"/>
              </w:rPr>
            </w:pPr>
          </w:p>
        </w:tc>
      </w:tr>
    </w:tbl>
    <w:p w14:paraId="65CFBD57" w14:textId="2B8CE97C" w:rsidR="00E11158" w:rsidRPr="009C1DBB" w:rsidRDefault="00E11158" w:rsidP="009C1DBB">
      <w:pPr>
        <w:spacing w:before="60" w:after="120"/>
        <w:rPr>
          <w:rFonts w:ascii="Arial" w:hAnsi="Arial"/>
          <w:b/>
          <w:sz w:val="20"/>
        </w:rPr>
      </w:pPr>
      <w:r>
        <w:rPr>
          <w:rFonts w:ascii="Arial" w:hAnsi="Arial"/>
          <w:b/>
          <w:sz w:val="20"/>
        </w:rPr>
        <w:t xml:space="preserve">M.A., Political Science (International Relations) </w:t>
      </w:r>
      <w:r>
        <w:rPr>
          <w:rFonts w:ascii="Arial" w:hAnsi="Arial"/>
          <w:b/>
          <w:sz w:val="20"/>
        </w:rPr>
        <w:tab/>
      </w:r>
      <w:r>
        <w:rPr>
          <w:rFonts w:ascii="Arial" w:hAnsi="Arial"/>
          <w:b/>
          <w:sz w:val="20"/>
        </w:rPr>
        <w:tab/>
      </w:r>
      <w:r>
        <w:rPr>
          <w:rFonts w:ascii="Arial" w:hAnsi="Arial"/>
          <w:b/>
          <w:sz w:val="20"/>
        </w:rPr>
        <w:tab/>
      </w:r>
      <w:r>
        <w:rPr>
          <w:rFonts w:ascii="Arial" w:hAnsi="Arial"/>
          <w:b/>
          <w:sz w:val="20"/>
        </w:rPr>
        <w:tab/>
        <w:t xml:space="preserve"> </w:t>
      </w:r>
      <w:r w:rsidR="009C1DBB">
        <w:rPr>
          <w:rFonts w:ascii="Arial" w:hAnsi="Arial"/>
          <w:b/>
          <w:sz w:val="20"/>
        </w:rPr>
        <w:br/>
      </w:r>
      <w:r w:rsidRPr="009C1DBB">
        <w:rPr>
          <w:rFonts w:ascii="Arial" w:hAnsi="Arial"/>
          <w:b/>
          <w:bCs/>
          <w:i/>
          <w:iCs/>
          <w:sz w:val="20"/>
        </w:rPr>
        <w:t>University of Wisconsin, Department of Political-Science, Madison, WI</w:t>
      </w:r>
      <w:r w:rsidR="009C1DBB">
        <w:rPr>
          <w:rFonts w:ascii="Arial" w:hAnsi="Arial"/>
          <w:sz w:val="20"/>
        </w:rPr>
        <w:br/>
      </w:r>
      <w:r>
        <w:rPr>
          <w:rFonts w:ascii="Arial" w:hAnsi="Arial"/>
          <w:sz w:val="20"/>
        </w:rPr>
        <w:t>Ford Fellow</w:t>
      </w:r>
    </w:p>
    <w:p w14:paraId="417FBD63" w14:textId="5769E461" w:rsidR="00D54E7D" w:rsidRPr="00D54E7D" w:rsidRDefault="00E11158" w:rsidP="009C1DBB">
      <w:pPr>
        <w:spacing w:before="60" w:after="200"/>
        <w:rPr>
          <w:rFonts w:ascii="Arial" w:hAnsi="Arial"/>
          <w:sz w:val="20"/>
        </w:rPr>
      </w:pPr>
      <w:r>
        <w:rPr>
          <w:rFonts w:ascii="Arial" w:hAnsi="Arial"/>
          <w:b/>
          <w:sz w:val="20"/>
        </w:rPr>
        <w:t xml:space="preserve">B.A., Political-Science       </w:t>
      </w:r>
      <w:r>
        <w:rPr>
          <w:rFonts w:ascii="Arial" w:hAnsi="Arial"/>
          <w:b/>
          <w:sz w:val="20"/>
        </w:rPr>
        <w:tab/>
      </w:r>
      <w:r>
        <w:rPr>
          <w:rFonts w:ascii="Arial" w:hAnsi="Arial"/>
          <w:b/>
          <w:sz w:val="20"/>
        </w:rPr>
        <w:tab/>
      </w:r>
      <w:r>
        <w:rPr>
          <w:rFonts w:ascii="Arial" w:hAnsi="Arial"/>
          <w:b/>
          <w:sz w:val="20"/>
        </w:rPr>
        <w:tab/>
      </w:r>
      <w:r>
        <w:rPr>
          <w:rFonts w:ascii="Arial" w:hAnsi="Arial"/>
          <w:b/>
          <w:sz w:val="20"/>
        </w:rPr>
        <w:tab/>
      </w:r>
      <w:r>
        <w:rPr>
          <w:rFonts w:ascii="Arial" w:hAnsi="Arial"/>
          <w:b/>
          <w:sz w:val="20"/>
        </w:rPr>
        <w:tab/>
      </w:r>
      <w:r>
        <w:rPr>
          <w:rFonts w:ascii="Arial" w:hAnsi="Arial"/>
          <w:b/>
          <w:sz w:val="20"/>
        </w:rPr>
        <w:tab/>
      </w:r>
      <w:r>
        <w:rPr>
          <w:rFonts w:ascii="Arial" w:hAnsi="Arial"/>
          <w:b/>
          <w:sz w:val="20"/>
        </w:rPr>
        <w:tab/>
        <w:t xml:space="preserve"> </w:t>
      </w:r>
      <w:r w:rsidR="009C1DBB">
        <w:rPr>
          <w:rFonts w:ascii="Arial" w:hAnsi="Arial"/>
          <w:b/>
          <w:sz w:val="20"/>
        </w:rPr>
        <w:br/>
      </w:r>
      <w:r w:rsidRPr="009C1DBB">
        <w:rPr>
          <w:rFonts w:ascii="Arial" w:hAnsi="Arial"/>
          <w:b/>
          <w:bCs/>
          <w:i/>
          <w:iCs/>
          <w:sz w:val="20"/>
        </w:rPr>
        <w:t>University of Wisconsin, Madison, WI</w:t>
      </w:r>
      <w:r w:rsidR="009C1DBB" w:rsidRPr="009C1DBB">
        <w:rPr>
          <w:rFonts w:ascii="Arial" w:hAnsi="Arial"/>
          <w:b/>
          <w:bCs/>
          <w:i/>
          <w:iCs/>
          <w:sz w:val="20"/>
        </w:rPr>
        <w:br/>
      </w:r>
      <w:r>
        <w:rPr>
          <w:rFonts w:ascii="Arial" w:hAnsi="Arial"/>
          <w:sz w:val="20"/>
        </w:rPr>
        <w:t>Honor Student, Student Government, Debate, Forensics</w:t>
      </w:r>
    </w:p>
    <w:p w14:paraId="0480B6FA" w14:textId="29F4AB2F" w:rsidR="00852B75" w:rsidRDefault="00D54E7D" w:rsidP="00D54E7D">
      <w:pPr>
        <w:spacing w:before="60" w:after="120"/>
        <w:rPr>
          <w:rFonts w:ascii="Arial" w:hAnsi="Arial"/>
          <w:sz w:val="20"/>
        </w:rPr>
      </w:pPr>
      <w:r>
        <w:rPr>
          <w:rFonts w:ascii="Arial" w:hAnsi="Arial"/>
          <w:b/>
          <w:sz w:val="20"/>
        </w:rPr>
        <w:t xml:space="preserve">Graduate Work (International Studies) </w:t>
      </w:r>
      <w:r>
        <w:rPr>
          <w:rFonts w:ascii="Arial" w:hAnsi="Arial"/>
          <w:b/>
          <w:sz w:val="20"/>
        </w:rPr>
        <w:tab/>
      </w:r>
      <w:r>
        <w:rPr>
          <w:rFonts w:ascii="Arial" w:hAnsi="Arial"/>
          <w:b/>
          <w:sz w:val="20"/>
        </w:rPr>
        <w:tab/>
      </w:r>
      <w:r>
        <w:rPr>
          <w:rFonts w:ascii="Arial" w:hAnsi="Arial"/>
          <w:b/>
          <w:sz w:val="20"/>
        </w:rPr>
        <w:tab/>
      </w:r>
      <w:r>
        <w:rPr>
          <w:rFonts w:ascii="Arial" w:hAnsi="Arial"/>
          <w:b/>
          <w:sz w:val="20"/>
        </w:rPr>
        <w:tab/>
        <w:t xml:space="preserve"> </w:t>
      </w:r>
      <w:r>
        <w:rPr>
          <w:rFonts w:ascii="Arial" w:hAnsi="Arial"/>
          <w:b/>
          <w:sz w:val="20"/>
        </w:rPr>
        <w:br/>
      </w:r>
      <w:r w:rsidRPr="009C1DBB">
        <w:rPr>
          <w:rFonts w:ascii="Arial" w:hAnsi="Arial"/>
          <w:b/>
          <w:bCs/>
          <w:i/>
          <w:iCs/>
          <w:sz w:val="20"/>
        </w:rPr>
        <w:t>University of Wisconsin, Madison, WI</w:t>
      </w:r>
      <w:r>
        <w:rPr>
          <w:rFonts w:ascii="Arial" w:hAnsi="Arial"/>
          <w:sz w:val="20"/>
        </w:rPr>
        <w:br/>
        <w:t>Completed 50% of MBA seminar work in international business and completed seminar work for international studies Ph.D.</w:t>
      </w:r>
    </w:p>
    <w:p w14:paraId="0EEB1672" w14:textId="77777777" w:rsidR="0010473F" w:rsidRDefault="0010473F" w:rsidP="00D54E7D">
      <w:pPr>
        <w:spacing w:before="60" w:after="120"/>
        <w:rPr>
          <w:rFonts w:ascii="Arial" w:hAnsi="Arial"/>
          <w:b/>
          <w:sz w:val="20"/>
        </w:rPr>
      </w:pPr>
      <w:r w:rsidRPr="0010473F">
        <w:rPr>
          <w:rFonts w:ascii="Arial" w:hAnsi="Arial"/>
          <w:b/>
          <w:sz w:val="20"/>
        </w:rPr>
        <w:t xml:space="preserve">https://www.linkedin.com/in/pete-matrejek-95a4717/ </w:t>
      </w:r>
    </w:p>
    <w:p w14:paraId="09176DAC" w14:textId="2E8A6901" w:rsidR="00C105FD" w:rsidRPr="009C1DBB" w:rsidRDefault="00C92DB4" w:rsidP="00D54E7D">
      <w:pPr>
        <w:spacing w:before="60" w:after="120"/>
        <w:rPr>
          <w:rFonts w:ascii="Arial" w:hAnsi="Arial"/>
          <w:b/>
          <w:sz w:val="20"/>
        </w:rPr>
      </w:pPr>
      <w:r>
        <w:rPr>
          <w:rFonts w:ascii="Arial" w:hAnsi="Arial"/>
          <w:b/>
          <w:sz w:val="20"/>
        </w:rPr>
        <w:t>“</w:t>
      </w:r>
      <w:r w:rsidR="00C105FD">
        <w:rPr>
          <w:rFonts w:ascii="Arial" w:hAnsi="Arial"/>
          <w:b/>
          <w:sz w:val="20"/>
        </w:rPr>
        <w:t>If you love your work, you never work a day in your life!</w:t>
      </w:r>
      <w:r w:rsidR="00353667">
        <w:rPr>
          <w:rFonts w:ascii="Arial" w:hAnsi="Arial"/>
          <w:b/>
          <w:sz w:val="20"/>
        </w:rPr>
        <w:t>”</w:t>
      </w:r>
    </w:p>
    <w:sectPr w:rsidR="00C105FD" w:rsidRPr="009C1DB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56186" w14:textId="77777777" w:rsidR="0096218F" w:rsidRDefault="0096218F" w:rsidP="009E7B65">
      <w:pPr>
        <w:spacing w:after="0" w:line="240" w:lineRule="auto"/>
      </w:pPr>
      <w:r>
        <w:separator/>
      </w:r>
    </w:p>
  </w:endnote>
  <w:endnote w:type="continuationSeparator" w:id="0">
    <w:p w14:paraId="3BDD821C" w14:textId="77777777" w:rsidR="0096218F" w:rsidRDefault="0096218F" w:rsidP="009E7B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9336D" w14:textId="77777777" w:rsidR="0096218F" w:rsidRDefault="0096218F" w:rsidP="009E7B65">
      <w:pPr>
        <w:spacing w:after="0" w:line="240" w:lineRule="auto"/>
      </w:pPr>
      <w:r>
        <w:separator/>
      </w:r>
    </w:p>
  </w:footnote>
  <w:footnote w:type="continuationSeparator" w:id="0">
    <w:p w14:paraId="3BDC6658" w14:textId="77777777" w:rsidR="0096218F" w:rsidRDefault="0096218F" w:rsidP="009E7B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A5315" w14:textId="33F5618D" w:rsidR="009E7B65" w:rsidRDefault="009E7B65" w:rsidP="00A2701D">
    <w:pPr>
      <w:pStyle w:val="Header"/>
      <w:ind w:left="-180"/>
    </w:pP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60"/>
    </w:tblGrid>
    <w:tr w:rsidR="009E7B65" w14:paraId="4BDB3E52" w14:textId="77777777" w:rsidTr="00A23E67">
      <w:trPr>
        <w:trHeight w:val="630"/>
      </w:trPr>
      <w:tc>
        <w:tcPr>
          <w:tcW w:w="9440" w:type="dxa"/>
          <w:tcBorders>
            <w:top w:val="nil"/>
            <w:bottom w:val="thinThickSmallGap" w:sz="18" w:space="0" w:color="auto"/>
          </w:tcBorders>
        </w:tcPr>
        <w:p w14:paraId="11C2159D" w14:textId="25AFA59D" w:rsidR="009E7B65" w:rsidRPr="00BF0EDF" w:rsidRDefault="009E7B65" w:rsidP="009E7B65">
          <w:pPr>
            <w:rPr>
              <w:rFonts w:ascii="Arial" w:hAnsi="Arial" w:cs="Arial"/>
              <w:b/>
              <w:bCs/>
              <w:sz w:val="32"/>
              <w:szCs w:val="32"/>
            </w:rPr>
          </w:pPr>
          <w:r w:rsidRPr="00BF0EDF">
            <w:rPr>
              <w:rFonts w:ascii="Arial" w:hAnsi="Arial" w:cs="Arial"/>
              <w:b/>
              <w:bCs/>
              <w:sz w:val="32"/>
              <w:szCs w:val="32"/>
            </w:rPr>
            <w:t>E. P</w:t>
          </w:r>
          <w:r w:rsidR="004D5F39">
            <w:rPr>
              <w:rFonts w:ascii="Arial" w:hAnsi="Arial" w:cs="Arial"/>
              <w:b/>
              <w:bCs/>
              <w:sz w:val="32"/>
              <w:szCs w:val="32"/>
            </w:rPr>
            <w:t xml:space="preserve">ETER </w:t>
          </w:r>
          <w:r w:rsidRPr="00BF0EDF">
            <w:rPr>
              <w:rFonts w:ascii="Arial" w:hAnsi="Arial" w:cs="Arial"/>
              <w:b/>
              <w:bCs/>
              <w:sz w:val="32"/>
              <w:szCs w:val="32"/>
            </w:rPr>
            <w:t>M</w:t>
          </w:r>
          <w:r w:rsidR="004D5F39">
            <w:rPr>
              <w:rFonts w:ascii="Arial" w:hAnsi="Arial" w:cs="Arial"/>
              <w:b/>
              <w:bCs/>
              <w:sz w:val="32"/>
              <w:szCs w:val="32"/>
            </w:rPr>
            <w:t>ATREJEK</w:t>
          </w:r>
        </w:p>
        <w:p w14:paraId="3D5047B2" w14:textId="513E89AE" w:rsidR="009E7B65" w:rsidRPr="00DB338B" w:rsidRDefault="00070A1E" w:rsidP="00DB338B">
          <w:pPr>
            <w:rPr>
              <w:rFonts w:ascii="Arial Narrow" w:hAnsi="Arial Narrow"/>
              <w:color w:val="595959" w:themeColor="text1" w:themeTint="A6"/>
              <w:sz w:val="18"/>
              <w:szCs w:val="18"/>
            </w:rPr>
          </w:pPr>
          <w:r>
            <w:rPr>
              <w:rFonts w:ascii="Arial Narrow" w:hAnsi="Arial Narrow"/>
              <w:color w:val="595959" w:themeColor="text1" w:themeTint="A6"/>
              <w:sz w:val="18"/>
              <w:szCs w:val="18"/>
            </w:rPr>
            <w:t>PMATREJEK</w:t>
          </w:r>
          <w:r w:rsidR="00DB338B" w:rsidRPr="00DB338B">
            <w:rPr>
              <w:rFonts w:ascii="Arial Narrow" w:hAnsi="Arial Narrow"/>
              <w:color w:val="595959" w:themeColor="text1" w:themeTint="A6"/>
              <w:sz w:val="18"/>
              <w:szCs w:val="18"/>
            </w:rPr>
            <w:t>@</w:t>
          </w:r>
          <w:r>
            <w:rPr>
              <w:rFonts w:ascii="Arial Narrow" w:hAnsi="Arial Narrow"/>
              <w:color w:val="595959" w:themeColor="text1" w:themeTint="A6"/>
              <w:sz w:val="18"/>
              <w:szCs w:val="18"/>
            </w:rPr>
            <w:t>COMCAST.NET</w:t>
          </w:r>
          <w:r w:rsidR="00DB338B">
            <w:rPr>
              <w:rFonts w:ascii="Arial Narrow" w:hAnsi="Arial Narrow"/>
              <w:color w:val="595959" w:themeColor="text1" w:themeTint="A6"/>
              <w:sz w:val="18"/>
              <w:szCs w:val="18"/>
            </w:rPr>
            <w:t xml:space="preserve"> ● </w:t>
          </w:r>
          <w:r w:rsidR="009E7B65" w:rsidRPr="00A2701D">
            <w:rPr>
              <w:rFonts w:ascii="Arial Narrow" w:hAnsi="Arial Narrow"/>
              <w:color w:val="595959" w:themeColor="text1" w:themeTint="A6"/>
              <w:sz w:val="18"/>
              <w:szCs w:val="18"/>
            </w:rPr>
            <w:t>952-932-9559</w:t>
          </w:r>
          <w:r w:rsidR="00DB6BCD">
            <w:rPr>
              <w:rFonts w:ascii="Arial Narrow" w:hAnsi="Arial Narrow"/>
              <w:color w:val="595959" w:themeColor="text1" w:themeTint="A6"/>
              <w:sz w:val="18"/>
              <w:szCs w:val="18"/>
            </w:rPr>
            <w:t xml:space="preserve"> ●</w:t>
          </w:r>
          <w:r w:rsidR="009E7B65" w:rsidRPr="00A2701D">
            <w:rPr>
              <w:rFonts w:ascii="Arial Narrow" w:hAnsi="Arial Narrow"/>
              <w:color w:val="595959" w:themeColor="text1" w:themeTint="A6"/>
              <w:sz w:val="18"/>
              <w:szCs w:val="18"/>
            </w:rPr>
            <w:t xml:space="preserve"> </w:t>
          </w:r>
          <w:r w:rsidR="00291261">
            <w:rPr>
              <w:rFonts w:ascii="Arial Narrow" w:hAnsi="Arial Narrow"/>
              <w:color w:val="595959" w:themeColor="text1" w:themeTint="A6"/>
              <w:sz w:val="18"/>
              <w:szCs w:val="18"/>
            </w:rPr>
            <w:t>429 Gardner ST. East</w:t>
          </w:r>
          <w:r w:rsidR="00DB338B" w:rsidRPr="00A2701D">
            <w:rPr>
              <w:rFonts w:ascii="Arial Narrow" w:hAnsi="Arial Narrow"/>
              <w:color w:val="595959" w:themeColor="text1" w:themeTint="A6"/>
              <w:sz w:val="18"/>
              <w:szCs w:val="18"/>
            </w:rPr>
            <w:t xml:space="preserve">, </w:t>
          </w:r>
          <w:r w:rsidR="00291261">
            <w:rPr>
              <w:rFonts w:ascii="Arial Narrow" w:hAnsi="Arial Narrow"/>
              <w:color w:val="595959" w:themeColor="text1" w:themeTint="A6"/>
              <w:sz w:val="18"/>
              <w:szCs w:val="18"/>
            </w:rPr>
            <w:t>W</w:t>
          </w:r>
          <w:r w:rsidR="00FF3E12">
            <w:rPr>
              <w:rFonts w:ascii="Arial Narrow" w:hAnsi="Arial Narrow"/>
              <w:color w:val="595959" w:themeColor="text1" w:themeTint="A6"/>
              <w:sz w:val="18"/>
              <w:szCs w:val="18"/>
            </w:rPr>
            <w:t>ayzata</w:t>
          </w:r>
          <w:r w:rsidR="00DB338B" w:rsidRPr="00A2701D">
            <w:rPr>
              <w:rFonts w:ascii="Arial Narrow" w:hAnsi="Arial Narrow"/>
              <w:color w:val="595959" w:themeColor="text1" w:themeTint="A6"/>
              <w:sz w:val="18"/>
              <w:szCs w:val="18"/>
            </w:rPr>
            <w:t>, MN 553</w:t>
          </w:r>
          <w:r w:rsidR="00291261">
            <w:rPr>
              <w:rFonts w:ascii="Arial Narrow" w:hAnsi="Arial Narrow"/>
              <w:color w:val="595959" w:themeColor="text1" w:themeTint="A6"/>
              <w:sz w:val="18"/>
              <w:szCs w:val="18"/>
            </w:rPr>
            <w:t>91</w:t>
          </w:r>
          <w:r w:rsidR="00DB338B">
            <w:rPr>
              <w:rFonts w:ascii="Arial Narrow" w:hAnsi="Arial Narrow"/>
              <w:color w:val="595959" w:themeColor="text1" w:themeTint="A6"/>
              <w:sz w:val="18"/>
              <w:szCs w:val="18"/>
            </w:rPr>
            <w:t xml:space="preserve"> </w:t>
          </w:r>
        </w:p>
      </w:tc>
    </w:tr>
  </w:tbl>
  <w:p w14:paraId="754833C5" w14:textId="77777777" w:rsidR="009E7B65" w:rsidRPr="009E7B65" w:rsidRDefault="009E7B65">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95F05"/>
    <w:multiLevelType w:val="hybridMultilevel"/>
    <w:tmpl w:val="29C26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FE10E2"/>
    <w:multiLevelType w:val="singleLevel"/>
    <w:tmpl w:val="463246D0"/>
    <w:lvl w:ilvl="0">
      <w:start w:val="1"/>
      <w:numFmt w:val="bullet"/>
      <w:lvlText w:val=""/>
      <w:lvlJc w:val="left"/>
      <w:pPr>
        <w:tabs>
          <w:tab w:val="num" w:pos="360"/>
        </w:tabs>
        <w:ind w:left="360" w:hanging="360"/>
      </w:pPr>
      <w:rPr>
        <w:rFonts w:ascii="Wingdings" w:hAnsi="Wingdings" w:hint="default"/>
        <w:sz w:val="18"/>
      </w:rPr>
    </w:lvl>
  </w:abstractNum>
  <w:abstractNum w:abstractNumId="2" w15:restartNumberingAfterBreak="0">
    <w:nsid w:val="1CF22C15"/>
    <w:multiLevelType w:val="hybridMultilevel"/>
    <w:tmpl w:val="93C8E4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F8E380C"/>
    <w:multiLevelType w:val="singleLevel"/>
    <w:tmpl w:val="04FC9910"/>
    <w:lvl w:ilvl="0">
      <w:numFmt w:val="bullet"/>
      <w:lvlText w:val="-"/>
      <w:lvlJc w:val="left"/>
      <w:pPr>
        <w:tabs>
          <w:tab w:val="num" w:pos="360"/>
        </w:tabs>
        <w:ind w:left="360" w:hanging="360"/>
      </w:pPr>
      <w:rPr>
        <w:rFonts w:hint="default"/>
      </w:rPr>
    </w:lvl>
  </w:abstractNum>
  <w:abstractNum w:abstractNumId="4" w15:restartNumberingAfterBreak="0">
    <w:nsid w:val="200F11B4"/>
    <w:multiLevelType w:val="hybridMultilevel"/>
    <w:tmpl w:val="90604874"/>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394307B"/>
    <w:multiLevelType w:val="hybridMultilevel"/>
    <w:tmpl w:val="560A291C"/>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BC03123"/>
    <w:multiLevelType w:val="hybridMultilevel"/>
    <w:tmpl w:val="8D66F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C00C26"/>
    <w:multiLevelType w:val="hybridMultilevel"/>
    <w:tmpl w:val="6F84854A"/>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7D878A5"/>
    <w:multiLevelType w:val="singleLevel"/>
    <w:tmpl w:val="3A369A5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9517F06"/>
    <w:multiLevelType w:val="hybridMultilevel"/>
    <w:tmpl w:val="C8C0E938"/>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EE43630"/>
    <w:multiLevelType w:val="singleLevel"/>
    <w:tmpl w:val="04090001"/>
    <w:lvl w:ilvl="0">
      <w:start w:val="1"/>
      <w:numFmt w:val="bullet"/>
      <w:lvlText w:val=""/>
      <w:lvlJc w:val="left"/>
      <w:pPr>
        <w:ind w:left="360" w:hanging="360"/>
      </w:pPr>
      <w:rPr>
        <w:rFonts w:ascii="Symbol" w:hAnsi="Symbol" w:hint="default"/>
      </w:rPr>
    </w:lvl>
  </w:abstractNum>
  <w:abstractNum w:abstractNumId="11" w15:restartNumberingAfterBreak="0">
    <w:nsid w:val="641D72CF"/>
    <w:multiLevelType w:val="hybridMultilevel"/>
    <w:tmpl w:val="5BA8BB98"/>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C477035"/>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3" w15:restartNumberingAfterBreak="0">
    <w:nsid w:val="7F7F721E"/>
    <w:multiLevelType w:val="hybridMultilevel"/>
    <w:tmpl w:val="90521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2081489">
    <w:abstractNumId w:val="7"/>
  </w:num>
  <w:num w:numId="2" w16cid:durableId="2101097319">
    <w:abstractNumId w:val="5"/>
  </w:num>
  <w:num w:numId="3" w16cid:durableId="2019382761">
    <w:abstractNumId w:val="9"/>
  </w:num>
  <w:num w:numId="4" w16cid:durableId="1474954236">
    <w:abstractNumId w:val="12"/>
  </w:num>
  <w:num w:numId="5" w16cid:durableId="1810317628">
    <w:abstractNumId w:val="3"/>
  </w:num>
  <w:num w:numId="6" w16cid:durableId="1808207438">
    <w:abstractNumId w:val="10"/>
  </w:num>
  <w:num w:numId="7" w16cid:durableId="624432686">
    <w:abstractNumId w:val="1"/>
  </w:num>
  <w:num w:numId="8" w16cid:durableId="1505054137">
    <w:abstractNumId w:val="8"/>
  </w:num>
  <w:num w:numId="9" w16cid:durableId="607200128">
    <w:abstractNumId w:val="13"/>
  </w:num>
  <w:num w:numId="10" w16cid:durableId="77412038">
    <w:abstractNumId w:val="2"/>
  </w:num>
  <w:num w:numId="11" w16cid:durableId="1152481685">
    <w:abstractNumId w:val="6"/>
  </w:num>
  <w:num w:numId="12" w16cid:durableId="1400203431">
    <w:abstractNumId w:val="0"/>
  </w:num>
  <w:num w:numId="13" w16cid:durableId="968168653">
    <w:abstractNumId w:val="11"/>
  </w:num>
  <w:num w:numId="14" w16cid:durableId="14787200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B65"/>
    <w:rsid w:val="00005A6B"/>
    <w:rsid w:val="000138AA"/>
    <w:rsid w:val="0003210C"/>
    <w:rsid w:val="00056F10"/>
    <w:rsid w:val="000703BD"/>
    <w:rsid w:val="00070A1E"/>
    <w:rsid w:val="000A4307"/>
    <w:rsid w:val="000B5C9E"/>
    <w:rsid w:val="0010473F"/>
    <w:rsid w:val="00112F3F"/>
    <w:rsid w:val="00124A37"/>
    <w:rsid w:val="0013473E"/>
    <w:rsid w:val="001942E6"/>
    <w:rsid w:val="00224C86"/>
    <w:rsid w:val="00247615"/>
    <w:rsid w:val="00291261"/>
    <w:rsid w:val="00294CA8"/>
    <w:rsid w:val="002A5BEC"/>
    <w:rsid w:val="002D2327"/>
    <w:rsid w:val="002E429C"/>
    <w:rsid w:val="00320BDE"/>
    <w:rsid w:val="003327B4"/>
    <w:rsid w:val="0034675F"/>
    <w:rsid w:val="003475C1"/>
    <w:rsid w:val="00353667"/>
    <w:rsid w:val="003D1A1D"/>
    <w:rsid w:val="0041745C"/>
    <w:rsid w:val="00426FA9"/>
    <w:rsid w:val="00435F8B"/>
    <w:rsid w:val="00461A29"/>
    <w:rsid w:val="00466B7C"/>
    <w:rsid w:val="00474BD0"/>
    <w:rsid w:val="0048017D"/>
    <w:rsid w:val="004D5F39"/>
    <w:rsid w:val="00587725"/>
    <w:rsid w:val="005C2FF2"/>
    <w:rsid w:val="005C3590"/>
    <w:rsid w:val="00605028"/>
    <w:rsid w:val="00627C2D"/>
    <w:rsid w:val="006434F2"/>
    <w:rsid w:val="0065560F"/>
    <w:rsid w:val="00682ADB"/>
    <w:rsid w:val="00685374"/>
    <w:rsid w:val="00697D1D"/>
    <w:rsid w:val="00735AB5"/>
    <w:rsid w:val="00747669"/>
    <w:rsid w:val="007A2E67"/>
    <w:rsid w:val="007B43EE"/>
    <w:rsid w:val="007D63E8"/>
    <w:rsid w:val="007D7C18"/>
    <w:rsid w:val="007F224B"/>
    <w:rsid w:val="007F55A6"/>
    <w:rsid w:val="00845ADB"/>
    <w:rsid w:val="0085109A"/>
    <w:rsid w:val="00852B75"/>
    <w:rsid w:val="00880357"/>
    <w:rsid w:val="00890407"/>
    <w:rsid w:val="008A0CFD"/>
    <w:rsid w:val="008B26E5"/>
    <w:rsid w:val="008B631B"/>
    <w:rsid w:val="008D7A65"/>
    <w:rsid w:val="008E7058"/>
    <w:rsid w:val="008F0FFC"/>
    <w:rsid w:val="008F705C"/>
    <w:rsid w:val="00903438"/>
    <w:rsid w:val="0094266B"/>
    <w:rsid w:val="00954FDF"/>
    <w:rsid w:val="0096131A"/>
    <w:rsid w:val="009613E4"/>
    <w:rsid w:val="0096218F"/>
    <w:rsid w:val="009C1DBB"/>
    <w:rsid w:val="009E550D"/>
    <w:rsid w:val="009E6762"/>
    <w:rsid w:val="009E7B65"/>
    <w:rsid w:val="009E7C55"/>
    <w:rsid w:val="00A00498"/>
    <w:rsid w:val="00A027E4"/>
    <w:rsid w:val="00A23E67"/>
    <w:rsid w:val="00A2701D"/>
    <w:rsid w:val="00A372FB"/>
    <w:rsid w:val="00A42041"/>
    <w:rsid w:val="00A63495"/>
    <w:rsid w:val="00AC1657"/>
    <w:rsid w:val="00AE6BE2"/>
    <w:rsid w:val="00B31F63"/>
    <w:rsid w:val="00B36C20"/>
    <w:rsid w:val="00B714A9"/>
    <w:rsid w:val="00B73571"/>
    <w:rsid w:val="00B922AF"/>
    <w:rsid w:val="00B95026"/>
    <w:rsid w:val="00B96AC3"/>
    <w:rsid w:val="00BF0EDF"/>
    <w:rsid w:val="00BF2144"/>
    <w:rsid w:val="00C04715"/>
    <w:rsid w:val="00C105FD"/>
    <w:rsid w:val="00C647E7"/>
    <w:rsid w:val="00C6534D"/>
    <w:rsid w:val="00C841D4"/>
    <w:rsid w:val="00C92DB4"/>
    <w:rsid w:val="00CB36C9"/>
    <w:rsid w:val="00D21194"/>
    <w:rsid w:val="00D22633"/>
    <w:rsid w:val="00D54E7D"/>
    <w:rsid w:val="00DB338B"/>
    <w:rsid w:val="00DB3E5C"/>
    <w:rsid w:val="00DB6BCD"/>
    <w:rsid w:val="00DD60F4"/>
    <w:rsid w:val="00DE5B8B"/>
    <w:rsid w:val="00DF5282"/>
    <w:rsid w:val="00E06180"/>
    <w:rsid w:val="00E11158"/>
    <w:rsid w:val="00E14B52"/>
    <w:rsid w:val="00E37A78"/>
    <w:rsid w:val="00EB111B"/>
    <w:rsid w:val="00EF5664"/>
    <w:rsid w:val="00F27CF7"/>
    <w:rsid w:val="00F32DEB"/>
    <w:rsid w:val="00F33151"/>
    <w:rsid w:val="00F6159F"/>
    <w:rsid w:val="00FA71F1"/>
    <w:rsid w:val="00FD0A65"/>
    <w:rsid w:val="00FD4C58"/>
    <w:rsid w:val="00FF3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FD2B68"/>
  <w15:chartTrackingRefBased/>
  <w15:docId w15:val="{8AB8B062-734C-42FD-97F7-EDC328CAF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E7B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E7B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7B65"/>
  </w:style>
  <w:style w:type="paragraph" w:styleId="Footer">
    <w:name w:val="footer"/>
    <w:basedOn w:val="Normal"/>
    <w:link w:val="FooterChar"/>
    <w:uiPriority w:val="99"/>
    <w:unhideWhenUsed/>
    <w:rsid w:val="009E7B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7B65"/>
  </w:style>
  <w:style w:type="paragraph" w:customStyle="1" w:styleId="CompanyNameOne">
    <w:name w:val="Company Name One"/>
    <w:basedOn w:val="Normal"/>
    <w:next w:val="Normal"/>
    <w:rsid w:val="00247615"/>
    <w:pPr>
      <w:tabs>
        <w:tab w:val="left" w:pos="2160"/>
        <w:tab w:val="right" w:pos="6480"/>
      </w:tabs>
      <w:spacing w:before="240" w:after="40" w:line="220" w:lineRule="atLeast"/>
    </w:pPr>
    <w:rPr>
      <w:rFonts w:ascii="Arial" w:eastAsia="Times New Roman" w:hAnsi="Arial" w:cs="Times New Roman"/>
      <w:sz w:val="20"/>
      <w:szCs w:val="20"/>
    </w:rPr>
  </w:style>
  <w:style w:type="paragraph" w:styleId="BalloonText">
    <w:name w:val="Balloon Text"/>
    <w:basedOn w:val="Normal"/>
    <w:link w:val="BalloonTextChar"/>
    <w:uiPriority w:val="99"/>
    <w:semiHidden/>
    <w:unhideWhenUsed/>
    <w:rsid w:val="00E111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1158"/>
    <w:rPr>
      <w:rFonts w:ascii="Segoe UI" w:hAnsi="Segoe UI" w:cs="Segoe UI"/>
      <w:sz w:val="18"/>
      <w:szCs w:val="18"/>
    </w:rPr>
  </w:style>
  <w:style w:type="paragraph" w:styleId="ListParagraph">
    <w:name w:val="List Paragraph"/>
    <w:basedOn w:val="Normal"/>
    <w:uiPriority w:val="34"/>
    <w:qFormat/>
    <w:rsid w:val="009C1DBB"/>
    <w:pPr>
      <w:ind w:left="720"/>
      <w:contextualSpacing/>
    </w:pPr>
  </w:style>
  <w:style w:type="character" w:styleId="Hyperlink">
    <w:name w:val="Hyperlink"/>
    <w:basedOn w:val="DefaultParagraphFont"/>
    <w:uiPriority w:val="99"/>
    <w:unhideWhenUsed/>
    <w:rsid w:val="00DB338B"/>
    <w:rPr>
      <w:color w:val="0563C1" w:themeColor="hyperlink"/>
      <w:u w:val="single"/>
    </w:rPr>
  </w:style>
  <w:style w:type="character" w:styleId="UnresolvedMention">
    <w:name w:val="Unresolved Mention"/>
    <w:basedOn w:val="DefaultParagraphFont"/>
    <w:uiPriority w:val="99"/>
    <w:semiHidden/>
    <w:unhideWhenUsed/>
    <w:rsid w:val="00DB338B"/>
    <w:rPr>
      <w:color w:val="605E5C"/>
      <w:shd w:val="clear" w:color="auto" w:fill="E1DFDD"/>
    </w:rPr>
  </w:style>
  <w:style w:type="character" w:styleId="FollowedHyperlink">
    <w:name w:val="FollowedHyperlink"/>
    <w:basedOn w:val="DefaultParagraphFont"/>
    <w:uiPriority w:val="99"/>
    <w:semiHidden/>
    <w:unhideWhenUsed/>
    <w:rsid w:val="00DE5B8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1625</Words>
  <Characters>9266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Matrejek</dc:creator>
  <cp:keywords/>
  <dc:description/>
  <cp:lastModifiedBy>P Matrejek</cp:lastModifiedBy>
  <cp:revision>2</cp:revision>
  <cp:lastPrinted>2019-10-26T20:55:00Z</cp:lastPrinted>
  <dcterms:created xsi:type="dcterms:W3CDTF">2025-10-13T22:46:00Z</dcterms:created>
  <dcterms:modified xsi:type="dcterms:W3CDTF">2025-10-13T22:46:00Z</dcterms:modified>
</cp:coreProperties>
</file>