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JUSTIN ESSELSTROM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1360 Terrace Dr #110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Roseville, MN 55113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Justin.Esselstrom@gmail.com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(651) 276-2034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Universal Screen Arts-Minneapolis, MN</w:t>
        <w:tab/>
        <w:tab/>
        <w:tab/>
        <w:tab/>
        <w:tab/>
        <w:t xml:space="preserve">                          May 2013-Sept 2024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Analyst/Merchandise Coordinator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Worked with all areas of the company from the CEO to the warehouse to produce various ad hoc reports for inventory and sales.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Created reports for tracking specific sales via email, coupon, and Google trends.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Lead in recreating weekly and monthly Excel reports to Power BI and automating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Worked closely with and developed reports for new buyers to familiarize them with the products their individual catalog specializes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Supervalu-Eden Prairie, MN</w:t>
        <w:tab/>
        <w:tab/>
        <w:tab/>
        <w:t xml:space="preserve">                          </w:t>
        <w:tab/>
        <w:tab/>
        <w:t xml:space="preserve">          September 2012-April 2013 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Support Specialist-Dairy-Cheese, Eggs &amp; Refrigerated Juice </w:t>
        <w:tab/>
        <w:tab/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Oversaw two desks with over $700 million in sales, over $300 million in gross profit, and 40% margin rate.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Lead in projects to discover and retrieve missed funding of over $100,000.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Assist in and make merchandising decisions for ad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reports for sales trends, retail review, gross profit, and margin analysis.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Key lead in margin analysis project for refrigerated juice.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Key member of team to reach and obtain quarter margin rate goal for department competition.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Research and present TY vs LY item frequency, margin rate, promotion dollars received, and promo highlights and misses.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Created a profit margin model to determine the most profitable retails.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Lead in project to discover incorrect costs in internal reporting system.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bookmarkStart w:colFirst="0" w:colLast="0" w:name="_30j0zll" w:id="1"/>
      <w:bookmarkEnd w:id="1"/>
      <w:r w:rsidDel="00000000" w:rsidR="00000000" w:rsidRPr="00000000">
        <w:rPr>
          <w:b w:val="1"/>
          <w:rtl w:val="0"/>
        </w:rPr>
        <w:t xml:space="preserve">Berg Staffing- Minneapolis, MN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       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          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rtl w:val="0"/>
        </w:rPr>
        <w:t xml:space="preserve">         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rtl w:val="0"/>
        </w:rPr>
        <w:t xml:space="preserve"> Transition Support Specialist-Supervalu-Dairy-Cheese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rtl w:val="0"/>
        </w:rPr>
        <w:t xml:space="preserve">            May 2011-September 2012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Maintained Supervalu’s databases with information pertaining to retail financials, ad placements and specific details regarding promotions, while meeting weekly deadlines.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Facilitate in creating end cap displays by analyzing top selling varieties of promoted items.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Key lead for cheese and assist other desks in Master Item Group Revolution project to organize items by retail and cost.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Researched competitor ads and retails, as well as, maintained spreadsheet comparing our ads and retails to competitors.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Compiled weekly retails for top selling items.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Requested and verified vendor ad plans and condensed all vendor plans on one file for ad planning.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Accurately forecasted promotional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Software Experience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Excel, Word, PowerPoint, Access, Marketzone Platinum, PHP, Python, VBA, Power BI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B.B.A. in Accounting &amp; B.B.A. in Finance, University of Wisconsin, Whitewater, WI, May 2009.  3.4 GPA in major.</w:t>
      </w:r>
    </w:p>
    <w:sectPr>
      <w:pgSz w:h="15840" w:w="12240" w:orient="portrait"/>
      <w:pgMar w:bottom="45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