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1CF3" w14:textId="266A8BE9" w:rsidR="00421437" w:rsidRPr="00421437" w:rsidRDefault="006F62E7" w:rsidP="00421437">
      <w:pPr>
        <w:pStyle w:val="Title"/>
        <w:jc w:val="both"/>
        <w:rPr>
          <w:b w:val="0"/>
          <w:bCs w:val="0"/>
          <w:color w:val="006FC0"/>
          <w:spacing w:val="-17"/>
          <w:sz w:val="28"/>
          <w:szCs w:val="28"/>
        </w:rPr>
      </w:pPr>
      <w:r w:rsidRPr="00421437">
        <w:rPr>
          <w:b w:val="0"/>
          <w:bCs w:val="0"/>
          <w:color w:val="006FC0"/>
          <w:spacing w:val="-17"/>
          <w:sz w:val="28"/>
          <w:szCs w:val="28"/>
        </w:rPr>
        <w:t xml:space="preserve">Karthik </w:t>
      </w:r>
      <w:bookmarkStart w:id="0" w:name="913-624-1775__|_maheshbabu.4896@gmail.co"/>
      <w:bookmarkEnd w:id="0"/>
    </w:p>
    <w:p w14:paraId="2F298664" w14:textId="77777777" w:rsidR="00421437" w:rsidRDefault="006F62E7" w:rsidP="00421437">
      <w:pPr>
        <w:pStyle w:val="Title"/>
        <w:jc w:val="both"/>
        <w:rPr>
          <w:b w:val="0"/>
          <w:bCs w:val="0"/>
          <w:color w:val="006FC0"/>
          <w:spacing w:val="-10"/>
          <w:sz w:val="24"/>
        </w:rPr>
      </w:pPr>
      <w:r w:rsidRPr="00421437">
        <w:rPr>
          <w:b w:val="0"/>
          <w:bCs w:val="0"/>
          <w:color w:val="006FC0"/>
          <w:spacing w:val="-10"/>
          <w:sz w:val="24"/>
        </w:rPr>
        <w:t>785-517-3890</w:t>
      </w:r>
    </w:p>
    <w:p w14:paraId="0F5A44F6" w14:textId="1022A961" w:rsidR="006F62E7" w:rsidRDefault="00421437" w:rsidP="00421437">
      <w:pPr>
        <w:pStyle w:val="Title"/>
        <w:jc w:val="both"/>
        <w:rPr>
          <w:b w:val="0"/>
          <w:bCs w:val="0"/>
          <w:spacing w:val="-10"/>
          <w:sz w:val="24"/>
        </w:rPr>
      </w:pPr>
      <w:hyperlink r:id="rId5" w:history="1">
        <w:r w:rsidRPr="00BB0881">
          <w:rPr>
            <w:rStyle w:val="Hyperlink"/>
            <w:b w:val="0"/>
            <w:bCs w:val="0"/>
            <w:spacing w:val="-10"/>
            <w:sz w:val="24"/>
          </w:rPr>
          <w:t>karthikn9525@gmail.com</w:t>
        </w:r>
        <w:r w:rsidRPr="00BB0881">
          <w:rPr>
            <w:rStyle w:val="Hyperlink"/>
            <w:b w:val="0"/>
            <w:bCs w:val="0"/>
            <w:spacing w:val="-12"/>
            <w:sz w:val="24"/>
          </w:rPr>
          <w:t xml:space="preserve"> </w:t>
        </w:r>
      </w:hyperlink>
    </w:p>
    <w:p w14:paraId="062722B1" w14:textId="77777777" w:rsidR="00421437" w:rsidRPr="00421437" w:rsidRDefault="00421437" w:rsidP="00421437">
      <w:pPr>
        <w:pStyle w:val="Title"/>
        <w:jc w:val="both"/>
        <w:rPr>
          <w:b w:val="0"/>
          <w:bCs w:val="0"/>
        </w:rPr>
      </w:pPr>
    </w:p>
    <w:p w14:paraId="23692942" w14:textId="77777777" w:rsidR="00431E9F" w:rsidRDefault="00431E9F">
      <w:pPr>
        <w:pStyle w:val="BodyText"/>
        <w:spacing w:before="8"/>
        <w:ind w:left="0" w:firstLine="0"/>
        <w:rPr>
          <w:sz w:val="13"/>
        </w:rPr>
      </w:pPr>
    </w:p>
    <w:p w14:paraId="14608453" w14:textId="3C9EF3A0" w:rsidR="00431E9F" w:rsidRPr="006F62E7" w:rsidRDefault="00692B86">
      <w:pPr>
        <w:pStyle w:val="Heading1"/>
        <w:rPr>
          <w:rFonts w:ascii="Times New Roman" w:hAnsi="Times New Roman" w:cs="Times New Roman"/>
        </w:rPr>
      </w:pPr>
      <w:r w:rsidRPr="006F62E7">
        <w:rPr>
          <w:rFonts w:ascii="Times New Roman" w:hAnsi="Times New Roman" w:cs="Times New Roman"/>
          <w:noProof/>
        </w:rPr>
        <mc:AlternateContent>
          <mc:Choice Requires="wps">
            <w:drawing>
              <wp:anchor distT="0" distB="0" distL="0" distR="0" simplePos="0" relativeHeight="251651584" behindDoc="1" locked="0" layoutInCell="1" allowOverlap="1" wp14:anchorId="1F6CA6C9" wp14:editId="264735A0">
                <wp:simplePos x="0" y="0"/>
                <wp:positionH relativeFrom="page">
                  <wp:posOffset>504825</wp:posOffset>
                </wp:positionH>
                <wp:positionV relativeFrom="paragraph">
                  <wp:posOffset>183891</wp:posOffset>
                </wp:positionV>
                <wp:extent cx="676275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2750" cy="9525"/>
                        </a:xfrm>
                        <a:custGeom>
                          <a:avLst/>
                          <a:gdLst/>
                          <a:ahLst/>
                          <a:cxnLst/>
                          <a:rect l="l" t="t" r="r" b="b"/>
                          <a:pathLst>
                            <a:path w="6762750" h="9525">
                              <a:moveTo>
                                <a:pt x="6762750" y="0"/>
                              </a:moveTo>
                              <a:lnTo>
                                <a:pt x="0" y="0"/>
                              </a:lnTo>
                              <a:lnTo>
                                <a:pt x="0" y="9525"/>
                              </a:lnTo>
                              <a:lnTo>
                                <a:pt x="6762750" y="9525"/>
                              </a:lnTo>
                              <a:lnTo>
                                <a:pt x="67627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09151D" id="Graphic 7" o:spid="_x0000_s1026" style="position:absolute;margin-left:39.75pt;margin-top:14.5pt;width:532.5pt;height:.75pt;z-index:-251664896;visibility:visible;mso-wrap-style:square;mso-wrap-distance-left:0;mso-wrap-distance-top:0;mso-wrap-distance-right:0;mso-wrap-distance-bottom:0;mso-position-horizontal:absolute;mso-position-horizontal-relative:page;mso-position-vertical:absolute;mso-position-vertical-relative:text;v-text-anchor:top" coordsize="67627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" path="m6762750,l,,,9525r6762750,l6762750,xe" fillcolor="black" stroked="f">
                <v:path arrowok="t"/>
                <w10:wrap type="topAndBottom" anchorx="page"/>
              </v:shape>
            </w:pict>
          </mc:Fallback>
        </mc:AlternateContent>
      </w:r>
      <w:bookmarkStart w:id="1" w:name="SUMMARY"/>
      <w:bookmarkEnd w:id="1"/>
      <w:r w:rsidR="00DA7DDE">
        <w:rPr>
          <w:rFonts w:ascii="Times New Roman" w:hAnsi="Times New Roman" w:cs="Times New Roman"/>
          <w:color w:val="2C3A4F"/>
          <w:spacing w:val="-2"/>
          <w:w w:val="110"/>
        </w:rPr>
        <w:t xml:space="preserve">PROFESSIONAL </w:t>
      </w:r>
      <w:r w:rsidRPr="006F62E7">
        <w:rPr>
          <w:rFonts w:ascii="Times New Roman" w:hAnsi="Times New Roman" w:cs="Times New Roman"/>
          <w:color w:val="2C3A4F"/>
          <w:spacing w:val="-2"/>
          <w:w w:val="110"/>
        </w:rPr>
        <w:t>SUMMARY</w:t>
      </w:r>
    </w:p>
    <w:p w14:paraId="6244F993" w14:textId="651669CA" w:rsidR="001031E7" w:rsidRDefault="00EE539D" w:rsidP="001031E7">
      <w:pPr>
        <w:pStyle w:val="BodyText"/>
        <w:spacing w:before="27" w:line="314" w:lineRule="auto"/>
        <w:ind w:left="122" w:right="334" w:firstLine="0"/>
        <w:rPr>
          <w:rFonts w:ascii="Times New Roman" w:hAnsi="Times New Roman" w:cs="Times New Roman"/>
          <w:sz w:val="20"/>
          <w:szCs w:val="20"/>
        </w:rPr>
      </w:pPr>
      <w:r w:rsidRPr="00421437">
        <w:rPr>
          <w:rFonts w:ascii="Times New Roman" w:hAnsi="Times New Roman" w:cs="Times New Roman"/>
          <w:b/>
          <w:bCs/>
          <w:sz w:val="20"/>
          <w:szCs w:val="20"/>
        </w:rPr>
        <w:t xml:space="preserve">Experienced Data Engineer with over </w:t>
      </w:r>
      <w:r w:rsidR="00831FFB" w:rsidRPr="00421437">
        <w:rPr>
          <w:rFonts w:ascii="Times New Roman" w:hAnsi="Times New Roman" w:cs="Times New Roman"/>
          <w:b/>
          <w:bCs/>
          <w:sz w:val="20"/>
          <w:szCs w:val="20"/>
        </w:rPr>
        <w:t>8</w:t>
      </w:r>
      <w:r w:rsidR="00DC3A96" w:rsidRPr="00421437">
        <w:rPr>
          <w:rFonts w:ascii="Times New Roman" w:hAnsi="Times New Roman" w:cs="Times New Roman"/>
          <w:b/>
          <w:bCs/>
          <w:sz w:val="20"/>
          <w:szCs w:val="20"/>
        </w:rPr>
        <w:t>+</w:t>
      </w:r>
      <w:r w:rsidRPr="00421437">
        <w:rPr>
          <w:rFonts w:ascii="Times New Roman" w:hAnsi="Times New Roman" w:cs="Times New Roman"/>
          <w:b/>
          <w:bCs/>
          <w:sz w:val="20"/>
          <w:szCs w:val="20"/>
        </w:rPr>
        <w:t xml:space="preserve"> years of expertise in architecting, building, and optimizing scalable data solutions for the banking, healthcare, and insurance industries. Skilled in designing end-to-end ETL processes using Python, PySpark, and SQL to process large volumes of data, with strong hands-on experience in Apache Spark for distributed data processing.</w:t>
      </w:r>
      <w:r w:rsidRPr="003B7321">
        <w:rPr>
          <w:rFonts w:ascii="Times New Roman" w:hAnsi="Times New Roman" w:cs="Times New Roman"/>
          <w:sz w:val="20"/>
          <w:szCs w:val="20"/>
        </w:rPr>
        <w:t xml:space="preserve"> Proficient in data modeling, data warehousing, and database management, supporting high-performance analytics and reporting through relational (MySQL, PostgreSQL) and NoSQL (MongoDB, Cassandra) databases. Adept at using Kafka for real-time data streaming and handling large datasets through Hadoop and HDFS. Experienced in integrating contemporary data engineering tools such as Airflow for workflow orchestration and Docker for containerized deployments. Demonstrated success in collaborating with cross-functional teams, ensuring data quality, security, and compliance. Known for delivering efficient, reliable, and scalable data solutions aligned with business objectives in Agile environments.</w:t>
      </w:r>
    </w:p>
    <w:p w14:paraId="7FD9720B" w14:textId="7C764A73" w:rsidR="001031E7" w:rsidRDefault="001031E7" w:rsidP="001031E7">
      <w:pPr>
        <w:pStyle w:val="BodyText"/>
        <w:spacing w:before="27" w:line="314" w:lineRule="auto"/>
        <w:ind w:left="122" w:right="334" w:firstLine="0"/>
        <w:rPr>
          <w:rFonts w:ascii="Times New Roman" w:hAnsi="Times New Roman" w:cs="Times New Roman"/>
          <w:sz w:val="20"/>
          <w:szCs w:val="20"/>
        </w:rPr>
      </w:pPr>
    </w:p>
    <w:p w14:paraId="16341797" w14:textId="77777777" w:rsidR="001031E7" w:rsidRDefault="001031E7" w:rsidP="001031E7">
      <w:pPr>
        <w:pStyle w:val="BodyText"/>
        <w:spacing w:before="27" w:line="314" w:lineRule="auto"/>
        <w:ind w:left="122" w:right="334" w:firstLine="0"/>
        <w:rPr>
          <w:rFonts w:ascii="Times New Roman" w:hAnsi="Times New Roman" w:cs="Times New Roman"/>
          <w:sz w:val="20"/>
          <w:szCs w:val="20"/>
        </w:rPr>
      </w:pPr>
      <w:bookmarkStart w:id="2" w:name="Technology_Stack"/>
      <w:bookmarkStart w:id="3" w:name="_Hlk181369652"/>
      <w:bookmarkEnd w:id="2"/>
    </w:p>
    <w:p w14:paraId="08752842" w14:textId="19CD7CF1" w:rsidR="00692B86" w:rsidRPr="00692B86" w:rsidRDefault="001031E7" w:rsidP="001031E7">
      <w:pPr>
        <w:rPr>
          <w:b/>
          <w:spacing w:val="-9"/>
          <w:sz w:val="24"/>
        </w:rPr>
      </w:pPr>
      <w:r>
        <w:rPr>
          <w:b/>
          <w:spacing w:val="-10"/>
          <w:sz w:val="24"/>
        </w:rPr>
        <w:t>Technology</w:t>
      </w:r>
      <w:r>
        <w:rPr>
          <w:b/>
          <w:spacing w:val="-15"/>
          <w:sz w:val="24"/>
        </w:rPr>
        <w:t xml:space="preserve"> </w:t>
      </w:r>
      <w:r>
        <w:rPr>
          <w:b/>
          <w:spacing w:val="-9"/>
          <w:sz w:val="24"/>
        </w:rPr>
        <w:t>Stack</w:t>
      </w:r>
    </w:p>
    <w:p w14:paraId="390E1E08" w14:textId="3299BE4B" w:rsidR="001031E7" w:rsidRDefault="001031E7" w:rsidP="001031E7">
      <w:pPr>
        <w:pStyle w:val="BodyText"/>
        <w:spacing w:before="12"/>
        <w:ind w:left="0" w:firstLine="0"/>
        <w:rPr>
          <w:b/>
          <w:sz w:val="10"/>
        </w:rPr>
      </w:pPr>
      <w:r>
        <w:rPr>
          <w:b/>
          <w:sz w:val="10"/>
        </w:rPr>
        <w:t xml:space="preserve">      </w:t>
      </w:r>
      <w:r w:rsidRPr="006F62E7">
        <w:rPr>
          <w:rFonts w:ascii="Times New Roman" w:hAnsi="Times New Roman" w:cs="Times New Roman"/>
          <w:noProof/>
          <w:sz w:val="20"/>
          <w:szCs w:val="20"/>
        </w:rPr>
        <mc:AlternateContent>
          <mc:Choice Requires="wpg">
            <w:drawing>
              <wp:inline distT="0" distB="0" distL="0" distR="0" wp14:anchorId="2A49C874" wp14:editId="6B9BC482">
                <wp:extent cx="6762750" cy="9525"/>
                <wp:effectExtent l="0" t="0" r="0" b="0"/>
                <wp:docPr id="68559580" name="Group 68559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0" cy="9525"/>
                          <a:chOff x="0" y="0"/>
                          <a:chExt cx="6762750" cy="9525"/>
                        </a:xfrm>
                      </wpg:grpSpPr>
                      <wps:wsp>
                        <wps:cNvPr id="1674219194" name="Graphic 10"/>
                        <wps:cNvSpPr/>
                        <wps:spPr>
                          <a:xfrm>
                            <a:off x="0" y="0"/>
                            <a:ext cx="6762750" cy="9525"/>
                          </a:xfrm>
                          <a:custGeom>
                            <a:avLst/>
                            <a:gdLst/>
                            <a:ahLst/>
                            <a:cxnLst/>
                            <a:rect l="l" t="t" r="r" b="b"/>
                            <a:pathLst>
                              <a:path w="6762750" h="9525">
                                <a:moveTo>
                                  <a:pt x="6762750" y="0"/>
                                </a:moveTo>
                                <a:lnTo>
                                  <a:pt x="0" y="0"/>
                                </a:lnTo>
                                <a:lnTo>
                                  <a:pt x="0" y="9525"/>
                                </a:lnTo>
                                <a:lnTo>
                                  <a:pt x="6762750" y="9525"/>
                                </a:lnTo>
                                <a:lnTo>
                                  <a:pt x="6762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5416C6F" id="Group 68559580" o:spid="_x0000_s1026" style="width:532.5pt;height:.75pt;mso-position-horizontal-relative:char;mso-position-vertical-relative:line" coordsize="6762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">
                <v:shape id="Graphic 10" o:spid="_x0000_s1027" style="position:absolute;width:67627;height:95;visibility:visible;mso-wrap-style:square;v-text-anchor:top" coordsize="67627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" path="m6762750,l,,,9525r6762750,l6762750,xe" fillcolor="black" stroked="f">
                  <v:path arrowok="t"/>
                </v:shape>
                <w10:anchorlock/>
              </v:group>
            </w:pict>
          </mc:Fallback>
        </mc:AlternateContent>
      </w:r>
    </w:p>
    <w:bookmarkEnd w:id="3"/>
    <w:p w14:paraId="7B3EF1EE" w14:textId="77777777" w:rsidR="00692B86" w:rsidRDefault="00692B86" w:rsidP="00692B86">
      <w:pPr>
        <w:pStyle w:val="NormalWeb"/>
        <w:spacing w:before="0" w:beforeAutospacing="0" w:after="0" w:afterAutospacing="0"/>
        <w:jc w:val="both"/>
        <w:rPr>
          <w:sz w:val="22"/>
          <w:szCs w:val="22"/>
        </w:rPr>
      </w:pPr>
      <w:r>
        <w:rPr>
          <w:rFonts w:ascii="Cambria" w:hAnsi="Cambria"/>
          <w:b/>
          <w:bCs/>
          <w:sz w:val="22"/>
          <w:szCs w:val="22"/>
        </w:rPr>
        <w:t>TECHNICAL SKILLS:</w:t>
      </w:r>
    </w:p>
    <w:tbl>
      <w:tblPr>
        <w:tblW w:w="9105" w:type="dxa"/>
        <w:tblInd w:w="180"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369"/>
        <w:gridCol w:w="5736"/>
      </w:tblGrid>
      <w:tr w:rsidR="00692B86" w14:paraId="74084D2D" w14:textId="77777777" w:rsidTr="00692B86">
        <w:trPr>
          <w:trHeight w:val="582"/>
        </w:trPr>
        <w:tc>
          <w:tcPr>
            <w:tcW w:w="3369" w:type="dxa"/>
            <w:tcBorders>
              <w:bottom w:val="single" w:sz="6" w:space="0" w:color="auto"/>
            </w:tcBorders>
            <w:shd w:val="clear" w:color="auto" w:fill="DBE5F1"/>
            <w:tcMar>
              <w:top w:w="0" w:type="dxa"/>
              <w:left w:w="101" w:type="dxa"/>
              <w:bottom w:w="0" w:type="dxa"/>
              <w:right w:w="108" w:type="dxa"/>
            </w:tcMar>
          </w:tcPr>
          <w:p w14:paraId="38D42322" w14:textId="77777777" w:rsidR="00692B86" w:rsidRDefault="00692B86">
            <w:pPr>
              <w:pStyle w:val="NormalWeb"/>
              <w:spacing w:before="0" w:beforeAutospacing="0" w:after="0" w:afterAutospacing="0"/>
              <w:jc w:val="both"/>
              <w:rPr>
                <w:sz w:val="22"/>
                <w:szCs w:val="22"/>
              </w:rPr>
            </w:pPr>
            <w:bookmarkStart w:id="4" w:name="_Hlk106721599"/>
            <w:r>
              <w:rPr>
                <w:rFonts w:ascii="Cambria" w:hAnsi="Cambria"/>
                <w:sz w:val="22"/>
                <w:szCs w:val="22"/>
              </w:rPr>
              <w:t>Hadoop/Big Data Technologies</w:t>
            </w:r>
            <w:bookmarkEnd w:id="4"/>
          </w:p>
        </w:tc>
        <w:tc>
          <w:tcPr>
            <w:tcW w:w="5736" w:type="dxa"/>
            <w:tcBorders>
              <w:left w:val="single" w:sz="6" w:space="0" w:color="auto"/>
              <w:bottom w:val="single" w:sz="6" w:space="0" w:color="auto"/>
            </w:tcBorders>
            <w:tcMar>
              <w:top w:w="0" w:type="dxa"/>
              <w:left w:w="101" w:type="dxa"/>
              <w:bottom w:w="0" w:type="dxa"/>
              <w:right w:w="101" w:type="dxa"/>
            </w:tcMar>
          </w:tcPr>
          <w:p w14:paraId="3D54A9F1" w14:textId="77777777" w:rsidR="00692B86" w:rsidRDefault="00692B86">
            <w:pPr>
              <w:pStyle w:val="NormalWeb"/>
              <w:spacing w:before="0" w:beforeAutospacing="0" w:after="0" w:afterAutospacing="0"/>
              <w:jc w:val="both"/>
              <w:rPr>
                <w:sz w:val="22"/>
                <w:szCs w:val="22"/>
              </w:rPr>
            </w:pPr>
            <w:r>
              <w:rPr>
                <w:rFonts w:ascii="Cambria" w:hAnsi="Cambria"/>
                <w:sz w:val="22"/>
                <w:szCs w:val="22"/>
              </w:rPr>
              <w:t>Hadoop, HDFS, Map Reduce, Sqoop, Hive, Pig, Oozie, Spark, Zookeeper and Cloudera Manager, Kafka, Flume.</w:t>
            </w:r>
          </w:p>
        </w:tc>
      </w:tr>
      <w:tr w:rsidR="00692B86" w14:paraId="5B707056" w14:textId="77777777" w:rsidTr="00692B86">
        <w:trPr>
          <w:trHeight w:val="106"/>
        </w:trPr>
        <w:tc>
          <w:tcPr>
            <w:tcW w:w="3369" w:type="dxa"/>
            <w:tcBorders>
              <w:top w:val="single" w:sz="6" w:space="0" w:color="auto"/>
              <w:bottom w:val="single" w:sz="6" w:space="0" w:color="auto"/>
            </w:tcBorders>
            <w:shd w:val="clear" w:color="auto" w:fill="DBE5F1"/>
            <w:tcMar>
              <w:top w:w="0" w:type="dxa"/>
              <w:left w:w="101" w:type="dxa"/>
              <w:bottom w:w="0" w:type="dxa"/>
              <w:right w:w="108" w:type="dxa"/>
            </w:tcMar>
          </w:tcPr>
          <w:p w14:paraId="7D85B440" w14:textId="77777777" w:rsidR="00692B86" w:rsidRDefault="00692B86">
            <w:pPr>
              <w:pStyle w:val="NormalWeb"/>
              <w:spacing w:before="0" w:beforeAutospacing="0" w:after="0" w:afterAutospacing="0"/>
              <w:jc w:val="both"/>
              <w:rPr>
                <w:sz w:val="22"/>
                <w:szCs w:val="22"/>
              </w:rPr>
            </w:pPr>
            <w:r>
              <w:rPr>
                <w:rFonts w:ascii="Cambria" w:hAnsi="Cambria"/>
                <w:sz w:val="22"/>
                <w:szCs w:val="22"/>
              </w:rPr>
              <w:t>ETL Tools</w:t>
            </w:r>
          </w:p>
        </w:tc>
        <w:tc>
          <w:tcPr>
            <w:tcW w:w="5736" w:type="dxa"/>
            <w:tcBorders>
              <w:top w:val="single" w:sz="6" w:space="0" w:color="auto"/>
              <w:left w:val="single" w:sz="6" w:space="0" w:color="auto"/>
              <w:bottom w:val="single" w:sz="6" w:space="0" w:color="auto"/>
            </w:tcBorders>
            <w:tcMar>
              <w:top w:w="0" w:type="dxa"/>
              <w:left w:w="101" w:type="dxa"/>
              <w:bottom w:w="0" w:type="dxa"/>
              <w:right w:w="101" w:type="dxa"/>
            </w:tcMar>
          </w:tcPr>
          <w:p w14:paraId="0D60F3AA" w14:textId="77777777" w:rsidR="00692B86" w:rsidRDefault="00692B86">
            <w:pPr>
              <w:pStyle w:val="NormalWeb"/>
              <w:spacing w:before="0" w:beforeAutospacing="0" w:after="0" w:afterAutospacing="0"/>
              <w:jc w:val="both"/>
              <w:rPr>
                <w:sz w:val="22"/>
                <w:szCs w:val="22"/>
              </w:rPr>
            </w:pPr>
            <w:r>
              <w:rPr>
                <w:rFonts w:ascii="Cambria" w:hAnsi="Cambria"/>
                <w:sz w:val="22"/>
                <w:szCs w:val="22"/>
              </w:rPr>
              <w:t>SAP BODS, Informatica, Teradata, Matillion</w:t>
            </w:r>
          </w:p>
        </w:tc>
      </w:tr>
      <w:tr w:rsidR="00692B86" w14:paraId="6C22163A" w14:textId="77777777" w:rsidTr="00692B86">
        <w:trPr>
          <w:trHeight w:val="106"/>
        </w:trPr>
        <w:tc>
          <w:tcPr>
            <w:tcW w:w="3369" w:type="dxa"/>
            <w:tcBorders>
              <w:top w:val="single" w:sz="6" w:space="0" w:color="auto"/>
              <w:bottom w:val="single" w:sz="6" w:space="0" w:color="auto"/>
            </w:tcBorders>
            <w:shd w:val="clear" w:color="auto" w:fill="DBE5F1"/>
            <w:tcMar>
              <w:top w:w="0" w:type="dxa"/>
              <w:left w:w="101" w:type="dxa"/>
              <w:bottom w:w="0" w:type="dxa"/>
              <w:right w:w="108" w:type="dxa"/>
            </w:tcMar>
          </w:tcPr>
          <w:p w14:paraId="03927A33" w14:textId="77777777" w:rsidR="00692B86" w:rsidRDefault="00692B86">
            <w:pPr>
              <w:pStyle w:val="NormalWeb"/>
              <w:spacing w:before="0" w:beforeAutospacing="0" w:after="0" w:afterAutospacing="0"/>
              <w:jc w:val="both"/>
              <w:rPr>
                <w:sz w:val="22"/>
                <w:szCs w:val="22"/>
              </w:rPr>
            </w:pPr>
            <w:r>
              <w:rPr>
                <w:rFonts w:ascii="Cambria" w:hAnsi="Cambria"/>
                <w:sz w:val="22"/>
                <w:szCs w:val="22"/>
              </w:rPr>
              <w:t>NO SQL Database</w:t>
            </w:r>
          </w:p>
        </w:tc>
        <w:tc>
          <w:tcPr>
            <w:tcW w:w="5736" w:type="dxa"/>
            <w:tcBorders>
              <w:top w:val="single" w:sz="6" w:space="0" w:color="auto"/>
              <w:left w:val="single" w:sz="6" w:space="0" w:color="auto"/>
              <w:bottom w:val="single" w:sz="6" w:space="0" w:color="auto"/>
            </w:tcBorders>
            <w:tcMar>
              <w:top w:w="0" w:type="dxa"/>
              <w:left w:w="101" w:type="dxa"/>
              <w:bottom w:w="0" w:type="dxa"/>
              <w:right w:w="101" w:type="dxa"/>
            </w:tcMar>
          </w:tcPr>
          <w:p w14:paraId="256699AC" w14:textId="77777777" w:rsidR="00692B86" w:rsidRDefault="00692B86">
            <w:pPr>
              <w:pStyle w:val="NormalWeb"/>
              <w:spacing w:before="0" w:beforeAutospacing="0" w:after="0" w:afterAutospacing="0"/>
              <w:jc w:val="both"/>
              <w:rPr>
                <w:sz w:val="22"/>
                <w:szCs w:val="22"/>
              </w:rPr>
            </w:pPr>
            <w:r>
              <w:rPr>
                <w:rFonts w:ascii="Cambria" w:hAnsi="Cambria"/>
                <w:sz w:val="22"/>
                <w:szCs w:val="22"/>
              </w:rPr>
              <w:t>HBase, Cassandra, Dynamo DB, Mongo DB.</w:t>
            </w:r>
          </w:p>
        </w:tc>
      </w:tr>
      <w:tr w:rsidR="00692B86" w14:paraId="2B36FA05" w14:textId="77777777" w:rsidTr="00692B86">
        <w:trPr>
          <w:trHeight w:val="301"/>
        </w:trPr>
        <w:tc>
          <w:tcPr>
            <w:tcW w:w="3369" w:type="dxa"/>
            <w:tcBorders>
              <w:top w:val="single" w:sz="6" w:space="0" w:color="auto"/>
              <w:bottom w:val="single" w:sz="6" w:space="0" w:color="auto"/>
            </w:tcBorders>
            <w:shd w:val="clear" w:color="auto" w:fill="DBE5F1"/>
            <w:tcMar>
              <w:top w:w="0" w:type="dxa"/>
              <w:left w:w="101" w:type="dxa"/>
              <w:bottom w:w="0" w:type="dxa"/>
              <w:right w:w="108" w:type="dxa"/>
            </w:tcMar>
          </w:tcPr>
          <w:p w14:paraId="72BB987E" w14:textId="77777777" w:rsidR="00692B86" w:rsidRDefault="00692B86">
            <w:pPr>
              <w:pStyle w:val="NormalWeb"/>
              <w:spacing w:before="0" w:beforeAutospacing="0" w:after="0" w:afterAutospacing="0"/>
              <w:jc w:val="both"/>
              <w:rPr>
                <w:sz w:val="22"/>
                <w:szCs w:val="22"/>
              </w:rPr>
            </w:pPr>
            <w:r>
              <w:rPr>
                <w:rFonts w:ascii="Cambria" w:hAnsi="Cambria"/>
                <w:sz w:val="22"/>
                <w:szCs w:val="22"/>
              </w:rPr>
              <w:t>Monitoring and Reporting</w:t>
            </w:r>
          </w:p>
        </w:tc>
        <w:tc>
          <w:tcPr>
            <w:tcW w:w="5736" w:type="dxa"/>
            <w:tcBorders>
              <w:top w:val="single" w:sz="6" w:space="0" w:color="auto"/>
              <w:left w:val="single" w:sz="6" w:space="0" w:color="auto"/>
              <w:bottom w:val="single" w:sz="6" w:space="0" w:color="auto"/>
            </w:tcBorders>
            <w:tcMar>
              <w:top w:w="0" w:type="dxa"/>
              <w:left w:w="101" w:type="dxa"/>
              <w:bottom w:w="0" w:type="dxa"/>
              <w:right w:w="101" w:type="dxa"/>
            </w:tcMar>
          </w:tcPr>
          <w:p w14:paraId="21D6097E" w14:textId="77777777" w:rsidR="00692B86" w:rsidRDefault="00692B86">
            <w:pPr>
              <w:pStyle w:val="NormalWeb"/>
              <w:spacing w:before="0" w:beforeAutospacing="0" w:after="0" w:afterAutospacing="0"/>
              <w:jc w:val="both"/>
              <w:rPr>
                <w:sz w:val="22"/>
                <w:szCs w:val="22"/>
              </w:rPr>
            </w:pPr>
            <w:r>
              <w:rPr>
                <w:rFonts w:ascii="Cambria" w:hAnsi="Cambria"/>
                <w:sz w:val="22"/>
                <w:szCs w:val="22"/>
              </w:rPr>
              <w:t>Tableau, Custom shell scripts, Apache Airflow</w:t>
            </w:r>
          </w:p>
        </w:tc>
      </w:tr>
      <w:tr w:rsidR="00692B86" w14:paraId="61E654E5" w14:textId="77777777" w:rsidTr="00692B86">
        <w:trPr>
          <w:trHeight w:val="236"/>
        </w:trPr>
        <w:tc>
          <w:tcPr>
            <w:tcW w:w="3369" w:type="dxa"/>
            <w:tcBorders>
              <w:top w:val="single" w:sz="6" w:space="0" w:color="auto"/>
              <w:bottom w:val="single" w:sz="6" w:space="0" w:color="auto"/>
            </w:tcBorders>
            <w:shd w:val="clear" w:color="auto" w:fill="DBE5F1"/>
            <w:tcMar>
              <w:top w:w="0" w:type="dxa"/>
              <w:left w:w="101" w:type="dxa"/>
              <w:bottom w:w="0" w:type="dxa"/>
              <w:right w:w="108" w:type="dxa"/>
            </w:tcMar>
          </w:tcPr>
          <w:p w14:paraId="77226416" w14:textId="77777777" w:rsidR="00692B86" w:rsidRDefault="00692B86">
            <w:pPr>
              <w:pStyle w:val="NormalWeb"/>
              <w:spacing w:before="0" w:beforeAutospacing="0" w:after="0" w:afterAutospacing="0"/>
              <w:jc w:val="both"/>
              <w:rPr>
                <w:sz w:val="22"/>
                <w:szCs w:val="22"/>
              </w:rPr>
            </w:pPr>
            <w:r>
              <w:rPr>
                <w:rFonts w:ascii="Cambria" w:hAnsi="Cambria"/>
                <w:sz w:val="22"/>
                <w:szCs w:val="22"/>
              </w:rPr>
              <w:t>Hadoop Distribution</w:t>
            </w:r>
          </w:p>
        </w:tc>
        <w:tc>
          <w:tcPr>
            <w:tcW w:w="5736" w:type="dxa"/>
            <w:tcBorders>
              <w:top w:val="single" w:sz="6" w:space="0" w:color="auto"/>
              <w:left w:val="single" w:sz="6" w:space="0" w:color="auto"/>
              <w:bottom w:val="single" w:sz="6" w:space="0" w:color="auto"/>
            </w:tcBorders>
            <w:tcMar>
              <w:top w:w="0" w:type="dxa"/>
              <w:left w:w="101" w:type="dxa"/>
              <w:bottom w:w="0" w:type="dxa"/>
              <w:right w:w="101" w:type="dxa"/>
            </w:tcMar>
          </w:tcPr>
          <w:p w14:paraId="7D668AC3" w14:textId="77777777" w:rsidR="00692B86" w:rsidRDefault="00692B86">
            <w:pPr>
              <w:pStyle w:val="NormalWeb"/>
              <w:spacing w:before="0" w:beforeAutospacing="0" w:after="0" w:afterAutospacing="0"/>
              <w:jc w:val="both"/>
              <w:rPr>
                <w:sz w:val="22"/>
                <w:szCs w:val="22"/>
              </w:rPr>
            </w:pPr>
            <w:r>
              <w:rPr>
                <w:rFonts w:ascii="Cambria" w:hAnsi="Cambria"/>
                <w:sz w:val="22"/>
                <w:szCs w:val="22"/>
              </w:rPr>
              <w:t>Horton Works, Cloudera, Amazon EMR</w:t>
            </w:r>
          </w:p>
        </w:tc>
      </w:tr>
      <w:tr w:rsidR="00692B86" w14:paraId="24B35415" w14:textId="77777777" w:rsidTr="00692B86">
        <w:trPr>
          <w:trHeight w:val="236"/>
        </w:trPr>
        <w:tc>
          <w:tcPr>
            <w:tcW w:w="3369" w:type="dxa"/>
            <w:tcBorders>
              <w:top w:val="single" w:sz="6" w:space="0" w:color="auto"/>
              <w:bottom w:val="single" w:sz="6" w:space="0" w:color="auto"/>
            </w:tcBorders>
            <w:shd w:val="clear" w:color="auto" w:fill="DBE5F1"/>
            <w:tcMar>
              <w:top w:w="0" w:type="dxa"/>
              <w:left w:w="101" w:type="dxa"/>
              <w:bottom w:w="0" w:type="dxa"/>
              <w:right w:w="108" w:type="dxa"/>
            </w:tcMar>
          </w:tcPr>
          <w:p w14:paraId="5C53D159" w14:textId="77777777" w:rsidR="00692B86" w:rsidRDefault="00692B86">
            <w:pPr>
              <w:pStyle w:val="NormalWeb"/>
              <w:spacing w:before="0" w:beforeAutospacing="0" w:after="0" w:afterAutospacing="0"/>
              <w:jc w:val="both"/>
              <w:rPr>
                <w:sz w:val="22"/>
                <w:szCs w:val="22"/>
              </w:rPr>
            </w:pPr>
            <w:r>
              <w:rPr>
                <w:rFonts w:ascii="Cambria" w:hAnsi="Cambria"/>
                <w:sz w:val="22"/>
                <w:szCs w:val="22"/>
              </w:rPr>
              <w:t>Build Tools</w:t>
            </w:r>
          </w:p>
        </w:tc>
        <w:tc>
          <w:tcPr>
            <w:tcW w:w="5736" w:type="dxa"/>
            <w:tcBorders>
              <w:top w:val="single" w:sz="6" w:space="0" w:color="auto"/>
              <w:left w:val="single" w:sz="6" w:space="0" w:color="auto"/>
              <w:bottom w:val="single" w:sz="6" w:space="0" w:color="auto"/>
            </w:tcBorders>
            <w:tcMar>
              <w:top w:w="0" w:type="dxa"/>
              <w:left w:w="101" w:type="dxa"/>
              <w:bottom w:w="0" w:type="dxa"/>
              <w:right w:w="101" w:type="dxa"/>
            </w:tcMar>
          </w:tcPr>
          <w:p w14:paraId="16931C5A" w14:textId="77777777" w:rsidR="00692B86" w:rsidRDefault="00692B86">
            <w:pPr>
              <w:pStyle w:val="NormalWeb"/>
              <w:spacing w:before="0" w:beforeAutospacing="0" w:after="0" w:afterAutospacing="0"/>
              <w:jc w:val="both"/>
              <w:rPr>
                <w:sz w:val="22"/>
                <w:szCs w:val="22"/>
              </w:rPr>
            </w:pPr>
            <w:r>
              <w:rPr>
                <w:rFonts w:ascii="Cambria" w:hAnsi="Cambria"/>
                <w:sz w:val="22"/>
                <w:szCs w:val="22"/>
              </w:rPr>
              <w:t>Jenkins</w:t>
            </w:r>
          </w:p>
        </w:tc>
      </w:tr>
      <w:tr w:rsidR="00692B86" w14:paraId="51C2928F" w14:textId="77777777" w:rsidTr="00692B86">
        <w:trPr>
          <w:trHeight w:val="236"/>
        </w:trPr>
        <w:tc>
          <w:tcPr>
            <w:tcW w:w="3369" w:type="dxa"/>
            <w:tcBorders>
              <w:top w:val="single" w:sz="6" w:space="0" w:color="auto"/>
              <w:bottom w:val="single" w:sz="6" w:space="0" w:color="auto"/>
            </w:tcBorders>
            <w:shd w:val="clear" w:color="auto" w:fill="DBE5F1"/>
            <w:tcMar>
              <w:top w:w="0" w:type="dxa"/>
              <w:left w:w="101" w:type="dxa"/>
              <w:bottom w:w="0" w:type="dxa"/>
              <w:right w:w="108" w:type="dxa"/>
            </w:tcMar>
          </w:tcPr>
          <w:p w14:paraId="0EAD63A0" w14:textId="77777777" w:rsidR="00692B86" w:rsidRDefault="00692B86">
            <w:pPr>
              <w:pStyle w:val="NormalWeb"/>
              <w:spacing w:before="0" w:beforeAutospacing="0" w:after="0" w:afterAutospacing="0"/>
              <w:jc w:val="both"/>
              <w:rPr>
                <w:sz w:val="22"/>
                <w:szCs w:val="22"/>
              </w:rPr>
            </w:pPr>
            <w:r>
              <w:rPr>
                <w:rFonts w:ascii="Cambria" w:hAnsi="Cambria"/>
                <w:sz w:val="22"/>
                <w:szCs w:val="22"/>
              </w:rPr>
              <w:t>Programming &amp; Scripting</w:t>
            </w:r>
          </w:p>
        </w:tc>
        <w:tc>
          <w:tcPr>
            <w:tcW w:w="5736" w:type="dxa"/>
            <w:tcBorders>
              <w:top w:val="single" w:sz="6" w:space="0" w:color="auto"/>
              <w:left w:val="single" w:sz="6" w:space="0" w:color="auto"/>
              <w:bottom w:val="single" w:sz="6" w:space="0" w:color="auto"/>
            </w:tcBorders>
            <w:tcMar>
              <w:top w:w="0" w:type="dxa"/>
              <w:left w:w="101" w:type="dxa"/>
              <w:bottom w:w="0" w:type="dxa"/>
              <w:right w:w="101" w:type="dxa"/>
            </w:tcMar>
          </w:tcPr>
          <w:p w14:paraId="2CD3BB3B" w14:textId="77777777" w:rsidR="00692B86" w:rsidRDefault="00692B86">
            <w:pPr>
              <w:pStyle w:val="NormalWeb"/>
              <w:spacing w:before="0" w:beforeAutospacing="0" w:after="0" w:afterAutospacing="0"/>
              <w:jc w:val="both"/>
              <w:rPr>
                <w:sz w:val="22"/>
                <w:szCs w:val="22"/>
              </w:rPr>
            </w:pPr>
            <w:r>
              <w:rPr>
                <w:rFonts w:ascii="Cambria" w:hAnsi="Cambria"/>
                <w:sz w:val="22"/>
                <w:szCs w:val="22"/>
              </w:rPr>
              <w:t xml:space="preserve">Python, Scala, JAVA, SQL, Shell Scripting, C, C++ </w:t>
            </w:r>
          </w:p>
        </w:tc>
      </w:tr>
      <w:tr w:rsidR="00692B86" w14:paraId="0255B7DD" w14:textId="77777777" w:rsidTr="00692B86">
        <w:trPr>
          <w:trHeight w:val="236"/>
        </w:trPr>
        <w:tc>
          <w:tcPr>
            <w:tcW w:w="3369" w:type="dxa"/>
            <w:tcBorders>
              <w:top w:val="single" w:sz="6" w:space="0" w:color="auto"/>
              <w:bottom w:val="single" w:sz="6" w:space="0" w:color="auto"/>
            </w:tcBorders>
            <w:shd w:val="clear" w:color="auto" w:fill="DBE5F1"/>
            <w:tcMar>
              <w:top w:w="0" w:type="dxa"/>
              <w:left w:w="101" w:type="dxa"/>
              <w:bottom w:w="0" w:type="dxa"/>
              <w:right w:w="108" w:type="dxa"/>
            </w:tcMar>
          </w:tcPr>
          <w:p w14:paraId="307D66C5" w14:textId="77777777" w:rsidR="00692B86" w:rsidRDefault="00692B86">
            <w:pPr>
              <w:pStyle w:val="NormalWeb"/>
              <w:spacing w:before="0" w:beforeAutospacing="0" w:after="0" w:afterAutospacing="0"/>
              <w:jc w:val="both"/>
              <w:rPr>
                <w:sz w:val="22"/>
                <w:szCs w:val="22"/>
              </w:rPr>
            </w:pPr>
            <w:r>
              <w:rPr>
                <w:rFonts w:ascii="Cambria" w:hAnsi="Cambria"/>
                <w:sz w:val="22"/>
                <w:szCs w:val="22"/>
              </w:rPr>
              <w:t>Databases</w:t>
            </w:r>
          </w:p>
        </w:tc>
        <w:tc>
          <w:tcPr>
            <w:tcW w:w="5736" w:type="dxa"/>
            <w:tcBorders>
              <w:top w:val="single" w:sz="6" w:space="0" w:color="auto"/>
              <w:left w:val="single" w:sz="6" w:space="0" w:color="auto"/>
              <w:bottom w:val="single" w:sz="6" w:space="0" w:color="auto"/>
            </w:tcBorders>
            <w:tcMar>
              <w:top w:w="0" w:type="dxa"/>
              <w:left w:w="101" w:type="dxa"/>
              <w:bottom w:w="0" w:type="dxa"/>
              <w:right w:w="101" w:type="dxa"/>
            </w:tcMar>
          </w:tcPr>
          <w:p w14:paraId="55DC5FD8" w14:textId="77777777" w:rsidR="00692B86" w:rsidRDefault="00692B86">
            <w:pPr>
              <w:pStyle w:val="NormalWeb"/>
              <w:spacing w:before="0" w:beforeAutospacing="0" w:after="0" w:afterAutospacing="0"/>
              <w:jc w:val="both"/>
              <w:rPr>
                <w:sz w:val="22"/>
                <w:szCs w:val="22"/>
              </w:rPr>
            </w:pPr>
            <w:r>
              <w:rPr>
                <w:rFonts w:ascii="Cambria" w:hAnsi="Cambria"/>
                <w:sz w:val="22"/>
                <w:szCs w:val="22"/>
              </w:rPr>
              <w:t>Oracle, MY SQL, Teradata</w:t>
            </w:r>
          </w:p>
        </w:tc>
      </w:tr>
      <w:tr w:rsidR="00692B86" w14:paraId="5A9649D1" w14:textId="77777777" w:rsidTr="00692B86">
        <w:trPr>
          <w:trHeight w:val="236"/>
        </w:trPr>
        <w:tc>
          <w:tcPr>
            <w:tcW w:w="3369" w:type="dxa"/>
            <w:tcBorders>
              <w:top w:val="single" w:sz="6" w:space="0" w:color="auto"/>
              <w:bottom w:val="single" w:sz="6" w:space="0" w:color="auto"/>
            </w:tcBorders>
            <w:shd w:val="clear" w:color="auto" w:fill="DBE5F1"/>
            <w:tcMar>
              <w:top w:w="0" w:type="dxa"/>
              <w:left w:w="101" w:type="dxa"/>
              <w:bottom w:w="0" w:type="dxa"/>
              <w:right w:w="108" w:type="dxa"/>
            </w:tcMar>
          </w:tcPr>
          <w:p w14:paraId="2D7B5D52" w14:textId="77777777" w:rsidR="00692B86" w:rsidRDefault="00692B86">
            <w:pPr>
              <w:pStyle w:val="NormalWeb"/>
              <w:spacing w:before="0" w:beforeAutospacing="0" w:after="0" w:afterAutospacing="0"/>
              <w:jc w:val="both"/>
              <w:rPr>
                <w:sz w:val="22"/>
                <w:szCs w:val="22"/>
              </w:rPr>
            </w:pPr>
            <w:r>
              <w:rPr>
                <w:rFonts w:ascii="Cambria" w:hAnsi="Cambria"/>
                <w:sz w:val="22"/>
                <w:szCs w:val="22"/>
              </w:rPr>
              <w:t>Version Control</w:t>
            </w:r>
          </w:p>
        </w:tc>
        <w:tc>
          <w:tcPr>
            <w:tcW w:w="5736" w:type="dxa"/>
            <w:tcBorders>
              <w:top w:val="single" w:sz="6" w:space="0" w:color="auto"/>
              <w:left w:val="single" w:sz="6" w:space="0" w:color="auto"/>
              <w:bottom w:val="single" w:sz="6" w:space="0" w:color="auto"/>
            </w:tcBorders>
            <w:tcMar>
              <w:top w:w="0" w:type="dxa"/>
              <w:left w:w="101" w:type="dxa"/>
              <w:bottom w:w="0" w:type="dxa"/>
              <w:right w:w="101" w:type="dxa"/>
            </w:tcMar>
          </w:tcPr>
          <w:p w14:paraId="70B7E9EE" w14:textId="77777777" w:rsidR="00692B86" w:rsidRDefault="00692B86">
            <w:pPr>
              <w:pStyle w:val="NormalWeb"/>
              <w:spacing w:before="0" w:beforeAutospacing="0" w:after="0" w:afterAutospacing="0"/>
              <w:jc w:val="both"/>
              <w:rPr>
                <w:sz w:val="22"/>
                <w:szCs w:val="22"/>
              </w:rPr>
            </w:pPr>
            <w:r>
              <w:rPr>
                <w:rFonts w:ascii="Cambria" w:hAnsi="Cambria"/>
                <w:sz w:val="22"/>
                <w:szCs w:val="22"/>
              </w:rPr>
              <w:t>GIT, GitHub</w:t>
            </w:r>
          </w:p>
        </w:tc>
      </w:tr>
      <w:tr w:rsidR="00692B86" w14:paraId="177D9400" w14:textId="77777777" w:rsidTr="00692B86">
        <w:trPr>
          <w:trHeight w:val="258"/>
        </w:trPr>
        <w:tc>
          <w:tcPr>
            <w:tcW w:w="3369" w:type="dxa"/>
            <w:tcBorders>
              <w:top w:val="single" w:sz="6" w:space="0" w:color="auto"/>
              <w:bottom w:val="single" w:sz="6" w:space="0" w:color="auto"/>
            </w:tcBorders>
            <w:shd w:val="clear" w:color="auto" w:fill="DBE5F1"/>
            <w:tcMar>
              <w:top w:w="0" w:type="dxa"/>
              <w:left w:w="101" w:type="dxa"/>
              <w:bottom w:w="0" w:type="dxa"/>
              <w:right w:w="108" w:type="dxa"/>
            </w:tcMar>
          </w:tcPr>
          <w:p w14:paraId="529AC897" w14:textId="77777777" w:rsidR="00692B86" w:rsidRDefault="00692B86">
            <w:pPr>
              <w:pStyle w:val="NormalWeb"/>
              <w:spacing w:before="0" w:beforeAutospacing="0" w:after="0" w:afterAutospacing="0"/>
              <w:jc w:val="both"/>
              <w:rPr>
                <w:sz w:val="22"/>
                <w:szCs w:val="22"/>
              </w:rPr>
            </w:pPr>
            <w:r>
              <w:rPr>
                <w:rFonts w:ascii="Cambria" w:hAnsi="Cambria"/>
                <w:sz w:val="22"/>
                <w:szCs w:val="22"/>
              </w:rPr>
              <w:t>Operating Systems</w:t>
            </w:r>
          </w:p>
        </w:tc>
        <w:tc>
          <w:tcPr>
            <w:tcW w:w="5736" w:type="dxa"/>
            <w:tcBorders>
              <w:top w:val="single" w:sz="6" w:space="0" w:color="auto"/>
              <w:left w:val="single" w:sz="6" w:space="0" w:color="auto"/>
              <w:bottom w:val="single" w:sz="6" w:space="0" w:color="auto"/>
            </w:tcBorders>
            <w:tcMar>
              <w:top w:w="0" w:type="dxa"/>
              <w:left w:w="101" w:type="dxa"/>
              <w:bottom w:w="0" w:type="dxa"/>
              <w:right w:w="101" w:type="dxa"/>
            </w:tcMar>
          </w:tcPr>
          <w:p w14:paraId="170E37C1" w14:textId="77777777" w:rsidR="00692B86" w:rsidRDefault="00692B86">
            <w:pPr>
              <w:pStyle w:val="NormalWeb"/>
              <w:spacing w:before="0" w:beforeAutospacing="0" w:after="0" w:afterAutospacing="0"/>
              <w:jc w:val="both"/>
              <w:rPr>
                <w:sz w:val="22"/>
                <w:szCs w:val="22"/>
              </w:rPr>
            </w:pPr>
            <w:r>
              <w:rPr>
                <w:rFonts w:ascii="Cambria" w:hAnsi="Cambria"/>
                <w:sz w:val="22"/>
                <w:szCs w:val="22"/>
              </w:rPr>
              <w:t>Linux, Unix, Mac OS-X, CentOS, Windows 10, Windows 8, Windows 7</w:t>
            </w:r>
          </w:p>
        </w:tc>
      </w:tr>
      <w:tr w:rsidR="00692B86" w14:paraId="48A0A6B5" w14:textId="77777777" w:rsidTr="00692B86">
        <w:trPr>
          <w:trHeight w:val="258"/>
        </w:trPr>
        <w:tc>
          <w:tcPr>
            <w:tcW w:w="3369" w:type="dxa"/>
            <w:tcBorders>
              <w:top w:val="single" w:sz="6" w:space="0" w:color="auto"/>
              <w:bottom w:val="single" w:sz="6" w:space="0" w:color="auto"/>
            </w:tcBorders>
            <w:shd w:val="clear" w:color="auto" w:fill="DBE5F1"/>
            <w:tcMar>
              <w:top w:w="0" w:type="dxa"/>
              <w:left w:w="101" w:type="dxa"/>
              <w:bottom w:w="0" w:type="dxa"/>
              <w:right w:w="108" w:type="dxa"/>
            </w:tcMar>
          </w:tcPr>
          <w:p w14:paraId="47A36FE8" w14:textId="77777777" w:rsidR="00692B86" w:rsidRDefault="00692B86">
            <w:pPr>
              <w:pStyle w:val="NormalWeb"/>
              <w:spacing w:before="0" w:beforeAutospacing="0" w:after="0" w:afterAutospacing="0"/>
              <w:jc w:val="both"/>
              <w:rPr>
                <w:sz w:val="22"/>
                <w:szCs w:val="22"/>
              </w:rPr>
            </w:pPr>
            <w:r>
              <w:rPr>
                <w:rFonts w:ascii="Cambria" w:hAnsi="Cambria"/>
                <w:sz w:val="22"/>
                <w:szCs w:val="22"/>
              </w:rPr>
              <w:t xml:space="preserve">Cloud Computing </w:t>
            </w:r>
          </w:p>
        </w:tc>
        <w:tc>
          <w:tcPr>
            <w:tcW w:w="5736" w:type="dxa"/>
            <w:tcBorders>
              <w:top w:val="single" w:sz="6" w:space="0" w:color="auto"/>
              <w:left w:val="single" w:sz="6" w:space="0" w:color="auto"/>
              <w:bottom w:val="single" w:sz="6" w:space="0" w:color="auto"/>
            </w:tcBorders>
            <w:tcMar>
              <w:top w:w="0" w:type="dxa"/>
              <w:left w:w="101" w:type="dxa"/>
              <w:bottom w:w="0" w:type="dxa"/>
              <w:right w:w="101" w:type="dxa"/>
            </w:tcMar>
          </w:tcPr>
          <w:p w14:paraId="6409020D" w14:textId="42A39A37" w:rsidR="00692B86" w:rsidRDefault="00692B86">
            <w:pPr>
              <w:pStyle w:val="NormalWeb"/>
              <w:spacing w:before="0" w:beforeAutospacing="0" w:after="0" w:afterAutospacing="0"/>
              <w:jc w:val="both"/>
              <w:rPr>
                <w:sz w:val="22"/>
                <w:szCs w:val="22"/>
              </w:rPr>
            </w:pPr>
            <w:r>
              <w:rPr>
                <w:rFonts w:ascii="Cambria" w:hAnsi="Cambria"/>
                <w:sz w:val="22"/>
                <w:szCs w:val="22"/>
              </w:rPr>
              <w:t xml:space="preserve">AWS, </w:t>
            </w:r>
            <w:r w:rsidR="00583CE7">
              <w:rPr>
                <w:rFonts w:ascii="Cambria" w:hAnsi="Cambria"/>
                <w:sz w:val="22"/>
                <w:szCs w:val="22"/>
              </w:rPr>
              <w:t xml:space="preserve">GCP, </w:t>
            </w:r>
            <w:r>
              <w:rPr>
                <w:rFonts w:ascii="Cambria" w:hAnsi="Cambria"/>
                <w:sz w:val="22"/>
                <w:szCs w:val="22"/>
              </w:rPr>
              <w:t>Oracle, Azure</w:t>
            </w:r>
          </w:p>
        </w:tc>
      </w:tr>
      <w:tr w:rsidR="00692B86" w14:paraId="5A02C366" w14:textId="77777777" w:rsidTr="00692B86">
        <w:trPr>
          <w:trHeight w:val="258"/>
        </w:trPr>
        <w:tc>
          <w:tcPr>
            <w:tcW w:w="3369" w:type="dxa"/>
            <w:tcBorders>
              <w:top w:val="single" w:sz="6" w:space="0" w:color="auto"/>
              <w:bottom w:val="single" w:sz="6" w:space="0" w:color="auto"/>
            </w:tcBorders>
            <w:shd w:val="clear" w:color="auto" w:fill="DBE5F1"/>
            <w:tcMar>
              <w:top w:w="0" w:type="dxa"/>
              <w:left w:w="101" w:type="dxa"/>
              <w:bottom w:w="0" w:type="dxa"/>
              <w:right w:w="108" w:type="dxa"/>
            </w:tcMar>
          </w:tcPr>
          <w:p w14:paraId="56283C81" w14:textId="77777777" w:rsidR="00692B86" w:rsidRDefault="00692B86">
            <w:pPr>
              <w:pStyle w:val="NormalWeb"/>
              <w:spacing w:before="0" w:beforeAutospacing="0" w:after="0" w:afterAutospacing="0"/>
              <w:jc w:val="both"/>
              <w:rPr>
                <w:sz w:val="22"/>
                <w:szCs w:val="22"/>
              </w:rPr>
            </w:pPr>
            <w:r>
              <w:rPr>
                <w:rFonts w:ascii="Cambria" w:hAnsi="Cambria"/>
                <w:sz w:val="22"/>
                <w:szCs w:val="22"/>
              </w:rPr>
              <w:t>Data base modelling</w:t>
            </w:r>
          </w:p>
        </w:tc>
        <w:tc>
          <w:tcPr>
            <w:tcW w:w="5736" w:type="dxa"/>
            <w:tcBorders>
              <w:top w:val="single" w:sz="6" w:space="0" w:color="auto"/>
              <w:left w:val="single" w:sz="6" w:space="0" w:color="auto"/>
              <w:bottom w:val="single" w:sz="6" w:space="0" w:color="auto"/>
            </w:tcBorders>
            <w:tcMar>
              <w:top w:w="0" w:type="dxa"/>
              <w:left w:w="101" w:type="dxa"/>
              <w:bottom w:w="0" w:type="dxa"/>
              <w:right w:w="101" w:type="dxa"/>
            </w:tcMar>
          </w:tcPr>
          <w:p w14:paraId="60A5F707" w14:textId="77777777" w:rsidR="00692B86" w:rsidRDefault="00692B86">
            <w:pPr>
              <w:pStyle w:val="NormalWeb"/>
              <w:spacing w:before="0" w:beforeAutospacing="0" w:after="0" w:afterAutospacing="0"/>
              <w:jc w:val="both"/>
              <w:rPr>
                <w:sz w:val="22"/>
                <w:szCs w:val="22"/>
              </w:rPr>
            </w:pPr>
            <w:r>
              <w:rPr>
                <w:rFonts w:ascii="Cambria" w:hAnsi="Cambria"/>
                <w:sz w:val="22"/>
                <w:szCs w:val="22"/>
              </w:rPr>
              <w:t>ER modelling, dimension modelling, Star schema modelling, Snowflake modelling</w:t>
            </w:r>
          </w:p>
        </w:tc>
      </w:tr>
      <w:tr w:rsidR="00692B86" w14:paraId="1B6B2E93" w14:textId="77777777" w:rsidTr="00692B86">
        <w:trPr>
          <w:trHeight w:val="258"/>
        </w:trPr>
        <w:tc>
          <w:tcPr>
            <w:tcW w:w="3369" w:type="dxa"/>
            <w:tcBorders>
              <w:top w:val="single" w:sz="6" w:space="0" w:color="auto"/>
              <w:bottom w:val="single" w:sz="6" w:space="0" w:color="auto"/>
            </w:tcBorders>
            <w:shd w:val="clear" w:color="auto" w:fill="DBE5F1"/>
            <w:tcMar>
              <w:top w:w="0" w:type="dxa"/>
              <w:left w:w="101" w:type="dxa"/>
              <w:bottom w:w="0" w:type="dxa"/>
              <w:right w:w="108" w:type="dxa"/>
            </w:tcMar>
          </w:tcPr>
          <w:p w14:paraId="370F038F" w14:textId="77777777" w:rsidR="00692B86" w:rsidRDefault="00692B86">
            <w:pPr>
              <w:pStyle w:val="NormalWeb"/>
              <w:spacing w:before="0" w:beforeAutospacing="0" w:after="0" w:afterAutospacing="0"/>
              <w:jc w:val="both"/>
              <w:rPr>
                <w:sz w:val="22"/>
                <w:szCs w:val="22"/>
              </w:rPr>
            </w:pPr>
            <w:r>
              <w:rPr>
                <w:rFonts w:ascii="Cambria" w:hAnsi="Cambria"/>
                <w:sz w:val="22"/>
                <w:szCs w:val="22"/>
              </w:rPr>
              <w:t>Visualization Reporting</w:t>
            </w:r>
          </w:p>
        </w:tc>
        <w:tc>
          <w:tcPr>
            <w:tcW w:w="5736" w:type="dxa"/>
            <w:tcBorders>
              <w:top w:val="single" w:sz="6" w:space="0" w:color="auto"/>
              <w:left w:val="single" w:sz="6" w:space="0" w:color="auto"/>
              <w:bottom w:val="single" w:sz="6" w:space="0" w:color="auto"/>
            </w:tcBorders>
            <w:tcMar>
              <w:top w:w="0" w:type="dxa"/>
              <w:left w:w="101" w:type="dxa"/>
              <w:bottom w:w="0" w:type="dxa"/>
              <w:right w:w="101" w:type="dxa"/>
            </w:tcMar>
          </w:tcPr>
          <w:p w14:paraId="5608672E" w14:textId="77777777" w:rsidR="00692B86" w:rsidRDefault="00692B86">
            <w:pPr>
              <w:pStyle w:val="NormalWeb"/>
              <w:spacing w:before="0" w:beforeAutospacing="0" w:after="0" w:afterAutospacing="0"/>
              <w:jc w:val="both"/>
              <w:rPr>
                <w:sz w:val="22"/>
                <w:szCs w:val="22"/>
              </w:rPr>
            </w:pPr>
            <w:r>
              <w:rPr>
                <w:rFonts w:ascii="Cambria" w:hAnsi="Cambria"/>
                <w:sz w:val="22"/>
                <w:szCs w:val="22"/>
              </w:rPr>
              <w:t>Tableau, ggplot, matplotlib and PowerBI</w:t>
            </w:r>
          </w:p>
        </w:tc>
      </w:tr>
    </w:tbl>
    <w:p w14:paraId="6AE55678" w14:textId="53F918AA" w:rsidR="00431E9F" w:rsidRPr="006F62E7" w:rsidRDefault="00692B86" w:rsidP="001031E7">
      <w:pPr>
        <w:pStyle w:val="BodyText"/>
        <w:spacing w:before="27" w:line="314" w:lineRule="auto"/>
        <w:ind w:left="122" w:right="334" w:firstLine="0"/>
        <w:rPr>
          <w:rFonts w:ascii="Times New Roman" w:hAnsi="Times New Roman" w:cs="Times New Roman"/>
          <w:sz w:val="20"/>
          <w:szCs w:val="20"/>
        </w:rPr>
      </w:pPr>
      <w:r w:rsidRPr="006F62E7">
        <w:rPr>
          <w:rFonts w:ascii="Times New Roman" w:hAnsi="Times New Roman" w:cs="Times New Roman"/>
          <w:noProof/>
          <w:sz w:val="20"/>
          <w:szCs w:val="20"/>
        </w:rPr>
        <mc:AlternateContent>
          <mc:Choice Requires="wps">
            <w:drawing>
              <wp:anchor distT="0" distB="0" distL="0" distR="0" simplePos="0" relativeHeight="251655680" behindDoc="1" locked="0" layoutInCell="1" allowOverlap="1" wp14:anchorId="14E11557" wp14:editId="19FC78C2">
                <wp:simplePos x="0" y="0"/>
                <wp:positionH relativeFrom="page">
                  <wp:posOffset>504825</wp:posOffset>
                </wp:positionH>
                <wp:positionV relativeFrom="paragraph">
                  <wp:posOffset>93041</wp:posOffset>
                </wp:positionV>
                <wp:extent cx="6762750" cy="95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2750" cy="9525"/>
                        </a:xfrm>
                        <a:custGeom>
                          <a:avLst/>
                          <a:gdLst/>
                          <a:ahLst/>
                          <a:cxnLst/>
                          <a:rect l="l" t="t" r="r" b="b"/>
                          <a:pathLst>
                            <a:path w="6762750" h="9525">
                              <a:moveTo>
                                <a:pt x="6762750" y="0"/>
                              </a:moveTo>
                              <a:lnTo>
                                <a:pt x="0" y="0"/>
                              </a:lnTo>
                              <a:lnTo>
                                <a:pt x="0" y="9525"/>
                              </a:lnTo>
                              <a:lnTo>
                                <a:pt x="6762750" y="9525"/>
                              </a:lnTo>
                              <a:lnTo>
                                <a:pt x="6762750" y="0"/>
                              </a:lnTo>
                              <a:close/>
                            </a:path>
                          </a:pathLst>
                        </a:custGeom>
                        <a:solidFill>
                          <a:srgbClr val="E2E7EB"/>
                        </a:solidFill>
                      </wps:spPr>
                      <wps:bodyPr wrap="square" lIns="0" tIns="0" rIns="0" bIns="0" rtlCol="0">
                        <a:prstTxWarp prst="textNoShape">
                          <a:avLst/>
                        </a:prstTxWarp>
                        <a:noAutofit/>
                      </wps:bodyPr>
                    </wps:wsp>
                  </a:graphicData>
                </a:graphic>
              </wp:anchor>
            </w:drawing>
          </mc:Choice>
          <mc:Fallback>
            <w:pict>
              <v:shape w14:anchorId="4F7BE568" id="Graphic 8" o:spid="_x0000_s1026" style="position:absolute;margin-left:39.75pt;margin-top:7.35pt;width:532.5pt;height:.75pt;z-index:-251660800;visibility:visible;mso-wrap-style:square;mso-wrap-distance-left:0;mso-wrap-distance-top:0;mso-wrap-distance-right:0;mso-wrap-distance-bottom:0;mso-position-horizontal:absolute;mso-position-horizontal-relative:page;mso-position-vertical:absolute;mso-position-vertical-relative:text;v-text-anchor:top" coordsize="67627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" path="m6762750,l,,,9525r6762750,l6762750,xe" fillcolor="#e2e7eb" stroked="f">
                <v:path arrowok="t"/>
                <w10:wrap type="topAndBottom" anchorx="page"/>
              </v:shape>
            </w:pict>
          </mc:Fallback>
        </mc:AlternateContent>
      </w:r>
    </w:p>
    <w:p w14:paraId="7B332F27" w14:textId="77777777" w:rsidR="00431E9F" w:rsidRPr="006F62E7" w:rsidRDefault="00692B86">
      <w:pPr>
        <w:pStyle w:val="Heading1"/>
        <w:spacing w:before="156" w:after="60"/>
        <w:rPr>
          <w:rFonts w:ascii="Times New Roman" w:hAnsi="Times New Roman" w:cs="Times New Roman"/>
        </w:rPr>
      </w:pPr>
      <w:bookmarkStart w:id="5" w:name="EXPERIENCE"/>
      <w:bookmarkEnd w:id="5"/>
      <w:r w:rsidRPr="006F62E7">
        <w:rPr>
          <w:rFonts w:ascii="Times New Roman" w:hAnsi="Times New Roman" w:cs="Times New Roman"/>
          <w:color w:val="2C3A4F"/>
          <w:spacing w:val="-2"/>
          <w:w w:val="120"/>
        </w:rPr>
        <w:t>EXPERIENCE</w:t>
      </w:r>
    </w:p>
    <w:p w14:paraId="75A4EB38" w14:textId="77777777" w:rsidR="00431E9F" w:rsidRPr="006F62E7" w:rsidRDefault="00692B86">
      <w:pPr>
        <w:pStyle w:val="BodyText"/>
        <w:spacing w:before="0" w:line="20" w:lineRule="exact"/>
        <w:ind w:left="115" w:firstLine="0"/>
        <w:rPr>
          <w:rFonts w:ascii="Times New Roman" w:hAnsi="Times New Roman" w:cs="Times New Roman"/>
          <w:sz w:val="20"/>
          <w:szCs w:val="20"/>
        </w:rPr>
      </w:pPr>
      <w:r w:rsidRPr="006F62E7">
        <w:rPr>
          <w:rFonts w:ascii="Times New Roman" w:hAnsi="Times New Roman" w:cs="Times New Roman"/>
          <w:noProof/>
          <w:sz w:val="20"/>
          <w:szCs w:val="20"/>
        </w:rPr>
        <mc:AlternateContent>
          <mc:Choice Requires="wpg">
            <w:drawing>
              <wp:inline distT="0" distB="0" distL="0" distR="0" wp14:anchorId="05B16F44" wp14:editId="03062D71">
                <wp:extent cx="6762750" cy="9525"/>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0" cy="9525"/>
                          <a:chOff x="0" y="0"/>
                          <a:chExt cx="6762750" cy="9525"/>
                        </a:xfrm>
                      </wpg:grpSpPr>
                      <wps:wsp>
                        <wps:cNvPr id="10" name="Graphic 10"/>
                        <wps:cNvSpPr/>
                        <wps:spPr>
                          <a:xfrm>
                            <a:off x="0" y="0"/>
                            <a:ext cx="6762750" cy="9525"/>
                          </a:xfrm>
                          <a:custGeom>
                            <a:avLst/>
                            <a:gdLst/>
                            <a:ahLst/>
                            <a:cxnLst/>
                            <a:rect l="l" t="t" r="r" b="b"/>
                            <a:pathLst>
                              <a:path w="6762750" h="9525">
                                <a:moveTo>
                                  <a:pt x="6762750" y="0"/>
                                </a:moveTo>
                                <a:lnTo>
                                  <a:pt x="0" y="0"/>
                                </a:lnTo>
                                <a:lnTo>
                                  <a:pt x="0" y="9525"/>
                                </a:lnTo>
                                <a:lnTo>
                                  <a:pt x="6762750" y="9525"/>
                                </a:lnTo>
                                <a:lnTo>
                                  <a:pt x="6762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E2A0D0A" id="Group 9" o:spid="_x0000_s1026" style="width:532.5pt;height:.75pt;mso-position-horizontal-relative:char;mso-position-vertical-relative:line" coordsize="6762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">
                <v:shape id="Graphic 10" o:spid="_x0000_s1027" style="position:absolute;width:67627;height:95;visibility:visible;mso-wrap-style:square;v-text-anchor:top" coordsize="67627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" path="m6762750,l,,,9525r6762750,l6762750,xe" fillcolor="black" stroked="f">
                  <v:path arrowok="t"/>
                </v:shape>
                <w10:anchorlock/>
              </v:group>
            </w:pict>
          </mc:Fallback>
        </mc:AlternateContent>
      </w:r>
    </w:p>
    <w:p w14:paraId="52E0AD84" w14:textId="3EF27EC2" w:rsidR="00431E9F" w:rsidRPr="006F62E7" w:rsidRDefault="001834AD">
      <w:pPr>
        <w:pStyle w:val="Heading2"/>
        <w:spacing w:before="7"/>
        <w:rPr>
          <w:rFonts w:ascii="Times New Roman" w:hAnsi="Times New Roman" w:cs="Times New Roman"/>
          <w:sz w:val="20"/>
          <w:szCs w:val="20"/>
        </w:rPr>
      </w:pPr>
      <w:bookmarkStart w:id="6" w:name="Business_Intelligence_Analyst"/>
      <w:bookmarkEnd w:id="6"/>
      <w:r w:rsidRPr="006F62E7">
        <w:rPr>
          <w:rFonts w:ascii="Times New Roman" w:hAnsi="Times New Roman" w:cs="Times New Roman"/>
          <w:color w:val="2C3A4F"/>
          <w:w w:val="110"/>
          <w:sz w:val="20"/>
          <w:szCs w:val="20"/>
        </w:rPr>
        <w:t>Sr Data Engineer</w:t>
      </w:r>
    </w:p>
    <w:p w14:paraId="106D89A2" w14:textId="68D6AAC3" w:rsidR="00431E9F" w:rsidRPr="006F62E7" w:rsidRDefault="001834AD">
      <w:pPr>
        <w:pStyle w:val="Heading3"/>
        <w:tabs>
          <w:tab w:val="left" w:pos="7776"/>
        </w:tabs>
        <w:spacing w:before="9"/>
        <w:rPr>
          <w:rFonts w:ascii="Times New Roman" w:hAnsi="Times New Roman" w:cs="Times New Roman"/>
          <w:color w:val="2C3A4F"/>
          <w:position w:val="1"/>
          <w:sz w:val="20"/>
          <w:szCs w:val="20"/>
        </w:rPr>
      </w:pPr>
      <w:bookmarkStart w:id="7" w:name="Charter_Communications_April_2023_-_Pres"/>
      <w:bookmarkEnd w:id="7"/>
      <w:r w:rsidRPr="006F62E7">
        <w:rPr>
          <w:rFonts w:ascii="Times New Roman" w:hAnsi="Times New Roman" w:cs="Times New Roman"/>
          <w:color w:val="2C3A4F"/>
          <w:sz w:val="20"/>
          <w:szCs w:val="20"/>
        </w:rPr>
        <w:t>Fifth Third Bank</w:t>
      </w:r>
      <w:r w:rsidR="00692B86" w:rsidRPr="006F62E7">
        <w:rPr>
          <w:rFonts w:ascii="Times New Roman" w:hAnsi="Times New Roman" w:cs="Times New Roman"/>
          <w:color w:val="2C3A4F"/>
          <w:sz w:val="20"/>
          <w:szCs w:val="20"/>
        </w:rPr>
        <w:tab/>
      </w:r>
      <w:r w:rsidRPr="006F62E7">
        <w:rPr>
          <w:rFonts w:ascii="Times New Roman" w:hAnsi="Times New Roman" w:cs="Times New Roman"/>
          <w:color w:val="2C3A4F"/>
          <w:sz w:val="20"/>
          <w:szCs w:val="20"/>
        </w:rPr>
        <w:tab/>
      </w:r>
      <w:r w:rsidRPr="006F62E7">
        <w:rPr>
          <w:rFonts w:ascii="Times New Roman" w:hAnsi="Times New Roman" w:cs="Times New Roman"/>
          <w:color w:val="2C3A4F"/>
          <w:sz w:val="20"/>
          <w:szCs w:val="20"/>
        </w:rPr>
        <w:tab/>
      </w:r>
      <w:r w:rsidR="002F6167" w:rsidRPr="006F62E7">
        <w:rPr>
          <w:rFonts w:ascii="Times New Roman" w:hAnsi="Times New Roman" w:cs="Times New Roman"/>
          <w:color w:val="2C3A4F"/>
          <w:sz w:val="20"/>
          <w:szCs w:val="20"/>
        </w:rPr>
        <w:t xml:space="preserve">      </w:t>
      </w:r>
      <w:r w:rsidR="00692B86" w:rsidRPr="006F62E7">
        <w:rPr>
          <w:rFonts w:ascii="Times New Roman" w:hAnsi="Times New Roman" w:cs="Times New Roman"/>
          <w:color w:val="2C3A4F"/>
          <w:position w:val="1"/>
          <w:sz w:val="20"/>
          <w:szCs w:val="20"/>
        </w:rPr>
        <w:t>April</w:t>
      </w:r>
      <w:r w:rsidR="00692B86" w:rsidRPr="006F62E7">
        <w:rPr>
          <w:rFonts w:ascii="Times New Roman" w:hAnsi="Times New Roman" w:cs="Times New Roman"/>
          <w:color w:val="2C3A4F"/>
          <w:spacing w:val="39"/>
          <w:position w:val="1"/>
          <w:sz w:val="20"/>
          <w:szCs w:val="20"/>
        </w:rPr>
        <w:t xml:space="preserve"> </w:t>
      </w:r>
      <w:r w:rsidR="00692B86" w:rsidRPr="006F62E7">
        <w:rPr>
          <w:rFonts w:ascii="Times New Roman" w:hAnsi="Times New Roman" w:cs="Times New Roman"/>
          <w:color w:val="2C3A4F"/>
          <w:position w:val="1"/>
          <w:sz w:val="20"/>
          <w:szCs w:val="20"/>
        </w:rPr>
        <w:t>2023</w:t>
      </w:r>
      <w:r w:rsidR="00692B86" w:rsidRPr="006F62E7">
        <w:rPr>
          <w:rFonts w:ascii="Times New Roman" w:hAnsi="Times New Roman" w:cs="Times New Roman"/>
          <w:color w:val="2C3A4F"/>
          <w:spacing w:val="45"/>
          <w:position w:val="1"/>
          <w:sz w:val="20"/>
          <w:szCs w:val="20"/>
        </w:rPr>
        <w:t xml:space="preserve"> </w:t>
      </w:r>
      <w:r w:rsidR="002F6167" w:rsidRPr="006F62E7">
        <w:rPr>
          <w:rFonts w:ascii="Times New Roman" w:hAnsi="Times New Roman" w:cs="Times New Roman"/>
          <w:color w:val="2C3A4F"/>
          <w:position w:val="1"/>
          <w:sz w:val="20"/>
          <w:szCs w:val="20"/>
        </w:rPr>
        <w:t>–</w:t>
      </w:r>
      <w:r w:rsidR="00692B86" w:rsidRPr="006F62E7">
        <w:rPr>
          <w:rFonts w:ascii="Times New Roman" w:hAnsi="Times New Roman" w:cs="Times New Roman"/>
          <w:color w:val="2C3A4F"/>
          <w:spacing w:val="39"/>
          <w:position w:val="1"/>
          <w:sz w:val="20"/>
          <w:szCs w:val="20"/>
        </w:rPr>
        <w:t xml:space="preserve"> </w:t>
      </w:r>
      <w:r w:rsidR="00692B86" w:rsidRPr="006F62E7">
        <w:rPr>
          <w:rFonts w:ascii="Times New Roman" w:hAnsi="Times New Roman" w:cs="Times New Roman"/>
          <w:color w:val="2C3A4F"/>
          <w:position w:val="1"/>
          <w:sz w:val="20"/>
          <w:szCs w:val="20"/>
        </w:rPr>
        <w:t>Present</w:t>
      </w:r>
    </w:p>
    <w:p w14:paraId="387017AB" w14:textId="77777777" w:rsidR="002F6167" w:rsidRPr="006F62E7" w:rsidRDefault="002F6167">
      <w:pPr>
        <w:pStyle w:val="Heading3"/>
        <w:tabs>
          <w:tab w:val="left" w:pos="7776"/>
        </w:tabs>
        <w:spacing w:before="9"/>
        <w:rPr>
          <w:rFonts w:ascii="Times New Roman" w:hAnsi="Times New Roman" w:cs="Times New Roman"/>
          <w:sz w:val="20"/>
          <w:szCs w:val="20"/>
        </w:rPr>
      </w:pPr>
    </w:p>
    <w:p w14:paraId="4DBE822E" w14:textId="77777777" w:rsidR="00583CE7" w:rsidRPr="00583CE7" w:rsidRDefault="00583CE7" w:rsidP="00583CE7">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583CE7">
        <w:rPr>
          <w:rFonts w:ascii="Times New Roman" w:hAnsi="Times New Roman" w:cs="Times New Roman"/>
          <w:sz w:val="20"/>
          <w:szCs w:val="20"/>
        </w:rPr>
        <w:t>Experience in GCP Dataproc, GCS, Cloud functions, Cloud SQL &amp; BigQuery. Used Cloud shell SDK in GCP to configure the services Data Proc, Storage, BigQuery.</w:t>
      </w:r>
    </w:p>
    <w:p w14:paraId="20950B22" w14:textId="77777777" w:rsidR="00583CE7" w:rsidRPr="00583CE7" w:rsidRDefault="00583CE7" w:rsidP="00583CE7">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583CE7">
        <w:rPr>
          <w:rFonts w:ascii="Times New Roman" w:hAnsi="Times New Roman" w:cs="Times New Roman"/>
          <w:sz w:val="20"/>
          <w:szCs w:val="20"/>
        </w:rPr>
        <w:t xml:space="preserve">Applied partitioning and clustering for high volume tables on high cardinality fields in Big Query to Make queries more efficient.                                                                                                                                                       </w:t>
      </w:r>
    </w:p>
    <w:p w14:paraId="10D8EAD3" w14:textId="77777777" w:rsidR="00583CE7" w:rsidRPr="00583CE7" w:rsidRDefault="00583CE7" w:rsidP="00583CE7">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583CE7">
        <w:rPr>
          <w:rFonts w:ascii="Times New Roman" w:hAnsi="Times New Roman" w:cs="Times New Roman"/>
          <w:sz w:val="20"/>
          <w:szCs w:val="20"/>
        </w:rPr>
        <w:t>Used Cloud Functions to support the data migration from BigQuery to the downstream applications.</w:t>
      </w:r>
    </w:p>
    <w:p w14:paraId="6CB56177" w14:textId="77777777" w:rsidR="00583CE7" w:rsidRPr="00583CE7" w:rsidRDefault="00583CE7" w:rsidP="00583CE7">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583CE7">
        <w:rPr>
          <w:rFonts w:ascii="Times New Roman" w:hAnsi="Times New Roman" w:cs="Times New Roman"/>
          <w:sz w:val="20"/>
          <w:szCs w:val="20"/>
        </w:rPr>
        <w:t>Developed scripts using PySpark to push the data from GCP to the third-party vendors using their API framework.</w:t>
      </w:r>
    </w:p>
    <w:p w14:paraId="0568F0A5" w14:textId="77777777" w:rsidR="00583CE7" w:rsidRPr="00583CE7" w:rsidRDefault="00583CE7" w:rsidP="00583CE7">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583CE7">
        <w:rPr>
          <w:rFonts w:ascii="Times New Roman" w:hAnsi="Times New Roman" w:cs="Times New Roman"/>
          <w:sz w:val="20"/>
          <w:szCs w:val="20"/>
        </w:rPr>
        <w:t>Good knowledge in building data pipelines in airflow as a service (composer) using various operators.</w:t>
      </w:r>
    </w:p>
    <w:p w14:paraId="25E49853" w14:textId="77777777" w:rsidR="00583CE7" w:rsidRPr="00583CE7" w:rsidRDefault="00583CE7" w:rsidP="00583CE7">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583CE7">
        <w:rPr>
          <w:rFonts w:ascii="Times New Roman" w:hAnsi="Times New Roman" w:cs="Times New Roman"/>
          <w:sz w:val="20"/>
          <w:szCs w:val="20"/>
        </w:rPr>
        <w:t xml:space="preserve">Build a program using Python and Apache beam to execute it in cloud Dataflow and to run Data validation jobs between raw </w:t>
      </w:r>
      <w:r w:rsidRPr="00583CE7">
        <w:rPr>
          <w:rFonts w:ascii="Times New Roman" w:hAnsi="Times New Roman" w:cs="Times New Roman"/>
          <w:sz w:val="20"/>
          <w:szCs w:val="20"/>
        </w:rPr>
        <w:lastRenderedPageBreak/>
        <w:t xml:space="preserve">source file and big query tables. </w:t>
      </w:r>
    </w:p>
    <w:p w14:paraId="4DB46C56" w14:textId="77777777" w:rsidR="00583CE7" w:rsidRPr="00583CE7" w:rsidRDefault="00583CE7" w:rsidP="00583CE7">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583CE7">
        <w:rPr>
          <w:rFonts w:ascii="Times New Roman" w:hAnsi="Times New Roman" w:cs="Times New Roman"/>
          <w:sz w:val="20"/>
          <w:szCs w:val="20"/>
        </w:rPr>
        <w:t xml:space="preserve">Extensive use of cloud shell SDK in GCP to configure/deploy the services like Cloud Dataproc (Managed Hadoop), Google Cloud Storage and Cloud Big Query. </w:t>
      </w:r>
    </w:p>
    <w:p w14:paraId="1DAD0453" w14:textId="77777777" w:rsidR="00583CE7" w:rsidRPr="00583CE7" w:rsidRDefault="00583CE7" w:rsidP="00583CE7">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583CE7">
        <w:rPr>
          <w:rFonts w:ascii="Times New Roman" w:hAnsi="Times New Roman" w:cs="Times New Roman"/>
          <w:sz w:val="20"/>
          <w:szCs w:val="20"/>
        </w:rPr>
        <w:t xml:space="preserve">Created BigQuery jobs for loading the data into BigQuery tables from data files stored in Google Cloud storage daily. </w:t>
      </w:r>
    </w:p>
    <w:p w14:paraId="118B98E8" w14:textId="77777777" w:rsidR="00583CE7" w:rsidRPr="00583CE7" w:rsidRDefault="00583CE7" w:rsidP="00583CE7">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583CE7">
        <w:rPr>
          <w:rFonts w:ascii="Times New Roman" w:hAnsi="Times New Roman" w:cs="Times New Roman"/>
          <w:sz w:val="20"/>
          <w:szCs w:val="20"/>
        </w:rPr>
        <w:t xml:space="preserve">Developed report using Tableau which keeps track of the dashboards published to Tableau Server, which helps us find the potential future clients in the organization. </w:t>
      </w:r>
    </w:p>
    <w:p w14:paraId="3375AAF6" w14:textId="77777777" w:rsidR="00583CE7" w:rsidRPr="00583CE7" w:rsidRDefault="00583CE7" w:rsidP="00583CE7">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583CE7">
        <w:rPr>
          <w:rFonts w:ascii="Times New Roman" w:hAnsi="Times New Roman" w:cs="Times New Roman"/>
          <w:sz w:val="20"/>
          <w:szCs w:val="20"/>
        </w:rPr>
        <w:t xml:space="preserve">Helped teams to identify the bigquery usage patterns and tuned bigquery queries fired from dataflow jobs and more with respect to how app teams can use the bigquery tables for store level attributes. </w:t>
      </w:r>
    </w:p>
    <w:p w14:paraId="442C7F6D" w14:textId="77777777" w:rsidR="00583CE7" w:rsidRPr="00583CE7" w:rsidRDefault="00583CE7" w:rsidP="00583CE7">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583CE7">
        <w:rPr>
          <w:rFonts w:ascii="Times New Roman" w:hAnsi="Times New Roman" w:cs="Times New Roman"/>
          <w:sz w:val="20"/>
          <w:szCs w:val="20"/>
        </w:rPr>
        <w:t xml:space="preserve">Loading data every 15 min on incremental basis to Big Query Raw, Google Data Proc, GCS bucket, hive, Spark, Scala, Python, gsutil and Shell Script. </w:t>
      </w:r>
    </w:p>
    <w:p w14:paraId="7A214D30" w14:textId="77777777" w:rsidR="00583CE7" w:rsidRPr="00583CE7" w:rsidRDefault="00583CE7" w:rsidP="00583CE7">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583CE7">
        <w:rPr>
          <w:rFonts w:ascii="Times New Roman" w:hAnsi="Times New Roman" w:cs="Times New Roman"/>
          <w:sz w:val="20"/>
          <w:szCs w:val="20"/>
        </w:rPr>
        <w:t>Experience in working with product teams to create various store level metrics and supporting data pipelines written in GCP's big data stack.</w:t>
      </w:r>
    </w:p>
    <w:p w14:paraId="6A9B2D69" w14:textId="77777777" w:rsidR="00583CE7" w:rsidRPr="00583CE7" w:rsidRDefault="00583CE7" w:rsidP="00583CE7">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583CE7">
        <w:rPr>
          <w:rFonts w:ascii="Times New Roman" w:hAnsi="Times New Roman" w:cs="Times New Roman"/>
          <w:sz w:val="20"/>
          <w:szCs w:val="20"/>
        </w:rPr>
        <w:t xml:space="preserve"> Worked with App teams to collect information from google analytics 360 and built data marts in bizquery for analytical reporting for the sales and products team.</w:t>
      </w:r>
    </w:p>
    <w:p w14:paraId="5E2A0277" w14:textId="77777777" w:rsidR="00583CE7" w:rsidRPr="00583CE7" w:rsidRDefault="00583CE7" w:rsidP="00583CE7">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583CE7">
        <w:rPr>
          <w:rFonts w:ascii="Times New Roman" w:hAnsi="Times New Roman" w:cs="Times New Roman"/>
          <w:sz w:val="20"/>
          <w:szCs w:val="20"/>
        </w:rPr>
        <w:t>Experience in GCP Dataproc, Dataflow, PubSub, GCS, Cloud functions, BigQuery, Stackdriver, Cloud logging, IAM, Data studio for reporting etc.</w:t>
      </w:r>
    </w:p>
    <w:p w14:paraId="0CAD6999" w14:textId="77777777" w:rsidR="00583CE7" w:rsidRPr="00583CE7" w:rsidRDefault="00583CE7" w:rsidP="00583CE7">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583CE7">
        <w:rPr>
          <w:rFonts w:ascii="Times New Roman" w:hAnsi="Times New Roman" w:cs="Times New Roman"/>
          <w:sz w:val="20"/>
          <w:szCs w:val="20"/>
        </w:rPr>
        <w:t xml:space="preserve"> Build a program with Python sdk with Apache beam framework and execute it in Cloud Dataflow to stream pub submessages into big query tables.</w:t>
      </w:r>
    </w:p>
    <w:p w14:paraId="73B8C84E" w14:textId="77777777" w:rsidR="00583CE7" w:rsidRPr="00583CE7" w:rsidRDefault="00583CE7" w:rsidP="00583CE7">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583CE7">
        <w:rPr>
          <w:rFonts w:ascii="Times New Roman" w:hAnsi="Times New Roman" w:cs="Times New Roman"/>
          <w:sz w:val="20"/>
          <w:szCs w:val="20"/>
        </w:rPr>
        <w:t>Experience in deploying streaming maven build cloud dataflow jobs.</w:t>
      </w:r>
    </w:p>
    <w:p w14:paraId="12E93B3F" w14:textId="77777777" w:rsidR="00583CE7" w:rsidRPr="00583CE7" w:rsidRDefault="00583CE7" w:rsidP="00583CE7">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583CE7">
        <w:rPr>
          <w:rFonts w:ascii="Times New Roman" w:hAnsi="Times New Roman" w:cs="Times New Roman"/>
          <w:sz w:val="20"/>
          <w:szCs w:val="20"/>
        </w:rPr>
        <w:t>Vast experience in identifying production bugs in the data using stack driver logs in GCP</w:t>
      </w:r>
    </w:p>
    <w:p w14:paraId="18928A60" w14:textId="77777777" w:rsidR="00583CE7" w:rsidRPr="00583CE7" w:rsidRDefault="00583CE7" w:rsidP="00583CE7">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583CE7">
        <w:rPr>
          <w:rFonts w:ascii="Times New Roman" w:hAnsi="Times New Roman" w:cs="Times New Roman"/>
          <w:sz w:val="20"/>
          <w:szCs w:val="20"/>
        </w:rPr>
        <w:t xml:space="preserve"> Experience in GCP Dataproc, GCS, Cloud functions, Cloud SQL &amp; BigQuery.</w:t>
      </w:r>
    </w:p>
    <w:p w14:paraId="48D337FA" w14:textId="77777777" w:rsidR="00583CE7" w:rsidRPr="00583CE7" w:rsidRDefault="00583CE7" w:rsidP="00583CE7">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583CE7">
        <w:rPr>
          <w:rFonts w:ascii="Times New Roman" w:hAnsi="Times New Roman" w:cs="Times New Roman"/>
          <w:sz w:val="20"/>
          <w:szCs w:val="20"/>
        </w:rPr>
        <w:t>Created BigQuery jobs for loading the data into BigQuery tables from data files stored in Google Cloud storage daily.</w:t>
      </w:r>
    </w:p>
    <w:p w14:paraId="6A174703" w14:textId="77777777" w:rsidR="00583CE7" w:rsidRPr="00583CE7" w:rsidRDefault="00583CE7" w:rsidP="00583CE7">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583CE7">
        <w:rPr>
          <w:rFonts w:ascii="Times New Roman" w:hAnsi="Times New Roman" w:cs="Times New Roman"/>
          <w:sz w:val="20"/>
          <w:szCs w:val="20"/>
        </w:rPr>
        <w:t>Developed report using Tableau which keeps track of the dashboards published to Tableau Server, which helps us find the potential future clients in the organization.</w:t>
      </w:r>
    </w:p>
    <w:p w14:paraId="4327B578" w14:textId="19EAE43A" w:rsidR="003B7321" w:rsidRPr="00583CE7" w:rsidRDefault="00583CE7" w:rsidP="003B7321">
      <w:pPr>
        <w:pStyle w:val="ListParagraph"/>
        <w:numPr>
          <w:ilvl w:val="0"/>
          <w:numId w:val="1"/>
        </w:numPr>
        <w:tabs>
          <w:tab w:val="left" w:pos="203"/>
        </w:tabs>
        <w:spacing w:before="65" w:line="307" w:lineRule="auto"/>
        <w:ind w:right="423"/>
      </w:pPr>
      <w:r w:rsidRPr="00583CE7">
        <w:rPr>
          <w:rFonts w:ascii="Times New Roman" w:hAnsi="Times New Roman" w:cs="Times New Roman"/>
          <w:sz w:val="20"/>
          <w:szCs w:val="20"/>
        </w:rPr>
        <w:t>Helped teams to identify the bigquery usage patterns and tuned bigquery queries fired from dataflow jobs and more with respect to how app teams can use the Bigquery tables for store level attributes.</w:t>
      </w:r>
      <w:r w:rsidRPr="00583CE7">
        <w:rPr>
          <w:rFonts w:ascii="Times New Roman" w:hAnsi="Times New Roman" w:cs="Times New Roman"/>
          <w:sz w:val="20"/>
          <w:szCs w:val="20"/>
        </w:rPr>
        <w:br/>
      </w:r>
      <w:r w:rsidR="0043213C">
        <w:rPr>
          <w:rFonts w:ascii="Times New Roman" w:hAnsi="Times New Roman" w:cs="Times New Roman"/>
          <w:b/>
          <w:bCs/>
          <w:u w:val="single"/>
        </w:rPr>
        <w:br/>
      </w:r>
      <w:r w:rsidRPr="00583CE7">
        <w:rPr>
          <w:rFonts w:ascii="Times New Roman" w:hAnsi="Times New Roman" w:cs="Times New Roman"/>
          <w:b/>
          <w:bCs/>
          <w:u w:val="single"/>
        </w:rPr>
        <w:t>Environment:</w:t>
      </w:r>
      <w:r w:rsidRPr="00583CE7">
        <w:rPr>
          <w:rFonts w:ascii="Times New Roman" w:hAnsi="Times New Roman" w:cs="Times New Roman"/>
          <w:sz w:val="20"/>
          <w:szCs w:val="20"/>
        </w:rPr>
        <w:t xml:space="preserve"> GCP Cloud Storage, Big Query, Composer, Cloud Dataproc, Cloud SQL, Cloud Functions, Cloud Pub/Sub.</w:t>
      </w:r>
      <w:r>
        <w:rPr>
          <w:rFonts w:cstheme="minorHAnsi"/>
        </w:rPr>
        <w:br/>
      </w:r>
      <w:r>
        <w:rPr>
          <w:rFonts w:cstheme="minorHAnsi"/>
        </w:rPr>
        <w:br/>
      </w:r>
    </w:p>
    <w:p w14:paraId="11101018" w14:textId="02AF69A8" w:rsidR="00B71161" w:rsidRPr="006F62E7" w:rsidRDefault="00B71161" w:rsidP="00B71161">
      <w:pPr>
        <w:pStyle w:val="Heading2"/>
        <w:spacing w:before="7"/>
        <w:rPr>
          <w:rFonts w:ascii="Times New Roman" w:hAnsi="Times New Roman" w:cs="Times New Roman"/>
          <w:sz w:val="20"/>
          <w:szCs w:val="20"/>
        </w:rPr>
      </w:pPr>
      <w:r w:rsidRPr="006F62E7">
        <w:rPr>
          <w:rFonts w:ascii="Times New Roman" w:hAnsi="Times New Roman" w:cs="Times New Roman"/>
          <w:color w:val="2C3A4F"/>
          <w:w w:val="110"/>
          <w:sz w:val="20"/>
          <w:szCs w:val="20"/>
        </w:rPr>
        <w:t>Sr</w:t>
      </w:r>
      <w:r w:rsidR="00D50542" w:rsidRPr="006F62E7">
        <w:rPr>
          <w:rFonts w:ascii="Times New Roman" w:hAnsi="Times New Roman" w:cs="Times New Roman"/>
          <w:color w:val="2C3A4F"/>
          <w:w w:val="110"/>
          <w:sz w:val="20"/>
          <w:szCs w:val="20"/>
        </w:rPr>
        <w:t xml:space="preserve"> Data Engineer</w:t>
      </w:r>
    </w:p>
    <w:p w14:paraId="30461AFF" w14:textId="7B7CD035" w:rsidR="00B71161" w:rsidRPr="006F62E7" w:rsidRDefault="00B71161" w:rsidP="00B71161">
      <w:pPr>
        <w:pStyle w:val="Heading3"/>
        <w:tabs>
          <w:tab w:val="left" w:pos="7776"/>
        </w:tabs>
        <w:spacing w:before="9"/>
        <w:rPr>
          <w:rFonts w:ascii="Times New Roman" w:hAnsi="Times New Roman" w:cs="Times New Roman"/>
          <w:color w:val="2C3A4F"/>
          <w:position w:val="1"/>
          <w:sz w:val="20"/>
          <w:szCs w:val="20"/>
        </w:rPr>
      </w:pPr>
      <w:r w:rsidRPr="006F62E7">
        <w:rPr>
          <w:rFonts w:ascii="Times New Roman" w:hAnsi="Times New Roman" w:cs="Times New Roman"/>
          <w:color w:val="2C3A4F"/>
          <w:sz w:val="20"/>
          <w:szCs w:val="20"/>
        </w:rPr>
        <w:t>Liberty Mutual</w:t>
      </w:r>
      <w:r w:rsidRPr="006F62E7">
        <w:rPr>
          <w:rFonts w:ascii="Times New Roman" w:hAnsi="Times New Roman" w:cs="Times New Roman"/>
          <w:color w:val="2C3A4F"/>
          <w:sz w:val="20"/>
          <w:szCs w:val="20"/>
        </w:rPr>
        <w:tab/>
      </w:r>
      <w:r w:rsidRPr="006F62E7">
        <w:rPr>
          <w:rFonts w:ascii="Times New Roman" w:hAnsi="Times New Roman" w:cs="Times New Roman"/>
          <w:color w:val="2C3A4F"/>
          <w:sz w:val="20"/>
          <w:szCs w:val="20"/>
        </w:rPr>
        <w:tab/>
      </w:r>
      <w:r w:rsidRPr="006F62E7">
        <w:rPr>
          <w:rFonts w:ascii="Times New Roman" w:hAnsi="Times New Roman" w:cs="Times New Roman"/>
          <w:color w:val="2C3A4F"/>
          <w:sz w:val="20"/>
          <w:szCs w:val="20"/>
        </w:rPr>
        <w:tab/>
        <w:t xml:space="preserve">      </w:t>
      </w:r>
      <w:r w:rsidRPr="006F62E7">
        <w:rPr>
          <w:rFonts w:ascii="Times New Roman" w:hAnsi="Times New Roman" w:cs="Times New Roman"/>
          <w:color w:val="2C3A4F"/>
          <w:position w:val="1"/>
          <w:sz w:val="20"/>
          <w:szCs w:val="20"/>
        </w:rPr>
        <w:t>Apr 2022 – Mar 2023</w:t>
      </w:r>
    </w:p>
    <w:p w14:paraId="5ACFA161" w14:textId="77777777" w:rsidR="002F6167" w:rsidRPr="006F62E7" w:rsidRDefault="002F6167" w:rsidP="00B71161">
      <w:pPr>
        <w:pStyle w:val="Heading3"/>
        <w:tabs>
          <w:tab w:val="left" w:pos="7776"/>
        </w:tabs>
        <w:spacing w:before="9"/>
        <w:rPr>
          <w:rFonts w:ascii="Times New Roman" w:hAnsi="Times New Roman" w:cs="Times New Roman"/>
          <w:sz w:val="20"/>
          <w:szCs w:val="20"/>
        </w:rPr>
      </w:pPr>
    </w:p>
    <w:p w14:paraId="70E737E3" w14:textId="77777777" w:rsidR="003C7482" w:rsidRPr="006F62E7" w:rsidRDefault="003C7482" w:rsidP="005C3DFB">
      <w:pPr>
        <w:pStyle w:val="ListParagraph"/>
        <w:numPr>
          <w:ilvl w:val="0"/>
          <w:numId w:val="1"/>
        </w:numPr>
        <w:tabs>
          <w:tab w:val="left" w:pos="202"/>
        </w:tabs>
        <w:spacing w:before="65" w:line="307" w:lineRule="auto"/>
        <w:ind w:right="423"/>
        <w:rPr>
          <w:rFonts w:ascii="Times New Roman" w:hAnsi="Times New Roman" w:cs="Times New Roman"/>
          <w:sz w:val="20"/>
          <w:szCs w:val="20"/>
        </w:rPr>
      </w:pPr>
      <w:r w:rsidRPr="006F62E7">
        <w:rPr>
          <w:rFonts w:ascii="Times New Roman" w:hAnsi="Times New Roman" w:cs="Times New Roman"/>
          <w:sz w:val="20"/>
          <w:szCs w:val="20"/>
        </w:rPr>
        <w:t>Designed ETL workflows that increased data processing efficiency by 40%, allowing faster integration from diverse sources like AWS S3, Athena, and Snowflake, supporting real-time analytics with a highly scalable architecture.</w:t>
      </w:r>
    </w:p>
    <w:p w14:paraId="0EDAA6FA" w14:textId="77777777" w:rsidR="00527B2B" w:rsidRDefault="00527B2B" w:rsidP="00527B2B">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6F62E7">
        <w:rPr>
          <w:rFonts w:ascii="Times New Roman" w:hAnsi="Times New Roman" w:cs="Times New Roman"/>
          <w:sz w:val="20"/>
          <w:szCs w:val="20"/>
        </w:rPr>
        <w:t>Successfully migrated over 5 TB of legacy data to the Snowflake platform, resulting in a 30% reduction in query times for analytical reports.</w:t>
      </w:r>
    </w:p>
    <w:p w14:paraId="102B1CDD"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Designed and optimized ETL/ELT pipelines in GCP using Apache Spark (PySpark/Scala) and BigQuery, reducing data processing time by 40%.</w:t>
      </w:r>
    </w:p>
    <w:p w14:paraId="60FEF631"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Built real-time and batch processing solutions using Dataproc, Dataflow, and BigQuery, improving data availability for business reporting by 50%.</w:t>
      </w:r>
    </w:p>
    <w:p w14:paraId="3037A093"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Implemented data partitioning, bucketing, and indexing strategies in BigQuery, resulting in a 60% reduction in query costs and execution time.</w:t>
      </w:r>
    </w:p>
    <w:p w14:paraId="6117FB05"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Developed distributed data processing jobs using Spark on Dataproc, ensuring efficient data transformations and reducing cluster execution time by 30%.</w:t>
      </w:r>
    </w:p>
    <w:p w14:paraId="7005E3ED"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Monitored and optimized Spark jobs by tuning configurations, improving performance by 2x for large-scale data workloads.</w:t>
      </w:r>
    </w:p>
    <w:p w14:paraId="2D05F7A1"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lastRenderedPageBreak/>
        <w:t>Integrated Cloud Storage, Pub/Sub, and Dataflow to handle high-volume streaming and batch workloads, reducing data ingestion latency by 35%.</w:t>
      </w:r>
    </w:p>
    <w:p w14:paraId="58F9B121"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Led a large-scale migration from on-premise databases (Oracle, Teradata, SQL Server) to GCP, completing the project 3 months ahead of schedule.</w:t>
      </w:r>
    </w:p>
    <w:p w14:paraId="7E0D306D"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Designed and executed schema conversion and data transformation using Database Migration Service, ensuring a seamless transition with zero data loss.</w:t>
      </w:r>
    </w:p>
    <w:p w14:paraId="5B07C5F3"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Automated ETL frameworks to transfer structured and unstructured data into GCP storage layers, reducing manual effort by 80%.</w:t>
      </w:r>
    </w:p>
    <w:p w14:paraId="5441DAF6"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Implemented Change Data Capture migration strategies using Kafka and Debezium, reducing downtime and ensuring real-time data replication.</w:t>
      </w:r>
    </w:p>
    <w:p w14:paraId="7D79E77B"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Built CI/CD pipelines using Terraform, GitLab, and Cloud Composer, cutting down deployment time from hours to minutes.</w:t>
      </w:r>
    </w:p>
    <w:p w14:paraId="48B24AE6"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Developed interactive dashboards and reports in Tableau, integrating with BigQuery and Cloud SQL to provide real-time analytics, increasing decision-making efficiency.</w:t>
      </w:r>
    </w:p>
    <w:p w14:paraId="7AF04513"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Optimized Tableau extracts and wrote efficient SQL queries in BigQuery, reducing dashboard load time by 50%.</w:t>
      </w:r>
    </w:p>
    <w:p w14:paraId="6E96DCD7"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Designed KPI dashboards for financial risk, fraud detection, and customer analytics, improving fraud detection rates by 25%.</w:t>
      </w:r>
    </w:p>
    <w:p w14:paraId="2CA31686"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Implemented Row-Level Security and user-based access control in Tableau, ensuring data governance and compliance with regulatory requirements.</w:t>
      </w:r>
    </w:p>
    <w:p w14:paraId="07A3D43F"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Enabled self-service BI by developing reusable Tableau data sources, reducing ad-hoc reporting requests by 60%.</w:t>
      </w:r>
    </w:p>
    <w:p w14:paraId="331225E4"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Architected scalable data lakes in Cloud Storage using Parquet and Avro formats, optimizing data retrieval performance.</w:t>
      </w:r>
    </w:p>
    <w:p w14:paraId="5A446DB9"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Designed and managed data warehouse solutions in BigQuery, leveraging clustering and partitioning to reduce storage costs by 30%.</w:t>
      </w:r>
    </w:p>
    <w:p w14:paraId="0E324081"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Implemented data governance policies using IAM roles, Data Catalog, and Data Loss Prevention, ensuring regulatory compliance.</w:t>
      </w:r>
    </w:p>
    <w:p w14:paraId="38E156BA"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Ensured high availability, fault tolerance, and security of data pipelines using Cloud Key Management Service and Virtual Private Cloud.</w:t>
      </w:r>
    </w:p>
    <w:p w14:paraId="37C8EA73"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Developed and monitored data pipelines using Cloud Composer and Cloud Logging, reducing operational overhead by 40%.</w:t>
      </w:r>
    </w:p>
    <w:p w14:paraId="31D6FF31"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Optimized Spark configurations like executor memory, shuffle partitions, caching, and broadcast joins, improving job performance by 3x.</w:t>
      </w:r>
    </w:p>
    <w:p w14:paraId="2008C43C"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Implemented data quality checks using Great Expectations and dbt, reducing data inconsistencies by 50%.</w:t>
      </w:r>
    </w:p>
    <w:p w14:paraId="0B5CE593"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Used Query Explain Plans in BigQuery to analyze and fine-tune queries, improving overall database efficiency.</w:t>
      </w:r>
    </w:p>
    <w:p w14:paraId="05DFFF97"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Implemented observability and lineage tracking using Data Catalog and Looker, enhancing data traceability.</w:t>
      </w:r>
    </w:p>
    <w:p w14:paraId="7D5CE665"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Worked closely with Data Analysts, Scientists, and Business Teams, improving cross-functional collaboration and accelerating project delivery.</w:t>
      </w:r>
    </w:p>
    <w:p w14:paraId="6FFFA6C7"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Provided technical guidance and mentorship to junior engineers on Spark, GCP, and Tableau, fostering skill development and team efficiency.</w:t>
      </w:r>
    </w:p>
    <w:p w14:paraId="3DAE0453"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Collaborated with Cloud Security, DevOps, and Infrastructure teams to ensure compliance with GDPR, SOC2, and financial regulatory standards.</w:t>
      </w:r>
    </w:p>
    <w:p w14:paraId="57E8AA82" w14:textId="77777777"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Contributed to data architecture discussions, ensuring scalability, reliability, and cost optimization in GCP, leading to a 25% reduction in infrastructure costs.</w:t>
      </w:r>
    </w:p>
    <w:p w14:paraId="30EA5553" w14:textId="538DD762" w:rsidR="000B4958" w:rsidRPr="000B4958" w:rsidRDefault="000B4958" w:rsidP="000B4958">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0B4958">
        <w:rPr>
          <w:rFonts w:ascii="Times New Roman" w:hAnsi="Times New Roman" w:cs="Times New Roman"/>
          <w:sz w:val="20"/>
          <w:szCs w:val="20"/>
        </w:rPr>
        <w:t>Utilized GCP services like BigQuery, Dataflow, Dataproc, Pub/Sub, Cloud Storage, Cloud Composer, Cloud Run, Cloud SQL, Vertex AI, and Cloud Functions to build high-performance data solutions.</w:t>
      </w:r>
    </w:p>
    <w:p w14:paraId="32E0D94B" w14:textId="25B6854B" w:rsidR="00D50542" w:rsidRDefault="00D50542" w:rsidP="004A7CD7">
      <w:pPr>
        <w:pStyle w:val="ListParagraph"/>
        <w:numPr>
          <w:ilvl w:val="0"/>
          <w:numId w:val="1"/>
        </w:numPr>
        <w:tabs>
          <w:tab w:val="left" w:pos="203"/>
        </w:tabs>
        <w:spacing w:before="65" w:line="307" w:lineRule="auto"/>
        <w:ind w:right="423"/>
        <w:rPr>
          <w:rFonts w:ascii="Times New Roman" w:hAnsi="Times New Roman" w:cs="Times New Roman"/>
          <w:sz w:val="20"/>
          <w:szCs w:val="20"/>
        </w:rPr>
      </w:pPr>
      <w:r w:rsidRPr="006F62E7">
        <w:rPr>
          <w:rFonts w:ascii="Times New Roman" w:hAnsi="Times New Roman" w:cs="Times New Roman"/>
          <w:sz w:val="20"/>
          <w:szCs w:val="20"/>
        </w:rPr>
        <w:t>Collaborated in an agile environment with Scrum Masters, Product Owners, and cross-functional team members to deliver data-driven ETL solutions that meet both business and technical need.</w:t>
      </w:r>
    </w:p>
    <w:p w14:paraId="2E620964" w14:textId="77777777" w:rsidR="00421437" w:rsidRDefault="00421437" w:rsidP="00421437">
      <w:pPr>
        <w:pStyle w:val="ListParagraph"/>
        <w:tabs>
          <w:tab w:val="left" w:pos="203"/>
        </w:tabs>
        <w:spacing w:before="65" w:line="307" w:lineRule="auto"/>
        <w:ind w:left="101" w:right="423" w:firstLine="0"/>
        <w:rPr>
          <w:rFonts w:ascii="Times New Roman" w:hAnsi="Times New Roman" w:cs="Times New Roman"/>
          <w:sz w:val="20"/>
          <w:szCs w:val="20"/>
        </w:rPr>
      </w:pPr>
    </w:p>
    <w:p w14:paraId="1F8EF1C5" w14:textId="77777777" w:rsidR="00DA7DDE" w:rsidRPr="006F62E7" w:rsidRDefault="00DA7DDE" w:rsidP="00DA7DDE">
      <w:pPr>
        <w:pStyle w:val="ListParagraph"/>
        <w:tabs>
          <w:tab w:val="left" w:pos="203"/>
        </w:tabs>
        <w:spacing w:line="307" w:lineRule="auto"/>
        <w:ind w:left="191" w:right="542" w:firstLine="0"/>
        <w:rPr>
          <w:rFonts w:ascii="Times New Roman" w:hAnsi="Times New Roman" w:cs="Times New Roman"/>
          <w:sz w:val="20"/>
          <w:szCs w:val="20"/>
        </w:rPr>
      </w:pPr>
    </w:p>
    <w:p w14:paraId="0B750F35" w14:textId="020F19AC" w:rsidR="00431E9F" w:rsidRPr="00DA7DDE" w:rsidRDefault="00B71161" w:rsidP="00B71161">
      <w:pPr>
        <w:pStyle w:val="Heading2"/>
        <w:spacing w:before="154"/>
        <w:ind w:left="0"/>
        <w:rPr>
          <w:rFonts w:ascii="Times New Roman" w:hAnsi="Times New Roman" w:cs="Times New Roman"/>
          <w:color w:val="2C3A4F"/>
          <w:w w:val="110"/>
          <w:sz w:val="20"/>
          <w:szCs w:val="20"/>
        </w:rPr>
      </w:pPr>
      <w:r w:rsidRPr="006F62E7">
        <w:rPr>
          <w:rFonts w:ascii="Times New Roman" w:hAnsi="Times New Roman" w:cs="Times New Roman"/>
          <w:color w:val="2C3A4F"/>
          <w:w w:val="110"/>
          <w:sz w:val="20"/>
          <w:szCs w:val="20"/>
        </w:rPr>
        <w:lastRenderedPageBreak/>
        <w:t xml:space="preserve">  </w:t>
      </w:r>
      <w:r w:rsidR="00692B86" w:rsidRPr="006F62E7">
        <w:rPr>
          <w:rFonts w:ascii="Times New Roman" w:hAnsi="Times New Roman" w:cs="Times New Roman"/>
          <w:color w:val="2C3A4F"/>
          <w:w w:val="110"/>
          <w:sz w:val="20"/>
          <w:szCs w:val="20"/>
        </w:rPr>
        <w:t>Sr</w:t>
      </w:r>
      <w:r w:rsidR="00692B86" w:rsidRPr="006F62E7">
        <w:rPr>
          <w:rFonts w:ascii="Times New Roman" w:hAnsi="Times New Roman" w:cs="Times New Roman"/>
          <w:color w:val="2C3A4F"/>
          <w:spacing w:val="-8"/>
          <w:w w:val="110"/>
          <w:sz w:val="20"/>
          <w:szCs w:val="20"/>
        </w:rPr>
        <w:t xml:space="preserve"> </w:t>
      </w:r>
      <w:r w:rsidRPr="006F62E7">
        <w:rPr>
          <w:rFonts w:ascii="Times New Roman" w:hAnsi="Times New Roman" w:cs="Times New Roman"/>
          <w:color w:val="2C3A4F"/>
          <w:w w:val="110"/>
          <w:sz w:val="20"/>
          <w:szCs w:val="20"/>
        </w:rPr>
        <w:t xml:space="preserve">Data </w:t>
      </w:r>
      <w:r w:rsidR="00D50542" w:rsidRPr="006F62E7">
        <w:rPr>
          <w:rFonts w:ascii="Times New Roman" w:hAnsi="Times New Roman" w:cs="Times New Roman"/>
          <w:color w:val="2C3A4F"/>
          <w:w w:val="110"/>
          <w:sz w:val="20"/>
          <w:szCs w:val="20"/>
        </w:rPr>
        <w:t>Engineer</w:t>
      </w:r>
    </w:p>
    <w:p w14:paraId="5F33074D" w14:textId="77777777" w:rsidR="002F6167" w:rsidRPr="006F62E7" w:rsidRDefault="00B71161">
      <w:pPr>
        <w:pStyle w:val="Heading3"/>
        <w:tabs>
          <w:tab w:val="left" w:pos="7477"/>
        </w:tabs>
        <w:rPr>
          <w:rFonts w:ascii="Times New Roman" w:hAnsi="Times New Roman" w:cs="Times New Roman"/>
          <w:color w:val="2C3A4F"/>
          <w:position w:val="3"/>
          <w:sz w:val="20"/>
          <w:szCs w:val="20"/>
        </w:rPr>
      </w:pPr>
      <w:bookmarkStart w:id="8" w:name="CHRISTUS_Health_August_2022_-_March_2023"/>
      <w:bookmarkEnd w:id="8"/>
      <w:r w:rsidRPr="006F62E7">
        <w:rPr>
          <w:rFonts w:ascii="Times New Roman" w:hAnsi="Times New Roman" w:cs="Times New Roman"/>
          <w:color w:val="2C3A4F"/>
          <w:sz w:val="20"/>
          <w:szCs w:val="20"/>
        </w:rPr>
        <w:t>DaVita</w:t>
      </w:r>
      <w:r w:rsidR="00692B86" w:rsidRPr="006F62E7">
        <w:rPr>
          <w:rFonts w:ascii="Times New Roman" w:hAnsi="Times New Roman" w:cs="Times New Roman"/>
          <w:color w:val="2C3A4F"/>
          <w:sz w:val="20"/>
          <w:szCs w:val="20"/>
        </w:rPr>
        <w:tab/>
      </w:r>
      <w:r w:rsidR="002F6167" w:rsidRPr="006F62E7">
        <w:rPr>
          <w:rFonts w:ascii="Times New Roman" w:hAnsi="Times New Roman" w:cs="Times New Roman"/>
          <w:color w:val="2C3A4F"/>
          <w:sz w:val="20"/>
          <w:szCs w:val="20"/>
        </w:rPr>
        <w:tab/>
      </w:r>
      <w:r w:rsidR="002F6167" w:rsidRPr="006F62E7">
        <w:rPr>
          <w:rFonts w:ascii="Times New Roman" w:hAnsi="Times New Roman" w:cs="Times New Roman"/>
          <w:color w:val="2C3A4F"/>
          <w:sz w:val="20"/>
          <w:szCs w:val="20"/>
        </w:rPr>
        <w:tab/>
      </w:r>
      <w:r w:rsidRPr="006F62E7">
        <w:rPr>
          <w:rFonts w:ascii="Times New Roman" w:hAnsi="Times New Roman" w:cs="Times New Roman"/>
          <w:color w:val="2C3A4F"/>
          <w:position w:val="1"/>
          <w:sz w:val="20"/>
          <w:szCs w:val="20"/>
        </w:rPr>
        <w:t>May2021</w:t>
      </w:r>
      <w:r w:rsidR="00692B86" w:rsidRPr="006F62E7">
        <w:rPr>
          <w:rFonts w:ascii="Times New Roman" w:hAnsi="Times New Roman" w:cs="Times New Roman"/>
          <w:color w:val="2C3A4F"/>
          <w:position w:val="1"/>
          <w:sz w:val="20"/>
          <w:szCs w:val="20"/>
        </w:rPr>
        <w:t>-</w:t>
      </w:r>
      <w:r w:rsidR="00692B86" w:rsidRPr="006F62E7">
        <w:rPr>
          <w:rFonts w:ascii="Times New Roman" w:hAnsi="Times New Roman" w:cs="Times New Roman"/>
          <w:color w:val="2C3A4F"/>
          <w:spacing w:val="43"/>
          <w:position w:val="1"/>
          <w:sz w:val="20"/>
          <w:szCs w:val="20"/>
        </w:rPr>
        <w:t xml:space="preserve"> </w:t>
      </w:r>
      <w:r w:rsidR="00692B86" w:rsidRPr="006F62E7">
        <w:rPr>
          <w:rFonts w:ascii="Times New Roman" w:hAnsi="Times New Roman" w:cs="Times New Roman"/>
          <w:color w:val="2C3A4F"/>
          <w:position w:val="1"/>
          <w:sz w:val="20"/>
          <w:szCs w:val="20"/>
        </w:rPr>
        <w:t>March</w:t>
      </w:r>
      <w:r w:rsidR="00692B86" w:rsidRPr="006F62E7">
        <w:rPr>
          <w:rFonts w:ascii="Times New Roman" w:hAnsi="Times New Roman" w:cs="Times New Roman"/>
          <w:color w:val="2C3A4F"/>
          <w:spacing w:val="43"/>
          <w:position w:val="1"/>
          <w:sz w:val="20"/>
          <w:szCs w:val="20"/>
        </w:rPr>
        <w:t xml:space="preserve"> </w:t>
      </w:r>
      <w:r w:rsidR="00692B86" w:rsidRPr="006F62E7">
        <w:rPr>
          <w:rFonts w:ascii="Times New Roman" w:hAnsi="Times New Roman" w:cs="Times New Roman"/>
          <w:color w:val="2C3A4F"/>
          <w:position w:val="1"/>
          <w:sz w:val="20"/>
          <w:szCs w:val="20"/>
        </w:rPr>
        <w:t>202</w:t>
      </w:r>
      <w:r w:rsidRPr="006F62E7">
        <w:rPr>
          <w:rFonts w:ascii="Times New Roman" w:hAnsi="Times New Roman" w:cs="Times New Roman"/>
          <w:color w:val="2C3A4F"/>
          <w:position w:val="1"/>
          <w:sz w:val="20"/>
          <w:szCs w:val="20"/>
        </w:rPr>
        <w:t>2</w:t>
      </w:r>
    </w:p>
    <w:p w14:paraId="24D51B1A" w14:textId="38BDAA17" w:rsidR="00431E9F" w:rsidRPr="006F62E7" w:rsidRDefault="00692B86">
      <w:pPr>
        <w:pStyle w:val="Heading3"/>
        <w:tabs>
          <w:tab w:val="left" w:pos="7477"/>
        </w:tabs>
        <w:rPr>
          <w:rFonts w:ascii="Times New Roman" w:hAnsi="Times New Roman" w:cs="Times New Roman"/>
          <w:sz w:val="20"/>
          <w:szCs w:val="20"/>
        </w:rPr>
      </w:pPr>
      <w:r w:rsidRPr="006F62E7">
        <w:rPr>
          <w:rFonts w:ascii="Times New Roman" w:hAnsi="Times New Roman" w:cs="Times New Roman"/>
          <w:color w:val="2C3A4F"/>
          <w:spacing w:val="44"/>
          <w:position w:val="3"/>
          <w:sz w:val="20"/>
          <w:szCs w:val="20"/>
        </w:rPr>
        <w:t xml:space="preserve"> </w:t>
      </w:r>
    </w:p>
    <w:p w14:paraId="1E7D8CCA" w14:textId="77777777" w:rsidR="00431E9F" w:rsidRPr="006F62E7" w:rsidRDefault="00692B86">
      <w:pPr>
        <w:pStyle w:val="ListParagraph"/>
        <w:numPr>
          <w:ilvl w:val="0"/>
          <w:numId w:val="1"/>
        </w:numPr>
        <w:tabs>
          <w:tab w:val="left" w:pos="203"/>
        </w:tabs>
        <w:spacing w:before="69" w:line="307" w:lineRule="auto"/>
        <w:ind w:right="516"/>
        <w:rPr>
          <w:rFonts w:ascii="Times New Roman" w:hAnsi="Times New Roman" w:cs="Times New Roman"/>
          <w:sz w:val="20"/>
          <w:szCs w:val="20"/>
        </w:rPr>
      </w:pPr>
      <w:r w:rsidRPr="003B7321">
        <w:rPr>
          <w:rFonts w:ascii="Times New Roman" w:hAnsi="Times New Roman" w:cs="Times New Roman"/>
          <w:sz w:val="20"/>
          <w:szCs w:val="20"/>
        </w:rPr>
        <w:t>Analyzed complex datasets using SQL and Python to deliver actionable insights, driving a 25% increase in operational efficiency over six months. Worked on financial regulations and compliance requirements.</w:t>
      </w:r>
    </w:p>
    <w:p w14:paraId="518EDAC7" w14:textId="77777777" w:rsidR="00431E9F" w:rsidRPr="006F62E7" w:rsidRDefault="00692B86">
      <w:pPr>
        <w:pStyle w:val="ListParagraph"/>
        <w:numPr>
          <w:ilvl w:val="0"/>
          <w:numId w:val="1"/>
        </w:numPr>
        <w:tabs>
          <w:tab w:val="left" w:pos="203"/>
        </w:tabs>
        <w:spacing w:line="309" w:lineRule="auto"/>
        <w:ind w:right="895"/>
        <w:rPr>
          <w:rFonts w:ascii="Times New Roman" w:hAnsi="Times New Roman" w:cs="Times New Roman"/>
          <w:sz w:val="20"/>
          <w:szCs w:val="20"/>
        </w:rPr>
      </w:pPr>
      <w:r w:rsidRPr="003B7321">
        <w:rPr>
          <w:rFonts w:ascii="Times New Roman" w:hAnsi="Times New Roman" w:cs="Times New Roman"/>
          <w:sz w:val="20"/>
          <w:szCs w:val="20"/>
        </w:rPr>
        <w:t>Extensively led designing and creating tableau/Power BI dashboards and automated dashboards to help stakeholders in implementation of strategic planning in the organization.</w:t>
      </w:r>
    </w:p>
    <w:p w14:paraId="706BE360" w14:textId="77777777" w:rsidR="00431E9F" w:rsidRPr="006F62E7" w:rsidRDefault="00692B86">
      <w:pPr>
        <w:pStyle w:val="ListParagraph"/>
        <w:numPr>
          <w:ilvl w:val="0"/>
          <w:numId w:val="1"/>
        </w:numPr>
        <w:tabs>
          <w:tab w:val="left" w:pos="203"/>
        </w:tabs>
        <w:spacing w:before="66" w:line="307" w:lineRule="auto"/>
        <w:ind w:right="536"/>
        <w:rPr>
          <w:rFonts w:ascii="Times New Roman" w:hAnsi="Times New Roman" w:cs="Times New Roman"/>
          <w:sz w:val="20"/>
          <w:szCs w:val="20"/>
        </w:rPr>
      </w:pPr>
      <w:r w:rsidRPr="003B7321">
        <w:rPr>
          <w:rFonts w:ascii="Times New Roman" w:hAnsi="Times New Roman" w:cs="Times New Roman"/>
          <w:sz w:val="20"/>
          <w:szCs w:val="20"/>
        </w:rPr>
        <w:t>Led the integration of diverse data sources into Snowflake, utilizing ETL processes and SQL-based transformations to streamline data workflows and ensure data consistency across multiple platforms.</w:t>
      </w:r>
    </w:p>
    <w:p w14:paraId="75FEC6F8" w14:textId="77777777" w:rsidR="00431E9F" w:rsidRPr="006F62E7" w:rsidRDefault="00692B86">
      <w:pPr>
        <w:pStyle w:val="ListParagraph"/>
        <w:numPr>
          <w:ilvl w:val="0"/>
          <w:numId w:val="1"/>
        </w:numPr>
        <w:tabs>
          <w:tab w:val="left" w:pos="202"/>
        </w:tabs>
        <w:ind w:left="202" w:hanging="100"/>
        <w:rPr>
          <w:rFonts w:ascii="Times New Roman" w:hAnsi="Times New Roman" w:cs="Times New Roman"/>
          <w:sz w:val="20"/>
          <w:szCs w:val="20"/>
        </w:rPr>
      </w:pPr>
      <w:r w:rsidRPr="003B7321">
        <w:rPr>
          <w:rFonts w:ascii="Times New Roman" w:hAnsi="Times New Roman" w:cs="Times New Roman"/>
          <w:sz w:val="20"/>
          <w:szCs w:val="20"/>
        </w:rPr>
        <w:t>Proficient in SAS data management, including manipulating and analyzing VLDB using SAS procedures and SQL queries.</w:t>
      </w:r>
    </w:p>
    <w:p w14:paraId="4A2403EA" w14:textId="77777777" w:rsidR="00431E9F" w:rsidRPr="006F62E7" w:rsidRDefault="00692B86">
      <w:pPr>
        <w:pStyle w:val="ListParagraph"/>
        <w:numPr>
          <w:ilvl w:val="0"/>
          <w:numId w:val="1"/>
        </w:numPr>
        <w:tabs>
          <w:tab w:val="left" w:pos="203"/>
        </w:tabs>
        <w:spacing w:before="117" w:line="307" w:lineRule="auto"/>
        <w:ind w:right="618"/>
        <w:rPr>
          <w:rFonts w:ascii="Times New Roman" w:hAnsi="Times New Roman" w:cs="Times New Roman"/>
          <w:sz w:val="20"/>
          <w:szCs w:val="20"/>
        </w:rPr>
      </w:pPr>
      <w:r w:rsidRPr="003B7321">
        <w:rPr>
          <w:rFonts w:ascii="Times New Roman" w:hAnsi="Times New Roman" w:cs="Times New Roman"/>
          <w:sz w:val="20"/>
          <w:szCs w:val="20"/>
        </w:rPr>
        <w:t>Conducted detailed financial analysis to identify trends and growth opportunities to develop models that yielded 7% improvement in customer experience rating. Applied python libraries such as Pandas, NumPy and SciPy for in depth statistical analysis.</w:t>
      </w:r>
    </w:p>
    <w:p w14:paraId="62B71088" w14:textId="77777777" w:rsidR="00431E9F" w:rsidRPr="006F62E7" w:rsidRDefault="00692B86">
      <w:pPr>
        <w:pStyle w:val="ListParagraph"/>
        <w:numPr>
          <w:ilvl w:val="0"/>
          <w:numId w:val="1"/>
        </w:numPr>
        <w:tabs>
          <w:tab w:val="left" w:pos="202"/>
        </w:tabs>
        <w:ind w:left="202" w:hanging="100"/>
        <w:rPr>
          <w:rFonts w:ascii="Times New Roman" w:hAnsi="Times New Roman" w:cs="Times New Roman"/>
          <w:sz w:val="20"/>
          <w:szCs w:val="20"/>
        </w:rPr>
      </w:pPr>
      <w:r w:rsidRPr="003B7321">
        <w:rPr>
          <w:rFonts w:ascii="Times New Roman" w:hAnsi="Times New Roman" w:cs="Times New Roman"/>
          <w:sz w:val="20"/>
          <w:szCs w:val="20"/>
        </w:rPr>
        <w:t>Extensively worked on financial data to deal with the sales, growth analysis of the company.</w:t>
      </w:r>
    </w:p>
    <w:p w14:paraId="24021A28" w14:textId="77777777" w:rsidR="00431E9F" w:rsidRPr="006F62E7" w:rsidRDefault="00692B86">
      <w:pPr>
        <w:pStyle w:val="ListParagraph"/>
        <w:numPr>
          <w:ilvl w:val="0"/>
          <w:numId w:val="1"/>
        </w:numPr>
        <w:tabs>
          <w:tab w:val="left" w:pos="202"/>
        </w:tabs>
        <w:spacing w:before="117"/>
        <w:ind w:left="202" w:hanging="100"/>
        <w:rPr>
          <w:rFonts w:ascii="Times New Roman" w:hAnsi="Times New Roman" w:cs="Times New Roman"/>
          <w:sz w:val="20"/>
          <w:szCs w:val="20"/>
        </w:rPr>
      </w:pPr>
      <w:r w:rsidRPr="003B7321">
        <w:rPr>
          <w:rFonts w:ascii="Times New Roman" w:hAnsi="Times New Roman" w:cs="Times New Roman"/>
          <w:sz w:val="20"/>
          <w:szCs w:val="20"/>
        </w:rPr>
        <w:t>Strong SQL skills, including the ability to write complex queries and optimize database performance.</w:t>
      </w:r>
    </w:p>
    <w:p w14:paraId="7FB247D2" w14:textId="77777777" w:rsidR="00431E9F" w:rsidRPr="006F62E7" w:rsidRDefault="00692B86">
      <w:pPr>
        <w:pStyle w:val="ListParagraph"/>
        <w:numPr>
          <w:ilvl w:val="0"/>
          <w:numId w:val="1"/>
        </w:numPr>
        <w:tabs>
          <w:tab w:val="left" w:pos="202"/>
        </w:tabs>
        <w:spacing w:before="122"/>
        <w:ind w:left="202" w:hanging="100"/>
        <w:rPr>
          <w:rFonts w:ascii="Times New Roman" w:hAnsi="Times New Roman" w:cs="Times New Roman"/>
          <w:sz w:val="20"/>
          <w:szCs w:val="20"/>
        </w:rPr>
      </w:pPr>
      <w:r w:rsidRPr="003B7321">
        <w:rPr>
          <w:rFonts w:ascii="Times New Roman" w:hAnsi="Times New Roman" w:cs="Times New Roman"/>
          <w:sz w:val="20"/>
          <w:szCs w:val="20"/>
        </w:rPr>
        <w:t>Experience in data preparation and manipulation using Informatica, Alteryx and other ETL tools.</w:t>
      </w:r>
    </w:p>
    <w:p w14:paraId="757A3494" w14:textId="77777777" w:rsidR="00431E9F" w:rsidRPr="006F62E7" w:rsidRDefault="00692B86">
      <w:pPr>
        <w:pStyle w:val="ListParagraph"/>
        <w:numPr>
          <w:ilvl w:val="0"/>
          <w:numId w:val="1"/>
        </w:numPr>
        <w:tabs>
          <w:tab w:val="left" w:pos="203"/>
        </w:tabs>
        <w:spacing w:before="117" w:line="307" w:lineRule="auto"/>
        <w:ind w:right="1061"/>
        <w:rPr>
          <w:rFonts w:ascii="Times New Roman" w:hAnsi="Times New Roman" w:cs="Times New Roman"/>
          <w:sz w:val="20"/>
          <w:szCs w:val="20"/>
        </w:rPr>
      </w:pPr>
      <w:r w:rsidRPr="003B7321">
        <w:rPr>
          <w:rFonts w:ascii="Times New Roman" w:hAnsi="Times New Roman" w:cs="Times New Roman"/>
          <w:sz w:val="20"/>
          <w:szCs w:val="20"/>
        </w:rPr>
        <w:t>Ability to streamline data preparation and processing workflows using Alteryx, enabling faster data insights and analysis. Developed ETL workflows and ability to use its tools for data blending, data profiling and data quality assurance.</w:t>
      </w:r>
    </w:p>
    <w:p w14:paraId="6C40042E" w14:textId="77777777" w:rsidR="00431E9F" w:rsidRPr="006F62E7" w:rsidRDefault="00692B86">
      <w:pPr>
        <w:pStyle w:val="ListParagraph"/>
        <w:numPr>
          <w:ilvl w:val="0"/>
          <w:numId w:val="1"/>
        </w:numPr>
        <w:tabs>
          <w:tab w:val="left" w:pos="202"/>
        </w:tabs>
        <w:ind w:left="202" w:hanging="100"/>
        <w:rPr>
          <w:rFonts w:ascii="Times New Roman" w:hAnsi="Times New Roman" w:cs="Times New Roman"/>
          <w:sz w:val="20"/>
          <w:szCs w:val="20"/>
        </w:rPr>
      </w:pPr>
      <w:r w:rsidRPr="003B7321">
        <w:rPr>
          <w:rFonts w:ascii="Times New Roman" w:hAnsi="Times New Roman" w:cs="Times New Roman"/>
          <w:sz w:val="20"/>
          <w:szCs w:val="20"/>
        </w:rPr>
        <w:t>Designed and maintained data warehouses in AWS Redshift, enabling complex queries and efficient data analysis.</w:t>
      </w:r>
    </w:p>
    <w:p w14:paraId="2421C9DE" w14:textId="77777777" w:rsidR="00B71161" w:rsidRPr="006F62E7" w:rsidRDefault="00B71161" w:rsidP="00B71161">
      <w:pPr>
        <w:pStyle w:val="ListParagraph"/>
        <w:tabs>
          <w:tab w:val="left" w:pos="202"/>
        </w:tabs>
        <w:ind w:left="202" w:firstLine="0"/>
        <w:rPr>
          <w:rFonts w:ascii="Times New Roman" w:hAnsi="Times New Roman" w:cs="Times New Roman"/>
          <w:sz w:val="20"/>
          <w:szCs w:val="20"/>
        </w:rPr>
      </w:pPr>
    </w:p>
    <w:p w14:paraId="6EED40A2" w14:textId="77777777" w:rsidR="00431E9F" w:rsidRPr="006F62E7" w:rsidRDefault="00431E9F">
      <w:pPr>
        <w:pStyle w:val="BodyText"/>
        <w:spacing w:before="81"/>
        <w:ind w:left="0" w:firstLine="0"/>
        <w:rPr>
          <w:rFonts w:ascii="Times New Roman" w:hAnsi="Times New Roman" w:cs="Times New Roman"/>
          <w:sz w:val="20"/>
          <w:szCs w:val="20"/>
        </w:rPr>
      </w:pPr>
    </w:p>
    <w:p w14:paraId="1ED584A9" w14:textId="00ACEDA0" w:rsidR="00431E9F" w:rsidRPr="006F62E7" w:rsidRDefault="00692B86">
      <w:pPr>
        <w:pStyle w:val="Heading2"/>
        <w:rPr>
          <w:rFonts w:ascii="Times New Roman" w:hAnsi="Times New Roman" w:cs="Times New Roman"/>
          <w:sz w:val="20"/>
          <w:szCs w:val="20"/>
        </w:rPr>
      </w:pPr>
      <w:bookmarkStart w:id="9" w:name="Data_Analyst"/>
      <w:bookmarkStart w:id="10" w:name="Mindtree_October_2019_-_July_2021"/>
      <w:bookmarkEnd w:id="9"/>
      <w:bookmarkEnd w:id="10"/>
      <w:r w:rsidRPr="006F62E7">
        <w:rPr>
          <w:rFonts w:ascii="Times New Roman" w:hAnsi="Times New Roman" w:cs="Times New Roman"/>
          <w:color w:val="2C3A4F"/>
          <w:w w:val="110"/>
          <w:sz w:val="20"/>
          <w:szCs w:val="20"/>
        </w:rPr>
        <w:t>Data</w:t>
      </w:r>
      <w:r w:rsidRPr="006F62E7">
        <w:rPr>
          <w:rFonts w:ascii="Times New Roman" w:hAnsi="Times New Roman" w:cs="Times New Roman"/>
          <w:color w:val="2C3A4F"/>
          <w:spacing w:val="-9"/>
          <w:w w:val="110"/>
          <w:sz w:val="20"/>
          <w:szCs w:val="20"/>
        </w:rPr>
        <w:t xml:space="preserve"> </w:t>
      </w:r>
      <w:r w:rsidRPr="006F62E7">
        <w:rPr>
          <w:rFonts w:ascii="Times New Roman" w:hAnsi="Times New Roman" w:cs="Times New Roman"/>
          <w:color w:val="2C3A4F"/>
          <w:spacing w:val="-2"/>
          <w:w w:val="110"/>
          <w:sz w:val="20"/>
          <w:szCs w:val="20"/>
        </w:rPr>
        <w:t>Analy</w:t>
      </w:r>
      <w:r w:rsidR="00B71161" w:rsidRPr="006F62E7">
        <w:rPr>
          <w:rFonts w:ascii="Times New Roman" w:hAnsi="Times New Roman" w:cs="Times New Roman"/>
          <w:color w:val="2C3A4F"/>
          <w:spacing w:val="-2"/>
          <w:w w:val="110"/>
          <w:sz w:val="20"/>
          <w:szCs w:val="20"/>
        </w:rPr>
        <w:t xml:space="preserve">tics Engineer </w:t>
      </w:r>
    </w:p>
    <w:p w14:paraId="004EF9FA" w14:textId="710CBFEB" w:rsidR="00431E9F" w:rsidRPr="006F62E7" w:rsidRDefault="00B71161" w:rsidP="00B71161">
      <w:pPr>
        <w:pStyle w:val="Heading3"/>
        <w:tabs>
          <w:tab w:val="left" w:pos="8918"/>
        </w:tabs>
        <w:spacing w:before="43"/>
        <w:rPr>
          <w:rFonts w:ascii="Times New Roman" w:hAnsi="Times New Roman" w:cs="Times New Roman"/>
          <w:color w:val="2C3A4F"/>
          <w:spacing w:val="-4"/>
          <w:position w:val="1"/>
          <w:sz w:val="20"/>
          <w:szCs w:val="20"/>
        </w:rPr>
      </w:pPr>
      <w:r w:rsidRPr="006F62E7">
        <w:rPr>
          <w:rFonts w:ascii="Times New Roman" w:hAnsi="Times New Roman" w:cs="Times New Roman"/>
          <w:color w:val="2C3A4F"/>
          <w:spacing w:val="-2"/>
          <w:sz w:val="20"/>
          <w:szCs w:val="20"/>
        </w:rPr>
        <w:t>Citi Bank</w:t>
      </w:r>
      <w:r w:rsidR="00692B86" w:rsidRPr="006F62E7">
        <w:rPr>
          <w:rFonts w:ascii="Times New Roman" w:hAnsi="Times New Roman" w:cs="Times New Roman"/>
          <w:color w:val="2C3A4F"/>
          <w:sz w:val="20"/>
          <w:szCs w:val="20"/>
        </w:rPr>
        <w:tab/>
      </w:r>
      <w:r w:rsidR="009737D2" w:rsidRPr="006F62E7">
        <w:rPr>
          <w:rFonts w:ascii="Times New Roman" w:hAnsi="Times New Roman" w:cs="Times New Roman"/>
          <w:color w:val="2C3A4F"/>
          <w:position w:val="1"/>
          <w:sz w:val="20"/>
          <w:szCs w:val="20"/>
        </w:rPr>
        <w:t>Jan 2020</w:t>
      </w:r>
      <w:r w:rsidR="00692B86" w:rsidRPr="006F62E7">
        <w:rPr>
          <w:rFonts w:ascii="Times New Roman" w:hAnsi="Times New Roman" w:cs="Times New Roman"/>
          <w:color w:val="2C3A4F"/>
          <w:spacing w:val="15"/>
          <w:position w:val="1"/>
          <w:sz w:val="20"/>
          <w:szCs w:val="20"/>
        </w:rPr>
        <w:t xml:space="preserve"> </w:t>
      </w:r>
      <w:r w:rsidR="00692B86" w:rsidRPr="006F62E7">
        <w:rPr>
          <w:rFonts w:ascii="Times New Roman" w:hAnsi="Times New Roman" w:cs="Times New Roman"/>
          <w:color w:val="2C3A4F"/>
          <w:position w:val="1"/>
          <w:sz w:val="20"/>
          <w:szCs w:val="20"/>
        </w:rPr>
        <w:t>-</w:t>
      </w:r>
      <w:r w:rsidR="00692B86" w:rsidRPr="006F62E7">
        <w:rPr>
          <w:rFonts w:ascii="Times New Roman" w:hAnsi="Times New Roman" w:cs="Times New Roman"/>
          <w:color w:val="2C3A4F"/>
          <w:spacing w:val="26"/>
          <w:position w:val="1"/>
          <w:sz w:val="20"/>
          <w:szCs w:val="20"/>
        </w:rPr>
        <w:t xml:space="preserve"> </w:t>
      </w:r>
      <w:r w:rsidR="00DD59CF" w:rsidRPr="006F62E7">
        <w:rPr>
          <w:rFonts w:ascii="Times New Roman" w:hAnsi="Times New Roman" w:cs="Times New Roman"/>
          <w:color w:val="2C3A4F"/>
          <w:spacing w:val="26"/>
          <w:position w:val="1"/>
          <w:sz w:val="20"/>
          <w:szCs w:val="20"/>
        </w:rPr>
        <w:t>Apr</w:t>
      </w:r>
      <w:r w:rsidR="00692B86" w:rsidRPr="006F62E7">
        <w:rPr>
          <w:rFonts w:ascii="Times New Roman" w:hAnsi="Times New Roman" w:cs="Times New Roman"/>
          <w:color w:val="2C3A4F"/>
          <w:spacing w:val="-4"/>
          <w:position w:val="1"/>
          <w:sz w:val="20"/>
          <w:szCs w:val="20"/>
        </w:rPr>
        <w:t>2021</w:t>
      </w:r>
    </w:p>
    <w:p w14:paraId="33C4ECFB" w14:textId="77777777" w:rsidR="00B71161" w:rsidRPr="006F62E7" w:rsidRDefault="00B71161" w:rsidP="00B71161">
      <w:pPr>
        <w:pStyle w:val="Heading3"/>
        <w:tabs>
          <w:tab w:val="left" w:pos="8918"/>
        </w:tabs>
        <w:spacing w:before="43"/>
        <w:rPr>
          <w:rFonts w:ascii="Times New Roman" w:hAnsi="Times New Roman" w:cs="Times New Roman"/>
          <w:color w:val="2C3A4F"/>
          <w:spacing w:val="-2"/>
          <w:sz w:val="20"/>
          <w:szCs w:val="20"/>
        </w:rPr>
      </w:pPr>
    </w:p>
    <w:p w14:paraId="07D0EF98" w14:textId="77777777" w:rsidR="009737D2" w:rsidRPr="006F62E7" w:rsidRDefault="009737D2" w:rsidP="009737D2">
      <w:pPr>
        <w:pStyle w:val="ListParagraph"/>
        <w:numPr>
          <w:ilvl w:val="0"/>
          <w:numId w:val="1"/>
        </w:numPr>
        <w:tabs>
          <w:tab w:val="left" w:pos="204"/>
        </w:tabs>
        <w:spacing w:line="360" w:lineRule="auto"/>
        <w:ind w:right="662"/>
        <w:jc w:val="both"/>
        <w:rPr>
          <w:rFonts w:ascii="Times New Roman" w:hAnsi="Times New Roman" w:cs="Times New Roman"/>
          <w:sz w:val="20"/>
          <w:szCs w:val="20"/>
        </w:rPr>
      </w:pPr>
      <w:bookmarkStart w:id="11" w:name="_Hlk181260352"/>
      <w:r w:rsidRPr="003B7321">
        <w:rPr>
          <w:rFonts w:ascii="Times New Roman" w:hAnsi="Times New Roman" w:cs="Times New Roman"/>
          <w:sz w:val="20"/>
          <w:szCs w:val="20"/>
        </w:rPr>
        <w:t>Support ETL processes using Python and SQL to move data from transactional banking systems to data lakes or warehouses, leveraging Azure Data Factory for automation.</w:t>
      </w:r>
    </w:p>
    <w:p w14:paraId="75846119" w14:textId="77777777" w:rsidR="009737D2" w:rsidRPr="006F62E7" w:rsidRDefault="009737D2" w:rsidP="009737D2">
      <w:pPr>
        <w:pStyle w:val="ListParagraph"/>
        <w:numPr>
          <w:ilvl w:val="0"/>
          <w:numId w:val="1"/>
        </w:numPr>
        <w:tabs>
          <w:tab w:val="left" w:pos="204"/>
        </w:tabs>
        <w:spacing w:before="59" w:line="360" w:lineRule="auto"/>
        <w:ind w:right="1042"/>
        <w:jc w:val="both"/>
        <w:rPr>
          <w:rFonts w:ascii="Times New Roman" w:hAnsi="Times New Roman" w:cs="Times New Roman"/>
          <w:sz w:val="20"/>
          <w:szCs w:val="20"/>
        </w:rPr>
      </w:pPr>
      <w:r w:rsidRPr="003B7321">
        <w:rPr>
          <w:rFonts w:ascii="Times New Roman" w:hAnsi="Times New Roman" w:cs="Times New Roman"/>
          <w:sz w:val="20"/>
          <w:szCs w:val="20"/>
        </w:rPr>
        <w:t>Use PySpark for large-scale data transformations, ensuring accurate processing of customer transaction data and regulatory compliance.</w:t>
      </w:r>
    </w:p>
    <w:p w14:paraId="728DF5D6" w14:textId="77777777" w:rsidR="009737D2" w:rsidRPr="006F62E7" w:rsidRDefault="009737D2" w:rsidP="009737D2">
      <w:pPr>
        <w:pStyle w:val="ListParagraph"/>
        <w:numPr>
          <w:ilvl w:val="0"/>
          <w:numId w:val="1"/>
        </w:numPr>
        <w:tabs>
          <w:tab w:val="left" w:pos="204"/>
        </w:tabs>
        <w:spacing w:before="62" w:line="360" w:lineRule="auto"/>
        <w:ind w:right="942"/>
        <w:jc w:val="both"/>
        <w:rPr>
          <w:rFonts w:ascii="Times New Roman" w:hAnsi="Times New Roman" w:cs="Times New Roman"/>
          <w:sz w:val="20"/>
          <w:szCs w:val="20"/>
        </w:rPr>
      </w:pPr>
      <w:r w:rsidRPr="003B7321">
        <w:rPr>
          <w:rFonts w:ascii="Times New Roman" w:hAnsi="Times New Roman" w:cs="Times New Roman"/>
          <w:sz w:val="20"/>
          <w:szCs w:val="20"/>
        </w:rPr>
        <w:t>Implement data storage solutions with Azure SQL Database and Snowflake to support an upgrade to a more scalable and flexible data architecture.</w:t>
      </w:r>
    </w:p>
    <w:p w14:paraId="3663D48A" w14:textId="77777777" w:rsidR="009737D2" w:rsidRPr="006F62E7" w:rsidRDefault="009737D2" w:rsidP="009737D2">
      <w:pPr>
        <w:pStyle w:val="ListParagraph"/>
        <w:numPr>
          <w:ilvl w:val="0"/>
          <w:numId w:val="1"/>
        </w:numPr>
        <w:tabs>
          <w:tab w:val="left" w:pos="204"/>
        </w:tabs>
        <w:spacing w:before="62" w:line="360" w:lineRule="auto"/>
        <w:ind w:right="942"/>
        <w:jc w:val="both"/>
        <w:rPr>
          <w:rFonts w:ascii="Times New Roman" w:hAnsi="Times New Roman" w:cs="Times New Roman"/>
          <w:sz w:val="20"/>
          <w:szCs w:val="20"/>
        </w:rPr>
      </w:pPr>
      <w:r w:rsidRPr="003B7321">
        <w:rPr>
          <w:rFonts w:ascii="Times New Roman" w:hAnsi="Times New Roman" w:cs="Times New Roman"/>
          <w:sz w:val="20"/>
          <w:szCs w:val="20"/>
        </w:rPr>
        <w:t>Integrated Power Apps with various data sources, including SharePoint and SQL Server, to provide seamless data interaction and real-time updates for end-users. Worked with data ingestions from multiple sources into the Azure SQL data warehouse.</w:t>
      </w:r>
    </w:p>
    <w:p w14:paraId="2EDD895A" w14:textId="77777777" w:rsidR="009737D2" w:rsidRPr="006F62E7" w:rsidRDefault="009737D2" w:rsidP="009737D2">
      <w:pPr>
        <w:pStyle w:val="ListParagraph"/>
        <w:numPr>
          <w:ilvl w:val="0"/>
          <w:numId w:val="1"/>
        </w:numPr>
        <w:tabs>
          <w:tab w:val="left" w:pos="204"/>
        </w:tabs>
        <w:spacing w:line="360" w:lineRule="auto"/>
        <w:ind w:right="686"/>
        <w:jc w:val="both"/>
        <w:rPr>
          <w:rFonts w:ascii="Times New Roman" w:hAnsi="Times New Roman" w:cs="Times New Roman"/>
          <w:sz w:val="20"/>
          <w:szCs w:val="20"/>
        </w:rPr>
      </w:pPr>
      <w:r w:rsidRPr="003B7321">
        <w:rPr>
          <w:rFonts w:ascii="Times New Roman" w:hAnsi="Times New Roman" w:cs="Times New Roman"/>
          <w:sz w:val="20"/>
          <w:szCs w:val="20"/>
        </w:rPr>
        <w:t>Ability to leverage Power BI’s analytics and data science features, including forecasting, clustering, and trend lines, to gain deeper insights into data. Integrated SAS with other tools like R and python for comprehensive data analysis and machine learning projects.</w:t>
      </w:r>
    </w:p>
    <w:p w14:paraId="03EB05A9" w14:textId="77777777" w:rsidR="009737D2" w:rsidRPr="006F62E7" w:rsidRDefault="009737D2" w:rsidP="009737D2">
      <w:pPr>
        <w:pStyle w:val="ListParagraph"/>
        <w:numPr>
          <w:ilvl w:val="0"/>
          <w:numId w:val="1"/>
        </w:numPr>
        <w:tabs>
          <w:tab w:val="left" w:pos="204"/>
        </w:tabs>
        <w:spacing w:before="89"/>
        <w:jc w:val="both"/>
        <w:rPr>
          <w:rFonts w:ascii="Times New Roman" w:hAnsi="Times New Roman" w:cs="Times New Roman"/>
          <w:sz w:val="20"/>
          <w:szCs w:val="20"/>
        </w:rPr>
      </w:pPr>
      <w:r w:rsidRPr="003B7321">
        <w:rPr>
          <w:rFonts w:ascii="Times New Roman" w:hAnsi="Times New Roman" w:cs="Times New Roman"/>
          <w:sz w:val="20"/>
          <w:szCs w:val="20"/>
        </w:rPr>
        <w:t>Collaborated with cross-functional teams to gather requirements and create data models for business reporting and analytics.</w:t>
      </w:r>
    </w:p>
    <w:p w14:paraId="6A44CE34" w14:textId="77777777" w:rsidR="009737D2" w:rsidRPr="006F62E7" w:rsidRDefault="009737D2" w:rsidP="009737D2">
      <w:pPr>
        <w:pStyle w:val="ListParagraph"/>
        <w:numPr>
          <w:ilvl w:val="0"/>
          <w:numId w:val="1"/>
        </w:numPr>
        <w:tabs>
          <w:tab w:val="left" w:pos="204"/>
        </w:tabs>
        <w:spacing w:before="117" w:line="314" w:lineRule="auto"/>
        <w:ind w:right="442"/>
        <w:jc w:val="both"/>
        <w:rPr>
          <w:rFonts w:ascii="Times New Roman" w:hAnsi="Times New Roman" w:cs="Times New Roman"/>
          <w:sz w:val="20"/>
          <w:szCs w:val="20"/>
        </w:rPr>
      </w:pPr>
      <w:r w:rsidRPr="003B7321">
        <w:rPr>
          <w:rFonts w:ascii="Times New Roman" w:hAnsi="Times New Roman" w:cs="Times New Roman"/>
          <w:sz w:val="20"/>
          <w:szCs w:val="20"/>
        </w:rPr>
        <w:t>Developed and maintained dashboards and reports using Power BI, providing key insights to support business decisions. Analyzed large datasets using SQL, Alteryx, and other data tools to identify trends and patterns.</w:t>
      </w:r>
    </w:p>
    <w:p w14:paraId="70871614" w14:textId="27BC85F3" w:rsidR="00431E9F" w:rsidRDefault="009737D2" w:rsidP="00692B86">
      <w:pPr>
        <w:pStyle w:val="ListParagraph"/>
        <w:numPr>
          <w:ilvl w:val="0"/>
          <w:numId w:val="1"/>
        </w:numPr>
        <w:tabs>
          <w:tab w:val="left" w:pos="204"/>
        </w:tabs>
        <w:spacing w:before="58" w:line="314" w:lineRule="auto"/>
        <w:ind w:right="480"/>
        <w:jc w:val="both"/>
        <w:rPr>
          <w:rFonts w:ascii="Times New Roman" w:hAnsi="Times New Roman" w:cs="Times New Roman"/>
          <w:sz w:val="20"/>
          <w:szCs w:val="20"/>
        </w:rPr>
      </w:pPr>
      <w:r w:rsidRPr="003B7321">
        <w:rPr>
          <w:rFonts w:ascii="Times New Roman" w:hAnsi="Times New Roman" w:cs="Times New Roman"/>
          <w:sz w:val="20"/>
          <w:szCs w:val="20"/>
        </w:rPr>
        <w:t>Develop scripts for data quality checks, regularly auditing transaction records and identifying data discrepancies in banking datasets.</w:t>
      </w:r>
      <w:bookmarkEnd w:id="11"/>
    </w:p>
    <w:p w14:paraId="656A526B" w14:textId="77777777" w:rsidR="00692B86" w:rsidRDefault="00692B86" w:rsidP="00692B86">
      <w:pPr>
        <w:pStyle w:val="ListParagraph"/>
        <w:tabs>
          <w:tab w:val="left" w:pos="204"/>
        </w:tabs>
        <w:spacing w:before="58" w:line="314" w:lineRule="auto"/>
        <w:ind w:left="191" w:right="480" w:firstLine="0"/>
        <w:jc w:val="both"/>
        <w:rPr>
          <w:rFonts w:ascii="Times New Roman" w:hAnsi="Times New Roman" w:cs="Times New Roman"/>
          <w:sz w:val="20"/>
          <w:szCs w:val="20"/>
        </w:rPr>
      </w:pPr>
    </w:p>
    <w:p w14:paraId="0CC901B0" w14:textId="77777777" w:rsidR="00692B86" w:rsidRDefault="00692B86" w:rsidP="00692B86">
      <w:pPr>
        <w:pStyle w:val="ListParagraph"/>
        <w:tabs>
          <w:tab w:val="left" w:pos="204"/>
        </w:tabs>
        <w:spacing w:before="58" w:line="314" w:lineRule="auto"/>
        <w:ind w:left="191" w:right="480" w:firstLine="0"/>
        <w:jc w:val="both"/>
        <w:rPr>
          <w:rFonts w:ascii="Times New Roman" w:hAnsi="Times New Roman" w:cs="Times New Roman"/>
          <w:sz w:val="20"/>
          <w:szCs w:val="20"/>
        </w:rPr>
      </w:pPr>
    </w:p>
    <w:p w14:paraId="7364A78A" w14:textId="77777777" w:rsidR="00692B86" w:rsidRPr="00692B86" w:rsidRDefault="00692B86" w:rsidP="00692B86">
      <w:pPr>
        <w:pStyle w:val="ListParagraph"/>
        <w:tabs>
          <w:tab w:val="left" w:pos="204"/>
        </w:tabs>
        <w:spacing w:before="58" w:line="314" w:lineRule="auto"/>
        <w:ind w:left="191" w:right="480" w:firstLine="0"/>
        <w:jc w:val="both"/>
        <w:rPr>
          <w:rFonts w:ascii="Times New Roman" w:hAnsi="Times New Roman" w:cs="Times New Roman"/>
          <w:sz w:val="20"/>
          <w:szCs w:val="20"/>
        </w:rPr>
      </w:pPr>
    </w:p>
    <w:p w14:paraId="0966E63E" w14:textId="44FD3163" w:rsidR="00431E9F" w:rsidRPr="006F62E7" w:rsidRDefault="009737D2">
      <w:pPr>
        <w:pStyle w:val="Heading2"/>
        <w:spacing w:before="1"/>
        <w:rPr>
          <w:rFonts w:ascii="Times New Roman" w:hAnsi="Times New Roman" w:cs="Times New Roman"/>
          <w:sz w:val="20"/>
          <w:szCs w:val="20"/>
        </w:rPr>
      </w:pPr>
      <w:bookmarkStart w:id="12" w:name="Data_Analyst_(1)"/>
      <w:bookmarkEnd w:id="12"/>
      <w:r w:rsidRPr="006F62E7">
        <w:rPr>
          <w:rFonts w:ascii="Times New Roman" w:hAnsi="Times New Roman" w:cs="Times New Roman"/>
          <w:color w:val="2C3A4F"/>
          <w:w w:val="110"/>
          <w:sz w:val="20"/>
          <w:szCs w:val="20"/>
        </w:rPr>
        <w:t xml:space="preserve">Jr </w:t>
      </w:r>
      <w:r w:rsidR="00692B86" w:rsidRPr="006F62E7">
        <w:rPr>
          <w:rFonts w:ascii="Times New Roman" w:hAnsi="Times New Roman" w:cs="Times New Roman"/>
          <w:color w:val="2C3A4F"/>
          <w:w w:val="110"/>
          <w:sz w:val="20"/>
          <w:szCs w:val="20"/>
        </w:rPr>
        <w:t>Data</w:t>
      </w:r>
      <w:r w:rsidR="00692B86" w:rsidRPr="006F62E7">
        <w:rPr>
          <w:rFonts w:ascii="Times New Roman" w:hAnsi="Times New Roman" w:cs="Times New Roman"/>
          <w:color w:val="2C3A4F"/>
          <w:spacing w:val="-9"/>
          <w:w w:val="110"/>
          <w:sz w:val="20"/>
          <w:szCs w:val="20"/>
        </w:rPr>
        <w:t xml:space="preserve"> </w:t>
      </w:r>
      <w:r w:rsidR="00692B86" w:rsidRPr="006F62E7">
        <w:rPr>
          <w:rFonts w:ascii="Times New Roman" w:hAnsi="Times New Roman" w:cs="Times New Roman"/>
          <w:color w:val="2C3A4F"/>
          <w:spacing w:val="-2"/>
          <w:w w:val="110"/>
          <w:sz w:val="20"/>
          <w:szCs w:val="20"/>
        </w:rPr>
        <w:t>Analyst</w:t>
      </w:r>
    </w:p>
    <w:p w14:paraId="4B9B9E6E" w14:textId="480C7259" w:rsidR="00431E9F" w:rsidRPr="006F62E7" w:rsidRDefault="009737D2">
      <w:pPr>
        <w:pStyle w:val="Heading3"/>
        <w:tabs>
          <w:tab w:val="left" w:pos="8400"/>
        </w:tabs>
        <w:spacing w:before="33"/>
        <w:rPr>
          <w:rFonts w:ascii="Times New Roman" w:hAnsi="Times New Roman" w:cs="Times New Roman"/>
          <w:color w:val="2C3A4F"/>
          <w:spacing w:val="-4"/>
          <w:position w:val="1"/>
          <w:sz w:val="20"/>
          <w:szCs w:val="20"/>
        </w:rPr>
      </w:pPr>
      <w:bookmarkStart w:id="13" w:name="Mindtree_January_2017_-_September_2019"/>
      <w:bookmarkEnd w:id="13"/>
      <w:r w:rsidRPr="006F62E7">
        <w:rPr>
          <w:rFonts w:ascii="Times New Roman" w:hAnsi="Times New Roman" w:cs="Times New Roman"/>
          <w:color w:val="2C3A4F"/>
          <w:spacing w:val="-2"/>
          <w:sz w:val="20"/>
          <w:szCs w:val="20"/>
        </w:rPr>
        <w:t>Tech Mahindra</w:t>
      </w:r>
      <w:r w:rsidR="00692B86" w:rsidRPr="006F62E7">
        <w:rPr>
          <w:rFonts w:ascii="Times New Roman" w:hAnsi="Times New Roman" w:cs="Times New Roman"/>
          <w:color w:val="2C3A4F"/>
          <w:sz w:val="20"/>
          <w:szCs w:val="20"/>
        </w:rPr>
        <w:tab/>
      </w:r>
      <w:r w:rsidR="00B71161" w:rsidRPr="006F62E7">
        <w:rPr>
          <w:rFonts w:ascii="Times New Roman" w:hAnsi="Times New Roman" w:cs="Times New Roman"/>
          <w:color w:val="2C3A4F"/>
          <w:sz w:val="20"/>
          <w:szCs w:val="20"/>
        </w:rPr>
        <w:tab/>
      </w:r>
      <w:r w:rsidR="00692B86" w:rsidRPr="006F62E7">
        <w:rPr>
          <w:rFonts w:ascii="Times New Roman" w:hAnsi="Times New Roman" w:cs="Times New Roman"/>
          <w:color w:val="2C3A4F"/>
          <w:position w:val="1"/>
          <w:sz w:val="20"/>
          <w:szCs w:val="20"/>
        </w:rPr>
        <w:t>Jan</w:t>
      </w:r>
      <w:r w:rsidR="00692B86" w:rsidRPr="006F62E7">
        <w:rPr>
          <w:rFonts w:ascii="Times New Roman" w:hAnsi="Times New Roman" w:cs="Times New Roman"/>
          <w:color w:val="2C3A4F"/>
          <w:spacing w:val="34"/>
          <w:position w:val="1"/>
          <w:sz w:val="20"/>
          <w:szCs w:val="20"/>
        </w:rPr>
        <w:t xml:space="preserve"> </w:t>
      </w:r>
      <w:r w:rsidR="00692B86" w:rsidRPr="006F62E7">
        <w:rPr>
          <w:rFonts w:ascii="Times New Roman" w:hAnsi="Times New Roman" w:cs="Times New Roman"/>
          <w:color w:val="2C3A4F"/>
          <w:position w:val="1"/>
          <w:sz w:val="20"/>
          <w:szCs w:val="20"/>
        </w:rPr>
        <w:t>2017</w:t>
      </w:r>
      <w:r w:rsidR="00692B86" w:rsidRPr="006F62E7">
        <w:rPr>
          <w:rFonts w:ascii="Times New Roman" w:hAnsi="Times New Roman" w:cs="Times New Roman"/>
          <w:color w:val="2C3A4F"/>
          <w:spacing w:val="29"/>
          <w:position w:val="1"/>
          <w:sz w:val="20"/>
          <w:szCs w:val="20"/>
        </w:rPr>
        <w:t xml:space="preserve"> </w:t>
      </w:r>
      <w:r w:rsidR="00692B86" w:rsidRPr="006F62E7">
        <w:rPr>
          <w:rFonts w:ascii="Times New Roman" w:hAnsi="Times New Roman" w:cs="Times New Roman"/>
          <w:color w:val="2C3A4F"/>
          <w:position w:val="1"/>
          <w:sz w:val="20"/>
          <w:szCs w:val="20"/>
        </w:rPr>
        <w:t>-</w:t>
      </w:r>
      <w:r w:rsidR="00692B86" w:rsidRPr="006F62E7">
        <w:rPr>
          <w:rFonts w:ascii="Times New Roman" w:hAnsi="Times New Roman" w:cs="Times New Roman"/>
          <w:color w:val="2C3A4F"/>
          <w:spacing w:val="33"/>
          <w:position w:val="1"/>
          <w:sz w:val="20"/>
          <w:szCs w:val="20"/>
        </w:rPr>
        <w:t xml:space="preserve"> </w:t>
      </w:r>
      <w:r w:rsidR="00DD59CF" w:rsidRPr="006F62E7">
        <w:rPr>
          <w:rFonts w:ascii="Times New Roman" w:hAnsi="Times New Roman" w:cs="Times New Roman"/>
          <w:color w:val="2C3A4F"/>
          <w:position w:val="1"/>
          <w:sz w:val="20"/>
          <w:szCs w:val="20"/>
        </w:rPr>
        <w:t>Nov</w:t>
      </w:r>
      <w:r w:rsidR="00692B86" w:rsidRPr="006F62E7">
        <w:rPr>
          <w:rFonts w:ascii="Times New Roman" w:hAnsi="Times New Roman" w:cs="Times New Roman"/>
          <w:color w:val="2C3A4F"/>
          <w:spacing w:val="32"/>
          <w:position w:val="1"/>
          <w:sz w:val="20"/>
          <w:szCs w:val="20"/>
        </w:rPr>
        <w:t xml:space="preserve"> </w:t>
      </w:r>
      <w:r w:rsidR="00692B86" w:rsidRPr="006F62E7">
        <w:rPr>
          <w:rFonts w:ascii="Times New Roman" w:hAnsi="Times New Roman" w:cs="Times New Roman"/>
          <w:color w:val="2C3A4F"/>
          <w:spacing w:val="-4"/>
          <w:position w:val="1"/>
          <w:sz w:val="20"/>
          <w:szCs w:val="20"/>
        </w:rPr>
        <w:t>2019</w:t>
      </w:r>
    </w:p>
    <w:p w14:paraId="63145872" w14:textId="77777777" w:rsidR="00B71161" w:rsidRPr="006F62E7" w:rsidRDefault="00B71161">
      <w:pPr>
        <w:pStyle w:val="Heading3"/>
        <w:tabs>
          <w:tab w:val="left" w:pos="8400"/>
        </w:tabs>
        <w:spacing w:before="33"/>
        <w:rPr>
          <w:rFonts w:ascii="Times New Roman" w:hAnsi="Times New Roman" w:cs="Times New Roman"/>
          <w:sz w:val="20"/>
          <w:szCs w:val="20"/>
        </w:rPr>
      </w:pPr>
    </w:p>
    <w:p w14:paraId="4005C236" w14:textId="77777777" w:rsidR="00B71161" w:rsidRPr="00B71161" w:rsidRDefault="00B71161" w:rsidP="00B71161">
      <w:pPr>
        <w:numPr>
          <w:ilvl w:val="0"/>
          <w:numId w:val="2"/>
        </w:numPr>
        <w:tabs>
          <w:tab w:val="left" w:pos="204"/>
        </w:tabs>
        <w:spacing w:before="117"/>
        <w:rPr>
          <w:rFonts w:ascii="Times New Roman" w:hAnsi="Times New Roman" w:cs="Times New Roman"/>
          <w:sz w:val="20"/>
          <w:szCs w:val="20"/>
        </w:rPr>
      </w:pPr>
      <w:r w:rsidRPr="00B71161">
        <w:rPr>
          <w:rFonts w:ascii="Times New Roman" w:hAnsi="Times New Roman" w:cs="Times New Roman"/>
          <w:sz w:val="20"/>
          <w:szCs w:val="20"/>
        </w:rPr>
        <w:lastRenderedPageBreak/>
        <w:t>Assisted in managing and optimizing SQL databases to improve query performance and support data retrieval for analytical purposes.</w:t>
      </w:r>
    </w:p>
    <w:p w14:paraId="37F8768C" w14:textId="77777777" w:rsidR="00B71161" w:rsidRPr="00B71161" w:rsidRDefault="00B71161" w:rsidP="00B71161">
      <w:pPr>
        <w:numPr>
          <w:ilvl w:val="0"/>
          <w:numId w:val="2"/>
        </w:numPr>
        <w:tabs>
          <w:tab w:val="left" w:pos="204"/>
        </w:tabs>
        <w:spacing w:before="117"/>
        <w:rPr>
          <w:rFonts w:ascii="Times New Roman" w:hAnsi="Times New Roman" w:cs="Times New Roman"/>
          <w:sz w:val="20"/>
          <w:szCs w:val="20"/>
        </w:rPr>
      </w:pPr>
      <w:r w:rsidRPr="00B71161">
        <w:rPr>
          <w:rFonts w:ascii="Times New Roman" w:hAnsi="Times New Roman" w:cs="Times New Roman"/>
          <w:sz w:val="20"/>
          <w:szCs w:val="20"/>
        </w:rPr>
        <w:t>Conducted exploratory data analysis and generated comprehensive reports to provide insights for stakeholders, enhancing decision-making in banking operations.</w:t>
      </w:r>
    </w:p>
    <w:p w14:paraId="51E8A609" w14:textId="77777777" w:rsidR="00B71161" w:rsidRPr="00B71161" w:rsidRDefault="00B71161" w:rsidP="00B71161">
      <w:pPr>
        <w:numPr>
          <w:ilvl w:val="0"/>
          <w:numId w:val="2"/>
        </w:numPr>
        <w:tabs>
          <w:tab w:val="left" w:pos="204"/>
        </w:tabs>
        <w:spacing w:before="117"/>
        <w:rPr>
          <w:rFonts w:ascii="Times New Roman" w:hAnsi="Times New Roman" w:cs="Times New Roman"/>
          <w:sz w:val="20"/>
          <w:szCs w:val="20"/>
        </w:rPr>
      </w:pPr>
      <w:r w:rsidRPr="00B71161">
        <w:rPr>
          <w:rFonts w:ascii="Times New Roman" w:hAnsi="Times New Roman" w:cs="Times New Roman"/>
          <w:sz w:val="20"/>
          <w:szCs w:val="20"/>
        </w:rPr>
        <w:t>Established a robust data quality framework by creating validation checks and anomaly detection algorithms, ensuring high data integrity standards for critical banking analytics, using tools like SAS and SPSS.</w:t>
      </w:r>
    </w:p>
    <w:p w14:paraId="6536848E" w14:textId="77777777" w:rsidR="00B71161" w:rsidRPr="00B71161" w:rsidRDefault="00B71161" w:rsidP="00B71161">
      <w:pPr>
        <w:numPr>
          <w:ilvl w:val="0"/>
          <w:numId w:val="2"/>
        </w:numPr>
        <w:tabs>
          <w:tab w:val="left" w:pos="204"/>
        </w:tabs>
        <w:spacing w:before="117"/>
        <w:rPr>
          <w:rFonts w:ascii="Times New Roman" w:hAnsi="Times New Roman" w:cs="Times New Roman"/>
          <w:sz w:val="20"/>
          <w:szCs w:val="20"/>
        </w:rPr>
      </w:pPr>
      <w:r w:rsidRPr="00B71161">
        <w:rPr>
          <w:rFonts w:ascii="Times New Roman" w:hAnsi="Times New Roman" w:cs="Times New Roman"/>
          <w:sz w:val="20"/>
          <w:szCs w:val="20"/>
        </w:rPr>
        <w:t>Conducted SQL query optimization and indexing strategies to enhance the performance of data retrieval processes, reducing query run times by 30% and ensuring faster access to insights for business intelligence reporting.</w:t>
      </w:r>
    </w:p>
    <w:p w14:paraId="77881AE4" w14:textId="77777777" w:rsidR="00B71161" w:rsidRPr="00B71161" w:rsidRDefault="00B71161" w:rsidP="00B71161">
      <w:pPr>
        <w:numPr>
          <w:ilvl w:val="0"/>
          <w:numId w:val="2"/>
        </w:numPr>
        <w:tabs>
          <w:tab w:val="left" w:pos="204"/>
        </w:tabs>
        <w:spacing w:before="117"/>
        <w:rPr>
          <w:rFonts w:ascii="Times New Roman" w:hAnsi="Times New Roman" w:cs="Times New Roman"/>
          <w:sz w:val="20"/>
          <w:szCs w:val="20"/>
        </w:rPr>
      </w:pPr>
      <w:r w:rsidRPr="00B71161">
        <w:rPr>
          <w:rFonts w:ascii="Times New Roman" w:hAnsi="Times New Roman" w:cs="Times New Roman"/>
          <w:sz w:val="20"/>
          <w:szCs w:val="20"/>
        </w:rPr>
        <w:t>Designed and implemented efficient ETL processes using Python and SQL to extract, transform, and load large datasets from various banking systems into centralized databases.</w:t>
      </w:r>
    </w:p>
    <w:p w14:paraId="3B7C9ED4" w14:textId="77777777" w:rsidR="00B71161" w:rsidRPr="00B71161" w:rsidRDefault="00B71161" w:rsidP="00B71161">
      <w:pPr>
        <w:numPr>
          <w:ilvl w:val="0"/>
          <w:numId w:val="2"/>
        </w:numPr>
        <w:tabs>
          <w:tab w:val="left" w:pos="204"/>
        </w:tabs>
        <w:spacing w:before="117"/>
        <w:rPr>
          <w:rFonts w:ascii="Times New Roman" w:hAnsi="Times New Roman" w:cs="Times New Roman"/>
          <w:sz w:val="20"/>
          <w:szCs w:val="20"/>
        </w:rPr>
      </w:pPr>
      <w:r w:rsidRPr="00B71161">
        <w:rPr>
          <w:rFonts w:ascii="Times New Roman" w:hAnsi="Times New Roman" w:cs="Times New Roman"/>
          <w:sz w:val="20"/>
          <w:szCs w:val="20"/>
        </w:rPr>
        <w:t>Assisted in managing and optimizing SQL databases to improve query performance and support data retrieval for analytical purposes.</w:t>
      </w:r>
    </w:p>
    <w:p w14:paraId="36E60A8D" w14:textId="77777777" w:rsidR="00B71161" w:rsidRPr="00B71161" w:rsidRDefault="00B71161" w:rsidP="00B71161">
      <w:pPr>
        <w:numPr>
          <w:ilvl w:val="0"/>
          <w:numId w:val="2"/>
        </w:numPr>
        <w:tabs>
          <w:tab w:val="left" w:pos="204"/>
        </w:tabs>
        <w:spacing w:before="117"/>
        <w:rPr>
          <w:rFonts w:ascii="Times New Roman" w:hAnsi="Times New Roman" w:cs="Times New Roman"/>
          <w:sz w:val="20"/>
          <w:szCs w:val="20"/>
        </w:rPr>
      </w:pPr>
      <w:r w:rsidRPr="00B71161">
        <w:rPr>
          <w:rFonts w:ascii="Times New Roman" w:hAnsi="Times New Roman" w:cs="Times New Roman"/>
          <w:sz w:val="20"/>
          <w:szCs w:val="20"/>
        </w:rPr>
        <w:t>Engaged with business analysts and data scientists to gather requirements for new features, translating complex business needs into technical specifications for data modeling and analytics.</w:t>
      </w:r>
    </w:p>
    <w:p w14:paraId="63E489D3" w14:textId="77777777" w:rsidR="00B71161" w:rsidRPr="003B7321" w:rsidRDefault="00B71161" w:rsidP="00B71161">
      <w:pPr>
        <w:numPr>
          <w:ilvl w:val="0"/>
          <w:numId w:val="2"/>
        </w:numPr>
        <w:tabs>
          <w:tab w:val="left" w:pos="202"/>
        </w:tabs>
        <w:spacing w:before="117"/>
        <w:rPr>
          <w:rFonts w:ascii="Times New Roman" w:hAnsi="Times New Roman" w:cs="Times New Roman"/>
          <w:sz w:val="20"/>
          <w:szCs w:val="20"/>
        </w:rPr>
      </w:pPr>
      <w:r w:rsidRPr="00B71161">
        <w:rPr>
          <w:rFonts w:ascii="Times New Roman" w:hAnsi="Times New Roman" w:cs="Times New Roman"/>
          <w:sz w:val="20"/>
          <w:szCs w:val="20"/>
        </w:rPr>
        <w:t>Implemented automation scripts to streamline data processing tasks, reducing manual effort and improving overall efficiency.</w:t>
      </w:r>
    </w:p>
    <w:p w14:paraId="46D4BEA8" w14:textId="6DFB7C82" w:rsidR="00431E9F" w:rsidRPr="003B7321" w:rsidRDefault="00B71161" w:rsidP="00B71161">
      <w:pPr>
        <w:numPr>
          <w:ilvl w:val="0"/>
          <w:numId w:val="2"/>
        </w:numPr>
        <w:tabs>
          <w:tab w:val="left" w:pos="202"/>
        </w:tabs>
        <w:spacing w:before="117"/>
        <w:rPr>
          <w:rFonts w:ascii="Times New Roman" w:hAnsi="Times New Roman" w:cs="Times New Roman"/>
          <w:sz w:val="20"/>
          <w:szCs w:val="20"/>
        </w:rPr>
      </w:pPr>
      <w:r w:rsidRPr="003B7321">
        <w:rPr>
          <w:rFonts w:ascii="Times New Roman" w:hAnsi="Times New Roman" w:cs="Times New Roman"/>
          <w:sz w:val="20"/>
          <w:szCs w:val="20"/>
        </w:rPr>
        <w:t>Created detailed documentation of ETL processes and data workflows to support knowledge sharing and ensure project continuity</w:t>
      </w:r>
    </w:p>
    <w:p w14:paraId="79342802" w14:textId="77777777" w:rsidR="003B7321" w:rsidRPr="003B7321" w:rsidRDefault="003B7321">
      <w:pPr>
        <w:pStyle w:val="BodyText"/>
        <w:spacing w:before="0" w:line="171" w:lineRule="exact"/>
        <w:ind w:left="122" w:firstLine="0"/>
        <w:rPr>
          <w:rFonts w:ascii="Times New Roman" w:hAnsi="Times New Roman" w:cs="Times New Roman"/>
          <w:sz w:val="20"/>
          <w:szCs w:val="20"/>
        </w:rPr>
      </w:pPr>
      <w:bookmarkStart w:id="14" w:name="EDUCATION"/>
      <w:bookmarkStart w:id="15" w:name="SKILLS"/>
      <w:bookmarkEnd w:id="14"/>
      <w:bookmarkEnd w:id="15"/>
    </w:p>
    <w:sectPr w:rsidR="003B7321" w:rsidRPr="003B7321">
      <w:pgSz w:w="12240" w:h="15840"/>
      <w:pgMar w:top="460" w:right="680" w:bottom="280" w:left="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96D8B"/>
    <w:multiLevelType w:val="hybridMultilevel"/>
    <w:tmpl w:val="5A1C746E"/>
    <w:lvl w:ilvl="0" w:tplc="1BF8486E">
      <w:numFmt w:val="bullet"/>
      <w:lvlText w:val="•"/>
      <w:lvlJc w:val="left"/>
      <w:pPr>
        <w:ind w:left="203" w:hanging="101"/>
      </w:pPr>
      <w:rPr>
        <w:rFonts w:ascii="Cambria" w:eastAsia="Cambria" w:hAnsi="Cambria" w:cs="Cambria" w:hint="default"/>
        <w:color w:val="2C3A4F"/>
        <w:w w:val="83"/>
        <w:sz w:val="15"/>
        <w:szCs w:val="15"/>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48308D"/>
    <w:multiLevelType w:val="hybridMultilevel"/>
    <w:tmpl w:val="C038D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AD1A7B"/>
    <w:multiLevelType w:val="hybridMultilevel"/>
    <w:tmpl w:val="4F4EC030"/>
    <w:lvl w:ilvl="0" w:tplc="877C4A94">
      <w:numFmt w:val="bullet"/>
      <w:lvlText w:val="•"/>
      <w:lvlJc w:val="left"/>
      <w:pPr>
        <w:ind w:left="101" w:hanging="101"/>
      </w:pPr>
      <w:rPr>
        <w:rFonts w:ascii="Cambria" w:eastAsia="Cambria" w:hAnsi="Cambria" w:cs="Cambria" w:hint="default"/>
        <w:b w:val="0"/>
        <w:bCs w:val="0"/>
        <w:i w:val="0"/>
        <w:iCs w:val="0"/>
        <w:color w:val="2C3A4F"/>
        <w:spacing w:val="0"/>
        <w:w w:val="83"/>
        <w:sz w:val="15"/>
        <w:szCs w:val="15"/>
        <w:lang w:val="en-US" w:eastAsia="en-US" w:bidi="ar-SA"/>
      </w:rPr>
    </w:lvl>
    <w:lvl w:ilvl="1" w:tplc="79482ACE">
      <w:numFmt w:val="bullet"/>
      <w:lvlText w:val="•"/>
      <w:lvlJc w:val="left"/>
      <w:pPr>
        <w:ind w:left="1268" w:hanging="101"/>
      </w:pPr>
      <w:rPr>
        <w:rFonts w:hint="default"/>
        <w:lang w:val="en-US" w:eastAsia="en-US" w:bidi="ar-SA"/>
      </w:rPr>
    </w:lvl>
    <w:lvl w:ilvl="2" w:tplc="A4446650">
      <w:numFmt w:val="bullet"/>
      <w:lvlText w:val="•"/>
      <w:lvlJc w:val="left"/>
      <w:pPr>
        <w:ind w:left="2336" w:hanging="101"/>
      </w:pPr>
      <w:rPr>
        <w:rFonts w:hint="default"/>
        <w:lang w:val="en-US" w:eastAsia="en-US" w:bidi="ar-SA"/>
      </w:rPr>
    </w:lvl>
    <w:lvl w:ilvl="3" w:tplc="6136C1FA">
      <w:numFmt w:val="bullet"/>
      <w:lvlText w:val="•"/>
      <w:lvlJc w:val="left"/>
      <w:pPr>
        <w:ind w:left="3404" w:hanging="101"/>
      </w:pPr>
      <w:rPr>
        <w:rFonts w:hint="default"/>
        <w:lang w:val="en-US" w:eastAsia="en-US" w:bidi="ar-SA"/>
      </w:rPr>
    </w:lvl>
    <w:lvl w:ilvl="4" w:tplc="26E6A656">
      <w:numFmt w:val="bullet"/>
      <w:lvlText w:val="•"/>
      <w:lvlJc w:val="left"/>
      <w:pPr>
        <w:ind w:left="4472" w:hanging="101"/>
      </w:pPr>
      <w:rPr>
        <w:rFonts w:hint="default"/>
        <w:lang w:val="en-US" w:eastAsia="en-US" w:bidi="ar-SA"/>
      </w:rPr>
    </w:lvl>
    <w:lvl w:ilvl="5" w:tplc="C3F890B4">
      <w:numFmt w:val="bullet"/>
      <w:lvlText w:val="•"/>
      <w:lvlJc w:val="left"/>
      <w:pPr>
        <w:ind w:left="5540" w:hanging="101"/>
      </w:pPr>
      <w:rPr>
        <w:rFonts w:hint="default"/>
        <w:lang w:val="en-US" w:eastAsia="en-US" w:bidi="ar-SA"/>
      </w:rPr>
    </w:lvl>
    <w:lvl w:ilvl="6" w:tplc="AB823B4A">
      <w:numFmt w:val="bullet"/>
      <w:lvlText w:val="•"/>
      <w:lvlJc w:val="left"/>
      <w:pPr>
        <w:ind w:left="6608" w:hanging="101"/>
      </w:pPr>
      <w:rPr>
        <w:rFonts w:hint="default"/>
        <w:lang w:val="en-US" w:eastAsia="en-US" w:bidi="ar-SA"/>
      </w:rPr>
    </w:lvl>
    <w:lvl w:ilvl="7" w:tplc="0E621AF4">
      <w:numFmt w:val="bullet"/>
      <w:lvlText w:val="•"/>
      <w:lvlJc w:val="left"/>
      <w:pPr>
        <w:ind w:left="7676" w:hanging="101"/>
      </w:pPr>
      <w:rPr>
        <w:rFonts w:hint="default"/>
        <w:lang w:val="en-US" w:eastAsia="en-US" w:bidi="ar-SA"/>
      </w:rPr>
    </w:lvl>
    <w:lvl w:ilvl="8" w:tplc="6F605792">
      <w:numFmt w:val="bullet"/>
      <w:lvlText w:val="•"/>
      <w:lvlJc w:val="left"/>
      <w:pPr>
        <w:ind w:left="8744" w:hanging="101"/>
      </w:pPr>
      <w:rPr>
        <w:rFonts w:hint="default"/>
        <w:lang w:val="en-US" w:eastAsia="en-US" w:bidi="ar-SA"/>
      </w:rPr>
    </w:lvl>
  </w:abstractNum>
  <w:abstractNum w:abstractNumId="3" w15:restartNumberingAfterBreak="0">
    <w:nsid w:val="4A37758D"/>
    <w:multiLevelType w:val="hybridMultilevel"/>
    <w:tmpl w:val="D5FA8476"/>
    <w:lvl w:ilvl="0" w:tplc="1BF8486E">
      <w:numFmt w:val="bullet"/>
      <w:lvlText w:val="•"/>
      <w:lvlJc w:val="left"/>
      <w:pPr>
        <w:ind w:left="203" w:hanging="101"/>
      </w:pPr>
      <w:rPr>
        <w:rFonts w:ascii="Cambria" w:eastAsia="Cambria" w:hAnsi="Cambria" w:cs="Cambria" w:hint="default"/>
        <w:color w:val="2C3A4F"/>
        <w:w w:val="83"/>
        <w:sz w:val="15"/>
        <w:szCs w:val="15"/>
        <w:lang w:val="en-US" w:eastAsia="en-US" w:bidi="ar-SA"/>
      </w:rPr>
    </w:lvl>
    <w:lvl w:ilvl="1" w:tplc="3300E52A">
      <w:numFmt w:val="bullet"/>
      <w:lvlText w:val="•"/>
      <w:lvlJc w:val="left"/>
      <w:pPr>
        <w:ind w:left="1268" w:hanging="101"/>
      </w:pPr>
      <w:rPr>
        <w:rFonts w:hint="default"/>
        <w:lang w:val="en-US" w:eastAsia="en-US" w:bidi="ar-SA"/>
      </w:rPr>
    </w:lvl>
    <w:lvl w:ilvl="2" w:tplc="FD9AB0F2">
      <w:numFmt w:val="bullet"/>
      <w:lvlText w:val="•"/>
      <w:lvlJc w:val="left"/>
      <w:pPr>
        <w:ind w:left="2336" w:hanging="101"/>
      </w:pPr>
      <w:rPr>
        <w:rFonts w:hint="default"/>
        <w:lang w:val="en-US" w:eastAsia="en-US" w:bidi="ar-SA"/>
      </w:rPr>
    </w:lvl>
    <w:lvl w:ilvl="3" w:tplc="DACAF36C">
      <w:numFmt w:val="bullet"/>
      <w:lvlText w:val="•"/>
      <w:lvlJc w:val="left"/>
      <w:pPr>
        <w:ind w:left="3404" w:hanging="101"/>
      </w:pPr>
      <w:rPr>
        <w:rFonts w:hint="default"/>
        <w:lang w:val="en-US" w:eastAsia="en-US" w:bidi="ar-SA"/>
      </w:rPr>
    </w:lvl>
    <w:lvl w:ilvl="4" w:tplc="FCAA8E00">
      <w:numFmt w:val="bullet"/>
      <w:lvlText w:val="•"/>
      <w:lvlJc w:val="left"/>
      <w:pPr>
        <w:ind w:left="4472" w:hanging="101"/>
      </w:pPr>
      <w:rPr>
        <w:rFonts w:hint="default"/>
        <w:lang w:val="en-US" w:eastAsia="en-US" w:bidi="ar-SA"/>
      </w:rPr>
    </w:lvl>
    <w:lvl w:ilvl="5" w:tplc="F8B4BA2E">
      <w:numFmt w:val="bullet"/>
      <w:lvlText w:val="•"/>
      <w:lvlJc w:val="left"/>
      <w:pPr>
        <w:ind w:left="5540" w:hanging="101"/>
      </w:pPr>
      <w:rPr>
        <w:rFonts w:hint="default"/>
        <w:lang w:val="en-US" w:eastAsia="en-US" w:bidi="ar-SA"/>
      </w:rPr>
    </w:lvl>
    <w:lvl w:ilvl="6" w:tplc="EC24D9C8">
      <w:numFmt w:val="bullet"/>
      <w:lvlText w:val="•"/>
      <w:lvlJc w:val="left"/>
      <w:pPr>
        <w:ind w:left="6608" w:hanging="101"/>
      </w:pPr>
      <w:rPr>
        <w:rFonts w:hint="default"/>
        <w:lang w:val="en-US" w:eastAsia="en-US" w:bidi="ar-SA"/>
      </w:rPr>
    </w:lvl>
    <w:lvl w:ilvl="7" w:tplc="8A88F27E">
      <w:numFmt w:val="bullet"/>
      <w:lvlText w:val="•"/>
      <w:lvlJc w:val="left"/>
      <w:pPr>
        <w:ind w:left="7676" w:hanging="101"/>
      </w:pPr>
      <w:rPr>
        <w:rFonts w:hint="default"/>
        <w:lang w:val="en-US" w:eastAsia="en-US" w:bidi="ar-SA"/>
      </w:rPr>
    </w:lvl>
    <w:lvl w:ilvl="8" w:tplc="833647F2">
      <w:numFmt w:val="bullet"/>
      <w:lvlText w:val="•"/>
      <w:lvlJc w:val="left"/>
      <w:pPr>
        <w:ind w:left="8744" w:hanging="101"/>
      </w:pPr>
      <w:rPr>
        <w:rFonts w:hint="default"/>
        <w:lang w:val="en-US" w:eastAsia="en-US" w:bidi="ar-SA"/>
      </w:rPr>
    </w:lvl>
  </w:abstractNum>
  <w:num w:numId="1" w16cid:durableId="1905603692">
    <w:abstractNumId w:val="2"/>
  </w:num>
  <w:num w:numId="2" w16cid:durableId="1782450857">
    <w:abstractNumId w:val="3"/>
  </w:num>
  <w:num w:numId="3" w16cid:durableId="184250759">
    <w:abstractNumId w:val="0"/>
  </w:num>
  <w:num w:numId="4" w16cid:durableId="1558317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E9F"/>
    <w:rsid w:val="000A2142"/>
    <w:rsid w:val="000B4958"/>
    <w:rsid w:val="001031E7"/>
    <w:rsid w:val="001678C7"/>
    <w:rsid w:val="001834AD"/>
    <w:rsid w:val="00294C25"/>
    <w:rsid w:val="002F6167"/>
    <w:rsid w:val="003B7321"/>
    <w:rsid w:val="003C7482"/>
    <w:rsid w:val="00421437"/>
    <w:rsid w:val="00431E9F"/>
    <w:rsid w:val="0043213C"/>
    <w:rsid w:val="004A7CD7"/>
    <w:rsid w:val="00527B2B"/>
    <w:rsid w:val="00583CE7"/>
    <w:rsid w:val="005C1409"/>
    <w:rsid w:val="005C3DFB"/>
    <w:rsid w:val="00692B86"/>
    <w:rsid w:val="006F62E7"/>
    <w:rsid w:val="007140B4"/>
    <w:rsid w:val="007B13D7"/>
    <w:rsid w:val="00831FFB"/>
    <w:rsid w:val="009737D2"/>
    <w:rsid w:val="00A97486"/>
    <w:rsid w:val="00AA20D0"/>
    <w:rsid w:val="00B71161"/>
    <w:rsid w:val="00B93559"/>
    <w:rsid w:val="00D26618"/>
    <w:rsid w:val="00D50542"/>
    <w:rsid w:val="00DA7DDE"/>
    <w:rsid w:val="00DC3A96"/>
    <w:rsid w:val="00DD59CF"/>
    <w:rsid w:val="00E4539C"/>
    <w:rsid w:val="00E76116"/>
    <w:rsid w:val="00E940CE"/>
    <w:rsid w:val="00EA770B"/>
    <w:rsid w:val="00EE539D"/>
    <w:rsid w:val="00F37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61FB0"/>
  <w15:docId w15:val="{45DF6BAB-94B2-4CE2-8988-A980DCE5F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22"/>
      <w:outlineLvl w:val="0"/>
    </w:pPr>
    <w:rPr>
      <w:b/>
      <w:bCs/>
      <w:sz w:val="20"/>
      <w:szCs w:val="20"/>
    </w:rPr>
  </w:style>
  <w:style w:type="paragraph" w:styleId="Heading2">
    <w:name w:val="heading 2"/>
    <w:basedOn w:val="Normal"/>
    <w:uiPriority w:val="9"/>
    <w:unhideWhenUsed/>
    <w:qFormat/>
    <w:pPr>
      <w:ind w:left="122"/>
      <w:outlineLvl w:val="1"/>
    </w:pPr>
    <w:rPr>
      <w:b/>
      <w:bCs/>
      <w:sz w:val="18"/>
      <w:szCs w:val="18"/>
    </w:rPr>
  </w:style>
  <w:style w:type="paragraph" w:styleId="Heading3">
    <w:name w:val="heading 3"/>
    <w:basedOn w:val="Normal"/>
    <w:uiPriority w:val="9"/>
    <w:unhideWhenUsed/>
    <w:qFormat/>
    <w:pPr>
      <w:spacing w:before="8"/>
      <w:ind w:left="122"/>
      <w:outlineLvl w:val="2"/>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8"/>
      <w:ind w:left="203" w:hanging="101"/>
    </w:pPr>
    <w:rPr>
      <w:sz w:val="15"/>
      <w:szCs w:val="15"/>
    </w:rPr>
  </w:style>
  <w:style w:type="paragraph" w:styleId="Title">
    <w:name w:val="Title"/>
    <w:basedOn w:val="Normal"/>
    <w:uiPriority w:val="10"/>
    <w:qFormat/>
    <w:pPr>
      <w:spacing w:before="87"/>
      <w:ind w:right="1"/>
      <w:jc w:val="center"/>
    </w:pPr>
    <w:rPr>
      <w:b/>
      <w:bCs/>
      <w:sz w:val="29"/>
      <w:szCs w:val="29"/>
    </w:rPr>
  </w:style>
  <w:style w:type="paragraph" w:styleId="ListParagraph">
    <w:name w:val="List Paragraph"/>
    <w:basedOn w:val="Normal"/>
    <w:uiPriority w:val="1"/>
    <w:qFormat/>
    <w:pPr>
      <w:spacing w:before="68"/>
      <w:ind w:left="203" w:hanging="10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D59CF"/>
    <w:rPr>
      <w:color w:val="0000FF" w:themeColor="hyperlink"/>
      <w:u w:val="single"/>
    </w:rPr>
  </w:style>
  <w:style w:type="character" w:styleId="UnresolvedMention">
    <w:name w:val="Unresolved Mention"/>
    <w:basedOn w:val="DefaultParagraphFont"/>
    <w:uiPriority w:val="99"/>
    <w:semiHidden/>
    <w:unhideWhenUsed/>
    <w:rsid w:val="00DD59CF"/>
    <w:rPr>
      <w:color w:val="605E5C"/>
      <w:shd w:val="clear" w:color="auto" w:fill="E1DFDD"/>
    </w:rPr>
  </w:style>
  <w:style w:type="paragraph" w:styleId="NormalWeb">
    <w:name w:val="Normal (Web)"/>
    <w:basedOn w:val="Normal"/>
    <w:uiPriority w:val="99"/>
    <w:semiHidden/>
    <w:unhideWhenUsed/>
    <w:rsid w:val="00692B86"/>
    <w:pPr>
      <w:widowControl/>
      <w:autoSpaceDE/>
      <w:autoSpaceDN/>
      <w:spacing w:before="100" w:beforeAutospacing="1" w:after="100" w:afterAutospacing="1"/>
    </w:pPr>
    <w:rPr>
      <w:rFonts w:ascii="Times New Roman" w:eastAsiaTheme="minorEastAsia" w:hAnsi="Times New Roman" w:cs="Times New Roman"/>
      <w:sz w:val="24"/>
      <w:szCs w:val="24"/>
    </w:rPr>
  </w:style>
  <w:style w:type="paragraph" w:customStyle="1" w:styleId="BodyA">
    <w:name w:val="Body A"/>
    <w:rsid w:val="00583CE7"/>
    <w:pPr>
      <w:widowControl/>
      <w:pBdr>
        <w:top w:val="nil"/>
        <w:left w:val="nil"/>
        <w:bottom w:val="nil"/>
        <w:right w:val="nil"/>
        <w:between w:val="nil"/>
        <w:bar w:val="nil"/>
      </w:pBdr>
      <w:autoSpaceDE/>
      <w:autoSpaceDN/>
    </w:pPr>
    <w:rPr>
      <w:rFonts w:ascii="Times New Roman" w:eastAsia="Times New Roman" w:hAnsi="Times New Roman" w:cs="Times New Roman"/>
      <w:color w:val="000000"/>
      <w:sz w:val="24"/>
      <w:szCs w:val="24"/>
      <w:u w:color="000000"/>
      <w:bdr w:val="nil"/>
    </w:rPr>
  </w:style>
  <w:style w:type="paragraph" w:styleId="NoSpacing">
    <w:name w:val="No Spacing"/>
    <w:link w:val="NoSpacingChar"/>
    <w:uiPriority w:val="1"/>
    <w:qFormat/>
    <w:rsid w:val="00583CE7"/>
    <w:pPr>
      <w:widowControl/>
      <w:autoSpaceDE/>
      <w:autoSpaceDN/>
    </w:pPr>
  </w:style>
  <w:style w:type="character" w:customStyle="1" w:styleId="NoSpacingChar">
    <w:name w:val="No Spacing Char"/>
    <w:link w:val="NoSpacing"/>
    <w:uiPriority w:val="1"/>
    <w:locked/>
    <w:rsid w:val="00583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30431">
      <w:bodyDiv w:val="1"/>
      <w:marLeft w:val="0"/>
      <w:marRight w:val="0"/>
      <w:marTop w:val="0"/>
      <w:marBottom w:val="0"/>
      <w:divBdr>
        <w:top w:val="none" w:sz="0" w:space="0" w:color="auto"/>
        <w:left w:val="none" w:sz="0" w:space="0" w:color="auto"/>
        <w:bottom w:val="none" w:sz="0" w:space="0" w:color="auto"/>
        <w:right w:val="none" w:sz="0" w:space="0" w:color="auto"/>
      </w:divBdr>
    </w:div>
    <w:div w:id="543949255">
      <w:bodyDiv w:val="1"/>
      <w:marLeft w:val="0"/>
      <w:marRight w:val="0"/>
      <w:marTop w:val="0"/>
      <w:marBottom w:val="0"/>
      <w:divBdr>
        <w:top w:val="none" w:sz="0" w:space="0" w:color="auto"/>
        <w:left w:val="none" w:sz="0" w:space="0" w:color="auto"/>
        <w:bottom w:val="none" w:sz="0" w:space="0" w:color="auto"/>
        <w:right w:val="none" w:sz="0" w:space="0" w:color="auto"/>
      </w:divBdr>
    </w:div>
    <w:div w:id="730813349">
      <w:bodyDiv w:val="1"/>
      <w:marLeft w:val="0"/>
      <w:marRight w:val="0"/>
      <w:marTop w:val="0"/>
      <w:marBottom w:val="0"/>
      <w:divBdr>
        <w:top w:val="none" w:sz="0" w:space="0" w:color="auto"/>
        <w:left w:val="none" w:sz="0" w:space="0" w:color="auto"/>
        <w:bottom w:val="none" w:sz="0" w:space="0" w:color="auto"/>
        <w:right w:val="none" w:sz="0" w:space="0" w:color="auto"/>
      </w:divBdr>
    </w:div>
    <w:div w:id="737678962">
      <w:bodyDiv w:val="1"/>
      <w:marLeft w:val="0"/>
      <w:marRight w:val="0"/>
      <w:marTop w:val="0"/>
      <w:marBottom w:val="0"/>
      <w:divBdr>
        <w:top w:val="none" w:sz="0" w:space="0" w:color="auto"/>
        <w:left w:val="none" w:sz="0" w:space="0" w:color="auto"/>
        <w:bottom w:val="none" w:sz="0" w:space="0" w:color="auto"/>
        <w:right w:val="none" w:sz="0" w:space="0" w:color="auto"/>
      </w:divBdr>
    </w:div>
    <w:div w:id="816653760">
      <w:bodyDiv w:val="1"/>
      <w:marLeft w:val="0"/>
      <w:marRight w:val="0"/>
      <w:marTop w:val="0"/>
      <w:marBottom w:val="0"/>
      <w:divBdr>
        <w:top w:val="none" w:sz="0" w:space="0" w:color="auto"/>
        <w:left w:val="none" w:sz="0" w:space="0" w:color="auto"/>
        <w:bottom w:val="none" w:sz="0" w:space="0" w:color="auto"/>
        <w:right w:val="none" w:sz="0" w:space="0" w:color="auto"/>
      </w:divBdr>
    </w:div>
    <w:div w:id="823280693">
      <w:bodyDiv w:val="1"/>
      <w:marLeft w:val="0"/>
      <w:marRight w:val="0"/>
      <w:marTop w:val="0"/>
      <w:marBottom w:val="0"/>
      <w:divBdr>
        <w:top w:val="none" w:sz="0" w:space="0" w:color="auto"/>
        <w:left w:val="none" w:sz="0" w:space="0" w:color="auto"/>
        <w:bottom w:val="none" w:sz="0" w:space="0" w:color="auto"/>
        <w:right w:val="none" w:sz="0" w:space="0" w:color="auto"/>
      </w:divBdr>
      <w:divsChild>
        <w:div w:id="172916638">
          <w:marLeft w:val="0"/>
          <w:marRight w:val="0"/>
          <w:marTop w:val="0"/>
          <w:marBottom w:val="0"/>
          <w:divBdr>
            <w:top w:val="none" w:sz="0" w:space="0" w:color="auto"/>
            <w:left w:val="none" w:sz="0" w:space="0" w:color="auto"/>
            <w:bottom w:val="none" w:sz="0" w:space="0" w:color="auto"/>
            <w:right w:val="none" w:sz="0" w:space="0" w:color="auto"/>
          </w:divBdr>
          <w:divsChild>
            <w:div w:id="762412324">
              <w:marLeft w:val="0"/>
              <w:marRight w:val="0"/>
              <w:marTop w:val="0"/>
              <w:marBottom w:val="0"/>
              <w:divBdr>
                <w:top w:val="none" w:sz="0" w:space="0" w:color="auto"/>
                <w:left w:val="none" w:sz="0" w:space="0" w:color="auto"/>
                <w:bottom w:val="none" w:sz="0" w:space="0" w:color="auto"/>
                <w:right w:val="none" w:sz="0" w:space="0" w:color="auto"/>
              </w:divBdr>
              <w:divsChild>
                <w:div w:id="711852864">
                  <w:marLeft w:val="0"/>
                  <w:marRight w:val="0"/>
                  <w:marTop w:val="0"/>
                  <w:marBottom w:val="0"/>
                  <w:divBdr>
                    <w:top w:val="none" w:sz="0" w:space="0" w:color="auto"/>
                    <w:left w:val="none" w:sz="0" w:space="0" w:color="auto"/>
                    <w:bottom w:val="none" w:sz="0" w:space="0" w:color="auto"/>
                    <w:right w:val="none" w:sz="0" w:space="0" w:color="auto"/>
                  </w:divBdr>
                  <w:divsChild>
                    <w:div w:id="79078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998610">
          <w:marLeft w:val="0"/>
          <w:marRight w:val="0"/>
          <w:marTop w:val="0"/>
          <w:marBottom w:val="0"/>
          <w:divBdr>
            <w:top w:val="none" w:sz="0" w:space="0" w:color="auto"/>
            <w:left w:val="none" w:sz="0" w:space="0" w:color="auto"/>
            <w:bottom w:val="none" w:sz="0" w:space="0" w:color="auto"/>
            <w:right w:val="none" w:sz="0" w:space="0" w:color="auto"/>
          </w:divBdr>
          <w:divsChild>
            <w:div w:id="889651398">
              <w:marLeft w:val="0"/>
              <w:marRight w:val="0"/>
              <w:marTop w:val="0"/>
              <w:marBottom w:val="0"/>
              <w:divBdr>
                <w:top w:val="none" w:sz="0" w:space="0" w:color="auto"/>
                <w:left w:val="none" w:sz="0" w:space="0" w:color="auto"/>
                <w:bottom w:val="none" w:sz="0" w:space="0" w:color="auto"/>
                <w:right w:val="none" w:sz="0" w:space="0" w:color="auto"/>
              </w:divBdr>
              <w:divsChild>
                <w:div w:id="1171220101">
                  <w:marLeft w:val="0"/>
                  <w:marRight w:val="0"/>
                  <w:marTop w:val="0"/>
                  <w:marBottom w:val="0"/>
                  <w:divBdr>
                    <w:top w:val="none" w:sz="0" w:space="0" w:color="auto"/>
                    <w:left w:val="none" w:sz="0" w:space="0" w:color="auto"/>
                    <w:bottom w:val="none" w:sz="0" w:space="0" w:color="auto"/>
                    <w:right w:val="none" w:sz="0" w:space="0" w:color="auto"/>
                  </w:divBdr>
                  <w:divsChild>
                    <w:div w:id="24387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091662">
      <w:bodyDiv w:val="1"/>
      <w:marLeft w:val="0"/>
      <w:marRight w:val="0"/>
      <w:marTop w:val="0"/>
      <w:marBottom w:val="0"/>
      <w:divBdr>
        <w:top w:val="none" w:sz="0" w:space="0" w:color="auto"/>
        <w:left w:val="none" w:sz="0" w:space="0" w:color="auto"/>
        <w:bottom w:val="none" w:sz="0" w:space="0" w:color="auto"/>
        <w:right w:val="none" w:sz="0" w:space="0" w:color="auto"/>
      </w:divBdr>
      <w:divsChild>
        <w:div w:id="1541358616">
          <w:marLeft w:val="0"/>
          <w:marRight w:val="0"/>
          <w:marTop w:val="0"/>
          <w:marBottom w:val="0"/>
          <w:divBdr>
            <w:top w:val="none" w:sz="0" w:space="0" w:color="auto"/>
            <w:left w:val="none" w:sz="0" w:space="0" w:color="auto"/>
            <w:bottom w:val="none" w:sz="0" w:space="0" w:color="auto"/>
            <w:right w:val="none" w:sz="0" w:space="0" w:color="auto"/>
          </w:divBdr>
          <w:divsChild>
            <w:div w:id="1899316404">
              <w:marLeft w:val="0"/>
              <w:marRight w:val="0"/>
              <w:marTop w:val="0"/>
              <w:marBottom w:val="0"/>
              <w:divBdr>
                <w:top w:val="none" w:sz="0" w:space="0" w:color="auto"/>
                <w:left w:val="none" w:sz="0" w:space="0" w:color="auto"/>
                <w:bottom w:val="none" w:sz="0" w:space="0" w:color="auto"/>
                <w:right w:val="none" w:sz="0" w:space="0" w:color="auto"/>
              </w:divBdr>
              <w:divsChild>
                <w:div w:id="982974634">
                  <w:marLeft w:val="0"/>
                  <w:marRight w:val="0"/>
                  <w:marTop w:val="0"/>
                  <w:marBottom w:val="0"/>
                  <w:divBdr>
                    <w:top w:val="none" w:sz="0" w:space="0" w:color="auto"/>
                    <w:left w:val="none" w:sz="0" w:space="0" w:color="auto"/>
                    <w:bottom w:val="none" w:sz="0" w:space="0" w:color="auto"/>
                    <w:right w:val="none" w:sz="0" w:space="0" w:color="auto"/>
                  </w:divBdr>
                  <w:divsChild>
                    <w:div w:id="97513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961327">
          <w:marLeft w:val="0"/>
          <w:marRight w:val="0"/>
          <w:marTop w:val="0"/>
          <w:marBottom w:val="0"/>
          <w:divBdr>
            <w:top w:val="none" w:sz="0" w:space="0" w:color="auto"/>
            <w:left w:val="none" w:sz="0" w:space="0" w:color="auto"/>
            <w:bottom w:val="none" w:sz="0" w:space="0" w:color="auto"/>
            <w:right w:val="none" w:sz="0" w:space="0" w:color="auto"/>
          </w:divBdr>
          <w:divsChild>
            <w:div w:id="579339650">
              <w:marLeft w:val="0"/>
              <w:marRight w:val="0"/>
              <w:marTop w:val="0"/>
              <w:marBottom w:val="0"/>
              <w:divBdr>
                <w:top w:val="none" w:sz="0" w:space="0" w:color="auto"/>
                <w:left w:val="none" w:sz="0" w:space="0" w:color="auto"/>
                <w:bottom w:val="none" w:sz="0" w:space="0" w:color="auto"/>
                <w:right w:val="none" w:sz="0" w:space="0" w:color="auto"/>
              </w:divBdr>
              <w:divsChild>
                <w:div w:id="1306155455">
                  <w:marLeft w:val="0"/>
                  <w:marRight w:val="0"/>
                  <w:marTop w:val="0"/>
                  <w:marBottom w:val="0"/>
                  <w:divBdr>
                    <w:top w:val="none" w:sz="0" w:space="0" w:color="auto"/>
                    <w:left w:val="none" w:sz="0" w:space="0" w:color="auto"/>
                    <w:bottom w:val="none" w:sz="0" w:space="0" w:color="auto"/>
                    <w:right w:val="none" w:sz="0" w:space="0" w:color="auto"/>
                  </w:divBdr>
                  <w:divsChild>
                    <w:div w:id="167413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239309">
      <w:bodyDiv w:val="1"/>
      <w:marLeft w:val="0"/>
      <w:marRight w:val="0"/>
      <w:marTop w:val="0"/>
      <w:marBottom w:val="0"/>
      <w:divBdr>
        <w:top w:val="none" w:sz="0" w:space="0" w:color="auto"/>
        <w:left w:val="none" w:sz="0" w:space="0" w:color="auto"/>
        <w:bottom w:val="none" w:sz="0" w:space="0" w:color="auto"/>
        <w:right w:val="none" w:sz="0" w:space="0" w:color="auto"/>
      </w:divBdr>
    </w:div>
    <w:div w:id="1088303912">
      <w:bodyDiv w:val="1"/>
      <w:marLeft w:val="0"/>
      <w:marRight w:val="0"/>
      <w:marTop w:val="0"/>
      <w:marBottom w:val="0"/>
      <w:divBdr>
        <w:top w:val="none" w:sz="0" w:space="0" w:color="auto"/>
        <w:left w:val="none" w:sz="0" w:space="0" w:color="auto"/>
        <w:bottom w:val="none" w:sz="0" w:space="0" w:color="auto"/>
        <w:right w:val="none" w:sz="0" w:space="0" w:color="auto"/>
      </w:divBdr>
    </w:div>
    <w:div w:id="1267736880">
      <w:bodyDiv w:val="1"/>
      <w:marLeft w:val="0"/>
      <w:marRight w:val="0"/>
      <w:marTop w:val="0"/>
      <w:marBottom w:val="0"/>
      <w:divBdr>
        <w:top w:val="none" w:sz="0" w:space="0" w:color="auto"/>
        <w:left w:val="none" w:sz="0" w:space="0" w:color="auto"/>
        <w:bottom w:val="none" w:sz="0" w:space="0" w:color="auto"/>
        <w:right w:val="none" w:sz="0" w:space="0" w:color="auto"/>
      </w:divBdr>
    </w:div>
    <w:div w:id="1367289483">
      <w:bodyDiv w:val="1"/>
      <w:marLeft w:val="0"/>
      <w:marRight w:val="0"/>
      <w:marTop w:val="0"/>
      <w:marBottom w:val="0"/>
      <w:divBdr>
        <w:top w:val="none" w:sz="0" w:space="0" w:color="auto"/>
        <w:left w:val="none" w:sz="0" w:space="0" w:color="auto"/>
        <w:bottom w:val="none" w:sz="0" w:space="0" w:color="auto"/>
        <w:right w:val="none" w:sz="0" w:space="0" w:color="auto"/>
      </w:divBdr>
    </w:div>
    <w:div w:id="1372221853">
      <w:bodyDiv w:val="1"/>
      <w:marLeft w:val="0"/>
      <w:marRight w:val="0"/>
      <w:marTop w:val="0"/>
      <w:marBottom w:val="0"/>
      <w:divBdr>
        <w:top w:val="none" w:sz="0" w:space="0" w:color="auto"/>
        <w:left w:val="none" w:sz="0" w:space="0" w:color="auto"/>
        <w:bottom w:val="none" w:sz="0" w:space="0" w:color="auto"/>
        <w:right w:val="none" w:sz="0" w:space="0" w:color="auto"/>
      </w:divBdr>
    </w:div>
    <w:div w:id="1498882409">
      <w:bodyDiv w:val="1"/>
      <w:marLeft w:val="0"/>
      <w:marRight w:val="0"/>
      <w:marTop w:val="0"/>
      <w:marBottom w:val="0"/>
      <w:divBdr>
        <w:top w:val="none" w:sz="0" w:space="0" w:color="auto"/>
        <w:left w:val="none" w:sz="0" w:space="0" w:color="auto"/>
        <w:bottom w:val="none" w:sz="0" w:space="0" w:color="auto"/>
        <w:right w:val="none" w:sz="0" w:space="0" w:color="auto"/>
      </w:divBdr>
    </w:div>
    <w:div w:id="1614820738">
      <w:bodyDiv w:val="1"/>
      <w:marLeft w:val="0"/>
      <w:marRight w:val="0"/>
      <w:marTop w:val="0"/>
      <w:marBottom w:val="0"/>
      <w:divBdr>
        <w:top w:val="none" w:sz="0" w:space="0" w:color="auto"/>
        <w:left w:val="none" w:sz="0" w:space="0" w:color="auto"/>
        <w:bottom w:val="none" w:sz="0" w:space="0" w:color="auto"/>
        <w:right w:val="none" w:sz="0" w:space="0" w:color="auto"/>
      </w:divBdr>
    </w:div>
    <w:div w:id="1820801972">
      <w:bodyDiv w:val="1"/>
      <w:marLeft w:val="0"/>
      <w:marRight w:val="0"/>
      <w:marTop w:val="0"/>
      <w:marBottom w:val="0"/>
      <w:divBdr>
        <w:top w:val="none" w:sz="0" w:space="0" w:color="auto"/>
        <w:left w:val="none" w:sz="0" w:space="0" w:color="auto"/>
        <w:bottom w:val="none" w:sz="0" w:space="0" w:color="auto"/>
        <w:right w:val="none" w:sz="0" w:space="0" w:color="auto"/>
      </w:divBdr>
    </w:div>
    <w:div w:id="1827433226">
      <w:bodyDiv w:val="1"/>
      <w:marLeft w:val="0"/>
      <w:marRight w:val="0"/>
      <w:marTop w:val="0"/>
      <w:marBottom w:val="0"/>
      <w:divBdr>
        <w:top w:val="none" w:sz="0" w:space="0" w:color="auto"/>
        <w:left w:val="none" w:sz="0" w:space="0" w:color="auto"/>
        <w:bottom w:val="none" w:sz="0" w:space="0" w:color="auto"/>
        <w:right w:val="none" w:sz="0" w:space="0" w:color="auto"/>
      </w:divBdr>
    </w:div>
    <w:div w:id="1844591457">
      <w:bodyDiv w:val="1"/>
      <w:marLeft w:val="0"/>
      <w:marRight w:val="0"/>
      <w:marTop w:val="0"/>
      <w:marBottom w:val="0"/>
      <w:divBdr>
        <w:top w:val="none" w:sz="0" w:space="0" w:color="auto"/>
        <w:left w:val="none" w:sz="0" w:space="0" w:color="auto"/>
        <w:bottom w:val="none" w:sz="0" w:space="0" w:color="auto"/>
        <w:right w:val="none" w:sz="0" w:space="0" w:color="auto"/>
      </w:divBdr>
    </w:div>
    <w:div w:id="18698732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arthikn9525@gmail.com%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1</Pages>
  <Words>2171</Words>
  <Characters>12381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Rezi</dc:creator>
  <cp:keywords/>
  <dc:description/>
  <cp:lastModifiedBy>Codeit</cp:lastModifiedBy>
  <cp:revision>6</cp:revision>
  <dcterms:created xsi:type="dcterms:W3CDTF">2024-11-14T23:58:00Z</dcterms:created>
  <dcterms:modified xsi:type="dcterms:W3CDTF">2025-02-28T16:11:00Z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2024-08-30T00:00:00Z</vt:filetime>
  </property>
  <property fmtid="{D5CDD505-2E9C-101B-9397-08002B2CF9AE}" pid="3" name="Creator">
    <vt:lpwstr>Microsoft® Word 2016</vt:lpwstr>
  </property>
  <property fmtid="{D5CDD505-2E9C-101B-9397-08002B2CF9AE}" pid="4" name="LastSaved">
    <vt:filetime>2024-10-31T00:00:00Z</vt:filetime>
  </property>
  <property fmtid="{D5CDD505-2E9C-101B-9397-08002B2CF9AE}" pid="5" name="Producer">
    <vt:lpwstr>www.ilovepdf.com</vt:lpwstr>
  </property>
</Properties>
</file>