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8ED073">
      <w:pPr>
        <w:tabs>
          <w:tab w:val="right" w:pos="9360"/>
        </w:tabs>
        <w:spacing w:line="220" w:lineRule="auto"/>
        <w:jc w:val="center"/>
        <w:rPr>
          <w:rFonts w:hint="default" w:ascii="Cambria" w:hAnsi="Cambria" w:eastAsia="宋体" w:cs="Cambria"/>
          <w:b/>
          <w:sz w:val="36"/>
          <w:szCs w:val="36"/>
          <w:lang w:val="en-US" w:eastAsia="zh-CN"/>
        </w:rPr>
      </w:pPr>
      <w:bookmarkStart w:id="2" w:name="_GoBack"/>
      <w:bookmarkEnd w:id="2"/>
      <w:r>
        <w:rPr>
          <w:rFonts w:hint="default" w:ascii="Cambria" w:hAnsi="Cambria" w:eastAsia="宋体" w:cs="Cambria"/>
          <w:b/>
          <w:sz w:val="52"/>
          <w:szCs w:val="52"/>
          <w:lang w:val="en-US" w:eastAsia="zh-CN"/>
        </w:rPr>
        <w:t>Luke</w:t>
      </w:r>
      <w:r>
        <w:rPr>
          <w:rFonts w:hint="default" w:ascii="Cambria" w:hAnsi="Cambria" w:eastAsia="Arial" w:cs="Cambria"/>
          <w:b/>
          <w:sz w:val="52"/>
          <w:szCs w:val="52"/>
        </w:rPr>
        <w:t xml:space="preserve"> </w:t>
      </w:r>
      <w:r>
        <w:rPr>
          <w:rFonts w:hint="default" w:ascii="Cambria" w:hAnsi="Cambria" w:eastAsia="宋体" w:cs="Cambria"/>
          <w:b/>
          <w:sz w:val="52"/>
          <w:szCs w:val="52"/>
          <w:lang w:val="en-US" w:eastAsia="zh-CN"/>
        </w:rPr>
        <w:t>Xiong</w:t>
      </w:r>
    </w:p>
    <w:p w14:paraId="32E70D97">
      <w:pPr>
        <w:tabs>
          <w:tab w:val="right" w:pos="9360"/>
        </w:tabs>
        <w:spacing w:line="480" w:lineRule="auto"/>
        <w:jc w:val="center"/>
        <w:rPr>
          <w:rStyle w:val="11"/>
          <w:rFonts w:ascii="Arial" w:hAnsi="Arial" w:eastAsia="Arial" w:cs="Arial"/>
        </w:rPr>
      </w:pPr>
      <w:r>
        <w:rPr>
          <w:rFonts w:hint="default" w:ascii="Cambria" w:hAnsi="Cambria" w:eastAsia="Arial Unicode MS" w:cs="Cambria"/>
        </w:rPr>
        <w:t>(</w:t>
      </w:r>
      <w:r>
        <w:rPr>
          <w:rFonts w:hint="default" w:ascii="Cambria" w:hAnsi="Cambria" w:eastAsia="宋体" w:cs="Cambria"/>
          <w:lang w:val="en-US" w:eastAsia="zh-CN"/>
        </w:rPr>
        <w:t>201</w:t>
      </w:r>
      <w:r>
        <w:rPr>
          <w:rFonts w:hint="default" w:ascii="Cambria" w:hAnsi="Cambria" w:eastAsia="Arial Unicode MS" w:cs="Cambria"/>
        </w:rPr>
        <w:t>)</w:t>
      </w:r>
      <w:r>
        <w:rPr>
          <w:rFonts w:hint="default" w:ascii="Cambria" w:hAnsi="Cambria" w:eastAsia="宋体" w:cs="Cambria"/>
          <w:lang w:val="en-US" w:eastAsia="zh-CN"/>
        </w:rPr>
        <w:t>884</w:t>
      </w:r>
      <w:r>
        <w:rPr>
          <w:rFonts w:hint="default" w:ascii="Cambria" w:hAnsi="Cambria" w:eastAsia="Arial Unicode MS" w:cs="Cambria"/>
        </w:rPr>
        <w:t>-</w:t>
      </w:r>
      <w:r>
        <w:rPr>
          <w:rFonts w:hint="default" w:ascii="Cambria" w:hAnsi="Cambria" w:eastAsia="宋体" w:cs="Cambria"/>
          <w:lang w:val="en-US" w:eastAsia="zh-CN"/>
        </w:rPr>
        <w:t>4302</w:t>
      </w:r>
      <w:r>
        <w:rPr>
          <w:rFonts w:ascii="Arial Unicode MS" w:hAnsi="Arial Unicode MS" w:eastAsia="Arial Unicode MS" w:cs="Arial Unicode MS"/>
        </w:rPr>
        <w:t xml:space="preserve">  </w:t>
      </w:r>
      <w:r>
        <w:fldChar w:fldCharType="begin"/>
      </w:r>
      <w:r>
        <w:instrText xml:space="preserve"> HYPERLINK "mailto:xyz@gmail.com" </w:instrText>
      </w:r>
      <w:r>
        <w:fldChar w:fldCharType="separate"/>
      </w:r>
      <w:r>
        <w:rPr>
          <w:rStyle w:val="11"/>
          <w:rFonts w:hint="eastAsia" w:ascii="Arial" w:hAnsi="Arial" w:eastAsia="宋体" w:cs="Arial"/>
          <w:lang w:val="en-US" w:eastAsia="zh-CN"/>
        </w:rPr>
        <w:t>lukexiong120</w:t>
      </w:r>
      <w:r>
        <w:rPr>
          <w:rStyle w:val="11"/>
          <w:rFonts w:ascii="Arial" w:hAnsi="Arial" w:eastAsia="Arial" w:cs="Arial"/>
        </w:rPr>
        <w:t>@gmail.com</w:t>
      </w:r>
      <w:r>
        <w:rPr>
          <w:rStyle w:val="11"/>
          <w:rFonts w:ascii="Arial" w:hAnsi="Arial" w:eastAsia="Arial" w:cs="Arial"/>
        </w:rPr>
        <w:fldChar w:fldCharType="end"/>
      </w:r>
    </w:p>
    <w:p w14:paraId="00000003">
      <w:pPr>
        <w:tabs>
          <w:tab w:val="right" w:pos="9360"/>
        </w:tabs>
        <w:spacing w:line="220" w:lineRule="auto"/>
        <w:rPr>
          <w:rFonts w:ascii="Arial" w:hAnsi="Arial" w:eastAsia="Arial" w:cs="Arial"/>
          <w:sz w:val="21"/>
          <w:szCs w:val="21"/>
        </w:rPr>
      </w:pPr>
      <w:r>
        <w:rPr>
          <w:rFonts w:hint="default" w:ascii="Cambria" w:hAnsi="Cambria" w:eastAsia="Arial" w:cs="Cambria"/>
          <w:b/>
          <w:bCs w:val="0"/>
          <w:color w:val="3D85C6"/>
          <w:sz w:val="32"/>
          <w:szCs w:val="32"/>
          <w:u w:val="single"/>
        </w:rPr>
        <w:t>Summary</w:t>
      </w:r>
      <w:r>
        <w:rPr>
          <w:rFonts w:ascii="Arial" w:hAnsi="Arial" w:eastAsia="Arial" w:cs="Arial"/>
          <w:u w:val="single"/>
        </w:rPr>
        <w:tab/>
      </w:r>
    </w:p>
    <w:p w14:paraId="47112B3B">
      <w:pPr>
        <w:tabs>
          <w:tab w:val="right" w:pos="9360"/>
        </w:tabs>
        <w:spacing w:line="220" w:lineRule="auto"/>
        <w:rPr>
          <w:rFonts w:ascii="Arial" w:hAnsi="Arial" w:eastAsia="Arial" w:cs="Arial"/>
          <w:sz w:val="21"/>
          <w:szCs w:val="21"/>
        </w:rPr>
      </w:pPr>
    </w:p>
    <w:p w14:paraId="00000005">
      <w:pPr>
        <w:keepNext w:val="0"/>
        <w:keepLines w:val="0"/>
        <w:pageBreakBefore w:val="0"/>
        <w:widowControl/>
        <w:numPr>
          <w:ilvl w:val="0"/>
          <w:numId w:val="1"/>
        </w:numPr>
        <w:kinsoku/>
        <w:wordWrap/>
        <w:overflowPunct/>
        <w:topLinePunct w:val="0"/>
        <w:autoSpaceDE/>
        <w:autoSpaceDN/>
        <w:bidi w:val="0"/>
        <w:adjustRightInd/>
        <w:snapToGrid/>
        <w:spacing w:line="252" w:lineRule="auto"/>
        <w:ind w:left="363" w:hanging="363"/>
        <w:textAlignment w:val="auto"/>
        <w:rPr>
          <w:rFonts w:hint="default" w:asciiTheme="minorAscii" w:hAnsiTheme="minorAscii"/>
          <w:sz w:val="20"/>
          <w:szCs w:val="20"/>
        </w:rPr>
      </w:pPr>
      <w:r>
        <w:rPr>
          <w:rFonts w:hint="default" w:eastAsia="宋体" w:cs="Arial" w:asciiTheme="minorAscii" w:hAnsiTheme="minorAscii"/>
          <w:sz w:val="20"/>
          <w:szCs w:val="20"/>
          <w:lang w:val="en-US" w:eastAsia="zh-CN"/>
        </w:rPr>
        <w:t xml:space="preserve">6+ years of experience developing large-scale web applications with expertise in </w:t>
      </w:r>
      <w:r>
        <w:rPr>
          <w:rFonts w:hint="default" w:eastAsia="宋体" w:cs="Arial" w:asciiTheme="minorAscii" w:hAnsiTheme="minorAscii"/>
          <w:b/>
          <w:bCs/>
          <w:sz w:val="20"/>
          <w:szCs w:val="20"/>
          <w:lang w:val="en-US" w:eastAsia="zh-CN"/>
        </w:rPr>
        <w:t>Java</w:t>
      </w:r>
      <w:r>
        <w:rPr>
          <w:rFonts w:hint="default" w:eastAsia="宋体" w:cs="Arial" w:asciiTheme="minorAscii" w:hAnsiTheme="minorAscii"/>
          <w:sz w:val="20"/>
          <w:szCs w:val="20"/>
          <w:lang w:val="en-US" w:eastAsia="zh-CN"/>
        </w:rPr>
        <w:t>/</w:t>
      </w:r>
      <w:r>
        <w:rPr>
          <w:rFonts w:hint="default" w:eastAsia="宋体" w:cs="Arial" w:asciiTheme="minorAscii" w:hAnsiTheme="minorAscii"/>
          <w:b/>
          <w:bCs/>
          <w:sz w:val="20"/>
          <w:szCs w:val="20"/>
          <w:lang w:val="en-US" w:eastAsia="zh-CN"/>
        </w:rPr>
        <w:t>J2EE</w:t>
      </w:r>
      <w:r>
        <w:rPr>
          <w:rFonts w:hint="default" w:eastAsia="宋体" w:cs="Arial" w:asciiTheme="minorAscii" w:hAnsiTheme="minorAscii"/>
          <w:sz w:val="20"/>
          <w:szCs w:val="20"/>
          <w:lang w:val="en-US" w:eastAsia="zh-CN"/>
        </w:rPr>
        <w:t xml:space="preserve">, </w:t>
      </w:r>
      <w:r>
        <w:rPr>
          <w:rFonts w:hint="default" w:eastAsia="宋体" w:cs="Arial" w:asciiTheme="minorAscii" w:hAnsiTheme="minorAscii"/>
          <w:b/>
          <w:bCs/>
          <w:sz w:val="20"/>
          <w:szCs w:val="20"/>
          <w:lang w:val="en-US" w:eastAsia="zh-CN"/>
        </w:rPr>
        <w:t>Spring Boot</w:t>
      </w:r>
      <w:r>
        <w:rPr>
          <w:rFonts w:hint="default" w:eastAsia="宋体" w:cs="Arial" w:asciiTheme="minorAscii" w:hAnsiTheme="minorAscii"/>
          <w:sz w:val="20"/>
          <w:szCs w:val="20"/>
          <w:lang w:val="en-US" w:eastAsia="zh-CN"/>
        </w:rPr>
        <w:t>, and modern frontend frameworks.</w:t>
      </w:r>
    </w:p>
    <w:p w14:paraId="00000006">
      <w:pPr>
        <w:keepNext w:val="0"/>
        <w:keepLines w:val="0"/>
        <w:pageBreakBefore w:val="0"/>
        <w:widowControl/>
        <w:numPr>
          <w:ilvl w:val="0"/>
          <w:numId w:val="1"/>
        </w:numPr>
        <w:kinsoku/>
        <w:wordWrap/>
        <w:overflowPunct/>
        <w:topLinePunct w:val="0"/>
        <w:autoSpaceDE/>
        <w:autoSpaceDN/>
        <w:bidi w:val="0"/>
        <w:adjustRightInd/>
        <w:snapToGrid/>
        <w:spacing w:line="252" w:lineRule="auto"/>
        <w:ind w:left="363" w:hanging="363"/>
        <w:textAlignment w:val="auto"/>
        <w:rPr>
          <w:rFonts w:hint="default" w:asciiTheme="minorAscii" w:hAnsiTheme="minorAscii"/>
          <w:sz w:val="20"/>
          <w:szCs w:val="20"/>
        </w:rPr>
      </w:pPr>
      <w:bookmarkStart w:id="0" w:name="_3pf3718otm0s" w:colFirst="0" w:colLast="0"/>
      <w:bookmarkEnd w:id="0"/>
      <w:r>
        <w:rPr>
          <w:rFonts w:hint="default" w:eastAsia="宋体" w:cs="Arial" w:asciiTheme="minorAscii" w:hAnsiTheme="minorAscii"/>
          <w:sz w:val="20"/>
          <w:szCs w:val="20"/>
          <w:lang w:val="en-US" w:eastAsia="zh-CN"/>
        </w:rPr>
        <w:t xml:space="preserve">Proficient in </w:t>
      </w:r>
      <w:r>
        <w:rPr>
          <w:rFonts w:hint="default" w:eastAsia="宋体" w:cs="Arial" w:asciiTheme="minorAscii" w:hAnsiTheme="minorAscii"/>
          <w:b/>
          <w:bCs/>
          <w:sz w:val="20"/>
          <w:szCs w:val="20"/>
          <w:lang w:val="en-US" w:eastAsia="zh-CN"/>
        </w:rPr>
        <w:t>Software Development Life Cycle</w:t>
      </w:r>
      <w:r>
        <w:rPr>
          <w:rFonts w:hint="default" w:eastAsia="宋体" w:cs="Arial" w:asciiTheme="minorAscii" w:hAnsiTheme="minorAscii"/>
          <w:sz w:val="20"/>
          <w:szCs w:val="20"/>
          <w:lang w:val="en-US" w:eastAsia="zh-CN"/>
        </w:rPr>
        <w:t xml:space="preserve"> (</w:t>
      </w:r>
      <w:r>
        <w:rPr>
          <w:rFonts w:hint="default" w:eastAsia="宋体" w:cs="Arial" w:asciiTheme="minorAscii" w:hAnsiTheme="minorAscii"/>
          <w:b/>
          <w:bCs/>
          <w:sz w:val="20"/>
          <w:szCs w:val="20"/>
          <w:lang w:val="en-US" w:eastAsia="zh-CN"/>
        </w:rPr>
        <w:t>SDLC</w:t>
      </w:r>
      <w:r>
        <w:rPr>
          <w:rFonts w:hint="default" w:eastAsia="宋体" w:cs="Arial" w:asciiTheme="minorAscii" w:hAnsiTheme="minorAscii"/>
          <w:sz w:val="20"/>
          <w:szCs w:val="20"/>
          <w:lang w:val="en-US" w:eastAsia="zh-CN"/>
        </w:rPr>
        <w:t xml:space="preserve">), </w:t>
      </w:r>
      <w:r>
        <w:rPr>
          <w:rFonts w:hint="default" w:eastAsia="宋体" w:cs="Arial" w:asciiTheme="minorAscii" w:hAnsiTheme="minorAscii"/>
          <w:b/>
          <w:bCs/>
          <w:sz w:val="20"/>
          <w:szCs w:val="20"/>
          <w:lang w:val="en-US" w:eastAsia="zh-CN"/>
        </w:rPr>
        <w:t>Agile</w:t>
      </w:r>
      <w:r>
        <w:rPr>
          <w:rFonts w:hint="default" w:eastAsia="宋体" w:cs="Arial" w:asciiTheme="minorAscii" w:hAnsiTheme="minorAscii"/>
          <w:sz w:val="20"/>
          <w:szCs w:val="20"/>
          <w:lang w:val="en-US" w:eastAsia="zh-CN"/>
        </w:rPr>
        <w:t xml:space="preserve"> (</w:t>
      </w:r>
      <w:r>
        <w:rPr>
          <w:rFonts w:hint="default" w:eastAsia="宋体" w:cs="Arial" w:asciiTheme="minorAscii" w:hAnsiTheme="minorAscii"/>
          <w:b/>
          <w:bCs/>
          <w:sz w:val="20"/>
          <w:szCs w:val="20"/>
          <w:lang w:val="en-US" w:eastAsia="zh-CN"/>
        </w:rPr>
        <w:t>SCRUM</w:t>
      </w:r>
      <w:r>
        <w:rPr>
          <w:rFonts w:hint="default" w:eastAsia="宋体" w:cs="Arial" w:asciiTheme="minorAscii" w:hAnsiTheme="minorAscii"/>
          <w:sz w:val="20"/>
          <w:szCs w:val="20"/>
          <w:lang w:val="en-US" w:eastAsia="zh-CN"/>
        </w:rPr>
        <w:t xml:space="preserve">), </w:t>
      </w:r>
      <w:r>
        <w:rPr>
          <w:rFonts w:hint="default" w:eastAsia="宋体" w:cs="Arial" w:asciiTheme="minorAscii" w:hAnsiTheme="minorAscii"/>
          <w:b/>
          <w:bCs/>
          <w:sz w:val="20"/>
          <w:szCs w:val="20"/>
          <w:lang w:val="en-US" w:eastAsia="zh-CN"/>
        </w:rPr>
        <w:t>Test-Driven Development</w:t>
      </w:r>
      <w:r>
        <w:rPr>
          <w:rFonts w:hint="default" w:eastAsia="宋体" w:cs="Arial" w:asciiTheme="minorAscii" w:hAnsiTheme="minorAscii"/>
          <w:sz w:val="20"/>
          <w:szCs w:val="20"/>
          <w:lang w:val="en-US" w:eastAsia="zh-CN"/>
        </w:rPr>
        <w:t xml:space="preserve"> (</w:t>
      </w:r>
      <w:r>
        <w:rPr>
          <w:rFonts w:hint="default" w:eastAsia="宋体" w:cs="Arial" w:asciiTheme="minorAscii" w:hAnsiTheme="minorAscii"/>
          <w:b/>
          <w:bCs/>
          <w:sz w:val="20"/>
          <w:szCs w:val="20"/>
          <w:lang w:val="en-US" w:eastAsia="zh-CN"/>
        </w:rPr>
        <w:t>TDD</w:t>
      </w:r>
      <w:r>
        <w:rPr>
          <w:rFonts w:hint="default" w:eastAsia="宋体" w:cs="Arial" w:asciiTheme="minorAscii" w:hAnsiTheme="minorAscii"/>
          <w:sz w:val="20"/>
          <w:szCs w:val="20"/>
          <w:lang w:val="en-US" w:eastAsia="zh-CN"/>
        </w:rPr>
        <w:t xml:space="preserve">), and </w:t>
      </w:r>
      <w:r>
        <w:rPr>
          <w:rFonts w:hint="default" w:eastAsia="宋体" w:cs="Arial" w:asciiTheme="minorAscii" w:hAnsiTheme="minorAscii"/>
          <w:b/>
          <w:bCs/>
          <w:sz w:val="20"/>
          <w:szCs w:val="20"/>
          <w:lang w:val="en-US" w:eastAsia="zh-CN"/>
        </w:rPr>
        <w:t>Behavior-Driven Development</w:t>
      </w:r>
      <w:r>
        <w:rPr>
          <w:rFonts w:hint="default" w:eastAsia="宋体" w:cs="Arial" w:asciiTheme="minorAscii" w:hAnsiTheme="minorAscii"/>
          <w:sz w:val="20"/>
          <w:szCs w:val="20"/>
          <w:lang w:val="en-US" w:eastAsia="zh-CN"/>
        </w:rPr>
        <w:t xml:space="preserve"> (</w:t>
      </w:r>
      <w:r>
        <w:rPr>
          <w:rFonts w:hint="default" w:eastAsia="宋体" w:cs="Arial" w:asciiTheme="minorAscii" w:hAnsiTheme="minorAscii"/>
          <w:b/>
          <w:bCs/>
          <w:sz w:val="20"/>
          <w:szCs w:val="20"/>
          <w:lang w:val="en-US" w:eastAsia="zh-CN"/>
        </w:rPr>
        <w:t>BDD</w:t>
      </w:r>
      <w:r>
        <w:rPr>
          <w:rFonts w:hint="default" w:eastAsia="宋体" w:cs="Arial" w:asciiTheme="minorAscii" w:hAnsiTheme="minorAscii"/>
          <w:sz w:val="20"/>
          <w:szCs w:val="20"/>
          <w:lang w:val="en-US" w:eastAsia="zh-CN"/>
        </w:rPr>
        <w:t>) ensuring code quality.</w:t>
      </w:r>
    </w:p>
    <w:p w14:paraId="342629F8">
      <w:pPr>
        <w:keepNext w:val="0"/>
        <w:keepLines w:val="0"/>
        <w:pageBreakBefore w:val="0"/>
        <w:widowControl/>
        <w:numPr>
          <w:ilvl w:val="0"/>
          <w:numId w:val="1"/>
        </w:numPr>
        <w:kinsoku/>
        <w:wordWrap/>
        <w:overflowPunct/>
        <w:topLinePunct w:val="0"/>
        <w:autoSpaceDE/>
        <w:autoSpaceDN/>
        <w:bidi w:val="0"/>
        <w:adjustRightInd/>
        <w:snapToGrid/>
        <w:spacing w:line="252" w:lineRule="auto"/>
        <w:ind w:left="363" w:hanging="363"/>
        <w:textAlignment w:val="auto"/>
        <w:rPr>
          <w:rFonts w:hint="default" w:asciiTheme="minorAscii" w:hAnsiTheme="minorAscii"/>
          <w:sz w:val="20"/>
          <w:szCs w:val="20"/>
        </w:rPr>
      </w:pPr>
      <w:r>
        <w:rPr>
          <w:rFonts w:hint="default" w:eastAsia="Arial" w:cs="Arial" w:asciiTheme="minorAscii" w:hAnsiTheme="minorAscii"/>
          <w:sz w:val="20"/>
          <w:szCs w:val="20"/>
        </w:rPr>
        <w:t xml:space="preserve">Extensive experience in </w:t>
      </w:r>
      <w:r>
        <w:rPr>
          <w:rFonts w:hint="default" w:eastAsia="Arial" w:cs="Arial" w:asciiTheme="minorAscii" w:hAnsiTheme="minorAscii"/>
          <w:b/>
          <w:bCs/>
          <w:sz w:val="20"/>
          <w:szCs w:val="20"/>
        </w:rPr>
        <w:t>Java 8+</w:t>
      </w:r>
      <w:r>
        <w:rPr>
          <w:rFonts w:hint="default" w:eastAsia="Arial" w:cs="Arial" w:asciiTheme="minorAscii" w:hAnsiTheme="minorAscii"/>
          <w:sz w:val="20"/>
          <w:szCs w:val="20"/>
        </w:rPr>
        <w:t xml:space="preserve">, including </w:t>
      </w:r>
      <w:r>
        <w:rPr>
          <w:rFonts w:hint="default" w:eastAsia="Arial" w:cs="Arial" w:asciiTheme="minorAscii" w:hAnsiTheme="minorAscii"/>
          <w:b/>
          <w:bCs/>
          <w:sz w:val="20"/>
          <w:szCs w:val="20"/>
        </w:rPr>
        <w:t>Multithreading</w:t>
      </w:r>
      <w:r>
        <w:rPr>
          <w:rFonts w:hint="default" w:eastAsia="Arial" w:cs="Arial" w:asciiTheme="minorAscii" w:hAnsiTheme="minorAscii"/>
          <w:sz w:val="20"/>
          <w:szCs w:val="20"/>
        </w:rPr>
        <w:t xml:space="preserve">, </w:t>
      </w:r>
      <w:r>
        <w:rPr>
          <w:rFonts w:hint="default" w:eastAsia="Arial" w:cs="Arial" w:asciiTheme="minorAscii" w:hAnsiTheme="minorAscii"/>
          <w:b/>
          <w:bCs/>
          <w:sz w:val="20"/>
          <w:szCs w:val="20"/>
        </w:rPr>
        <w:t>Concurrency</w:t>
      </w:r>
      <w:r>
        <w:rPr>
          <w:rFonts w:hint="default" w:eastAsia="Arial" w:cs="Arial" w:asciiTheme="minorAscii" w:hAnsiTheme="minorAscii"/>
          <w:sz w:val="20"/>
          <w:szCs w:val="20"/>
        </w:rPr>
        <w:t xml:space="preserve">, </w:t>
      </w:r>
      <w:r>
        <w:rPr>
          <w:rFonts w:hint="default" w:eastAsia="Arial" w:cs="Arial" w:asciiTheme="minorAscii" w:hAnsiTheme="minorAscii"/>
          <w:b/>
          <w:bCs/>
          <w:sz w:val="20"/>
          <w:szCs w:val="20"/>
        </w:rPr>
        <w:t>Exception Handling</w:t>
      </w:r>
      <w:r>
        <w:rPr>
          <w:rFonts w:hint="default" w:eastAsia="Arial" w:cs="Arial" w:asciiTheme="minorAscii" w:hAnsiTheme="minorAscii"/>
          <w:sz w:val="20"/>
          <w:szCs w:val="20"/>
        </w:rPr>
        <w:t xml:space="preserve">, </w:t>
      </w:r>
      <w:r>
        <w:rPr>
          <w:rFonts w:hint="default" w:eastAsia="Arial" w:cs="Arial" w:asciiTheme="minorAscii" w:hAnsiTheme="minorAscii"/>
          <w:b/>
          <w:bCs/>
          <w:sz w:val="20"/>
          <w:szCs w:val="20"/>
        </w:rPr>
        <w:t>Collections</w:t>
      </w:r>
      <w:r>
        <w:rPr>
          <w:rFonts w:hint="default" w:eastAsia="Arial" w:cs="Arial" w:asciiTheme="minorAscii" w:hAnsiTheme="minorAscii"/>
          <w:sz w:val="20"/>
          <w:szCs w:val="20"/>
        </w:rPr>
        <w:t xml:space="preserve">, </w:t>
      </w:r>
      <w:r>
        <w:rPr>
          <w:rFonts w:hint="default" w:eastAsia="Arial" w:cs="Arial" w:asciiTheme="minorAscii" w:hAnsiTheme="minorAscii"/>
          <w:b/>
          <w:bCs/>
          <w:sz w:val="20"/>
          <w:szCs w:val="20"/>
        </w:rPr>
        <w:t>Streams API</w:t>
      </w:r>
      <w:r>
        <w:rPr>
          <w:rFonts w:hint="default" w:eastAsia="Arial" w:cs="Arial" w:asciiTheme="minorAscii" w:hAnsiTheme="minorAscii"/>
          <w:sz w:val="20"/>
          <w:szCs w:val="20"/>
        </w:rPr>
        <w:t xml:space="preserve">, </w:t>
      </w:r>
      <w:r>
        <w:rPr>
          <w:rFonts w:hint="default" w:eastAsia="Arial" w:cs="Arial" w:asciiTheme="minorAscii" w:hAnsiTheme="minorAscii"/>
          <w:b/>
          <w:bCs/>
          <w:sz w:val="20"/>
          <w:szCs w:val="20"/>
        </w:rPr>
        <w:t>Lambda Expressions</w:t>
      </w:r>
      <w:r>
        <w:rPr>
          <w:rFonts w:hint="default" w:eastAsia="Arial" w:cs="Arial" w:asciiTheme="minorAscii" w:hAnsiTheme="minorAscii"/>
          <w:sz w:val="20"/>
          <w:szCs w:val="20"/>
        </w:rPr>
        <w:t xml:space="preserve">, and </w:t>
      </w:r>
      <w:r>
        <w:rPr>
          <w:rFonts w:hint="default" w:eastAsia="Arial" w:cs="Arial" w:asciiTheme="minorAscii" w:hAnsiTheme="minorAscii"/>
          <w:b/>
          <w:bCs/>
          <w:sz w:val="20"/>
          <w:szCs w:val="20"/>
        </w:rPr>
        <w:t>Optional Class</w:t>
      </w:r>
      <w:r>
        <w:rPr>
          <w:rFonts w:hint="default" w:eastAsia="Arial" w:cs="Arial" w:asciiTheme="minorAscii" w:hAnsiTheme="minorAscii"/>
          <w:sz w:val="20"/>
          <w:szCs w:val="20"/>
        </w:rPr>
        <w:t>.</w:t>
      </w:r>
    </w:p>
    <w:p w14:paraId="00000008">
      <w:pPr>
        <w:keepNext w:val="0"/>
        <w:keepLines w:val="0"/>
        <w:pageBreakBefore w:val="0"/>
        <w:widowControl/>
        <w:numPr>
          <w:ilvl w:val="0"/>
          <w:numId w:val="1"/>
        </w:numPr>
        <w:kinsoku/>
        <w:wordWrap/>
        <w:overflowPunct/>
        <w:topLinePunct w:val="0"/>
        <w:autoSpaceDE/>
        <w:autoSpaceDN/>
        <w:bidi w:val="0"/>
        <w:adjustRightInd/>
        <w:snapToGrid/>
        <w:spacing w:line="252" w:lineRule="auto"/>
        <w:ind w:left="363" w:hanging="363"/>
        <w:textAlignment w:val="auto"/>
        <w:rPr>
          <w:rFonts w:hint="default" w:eastAsia="Arial" w:cs="Arial" w:asciiTheme="minorAscii" w:hAnsiTheme="minorAscii"/>
          <w:sz w:val="20"/>
          <w:szCs w:val="20"/>
        </w:rPr>
      </w:pPr>
      <w:r>
        <w:rPr>
          <w:rFonts w:hint="default" w:eastAsia="Arial" w:cs="Arial" w:asciiTheme="minorAscii" w:hAnsiTheme="minorAscii"/>
          <w:sz w:val="20"/>
          <w:szCs w:val="20"/>
        </w:rPr>
        <w:t xml:space="preserve">Strong background in </w:t>
      </w:r>
      <w:r>
        <w:rPr>
          <w:rFonts w:hint="default" w:eastAsia="Arial" w:cs="Arial" w:asciiTheme="minorAscii" w:hAnsiTheme="minorAscii"/>
          <w:b/>
          <w:bCs/>
          <w:sz w:val="20"/>
          <w:szCs w:val="20"/>
        </w:rPr>
        <w:t>Spring Boot</w:t>
      </w:r>
      <w:r>
        <w:rPr>
          <w:rFonts w:hint="default" w:eastAsia="Arial" w:cs="Arial" w:asciiTheme="minorAscii" w:hAnsiTheme="minorAscii"/>
          <w:sz w:val="20"/>
          <w:szCs w:val="20"/>
        </w:rPr>
        <w:t xml:space="preserve">, </w:t>
      </w:r>
      <w:r>
        <w:rPr>
          <w:rFonts w:hint="default" w:eastAsia="Arial" w:cs="Arial" w:asciiTheme="minorAscii" w:hAnsiTheme="minorAscii"/>
          <w:b/>
          <w:bCs/>
          <w:sz w:val="20"/>
          <w:szCs w:val="20"/>
        </w:rPr>
        <w:t>Spring MVC</w:t>
      </w:r>
      <w:r>
        <w:rPr>
          <w:rFonts w:hint="default" w:eastAsia="Arial" w:cs="Arial" w:asciiTheme="minorAscii" w:hAnsiTheme="minorAscii"/>
          <w:sz w:val="20"/>
          <w:szCs w:val="20"/>
        </w:rPr>
        <w:t xml:space="preserve">, </w:t>
      </w:r>
      <w:r>
        <w:rPr>
          <w:rFonts w:hint="default" w:eastAsia="Arial" w:cs="Arial" w:asciiTheme="minorAscii" w:hAnsiTheme="minorAscii"/>
          <w:b/>
          <w:bCs/>
          <w:sz w:val="20"/>
          <w:szCs w:val="20"/>
        </w:rPr>
        <w:t>Spring Security</w:t>
      </w:r>
      <w:r>
        <w:rPr>
          <w:rFonts w:hint="default" w:eastAsia="Arial" w:cs="Arial" w:asciiTheme="minorAscii" w:hAnsiTheme="minorAscii"/>
          <w:sz w:val="20"/>
          <w:szCs w:val="20"/>
        </w:rPr>
        <w:t xml:space="preserve">, </w:t>
      </w:r>
      <w:r>
        <w:rPr>
          <w:rFonts w:hint="default" w:eastAsia="Arial" w:cs="Arial" w:asciiTheme="minorAscii" w:hAnsiTheme="minorAscii"/>
          <w:b/>
          <w:bCs/>
          <w:sz w:val="20"/>
          <w:szCs w:val="20"/>
        </w:rPr>
        <w:t>Spring Cloud</w:t>
      </w:r>
      <w:r>
        <w:rPr>
          <w:rFonts w:hint="default" w:eastAsia="Arial" w:cs="Arial" w:asciiTheme="minorAscii" w:hAnsiTheme="minorAscii"/>
          <w:sz w:val="20"/>
          <w:szCs w:val="20"/>
        </w:rPr>
        <w:t xml:space="preserve"> (</w:t>
      </w:r>
      <w:r>
        <w:rPr>
          <w:rFonts w:hint="default" w:eastAsia="Arial" w:cs="Arial" w:asciiTheme="minorAscii" w:hAnsiTheme="minorAscii"/>
          <w:b/>
          <w:bCs/>
          <w:sz w:val="20"/>
          <w:szCs w:val="20"/>
        </w:rPr>
        <w:t>Eureka</w:t>
      </w:r>
      <w:r>
        <w:rPr>
          <w:rFonts w:hint="default" w:eastAsia="Arial" w:cs="Arial" w:asciiTheme="minorAscii" w:hAnsiTheme="minorAscii"/>
          <w:sz w:val="20"/>
          <w:szCs w:val="20"/>
        </w:rPr>
        <w:t xml:space="preserve">, </w:t>
      </w:r>
      <w:r>
        <w:rPr>
          <w:rFonts w:hint="default" w:eastAsia="Arial" w:cs="Arial" w:asciiTheme="minorAscii" w:hAnsiTheme="minorAscii"/>
          <w:b/>
          <w:bCs/>
          <w:sz w:val="20"/>
          <w:szCs w:val="20"/>
        </w:rPr>
        <w:t>API Gateway</w:t>
      </w:r>
      <w:r>
        <w:rPr>
          <w:rFonts w:hint="default" w:eastAsia="Arial" w:cs="Arial" w:asciiTheme="minorAscii" w:hAnsiTheme="minorAscii"/>
          <w:sz w:val="20"/>
          <w:szCs w:val="20"/>
        </w:rPr>
        <w:t xml:space="preserve">, </w:t>
      </w:r>
      <w:r>
        <w:rPr>
          <w:rFonts w:hint="default" w:eastAsia="Arial" w:cs="Arial" w:asciiTheme="minorAscii" w:hAnsiTheme="minorAscii"/>
          <w:b/>
          <w:bCs/>
          <w:sz w:val="20"/>
          <w:szCs w:val="20"/>
        </w:rPr>
        <w:t>Ribbon</w:t>
      </w:r>
      <w:r>
        <w:rPr>
          <w:rFonts w:hint="default" w:eastAsia="Arial" w:cs="Arial" w:asciiTheme="minorAscii" w:hAnsiTheme="minorAscii"/>
          <w:sz w:val="20"/>
          <w:szCs w:val="20"/>
        </w:rPr>
        <w:t xml:space="preserve">), and </w:t>
      </w:r>
      <w:r>
        <w:rPr>
          <w:rFonts w:hint="default" w:eastAsia="Arial" w:cs="Arial" w:asciiTheme="minorAscii" w:hAnsiTheme="minorAscii"/>
          <w:b/>
          <w:bCs/>
          <w:sz w:val="20"/>
          <w:szCs w:val="20"/>
        </w:rPr>
        <w:t xml:space="preserve">Microservices </w:t>
      </w:r>
      <w:r>
        <w:rPr>
          <w:rFonts w:hint="default" w:eastAsia="Arial" w:cs="Arial" w:asciiTheme="minorAscii" w:hAnsiTheme="minorAscii"/>
          <w:b w:val="0"/>
          <w:bCs w:val="0"/>
          <w:sz w:val="20"/>
          <w:szCs w:val="20"/>
        </w:rPr>
        <w:t>architecture</w:t>
      </w:r>
      <w:r>
        <w:rPr>
          <w:rFonts w:hint="default" w:eastAsia="Arial" w:cs="Arial" w:asciiTheme="minorAscii" w:hAnsiTheme="minorAscii"/>
          <w:sz w:val="20"/>
          <w:szCs w:val="20"/>
        </w:rPr>
        <w:t xml:space="preserve"> for scalable applications.</w:t>
      </w:r>
    </w:p>
    <w:p w14:paraId="00000009">
      <w:pPr>
        <w:keepNext w:val="0"/>
        <w:keepLines w:val="0"/>
        <w:pageBreakBefore w:val="0"/>
        <w:widowControl/>
        <w:numPr>
          <w:ilvl w:val="0"/>
          <w:numId w:val="1"/>
        </w:numPr>
        <w:kinsoku/>
        <w:wordWrap/>
        <w:overflowPunct/>
        <w:topLinePunct w:val="0"/>
        <w:autoSpaceDE/>
        <w:autoSpaceDN/>
        <w:bidi w:val="0"/>
        <w:adjustRightInd/>
        <w:snapToGrid/>
        <w:spacing w:line="252" w:lineRule="auto"/>
        <w:ind w:left="363" w:hanging="363"/>
        <w:textAlignment w:val="auto"/>
        <w:rPr>
          <w:rFonts w:hint="default" w:eastAsia="Arial" w:cs="Arial" w:asciiTheme="minorAscii" w:hAnsiTheme="minorAscii"/>
          <w:sz w:val="20"/>
          <w:szCs w:val="20"/>
        </w:rPr>
      </w:pPr>
      <w:r>
        <w:rPr>
          <w:rFonts w:hint="default" w:eastAsia="宋体" w:cs="Arial" w:asciiTheme="minorAscii" w:hAnsiTheme="minorAscii"/>
          <w:sz w:val="20"/>
          <w:szCs w:val="20"/>
          <w:lang w:val="en-US" w:eastAsia="zh-CN"/>
        </w:rPr>
        <w:t xml:space="preserve">Skilled in building and consuming </w:t>
      </w:r>
      <w:r>
        <w:rPr>
          <w:rFonts w:hint="default" w:eastAsia="宋体" w:cs="Arial" w:asciiTheme="minorAscii" w:hAnsiTheme="minorAscii"/>
          <w:b/>
          <w:bCs/>
          <w:sz w:val="20"/>
          <w:szCs w:val="20"/>
          <w:lang w:val="en-US" w:eastAsia="zh-CN"/>
        </w:rPr>
        <w:t>RESTful APIs</w:t>
      </w:r>
      <w:r>
        <w:rPr>
          <w:rFonts w:hint="default" w:eastAsia="宋体" w:cs="Arial" w:asciiTheme="minorAscii" w:hAnsiTheme="minorAscii"/>
          <w:sz w:val="20"/>
          <w:szCs w:val="20"/>
          <w:lang w:val="en-US" w:eastAsia="zh-CN"/>
        </w:rPr>
        <w:t xml:space="preserve"> with </w:t>
      </w:r>
      <w:r>
        <w:rPr>
          <w:rFonts w:hint="default" w:eastAsia="宋体" w:cs="Arial" w:asciiTheme="minorAscii" w:hAnsiTheme="minorAscii"/>
          <w:b/>
          <w:bCs/>
          <w:sz w:val="20"/>
          <w:szCs w:val="20"/>
          <w:lang w:val="en-US" w:eastAsia="zh-CN"/>
        </w:rPr>
        <w:t>JSON</w:t>
      </w:r>
      <w:r>
        <w:rPr>
          <w:rFonts w:hint="default" w:eastAsia="宋体" w:cs="Arial" w:asciiTheme="minorAscii" w:hAnsiTheme="minorAscii"/>
          <w:sz w:val="20"/>
          <w:szCs w:val="20"/>
          <w:lang w:val="en-US" w:eastAsia="zh-CN"/>
        </w:rPr>
        <w:t>/</w:t>
      </w:r>
      <w:r>
        <w:rPr>
          <w:rFonts w:hint="default" w:eastAsia="宋体" w:cs="Arial" w:asciiTheme="minorAscii" w:hAnsiTheme="minorAscii"/>
          <w:b/>
          <w:bCs/>
          <w:sz w:val="20"/>
          <w:szCs w:val="20"/>
          <w:lang w:val="en-US" w:eastAsia="zh-CN"/>
        </w:rPr>
        <w:t>XML</w:t>
      </w:r>
      <w:r>
        <w:rPr>
          <w:rFonts w:hint="default" w:eastAsia="宋体" w:cs="Arial" w:asciiTheme="minorAscii" w:hAnsiTheme="minorAscii"/>
          <w:sz w:val="20"/>
          <w:szCs w:val="20"/>
          <w:lang w:val="en-US" w:eastAsia="zh-CN"/>
        </w:rPr>
        <w:t xml:space="preserve"> and deploying on </w:t>
      </w:r>
      <w:r>
        <w:rPr>
          <w:rFonts w:hint="default" w:eastAsia="宋体" w:cs="Arial" w:asciiTheme="minorAscii" w:hAnsiTheme="minorAscii"/>
          <w:b/>
          <w:bCs/>
          <w:sz w:val="20"/>
          <w:szCs w:val="20"/>
          <w:lang w:val="en-US" w:eastAsia="zh-CN"/>
        </w:rPr>
        <w:t>Apache Tomcat</w:t>
      </w:r>
      <w:r>
        <w:rPr>
          <w:rFonts w:hint="default" w:eastAsia="宋体" w:cs="Arial" w:asciiTheme="minorAscii" w:hAnsiTheme="minorAscii"/>
          <w:sz w:val="20"/>
          <w:szCs w:val="20"/>
          <w:lang w:val="en-US" w:eastAsia="zh-CN"/>
        </w:rPr>
        <w:t xml:space="preserve">. </w:t>
      </w:r>
    </w:p>
    <w:p w14:paraId="0000000A">
      <w:pPr>
        <w:keepNext w:val="0"/>
        <w:keepLines w:val="0"/>
        <w:pageBreakBefore w:val="0"/>
        <w:widowControl/>
        <w:numPr>
          <w:ilvl w:val="0"/>
          <w:numId w:val="1"/>
        </w:numPr>
        <w:kinsoku/>
        <w:wordWrap/>
        <w:overflowPunct/>
        <w:topLinePunct w:val="0"/>
        <w:autoSpaceDE/>
        <w:autoSpaceDN/>
        <w:bidi w:val="0"/>
        <w:adjustRightInd/>
        <w:snapToGrid/>
        <w:spacing w:line="252" w:lineRule="auto"/>
        <w:ind w:left="363" w:hanging="363"/>
        <w:textAlignment w:val="auto"/>
        <w:rPr>
          <w:rFonts w:hint="default" w:asciiTheme="minorAscii" w:hAnsiTheme="minorAscii"/>
          <w:sz w:val="20"/>
          <w:szCs w:val="20"/>
        </w:rPr>
      </w:pPr>
      <w:r>
        <w:rPr>
          <w:rFonts w:hint="default" w:eastAsia="宋体" w:cs="Arial" w:asciiTheme="minorAscii" w:hAnsiTheme="minorAscii"/>
          <w:sz w:val="20"/>
          <w:szCs w:val="20"/>
          <w:lang w:val="en-US" w:eastAsia="zh-CN"/>
        </w:rPr>
        <w:t xml:space="preserve">Proficient in frontend development using </w:t>
      </w:r>
      <w:r>
        <w:rPr>
          <w:rFonts w:hint="default" w:eastAsia="宋体" w:cs="Arial" w:asciiTheme="minorAscii" w:hAnsiTheme="minorAscii"/>
          <w:b/>
          <w:bCs/>
          <w:sz w:val="20"/>
          <w:szCs w:val="20"/>
          <w:lang w:val="en-US" w:eastAsia="zh-CN"/>
        </w:rPr>
        <w:t>Angular (11-17</w:t>
      </w:r>
      <w:r>
        <w:rPr>
          <w:rFonts w:hint="default" w:eastAsia="宋体" w:cs="Arial" w:asciiTheme="minorAscii" w:hAnsiTheme="minorAscii"/>
          <w:sz w:val="20"/>
          <w:szCs w:val="20"/>
          <w:lang w:val="en-US" w:eastAsia="zh-CN"/>
        </w:rPr>
        <w:t xml:space="preserve">), </w:t>
      </w:r>
      <w:r>
        <w:rPr>
          <w:rFonts w:hint="default" w:eastAsia="宋体" w:cs="Arial" w:asciiTheme="minorAscii" w:hAnsiTheme="minorAscii"/>
          <w:b/>
          <w:bCs/>
          <w:sz w:val="20"/>
          <w:szCs w:val="20"/>
          <w:lang w:val="en-US" w:eastAsia="zh-CN"/>
        </w:rPr>
        <w:t>React.js</w:t>
      </w:r>
      <w:r>
        <w:rPr>
          <w:rFonts w:hint="default" w:eastAsia="宋体" w:cs="Arial" w:asciiTheme="minorAscii" w:hAnsiTheme="minorAscii"/>
          <w:sz w:val="20"/>
          <w:szCs w:val="20"/>
          <w:lang w:val="en-US" w:eastAsia="zh-CN"/>
        </w:rPr>
        <w:t xml:space="preserve"> with deep knowledge of </w:t>
      </w:r>
      <w:r>
        <w:rPr>
          <w:rFonts w:hint="default" w:eastAsia="宋体" w:cs="Arial" w:asciiTheme="minorAscii" w:hAnsiTheme="minorAscii"/>
          <w:b/>
          <w:bCs/>
          <w:sz w:val="20"/>
          <w:szCs w:val="20"/>
          <w:lang w:val="en-US" w:eastAsia="zh-CN"/>
        </w:rPr>
        <w:t>JavaScript</w:t>
      </w:r>
      <w:r>
        <w:rPr>
          <w:rFonts w:hint="default" w:eastAsia="宋体" w:cs="Arial" w:asciiTheme="minorAscii" w:hAnsiTheme="minorAscii"/>
          <w:sz w:val="20"/>
          <w:szCs w:val="20"/>
          <w:lang w:val="en-US" w:eastAsia="zh-CN"/>
        </w:rPr>
        <w:t>/</w:t>
      </w:r>
      <w:r>
        <w:rPr>
          <w:rFonts w:hint="default" w:eastAsia="宋体" w:cs="Arial" w:asciiTheme="minorAscii" w:hAnsiTheme="minorAscii"/>
          <w:b/>
          <w:bCs/>
          <w:sz w:val="20"/>
          <w:szCs w:val="20"/>
          <w:lang w:val="en-US" w:eastAsia="zh-CN"/>
        </w:rPr>
        <w:t>TypeScript</w:t>
      </w:r>
      <w:r>
        <w:rPr>
          <w:rFonts w:hint="default" w:eastAsia="宋体" w:cs="Arial" w:asciiTheme="minorAscii" w:hAnsiTheme="minorAscii"/>
          <w:sz w:val="20"/>
          <w:szCs w:val="20"/>
          <w:lang w:val="en-US" w:eastAsia="zh-CN"/>
        </w:rPr>
        <w:t xml:space="preserve">, </w:t>
      </w:r>
      <w:r>
        <w:rPr>
          <w:rFonts w:hint="default" w:eastAsia="宋体" w:cs="Arial" w:asciiTheme="minorAscii" w:hAnsiTheme="minorAscii"/>
          <w:b/>
          <w:bCs/>
          <w:sz w:val="20"/>
          <w:szCs w:val="20"/>
          <w:lang w:val="en-US" w:eastAsia="zh-CN"/>
        </w:rPr>
        <w:t>HTML5</w:t>
      </w:r>
      <w:r>
        <w:rPr>
          <w:rFonts w:hint="default" w:eastAsia="宋体" w:cs="Arial" w:asciiTheme="minorAscii" w:hAnsiTheme="minorAscii"/>
          <w:sz w:val="20"/>
          <w:szCs w:val="20"/>
          <w:lang w:val="en-US" w:eastAsia="zh-CN"/>
        </w:rPr>
        <w:t xml:space="preserve">, </w:t>
      </w:r>
      <w:r>
        <w:rPr>
          <w:rFonts w:hint="default" w:eastAsia="宋体" w:cs="Arial" w:asciiTheme="minorAscii" w:hAnsiTheme="minorAscii"/>
          <w:b/>
          <w:bCs/>
          <w:sz w:val="20"/>
          <w:szCs w:val="20"/>
          <w:lang w:val="en-US" w:eastAsia="zh-CN"/>
        </w:rPr>
        <w:t>CSS3</w:t>
      </w:r>
      <w:r>
        <w:rPr>
          <w:rFonts w:hint="default" w:eastAsia="宋体" w:cs="Arial" w:asciiTheme="minorAscii" w:hAnsiTheme="minorAscii"/>
          <w:sz w:val="20"/>
          <w:szCs w:val="20"/>
          <w:lang w:val="en-US" w:eastAsia="zh-CN"/>
        </w:rPr>
        <w:t xml:space="preserve">, </w:t>
      </w:r>
      <w:r>
        <w:rPr>
          <w:rFonts w:hint="default" w:eastAsia="宋体" w:cs="Arial" w:asciiTheme="minorAscii" w:hAnsiTheme="minorAscii"/>
          <w:b/>
          <w:bCs/>
          <w:sz w:val="20"/>
          <w:szCs w:val="20"/>
          <w:lang w:val="en-US" w:eastAsia="zh-CN"/>
        </w:rPr>
        <w:t>SCSS</w:t>
      </w:r>
      <w:r>
        <w:rPr>
          <w:rFonts w:hint="default" w:eastAsia="宋体" w:cs="Arial" w:asciiTheme="minorAscii" w:hAnsiTheme="minorAscii"/>
          <w:sz w:val="20"/>
          <w:szCs w:val="20"/>
          <w:lang w:val="en-US" w:eastAsia="zh-CN"/>
        </w:rPr>
        <w:t>,</w:t>
      </w:r>
      <w:r>
        <w:rPr>
          <w:rFonts w:hint="default" w:eastAsia="宋体" w:cs="Arial" w:asciiTheme="minorAscii" w:hAnsiTheme="minorAscii"/>
          <w:b/>
          <w:bCs/>
          <w:sz w:val="20"/>
          <w:szCs w:val="20"/>
          <w:lang w:val="en-US" w:eastAsia="zh-CN"/>
        </w:rPr>
        <w:t xml:space="preserve"> Bootstrap</w:t>
      </w:r>
      <w:r>
        <w:rPr>
          <w:rFonts w:hint="default" w:eastAsia="宋体" w:cs="Arial" w:asciiTheme="minorAscii" w:hAnsiTheme="minorAscii"/>
          <w:sz w:val="20"/>
          <w:szCs w:val="20"/>
          <w:lang w:val="en-US" w:eastAsia="zh-CN"/>
        </w:rPr>
        <w:t xml:space="preserve">, and </w:t>
      </w:r>
      <w:r>
        <w:rPr>
          <w:rFonts w:hint="default" w:eastAsia="宋体" w:cs="Arial" w:asciiTheme="minorAscii" w:hAnsiTheme="minorAscii"/>
          <w:b/>
          <w:bCs/>
          <w:sz w:val="20"/>
          <w:szCs w:val="20"/>
          <w:lang w:val="en-US" w:eastAsia="zh-CN"/>
        </w:rPr>
        <w:t>jQuery</w:t>
      </w:r>
      <w:r>
        <w:rPr>
          <w:rFonts w:hint="default" w:eastAsia="宋体" w:cs="Arial" w:asciiTheme="minorAscii" w:hAnsiTheme="minorAscii"/>
          <w:sz w:val="20"/>
          <w:szCs w:val="20"/>
          <w:lang w:val="en-US" w:eastAsia="zh-CN"/>
        </w:rPr>
        <w:t>.</w:t>
      </w:r>
    </w:p>
    <w:p w14:paraId="7C40577F">
      <w:pPr>
        <w:keepNext w:val="0"/>
        <w:keepLines w:val="0"/>
        <w:pageBreakBefore w:val="0"/>
        <w:widowControl/>
        <w:numPr>
          <w:ilvl w:val="0"/>
          <w:numId w:val="1"/>
        </w:numPr>
        <w:kinsoku/>
        <w:wordWrap/>
        <w:overflowPunct/>
        <w:topLinePunct w:val="0"/>
        <w:autoSpaceDE/>
        <w:autoSpaceDN/>
        <w:bidi w:val="0"/>
        <w:adjustRightInd/>
        <w:snapToGrid/>
        <w:spacing w:line="252" w:lineRule="auto"/>
        <w:ind w:left="363" w:hanging="363"/>
        <w:textAlignment w:val="auto"/>
        <w:rPr>
          <w:rFonts w:hint="default" w:asciiTheme="minorAscii" w:hAnsiTheme="minorAscii"/>
          <w:sz w:val="20"/>
          <w:szCs w:val="20"/>
        </w:rPr>
      </w:pPr>
      <w:r>
        <w:rPr>
          <w:rFonts w:hint="default" w:eastAsia="宋体" w:cs="Arial" w:asciiTheme="minorAscii" w:hAnsiTheme="minorAscii"/>
          <w:sz w:val="20"/>
          <w:szCs w:val="20"/>
          <w:lang w:val="en-US" w:eastAsia="zh-CN"/>
        </w:rPr>
        <w:t>Expertise in</w:t>
      </w:r>
      <w:r>
        <w:rPr>
          <w:rFonts w:hint="default" w:eastAsia="宋体" w:cs="Arial" w:asciiTheme="minorAscii" w:hAnsiTheme="minorAscii"/>
          <w:b/>
          <w:bCs/>
          <w:sz w:val="20"/>
          <w:szCs w:val="20"/>
          <w:lang w:val="en-US" w:eastAsia="zh-CN"/>
        </w:rPr>
        <w:t xml:space="preserve"> Hibernate ORM</w:t>
      </w:r>
      <w:r>
        <w:rPr>
          <w:rFonts w:hint="default" w:eastAsia="宋体" w:cs="Arial" w:asciiTheme="minorAscii" w:hAnsiTheme="minorAscii"/>
          <w:sz w:val="20"/>
          <w:szCs w:val="20"/>
          <w:lang w:val="en-US" w:eastAsia="zh-CN"/>
        </w:rPr>
        <w:t xml:space="preserve">, </w:t>
      </w:r>
      <w:r>
        <w:rPr>
          <w:rFonts w:hint="default" w:eastAsia="宋体" w:cs="Arial" w:asciiTheme="minorAscii" w:hAnsiTheme="minorAscii"/>
          <w:b/>
          <w:bCs/>
          <w:sz w:val="20"/>
          <w:szCs w:val="20"/>
          <w:lang w:val="en-US" w:eastAsia="zh-CN"/>
        </w:rPr>
        <w:t>JPA</w:t>
      </w:r>
      <w:r>
        <w:rPr>
          <w:rFonts w:hint="default" w:eastAsia="宋体" w:cs="Arial" w:asciiTheme="minorAscii" w:hAnsiTheme="minorAscii"/>
          <w:sz w:val="20"/>
          <w:szCs w:val="20"/>
          <w:lang w:val="en-US" w:eastAsia="zh-CN"/>
        </w:rPr>
        <w:t xml:space="preserve">, and database transaction management. Hands-on experience with </w:t>
      </w:r>
      <w:r>
        <w:rPr>
          <w:rFonts w:hint="default" w:eastAsia="宋体" w:cs="Arial" w:asciiTheme="minorAscii" w:hAnsiTheme="minorAscii"/>
          <w:b/>
          <w:bCs/>
          <w:sz w:val="20"/>
          <w:szCs w:val="20"/>
          <w:lang w:val="en-US" w:eastAsia="zh-CN"/>
        </w:rPr>
        <w:t>SQL</w:t>
      </w:r>
      <w:r>
        <w:rPr>
          <w:rFonts w:hint="default" w:eastAsia="宋体" w:cs="Arial" w:asciiTheme="minorAscii" w:hAnsiTheme="minorAscii"/>
          <w:sz w:val="20"/>
          <w:szCs w:val="20"/>
          <w:lang w:val="en-US" w:eastAsia="zh-CN"/>
        </w:rPr>
        <w:t xml:space="preserve"> and </w:t>
      </w:r>
      <w:r>
        <w:rPr>
          <w:rFonts w:hint="default" w:eastAsia="宋体" w:cs="Arial" w:asciiTheme="minorAscii" w:hAnsiTheme="minorAscii"/>
          <w:b/>
          <w:bCs/>
          <w:sz w:val="20"/>
          <w:szCs w:val="20"/>
          <w:lang w:val="en-US" w:eastAsia="zh-CN"/>
        </w:rPr>
        <w:t>NoSQL</w:t>
      </w:r>
      <w:r>
        <w:rPr>
          <w:rFonts w:hint="default" w:eastAsia="宋体" w:cs="Arial" w:asciiTheme="minorAscii" w:hAnsiTheme="minorAscii"/>
          <w:sz w:val="20"/>
          <w:szCs w:val="20"/>
          <w:lang w:val="en-US" w:eastAsia="zh-CN"/>
        </w:rPr>
        <w:t xml:space="preserve"> databases, including </w:t>
      </w:r>
      <w:r>
        <w:rPr>
          <w:rFonts w:hint="default" w:eastAsia="宋体" w:cs="Arial" w:asciiTheme="minorAscii" w:hAnsiTheme="minorAscii"/>
          <w:b/>
          <w:bCs/>
          <w:sz w:val="20"/>
          <w:szCs w:val="20"/>
          <w:lang w:val="en-US" w:eastAsia="zh-CN"/>
        </w:rPr>
        <w:t>MySQL</w:t>
      </w:r>
      <w:r>
        <w:rPr>
          <w:rFonts w:hint="default" w:eastAsia="宋体" w:cs="Arial" w:asciiTheme="minorAscii" w:hAnsiTheme="minorAscii"/>
          <w:sz w:val="20"/>
          <w:szCs w:val="20"/>
          <w:lang w:val="en-US" w:eastAsia="zh-CN"/>
        </w:rPr>
        <w:t xml:space="preserve">, </w:t>
      </w:r>
      <w:r>
        <w:rPr>
          <w:rFonts w:hint="default" w:eastAsia="宋体" w:cs="Arial" w:asciiTheme="minorAscii" w:hAnsiTheme="minorAscii"/>
          <w:b/>
          <w:bCs/>
          <w:sz w:val="20"/>
          <w:szCs w:val="20"/>
          <w:lang w:val="en-US" w:eastAsia="zh-CN"/>
        </w:rPr>
        <w:t>PostgreSQL</w:t>
      </w:r>
      <w:r>
        <w:rPr>
          <w:rFonts w:hint="default" w:eastAsia="宋体" w:cs="Arial" w:asciiTheme="minorAscii" w:hAnsiTheme="minorAscii"/>
          <w:sz w:val="20"/>
          <w:szCs w:val="20"/>
          <w:lang w:val="en-US" w:eastAsia="zh-CN"/>
        </w:rPr>
        <w:t xml:space="preserve">, </w:t>
      </w:r>
      <w:r>
        <w:rPr>
          <w:rFonts w:hint="default" w:eastAsia="宋体" w:cs="Arial" w:asciiTheme="minorAscii" w:hAnsiTheme="minorAscii"/>
          <w:b/>
          <w:bCs/>
          <w:sz w:val="20"/>
          <w:szCs w:val="20"/>
          <w:lang w:val="en-US" w:eastAsia="zh-CN"/>
        </w:rPr>
        <w:t>MongoDB</w:t>
      </w:r>
      <w:r>
        <w:rPr>
          <w:rFonts w:hint="default" w:eastAsia="宋体" w:cs="Arial" w:asciiTheme="minorAscii" w:hAnsiTheme="minorAscii"/>
          <w:sz w:val="20"/>
          <w:szCs w:val="20"/>
          <w:lang w:val="en-US" w:eastAsia="zh-CN"/>
        </w:rPr>
        <w:t xml:space="preserve">, and </w:t>
      </w:r>
      <w:r>
        <w:rPr>
          <w:rFonts w:hint="default" w:eastAsia="宋体" w:cs="Arial" w:asciiTheme="minorAscii" w:hAnsiTheme="minorAscii"/>
          <w:b/>
          <w:bCs/>
          <w:sz w:val="20"/>
          <w:szCs w:val="20"/>
          <w:lang w:val="en-US" w:eastAsia="zh-CN"/>
        </w:rPr>
        <w:t>Cassandra</w:t>
      </w:r>
      <w:r>
        <w:rPr>
          <w:rFonts w:hint="default" w:eastAsia="宋体" w:cs="Arial" w:asciiTheme="minorAscii" w:hAnsiTheme="minorAscii"/>
          <w:sz w:val="20"/>
          <w:szCs w:val="20"/>
          <w:lang w:val="en-US" w:eastAsia="zh-CN"/>
        </w:rPr>
        <w:t xml:space="preserve">, optimizing queries and indexing for high-performance apps. </w:t>
      </w:r>
    </w:p>
    <w:p w14:paraId="7DD7FC8B">
      <w:pPr>
        <w:keepNext w:val="0"/>
        <w:keepLines w:val="0"/>
        <w:pageBreakBefore w:val="0"/>
        <w:widowControl/>
        <w:numPr>
          <w:ilvl w:val="0"/>
          <w:numId w:val="1"/>
        </w:numPr>
        <w:kinsoku/>
        <w:wordWrap/>
        <w:overflowPunct/>
        <w:topLinePunct w:val="0"/>
        <w:autoSpaceDE/>
        <w:autoSpaceDN/>
        <w:bidi w:val="0"/>
        <w:adjustRightInd/>
        <w:snapToGrid/>
        <w:spacing w:line="252" w:lineRule="auto"/>
        <w:ind w:left="363" w:hanging="363"/>
        <w:textAlignment w:val="auto"/>
        <w:rPr>
          <w:rFonts w:hint="default" w:asciiTheme="minorAscii" w:hAnsiTheme="minorAscii"/>
          <w:sz w:val="20"/>
          <w:szCs w:val="20"/>
        </w:rPr>
      </w:pPr>
      <w:r>
        <w:rPr>
          <w:rFonts w:hint="default" w:eastAsia="宋体" w:cs="Arial" w:asciiTheme="minorAscii" w:hAnsiTheme="minorAscii"/>
          <w:sz w:val="20"/>
          <w:szCs w:val="20"/>
          <w:lang w:val="en-US" w:eastAsia="zh-CN"/>
        </w:rPr>
        <w:t xml:space="preserve">Strong experience in </w:t>
      </w:r>
      <w:r>
        <w:rPr>
          <w:rFonts w:hint="default" w:eastAsia="宋体" w:cs="Arial" w:asciiTheme="minorAscii" w:hAnsiTheme="minorAscii"/>
          <w:b/>
          <w:bCs/>
          <w:sz w:val="20"/>
          <w:szCs w:val="20"/>
          <w:lang w:val="en-US" w:eastAsia="zh-CN"/>
        </w:rPr>
        <w:t>AWS</w:t>
      </w:r>
      <w:r>
        <w:rPr>
          <w:rFonts w:hint="default" w:eastAsia="宋体" w:cs="Arial" w:asciiTheme="minorAscii" w:hAnsiTheme="minorAscii"/>
          <w:sz w:val="20"/>
          <w:szCs w:val="20"/>
          <w:lang w:val="en-US" w:eastAsia="zh-CN"/>
        </w:rPr>
        <w:t xml:space="preserve"> cloud services, including </w:t>
      </w:r>
      <w:r>
        <w:rPr>
          <w:rFonts w:hint="default" w:eastAsia="宋体" w:cs="Arial" w:asciiTheme="minorAscii" w:hAnsiTheme="minorAscii"/>
          <w:b/>
          <w:bCs/>
          <w:sz w:val="20"/>
          <w:szCs w:val="20"/>
          <w:lang w:val="en-US" w:eastAsia="zh-CN"/>
        </w:rPr>
        <w:t>EC2</w:t>
      </w:r>
      <w:r>
        <w:rPr>
          <w:rFonts w:hint="default" w:eastAsia="宋体" w:cs="Arial" w:asciiTheme="minorAscii" w:hAnsiTheme="minorAscii"/>
          <w:b w:val="0"/>
          <w:bCs w:val="0"/>
          <w:sz w:val="20"/>
          <w:szCs w:val="20"/>
          <w:lang w:val="en-US" w:eastAsia="zh-CN"/>
        </w:rPr>
        <w:t>,</w:t>
      </w:r>
      <w:r>
        <w:rPr>
          <w:rFonts w:hint="default" w:eastAsia="宋体" w:cs="Arial" w:asciiTheme="minorAscii" w:hAnsiTheme="minorAscii"/>
          <w:sz w:val="20"/>
          <w:szCs w:val="20"/>
          <w:lang w:val="en-US" w:eastAsia="zh-CN"/>
        </w:rPr>
        <w:t xml:space="preserve"> </w:t>
      </w:r>
      <w:r>
        <w:rPr>
          <w:rFonts w:hint="default" w:eastAsia="宋体" w:cs="Arial" w:asciiTheme="minorAscii" w:hAnsiTheme="minorAscii"/>
          <w:b/>
          <w:bCs/>
          <w:sz w:val="20"/>
          <w:szCs w:val="20"/>
          <w:lang w:val="en-US" w:eastAsia="zh-CN"/>
        </w:rPr>
        <w:t>S3</w:t>
      </w:r>
      <w:r>
        <w:rPr>
          <w:rFonts w:hint="default" w:eastAsia="宋体" w:cs="Arial" w:asciiTheme="minorAscii" w:hAnsiTheme="minorAscii"/>
          <w:sz w:val="20"/>
          <w:szCs w:val="20"/>
          <w:lang w:val="en-US" w:eastAsia="zh-CN"/>
        </w:rPr>
        <w:t xml:space="preserve">, </w:t>
      </w:r>
      <w:r>
        <w:rPr>
          <w:rFonts w:hint="default" w:eastAsia="宋体" w:cs="Arial" w:asciiTheme="minorAscii" w:hAnsiTheme="minorAscii"/>
          <w:b/>
          <w:bCs/>
          <w:sz w:val="20"/>
          <w:szCs w:val="20"/>
          <w:lang w:val="en-US" w:eastAsia="zh-CN"/>
        </w:rPr>
        <w:t>RDS</w:t>
      </w:r>
      <w:r>
        <w:rPr>
          <w:rFonts w:hint="default" w:eastAsia="宋体" w:cs="Arial" w:asciiTheme="minorAscii" w:hAnsiTheme="minorAscii"/>
          <w:sz w:val="20"/>
          <w:szCs w:val="20"/>
          <w:lang w:val="en-US" w:eastAsia="zh-CN"/>
        </w:rPr>
        <w:t xml:space="preserve">, </w:t>
      </w:r>
      <w:r>
        <w:rPr>
          <w:rFonts w:hint="default" w:eastAsia="宋体" w:cs="Arial" w:asciiTheme="minorAscii" w:hAnsiTheme="minorAscii"/>
          <w:b/>
          <w:bCs/>
          <w:sz w:val="20"/>
          <w:szCs w:val="20"/>
          <w:lang w:val="en-US" w:eastAsia="zh-CN"/>
        </w:rPr>
        <w:t>ECR</w:t>
      </w:r>
      <w:r>
        <w:rPr>
          <w:rFonts w:hint="default" w:eastAsia="宋体" w:cs="Arial" w:asciiTheme="minorAscii" w:hAnsiTheme="minorAscii"/>
          <w:sz w:val="20"/>
          <w:szCs w:val="20"/>
          <w:lang w:val="en-US" w:eastAsia="zh-CN"/>
        </w:rPr>
        <w:t xml:space="preserve">, </w:t>
      </w:r>
      <w:r>
        <w:rPr>
          <w:rFonts w:hint="default" w:eastAsia="宋体" w:cs="Arial" w:asciiTheme="minorAscii" w:hAnsiTheme="minorAscii"/>
          <w:b/>
          <w:bCs/>
          <w:sz w:val="20"/>
          <w:szCs w:val="20"/>
          <w:lang w:val="en-US" w:eastAsia="zh-CN"/>
        </w:rPr>
        <w:t>ECS</w:t>
      </w:r>
      <w:r>
        <w:rPr>
          <w:rFonts w:hint="default" w:eastAsia="宋体" w:cs="Arial" w:asciiTheme="minorAscii" w:hAnsiTheme="minorAscii"/>
          <w:sz w:val="20"/>
          <w:szCs w:val="20"/>
          <w:lang w:val="en-US" w:eastAsia="zh-CN"/>
        </w:rPr>
        <w:t xml:space="preserve">, </w:t>
      </w:r>
      <w:r>
        <w:rPr>
          <w:rFonts w:hint="default" w:eastAsia="宋体" w:cs="Arial" w:asciiTheme="minorAscii" w:hAnsiTheme="minorAscii"/>
          <w:b/>
          <w:bCs/>
          <w:sz w:val="20"/>
          <w:szCs w:val="20"/>
          <w:lang w:val="en-US" w:eastAsia="zh-CN"/>
        </w:rPr>
        <w:t>SNS</w:t>
      </w:r>
      <w:r>
        <w:rPr>
          <w:rFonts w:hint="default" w:eastAsia="宋体" w:cs="Arial" w:asciiTheme="minorAscii" w:hAnsiTheme="minorAscii"/>
          <w:sz w:val="20"/>
          <w:szCs w:val="20"/>
          <w:lang w:val="en-US" w:eastAsia="zh-CN"/>
        </w:rPr>
        <w:t xml:space="preserve">, </w:t>
      </w:r>
      <w:r>
        <w:rPr>
          <w:rFonts w:hint="default" w:eastAsia="宋体" w:cs="Arial" w:asciiTheme="minorAscii" w:hAnsiTheme="minorAscii"/>
          <w:b/>
          <w:bCs/>
          <w:sz w:val="20"/>
          <w:szCs w:val="20"/>
          <w:lang w:val="en-US" w:eastAsia="zh-CN"/>
        </w:rPr>
        <w:t>SQS</w:t>
      </w:r>
      <w:r>
        <w:rPr>
          <w:rFonts w:hint="default" w:eastAsia="宋体" w:cs="Arial" w:asciiTheme="minorAscii" w:hAnsiTheme="minorAscii"/>
          <w:sz w:val="20"/>
          <w:szCs w:val="20"/>
          <w:lang w:val="en-US" w:eastAsia="zh-CN"/>
        </w:rPr>
        <w:t xml:space="preserve">, and </w:t>
      </w:r>
      <w:r>
        <w:rPr>
          <w:rFonts w:hint="default" w:eastAsia="宋体" w:cs="Arial" w:asciiTheme="minorAscii" w:hAnsiTheme="minorAscii"/>
          <w:b/>
          <w:bCs/>
          <w:sz w:val="20"/>
          <w:szCs w:val="20"/>
          <w:lang w:val="en-US" w:eastAsia="zh-CN"/>
        </w:rPr>
        <w:t>CloudFormation</w:t>
      </w:r>
      <w:r>
        <w:rPr>
          <w:rFonts w:hint="default" w:eastAsia="宋体" w:cs="Arial" w:asciiTheme="minorAscii" w:hAnsiTheme="minorAscii"/>
          <w:sz w:val="20"/>
          <w:szCs w:val="20"/>
          <w:lang w:val="en-US" w:eastAsia="zh-CN"/>
        </w:rPr>
        <w:t xml:space="preserve">, for deploying and managing cloud-based applications. </w:t>
      </w:r>
    </w:p>
    <w:p w14:paraId="45C88A76">
      <w:pPr>
        <w:keepNext w:val="0"/>
        <w:keepLines w:val="0"/>
        <w:pageBreakBefore w:val="0"/>
        <w:widowControl/>
        <w:numPr>
          <w:ilvl w:val="0"/>
          <w:numId w:val="1"/>
        </w:numPr>
        <w:kinsoku/>
        <w:wordWrap/>
        <w:overflowPunct/>
        <w:topLinePunct w:val="0"/>
        <w:autoSpaceDE/>
        <w:autoSpaceDN/>
        <w:bidi w:val="0"/>
        <w:adjustRightInd/>
        <w:snapToGrid/>
        <w:spacing w:line="252" w:lineRule="auto"/>
        <w:ind w:left="363" w:hanging="363"/>
        <w:textAlignment w:val="auto"/>
        <w:rPr>
          <w:rFonts w:hint="default" w:asciiTheme="minorAscii" w:hAnsiTheme="minorAscii"/>
          <w:sz w:val="20"/>
          <w:szCs w:val="20"/>
        </w:rPr>
      </w:pPr>
      <w:r>
        <w:rPr>
          <w:rFonts w:hint="default" w:eastAsia="宋体" w:cs="Arial" w:asciiTheme="minorAscii" w:hAnsiTheme="minorAscii"/>
          <w:sz w:val="20"/>
          <w:szCs w:val="20"/>
          <w:lang w:val="en-US" w:eastAsia="zh-CN"/>
        </w:rPr>
        <w:t xml:space="preserve">Skilled in </w:t>
      </w:r>
      <w:r>
        <w:rPr>
          <w:rFonts w:hint="default" w:eastAsia="宋体" w:cs="Arial" w:asciiTheme="minorAscii" w:hAnsiTheme="minorAscii"/>
          <w:b/>
          <w:bCs/>
          <w:sz w:val="20"/>
          <w:szCs w:val="20"/>
          <w:lang w:val="en-US" w:eastAsia="zh-CN"/>
        </w:rPr>
        <w:t>Docker</w:t>
      </w:r>
      <w:r>
        <w:rPr>
          <w:rFonts w:hint="default" w:eastAsia="宋体" w:cs="Arial" w:asciiTheme="minorAscii" w:hAnsiTheme="minorAscii"/>
          <w:sz w:val="20"/>
          <w:szCs w:val="20"/>
          <w:lang w:val="en-US" w:eastAsia="zh-CN"/>
        </w:rPr>
        <w:t xml:space="preserve"> for containerization, </w:t>
      </w:r>
      <w:r>
        <w:rPr>
          <w:rFonts w:hint="default" w:eastAsia="宋体" w:cs="Arial" w:asciiTheme="minorAscii" w:hAnsiTheme="minorAscii"/>
          <w:b/>
          <w:bCs/>
          <w:sz w:val="20"/>
          <w:szCs w:val="20"/>
          <w:lang w:val="en-US" w:eastAsia="zh-CN"/>
        </w:rPr>
        <w:t>Kubernetes</w:t>
      </w:r>
      <w:r>
        <w:rPr>
          <w:rFonts w:hint="default" w:eastAsia="宋体" w:cs="Arial" w:asciiTheme="minorAscii" w:hAnsiTheme="minorAscii"/>
          <w:sz w:val="20"/>
          <w:szCs w:val="20"/>
          <w:lang w:val="en-US" w:eastAsia="zh-CN"/>
        </w:rPr>
        <w:t xml:space="preserve"> for orchestration, and </w:t>
      </w:r>
      <w:r>
        <w:rPr>
          <w:rFonts w:hint="default" w:eastAsia="宋体" w:cs="Arial" w:asciiTheme="minorAscii" w:hAnsiTheme="minorAscii"/>
          <w:b/>
          <w:bCs/>
          <w:sz w:val="20"/>
          <w:szCs w:val="20"/>
          <w:lang w:val="en-US" w:eastAsia="zh-CN"/>
        </w:rPr>
        <w:t>CI</w:t>
      </w:r>
      <w:r>
        <w:rPr>
          <w:rFonts w:hint="default" w:eastAsia="宋体" w:cs="Arial" w:asciiTheme="minorAscii" w:hAnsiTheme="minorAscii"/>
          <w:sz w:val="20"/>
          <w:szCs w:val="20"/>
          <w:lang w:val="en-US" w:eastAsia="zh-CN"/>
        </w:rPr>
        <w:t>/</w:t>
      </w:r>
      <w:r>
        <w:rPr>
          <w:rFonts w:hint="default" w:eastAsia="宋体" w:cs="Arial" w:asciiTheme="minorAscii" w:hAnsiTheme="minorAscii"/>
          <w:b/>
          <w:bCs/>
          <w:sz w:val="20"/>
          <w:szCs w:val="20"/>
          <w:lang w:val="en-US" w:eastAsia="zh-CN"/>
        </w:rPr>
        <w:t>CD</w:t>
      </w:r>
      <w:r>
        <w:rPr>
          <w:rFonts w:hint="default" w:eastAsia="宋体" w:cs="Arial" w:asciiTheme="minorAscii" w:hAnsiTheme="minorAscii"/>
          <w:sz w:val="20"/>
          <w:szCs w:val="20"/>
          <w:lang w:val="en-US" w:eastAsia="zh-CN"/>
        </w:rPr>
        <w:t xml:space="preserve"> automation using </w:t>
      </w:r>
      <w:r>
        <w:rPr>
          <w:rFonts w:hint="default" w:eastAsia="宋体" w:cs="Arial" w:asciiTheme="minorAscii" w:hAnsiTheme="minorAscii"/>
          <w:b/>
          <w:bCs/>
          <w:sz w:val="20"/>
          <w:szCs w:val="20"/>
          <w:lang w:val="en-US" w:eastAsia="zh-CN"/>
        </w:rPr>
        <w:t>Jenkins</w:t>
      </w:r>
      <w:r>
        <w:rPr>
          <w:rFonts w:hint="default" w:eastAsia="宋体" w:cs="Arial" w:asciiTheme="minorAscii" w:hAnsiTheme="minorAscii"/>
          <w:sz w:val="20"/>
          <w:szCs w:val="20"/>
          <w:lang w:val="en-US" w:eastAsia="zh-CN"/>
        </w:rPr>
        <w:t xml:space="preserve">, </w:t>
      </w:r>
      <w:r>
        <w:rPr>
          <w:rFonts w:hint="default" w:eastAsia="宋体" w:cs="Arial" w:asciiTheme="minorAscii" w:hAnsiTheme="minorAscii"/>
          <w:b/>
          <w:bCs/>
          <w:sz w:val="20"/>
          <w:szCs w:val="20"/>
          <w:lang w:val="en-US" w:eastAsia="zh-CN"/>
        </w:rPr>
        <w:t>GitHub Actions</w:t>
      </w:r>
      <w:r>
        <w:rPr>
          <w:rFonts w:hint="default" w:eastAsia="宋体" w:cs="Arial" w:asciiTheme="minorAscii" w:hAnsiTheme="minorAscii"/>
          <w:sz w:val="20"/>
          <w:szCs w:val="20"/>
          <w:lang w:val="en-US" w:eastAsia="zh-CN"/>
        </w:rPr>
        <w:t xml:space="preserve">, </w:t>
      </w:r>
      <w:r>
        <w:rPr>
          <w:rFonts w:hint="default" w:eastAsia="宋体" w:cs="Arial" w:asciiTheme="minorAscii" w:hAnsiTheme="minorAscii"/>
          <w:b/>
          <w:bCs/>
          <w:sz w:val="20"/>
          <w:szCs w:val="20"/>
          <w:lang w:val="en-US" w:eastAsia="zh-CN"/>
        </w:rPr>
        <w:t>GitLab CI</w:t>
      </w:r>
      <w:r>
        <w:rPr>
          <w:rFonts w:hint="default" w:eastAsia="宋体" w:cs="Arial" w:asciiTheme="minorAscii" w:hAnsiTheme="minorAscii"/>
          <w:sz w:val="20"/>
          <w:szCs w:val="20"/>
          <w:lang w:val="en-US" w:eastAsia="zh-CN"/>
        </w:rPr>
        <w:t xml:space="preserve">, and </w:t>
      </w:r>
      <w:r>
        <w:rPr>
          <w:rFonts w:hint="default" w:eastAsia="宋体" w:cs="Arial" w:asciiTheme="minorAscii" w:hAnsiTheme="minorAscii"/>
          <w:b/>
          <w:bCs/>
          <w:sz w:val="20"/>
          <w:szCs w:val="20"/>
          <w:lang w:val="en-US" w:eastAsia="zh-CN"/>
        </w:rPr>
        <w:t>CircleCI</w:t>
      </w:r>
      <w:r>
        <w:rPr>
          <w:rFonts w:hint="default" w:eastAsia="宋体" w:cs="Arial" w:asciiTheme="minorAscii" w:hAnsiTheme="minorAscii"/>
          <w:sz w:val="20"/>
          <w:szCs w:val="20"/>
          <w:lang w:val="en-US" w:eastAsia="zh-CN"/>
        </w:rPr>
        <w:t xml:space="preserve">. </w:t>
      </w:r>
    </w:p>
    <w:p w14:paraId="4FDFE329">
      <w:pPr>
        <w:keepNext w:val="0"/>
        <w:keepLines w:val="0"/>
        <w:pageBreakBefore w:val="0"/>
        <w:widowControl/>
        <w:numPr>
          <w:ilvl w:val="0"/>
          <w:numId w:val="1"/>
        </w:numPr>
        <w:kinsoku/>
        <w:wordWrap/>
        <w:overflowPunct/>
        <w:topLinePunct w:val="0"/>
        <w:autoSpaceDE/>
        <w:autoSpaceDN/>
        <w:bidi w:val="0"/>
        <w:adjustRightInd/>
        <w:snapToGrid/>
        <w:spacing w:line="252" w:lineRule="auto"/>
        <w:ind w:left="363" w:hanging="363"/>
        <w:textAlignment w:val="auto"/>
        <w:rPr>
          <w:rFonts w:hint="default" w:asciiTheme="minorAscii" w:hAnsiTheme="minorAscii"/>
          <w:sz w:val="20"/>
          <w:szCs w:val="20"/>
        </w:rPr>
      </w:pPr>
      <w:r>
        <w:rPr>
          <w:rFonts w:hint="default" w:eastAsia="宋体" w:cs="Arial" w:asciiTheme="minorAscii" w:hAnsiTheme="minorAscii"/>
          <w:sz w:val="20"/>
          <w:szCs w:val="20"/>
          <w:lang w:val="en-US" w:eastAsia="zh-CN"/>
        </w:rPr>
        <w:t xml:space="preserve">Hands-on experience with </w:t>
      </w:r>
      <w:r>
        <w:rPr>
          <w:rFonts w:hint="default" w:eastAsia="宋体" w:cs="Arial" w:asciiTheme="minorAscii" w:hAnsiTheme="minorAscii"/>
          <w:b/>
          <w:bCs/>
          <w:sz w:val="20"/>
          <w:szCs w:val="20"/>
          <w:lang w:val="en-US" w:eastAsia="zh-CN"/>
        </w:rPr>
        <w:t>Infrastructure as Code</w:t>
      </w:r>
      <w:r>
        <w:rPr>
          <w:rFonts w:hint="default" w:eastAsia="宋体" w:cs="Arial" w:asciiTheme="minorAscii" w:hAnsiTheme="minorAscii"/>
          <w:sz w:val="20"/>
          <w:szCs w:val="20"/>
          <w:lang w:val="en-US" w:eastAsia="zh-CN"/>
        </w:rPr>
        <w:t xml:space="preserve"> (</w:t>
      </w:r>
      <w:r>
        <w:rPr>
          <w:rFonts w:hint="default" w:eastAsia="宋体" w:cs="Arial" w:asciiTheme="minorAscii" w:hAnsiTheme="minorAscii"/>
          <w:b/>
          <w:bCs/>
          <w:sz w:val="20"/>
          <w:szCs w:val="20"/>
          <w:lang w:val="en-US" w:eastAsia="zh-CN"/>
        </w:rPr>
        <w:t>IaC</w:t>
      </w:r>
      <w:r>
        <w:rPr>
          <w:rFonts w:hint="default" w:eastAsia="宋体" w:cs="Arial" w:asciiTheme="minorAscii" w:hAnsiTheme="minorAscii"/>
          <w:sz w:val="20"/>
          <w:szCs w:val="20"/>
          <w:lang w:val="en-US" w:eastAsia="zh-CN"/>
        </w:rPr>
        <w:t xml:space="preserve">) using </w:t>
      </w:r>
      <w:r>
        <w:rPr>
          <w:rFonts w:hint="default" w:eastAsia="宋体" w:cs="Arial" w:asciiTheme="minorAscii" w:hAnsiTheme="minorAscii"/>
          <w:b/>
          <w:bCs/>
          <w:sz w:val="20"/>
          <w:szCs w:val="20"/>
          <w:lang w:val="en-US" w:eastAsia="zh-CN"/>
        </w:rPr>
        <w:t>Terraform</w:t>
      </w:r>
      <w:r>
        <w:rPr>
          <w:rFonts w:hint="default" w:eastAsia="宋体" w:cs="Arial" w:asciiTheme="minorAscii" w:hAnsiTheme="minorAscii"/>
          <w:sz w:val="20"/>
          <w:szCs w:val="20"/>
          <w:lang w:val="en-US" w:eastAsia="zh-CN"/>
        </w:rPr>
        <w:t xml:space="preserve"> and </w:t>
      </w:r>
      <w:r>
        <w:rPr>
          <w:rFonts w:hint="default" w:eastAsia="宋体" w:cs="Arial" w:asciiTheme="minorAscii" w:hAnsiTheme="minorAscii"/>
          <w:b/>
          <w:bCs/>
          <w:sz w:val="20"/>
          <w:szCs w:val="20"/>
          <w:lang w:val="en-US" w:eastAsia="zh-CN"/>
        </w:rPr>
        <w:t>AWS CloudFormation</w:t>
      </w:r>
      <w:r>
        <w:rPr>
          <w:rFonts w:hint="default" w:eastAsia="宋体" w:cs="Arial" w:asciiTheme="minorAscii" w:hAnsiTheme="minorAscii"/>
          <w:sz w:val="20"/>
          <w:szCs w:val="20"/>
          <w:lang w:val="en-US" w:eastAsia="zh-CN"/>
        </w:rPr>
        <w:t xml:space="preserve"> to automate cloud resource provisioning. </w:t>
      </w:r>
    </w:p>
    <w:p w14:paraId="78F81733">
      <w:pPr>
        <w:keepNext w:val="0"/>
        <w:keepLines w:val="0"/>
        <w:pageBreakBefore w:val="0"/>
        <w:widowControl/>
        <w:numPr>
          <w:ilvl w:val="0"/>
          <w:numId w:val="1"/>
        </w:numPr>
        <w:kinsoku/>
        <w:wordWrap/>
        <w:overflowPunct/>
        <w:topLinePunct w:val="0"/>
        <w:autoSpaceDE/>
        <w:autoSpaceDN/>
        <w:bidi w:val="0"/>
        <w:adjustRightInd/>
        <w:snapToGrid/>
        <w:spacing w:line="252" w:lineRule="auto"/>
        <w:ind w:left="363" w:hanging="363"/>
        <w:textAlignment w:val="auto"/>
        <w:rPr>
          <w:rFonts w:hint="default" w:asciiTheme="minorAscii" w:hAnsiTheme="minorAscii"/>
          <w:sz w:val="20"/>
          <w:szCs w:val="20"/>
        </w:rPr>
      </w:pPr>
      <w:r>
        <w:rPr>
          <w:rFonts w:hint="default" w:eastAsia="宋体" w:cs="Arial" w:asciiTheme="minorAscii" w:hAnsiTheme="minorAscii"/>
          <w:sz w:val="20"/>
          <w:szCs w:val="20"/>
          <w:lang w:val="en-US" w:eastAsia="zh-CN"/>
        </w:rPr>
        <w:t xml:space="preserve">Proficient in </w:t>
      </w:r>
      <w:r>
        <w:rPr>
          <w:rFonts w:hint="default" w:eastAsia="宋体" w:cs="Arial" w:asciiTheme="minorAscii" w:hAnsiTheme="minorAscii"/>
          <w:b/>
          <w:bCs/>
          <w:sz w:val="20"/>
          <w:szCs w:val="20"/>
          <w:lang w:val="en-US" w:eastAsia="zh-CN"/>
        </w:rPr>
        <w:t>event-driven</w:t>
      </w:r>
      <w:r>
        <w:rPr>
          <w:rFonts w:hint="default" w:eastAsia="宋体" w:cs="Arial" w:asciiTheme="minorAscii" w:hAnsiTheme="minorAscii"/>
          <w:sz w:val="20"/>
          <w:szCs w:val="20"/>
          <w:lang w:val="en-US" w:eastAsia="zh-CN"/>
        </w:rPr>
        <w:t xml:space="preserve"> architectures and </w:t>
      </w:r>
      <w:r>
        <w:rPr>
          <w:rFonts w:hint="default" w:eastAsia="宋体" w:cs="Arial" w:asciiTheme="minorAscii" w:hAnsiTheme="minorAscii"/>
          <w:b/>
          <w:bCs/>
          <w:sz w:val="20"/>
          <w:szCs w:val="20"/>
          <w:lang w:val="en-US" w:eastAsia="zh-CN"/>
        </w:rPr>
        <w:t>real-time</w:t>
      </w:r>
      <w:r>
        <w:rPr>
          <w:rFonts w:hint="default" w:eastAsia="宋体" w:cs="Arial" w:asciiTheme="minorAscii" w:hAnsiTheme="minorAscii"/>
          <w:sz w:val="20"/>
          <w:szCs w:val="20"/>
          <w:lang w:val="en-US" w:eastAsia="zh-CN"/>
        </w:rPr>
        <w:t xml:space="preserve"> messaging systems, including </w:t>
      </w:r>
      <w:r>
        <w:rPr>
          <w:rFonts w:hint="default" w:eastAsia="宋体" w:cs="Arial" w:asciiTheme="minorAscii" w:hAnsiTheme="minorAscii"/>
          <w:b/>
          <w:bCs/>
          <w:sz w:val="20"/>
          <w:szCs w:val="20"/>
          <w:lang w:val="en-US" w:eastAsia="zh-CN"/>
        </w:rPr>
        <w:t>Apache Kafka</w:t>
      </w:r>
      <w:r>
        <w:rPr>
          <w:rFonts w:hint="default" w:eastAsia="宋体" w:cs="Arial" w:asciiTheme="minorAscii" w:hAnsiTheme="minorAscii"/>
          <w:sz w:val="20"/>
          <w:szCs w:val="20"/>
          <w:lang w:val="en-US" w:eastAsia="zh-CN"/>
        </w:rPr>
        <w:t xml:space="preserve">, </w:t>
      </w:r>
      <w:r>
        <w:rPr>
          <w:rFonts w:hint="default" w:eastAsia="宋体" w:cs="Arial" w:asciiTheme="minorAscii" w:hAnsiTheme="minorAscii"/>
          <w:b/>
          <w:bCs/>
          <w:sz w:val="20"/>
          <w:szCs w:val="20"/>
          <w:lang w:val="en-US" w:eastAsia="zh-CN"/>
        </w:rPr>
        <w:t>RabbitMQ</w:t>
      </w:r>
      <w:r>
        <w:rPr>
          <w:rFonts w:hint="default" w:eastAsia="宋体" w:cs="Arial" w:asciiTheme="minorAscii" w:hAnsiTheme="minorAscii"/>
          <w:sz w:val="20"/>
          <w:szCs w:val="20"/>
          <w:lang w:val="en-US" w:eastAsia="zh-CN"/>
        </w:rPr>
        <w:t xml:space="preserve">, and </w:t>
      </w:r>
      <w:r>
        <w:rPr>
          <w:rFonts w:hint="default" w:eastAsia="宋体" w:cs="Arial" w:asciiTheme="minorAscii" w:hAnsiTheme="minorAscii"/>
          <w:b/>
          <w:bCs/>
          <w:sz w:val="20"/>
          <w:szCs w:val="20"/>
          <w:lang w:val="en-US" w:eastAsia="zh-CN"/>
        </w:rPr>
        <w:t>ActiveMQ</w:t>
      </w:r>
      <w:r>
        <w:rPr>
          <w:rFonts w:hint="default" w:eastAsia="宋体" w:cs="Arial" w:asciiTheme="minorAscii" w:hAnsiTheme="minorAscii"/>
          <w:sz w:val="20"/>
          <w:szCs w:val="20"/>
          <w:lang w:val="en-US" w:eastAsia="zh-CN"/>
        </w:rPr>
        <w:t>.</w:t>
      </w:r>
    </w:p>
    <w:p w14:paraId="18C4EEFC">
      <w:pPr>
        <w:keepNext w:val="0"/>
        <w:keepLines w:val="0"/>
        <w:pageBreakBefore w:val="0"/>
        <w:widowControl/>
        <w:numPr>
          <w:ilvl w:val="0"/>
          <w:numId w:val="1"/>
        </w:numPr>
        <w:kinsoku/>
        <w:wordWrap/>
        <w:overflowPunct/>
        <w:topLinePunct w:val="0"/>
        <w:autoSpaceDE/>
        <w:autoSpaceDN/>
        <w:bidi w:val="0"/>
        <w:adjustRightInd/>
        <w:snapToGrid/>
        <w:spacing w:line="252" w:lineRule="auto"/>
        <w:ind w:left="363" w:hanging="363"/>
        <w:textAlignment w:val="auto"/>
        <w:rPr>
          <w:rFonts w:hint="default" w:asciiTheme="minorAscii" w:hAnsiTheme="minorAscii"/>
          <w:sz w:val="20"/>
          <w:szCs w:val="20"/>
        </w:rPr>
      </w:pPr>
      <w:r>
        <w:rPr>
          <w:rFonts w:hint="default" w:eastAsia="宋体" w:cs="Arial" w:asciiTheme="minorAscii" w:hAnsiTheme="minorAscii"/>
          <w:sz w:val="20"/>
          <w:szCs w:val="20"/>
          <w:lang w:val="en-US" w:eastAsia="zh-CN"/>
        </w:rPr>
        <w:t xml:space="preserve">Strong expertise in </w:t>
      </w:r>
      <w:r>
        <w:rPr>
          <w:rFonts w:hint="default" w:eastAsia="宋体" w:cs="Arial" w:asciiTheme="minorAscii" w:hAnsiTheme="minorAscii"/>
          <w:b/>
          <w:bCs/>
          <w:sz w:val="20"/>
          <w:szCs w:val="20"/>
          <w:lang w:val="en-US" w:eastAsia="zh-CN"/>
        </w:rPr>
        <w:t>Git</w:t>
      </w:r>
      <w:r>
        <w:rPr>
          <w:rFonts w:hint="default" w:eastAsia="宋体" w:cs="Arial" w:asciiTheme="minorAscii" w:hAnsiTheme="minorAscii"/>
          <w:sz w:val="20"/>
          <w:szCs w:val="20"/>
          <w:lang w:val="en-US" w:eastAsia="zh-CN"/>
        </w:rPr>
        <w:t>/</w:t>
      </w:r>
      <w:r>
        <w:rPr>
          <w:rFonts w:hint="default" w:eastAsia="宋体" w:cs="Arial" w:asciiTheme="minorAscii" w:hAnsiTheme="minorAscii"/>
          <w:b/>
          <w:bCs/>
          <w:sz w:val="20"/>
          <w:szCs w:val="20"/>
          <w:lang w:val="en-US" w:eastAsia="zh-CN"/>
        </w:rPr>
        <w:t>GitHub</w:t>
      </w:r>
      <w:r>
        <w:rPr>
          <w:rFonts w:hint="default" w:eastAsia="宋体" w:cs="Arial" w:asciiTheme="minorAscii" w:hAnsiTheme="minorAscii"/>
          <w:sz w:val="20"/>
          <w:szCs w:val="20"/>
          <w:lang w:val="en-US" w:eastAsia="zh-CN"/>
        </w:rPr>
        <w:t>/</w:t>
      </w:r>
      <w:r>
        <w:rPr>
          <w:rFonts w:hint="default" w:eastAsia="宋体" w:cs="Arial" w:asciiTheme="minorAscii" w:hAnsiTheme="minorAscii"/>
          <w:b/>
          <w:bCs/>
          <w:sz w:val="20"/>
          <w:szCs w:val="20"/>
          <w:lang w:val="en-US" w:eastAsia="zh-CN"/>
        </w:rPr>
        <w:t>GitLab</w:t>
      </w:r>
      <w:r>
        <w:rPr>
          <w:rFonts w:hint="default" w:eastAsia="宋体" w:cs="Arial" w:asciiTheme="minorAscii" w:hAnsiTheme="minorAscii"/>
          <w:sz w:val="20"/>
          <w:szCs w:val="20"/>
          <w:lang w:val="en-US" w:eastAsia="zh-CN"/>
        </w:rPr>
        <w:t xml:space="preserve"> for version control, </w:t>
      </w:r>
      <w:r>
        <w:rPr>
          <w:rFonts w:hint="default" w:eastAsia="宋体" w:cs="Arial" w:asciiTheme="minorAscii" w:hAnsiTheme="minorAscii"/>
          <w:b/>
          <w:bCs/>
          <w:sz w:val="20"/>
          <w:szCs w:val="20"/>
          <w:lang w:val="en-US" w:eastAsia="zh-CN"/>
        </w:rPr>
        <w:t>Maven</w:t>
      </w:r>
      <w:r>
        <w:rPr>
          <w:rFonts w:hint="default" w:eastAsia="宋体" w:cs="Arial" w:asciiTheme="minorAscii" w:hAnsiTheme="minorAscii"/>
          <w:sz w:val="20"/>
          <w:szCs w:val="20"/>
          <w:lang w:val="en-US" w:eastAsia="zh-CN"/>
        </w:rPr>
        <w:t>/</w:t>
      </w:r>
      <w:r>
        <w:rPr>
          <w:rFonts w:hint="default" w:eastAsia="宋体" w:cs="Arial" w:asciiTheme="minorAscii" w:hAnsiTheme="minorAscii"/>
          <w:b/>
          <w:bCs/>
          <w:sz w:val="20"/>
          <w:szCs w:val="20"/>
          <w:lang w:val="en-US" w:eastAsia="zh-CN"/>
        </w:rPr>
        <w:t>Gradle</w:t>
      </w:r>
      <w:r>
        <w:rPr>
          <w:rFonts w:hint="default" w:eastAsia="宋体" w:cs="Arial" w:asciiTheme="minorAscii" w:hAnsiTheme="minorAscii"/>
          <w:sz w:val="20"/>
          <w:szCs w:val="20"/>
          <w:lang w:val="en-US" w:eastAsia="zh-CN"/>
        </w:rPr>
        <w:t xml:space="preserve"> for dependency management, and </w:t>
      </w:r>
      <w:r>
        <w:rPr>
          <w:rFonts w:hint="default" w:eastAsia="宋体" w:cs="Arial" w:asciiTheme="minorAscii" w:hAnsiTheme="minorAscii"/>
          <w:b/>
          <w:bCs/>
          <w:sz w:val="20"/>
          <w:szCs w:val="20"/>
          <w:lang w:val="en-US" w:eastAsia="zh-CN"/>
        </w:rPr>
        <w:t>Unix</w:t>
      </w:r>
      <w:r>
        <w:rPr>
          <w:rFonts w:hint="default" w:eastAsia="宋体" w:cs="Arial" w:asciiTheme="minorAscii" w:hAnsiTheme="minorAscii"/>
          <w:sz w:val="20"/>
          <w:szCs w:val="20"/>
          <w:lang w:val="en-US" w:eastAsia="zh-CN"/>
        </w:rPr>
        <w:t>/</w:t>
      </w:r>
      <w:r>
        <w:rPr>
          <w:rFonts w:hint="default" w:eastAsia="宋体" w:cs="Arial" w:asciiTheme="minorAscii" w:hAnsiTheme="minorAscii"/>
          <w:b/>
          <w:bCs/>
          <w:sz w:val="20"/>
          <w:szCs w:val="20"/>
          <w:lang w:val="en-US" w:eastAsia="zh-CN"/>
        </w:rPr>
        <w:t>Linux</w:t>
      </w:r>
      <w:r>
        <w:rPr>
          <w:rFonts w:hint="default" w:eastAsia="宋体" w:cs="Arial" w:asciiTheme="minorAscii" w:hAnsiTheme="minorAscii"/>
          <w:sz w:val="20"/>
          <w:szCs w:val="20"/>
          <w:lang w:val="en-US" w:eastAsia="zh-CN"/>
        </w:rPr>
        <w:t xml:space="preserve"> shell scripting for automation. </w:t>
      </w:r>
    </w:p>
    <w:p w14:paraId="155C12E6">
      <w:pPr>
        <w:keepNext w:val="0"/>
        <w:keepLines w:val="0"/>
        <w:pageBreakBefore w:val="0"/>
        <w:widowControl/>
        <w:numPr>
          <w:ilvl w:val="0"/>
          <w:numId w:val="1"/>
        </w:numPr>
        <w:kinsoku/>
        <w:wordWrap/>
        <w:overflowPunct/>
        <w:topLinePunct w:val="0"/>
        <w:autoSpaceDE/>
        <w:autoSpaceDN/>
        <w:bidi w:val="0"/>
        <w:adjustRightInd/>
        <w:snapToGrid/>
        <w:spacing w:line="252" w:lineRule="auto"/>
        <w:ind w:left="363" w:hanging="363"/>
        <w:textAlignment w:val="auto"/>
        <w:rPr>
          <w:rFonts w:hint="default" w:asciiTheme="minorAscii" w:hAnsiTheme="minorAscii"/>
          <w:sz w:val="20"/>
          <w:szCs w:val="20"/>
        </w:rPr>
      </w:pPr>
      <w:r>
        <w:rPr>
          <w:rFonts w:hint="default" w:eastAsia="宋体" w:cs="Arial" w:asciiTheme="minorAscii" w:hAnsiTheme="minorAscii"/>
          <w:sz w:val="20"/>
          <w:szCs w:val="20"/>
          <w:lang w:val="en-US" w:eastAsia="zh-CN"/>
        </w:rPr>
        <w:t xml:space="preserve">Experienced in writing and executing unit/integration tests using </w:t>
      </w:r>
      <w:r>
        <w:rPr>
          <w:rFonts w:hint="default" w:eastAsia="宋体" w:cs="Arial" w:asciiTheme="minorAscii" w:hAnsiTheme="minorAscii"/>
          <w:b/>
          <w:bCs/>
          <w:sz w:val="20"/>
          <w:szCs w:val="20"/>
          <w:lang w:val="en-US" w:eastAsia="zh-CN"/>
        </w:rPr>
        <w:t>JUnit</w:t>
      </w:r>
      <w:r>
        <w:rPr>
          <w:rFonts w:hint="default" w:eastAsia="宋体" w:cs="Arial" w:asciiTheme="minorAscii" w:hAnsiTheme="minorAscii"/>
          <w:sz w:val="20"/>
          <w:szCs w:val="20"/>
          <w:lang w:val="en-US" w:eastAsia="zh-CN"/>
        </w:rPr>
        <w:t xml:space="preserve">, </w:t>
      </w:r>
      <w:r>
        <w:rPr>
          <w:rFonts w:hint="default" w:eastAsia="宋体" w:cs="Arial" w:asciiTheme="minorAscii" w:hAnsiTheme="minorAscii"/>
          <w:b/>
          <w:bCs/>
          <w:sz w:val="20"/>
          <w:szCs w:val="20"/>
          <w:lang w:val="en-US" w:eastAsia="zh-CN"/>
        </w:rPr>
        <w:t>Mockito</w:t>
      </w:r>
      <w:r>
        <w:rPr>
          <w:rFonts w:hint="default" w:eastAsia="宋体" w:cs="Arial" w:asciiTheme="minorAscii" w:hAnsiTheme="minorAscii"/>
          <w:sz w:val="20"/>
          <w:szCs w:val="20"/>
          <w:lang w:val="en-US" w:eastAsia="zh-CN"/>
        </w:rPr>
        <w:t xml:space="preserve">, </w:t>
      </w:r>
      <w:r>
        <w:rPr>
          <w:rFonts w:hint="default" w:eastAsia="宋体" w:cs="Arial" w:asciiTheme="minorAscii" w:hAnsiTheme="minorAscii"/>
          <w:b/>
          <w:bCs/>
          <w:sz w:val="20"/>
          <w:szCs w:val="20"/>
          <w:lang w:val="en-US" w:eastAsia="zh-CN"/>
        </w:rPr>
        <w:t>REST Assured</w:t>
      </w:r>
      <w:r>
        <w:rPr>
          <w:rFonts w:hint="default" w:eastAsia="宋体" w:cs="Arial" w:asciiTheme="minorAscii" w:hAnsiTheme="minorAscii"/>
          <w:sz w:val="20"/>
          <w:szCs w:val="20"/>
          <w:lang w:val="en-US" w:eastAsia="zh-CN"/>
        </w:rPr>
        <w:t xml:space="preserve">, and </w:t>
      </w:r>
      <w:r>
        <w:rPr>
          <w:rFonts w:hint="default" w:eastAsia="宋体" w:cs="Arial" w:asciiTheme="minorAscii" w:hAnsiTheme="minorAscii"/>
          <w:b/>
          <w:bCs/>
          <w:sz w:val="20"/>
          <w:szCs w:val="20"/>
          <w:lang w:val="en-US" w:eastAsia="zh-CN"/>
        </w:rPr>
        <w:t>Cypress</w:t>
      </w:r>
      <w:r>
        <w:rPr>
          <w:rFonts w:hint="default" w:eastAsia="宋体" w:cs="Arial" w:asciiTheme="minorAscii" w:hAnsiTheme="minorAscii"/>
          <w:sz w:val="20"/>
          <w:szCs w:val="20"/>
          <w:lang w:val="en-US" w:eastAsia="zh-CN"/>
        </w:rPr>
        <w:t>, with logging and monitoring via</w:t>
      </w:r>
      <w:r>
        <w:rPr>
          <w:rFonts w:hint="default" w:eastAsia="宋体" w:cs="Arial" w:asciiTheme="minorAscii" w:hAnsiTheme="minorAscii"/>
          <w:b/>
          <w:bCs/>
          <w:sz w:val="20"/>
          <w:szCs w:val="20"/>
          <w:lang w:val="en-US" w:eastAsia="zh-CN"/>
        </w:rPr>
        <w:t xml:space="preserve"> Log4j</w:t>
      </w:r>
      <w:r>
        <w:rPr>
          <w:rFonts w:hint="default" w:eastAsia="宋体" w:cs="Arial" w:asciiTheme="minorAscii" w:hAnsiTheme="minorAscii"/>
          <w:sz w:val="20"/>
          <w:szCs w:val="20"/>
          <w:lang w:val="en-US" w:eastAsia="zh-CN"/>
        </w:rPr>
        <w:t xml:space="preserve">, </w:t>
      </w:r>
      <w:r>
        <w:rPr>
          <w:rFonts w:hint="default" w:eastAsia="宋体" w:cs="Arial" w:asciiTheme="minorAscii" w:hAnsiTheme="minorAscii"/>
          <w:b/>
          <w:bCs/>
          <w:sz w:val="20"/>
          <w:szCs w:val="20"/>
          <w:lang w:val="en-US" w:eastAsia="zh-CN"/>
        </w:rPr>
        <w:t>SLF4J</w:t>
      </w:r>
      <w:r>
        <w:rPr>
          <w:rFonts w:hint="default" w:eastAsia="宋体" w:cs="Arial" w:asciiTheme="minorAscii" w:hAnsiTheme="minorAscii"/>
          <w:sz w:val="20"/>
          <w:szCs w:val="20"/>
          <w:lang w:val="en-US" w:eastAsia="zh-CN"/>
        </w:rPr>
        <w:t>, and</w:t>
      </w:r>
      <w:r>
        <w:rPr>
          <w:rFonts w:hint="default" w:eastAsia="宋体" w:cs="Arial" w:asciiTheme="minorAscii" w:hAnsiTheme="minorAscii"/>
          <w:b/>
          <w:bCs/>
          <w:sz w:val="20"/>
          <w:szCs w:val="20"/>
          <w:lang w:val="en-US" w:eastAsia="zh-CN"/>
        </w:rPr>
        <w:t xml:space="preserve"> ELK</w:t>
      </w:r>
      <w:r>
        <w:rPr>
          <w:rFonts w:hint="default" w:eastAsia="宋体" w:cs="Arial" w:asciiTheme="minorAscii" w:hAnsiTheme="minorAscii"/>
          <w:sz w:val="20"/>
          <w:szCs w:val="20"/>
          <w:lang w:val="en-US" w:eastAsia="zh-CN"/>
        </w:rPr>
        <w:t xml:space="preserve"> (</w:t>
      </w:r>
      <w:r>
        <w:rPr>
          <w:rFonts w:hint="default" w:eastAsia="宋体" w:cs="Arial" w:asciiTheme="minorAscii" w:hAnsiTheme="minorAscii"/>
          <w:b/>
          <w:bCs/>
          <w:sz w:val="20"/>
          <w:szCs w:val="20"/>
          <w:lang w:val="en-US" w:eastAsia="zh-CN"/>
        </w:rPr>
        <w:t>Elasticsearch</w:t>
      </w:r>
      <w:r>
        <w:rPr>
          <w:rFonts w:hint="default" w:eastAsia="宋体" w:cs="Arial" w:asciiTheme="minorAscii" w:hAnsiTheme="minorAscii"/>
          <w:sz w:val="20"/>
          <w:szCs w:val="20"/>
          <w:lang w:val="en-US" w:eastAsia="zh-CN"/>
        </w:rPr>
        <w:t xml:space="preserve">, </w:t>
      </w:r>
      <w:r>
        <w:rPr>
          <w:rFonts w:hint="default" w:eastAsia="宋体" w:cs="Arial" w:asciiTheme="minorAscii" w:hAnsiTheme="minorAscii"/>
          <w:b/>
          <w:bCs/>
          <w:sz w:val="20"/>
          <w:szCs w:val="20"/>
          <w:lang w:val="en-US" w:eastAsia="zh-CN"/>
        </w:rPr>
        <w:t>Logstash</w:t>
      </w:r>
      <w:r>
        <w:rPr>
          <w:rFonts w:hint="default" w:eastAsia="宋体" w:cs="Arial" w:asciiTheme="minorAscii" w:hAnsiTheme="minorAscii"/>
          <w:sz w:val="20"/>
          <w:szCs w:val="20"/>
          <w:lang w:val="en-US" w:eastAsia="zh-CN"/>
        </w:rPr>
        <w:t xml:space="preserve">, </w:t>
      </w:r>
      <w:r>
        <w:rPr>
          <w:rFonts w:hint="default" w:eastAsia="宋体" w:cs="Arial" w:asciiTheme="minorAscii" w:hAnsiTheme="minorAscii"/>
          <w:b/>
          <w:bCs/>
          <w:sz w:val="20"/>
          <w:szCs w:val="20"/>
          <w:lang w:val="en-US" w:eastAsia="zh-CN"/>
        </w:rPr>
        <w:t>Kibana</w:t>
      </w:r>
      <w:r>
        <w:rPr>
          <w:rFonts w:hint="default" w:eastAsia="宋体" w:cs="Arial" w:asciiTheme="minorAscii" w:hAnsiTheme="minorAscii"/>
          <w:sz w:val="20"/>
          <w:szCs w:val="20"/>
          <w:lang w:val="en-US" w:eastAsia="zh-CN"/>
        </w:rPr>
        <w:t xml:space="preserve">). </w:t>
      </w:r>
    </w:p>
    <w:p w14:paraId="4F657727">
      <w:pPr>
        <w:keepNext w:val="0"/>
        <w:keepLines w:val="0"/>
        <w:pageBreakBefore w:val="0"/>
        <w:widowControl/>
        <w:numPr>
          <w:ilvl w:val="0"/>
          <w:numId w:val="1"/>
        </w:numPr>
        <w:kinsoku/>
        <w:wordWrap/>
        <w:overflowPunct/>
        <w:topLinePunct w:val="0"/>
        <w:autoSpaceDE/>
        <w:autoSpaceDN/>
        <w:bidi w:val="0"/>
        <w:adjustRightInd/>
        <w:snapToGrid/>
        <w:spacing w:line="252" w:lineRule="auto"/>
        <w:ind w:left="363" w:hanging="363"/>
        <w:textAlignment w:val="auto"/>
        <w:rPr>
          <w:rFonts w:hint="default" w:asciiTheme="minorAscii" w:hAnsiTheme="minorAscii"/>
          <w:sz w:val="20"/>
          <w:szCs w:val="20"/>
        </w:rPr>
      </w:pPr>
      <w:r>
        <w:rPr>
          <w:rFonts w:hint="default" w:eastAsia="宋体" w:cs="Arial" w:asciiTheme="minorAscii" w:hAnsiTheme="minorAscii"/>
          <w:sz w:val="20"/>
          <w:szCs w:val="20"/>
          <w:lang w:val="en-US" w:eastAsia="zh-CN"/>
        </w:rPr>
        <w:t xml:space="preserve">.Familiar with </w:t>
      </w:r>
      <w:r>
        <w:rPr>
          <w:rFonts w:hint="default" w:eastAsia="宋体" w:cs="Arial" w:asciiTheme="minorAscii" w:hAnsiTheme="minorAscii"/>
          <w:b/>
          <w:bCs/>
          <w:sz w:val="20"/>
          <w:szCs w:val="20"/>
          <w:lang w:val="en-US" w:eastAsia="zh-CN"/>
        </w:rPr>
        <w:t>JIRA</w:t>
      </w:r>
      <w:r>
        <w:rPr>
          <w:rFonts w:hint="default" w:eastAsia="宋体" w:cs="Arial" w:asciiTheme="minorAscii" w:hAnsiTheme="minorAscii"/>
          <w:sz w:val="20"/>
          <w:szCs w:val="20"/>
          <w:lang w:val="en-US" w:eastAsia="zh-CN"/>
        </w:rPr>
        <w:t xml:space="preserve">, </w:t>
      </w:r>
      <w:r>
        <w:rPr>
          <w:rFonts w:hint="default" w:eastAsia="宋体" w:cs="Arial" w:asciiTheme="minorAscii" w:hAnsiTheme="minorAscii"/>
          <w:b/>
          <w:bCs/>
          <w:sz w:val="20"/>
          <w:szCs w:val="20"/>
          <w:lang w:val="en-US" w:eastAsia="zh-CN"/>
        </w:rPr>
        <w:t>Azure DevOps</w:t>
      </w:r>
      <w:r>
        <w:rPr>
          <w:rFonts w:hint="default" w:eastAsia="宋体" w:cs="Arial" w:asciiTheme="minorAscii" w:hAnsiTheme="minorAscii"/>
          <w:sz w:val="20"/>
          <w:szCs w:val="20"/>
          <w:lang w:val="en-US" w:eastAsia="zh-CN"/>
        </w:rPr>
        <w:t xml:space="preserve">, and other </w:t>
      </w:r>
      <w:r>
        <w:rPr>
          <w:rFonts w:hint="default" w:eastAsia="宋体" w:cs="Arial" w:asciiTheme="minorAscii" w:hAnsiTheme="minorAscii"/>
          <w:b/>
          <w:bCs/>
          <w:sz w:val="20"/>
          <w:szCs w:val="20"/>
          <w:lang w:val="en-US" w:eastAsia="zh-CN"/>
        </w:rPr>
        <w:t>Agile</w:t>
      </w:r>
      <w:r>
        <w:rPr>
          <w:rFonts w:hint="default" w:eastAsia="宋体" w:cs="Arial" w:asciiTheme="minorAscii" w:hAnsiTheme="minorAscii"/>
          <w:sz w:val="20"/>
          <w:szCs w:val="20"/>
          <w:lang w:val="en-US" w:eastAsia="zh-CN"/>
        </w:rPr>
        <w:t xml:space="preserve"> tools for issue tracking and task management. </w:t>
      </w:r>
    </w:p>
    <w:p w14:paraId="015D838F">
      <w:pPr>
        <w:keepNext w:val="0"/>
        <w:keepLines w:val="0"/>
        <w:pageBreakBefore w:val="0"/>
        <w:widowControl/>
        <w:numPr>
          <w:ilvl w:val="0"/>
          <w:numId w:val="1"/>
        </w:numPr>
        <w:kinsoku/>
        <w:wordWrap/>
        <w:overflowPunct/>
        <w:topLinePunct w:val="0"/>
        <w:autoSpaceDE/>
        <w:autoSpaceDN/>
        <w:bidi w:val="0"/>
        <w:adjustRightInd/>
        <w:snapToGrid/>
        <w:spacing w:line="252" w:lineRule="auto"/>
        <w:ind w:left="363" w:hanging="363"/>
        <w:textAlignment w:val="auto"/>
        <w:rPr>
          <w:rFonts w:hint="default" w:asciiTheme="minorAscii" w:hAnsiTheme="minorAscii"/>
          <w:sz w:val="20"/>
          <w:szCs w:val="20"/>
        </w:rPr>
      </w:pPr>
      <w:r>
        <w:rPr>
          <w:rFonts w:hint="default" w:eastAsia="宋体" w:cs="Arial" w:asciiTheme="minorAscii" w:hAnsiTheme="minorAscii"/>
          <w:sz w:val="20"/>
          <w:szCs w:val="20"/>
          <w:lang w:val="en-US" w:eastAsia="zh-CN"/>
        </w:rPr>
        <w:t>Deep understanding of design patterns (</w:t>
      </w:r>
      <w:r>
        <w:rPr>
          <w:rFonts w:hint="default" w:eastAsia="宋体" w:cs="Arial" w:asciiTheme="minorAscii" w:hAnsiTheme="minorAscii"/>
          <w:b/>
          <w:bCs/>
          <w:sz w:val="20"/>
          <w:szCs w:val="20"/>
          <w:lang w:val="en-US" w:eastAsia="zh-CN"/>
        </w:rPr>
        <w:t>Singleton</w:t>
      </w:r>
      <w:r>
        <w:rPr>
          <w:rFonts w:hint="default" w:eastAsia="宋体" w:cs="Arial" w:asciiTheme="minorAscii" w:hAnsiTheme="minorAscii"/>
          <w:sz w:val="20"/>
          <w:szCs w:val="20"/>
          <w:lang w:val="en-US" w:eastAsia="zh-CN"/>
        </w:rPr>
        <w:t xml:space="preserve">, </w:t>
      </w:r>
      <w:r>
        <w:rPr>
          <w:rFonts w:hint="default" w:eastAsia="宋体" w:cs="Arial" w:asciiTheme="minorAscii" w:hAnsiTheme="minorAscii"/>
          <w:b/>
          <w:bCs/>
          <w:sz w:val="20"/>
          <w:szCs w:val="20"/>
          <w:lang w:val="en-US" w:eastAsia="zh-CN"/>
        </w:rPr>
        <w:t>Factory</w:t>
      </w:r>
      <w:r>
        <w:rPr>
          <w:rFonts w:hint="default" w:eastAsia="宋体" w:cs="Arial" w:asciiTheme="minorAscii" w:hAnsiTheme="minorAscii"/>
          <w:sz w:val="20"/>
          <w:szCs w:val="20"/>
          <w:lang w:val="en-US" w:eastAsia="zh-CN"/>
        </w:rPr>
        <w:t xml:space="preserve">, </w:t>
      </w:r>
      <w:r>
        <w:rPr>
          <w:rFonts w:hint="default" w:eastAsia="宋体" w:cs="Arial" w:asciiTheme="minorAscii" w:hAnsiTheme="minorAscii"/>
          <w:b/>
          <w:bCs/>
          <w:sz w:val="20"/>
          <w:szCs w:val="20"/>
          <w:lang w:val="en-US" w:eastAsia="zh-CN"/>
        </w:rPr>
        <w:t>Prototype</w:t>
      </w:r>
      <w:r>
        <w:rPr>
          <w:rFonts w:hint="default" w:eastAsia="宋体" w:cs="Arial" w:asciiTheme="minorAscii" w:hAnsiTheme="minorAscii"/>
          <w:sz w:val="20"/>
          <w:szCs w:val="20"/>
          <w:lang w:val="en-US" w:eastAsia="zh-CN"/>
        </w:rPr>
        <w:t xml:space="preserve">, </w:t>
      </w:r>
      <w:r>
        <w:rPr>
          <w:rFonts w:hint="default" w:eastAsia="宋体" w:cs="Arial" w:asciiTheme="minorAscii" w:hAnsiTheme="minorAscii"/>
          <w:b/>
          <w:bCs/>
          <w:sz w:val="20"/>
          <w:szCs w:val="20"/>
          <w:lang w:val="en-US" w:eastAsia="zh-CN"/>
        </w:rPr>
        <w:t>Proxy</w:t>
      </w:r>
      <w:r>
        <w:rPr>
          <w:rFonts w:hint="default" w:eastAsia="宋体" w:cs="Arial" w:asciiTheme="minorAscii" w:hAnsiTheme="minorAscii"/>
          <w:sz w:val="20"/>
          <w:szCs w:val="20"/>
          <w:lang w:val="en-US" w:eastAsia="zh-CN"/>
        </w:rPr>
        <w:t xml:space="preserve">, </w:t>
      </w:r>
      <w:r>
        <w:rPr>
          <w:rFonts w:hint="default" w:eastAsia="宋体" w:cs="Arial" w:asciiTheme="minorAscii" w:hAnsiTheme="minorAscii"/>
          <w:b/>
          <w:bCs/>
          <w:sz w:val="20"/>
          <w:szCs w:val="20"/>
          <w:lang w:val="en-US" w:eastAsia="zh-CN"/>
        </w:rPr>
        <w:t>DAO</w:t>
      </w:r>
      <w:r>
        <w:rPr>
          <w:rFonts w:hint="default" w:eastAsia="宋体" w:cs="Arial" w:asciiTheme="minorAscii" w:hAnsiTheme="minorAscii"/>
          <w:sz w:val="20"/>
          <w:szCs w:val="20"/>
          <w:lang w:val="en-US" w:eastAsia="zh-CN"/>
        </w:rPr>
        <w:t xml:space="preserve">, </w:t>
      </w:r>
      <w:r>
        <w:rPr>
          <w:rFonts w:hint="default" w:eastAsia="宋体" w:cs="Arial" w:asciiTheme="minorAscii" w:hAnsiTheme="minorAscii"/>
          <w:b/>
          <w:bCs/>
          <w:sz w:val="20"/>
          <w:szCs w:val="20"/>
          <w:lang w:val="en-US" w:eastAsia="zh-CN"/>
        </w:rPr>
        <w:t>DTO</w:t>
      </w:r>
      <w:r>
        <w:rPr>
          <w:rFonts w:hint="default" w:eastAsia="宋体" w:cs="Arial" w:asciiTheme="minorAscii" w:hAnsiTheme="minorAscii"/>
          <w:sz w:val="20"/>
          <w:szCs w:val="20"/>
          <w:lang w:val="en-US" w:eastAsia="zh-CN"/>
        </w:rPr>
        <w:t xml:space="preserve">) and multi-tier distributed application architecture. </w:t>
      </w:r>
    </w:p>
    <w:p w14:paraId="0000000B">
      <w:pPr>
        <w:keepNext w:val="0"/>
        <w:keepLines w:val="0"/>
        <w:pageBreakBefore w:val="0"/>
        <w:widowControl/>
        <w:numPr>
          <w:ilvl w:val="0"/>
          <w:numId w:val="1"/>
        </w:numPr>
        <w:kinsoku/>
        <w:wordWrap/>
        <w:overflowPunct/>
        <w:topLinePunct w:val="0"/>
        <w:autoSpaceDE/>
        <w:autoSpaceDN/>
        <w:bidi w:val="0"/>
        <w:adjustRightInd/>
        <w:snapToGrid/>
        <w:spacing w:line="252" w:lineRule="auto"/>
        <w:ind w:left="363" w:hanging="363"/>
        <w:textAlignment w:val="auto"/>
        <w:rPr>
          <w:rFonts w:hint="default" w:asciiTheme="minorAscii" w:hAnsiTheme="minorAscii"/>
          <w:sz w:val="20"/>
          <w:szCs w:val="20"/>
        </w:rPr>
      </w:pPr>
      <w:r>
        <w:rPr>
          <w:rFonts w:hint="default" w:eastAsia="宋体" w:cs="Arial" w:asciiTheme="minorAscii" w:hAnsiTheme="minorAscii"/>
          <w:sz w:val="20"/>
          <w:szCs w:val="20"/>
          <w:lang w:val="en-US" w:eastAsia="zh-CN"/>
        </w:rPr>
        <w:t>A team player, quick learner, and self-starter with excellent problem-solving skills, strong communication, and the ability to mentor teams delivering high-quality software solutions.</w:t>
      </w:r>
    </w:p>
    <w:tbl>
      <w:tblPr>
        <w:tblStyle w:val="9"/>
        <w:tblpPr w:leftFromText="180" w:rightFromText="180" w:vertAnchor="text" w:horzAnchor="page" w:tblpXSpec="center" w:tblpY="649"/>
        <w:tblOverlap w:val="never"/>
        <w:tblW w:w="9338" w:type="dxa"/>
        <w:jc w:val="center"/>
        <w:tblBorders>
          <w:top w:val="single" w:color="BEBEBE" w:sz="12" w:space="0"/>
          <w:left w:val="single" w:color="BEBEBE" w:sz="12" w:space="0"/>
          <w:bottom w:val="single" w:color="BEBEBE" w:sz="12" w:space="0"/>
          <w:right w:val="single" w:color="BEBEBE" w:sz="12" w:space="0"/>
          <w:insideH w:val="single" w:color="BEBEBE" w:sz="12" w:space="0"/>
          <w:insideV w:val="single" w:color="BEBEBE" w:sz="12" w:space="0"/>
        </w:tblBorders>
        <w:tblLayout w:type="fixed"/>
        <w:tblCellMar>
          <w:top w:w="0" w:type="dxa"/>
          <w:left w:w="0" w:type="dxa"/>
          <w:bottom w:w="0" w:type="dxa"/>
          <w:right w:w="0" w:type="dxa"/>
        </w:tblCellMar>
      </w:tblPr>
      <w:tblGrid>
        <w:gridCol w:w="2108"/>
        <w:gridCol w:w="7230"/>
      </w:tblGrid>
      <w:tr w14:paraId="20CBF25C">
        <w:trPr>
          <w:trHeight w:val="389" w:hRule="atLeast"/>
          <w:jc w:val="center"/>
        </w:trPr>
        <w:tc>
          <w:tcPr>
            <w:tcW w:w="2108" w:type="dxa"/>
            <w:shd w:val="clear" w:color="auto" w:fill="auto"/>
            <w:vAlign w:val="top"/>
          </w:tcPr>
          <w:p w14:paraId="2BF28BD7">
            <w:pPr>
              <w:pStyle w:val="17"/>
              <w:ind w:left="107"/>
              <w:rPr>
                <w:rFonts w:hint="default" w:ascii="Cambria" w:hAnsi="Cambria" w:cs="Cambria"/>
                <w:b/>
                <w:sz w:val="20"/>
                <w:szCs w:val="20"/>
              </w:rPr>
            </w:pPr>
            <w:r>
              <w:rPr>
                <w:rFonts w:hint="default" w:ascii="Cambria" w:hAnsi="Cambria" w:cs="Cambria"/>
                <w:b/>
                <w:sz w:val="20"/>
                <w:szCs w:val="20"/>
              </w:rPr>
              <w:t>Languages</w:t>
            </w:r>
          </w:p>
        </w:tc>
        <w:tc>
          <w:tcPr>
            <w:tcW w:w="7230" w:type="dxa"/>
            <w:shd w:val="clear" w:color="auto" w:fill="auto"/>
            <w:vAlign w:val="top"/>
          </w:tcPr>
          <w:p w14:paraId="619C1AA7">
            <w:pPr>
              <w:pStyle w:val="17"/>
              <w:rPr>
                <w:rFonts w:hint="default" w:ascii="Cambria" w:hAnsi="Cambria" w:eastAsia="宋体" w:cs="Cambria"/>
                <w:sz w:val="20"/>
                <w:szCs w:val="20"/>
                <w:lang w:val="en-US" w:eastAsia="zh-CN"/>
              </w:rPr>
            </w:pPr>
            <w:r>
              <w:rPr>
                <w:rFonts w:hint="default" w:ascii="Cambria" w:hAnsi="Cambria" w:cs="Cambria"/>
                <w:sz w:val="20"/>
                <w:szCs w:val="20"/>
              </w:rPr>
              <w:t>Java</w:t>
            </w:r>
            <w:r>
              <w:rPr>
                <w:rFonts w:hint="default" w:ascii="Cambria" w:hAnsi="Cambria" w:cs="Cambria"/>
                <w:spacing w:val="-9"/>
                <w:sz w:val="20"/>
                <w:szCs w:val="20"/>
              </w:rPr>
              <w:t xml:space="preserve"> </w:t>
            </w:r>
            <w:r>
              <w:rPr>
                <w:rFonts w:hint="default" w:ascii="Cambria" w:hAnsi="Cambria" w:cs="Cambria"/>
                <w:sz w:val="20"/>
                <w:szCs w:val="20"/>
              </w:rPr>
              <w:t>8/11/17,</w:t>
            </w:r>
            <w:r>
              <w:rPr>
                <w:rFonts w:hint="default" w:ascii="Cambria" w:hAnsi="Cambria" w:cs="Cambria"/>
                <w:spacing w:val="-9"/>
                <w:sz w:val="20"/>
                <w:szCs w:val="20"/>
              </w:rPr>
              <w:t xml:space="preserve"> </w:t>
            </w:r>
            <w:r>
              <w:rPr>
                <w:rFonts w:hint="default" w:ascii="Cambria" w:hAnsi="Cambria" w:cs="Cambria"/>
                <w:sz w:val="20"/>
                <w:szCs w:val="20"/>
              </w:rPr>
              <w:t>JavaScript, C</w:t>
            </w:r>
            <w:r>
              <w:rPr>
                <w:rFonts w:hint="default" w:ascii="Cambria" w:hAnsi="Cambria" w:eastAsia="宋体" w:cs="Cambria"/>
                <w:sz w:val="20"/>
                <w:szCs w:val="20"/>
                <w:lang w:val="en-US" w:eastAsia="zh-CN"/>
              </w:rPr>
              <w:t>#,</w:t>
            </w:r>
            <w:r>
              <w:rPr>
                <w:rFonts w:hint="default" w:ascii="Cambria" w:hAnsi="Cambria" w:cs="Cambria"/>
                <w:sz w:val="20"/>
                <w:szCs w:val="20"/>
              </w:rPr>
              <w:t xml:space="preserve"> Python, </w:t>
            </w:r>
            <w:r>
              <w:rPr>
                <w:rFonts w:hint="default" w:ascii="Cambria" w:hAnsi="Cambria" w:eastAsia="宋体" w:cs="Cambria"/>
                <w:sz w:val="20"/>
                <w:szCs w:val="20"/>
                <w:lang w:val="en-US" w:eastAsia="zh-CN"/>
              </w:rPr>
              <w:t>Go</w:t>
            </w:r>
            <w:r>
              <w:rPr>
                <w:rFonts w:hint="eastAsia" w:ascii="Cambria" w:hAnsi="Cambria" w:eastAsia="宋体" w:cs="Cambria"/>
                <w:sz w:val="20"/>
                <w:szCs w:val="20"/>
                <w:lang w:val="en-US" w:eastAsia="zh-CN"/>
              </w:rPr>
              <w:t>, TypeScript</w:t>
            </w:r>
          </w:p>
        </w:tc>
      </w:tr>
      <w:tr w14:paraId="3567629E">
        <w:trPr>
          <w:trHeight w:val="250" w:hRule="atLeast"/>
          <w:jc w:val="center"/>
        </w:trPr>
        <w:tc>
          <w:tcPr>
            <w:tcW w:w="2108" w:type="dxa"/>
            <w:shd w:val="clear" w:color="auto" w:fill="auto"/>
            <w:vAlign w:val="top"/>
          </w:tcPr>
          <w:p w14:paraId="14D539E3">
            <w:pPr>
              <w:pStyle w:val="17"/>
              <w:spacing w:line="229" w:lineRule="exact"/>
              <w:ind w:left="107"/>
              <w:rPr>
                <w:rFonts w:hint="default" w:ascii="Cambria" w:hAnsi="Cambria" w:cs="Cambria"/>
                <w:b/>
                <w:sz w:val="20"/>
                <w:szCs w:val="20"/>
              </w:rPr>
            </w:pPr>
            <w:r>
              <w:rPr>
                <w:rFonts w:hint="default" w:ascii="Cambria" w:hAnsi="Cambria" w:cs="Cambria"/>
                <w:b/>
                <w:spacing w:val="-1"/>
                <w:sz w:val="20"/>
                <w:szCs w:val="20"/>
              </w:rPr>
              <w:t>Web</w:t>
            </w:r>
            <w:r>
              <w:rPr>
                <w:rFonts w:hint="default" w:ascii="Cambria" w:hAnsi="Cambria" w:cs="Cambria"/>
                <w:b/>
                <w:spacing w:val="-11"/>
                <w:sz w:val="20"/>
                <w:szCs w:val="20"/>
              </w:rPr>
              <w:t xml:space="preserve"> </w:t>
            </w:r>
            <w:r>
              <w:rPr>
                <w:rFonts w:hint="default" w:ascii="Cambria" w:hAnsi="Cambria" w:cs="Cambria"/>
                <w:b/>
                <w:spacing w:val="-1"/>
                <w:sz w:val="20"/>
                <w:szCs w:val="20"/>
              </w:rPr>
              <w:t>Technologies</w:t>
            </w:r>
          </w:p>
        </w:tc>
        <w:tc>
          <w:tcPr>
            <w:tcW w:w="7230" w:type="dxa"/>
            <w:shd w:val="clear" w:color="auto" w:fill="auto"/>
            <w:vAlign w:val="top"/>
          </w:tcPr>
          <w:p w14:paraId="38D91EA9">
            <w:pPr>
              <w:pStyle w:val="17"/>
              <w:spacing w:line="229" w:lineRule="exact"/>
              <w:rPr>
                <w:rFonts w:hint="default" w:ascii="Cambria" w:hAnsi="Cambria" w:cs="Cambria"/>
                <w:sz w:val="20"/>
                <w:szCs w:val="20"/>
              </w:rPr>
            </w:pPr>
            <w:r>
              <w:rPr>
                <w:rFonts w:hint="default" w:ascii="Cambria" w:hAnsi="Cambria" w:cs="Cambria"/>
                <w:sz w:val="20"/>
                <w:szCs w:val="20"/>
              </w:rPr>
              <w:t>ReactJS, Angular,</w:t>
            </w:r>
            <w:r>
              <w:rPr>
                <w:rFonts w:hint="default" w:ascii="Cambria" w:hAnsi="Cambria" w:eastAsia="宋体" w:cs="Cambria"/>
                <w:sz w:val="20"/>
                <w:szCs w:val="20"/>
                <w:lang w:val="en-US" w:eastAsia="zh-CN"/>
              </w:rPr>
              <w:t xml:space="preserve"> </w:t>
            </w:r>
            <w:r>
              <w:rPr>
                <w:rFonts w:hint="default" w:ascii="Cambria" w:hAnsi="Cambria" w:cs="Cambria"/>
                <w:sz w:val="20"/>
                <w:szCs w:val="20"/>
              </w:rPr>
              <w:t xml:space="preserve"> HTML</w:t>
            </w:r>
            <w:r>
              <w:rPr>
                <w:rFonts w:hint="default" w:ascii="Cambria" w:hAnsi="Cambria" w:cs="Cambria"/>
                <w:spacing w:val="-9"/>
                <w:sz w:val="20"/>
                <w:szCs w:val="20"/>
              </w:rPr>
              <w:t xml:space="preserve"> </w:t>
            </w:r>
            <w:r>
              <w:rPr>
                <w:rFonts w:hint="default" w:ascii="Cambria" w:hAnsi="Cambria" w:cs="Cambria"/>
                <w:sz w:val="20"/>
                <w:szCs w:val="20"/>
              </w:rPr>
              <w:t>5,</w:t>
            </w:r>
            <w:r>
              <w:rPr>
                <w:rFonts w:hint="default" w:ascii="Cambria" w:hAnsi="Cambria" w:cs="Cambria"/>
                <w:spacing w:val="-8"/>
                <w:sz w:val="20"/>
                <w:szCs w:val="20"/>
              </w:rPr>
              <w:t xml:space="preserve"> </w:t>
            </w:r>
            <w:r>
              <w:rPr>
                <w:rFonts w:hint="default" w:ascii="Cambria" w:hAnsi="Cambria" w:cs="Cambria"/>
                <w:sz w:val="20"/>
                <w:szCs w:val="20"/>
              </w:rPr>
              <w:t>CSS</w:t>
            </w:r>
          </w:p>
        </w:tc>
      </w:tr>
      <w:tr w14:paraId="506CBD5D">
        <w:trPr>
          <w:trHeight w:val="249" w:hRule="atLeast"/>
          <w:jc w:val="center"/>
        </w:trPr>
        <w:tc>
          <w:tcPr>
            <w:tcW w:w="2108" w:type="dxa"/>
            <w:shd w:val="clear" w:color="auto" w:fill="auto"/>
            <w:vAlign w:val="top"/>
          </w:tcPr>
          <w:p w14:paraId="3D9D98F8">
            <w:pPr>
              <w:pStyle w:val="17"/>
              <w:spacing w:before="4" w:line="226" w:lineRule="exact"/>
              <w:ind w:left="107"/>
              <w:rPr>
                <w:rFonts w:hint="default" w:ascii="Cambria" w:hAnsi="Cambria" w:cs="Cambria"/>
                <w:b/>
                <w:sz w:val="20"/>
                <w:szCs w:val="20"/>
              </w:rPr>
            </w:pPr>
            <w:r>
              <w:rPr>
                <w:rFonts w:hint="default" w:ascii="Cambria" w:hAnsi="Cambria" w:cs="Cambria"/>
                <w:b/>
                <w:sz w:val="20"/>
                <w:szCs w:val="20"/>
              </w:rPr>
              <w:t>Databases</w:t>
            </w:r>
          </w:p>
        </w:tc>
        <w:tc>
          <w:tcPr>
            <w:tcW w:w="7230" w:type="dxa"/>
            <w:shd w:val="clear" w:color="auto" w:fill="auto"/>
            <w:vAlign w:val="top"/>
          </w:tcPr>
          <w:p w14:paraId="6881E1A0">
            <w:pPr>
              <w:pStyle w:val="17"/>
              <w:spacing w:before="4" w:line="226" w:lineRule="exact"/>
              <w:rPr>
                <w:rFonts w:hint="default" w:ascii="Cambria" w:hAnsi="Cambria" w:eastAsia="宋体" w:cs="Cambria"/>
                <w:sz w:val="20"/>
                <w:szCs w:val="20"/>
                <w:lang w:val="en-US" w:eastAsia="zh-CN"/>
              </w:rPr>
            </w:pPr>
            <w:r>
              <w:rPr>
                <w:rFonts w:hint="default" w:ascii="Cambria" w:hAnsi="Cambria" w:cs="Cambria"/>
                <w:sz w:val="20"/>
                <w:szCs w:val="20"/>
              </w:rPr>
              <w:t>OracleDB,</w:t>
            </w:r>
            <w:r>
              <w:rPr>
                <w:rFonts w:hint="default" w:ascii="Cambria" w:hAnsi="Cambria" w:cs="Cambria"/>
                <w:spacing w:val="-10"/>
                <w:sz w:val="20"/>
                <w:szCs w:val="20"/>
              </w:rPr>
              <w:t xml:space="preserve"> </w:t>
            </w:r>
            <w:r>
              <w:rPr>
                <w:rFonts w:hint="default" w:ascii="Cambria" w:hAnsi="Cambria" w:cs="Cambria"/>
                <w:sz w:val="20"/>
                <w:szCs w:val="20"/>
              </w:rPr>
              <w:t>MySQL,</w:t>
            </w:r>
            <w:r>
              <w:rPr>
                <w:rFonts w:hint="default" w:ascii="Cambria" w:hAnsi="Cambria" w:cs="Cambria"/>
                <w:spacing w:val="-10"/>
                <w:sz w:val="20"/>
                <w:szCs w:val="20"/>
              </w:rPr>
              <w:t xml:space="preserve"> PostgreSQL , </w:t>
            </w:r>
            <w:r>
              <w:rPr>
                <w:rFonts w:hint="default" w:ascii="Cambria" w:hAnsi="Cambria" w:cs="Cambria"/>
                <w:sz w:val="20"/>
                <w:szCs w:val="20"/>
              </w:rPr>
              <w:t>SQL</w:t>
            </w:r>
            <w:r>
              <w:rPr>
                <w:rFonts w:hint="default" w:ascii="Cambria" w:hAnsi="Cambria" w:cs="Cambria"/>
                <w:spacing w:val="-10"/>
                <w:sz w:val="20"/>
                <w:szCs w:val="20"/>
              </w:rPr>
              <w:t xml:space="preserve"> </w:t>
            </w:r>
            <w:r>
              <w:rPr>
                <w:rFonts w:hint="default" w:ascii="Cambria" w:hAnsi="Cambria" w:cs="Cambria"/>
                <w:sz w:val="20"/>
                <w:szCs w:val="20"/>
              </w:rPr>
              <w:t>Server,</w:t>
            </w:r>
            <w:r>
              <w:rPr>
                <w:rFonts w:hint="default" w:ascii="Cambria" w:hAnsi="Cambria" w:cs="Cambria"/>
                <w:spacing w:val="-10"/>
                <w:sz w:val="20"/>
                <w:szCs w:val="20"/>
              </w:rPr>
              <w:t xml:space="preserve"> </w:t>
            </w:r>
            <w:r>
              <w:rPr>
                <w:rFonts w:hint="default" w:ascii="Cambria" w:hAnsi="Cambria" w:cs="Cambria"/>
                <w:sz w:val="20"/>
                <w:szCs w:val="20"/>
              </w:rPr>
              <w:t>MongoDB, Dynamodb</w:t>
            </w:r>
            <w:r>
              <w:rPr>
                <w:rFonts w:hint="eastAsia" w:ascii="Cambria" w:hAnsi="Cambria" w:eastAsia="宋体" w:cs="Cambria"/>
                <w:sz w:val="20"/>
                <w:szCs w:val="20"/>
                <w:lang w:val="en-US" w:eastAsia="zh-CN"/>
              </w:rPr>
              <w:t>,Cassandra</w:t>
            </w:r>
          </w:p>
        </w:tc>
      </w:tr>
      <w:tr w14:paraId="7BFF744A">
        <w:trPr>
          <w:trHeight w:val="249" w:hRule="atLeast"/>
          <w:jc w:val="center"/>
        </w:trPr>
        <w:tc>
          <w:tcPr>
            <w:tcW w:w="2108" w:type="dxa"/>
            <w:shd w:val="clear" w:color="auto" w:fill="auto"/>
            <w:vAlign w:val="top"/>
          </w:tcPr>
          <w:p w14:paraId="0A2FB9E0">
            <w:pPr>
              <w:pStyle w:val="17"/>
              <w:spacing w:before="4" w:line="226" w:lineRule="exact"/>
              <w:ind w:left="107"/>
              <w:rPr>
                <w:rFonts w:hint="default" w:ascii="Cambria" w:hAnsi="Cambria" w:cs="Cambria"/>
                <w:b/>
                <w:sz w:val="20"/>
                <w:szCs w:val="20"/>
              </w:rPr>
            </w:pPr>
            <w:r>
              <w:rPr>
                <w:rFonts w:hint="default" w:ascii="Cambria" w:hAnsi="Cambria" w:cs="Cambria"/>
                <w:b/>
                <w:sz w:val="20"/>
                <w:szCs w:val="20"/>
              </w:rPr>
              <w:t>Frameworks</w:t>
            </w:r>
          </w:p>
        </w:tc>
        <w:tc>
          <w:tcPr>
            <w:tcW w:w="7230" w:type="dxa"/>
            <w:shd w:val="clear" w:color="auto" w:fill="auto"/>
            <w:vAlign w:val="top"/>
          </w:tcPr>
          <w:p w14:paraId="72257A57">
            <w:pPr>
              <w:pStyle w:val="10"/>
              <w:spacing w:before="2"/>
              <w:ind w:left="150" w:leftChars="0" w:hanging="150" w:hangingChars="75"/>
              <w:rPr>
                <w:rFonts w:hint="default" w:ascii="Cambria" w:hAnsi="Cambria" w:cs="Cambria"/>
                <w:sz w:val="20"/>
                <w:szCs w:val="20"/>
              </w:rPr>
            </w:pPr>
            <w:r>
              <w:rPr>
                <w:rFonts w:hint="default" w:ascii="Cambria" w:hAnsi="Cambria" w:cs="Cambria"/>
                <w:sz w:val="20"/>
                <w:szCs w:val="20"/>
              </w:rPr>
              <w:t xml:space="preserve"> </w:t>
            </w:r>
            <w:r>
              <w:rPr>
                <w:rFonts w:hint="eastAsia" w:ascii="Cambria" w:hAnsi="Cambria" w:eastAsia="宋体" w:cs="Cambria"/>
                <w:sz w:val="20"/>
                <w:szCs w:val="20"/>
                <w:lang w:val="en-US" w:eastAsia="zh-CN"/>
              </w:rPr>
              <w:t xml:space="preserve">  </w:t>
            </w:r>
            <w:r>
              <w:rPr>
                <w:rFonts w:hint="default" w:ascii="Cambria" w:hAnsi="Cambria" w:cs="Cambria"/>
                <w:spacing w:val="-11"/>
                <w:sz w:val="20"/>
                <w:szCs w:val="20"/>
              </w:rPr>
              <w:t>Spring, Spring Boot, Spring MVC,</w:t>
            </w:r>
            <w:r>
              <w:rPr>
                <w:rFonts w:hint="eastAsia" w:ascii="Cambria" w:hAnsi="Cambria" w:eastAsia="宋体" w:cs="Cambria"/>
                <w:spacing w:val="-11"/>
                <w:sz w:val="20"/>
                <w:szCs w:val="20"/>
                <w:lang w:val="en-US" w:eastAsia="zh-CN"/>
              </w:rPr>
              <w:t xml:space="preserve"> </w:t>
            </w:r>
            <w:r>
              <w:rPr>
                <w:rFonts w:hint="default" w:ascii="Cambria" w:hAnsi="Cambria" w:cs="Cambria"/>
                <w:spacing w:val="-11"/>
                <w:sz w:val="20"/>
                <w:szCs w:val="20"/>
              </w:rPr>
              <w:t xml:space="preserve"> Spring Data,</w:t>
            </w:r>
            <w:r>
              <w:rPr>
                <w:rFonts w:hint="eastAsia" w:ascii="Cambria" w:hAnsi="Cambria" w:eastAsia="宋体" w:cs="Cambria"/>
                <w:spacing w:val="-11"/>
                <w:sz w:val="20"/>
                <w:szCs w:val="20"/>
                <w:lang w:val="en-US" w:eastAsia="zh-CN"/>
              </w:rPr>
              <w:t xml:space="preserve"> </w:t>
            </w:r>
            <w:r>
              <w:rPr>
                <w:rFonts w:hint="default" w:ascii="Cambria" w:hAnsi="Cambria" w:cs="Cambria"/>
                <w:spacing w:val="-11"/>
                <w:sz w:val="20"/>
                <w:szCs w:val="20"/>
              </w:rPr>
              <w:t xml:space="preserve"> Spring</w:t>
            </w:r>
            <w:r>
              <w:rPr>
                <w:rFonts w:hint="eastAsia" w:ascii="Cambria" w:hAnsi="Cambria" w:eastAsia="宋体" w:cs="Cambria"/>
                <w:spacing w:val="-11"/>
                <w:sz w:val="20"/>
                <w:szCs w:val="20"/>
                <w:lang w:val="en-US" w:eastAsia="zh-CN"/>
              </w:rPr>
              <w:t xml:space="preserve"> </w:t>
            </w:r>
            <w:r>
              <w:rPr>
                <w:rFonts w:hint="default" w:ascii="Cambria" w:hAnsi="Cambria" w:cs="Cambria"/>
                <w:spacing w:val="-11"/>
                <w:sz w:val="20"/>
                <w:szCs w:val="20"/>
              </w:rPr>
              <w:t xml:space="preserve">Security, Spring Cloud, </w:t>
            </w:r>
            <w:r>
              <w:rPr>
                <w:rFonts w:hint="default" w:ascii="Cambria" w:hAnsi="Cambria" w:cs="Cambria"/>
                <w:sz w:val="20"/>
                <w:szCs w:val="20"/>
              </w:rPr>
              <w:t>Hibernate</w:t>
            </w:r>
          </w:p>
        </w:tc>
      </w:tr>
      <w:tr w14:paraId="2E2EAE7B">
        <w:trPr>
          <w:trHeight w:val="250" w:hRule="atLeast"/>
          <w:jc w:val="center"/>
        </w:trPr>
        <w:tc>
          <w:tcPr>
            <w:tcW w:w="2108" w:type="dxa"/>
            <w:shd w:val="clear" w:color="auto" w:fill="auto"/>
            <w:vAlign w:val="top"/>
          </w:tcPr>
          <w:p w14:paraId="1513D3FC">
            <w:pPr>
              <w:pStyle w:val="17"/>
              <w:spacing w:before="8" w:line="222" w:lineRule="exact"/>
              <w:ind w:left="107"/>
              <w:rPr>
                <w:rFonts w:hint="default" w:ascii="Cambria" w:hAnsi="Cambria" w:cs="Cambria"/>
                <w:b/>
                <w:sz w:val="20"/>
                <w:szCs w:val="20"/>
              </w:rPr>
            </w:pPr>
            <w:r>
              <w:rPr>
                <w:rFonts w:hint="default" w:ascii="Cambria" w:hAnsi="Cambria" w:cs="Cambria"/>
                <w:b/>
                <w:sz w:val="20"/>
                <w:szCs w:val="20"/>
              </w:rPr>
              <w:t>IDE</w:t>
            </w:r>
            <w:r>
              <w:rPr>
                <w:rFonts w:hint="default" w:ascii="Cambria" w:hAnsi="Cambria" w:cs="Cambria"/>
                <w:b/>
                <w:spacing w:val="-9"/>
                <w:sz w:val="20"/>
                <w:szCs w:val="20"/>
              </w:rPr>
              <w:t xml:space="preserve"> </w:t>
            </w:r>
            <w:r>
              <w:rPr>
                <w:rFonts w:hint="default" w:ascii="Cambria" w:hAnsi="Cambria" w:cs="Cambria"/>
                <w:b/>
                <w:sz w:val="20"/>
                <w:szCs w:val="20"/>
              </w:rPr>
              <w:t>and</w:t>
            </w:r>
            <w:r>
              <w:rPr>
                <w:rFonts w:hint="default" w:ascii="Cambria" w:hAnsi="Cambria" w:cs="Cambria"/>
                <w:b/>
                <w:spacing w:val="-9"/>
                <w:sz w:val="20"/>
                <w:szCs w:val="20"/>
              </w:rPr>
              <w:t xml:space="preserve"> </w:t>
            </w:r>
            <w:r>
              <w:rPr>
                <w:rFonts w:hint="default" w:ascii="Cambria" w:hAnsi="Cambria" w:cs="Cambria"/>
                <w:b/>
                <w:sz w:val="20"/>
                <w:szCs w:val="20"/>
              </w:rPr>
              <w:t>Tools</w:t>
            </w:r>
          </w:p>
        </w:tc>
        <w:tc>
          <w:tcPr>
            <w:tcW w:w="7230" w:type="dxa"/>
            <w:shd w:val="clear" w:color="auto" w:fill="auto"/>
            <w:vAlign w:val="top"/>
          </w:tcPr>
          <w:p w14:paraId="4DE3B528">
            <w:pPr>
              <w:pStyle w:val="17"/>
              <w:spacing w:before="8" w:line="222" w:lineRule="exact"/>
              <w:rPr>
                <w:rFonts w:hint="default" w:ascii="Cambria" w:hAnsi="Cambria" w:cs="Cambria"/>
                <w:sz w:val="20"/>
                <w:szCs w:val="20"/>
              </w:rPr>
            </w:pPr>
            <w:r>
              <w:rPr>
                <w:rFonts w:hint="default" w:ascii="Cambria" w:hAnsi="Cambria" w:cs="Cambria"/>
                <w:sz w:val="20"/>
                <w:szCs w:val="20"/>
              </w:rPr>
              <w:t>IntelliJ,</w:t>
            </w:r>
            <w:r>
              <w:rPr>
                <w:rFonts w:hint="default" w:ascii="Cambria" w:hAnsi="Cambria" w:cs="Cambria"/>
                <w:spacing w:val="-12"/>
                <w:sz w:val="20"/>
                <w:szCs w:val="20"/>
              </w:rPr>
              <w:t xml:space="preserve"> </w:t>
            </w:r>
            <w:r>
              <w:rPr>
                <w:rFonts w:hint="default" w:ascii="Cambria" w:hAnsi="Cambria" w:cs="Cambria"/>
                <w:sz w:val="20"/>
                <w:szCs w:val="20"/>
              </w:rPr>
              <w:t>Eclipse,</w:t>
            </w:r>
            <w:r>
              <w:rPr>
                <w:rFonts w:hint="default" w:ascii="Cambria" w:hAnsi="Cambria" w:cs="Cambria"/>
                <w:spacing w:val="-11"/>
                <w:sz w:val="20"/>
                <w:szCs w:val="20"/>
              </w:rPr>
              <w:t xml:space="preserve"> </w:t>
            </w:r>
            <w:r>
              <w:rPr>
                <w:rFonts w:hint="default" w:ascii="Cambria" w:hAnsi="Cambria" w:cs="Cambria"/>
                <w:sz w:val="20"/>
                <w:szCs w:val="20"/>
              </w:rPr>
              <w:t>SQL</w:t>
            </w:r>
            <w:r>
              <w:rPr>
                <w:rFonts w:hint="default" w:ascii="Cambria" w:hAnsi="Cambria" w:cs="Cambria"/>
                <w:spacing w:val="-12"/>
                <w:sz w:val="20"/>
                <w:szCs w:val="20"/>
              </w:rPr>
              <w:t xml:space="preserve"> </w:t>
            </w:r>
            <w:r>
              <w:rPr>
                <w:rFonts w:hint="default" w:ascii="Cambria" w:hAnsi="Cambria" w:cs="Cambria"/>
                <w:sz w:val="20"/>
                <w:szCs w:val="20"/>
              </w:rPr>
              <w:t>developer</w:t>
            </w:r>
          </w:p>
        </w:tc>
      </w:tr>
      <w:tr w14:paraId="0E70EEAC">
        <w:trPr>
          <w:trHeight w:val="330" w:hRule="atLeast"/>
          <w:jc w:val="center"/>
        </w:trPr>
        <w:tc>
          <w:tcPr>
            <w:tcW w:w="2108" w:type="dxa"/>
            <w:shd w:val="clear" w:color="auto" w:fill="auto"/>
            <w:vAlign w:val="top"/>
          </w:tcPr>
          <w:p w14:paraId="0CB43ECC">
            <w:pPr>
              <w:pStyle w:val="17"/>
              <w:spacing w:line="264" w:lineRule="exact"/>
              <w:ind w:left="107"/>
              <w:rPr>
                <w:rFonts w:hint="default" w:ascii="Cambria" w:hAnsi="Cambria" w:cs="Cambria"/>
                <w:b/>
                <w:sz w:val="20"/>
                <w:szCs w:val="20"/>
              </w:rPr>
            </w:pPr>
            <w:r>
              <w:rPr>
                <w:rFonts w:hint="default" w:ascii="Cambria" w:hAnsi="Cambria" w:cs="Cambria"/>
                <w:b/>
                <w:sz w:val="20"/>
                <w:szCs w:val="20"/>
              </w:rPr>
              <w:t>Build</w:t>
            </w:r>
            <w:r>
              <w:rPr>
                <w:rFonts w:hint="default" w:ascii="Cambria" w:hAnsi="Cambria" w:cs="Cambria"/>
                <w:b/>
                <w:spacing w:val="-12"/>
                <w:sz w:val="20"/>
                <w:szCs w:val="20"/>
              </w:rPr>
              <w:t xml:space="preserve"> </w:t>
            </w:r>
            <w:r>
              <w:rPr>
                <w:rFonts w:hint="default" w:ascii="Cambria" w:hAnsi="Cambria" w:cs="Cambria"/>
                <w:b/>
                <w:sz w:val="20"/>
                <w:szCs w:val="20"/>
              </w:rPr>
              <w:t>Tools</w:t>
            </w:r>
          </w:p>
        </w:tc>
        <w:tc>
          <w:tcPr>
            <w:tcW w:w="7230" w:type="dxa"/>
            <w:shd w:val="clear" w:color="auto" w:fill="auto"/>
            <w:vAlign w:val="top"/>
          </w:tcPr>
          <w:p w14:paraId="2DB19053">
            <w:pPr>
              <w:pStyle w:val="17"/>
              <w:spacing w:line="264" w:lineRule="exact"/>
              <w:rPr>
                <w:rFonts w:hint="default" w:ascii="Cambria" w:hAnsi="Cambria" w:cs="Cambria"/>
                <w:sz w:val="20"/>
                <w:szCs w:val="20"/>
              </w:rPr>
            </w:pPr>
            <w:r>
              <w:rPr>
                <w:rFonts w:hint="default" w:ascii="Cambria" w:hAnsi="Cambria" w:cs="Cambria"/>
                <w:sz w:val="20"/>
                <w:szCs w:val="20"/>
              </w:rPr>
              <w:t>Maven,</w:t>
            </w:r>
            <w:r>
              <w:rPr>
                <w:rFonts w:hint="eastAsia" w:ascii="Cambria" w:hAnsi="Cambria" w:eastAsia="宋体" w:cs="Cambria"/>
                <w:sz w:val="20"/>
                <w:szCs w:val="20"/>
                <w:lang w:val="en-US" w:eastAsia="zh-CN"/>
              </w:rPr>
              <w:t xml:space="preserve"> Gradle,</w:t>
            </w:r>
            <w:r>
              <w:rPr>
                <w:rFonts w:hint="default" w:ascii="Cambria" w:hAnsi="Cambria" w:cs="Cambria"/>
                <w:spacing w:val="-8"/>
                <w:sz w:val="20"/>
                <w:szCs w:val="20"/>
              </w:rPr>
              <w:t xml:space="preserve"> </w:t>
            </w:r>
            <w:r>
              <w:rPr>
                <w:rFonts w:hint="default" w:ascii="Cambria" w:hAnsi="Cambria" w:cs="Cambria"/>
                <w:sz w:val="20"/>
                <w:szCs w:val="20"/>
              </w:rPr>
              <w:t>Jenkins</w:t>
            </w:r>
          </w:p>
        </w:tc>
      </w:tr>
      <w:tr w14:paraId="69C3B2CD">
        <w:trPr>
          <w:trHeight w:val="270" w:hRule="atLeast"/>
          <w:jc w:val="center"/>
        </w:trPr>
        <w:tc>
          <w:tcPr>
            <w:tcW w:w="2108" w:type="dxa"/>
            <w:shd w:val="clear" w:color="auto" w:fill="auto"/>
            <w:vAlign w:val="top"/>
          </w:tcPr>
          <w:p w14:paraId="72AFA2C6">
            <w:pPr>
              <w:pStyle w:val="17"/>
              <w:spacing w:before="13" w:line="236" w:lineRule="exact"/>
              <w:ind w:left="107"/>
              <w:rPr>
                <w:rFonts w:hint="default" w:ascii="Cambria" w:hAnsi="Cambria" w:cs="Cambria"/>
                <w:b/>
                <w:sz w:val="20"/>
                <w:szCs w:val="20"/>
              </w:rPr>
            </w:pPr>
            <w:r>
              <w:rPr>
                <w:rFonts w:hint="default" w:ascii="Cambria" w:hAnsi="Cambria" w:cs="Cambria"/>
                <w:b/>
                <w:sz w:val="20"/>
                <w:szCs w:val="20"/>
              </w:rPr>
              <w:t>CICD</w:t>
            </w:r>
          </w:p>
        </w:tc>
        <w:tc>
          <w:tcPr>
            <w:tcW w:w="7230" w:type="dxa"/>
            <w:shd w:val="clear" w:color="auto" w:fill="auto"/>
            <w:vAlign w:val="top"/>
          </w:tcPr>
          <w:p w14:paraId="39DB872E">
            <w:pPr>
              <w:pStyle w:val="10"/>
              <w:spacing w:before="2"/>
              <w:ind w:left="0" w:firstLine="0"/>
              <w:rPr>
                <w:rFonts w:hint="default" w:ascii="Cambria" w:hAnsi="Cambria" w:eastAsia="宋体" w:cs="Cambria"/>
                <w:sz w:val="20"/>
                <w:szCs w:val="20"/>
                <w:lang w:val="en-US" w:eastAsia="zh-CN"/>
              </w:rPr>
            </w:pPr>
            <w:r>
              <w:rPr>
                <w:rFonts w:hint="default" w:ascii="Cambria" w:hAnsi="Cambria" w:cs="Cambria"/>
                <w:spacing w:val="-1"/>
                <w:sz w:val="20"/>
                <w:szCs w:val="20"/>
              </w:rPr>
              <w:t xml:space="preserve">  Maven,</w:t>
            </w:r>
            <w:r>
              <w:rPr>
                <w:rFonts w:hint="eastAsia" w:ascii="Cambria" w:hAnsi="Cambria" w:eastAsia="宋体" w:cs="Cambria"/>
                <w:spacing w:val="-1"/>
                <w:sz w:val="20"/>
                <w:szCs w:val="20"/>
                <w:lang w:val="en-US" w:eastAsia="zh-CN"/>
              </w:rPr>
              <w:t xml:space="preserve"> Junit, </w:t>
            </w:r>
            <w:r>
              <w:rPr>
                <w:rFonts w:hint="default" w:ascii="Cambria" w:hAnsi="Cambria" w:cs="Cambria"/>
                <w:spacing w:val="-12"/>
                <w:sz w:val="20"/>
                <w:szCs w:val="20"/>
              </w:rPr>
              <w:t xml:space="preserve"> </w:t>
            </w:r>
            <w:r>
              <w:rPr>
                <w:rFonts w:hint="default" w:ascii="Cambria" w:hAnsi="Cambria" w:cs="Cambria"/>
                <w:spacing w:val="-1"/>
                <w:sz w:val="20"/>
                <w:szCs w:val="20"/>
              </w:rPr>
              <w:t>Mockito,</w:t>
            </w:r>
            <w:r>
              <w:rPr>
                <w:rFonts w:hint="eastAsia" w:ascii="Cambria" w:hAnsi="Cambria" w:eastAsia="宋体" w:cs="Cambria"/>
                <w:spacing w:val="-1"/>
                <w:sz w:val="20"/>
                <w:szCs w:val="20"/>
                <w:lang w:val="en-US" w:eastAsia="zh-CN"/>
              </w:rPr>
              <w:t xml:space="preserve"> JaCoCo, SpotBugs, </w:t>
            </w:r>
            <w:r>
              <w:rPr>
                <w:rFonts w:hint="default" w:ascii="Cambria" w:hAnsi="Cambria" w:cs="Cambria"/>
                <w:spacing w:val="-11"/>
                <w:sz w:val="20"/>
                <w:szCs w:val="20"/>
              </w:rPr>
              <w:t xml:space="preserve"> </w:t>
            </w:r>
            <w:r>
              <w:rPr>
                <w:rFonts w:hint="default" w:ascii="Cambria" w:hAnsi="Cambria" w:cs="Cambria"/>
                <w:spacing w:val="-1"/>
                <w:sz w:val="20"/>
                <w:szCs w:val="20"/>
              </w:rPr>
              <w:t>AWS</w:t>
            </w:r>
            <w:r>
              <w:rPr>
                <w:rFonts w:hint="default" w:ascii="Cambria" w:hAnsi="Cambria" w:cs="Cambria"/>
                <w:spacing w:val="-12"/>
                <w:sz w:val="20"/>
                <w:szCs w:val="20"/>
              </w:rPr>
              <w:t xml:space="preserve"> </w:t>
            </w:r>
            <w:r>
              <w:rPr>
                <w:rFonts w:hint="default" w:ascii="Cambria" w:hAnsi="Cambria" w:cs="Cambria"/>
                <w:spacing w:val="-1"/>
                <w:sz w:val="20"/>
                <w:szCs w:val="20"/>
              </w:rPr>
              <w:t>ECR,</w:t>
            </w:r>
            <w:r>
              <w:rPr>
                <w:rFonts w:hint="default" w:ascii="Cambria" w:hAnsi="Cambria" w:cs="Cambria"/>
                <w:spacing w:val="-11"/>
                <w:sz w:val="20"/>
                <w:szCs w:val="20"/>
              </w:rPr>
              <w:t xml:space="preserve"> </w:t>
            </w:r>
            <w:r>
              <w:rPr>
                <w:rFonts w:hint="default" w:ascii="Cambria" w:hAnsi="Cambria" w:cs="Cambria"/>
                <w:spacing w:val="-1"/>
                <w:sz w:val="20"/>
                <w:szCs w:val="20"/>
              </w:rPr>
              <w:t>GitLab</w:t>
            </w:r>
            <w:r>
              <w:rPr>
                <w:rFonts w:hint="default" w:ascii="Cambria" w:hAnsi="Cambria" w:cs="Cambria"/>
                <w:spacing w:val="-11"/>
                <w:sz w:val="20"/>
                <w:szCs w:val="20"/>
              </w:rPr>
              <w:t xml:space="preserve"> </w:t>
            </w:r>
            <w:r>
              <w:rPr>
                <w:rFonts w:hint="default" w:ascii="Cambria" w:hAnsi="Cambria" w:cs="Cambria"/>
                <w:sz w:val="20"/>
                <w:szCs w:val="20"/>
              </w:rPr>
              <w:t>CI,</w:t>
            </w:r>
            <w:r>
              <w:rPr>
                <w:rFonts w:hint="default" w:ascii="Cambria" w:hAnsi="Cambria" w:cs="Cambria"/>
                <w:spacing w:val="-11"/>
                <w:sz w:val="20"/>
                <w:szCs w:val="20"/>
              </w:rPr>
              <w:t xml:space="preserve"> </w:t>
            </w:r>
            <w:r>
              <w:rPr>
                <w:rFonts w:hint="default" w:ascii="Cambria" w:hAnsi="Cambria" w:cs="Cambria"/>
                <w:sz w:val="20"/>
                <w:szCs w:val="20"/>
              </w:rPr>
              <w:t>Docker</w:t>
            </w:r>
            <w:r>
              <w:rPr>
                <w:rFonts w:hint="eastAsia" w:ascii="Cambria" w:hAnsi="Cambria" w:eastAsia="宋体" w:cs="Cambria"/>
                <w:sz w:val="20"/>
                <w:szCs w:val="20"/>
                <w:lang w:val="en-US" w:eastAsia="zh-CN"/>
              </w:rPr>
              <w:t>, Kubernetes</w:t>
            </w:r>
          </w:p>
        </w:tc>
      </w:tr>
      <w:tr w14:paraId="35EE0FD9">
        <w:trPr>
          <w:trHeight w:val="250" w:hRule="atLeast"/>
          <w:jc w:val="center"/>
        </w:trPr>
        <w:tc>
          <w:tcPr>
            <w:tcW w:w="2108" w:type="dxa"/>
            <w:shd w:val="clear" w:color="auto" w:fill="auto"/>
            <w:vAlign w:val="top"/>
          </w:tcPr>
          <w:p w14:paraId="16551A20">
            <w:pPr>
              <w:pStyle w:val="17"/>
              <w:spacing w:line="230" w:lineRule="exact"/>
              <w:ind w:left="107"/>
              <w:rPr>
                <w:rFonts w:hint="default" w:ascii="Cambria" w:hAnsi="Cambria" w:cs="Cambria"/>
                <w:b/>
                <w:sz w:val="20"/>
                <w:szCs w:val="20"/>
              </w:rPr>
            </w:pPr>
            <w:r>
              <w:rPr>
                <w:rFonts w:hint="default" w:ascii="Cambria" w:hAnsi="Cambria" w:cs="Cambria"/>
                <w:b/>
                <w:sz w:val="20"/>
                <w:szCs w:val="20"/>
              </w:rPr>
              <w:t>AWS</w:t>
            </w:r>
          </w:p>
        </w:tc>
        <w:tc>
          <w:tcPr>
            <w:tcW w:w="7230" w:type="dxa"/>
            <w:shd w:val="clear" w:color="auto" w:fill="auto"/>
            <w:vAlign w:val="top"/>
          </w:tcPr>
          <w:p w14:paraId="17780D53">
            <w:pPr>
              <w:pStyle w:val="17"/>
              <w:spacing w:line="230" w:lineRule="exact"/>
              <w:rPr>
                <w:rFonts w:hint="eastAsia" w:ascii="Cambria" w:hAnsi="Cambria" w:eastAsia="宋体" w:cs="Cambria"/>
                <w:sz w:val="20"/>
                <w:szCs w:val="20"/>
                <w:lang w:val="en-US" w:eastAsia="zh-CN"/>
              </w:rPr>
            </w:pPr>
            <w:r>
              <w:rPr>
                <w:rFonts w:hint="default" w:ascii="Cambria" w:hAnsi="Cambria" w:cs="Cambria"/>
                <w:sz w:val="20"/>
                <w:szCs w:val="20"/>
              </w:rPr>
              <w:t>EC2,</w:t>
            </w:r>
            <w:r>
              <w:rPr>
                <w:rFonts w:hint="default" w:ascii="Cambria" w:hAnsi="Cambria" w:cs="Cambria"/>
                <w:spacing w:val="-7"/>
                <w:sz w:val="20"/>
                <w:szCs w:val="20"/>
              </w:rPr>
              <w:t xml:space="preserve"> </w:t>
            </w:r>
            <w:r>
              <w:rPr>
                <w:rFonts w:hint="default" w:ascii="Cambria" w:hAnsi="Cambria" w:cs="Cambria"/>
                <w:sz w:val="20"/>
                <w:szCs w:val="20"/>
              </w:rPr>
              <w:t>S3,</w:t>
            </w:r>
            <w:r>
              <w:rPr>
                <w:rFonts w:hint="default" w:ascii="Cambria" w:hAnsi="Cambria" w:cs="Cambria"/>
                <w:spacing w:val="-8"/>
                <w:sz w:val="20"/>
                <w:szCs w:val="20"/>
              </w:rPr>
              <w:t xml:space="preserve"> </w:t>
            </w:r>
            <w:r>
              <w:rPr>
                <w:rFonts w:hint="default" w:ascii="Cambria" w:hAnsi="Cambria" w:cs="Cambria"/>
                <w:sz w:val="20"/>
                <w:szCs w:val="20"/>
              </w:rPr>
              <w:t>RDS,</w:t>
            </w:r>
            <w:r>
              <w:rPr>
                <w:rFonts w:hint="default" w:ascii="Cambria" w:hAnsi="Cambria" w:cs="Cambria"/>
                <w:spacing w:val="-7"/>
                <w:sz w:val="20"/>
                <w:szCs w:val="20"/>
              </w:rPr>
              <w:t xml:space="preserve"> </w:t>
            </w:r>
            <w:r>
              <w:rPr>
                <w:rFonts w:hint="default" w:ascii="Cambria" w:hAnsi="Cambria" w:cs="Cambria"/>
                <w:sz w:val="20"/>
                <w:szCs w:val="20"/>
              </w:rPr>
              <w:t>ECS,</w:t>
            </w:r>
            <w:r>
              <w:rPr>
                <w:rFonts w:hint="default" w:ascii="Cambria" w:hAnsi="Cambria" w:cs="Cambria"/>
                <w:spacing w:val="-7"/>
                <w:sz w:val="20"/>
                <w:szCs w:val="20"/>
              </w:rPr>
              <w:t xml:space="preserve"> </w:t>
            </w:r>
            <w:r>
              <w:rPr>
                <w:rFonts w:hint="default" w:ascii="Cambria" w:hAnsi="Cambria" w:cs="Cambria"/>
                <w:sz w:val="20"/>
                <w:szCs w:val="20"/>
              </w:rPr>
              <w:t>ECR, SQS, SNS</w:t>
            </w:r>
            <w:r>
              <w:rPr>
                <w:rFonts w:hint="eastAsia" w:ascii="Cambria" w:hAnsi="Cambria" w:eastAsia="宋体" w:cs="Cambria"/>
                <w:sz w:val="20"/>
                <w:szCs w:val="20"/>
                <w:lang w:val="en-US" w:eastAsia="zh-CN"/>
              </w:rPr>
              <w:t>, Aurora, Athena</w:t>
            </w:r>
          </w:p>
        </w:tc>
      </w:tr>
    </w:tbl>
    <w:p w14:paraId="1C48A6E1">
      <w:pPr>
        <w:numPr>
          <w:ilvl w:val="0"/>
          <w:numId w:val="0"/>
        </w:numPr>
        <w:spacing w:line="220" w:lineRule="auto"/>
        <w:rPr>
          <w:rFonts w:hint="eastAsia" w:ascii="Arial" w:hAnsi="Arial" w:eastAsia="宋体" w:cs="Arial"/>
          <w:lang w:val="en-US" w:eastAsia="zh-CN"/>
        </w:rPr>
      </w:pPr>
    </w:p>
    <w:p w14:paraId="00000018">
      <w:pPr>
        <w:tabs>
          <w:tab w:val="right" w:pos="9360"/>
        </w:tabs>
        <w:spacing w:line="220" w:lineRule="auto"/>
        <w:rPr>
          <w:rFonts w:ascii="Arial" w:hAnsi="Arial" w:eastAsia="Arial" w:cs="Arial"/>
        </w:rPr>
      </w:pPr>
      <w:r>
        <w:rPr>
          <w:rFonts w:hint="default" w:ascii="Cambria" w:hAnsi="Cambria" w:eastAsia="Arial" w:cs="Cambria"/>
          <w:b/>
          <w:color w:val="3D85C6"/>
          <w:sz w:val="32"/>
          <w:szCs w:val="32"/>
          <w:u w:val="single"/>
        </w:rPr>
        <w:t>Technical Skills</w:t>
      </w:r>
      <w:r>
        <w:rPr>
          <w:rFonts w:ascii="Arial" w:hAnsi="Arial" w:eastAsia="Arial" w:cs="Arial"/>
          <w:u w:val="single"/>
        </w:rPr>
        <w:tab/>
      </w:r>
    </w:p>
    <w:p w14:paraId="00000026">
      <w:pPr>
        <w:tabs>
          <w:tab w:val="right" w:pos="9360"/>
        </w:tabs>
        <w:spacing w:line="220" w:lineRule="auto"/>
        <w:rPr>
          <w:rFonts w:ascii="Arial" w:hAnsi="Arial" w:eastAsia="Arial" w:cs="Arial"/>
          <w:u w:val="single"/>
        </w:rPr>
      </w:pPr>
    </w:p>
    <w:p w14:paraId="00000027">
      <w:pPr>
        <w:tabs>
          <w:tab w:val="right" w:pos="9360"/>
        </w:tabs>
        <w:spacing w:line="220" w:lineRule="auto"/>
        <w:rPr>
          <w:rFonts w:hint="default" w:ascii="Cambria" w:hAnsi="Cambria" w:eastAsia="Arial" w:cs="Cambria"/>
        </w:rPr>
      </w:pPr>
      <w:r>
        <w:rPr>
          <w:rFonts w:hint="default" w:ascii="Cambria" w:hAnsi="Cambria" w:eastAsia="Arial" w:cs="Cambria"/>
          <w:b/>
          <w:color w:val="3D85C6"/>
          <w:sz w:val="32"/>
          <w:szCs w:val="32"/>
          <w:u w:val="single"/>
        </w:rPr>
        <w:t>Experience</w:t>
      </w:r>
      <w:r>
        <w:rPr>
          <w:rFonts w:hint="default" w:ascii="Cambria" w:hAnsi="Cambria" w:eastAsia="Arial" w:cs="Cambria"/>
          <w:u w:val="single"/>
        </w:rPr>
        <w:tab/>
      </w:r>
    </w:p>
    <w:p w14:paraId="00000028">
      <w:pPr>
        <w:tabs>
          <w:tab w:val="right" w:pos="9360"/>
        </w:tabs>
        <w:spacing w:line="220" w:lineRule="auto"/>
        <w:rPr>
          <w:rFonts w:hint="default" w:ascii="Cambria" w:hAnsi="Cambria" w:eastAsia="Arial" w:cs="Cambria"/>
        </w:rPr>
      </w:pPr>
    </w:p>
    <w:p w14:paraId="3DF113D9">
      <w:pPr>
        <w:tabs>
          <w:tab w:val="right" w:pos="9360"/>
        </w:tabs>
        <w:spacing w:line="220" w:lineRule="auto"/>
        <w:rPr>
          <w:rFonts w:hint="default" w:ascii="Cambria" w:hAnsi="Cambria" w:eastAsia="Arial" w:cs="Cambria"/>
          <w:sz w:val="20"/>
          <w:szCs w:val="20"/>
        </w:rPr>
      </w:pPr>
      <w:r>
        <w:rPr>
          <w:rFonts w:hint="default" w:ascii="Cambria" w:hAnsi="Cambria" w:eastAsia="Arial" w:cs="Cambria"/>
          <w:b/>
          <w:sz w:val="20"/>
          <w:szCs w:val="20"/>
        </w:rPr>
        <w:t xml:space="preserve">Client Name: </w:t>
      </w:r>
      <w:r>
        <w:rPr>
          <w:rFonts w:hint="eastAsia" w:ascii="Cambria" w:hAnsi="Cambria" w:eastAsia="宋体" w:cs="Cambria"/>
          <w:b/>
          <w:sz w:val="20"/>
          <w:szCs w:val="20"/>
          <w:lang w:val="en-US" w:eastAsia="zh-CN"/>
        </w:rPr>
        <w:t>Capital One</w:t>
      </w:r>
      <w:r>
        <w:rPr>
          <w:rFonts w:hint="default" w:ascii="Cambria" w:hAnsi="Cambria" w:eastAsia="Arial" w:cs="Cambria"/>
          <w:sz w:val="20"/>
          <w:szCs w:val="20"/>
        </w:rPr>
        <w:tab/>
      </w:r>
      <w:r>
        <w:rPr>
          <w:rFonts w:hint="eastAsia" w:ascii="Cambria" w:hAnsi="Cambria" w:eastAsia="宋体" w:cs="Cambria"/>
          <w:sz w:val="20"/>
          <w:szCs w:val="20"/>
          <w:lang w:val="en-US" w:eastAsia="zh-CN"/>
        </w:rPr>
        <w:t>New York</w:t>
      </w:r>
      <w:r>
        <w:rPr>
          <w:rFonts w:hint="default" w:ascii="Cambria" w:hAnsi="Cambria" w:eastAsia="Arial" w:cs="Cambria"/>
          <w:sz w:val="20"/>
          <w:szCs w:val="20"/>
        </w:rPr>
        <w:t xml:space="preserve">, </w:t>
      </w:r>
      <w:r>
        <w:rPr>
          <w:rFonts w:hint="eastAsia" w:ascii="Cambria" w:hAnsi="Cambria" w:eastAsia="宋体" w:cs="Cambria"/>
          <w:sz w:val="20"/>
          <w:szCs w:val="20"/>
          <w:lang w:val="en-US" w:eastAsia="zh-CN"/>
        </w:rPr>
        <w:t>NY</w:t>
      </w:r>
      <w:r>
        <w:rPr>
          <w:rFonts w:hint="default" w:ascii="Cambria" w:hAnsi="Cambria" w:eastAsia="Arial" w:cs="Cambria"/>
          <w:sz w:val="20"/>
          <w:szCs w:val="20"/>
        </w:rPr>
        <w:t>/US</w:t>
      </w:r>
    </w:p>
    <w:p w14:paraId="0000002A">
      <w:pPr>
        <w:tabs>
          <w:tab w:val="right" w:pos="9360"/>
        </w:tabs>
        <w:spacing w:line="220" w:lineRule="auto"/>
        <w:rPr>
          <w:rFonts w:hint="default" w:ascii="Cambria" w:hAnsi="Cambria" w:eastAsia="宋体" w:cs="Cambria"/>
          <w:sz w:val="20"/>
          <w:szCs w:val="20"/>
          <w:lang w:val="en-US" w:eastAsia="zh-CN"/>
        </w:rPr>
      </w:pPr>
      <w:r>
        <w:rPr>
          <w:rFonts w:hint="default" w:ascii="Cambria" w:hAnsi="Cambria" w:eastAsia="Arial" w:cs="Cambria"/>
          <w:b/>
          <w:sz w:val="20"/>
          <w:szCs w:val="20"/>
        </w:rPr>
        <w:t xml:space="preserve">Senior Full Stack Developer </w:t>
      </w:r>
      <w:r>
        <w:rPr>
          <w:rFonts w:hint="default" w:ascii="Cambria" w:hAnsi="Cambria" w:eastAsia="Arial" w:cs="Cambria"/>
          <w:sz w:val="20"/>
          <w:szCs w:val="20"/>
        </w:rPr>
        <w:tab/>
      </w:r>
      <w:r>
        <w:rPr>
          <w:rFonts w:hint="default" w:ascii="Cambria" w:hAnsi="Cambria" w:eastAsia="Arial" w:cs="Cambria"/>
          <w:sz w:val="20"/>
          <w:szCs w:val="20"/>
        </w:rPr>
        <w:t xml:space="preserve">   </w:t>
      </w:r>
      <w:r>
        <w:rPr>
          <w:rFonts w:hint="eastAsia" w:ascii="Cambria" w:hAnsi="Cambria" w:eastAsia="宋体" w:cs="Cambria"/>
          <w:sz w:val="20"/>
          <w:szCs w:val="20"/>
          <w:lang w:val="en-US" w:eastAsia="zh-CN"/>
        </w:rPr>
        <w:t>Dec</w:t>
      </w:r>
      <w:r>
        <w:rPr>
          <w:rFonts w:hint="default" w:ascii="Cambria" w:hAnsi="Cambria" w:eastAsia="Arial" w:cs="Cambria"/>
          <w:sz w:val="20"/>
          <w:szCs w:val="20"/>
        </w:rPr>
        <w:t xml:space="preserve"> 202</w:t>
      </w:r>
      <w:r>
        <w:rPr>
          <w:rFonts w:hint="eastAsia" w:ascii="Cambria" w:hAnsi="Cambria" w:eastAsia="宋体" w:cs="Cambria"/>
          <w:sz w:val="20"/>
          <w:szCs w:val="20"/>
          <w:lang w:val="en-US" w:eastAsia="zh-CN"/>
        </w:rPr>
        <w:t>3</w:t>
      </w:r>
      <w:r>
        <w:rPr>
          <w:rFonts w:hint="default" w:ascii="Cambria" w:hAnsi="Cambria" w:eastAsia="Arial" w:cs="Cambria"/>
          <w:sz w:val="20"/>
          <w:szCs w:val="20"/>
        </w:rPr>
        <w:t xml:space="preserve"> – </w:t>
      </w:r>
      <w:r>
        <w:rPr>
          <w:rFonts w:hint="eastAsia" w:ascii="Cambria" w:hAnsi="Cambria" w:eastAsia="宋体" w:cs="Cambria"/>
          <w:sz w:val="20"/>
          <w:szCs w:val="20"/>
          <w:lang w:val="en-US" w:eastAsia="zh-CN"/>
        </w:rPr>
        <w:t>Present</w:t>
      </w:r>
    </w:p>
    <w:p w14:paraId="6168A24D">
      <w:pPr>
        <w:tabs>
          <w:tab w:val="right" w:pos="9360"/>
        </w:tabs>
        <w:spacing w:line="220" w:lineRule="auto"/>
        <w:rPr>
          <w:rFonts w:hint="eastAsia" w:ascii="Cambria" w:hAnsi="Cambria" w:eastAsia="宋体" w:cs="Cambria"/>
          <w:sz w:val="20"/>
          <w:szCs w:val="20"/>
          <w:lang w:val="en-US" w:eastAsia="zh-CN"/>
        </w:rPr>
      </w:pPr>
    </w:p>
    <w:p w14:paraId="0000002B">
      <w:pPr>
        <w:tabs>
          <w:tab w:val="right" w:pos="9360"/>
        </w:tabs>
        <w:spacing w:line="220" w:lineRule="auto"/>
        <w:rPr>
          <w:rFonts w:hint="default" w:ascii="Cambria" w:hAnsi="Cambria" w:eastAsia="Arial" w:cs="Cambria"/>
          <w:sz w:val="20"/>
          <w:szCs w:val="20"/>
        </w:rPr>
      </w:pPr>
      <w:r>
        <w:rPr>
          <w:rFonts w:hint="default" w:ascii="Cambria" w:hAnsi="Cambria" w:eastAsia="Arial" w:cs="Cambria"/>
          <w:b/>
          <w:sz w:val="20"/>
          <w:szCs w:val="20"/>
        </w:rPr>
        <w:t xml:space="preserve">Project: </w:t>
      </w:r>
      <w:r>
        <w:rPr>
          <w:rFonts w:hint="default" w:ascii="Cambria" w:hAnsi="Cambria" w:eastAsia="Arial" w:cs="Cambria"/>
          <w:sz w:val="20"/>
          <w:szCs w:val="20"/>
        </w:rPr>
        <w:t>Intelligent Credit Card Transaction Analysis &amp; Fraud Detection System</w:t>
      </w:r>
    </w:p>
    <w:p w14:paraId="0000002C">
      <w:pPr>
        <w:tabs>
          <w:tab w:val="right" w:pos="9360"/>
        </w:tabs>
        <w:spacing w:line="220" w:lineRule="auto"/>
        <w:rPr>
          <w:rFonts w:hint="default" w:ascii="Cambria" w:hAnsi="Cambria" w:eastAsia="Arial" w:cs="Cambria"/>
          <w:sz w:val="20"/>
          <w:szCs w:val="20"/>
        </w:rPr>
      </w:pPr>
      <w:r>
        <w:rPr>
          <w:rFonts w:hint="default" w:ascii="Cambria" w:hAnsi="Cambria" w:eastAsia="Arial" w:cs="Cambria"/>
          <w:b/>
          <w:sz w:val="20"/>
          <w:szCs w:val="20"/>
        </w:rPr>
        <w:t xml:space="preserve">Description: </w:t>
      </w:r>
      <w:r>
        <w:rPr>
          <w:rFonts w:hint="default" w:ascii="Cambria" w:hAnsi="Cambria" w:eastAsia="Arial" w:cs="Cambria"/>
          <w:sz w:val="20"/>
          <w:szCs w:val="20"/>
        </w:rPr>
        <w:t>Designed and developed a cutting-edge fraud detection and real-time credit transaction processing system for Capital One, aimed at enhancing payment security, detecting fraudulent activities, and ensuring seamless transaction processing. The system leveraged AI-powered analytics, microservices architecture, and cloud-native solutions to handle high transaction volumes efficiently while maintaining compliance with financial regulations..</w:t>
      </w:r>
    </w:p>
    <w:p w14:paraId="0000002D">
      <w:pPr>
        <w:keepNext w:val="0"/>
        <w:keepLines w:val="0"/>
        <w:pageBreakBefore w:val="0"/>
        <w:widowControl/>
        <w:tabs>
          <w:tab w:val="right" w:pos="9360"/>
        </w:tabs>
        <w:kinsoku/>
        <w:wordWrap/>
        <w:overflowPunct/>
        <w:topLinePunct w:val="0"/>
        <w:autoSpaceDE/>
        <w:autoSpaceDN/>
        <w:bidi w:val="0"/>
        <w:adjustRightInd/>
        <w:snapToGrid/>
        <w:spacing w:line="240" w:lineRule="auto"/>
        <w:textAlignment w:val="auto"/>
        <w:rPr>
          <w:rFonts w:hint="default" w:ascii="Cambria" w:hAnsi="Cambria" w:eastAsia="Arial" w:cs="Cambria"/>
          <w:sz w:val="20"/>
          <w:szCs w:val="20"/>
        </w:rPr>
      </w:pPr>
      <w:r>
        <w:rPr>
          <w:rFonts w:hint="default" w:ascii="Cambria" w:hAnsi="Cambria" w:eastAsia="Arial" w:cs="Cambria"/>
          <w:sz w:val="20"/>
          <w:szCs w:val="20"/>
        </w:rPr>
        <w:tab/>
      </w:r>
    </w:p>
    <w:p w14:paraId="6B9B381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textAlignment w:val="auto"/>
        <w:rPr>
          <w:rFonts w:hint="default" w:ascii="Cambria" w:hAnsi="Cambria" w:cs="Cambria"/>
          <w:color w:val="000000"/>
          <w:sz w:val="20"/>
          <w:szCs w:val="20"/>
        </w:rPr>
      </w:pPr>
      <w:bookmarkStart w:id="1" w:name="_gjdgxs" w:colFirst="0" w:colLast="0"/>
      <w:bookmarkEnd w:id="1"/>
      <w:r>
        <w:rPr>
          <w:rFonts w:hint="default" w:ascii="Cambria" w:hAnsi="Cambria" w:eastAsia="Arial" w:cs="Cambria"/>
          <w:sz w:val="20"/>
          <w:szCs w:val="20"/>
        </w:rPr>
        <w:t>Led the end-to-end development lifecycle, from requirement gathering and system architecture to deployment and maintenance, following</w:t>
      </w:r>
      <w:r>
        <w:rPr>
          <w:rFonts w:hint="default" w:ascii="Cambria" w:hAnsi="Cambria" w:eastAsia="Arial" w:cs="Cambria"/>
          <w:b/>
          <w:bCs/>
          <w:sz w:val="20"/>
          <w:szCs w:val="20"/>
        </w:rPr>
        <w:t xml:space="preserve"> Agile</w:t>
      </w:r>
      <w:r>
        <w:rPr>
          <w:rFonts w:hint="default" w:ascii="Cambria" w:hAnsi="Cambria" w:eastAsia="Arial" w:cs="Cambria"/>
          <w:sz w:val="20"/>
          <w:szCs w:val="20"/>
        </w:rPr>
        <w:t>/</w:t>
      </w:r>
      <w:r>
        <w:rPr>
          <w:rFonts w:hint="default" w:ascii="Cambria" w:hAnsi="Cambria" w:eastAsia="Arial" w:cs="Cambria"/>
          <w:b/>
          <w:bCs/>
          <w:sz w:val="20"/>
          <w:szCs w:val="20"/>
        </w:rPr>
        <w:t>SCRUM</w:t>
      </w:r>
      <w:r>
        <w:rPr>
          <w:rFonts w:hint="default" w:ascii="Cambria" w:hAnsi="Cambria" w:eastAsia="Arial" w:cs="Cambria"/>
          <w:sz w:val="20"/>
          <w:szCs w:val="20"/>
        </w:rPr>
        <w:t xml:space="preserve"> best practices.</w:t>
      </w:r>
    </w:p>
    <w:p w14:paraId="287A07B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textAlignment w:val="auto"/>
        <w:rPr>
          <w:rFonts w:hint="default" w:ascii="Cambria" w:hAnsi="Cambria" w:cs="Cambria"/>
          <w:color w:val="000000"/>
          <w:sz w:val="20"/>
          <w:szCs w:val="20"/>
        </w:rPr>
      </w:pPr>
      <w:r>
        <w:rPr>
          <w:rFonts w:hint="default" w:ascii="Cambria" w:hAnsi="Cambria" w:eastAsia="Arial" w:cs="Cambria"/>
          <w:sz w:val="20"/>
          <w:szCs w:val="20"/>
        </w:rPr>
        <w:t>Engineered and maintained highly scalable</w:t>
      </w:r>
      <w:r>
        <w:rPr>
          <w:rFonts w:hint="default" w:ascii="Cambria" w:hAnsi="Cambria" w:eastAsia="Arial" w:cs="Cambria"/>
          <w:b/>
          <w:bCs/>
          <w:sz w:val="20"/>
          <w:szCs w:val="20"/>
        </w:rPr>
        <w:t xml:space="preserve"> RESTful</w:t>
      </w:r>
      <w:r>
        <w:rPr>
          <w:rFonts w:hint="default" w:ascii="Cambria" w:hAnsi="Cambria" w:eastAsia="Arial" w:cs="Cambria"/>
          <w:sz w:val="20"/>
          <w:szCs w:val="20"/>
        </w:rPr>
        <w:t xml:space="preserve"> microservices using </w:t>
      </w:r>
      <w:r>
        <w:rPr>
          <w:rFonts w:hint="default" w:ascii="Cambria" w:hAnsi="Cambria" w:eastAsia="Arial" w:cs="Cambria"/>
          <w:b/>
          <w:bCs/>
          <w:sz w:val="20"/>
          <w:szCs w:val="20"/>
        </w:rPr>
        <w:t>Java 17</w:t>
      </w:r>
      <w:r>
        <w:rPr>
          <w:rFonts w:hint="default" w:ascii="Cambria" w:hAnsi="Cambria" w:eastAsia="Arial" w:cs="Cambria"/>
          <w:sz w:val="20"/>
          <w:szCs w:val="20"/>
        </w:rPr>
        <w:t xml:space="preserve">, </w:t>
      </w:r>
      <w:r>
        <w:rPr>
          <w:rFonts w:hint="default" w:ascii="Cambria" w:hAnsi="Cambria" w:eastAsia="Arial" w:cs="Cambria"/>
          <w:b/>
          <w:bCs/>
          <w:sz w:val="20"/>
          <w:szCs w:val="20"/>
        </w:rPr>
        <w:t>Spring Boot</w:t>
      </w:r>
      <w:r>
        <w:rPr>
          <w:rFonts w:hint="default" w:ascii="Cambria" w:hAnsi="Cambria" w:eastAsia="Arial" w:cs="Cambria"/>
          <w:sz w:val="20"/>
          <w:szCs w:val="20"/>
        </w:rPr>
        <w:t xml:space="preserve">, </w:t>
      </w:r>
      <w:r>
        <w:rPr>
          <w:rFonts w:hint="default" w:ascii="Cambria" w:hAnsi="Cambria" w:eastAsia="Arial" w:cs="Cambria"/>
          <w:b/>
          <w:bCs/>
          <w:sz w:val="20"/>
          <w:szCs w:val="20"/>
        </w:rPr>
        <w:t>Hibernate</w:t>
      </w:r>
      <w:r>
        <w:rPr>
          <w:rFonts w:hint="default" w:ascii="Cambria" w:hAnsi="Cambria" w:eastAsia="Arial" w:cs="Cambria"/>
          <w:sz w:val="20"/>
          <w:szCs w:val="20"/>
        </w:rPr>
        <w:t xml:space="preserve">, and </w:t>
      </w:r>
      <w:r>
        <w:rPr>
          <w:rFonts w:hint="default" w:ascii="Cambria" w:hAnsi="Cambria" w:eastAsia="Arial" w:cs="Cambria"/>
          <w:b/>
          <w:bCs/>
          <w:sz w:val="20"/>
          <w:szCs w:val="20"/>
        </w:rPr>
        <w:t>MySQL</w:t>
      </w:r>
      <w:r>
        <w:rPr>
          <w:rFonts w:hint="default" w:ascii="Cambria" w:hAnsi="Cambria" w:eastAsia="Arial" w:cs="Cambria"/>
          <w:sz w:val="20"/>
          <w:szCs w:val="20"/>
        </w:rPr>
        <w:t>, ensuring optimal performance and reliability.</w:t>
      </w:r>
    </w:p>
    <w:p w14:paraId="3CD36B8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textAlignment w:val="auto"/>
        <w:rPr>
          <w:rFonts w:hint="default" w:ascii="Cambria" w:hAnsi="Cambria" w:cs="Cambria"/>
          <w:color w:val="000000"/>
          <w:sz w:val="20"/>
          <w:szCs w:val="20"/>
        </w:rPr>
      </w:pPr>
      <w:r>
        <w:rPr>
          <w:rFonts w:hint="default" w:ascii="Cambria" w:hAnsi="Cambria" w:eastAsia="Arial" w:cs="Cambria"/>
          <w:sz w:val="20"/>
          <w:szCs w:val="20"/>
        </w:rPr>
        <w:t xml:space="preserve">Integrated </w:t>
      </w:r>
      <w:r>
        <w:rPr>
          <w:rFonts w:hint="default" w:ascii="Cambria" w:hAnsi="Cambria" w:eastAsia="Arial" w:cs="Cambria"/>
          <w:b/>
          <w:bCs/>
          <w:sz w:val="20"/>
          <w:szCs w:val="20"/>
        </w:rPr>
        <w:t>Apache Kafka</w:t>
      </w:r>
      <w:r>
        <w:rPr>
          <w:rFonts w:hint="default" w:ascii="Cambria" w:hAnsi="Cambria" w:eastAsia="Arial" w:cs="Cambria"/>
          <w:sz w:val="20"/>
          <w:szCs w:val="20"/>
        </w:rPr>
        <w:t xml:space="preserve"> for real-time event-driven transaction processing, enabling seamless handling of high-throughput financial operations, such as credit card payments, refunds, and fraud alerts.</w:t>
      </w:r>
    </w:p>
    <w:p w14:paraId="1900821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textAlignment w:val="auto"/>
        <w:rPr>
          <w:rFonts w:hint="default" w:ascii="Cambria" w:hAnsi="Cambria" w:cs="Cambria"/>
          <w:color w:val="000000"/>
          <w:sz w:val="20"/>
          <w:szCs w:val="20"/>
        </w:rPr>
      </w:pPr>
      <w:r>
        <w:rPr>
          <w:rFonts w:hint="default" w:ascii="Cambria" w:hAnsi="Cambria" w:eastAsia="Arial" w:cs="Cambria"/>
          <w:sz w:val="20"/>
          <w:szCs w:val="20"/>
        </w:rPr>
        <w:t xml:space="preserve">Designed and implemented a multi-tier caching strategy utilizing </w:t>
      </w:r>
      <w:r>
        <w:rPr>
          <w:rFonts w:hint="default" w:ascii="Cambria" w:hAnsi="Cambria" w:eastAsia="Arial" w:cs="Cambria"/>
          <w:b/>
          <w:bCs/>
          <w:sz w:val="20"/>
          <w:szCs w:val="20"/>
        </w:rPr>
        <w:t>Redis</w:t>
      </w:r>
      <w:r>
        <w:rPr>
          <w:rFonts w:hint="default" w:ascii="Cambria" w:hAnsi="Cambria" w:eastAsia="Arial" w:cs="Cambria"/>
          <w:sz w:val="20"/>
          <w:szCs w:val="20"/>
        </w:rPr>
        <w:t xml:space="preserve"> for low-latency access to recent transactions and </w:t>
      </w:r>
      <w:r>
        <w:rPr>
          <w:rFonts w:hint="default" w:ascii="Cambria" w:hAnsi="Cambria" w:eastAsia="Arial" w:cs="Cambria"/>
          <w:b/>
          <w:bCs/>
          <w:sz w:val="20"/>
          <w:szCs w:val="20"/>
        </w:rPr>
        <w:t>Cassandra</w:t>
      </w:r>
      <w:r>
        <w:rPr>
          <w:rFonts w:hint="default" w:ascii="Cambria" w:hAnsi="Cambria" w:eastAsia="Arial" w:cs="Cambria"/>
          <w:sz w:val="20"/>
          <w:szCs w:val="20"/>
        </w:rPr>
        <w:t xml:space="preserve"> for scalable, long-term data storage.</w:t>
      </w:r>
      <w:r>
        <w:rPr>
          <w:rFonts w:hint="eastAsia" w:ascii="Cambria" w:hAnsi="Cambria" w:eastAsia="宋体" w:cs="Cambria"/>
          <w:sz w:val="20"/>
          <w:szCs w:val="20"/>
          <w:lang w:val="en-US" w:eastAsia="zh-CN"/>
        </w:rPr>
        <w:t xml:space="preserve"> </w:t>
      </w:r>
    </w:p>
    <w:p w14:paraId="43131A1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textAlignment w:val="auto"/>
        <w:rPr>
          <w:rFonts w:hint="default" w:ascii="Cambria" w:hAnsi="Cambria" w:cs="Cambria"/>
          <w:color w:val="000000"/>
          <w:sz w:val="20"/>
          <w:szCs w:val="20"/>
        </w:rPr>
      </w:pPr>
      <w:r>
        <w:rPr>
          <w:rFonts w:hint="eastAsia" w:ascii="Cambria" w:hAnsi="Cambria" w:eastAsia="宋体" w:cs="Cambria"/>
          <w:sz w:val="20"/>
          <w:szCs w:val="20"/>
          <w:lang w:val="en-US" w:eastAsia="zh-CN"/>
        </w:rPr>
        <w:t xml:space="preserve">Developed an intelligent fraud detection module leveraging </w:t>
      </w:r>
      <w:r>
        <w:rPr>
          <w:rFonts w:hint="eastAsia" w:ascii="Cambria" w:hAnsi="Cambria" w:eastAsia="宋体" w:cs="Cambria"/>
          <w:b/>
          <w:bCs/>
          <w:sz w:val="20"/>
          <w:szCs w:val="20"/>
          <w:lang w:val="en-US" w:eastAsia="zh-CN"/>
        </w:rPr>
        <w:t>Elasticsearch</w:t>
      </w:r>
      <w:r>
        <w:rPr>
          <w:rFonts w:hint="eastAsia" w:ascii="Cambria" w:hAnsi="Cambria" w:eastAsia="宋体" w:cs="Cambria"/>
          <w:sz w:val="20"/>
          <w:szCs w:val="20"/>
          <w:lang w:val="en-US" w:eastAsia="zh-CN"/>
        </w:rPr>
        <w:t xml:space="preserve">, enabling fast anomaly detection based on transaction patterns, geolocation tracking, and behavioral analytics. </w:t>
      </w:r>
    </w:p>
    <w:p w14:paraId="18696F4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textAlignment w:val="auto"/>
        <w:rPr>
          <w:rFonts w:hint="default" w:ascii="Cambria" w:hAnsi="Cambria" w:cs="Cambria"/>
          <w:color w:val="000000"/>
          <w:sz w:val="20"/>
          <w:szCs w:val="20"/>
        </w:rPr>
      </w:pPr>
      <w:r>
        <w:rPr>
          <w:rFonts w:hint="eastAsia" w:ascii="Cambria" w:hAnsi="Cambria" w:eastAsia="宋体" w:cs="Cambria"/>
          <w:sz w:val="20"/>
          <w:szCs w:val="20"/>
          <w:lang w:val="en-US" w:eastAsia="zh-CN"/>
        </w:rPr>
        <w:t xml:space="preserve">Enhanced the customer-facing transaction dashboard using </w:t>
      </w:r>
      <w:r>
        <w:rPr>
          <w:rFonts w:hint="eastAsia" w:ascii="Cambria" w:hAnsi="Cambria" w:eastAsia="宋体" w:cs="Cambria"/>
          <w:b/>
          <w:bCs/>
          <w:sz w:val="20"/>
          <w:szCs w:val="20"/>
          <w:lang w:val="en-US" w:eastAsia="zh-CN"/>
        </w:rPr>
        <w:t>Angular</w:t>
      </w:r>
      <w:r>
        <w:rPr>
          <w:rFonts w:hint="eastAsia" w:ascii="Cambria" w:hAnsi="Cambria" w:eastAsia="宋体" w:cs="Cambria"/>
          <w:sz w:val="20"/>
          <w:szCs w:val="20"/>
          <w:lang w:val="en-US" w:eastAsia="zh-CN"/>
        </w:rPr>
        <w:t xml:space="preserve">, implementing responsive, dynamic UI components with </w:t>
      </w:r>
      <w:r>
        <w:rPr>
          <w:rFonts w:hint="eastAsia" w:ascii="Cambria" w:hAnsi="Cambria" w:eastAsia="宋体" w:cs="Cambria"/>
          <w:b/>
          <w:bCs/>
          <w:sz w:val="20"/>
          <w:szCs w:val="20"/>
          <w:lang w:val="en-US" w:eastAsia="zh-CN"/>
        </w:rPr>
        <w:t>TypeScript</w:t>
      </w:r>
      <w:r>
        <w:rPr>
          <w:rFonts w:hint="eastAsia" w:ascii="Cambria" w:hAnsi="Cambria" w:eastAsia="宋体" w:cs="Cambria"/>
          <w:sz w:val="20"/>
          <w:szCs w:val="20"/>
          <w:lang w:val="en-US" w:eastAsia="zh-CN"/>
        </w:rPr>
        <w:t xml:space="preserve">, </w:t>
      </w:r>
      <w:r>
        <w:rPr>
          <w:rFonts w:hint="eastAsia" w:ascii="Cambria" w:hAnsi="Cambria" w:eastAsia="宋体" w:cs="Cambria"/>
          <w:b/>
          <w:bCs/>
          <w:sz w:val="20"/>
          <w:szCs w:val="20"/>
          <w:lang w:val="en-US" w:eastAsia="zh-CN"/>
        </w:rPr>
        <w:t>HTML5</w:t>
      </w:r>
      <w:r>
        <w:rPr>
          <w:rFonts w:hint="eastAsia" w:ascii="Cambria" w:hAnsi="Cambria" w:eastAsia="宋体" w:cs="Cambria"/>
          <w:sz w:val="20"/>
          <w:szCs w:val="20"/>
          <w:lang w:val="en-US" w:eastAsia="zh-CN"/>
        </w:rPr>
        <w:t xml:space="preserve">, and </w:t>
      </w:r>
      <w:r>
        <w:rPr>
          <w:rFonts w:hint="eastAsia" w:ascii="Cambria" w:hAnsi="Cambria" w:eastAsia="宋体" w:cs="Cambria"/>
          <w:b/>
          <w:bCs/>
          <w:sz w:val="20"/>
          <w:szCs w:val="20"/>
          <w:lang w:val="en-US" w:eastAsia="zh-CN"/>
        </w:rPr>
        <w:t>CSS3</w:t>
      </w:r>
      <w:r>
        <w:rPr>
          <w:rFonts w:hint="eastAsia" w:ascii="Cambria" w:hAnsi="Cambria" w:eastAsia="宋体" w:cs="Cambria"/>
          <w:sz w:val="20"/>
          <w:szCs w:val="20"/>
          <w:lang w:val="en-US" w:eastAsia="zh-CN"/>
        </w:rPr>
        <w:t>, improving the user experience for fraud alerts and transaction tracking.</w:t>
      </w:r>
    </w:p>
    <w:p w14:paraId="0000002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textAlignment w:val="auto"/>
        <w:rPr>
          <w:rFonts w:hint="default" w:ascii="Cambria" w:hAnsi="Cambria" w:cs="Cambria"/>
          <w:color w:val="000000"/>
          <w:sz w:val="20"/>
          <w:szCs w:val="20"/>
        </w:rPr>
      </w:pPr>
      <w:r>
        <w:rPr>
          <w:rFonts w:hint="eastAsia" w:ascii="Cambria" w:hAnsi="Cambria" w:eastAsia="宋体" w:cs="Cambria"/>
          <w:sz w:val="20"/>
          <w:szCs w:val="20"/>
          <w:lang w:val="en-US" w:eastAsia="zh-CN"/>
        </w:rPr>
        <w:t xml:space="preserve">Implemented </w:t>
      </w:r>
      <w:r>
        <w:rPr>
          <w:rFonts w:hint="eastAsia" w:ascii="Cambria" w:hAnsi="Cambria" w:eastAsia="宋体" w:cs="Cambria"/>
          <w:b/>
          <w:bCs/>
          <w:sz w:val="20"/>
          <w:szCs w:val="20"/>
          <w:lang w:val="en-US" w:eastAsia="zh-CN"/>
        </w:rPr>
        <w:t>Spring</w:t>
      </w:r>
      <w:r>
        <w:rPr>
          <w:rFonts w:hint="eastAsia" w:ascii="Cambria" w:hAnsi="Cambria" w:eastAsia="宋体" w:cs="Cambria"/>
          <w:sz w:val="20"/>
          <w:szCs w:val="20"/>
          <w:lang w:val="en-US" w:eastAsia="zh-CN"/>
        </w:rPr>
        <w:t xml:space="preserve"> Framework components, including </w:t>
      </w:r>
      <w:r>
        <w:rPr>
          <w:rFonts w:hint="eastAsia" w:ascii="Cambria" w:hAnsi="Cambria" w:eastAsia="宋体" w:cs="Cambria"/>
          <w:b/>
          <w:bCs/>
          <w:sz w:val="20"/>
          <w:szCs w:val="20"/>
          <w:lang w:val="en-US" w:eastAsia="zh-CN"/>
        </w:rPr>
        <w:t>Spring IoC</w:t>
      </w:r>
      <w:r>
        <w:rPr>
          <w:rFonts w:hint="eastAsia" w:ascii="Cambria" w:hAnsi="Cambria" w:eastAsia="宋体" w:cs="Cambria"/>
          <w:sz w:val="20"/>
          <w:szCs w:val="20"/>
          <w:lang w:val="en-US" w:eastAsia="zh-CN"/>
        </w:rPr>
        <w:t xml:space="preserve">, </w:t>
      </w:r>
      <w:r>
        <w:rPr>
          <w:rFonts w:hint="eastAsia" w:ascii="Cambria" w:hAnsi="Cambria" w:eastAsia="宋体" w:cs="Cambria"/>
          <w:b/>
          <w:bCs/>
          <w:sz w:val="20"/>
          <w:szCs w:val="20"/>
          <w:lang w:val="en-US" w:eastAsia="zh-CN"/>
        </w:rPr>
        <w:t>Spring AOP</w:t>
      </w:r>
      <w:r>
        <w:rPr>
          <w:rFonts w:hint="eastAsia" w:ascii="Cambria" w:hAnsi="Cambria" w:eastAsia="宋体" w:cs="Cambria"/>
          <w:sz w:val="20"/>
          <w:szCs w:val="20"/>
          <w:lang w:val="en-US" w:eastAsia="zh-CN"/>
        </w:rPr>
        <w:t xml:space="preserve">, and </w:t>
      </w:r>
      <w:r>
        <w:rPr>
          <w:rFonts w:hint="eastAsia" w:ascii="Cambria" w:hAnsi="Cambria" w:eastAsia="宋体" w:cs="Cambria"/>
          <w:b/>
          <w:bCs/>
          <w:sz w:val="20"/>
          <w:szCs w:val="20"/>
          <w:lang w:val="en-US" w:eastAsia="zh-CN"/>
        </w:rPr>
        <w:t>dependency injection</w:t>
      </w:r>
      <w:r>
        <w:rPr>
          <w:rFonts w:hint="eastAsia" w:ascii="Cambria" w:hAnsi="Cambria" w:eastAsia="宋体" w:cs="Cambria"/>
          <w:sz w:val="20"/>
          <w:szCs w:val="20"/>
          <w:lang w:val="en-US" w:eastAsia="zh-CN"/>
        </w:rPr>
        <w:t>, ensuring modular and maintainable application development.</w:t>
      </w:r>
    </w:p>
    <w:p w14:paraId="5D127CB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textAlignment w:val="auto"/>
        <w:rPr>
          <w:rFonts w:hint="default" w:ascii="Cambria" w:hAnsi="Cambria" w:cs="Cambria"/>
          <w:color w:val="000000"/>
          <w:sz w:val="20"/>
          <w:szCs w:val="20"/>
        </w:rPr>
      </w:pPr>
      <w:r>
        <w:rPr>
          <w:rFonts w:hint="default" w:ascii="Cambria" w:hAnsi="Cambria" w:cs="Cambria"/>
          <w:color w:val="000000"/>
          <w:sz w:val="20"/>
          <w:szCs w:val="20"/>
        </w:rPr>
        <w:t xml:space="preserve">Designed and deployed microservices using </w:t>
      </w:r>
      <w:r>
        <w:rPr>
          <w:rFonts w:hint="default" w:ascii="Cambria" w:hAnsi="Cambria" w:cs="Cambria"/>
          <w:b/>
          <w:bCs/>
          <w:color w:val="000000"/>
          <w:sz w:val="20"/>
          <w:szCs w:val="20"/>
        </w:rPr>
        <w:t>Docker</w:t>
      </w:r>
      <w:r>
        <w:rPr>
          <w:rFonts w:hint="default" w:ascii="Cambria" w:hAnsi="Cambria" w:cs="Cambria"/>
          <w:color w:val="000000"/>
          <w:sz w:val="20"/>
          <w:szCs w:val="20"/>
        </w:rPr>
        <w:t xml:space="preserve"> and </w:t>
      </w:r>
      <w:r>
        <w:rPr>
          <w:rFonts w:hint="default" w:ascii="Cambria" w:hAnsi="Cambria" w:cs="Cambria"/>
          <w:b/>
          <w:bCs/>
          <w:color w:val="000000"/>
          <w:sz w:val="20"/>
          <w:szCs w:val="20"/>
        </w:rPr>
        <w:t>AWS ECS</w:t>
      </w:r>
      <w:r>
        <w:rPr>
          <w:rFonts w:hint="default" w:ascii="Cambria" w:hAnsi="Cambria" w:cs="Cambria"/>
          <w:color w:val="000000"/>
          <w:sz w:val="20"/>
          <w:szCs w:val="20"/>
        </w:rPr>
        <w:t>, optimizing cloud-based deployment for scalability, resilience, and fault tolerance.</w:t>
      </w:r>
    </w:p>
    <w:p w14:paraId="62DFAAB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textAlignment w:val="auto"/>
        <w:rPr>
          <w:rFonts w:hint="default" w:ascii="Cambria" w:hAnsi="Cambria" w:cs="Cambria"/>
          <w:color w:val="000000"/>
          <w:sz w:val="20"/>
          <w:szCs w:val="20"/>
        </w:rPr>
      </w:pPr>
      <w:r>
        <w:rPr>
          <w:rFonts w:hint="default" w:ascii="Cambria" w:hAnsi="Cambria" w:cs="Cambria"/>
          <w:color w:val="000000"/>
          <w:sz w:val="20"/>
          <w:szCs w:val="20"/>
        </w:rPr>
        <w:t xml:space="preserve">Managed </w:t>
      </w:r>
      <w:r>
        <w:rPr>
          <w:rFonts w:hint="default" w:ascii="Cambria" w:hAnsi="Cambria" w:cs="Cambria"/>
          <w:b/>
          <w:bCs/>
          <w:color w:val="000000"/>
          <w:sz w:val="20"/>
          <w:szCs w:val="20"/>
        </w:rPr>
        <w:t>AWS S3</w:t>
      </w:r>
      <w:r>
        <w:rPr>
          <w:rFonts w:hint="default" w:ascii="Cambria" w:hAnsi="Cambria" w:cs="Cambria"/>
          <w:color w:val="000000"/>
          <w:sz w:val="20"/>
          <w:szCs w:val="20"/>
        </w:rPr>
        <w:t xml:space="preserve"> for secure transaction data storage and </w:t>
      </w:r>
      <w:r>
        <w:rPr>
          <w:rFonts w:hint="default" w:ascii="Cambria" w:hAnsi="Cambria" w:cs="Cambria"/>
          <w:b/>
          <w:bCs/>
          <w:color w:val="000000"/>
          <w:sz w:val="20"/>
          <w:szCs w:val="20"/>
        </w:rPr>
        <w:t>AWS RDS</w:t>
      </w:r>
      <w:r>
        <w:rPr>
          <w:rFonts w:hint="default" w:ascii="Cambria" w:hAnsi="Cambria" w:cs="Cambria"/>
          <w:color w:val="000000"/>
          <w:sz w:val="20"/>
          <w:szCs w:val="20"/>
        </w:rPr>
        <w:t xml:space="preserve"> for structured relational data, ensuring high availability and integrity.</w:t>
      </w:r>
    </w:p>
    <w:p w14:paraId="201BB2D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textAlignment w:val="auto"/>
        <w:rPr>
          <w:rFonts w:hint="default" w:ascii="Cambria" w:hAnsi="Cambria" w:cs="Cambria"/>
          <w:color w:val="000000"/>
          <w:sz w:val="20"/>
          <w:szCs w:val="20"/>
        </w:rPr>
      </w:pPr>
      <w:r>
        <w:rPr>
          <w:rFonts w:hint="default" w:ascii="Cambria" w:hAnsi="Cambria" w:cs="Cambria"/>
          <w:color w:val="000000"/>
          <w:sz w:val="20"/>
          <w:szCs w:val="20"/>
        </w:rPr>
        <w:t xml:space="preserve">Automated the </w:t>
      </w:r>
      <w:r>
        <w:rPr>
          <w:rFonts w:hint="default" w:ascii="Cambria" w:hAnsi="Cambria" w:cs="Cambria"/>
          <w:b/>
          <w:bCs/>
          <w:color w:val="000000"/>
          <w:sz w:val="20"/>
          <w:szCs w:val="20"/>
        </w:rPr>
        <w:t>CI</w:t>
      </w:r>
      <w:r>
        <w:rPr>
          <w:rFonts w:hint="default" w:ascii="Cambria" w:hAnsi="Cambria" w:cs="Cambria"/>
          <w:color w:val="000000"/>
          <w:sz w:val="20"/>
          <w:szCs w:val="20"/>
        </w:rPr>
        <w:t>/</w:t>
      </w:r>
      <w:r>
        <w:rPr>
          <w:rFonts w:hint="default" w:ascii="Cambria" w:hAnsi="Cambria" w:cs="Cambria"/>
          <w:b/>
          <w:bCs/>
          <w:color w:val="000000"/>
          <w:sz w:val="20"/>
          <w:szCs w:val="20"/>
        </w:rPr>
        <w:t>CD</w:t>
      </w:r>
      <w:r>
        <w:rPr>
          <w:rFonts w:hint="default" w:ascii="Cambria" w:hAnsi="Cambria" w:cs="Cambria"/>
          <w:color w:val="000000"/>
          <w:sz w:val="20"/>
          <w:szCs w:val="20"/>
        </w:rPr>
        <w:t xml:space="preserve"> pipeline with </w:t>
      </w:r>
      <w:r>
        <w:rPr>
          <w:rFonts w:hint="default" w:ascii="Cambria" w:hAnsi="Cambria" w:cs="Cambria"/>
          <w:b/>
          <w:bCs/>
          <w:color w:val="000000"/>
          <w:sz w:val="20"/>
          <w:szCs w:val="20"/>
        </w:rPr>
        <w:t>Jenkins</w:t>
      </w:r>
      <w:r>
        <w:rPr>
          <w:rFonts w:hint="default" w:ascii="Cambria" w:hAnsi="Cambria" w:cs="Cambria"/>
          <w:color w:val="000000"/>
          <w:sz w:val="20"/>
          <w:szCs w:val="20"/>
        </w:rPr>
        <w:t>, streamlining the build, test, and deployment process for faster, more reliable releases.</w:t>
      </w:r>
    </w:p>
    <w:p w14:paraId="7A24E12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textAlignment w:val="auto"/>
        <w:rPr>
          <w:rFonts w:hint="default" w:ascii="Cambria" w:hAnsi="Cambria" w:cs="Cambria"/>
          <w:color w:val="000000"/>
          <w:sz w:val="20"/>
          <w:szCs w:val="20"/>
        </w:rPr>
      </w:pPr>
      <w:r>
        <w:rPr>
          <w:rFonts w:hint="default" w:ascii="Cambria" w:hAnsi="Cambria" w:cs="Cambria"/>
          <w:color w:val="000000"/>
          <w:sz w:val="20"/>
          <w:szCs w:val="20"/>
        </w:rPr>
        <w:t xml:space="preserve">Wrote robust unit and integration tests using </w:t>
      </w:r>
      <w:r>
        <w:rPr>
          <w:rFonts w:hint="default" w:ascii="Cambria" w:hAnsi="Cambria" w:cs="Cambria"/>
          <w:b/>
          <w:bCs/>
          <w:color w:val="000000"/>
          <w:sz w:val="20"/>
          <w:szCs w:val="20"/>
        </w:rPr>
        <w:t>JUnit</w:t>
      </w:r>
      <w:r>
        <w:rPr>
          <w:rFonts w:hint="default" w:ascii="Cambria" w:hAnsi="Cambria" w:cs="Cambria"/>
          <w:color w:val="000000"/>
          <w:sz w:val="20"/>
          <w:szCs w:val="20"/>
        </w:rPr>
        <w:t xml:space="preserve"> and </w:t>
      </w:r>
      <w:r>
        <w:rPr>
          <w:rFonts w:hint="default" w:ascii="Cambria" w:hAnsi="Cambria" w:cs="Cambria"/>
          <w:b/>
          <w:bCs/>
          <w:color w:val="000000"/>
          <w:sz w:val="20"/>
          <w:szCs w:val="20"/>
        </w:rPr>
        <w:t>Mockito</w:t>
      </w:r>
      <w:r>
        <w:rPr>
          <w:rFonts w:hint="default" w:ascii="Cambria" w:hAnsi="Cambria" w:cs="Cambria"/>
          <w:color w:val="000000"/>
          <w:sz w:val="20"/>
          <w:szCs w:val="20"/>
        </w:rPr>
        <w:t>, ensuring code reliability and system stability across various transaction scenarios.</w:t>
      </w:r>
    </w:p>
    <w:p w14:paraId="0BCBB06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textAlignment w:val="auto"/>
        <w:rPr>
          <w:rFonts w:hint="default" w:ascii="Cambria" w:hAnsi="Cambria" w:cs="Cambria"/>
          <w:color w:val="000000"/>
          <w:sz w:val="20"/>
          <w:szCs w:val="20"/>
        </w:rPr>
      </w:pPr>
      <w:r>
        <w:rPr>
          <w:rFonts w:hint="default" w:ascii="Cambria" w:hAnsi="Cambria" w:cs="Cambria"/>
          <w:color w:val="000000"/>
          <w:sz w:val="20"/>
          <w:szCs w:val="20"/>
        </w:rPr>
        <w:t xml:space="preserve">Actively contributed to version control and issue tracking, leveraging </w:t>
      </w:r>
      <w:r>
        <w:rPr>
          <w:rFonts w:hint="default" w:ascii="Cambria" w:hAnsi="Cambria" w:cs="Cambria"/>
          <w:b/>
          <w:bCs/>
          <w:color w:val="000000"/>
          <w:sz w:val="20"/>
          <w:szCs w:val="20"/>
        </w:rPr>
        <w:t>Git</w:t>
      </w:r>
      <w:r>
        <w:rPr>
          <w:rFonts w:hint="default" w:ascii="Cambria" w:hAnsi="Cambria" w:cs="Cambria"/>
          <w:color w:val="000000"/>
          <w:sz w:val="20"/>
          <w:szCs w:val="20"/>
        </w:rPr>
        <w:t xml:space="preserve"> and </w:t>
      </w:r>
      <w:r>
        <w:rPr>
          <w:rFonts w:hint="default" w:ascii="Cambria" w:hAnsi="Cambria" w:cs="Cambria"/>
          <w:b/>
          <w:bCs/>
          <w:color w:val="000000"/>
          <w:sz w:val="20"/>
          <w:szCs w:val="20"/>
        </w:rPr>
        <w:t>JIRA</w:t>
      </w:r>
      <w:r>
        <w:rPr>
          <w:rFonts w:hint="default" w:ascii="Cambria" w:hAnsi="Cambria" w:cs="Cambria"/>
          <w:color w:val="000000"/>
          <w:sz w:val="20"/>
          <w:szCs w:val="20"/>
        </w:rPr>
        <w:t xml:space="preserve"> to maintain code integrity, track development progress, and enhance team collaboration.</w:t>
      </w:r>
    </w:p>
    <w:p w14:paraId="0000003D">
      <w:pPr>
        <w:pBdr>
          <w:top w:val="none" w:color="auto" w:sz="0" w:space="0"/>
          <w:left w:val="none" w:color="auto" w:sz="0" w:space="0"/>
          <w:bottom w:val="none" w:color="auto" w:sz="0" w:space="0"/>
          <w:right w:val="none" w:color="auto" w:sz="0" w:space="0"/>
          <w:between w:val="none" w:color="auto" w:sz="0" w:space="0"/>
        </w:pBdr>
        <w:spacing w:line="220" w:lineRule="auto"/>
        <w:ind w:left="360"/>
        <w:rPr>
          <w:rFonts w:hint="default" w:ascii="Cambria" w:hAnsi="Cambria" w:eastAsia="Arial" w:cs="Cambria"/>
          <w:sz w:val="20"/>
          <w:szCs w:val="20"/>
        </w:rPr>
      </w:pPr>
    </w:p>
    <w:p w14:paraId="0000003E">
      <w:pPr>
        <w:pBdr>
          <w:top w:val="none" w:color="auto" w:sz="0" w:space="0"/>
          <w:left w:val="none" w:color="auto" w:sz="0" w:space="0"/>
          <w:bottom w:val="none" w:color="auto" w:sz="0" w:space="0"/>
          <w:right w:val="none" w:color="auto" w:sz="0" w:space="0"/>
          <w:between w:val="none" w:color="auto" w:sz="0" w:space="0"/>
        </w:pBdr>
        <w:spacing w:line="220" w:lineRule="auto"/>
        <w:rPr>
          <w:rFonts w:hint="default" w:ascii="Cambria" w:hAnsi="Cambria" w:eastAsia="Arial" w:cs="Cambria"/>
          <w:sz w:val="20"/>
          <w:szCs w:val="20"/>
        </w:rPr>
      </w:pPr>
      <w:r>
        <w:rPr>
          <w:rFonts w:hint="default" w:ascii="Cambria" w:hAnsi="Cambria" w:eastAsia="Arial" w:cs="Cambria"/>
          <w:b/>
          <w:sz w:val="20"/>
          <w:szCs w:val="20"/>
        </w:rPr>
        <w:t>Environment:</w:t>
      </w:r>
      <w:r>
        <w:rPr>
          <w:rFonts w:hint="eastAsia" w:ascii="Cambria" w:hAnsi="Cambria" w:eastAsia="宋体" w:cs="Cambria"/>
          <w:b/>
          <w:sz w:val="20"/>
          <w:szCs w:val="20"/>
          <w:lang w:val="en-US" w:eastAsia="zh-CN"/>
        </w:rPr>
        <w:t xml:space="preserve"> </w:t>
      </w:r>
      <w:r>
        <w:rPr>
          <w:rFonts w:hint="default" w:ascii="Cambria" w:hAnsi="Cambria" w:eastAsia="Arial" w:cs="Cambria"/>
          <w:sz w:val="20"/>
          <w:szCs w:val="20"/>
        </w:rPr>
        <w:t>Java 17, Spring Boot, Spring IoC, Spring AOP, Hibernate, MySQL, Redis, Cassandra,</w:t>
      </w:r>
      <w:r>
        <w:rPr>
          <w:rFonts w:hint="eastAsia" w:ascii="Cambria" w:hAnsi="Cambria" w:eastAsia="宋体" w:cs="Cambria"/>
          <w:sz w:val="20"/>
          <w:szCs w:val="20"/>
          <w:lang w:val="en-US" w:eastAsia="zh-CN"/>
        </w:rPr>
        <w:t xml:space="preserve"> </w:t>
      </w:r>
      <w:r>
        <w:rPr>
          <w:rFonts w:hint="default" w:ascii="Cambria" w:hAnsi="Cambria" w:eastAsia="Arial" w:cs="Cambria"/>
          <w:sz w:val="20"/>
          <w:szCs w:val="20"/>
        </w:rPr>
        <w:t>Kafka, Elasticsearch, Docker, AWS ECS, AWS S3, AWS RDS, Angular, TypeScript, HTML5, CSS3, Jenkins, JIRA, Git</w:t>
      </w:r>
    </w:p>
    <w:p w14:paraId="0000003F">
      <w:pPr>
        <w:spacing w:line="220" w:lineRule="auto"/>
        <w:rPr>
          <w:rFonts w:hint="default" w:ascii="Cambria" w:hAnsi="Cambria" w:eastAsia="Arial" w:cs="Cambria"/>
        </w:rPr>
      </w:pPr>
    </w:p>
    <w:p w14:paraId="00000040">
      <w:pPr>
        <w:tabs>
          <w:tab w:val="right" w:pos="9360"/>
        </w:tabs>
        <w:spacing w:line="220" w:lineRule="auto"/>
        <w:rPr>
          <w:rFonts w:hint="default" w:ascii="Cambria" w:hAnsi="Cambria" w:eastAsia="Arial" w:cs="Cambria"/>
          <w:b/>
        </w:rPr>
      </w:pPr>
    </w:p>
    <w:p w14:paraId="00000041">
      <w:pPr>
        <w:tabs>
          <w:tab w:val="right" w:pos="9360"/>
        </w:tabs>
        <w:spacing w:line="220" w:lineRule="auto"/>
        <w:rPr>
          <w:rFonts w:hint="default" w:ascii="Cambria" w:hAnsi="Cambria" w:eastAsia="Arial" w:cs="Cambria"/>
          <w:sz w:val="20"/>
          <w:szCs w:val="20"/>
        </w:rPr>
      </w:pPr>
      <w:r>
        <w:rPr>
          <w:rFonts w:hint="default" w:ascii="Cambria" w:hAnsi="Cambria" w:eastAsia="Arial" w:cs="Cambria"/>
          <w:b/>
          <w:sz w:val="20"/>
          <w:szCs w:val="20"/>
        </w:rPr>
        <w:t xml:space="preserve">Client Name: </w:t>
      </w:r>
      <w:r>
        <w:rPr>
          <w:rFonts w:hint="eastAsia" w:ascii="Cambria" w:hAnsi="Cambria" w:eastAsia="宋体" w:cs="Cambria"/>
          <w:b/>
          <w:sz w:val="20"/>
          <w:szCs w:val="20"/>
          <w:lang w:val="en-US" w:eastAsia="zh-CN"/>
        </w:rPr>
        <w:t>IBM</w:t>
      </w:r>
      <w:r>
        <w:rPr>
          <w:rFonts w:hint="default" w:ascii="Cambria" w:hAnsi="Cambria" w:eastAsia="Arial" w:cs="Cambria"/>
          <w:sz w:val="20"/>
          <w:szCs w:val="20"/>
        </w:rPr>
        <w:tab/>
      </w:r>
      <w:r>
        <w:rPr>
          <w:rFonts w:hint="eastAsia" w:ascii="Cambria" w:hAnsi="Cambria" w:eastAsia="宋体" w:cs="Cambria"/>
          <w:sz w:val="20"/>
          <w:szCs w:val="20"/>
          <w:lang w:val="en-US" w:eastAsia="zh-CN"/>
        </w:rPr>
        <w:t>New York</w:t>
      </w:r>
      <w:r>
        <w:rPr>
          <w:rFonts w:hint="default" w:ascii="Cambria" w:hAnsi="Cambria" w:eastAsia="Arial" w:cs="Cambria"/>
          <w:sz w:val="20"/>
          <w:szCs w:val="20"/>
        </w:rPr>
        <w:t xml:space="preserve">, </w:t>
      </w:r>
      <w:r>
        <w:rPr>
          <w:rFonts w:hint="eastAsia" w:ascii="Cambria" w:hAnsi="Cambria" w:eastAsia="宋体" w:cs="Cambria"/>
          <w:sz w:val="20"/>
          <w:szCs w:val="20"/>
          <w:lang w:val="en-US" w:eastAsia="zh-CN"/>
        </w:rPr>
        <w:t>NY</w:t>
      </w:r>
      <w:r>
        <w:rPr>
          <w:rFonts w:hint="default" w:ascii="Cambria" w:hAnsi="Cambria" w:eastAsia="Arial" w:cs="Cambria"/>
          <w:sz w:val="20"/>
          <w:szCs w:val="20"/>
        </w:rPr>
        <w:t>/US</w:t>
      </w:r>
    </w:p>
    <w:p w14:paraId="00000042">
      <w:pPr>
        <w:tabs>
          <w:tab w:val="right" w:pos="9360"/>
        </w:tabs>
        <w:spacing w:line="220" w:lineRule="auto"/>
        <w:rPr>
          <w:rFonts w:hint="eastAsia" w:ascii="Cambria" w:hAnsi="Cambria" w:eastAsia="宋体" w:cs="Cambria"/>
          <w:sz w:val="20"/>
          <w:szCs w:val="20"/>
          <w:lang w:val="en-US" w:eastAsia="zh-CN"/>
        </w:rPr>
      </w:pPr>
      <w:r>
        <w:rPr>
          <w:rFonts w:hint="default" w:ascii="Cambria" w:hAnsi="Cambria" w:eastAsia="Arial" w:cs="Cambria"/>
          <w:b/>
          <w:sz w:val="20"/>
          <w:szCs w:val="20"/>
        </w:rPr>
        <w:t xml:space="preserve">Senior Full Stack Developer </w:t>
      </w:r>
      <w:r>
        <w:rPr>
          <w:rFonts w:hint="default" w:ascii="Cambria" w:hAnsi="Cambria" w:eastAsia="Arial" w:cs="Cambria"/>
          <w:sz w:val="20"/>
          <w:szCs w:val="20"/>
        </w:rPr>
        <w:tab/>
      </w:r>
      <w:r>
        <w:rPr>
          <w:rFonts w:hint="eastAsia" w:ascii="Cambria" w:hAnsi="Cambria" w:eastAsia="宋体" w:cs="Cambria"/>
          <w:sz w:val="20"/>
          <w:szCs w:val="20"/>
          <w:lang w:val="en-US" w:eastAsia="zh-CN"/>
        </w:rPr>
        <w:t>Sep</w:t>
      </w:r>
      <w:r>
        <w:rPr>
          <w:rFonts w:hint="default" w:ascii="Cambria" w:hAnsi="Cambria" w:eastAsia="Arial" w:cs="Cambria"/>
          <w:sz w:val="20"/>
          <w:szCs w:val="20"/>
        </w:rPr>
        <w:t xml:space="preserve"> 2022 – </w:t>
      </w:r>
      <w:r>
        <w:rPr>
          <w:rFonts w:hint="eastAsia" w:ascii="Cambria" w:hAnsi="Cambria" w:eastAsia="宋体" w:cs="Cambria"/>
          <w:sz w:val="20"/>
          <w:szCs w:val="20"/>
          <w:lang w:val="en-US" w:eastAsia="zh-CN"/>
        </w:rPr>
        <w:t>Dec</w:t>
      </w:r>
      <w:r>
        <w:rPr>
          <w:rFonts w:hint="default" w:ascii="Cambria" w:hAnsi="Cambria" w:eastAsia="Arial" w:cs="Cambria"/>
          <w:sz w:val="20"/>
          <w:szCs w:val="20"/>
        </w:rPr>
        <w:t xml:space="preserve"> 202</w:t>
      </w:r>
      <w:r>
        <w:rPr>
          <w:rFonts w:hint="eastAsia" w:ascii="Cambria" w:hAnsi="Cambria" w:eastAsia="宋体" w:cs="Cambria"/>
          <w:sz w:val="20"/>
          <w:szCs w:val="20"/>
          <w:lang w:val="en-US" w:eastAsia="zh-CN"/>
        </w:rPr>
        <w:t>3</w:t>
      </w:r>
    </w:p>
    <w:p w14:paraId="5B3FDA21">
      <w:pPr>
        <w:tabs>
          <w:tab w:val="right" w:pos="9360"/>
        </w:tabs>
        <w:spacing w:line="220" w:lineRule="auto"/>
        <w:rPr>
          <w:rFonts w:hint="default" w:ascii="Cambria" w:hAnsi="Cambria" w:eastAsia="Arial" w:cs="Cambria"/>
          <w:sz w:val="20"/>
          <w:szCs w:val="20"/>
        </w:rPr>
      </w:pPr>
    </w:p>
    <w:p w14:paraId="00000043">
      <w:pPr>
        <w:tabs>
          <w:tab w:val="right" w:pos="9360"/>
        </w:tabs>
        <w:spacing w:line="220" w:lineRule="auto"/>
        <w:rPr>
          <w:rFonts w:hint="default" w:ascii="Cambria" w:hAnsi="Cambria" w:eastAsia="Arial" w:cs="Cambria"/>
          <w:sz w:val="20"/>
          <w:szCs w:val="20"/>
        </w:rPr>
      </w:pPr>
      <w:r>
        <w:rPr>
          <w:rFonts w:hint="default" w:ascii="Cambria" w:hAnsi="Cambria" w:eastAsia="Arial" w:cs="Cambria"/>
          <w:b/>
          <w:sz w:val="20"/>
          <w:szCs w:val="20"/>
        </w:rPr>
        <w:t>Project Name:</w:t>
      </w:r>
      <w:r>
        <w:rPr>
          <w:rFonts w:hint="default" w:ascii="Cambria" w:hAnsi="Cambria" w:eastAsia="Arial" w:cs="Cambria"/>
          <w:sz w:val="20"/>
          <w:szCs w:val="20"/>
        </w:rPr>
        <w:t xml:space="preserve"> Enterprise Resource Planning (ERP) System Modernization</w:t>
      </w:r>
    </w:p>
    <w:p w14:paraId="00000044">
      <w:pPr>
        <w:tabs>
          <w:tab w:val="right" w:pos="9360"/>
        </w:tabs>
        <w:spacing w:line="220" w:lineRule="auto"/>
        <w:rPr>
          <w:rFonts w:hint="default" w:ascii="Cambria" w:hAnsi="Cambria" w:eastAsia="Arial" w:cs="Cambria"/>
          <w:sz w:val="20"/>
          <w:szCs w:val="20"/>
        </w:rPr>
      </w:pPr>
      <w:r>
        <w:rPr>
          <w:rFonts w:hint="default" w:ascii="Cambria" w:hAnsi="Cambria" w:eastAsia="Arial" w:cs="Cambria"/>
          <w:b/>
          <w:sz w:val="20"/>
          <w:szCs w:val="20"/>
        </w:rPr>
        <w:t>Description:</w:t>
      </w:r>
      <w:r>
        <w:rPr>
          <w:rFonts w:hint="eastAsia" w:ascii="Cambria" w:hAnsi="Cambria" w:eastAsia="宋体" w:cs="Cambria"/>
          <w:b/>
          <w:sz w:val="20"/>
          <w:szCs w:val="20"/>
          <w:lang w:val="en-US" w:eastAsia="zh-CN"/>
        </w:rPr>
        <w:t xml:space="preserve"> </w:t>
      </w:r>
      <w:r>
        <w:rPr>
          <w:rFonts w:hint="default" w:ascii="Cambria" w:hAnsi="Cambria" w:eastAsia="Arial" w:cs="Cambria"/>
          <w:sz w:val="20"/>
          <w:szCs w:val="20"/>
        </w:rPr>
        <w:t>Led the modernization of IBM’s internal Enterprise Resource Planning (ERP) system, aimed at improving scalability, performance, and maintainability. The project focused on migrating a monolithic legacy system to a microservices-based architecture, optimizing resource management, financial operations, and supply chain workflows. The new system provided seamless integration with third-party services, improved data consistency, and enhanced user experience through a redesigned UI.</w:t>
      </w:r>
    </w:p>
    <w:p w14:paraId="00000045">
      <w:pPr>
        <w:tabs>
          <w:tab w:val="right" w:pos="9360"/>
        </w:tabs>
        <w:spacing w:line="220" w:lineRule="auto"/>
        <w:rPr>
          <w:rFonts w:hint="default" w:ascii="Cambria" w:hAnsi="Cambria" w:eastAsia="Arial" w:cs="Cambria"/>
          <w:sz w:val="20"/>
          <w:szCs w:val="20"/>
        </w:rPr>
      </w:pPr>
      <w:r>
        <w:rPr>
          <w:rFonts w:hint="default" w:ascii="Cambria" w:hAnsi="Cambria" w:eastAsia="Arial" w:cs="Cambria"/>
          <w:sz w:val="20"/>
          <w:szCs w:val="20"/>
        </w:rPr>
        <w:tab/>
      </w:r>
    </w:p>
    <w:p w14:paraId="00000046">
      <w:pPr>
        <w:keepNext w:val="0"/>
        <w:keepLines w:val="0"/>
        <w:pageBreakBefore w:val="0"/>
        <w:widowControl/>
        <w:numPr>
          <w:ilvl w:val="0"/>
          <w:numId w:val="1"/>
        </w:numPr>
        <w:kinsoku/>
        <w:wordWrap/>
        <w:overflowPunct/>
        <w:topLinePunct w:val="0"/>
        <w:autoSpaceDE/>
        <w:autoSpaceDN/>
        <w:bidi w:val="0"/>
        <w:adjustRightInd/>
        <w:snapToGrid/>
        <w:spacing w:line="240" w:lineRule="auto"/>
        <w:ind w:left="363" w:hanging="363"/>
        <w:textAlignment w:val="auto"/>
        <w:rPr>
          <w:rFonts w:hint="default" w:ascii="Cambria" w:hAnsi="Cambria" w:eastAsia="Arial" w:cs="Cambria"/>
          <w:sz w:val="20"/>
          <w:szCs w:val="20"/>
        </w:rPr>
      </w:pPr>
      <w:r>
        <w:rPr>
          <w:rFonts w:hint="default" w:ascii="Cambria" w:hAnsi="Cambria" w:eastAsia="Arial" w:cs="Cambria"/>
          <w:sz w:val="20"/>
          <w:szCs w:val="20"/>
        </w:rPr>
        <w:t xml:space="preserve">Redesigned and migrated the legacy monolithic ERP system to a cloud-native </w:t>
      </w:r>
      <w:r>
        <w:rPr>
          <w:rFonts w:hint="default" w:ascii="Cambria" w:hAnsi="Cambria" w:eastAsia="Arial" w:cs="Cambria"/>
          <w:b/>
          <w:bCs/>
          <w:sz w:val="20"/>
          <w:szCs w:val="20"/>
        </w:rPr>
        <w:t>microservices</w:t>
      </w:r>
      <w:r>
        <w:rPr>
          <w:rFonts w:hint="default" w:ascii="Cambria" w:hAnsi="Cambria" w:eastAsia="Arial" w:cs="Cambria"/>
          <w:sz w:val="20"/>
          <w:szCs w:val="20"/>
        </w:rPr>
        <w:t xml:space="preserve"> architecture using </w:t>
      </w:r>
      <w:r>
        <w:rPr>
          <w:rFonts w:hint="default" w:ascii="Cambria" w:hAnsi="Cambria" w:eastAsia="Arial" w:cs="Cambria"/>
          <w:b/>
          <w:bCs/>
          <w:sz w:val="20"/>
          <w:szCs w:val="20"/>
        </w:rPr>
        <w:t>Spring Boot</w:t>
      </w:r>
      <w:r>
        <w:rPr>
          <w:rFonts w:hint="default" w:ascii="Cambria" w:hAnsi="Cambria" w:eastAsia="Arial" w:cs="Cambria"/>
          <w:sz w:val="20"/>
          <w:szCs w:val="20"/>
        </w:rPr>
        <w:t xml:space="preserve">, </w:t>
      </w:r>
      <w:r>
        <w:rPr>
          <w:rFonts w:hint="default" w:ascii="Cambria" w:hAnsi="Cambria" w:eastAsia="Arial" w:cs="Cambria"/>
          <w:b/>
          <w:bCs/>
          <w:sz w:val="20"/>
          <w:szCs w:val="20"/>
        </w:rPr>
        <w:t>Spring Cloud</w:t>
      </w:r>
      <w:r>
        <w:rPr>
          <w:rFonts w:hint="default" w:ascii="Cambria" w:hAnsi="Cambria" w:eastAsia="Arial" w:cs="Cambria"/>
          <w:sz w:val="20"/>
          <w:szCs w:val="20"/>
        </w:rPr>
        <w:t xml:space="preserve"> (</w:t>
      </w:r>
      <w:r>
        <w:rPr>
          <w:rFonts w:hint="default" w:ascii="Cambria" w:hAnsi="Cambria" w:eastAsia="Arial" w:cs="Cambria"/>
          <w:b/>
          <w:bCs/>
          <w:sz w:val="20"/>
          <w:szCs w:val="20"/>
        </w:rPr>
        <w:t>Eureka</w:t>
      </w:r>
      <w:r>
        <w:rPr>
          <w:rFonts w:hint="default" w:ascii="Cambria" w:hAnsi="Cambria" w:eastAsia="Arial" w:cs="Cambria"/>
          <w:sz w:val="20"/>
          <w:szCs w:val="20"/>
        </w:rPr>
        <w:t xml:space="preserve">, </w:t>
      </w:r>
      <w:r>
        <w:rPr>
          <w:rFonts w:hint="default" w:ascii="Cambria" w:hAnsi="Cambria" w:eastAsia="Arial" w:cs="Cambria"/>
          <w:b/>
          <w:bCs/>
          <w:sz w:val="20"/>
          <w:szCs w:val="20"/>
        </w:rPr>
        <w:t>API Gateway</w:t>
      </w:r>
      <w:r>
        <w:rPr>
          <w:rFonts w:hint="default" w:ascii="Cambria" w:hAnsi="Cambria" w:eastAsia="Arial" w:cs="Cambria"/>
          <w:sz w:val="20"/>
          <w:szCs w:val="20"/>
        </w:rPr>
        <w:t xml:space="preserve">, </w:t>
      </w:r>
      <w:r>
        <w:rPr>
          <w:rFonts w:hint="default" w:ascii="Cambria" w:hAnsi="Cambria" w:eastAsia="Arial" w:cs="Cambria"/>
          <w:b/>
          <w:bCs/>
          <w:sz w:val="20"/>
          <w:szCs w:val="20"/>
        </w:rPr>
        <w:t>Ribbon</w:t>
      </w:r>
      <w:r>
        <w:rPr>
          <w:rFonts w:hint="default" w:ascii="Cambria" w:hAnsi="Cambria" w:eastAsia="Arial" w:cs="Cambria"/>
          <w:sz w:val="20"/>
          <w:szCs w:val="20"/>
        </w:rPr>
        <w:t>), and</w:t>
      </w:r>
      <w:r>
        <w:rPr>
          <w:rFonts w:hint="default" w:ascii="Cambria" w:hAnsi="Cambria" w:eastAsia="Arial" w:cs="Cambria"/>
          <w:b/>
          <w:bCs/>
          <w:sz w:val="20"/>
          <w:szCs w:val="20"/>
        </w:rPr>
        <w:t xml:space="preserve"> Docker</w:t>
      </w:r>
      <w:r>
        <w:rPr>
          <w:rFonts w:hint="default" w:ascii="Cambria" w:hAnsi="Cambria" w:eastAsia="Arial" w:cs="Cambria"/>
          <w:sz w:val="20"/>
          <w:szCs w:val="20"/>
        </w:rPr>
        <w:t>.</w:t>
      </w:r>
    </w:p>
    <w:p w14:paraId="00000047">
      <w:pPr>
        <w:keepNext w:val="0"/>
        <w:keepLines w:val="0"/>
        <w:pageBreakBefore w:val="0"/>
        <w:widowControl/>
        <w:numPr>
          <w:ilvl w:val="0"/>
          <w:numId w:val="1"/>
        </w:numPr>
        <w:kinsoku/>
        <w:wordWrap/>
        <w:overflowPunct/>
        <w:topLinePunct w:val="0"/>
        <w:autoSpaceDE/>
        <w:autoSpaceDN/>
        <w:bidi w:val="0"/>
        <w:adjustRightInd/>
        <w:snapToGrid/>
        <w:spacing w:line="240" w:lineRule="auto"/>
        <w:ind w:left="363" w:hanging="363"/>
        <w:textAlignment w:val="auto"/>
        <w:rPr>
          <w:rFonts w:hint="default" w:ascii="Cambria" w:hAnsi="Cambria" w:eastAsia="Arial" w:cs="Cambria"/>
          <w:sz w:val="20"/>
          <w:szCs w:val="20"/>
        </w:rPr>
      </w:pPr>
      <w:r>
        <w:rPr>
          <w:rFonts w:hint="eastAsia" w:ascii="Cambria" w:hAnsi="Cambria" w:eastAsia="宋体" w:cs="Cambria"/>
          <w:sz w:val="20"/>
          <w:szCs w:val="20"/>
          <w:lang w:val="en-US" w:eastAsia="zh-CN"/>
        </w:rPr>
        <w:t xml:space="preserve">Developed </w:t>
      </w:r>
      <w:r>
        <w:rPr>
          <w:rFonts w:hint="eastAsia" w:ascii="Cambria" w:hAnsi="Cambria" w:eastAsia="宋体" w:cs="Cambria"/>
          <w:b/>
          <w:bCs/>
          <w:sz w:val="20"/>
          <w:szCs w:val="20"/>
          <w:lang w:val="en-US" w:eastAsia="zh-CN"/>
        </w:rPr>
        <w:t>RESTful APIs</w:t>
      </w:r>
      <w:r>
        <w:rPr>
          <w:rFonts w:hint="eastAsia" w:ascii="Cambria" w:hAnsi="Cambria" w:eastAsia="宋体" w:cs="Cambria"/>
          <w:sz w:val="20"/>
          <w:szCs w:val="20"/>
          <w:lang w:val="en-US" w:eastAsia="zh-CN"/>
        </w:rPr>
        <w:t xml:space="preserve"> using</w:t>
      </w:r>
      <w:r>
        <w:rPr>
          <w:rFonts w:hint="eastAsia" w:ascii="Cambria" w:hAnsi="Cambria" w:eastAsia="宋体" w:cs="Cambria"/>
          <w:b/>
          <w:bCs/>
          <w:sz w:val="20"/>
          <w:szCs w:val="20"/>
          <w:lang w:val="en-US" w:eastAsia="zh-CN"/>
        </w:rPr>
        <w:t xml:space="preserve"> Java 17</w:t>
      </w:r>
      <w:r>
        <w:rPr>
          <w:rFonts w:hint="eastAsia" w:ascii="Cambria" w:hAnsi="Cambria" w:eastAsia="宋体" w:cs="Cambria"/>
          <w:sz w:val="20"/>
          <w:szCs w:val="20"/>
          <w:lang w:val="en-US" w:eastAsia="zh-CN"/>
        </w:rPr>
        <w:t xml:space="preserve"> for handling financial transactions, procurement, and inventory management, ensuring smooth system integration.</w:t>
      </w:r>
    </w:p>
    <w:p w14:paraId="00000048">
      <w:pPr>
        <w:keepNext w:val="0"/>
        <w:keepLines w:val="0"/>
        <w:pageBreakBefore w:val="0"/>
        <w:widowControl/>
        <w:numPr>
          <w:ilvl w:val="0"/>
          <w:numId w:val="1"/>
        </w:numPr>
        <w:kinsoku/>
        <w:wordWrap/>
        <w:overflowPunct/>
        <w:topLinePunct w:val="0"/>
        <w:autoSpaceDE/>
        <w:autoSpaceDN/>
        <w:bidi w:val="0"/>
        <w:adjustRightInd/>
        <w:snapToGrid/>
        <w:spacing w:line="240" w:lineRule="auto"/>
        <w:ind w:left="363" w:hanging="363"/>
        <w:textAlignment w:val="auto"/>
        <w:rPr>
          <w:rFonts w:hint="default" w:ascii="Cambria" w:hAnsi="Cambria" w:eastAsia="Arial" w:cs="Cambria"/>
          <w:sz w:val="20"/>
          <w:szCs w:val="20"/>
        </w:rPr>
      </w:pPr>
      <w:r>
        <w:rPr>
          <w:rFonts w:hint="eastAsia" w:ascii="Cambria" w:hAnsi="Cambria" w:eastAsia="宋体" w:cs="Cambria"/>
          <w:sz w:val="20"/>
          <w:szCs w:val="20"/>
          <w:lang w:val="en-US" w:eastAsia="zh-CN"/>
        </w:rPr>
        <w:t xml:space="preserve">Optimized database interactions with </w:t>
      </w:r>
      <w:r>
        <w:rPr>
          <w:rFonts w:hint="eastAsia" w:ascii="Cambria" w:hAnsi="Cambria" w:eastAsia="宋体" w:cs="Cambria"/>
          <w:b/>
          <w:bCs/>
          <w:sz w:val="20"/>
          <w:szCs w:val="20"/>
          <w:lang w:val="en-US" w:eastAsia="zh-CN"/>
        </w:rPr>
        <w:t>Hibernate ORM</w:t>
      </w:r>
      <w:r>
        <w:rPr>
          <w:rFonts w:hint="eastAsia" w:ascii="Cambria" w:hAnsi="Cambria" w:eastAsia="宋体" w:cs="Cambria"/>
          <w:sz w:val="20"/>
          <w:szCs w:val="20"/>
          <w:lang w:val="en-US" w:eastAsia="zh-CN"/>
        </w:rPr>
        <w:t xml:space="preserve"> and</w:t>
      </w:r>
      <w:r>
        <w:rPr>
          <w:rFonts w:hint="eastAsia" w:ascii="Cambria" w:hAnsi="Cambria" w:eastAsia="宋体" w:cs="Cambria"/>
          <w:b/>
          <w:bCs/>
          <w:sz w:val="20"/>
          <w:szCs w:val="20"/>
          <w:lang w:val="en-US" w:eastAsia="zh-CN"/>
        </w:rPr>
        <w:t xml:space="preserve"> JPA</w:t>
      </w:r>
      <w:r>
        <w:rPr>
          <w:rFonts w:hint="eastAsia" w:ascii="Cambria" w:hAnsi="Cambria" w:eastAsia="宋体" w:cs="Cambria"/>
          <w:sz w:val="20"/>
          <w:szCs w:val="20"/>
          <w:lang w:val="en-US" w:eastAsia="zh-CN"/>
        </w:rPr>
        <w:t>, improving query performance for large-scale financial and supply chain data.</w:t>
      </w:r>
    </w:p>
    <w:p w14:paraId="00000049">
      <w:pPr>
        <w:keepNext w:val="0"/>
        <w:keepLines w:val="0"/>
        <w:pageBreakBefore w:val="0"/>
        <w:widowControl/>
        <w:numPr>
          <w:ilvl w:val="0"/>
          <w:numId w:val="1"/>
        </w:numPr>
        <w:kinsoku/>
        <w:wordWrap/>
        <w:overflowPunct/>
        <w:topLinePunct w:val="0"/>
        <w:autoSpaceDE/>
        <w:autoSpaceDN/>
        <w:bidi w:val="0"/>
        <w:adjustRightInd/>
        <w:snapToGrid/>
        <w:spacing w:line="240" w:lineRule="auto"/>
        <w:ind w:left="363" w:hanging="363"/>
        <w:textAlignment w:val="auto"/>
        <w:rPr>
          <w:rFonts w:hint="default" w:ascii="Cambria" w:hAnsi="Cambria" w:eastAsia="Arial" w:cs="Cambria"/>
          <w:sz w:val="20"/>
          <w:szCs w:val="20"/>
        </w:rPr>
      </w:pPr>
      <w:r>
        <w:rPr>
          <w:rFonts w:hint="default" w:ascii="Cambria" w:hAnsi="Cambria" w:eastAsia="Arial" w:cs="Cambria"/>
          <w:sz w:val="20"/>
          <w:szCs w:val="20"/>
        </w:rPr>
        <w:t xml:space="preserve">Designed and implemented a scalable caching strategy using </w:t>
      </w:r>
      <w:r>
        <w:rPr>
          <w:rFonts w:hint="default" w:ascii="Cambria" w:hAnsi="Cambria" w:eastAsia="Arial" w:cs="Cambria"/>
          <w:b/>
          <w:bCs/>
          <w:sz w:val="20"/>
          <w:szCs w:val="20"/>
        </w:rPr>
        <w:t>Redis</w:t>
      </w:r>
      <w:r>
        <w:rPr>
          <w:rFonts w:hint="default" w:ascii="Cambria" w:hAnsi="Cambria" w:eastAsia="Arial" w:cs="Cambria"/>
          <w:sz w:val="20"/>
          <w:szCs w:val="20"/>
        </w:rPr>
        <w:t xml:space="preserve"> to accelerate frequently accessed ERP records.</w:t>
      </w:r>
    </w:p>
    <w:p w14:paraId="4331F9BD">
      <w:pPr>
        <w:keepNext w:val="0"/>
        <w:keepLines w:val="0"/>
        <w:pageBreakBefore w:val="0"/>
        <w:widowControl/>
        <w:numPr>
          <w:ilvl w:val="0"/>
          <w:numId w:val="1"/>
        </w:numPr>
        <w:kinsoku/>
        <w:wordWrap/>
        <w:overflowPunct/>
        <w:topLinePunct w:val="0"/>
        <w:autoSpaceDE/>
        <w:autoSpaceDN/>
        <w:bidi w:val="0"/>
        <w:adjustRightInd/>
        <w:snapToGrid/>
        <w:spacing w:line="240" w:lineRule="auto"/>
        <w:ind w:left="363" w:hanging="363"/>
        <w:textAlignment w:val="auto"/>
        <w:rPr>
          <w:rFonts w:hint="default" w:ascii="Cambria" w:hAnsi="Cambria" w:eastAsia="Arial" w:cs="Cambria"/>
          <w:sz w:val="20"/>
          <w:szCs w:val="20"/>
        </w:rPr>
      </w:pPr>
      <w:r>
        <w:rPr>
          <w:rFonts w:hint="default" w:ascii="Cambria" w:hAnsi="Cambria" w:eastAsia="Arial" w:cs="Cambria"/>
          <w:sz w:val="20"/>
          <w:szCs w:val="20"/>
        </w:rPr>
        <w:t xml:space="preserve">Integrated </w:t>
      </w:r>
      <w:r>
        <w:rPr>
          <w:rFonts w:hint="default" w:ascii="Cambria" w:hAnsi="Cambria" w:eastAsia="Arial" w:cs="Cambria"/>
          <w:b/>
          <w:bCs/>
          <w:sz w:val="20"/>
          <w:szCs w:val="20"/>
        </w:rPr>
        <w:t>Apache Kafka</w:t>
      </w:r>
      <w:r>
        <w:rPr>
          <w:rFonts w:hint="default" w:ascii="Cambria" w:hAnsi="Cambria" w:eastAsia="Arial" w:cs="Cambria"/>
          <w:sz w:val="20"/>
          <w:szCs w:val="20"/>
        </w:rPr>
        <w:t xml:space="preserve"> for event-driven communication between ERP modules, ensuring efficient processing of high-volume transactions.</w:t>
      </w:r>
    </w:p>
    <w:p w14:paraId="384D1D3A">
      <w:pPr>
        <w:keepNext w:val="0"/>
        <w:keepLines w:val="0"/>
        <w:pageBreakBefore w:val="0"/>
        <w:widowControl/>
        <w:numPr>
          <w:ilvl w:val="0"/>
          <w:numId w:val="1"/>
        </w:numPr>
        <w:kinsoku/>
        <w:wordWrap/>
        <w:overflowPunct/>
        <w:topLinePunct w:val="0"/>
        <w:autoSpaceDE/>
        <w:autoSpaceDN/>
        <w:bidi w:val="0"/>
        <w:adjustRightInd/>
        <w:snapToGrid/>
        <w:spacing w:line="240" w:lineRule="auto"/>
        <w:ind w:left="363" w:hanging="363"/>
        <w:textAlignment w:val="auto"/>
        <w:rPr>
          <w:rFonts w:hint="default" w:ascii="Cambria" w:hAnsi="Cambria" w:eastAsia="Arial" w:cs="Cambria"/>
          <w:sz w:val="20"/>
          <w:szCs w:val="20"/>
        </w:rPr>
      </w:pPr>
      <w:r>
        <w:rPr>
          <w:rFonts w:hint="default" w:ascii="Cambria" w:hAnsi="Cambria" w:eastAsia="Arial" w:cs="Cambria"/>
          <w:sz w:val="20"/>
          <w:szCs w:val="20"/>
        </w:rPr>
        <w:t xml:space="preserve">Developed an intuitive and responsive frontend using </w:t>
      </w:r>
      <w:r>
        <w:rPr>
          <w:rFonts w:hint="default" w:ascii="Cambria" w:hAnsi="Cambria" w:eastAsia="Arial" w:cs="Cambria"/>
          <w:b/>
          <w:bCs/>
          <w:sz w:val="20"/>
          <w:szCs w:val="20"/>
        </w:rPr>
        <w:t>Angular 17</w:t>
      </w:r>
      <w:r>
        <w:rPr>
          <w:rFonts w:hint="default" w:ascii="Cambria" w:hAnsi="Cambria" w:eastAsia="Arial" w:cs="Cambria"/>
          <w:sz w:val="20"/>
          <w:szCs w:val="20"/>
        </w:rPr>
        <w:t xml:space="preserve"> &amp; </w:t>
      </w:r>
      <w:r>
        <w:rPr>
          <w:rFonts w:hint="default" w:ascii="Cambria" w:hAnsi="Cambria" w:eastAsia="Arial" w:cs="Cambria"/>
          <w:b/>
          <w:bCs/>
          <w:sz w:val="20"/>
          <w:szCs w:val="20"/>
        </w:rPr>
        <w:t>TypeScript</w:t>
      </w:r>
      <w:r>
        <w:rPr>
          <w:rFonts w:hint="default" w:ascii="Cambria" w:hAnsi="Cambria" w:eastAsia="Arial" w:cs="Cambria"/>
          <w:sz w:val="20"/>
          <w:szCs w:val="20"/>
        </w:rPr>
        <w:t>, enabling real-time access to financial reports, procurement requests, and inventory tracking.</w:t>
      </w:r>
    </w:p>
    <w:p w14:paraId="26AFF1AF">
      <w:pPr>
        <w:keepNext w:val="0"/>
        <w:keepLines w:val="0"/>
        <w:pageBreakBefore w:val="0"/>
        <w:widowControl/>
        <w:numPr>
          <w:ilvl w:val="0"/>
          <w:numId w:val="1"/>
        </w:numPr>
        <w:kinsoku/>
        <w:wordWrap/>
        <w:overflowPunct/>
        <w:topLinePunct w:val="0"/>
        <w:autoSpaceDE/>
        <w:autoSpaceDN/>
        <w:bidi w:val="0"/>
        <w:adjustRightInd/>
        <w:snapToGrid/>
        <w:spacing w:line="240" w:lineRule="auto"/>
        <w:ind w:left="363" w:hanging="363"/>
        <w:textAlignment w:val="auto"/>
        <w:rPr>
          <w:rFonts w:hint="default" w:ascii="Cambria" w:hAnsi="Cambria" w:eastAsia="Arial" w:cs="Cambria"/>
          <w:sz w:val="20"/>
          <w:szCs w:val="20"/>
        </w:rPr>
      </w:pPr>
      <w:r>
        <w:rPr>
          <w:rFonts w:hint="default" w:ascii="Cambria" w:hAnsi="Cambria" w:eastAsia="Arial" w:cs="Cambria"/>
          <w:sz w:val="20"/>
          <w:szCs w:val="20"/>
        </w:rPr>
        <w:t xml:space="preserve">Enhanced security by implementing </w:t>
      </w:r>
      <w:r>
        <w:rPr>
          <w:rFonts w:hint="default" w:ascii="Cambria" w:hAnsi="Cambria" w:eastAsia="Arial" w:cs="Cambria"/>
          <w:b/>
          <w:bCs/>
          <w:sz w:val="20"/>
          <w:szCs w:val="20"/>
        </w:rPr>
        <w:t>Spring Security</w:t>
      </w:r>
      <w:r>
        <w:rPr>
          <w:rFonts w:hint="default" w:ascii="Cambria" w:hAnsi="Cambria" w:eastAsia="Arial" w:cs="Cambria"/>
          <w:sz w:val="20"/>
          <w:szCs w:val="20"/>
        </w:rPr>
        <w:t xml:space="preserve"> and </w:t>
      </w:r>
      <w:r>
        <w:rPr>
          <w:rFonts w:hint="default" w:ascii="Cambria" w:hAnsi="Cambria" w:eastAsia="Arial" w:cs="Cambria"/>
          <w:b/>
          <w:bCs/>
          <w:sz w:val="20"/>
          <w:szCs w:val="20"/>
        </w:rPr>
        <w:t>OAuth2</w:t>
      </w:r>
      <w:r>
        <w:rPr>
          <w:rFonts w:hint="default" w:ascii="Cambria" w:hAnsi="Cambria" w:eastAsia="Arial" w:cs="Cambria"/>
          <w:sz w:val="20"/>
          <w:szCs w:val="20"/>
        </w:rPr>
        <w:t>, ensuring role-based access control (RBAC) and secure API authentication.</w:t>
      </w:r>
    </w:p>
    <w:p w14:paraId="40DB0A12">
      <w:pPr>
        <w:keepNext w:val="0"/>
        <w:keepLines w:val="0"/>
        <w:pageBreakBefore w:val="0"/>
        <w:widowControl/>
        <w:numPr>
          <w:ilvl w:val="0"/>
          <w:numId w:val="1"/>
        </w:numPr>
        <w:kinsoku/>
        <w:wordWrap/>
        <w:overflowPunct/>
        <w:topLinePunct w:val="0"/>
        <w:autoSpaceDE/>
        <w:autoSpaceDN/>
        <w:bidi w:val="0"/>
        <w:adjustRightInd/>
        <w:snapToGrid/>
        <w:spacing w:line="240" w:lineRule="auto"/>
        <w:ind w:left="363" w:hanging="363"/>
        <w:textAlignment w:val="auto"/>
        <w:rPr>
          <w:rFonts w:hint="default" w:ascii="Cambria" w:hAnsi="Cambria" w:eastAsia="Arial" w:cs="Cambria"/>
          <w:sz w:val="20"/>
          <w:szCs w:val="20"/>
        </w:rPr>
      </w:pPr>
      <w:r>
        <w:rPr>
          <w:rFonts w:hint="default" w:ascii="Cambria" w:hAnsi="Cambria" w:eastAsia="Arial" w:cs="Cambria"/>
          <w:sz w:val="20"/>
          <w:szCs w:val="20"/>
        </w:rPr>
        <w:t xml:space="preserve">Managed and deployed microservices on </w:t>
      </w:r>
      <w:r>
        <w:rPr>
          <w:rFonts w:hint="default" w:ascii="Cambria" w:hAnsi="Cambria" w:eastAsia="Arial" w:cs="Cambria"/>
          <w:b/>
          <w:bCs/>
          <w:sz w:val="20"/>
          <w:szCs w:val="20"/>
        </w:rPr>
        <w:t>AWS ECS</w:t>
      </w:r>
      <w:r>
        <w:rPr>
          <w:rFonts w:hint="default" w:ascii="Cambria" w:hAnsi="Cambria" w:eastAsia="Arial" w:cs="Cambria"/>
          <w:sz w:val="20"/>
          <w:szCs w:val="20"/>
        </w:rPr>
        <w:t xml:space="preserve"> with</w:t>
      </w:r>
      <w:r>
        <w:rPr>
          <w:rFonts w:hint="default" w:ascii="Cambria" w:hAnsi="Cambria" w:eastAsia="Arial" w:cs="Cambria"/>
          <w:b/>
          <w:bCs/>
          <w:sz w:val="20"/>
          <w:szCs w:val="20"/>
        </w:rPr>
        <w:t xml:space="preserve"> RDS</w:t>
      </w:r>
      <w:r>
        <w:rPr>
          <w:rFonts w:hint="default" w:ascii="Cambria" w:hAnsi="Cambria" w:eastAsia="Arial" w:cs="Cambria"/>
          <w:sz w:val="20"/>
          <w:szCs w:val="20"/>
        </w:rPr>
        <w:t xml:space="preserve"> for structured financial data storage and </w:t>
      </w:r>
      <w:r>
        <w:rPr>
          <w:rFonts w:hint="default" w:ascii="Cambria" w:hAnsi="Cambria" w:eastAsia="Arial" w:cs="Cambria"/>
          <w:b/>
          <w:bCs/>
          <w:sz w:val="20"/>
          <w:szCs w:val="20"/>
        </w:rPr>
        <w:t>S3</w:t>
      </w:r>
      <w:r>
        <w:rPr>
          <w:rFonts w:hint="default" w:ascii="Cambria" w:hAnsi="Cambria" w:eastAsia="Arial" w:cs="Cambria"/>
          <w:sz w:val="20"/>
          <w:szCs w:val="20"/>
        </w:rPr>
        <w:t xml:space="preserve"> for document management.</w:t>
      </w:r>
    </w:p>
    <w:p w14:paraId="68E3F02A">
      <w:pPr>
        <w:keepNext w:val="0"/>
        <w:keepLines w:val="0"/>
        <w:pageBreakBefore w:val="0"/>
        <w:widowControl/>
        <w:numPr>
          <w:ilvl w:val="0"/>
          <w:numId w:val="1"/>
        </w:numPr>
        <w:kinsoku/>
        <w:wordWrap/>
        <w:overflowPunct/>
        <w:topLinePunct w:val="0"/>
        <w:autoSpaceDE/>
        <w:autoSpaceDN/>
        <w:bidi w:val="0"/>
        <w:adjustRightInd/>
        <w:snapToGrid/>
        <w:spacing w:line="240" w:lineRule="auto"/>
        <w:ind w:left="363" w:hanging="363"/>
        <w:textAlignment w:val="auto"/>
        <w:rPr>
          <w:rFonts w:hint="default" w:ascii="Cambria" w:hAnsi="Cambria" w:eastAsia="Arial" w:cs="Cambria"/>
          <w:sz w:val="20"/>
          <w:szCs w:val="20"/>
        </w:rPr>
      </w:pPr>
      <w:r>
        <w:rPr>
          <w:rFonts w:hint="default" w:ascii="Cambria" w:hAnsi="Cambria" w:eastAsia="Arial" w:cs="Cambria"/>
          <w:sz w:val="20"/>
          <w:szCs w:val="20"/>
        </w:rPr>
        <w:t xml:space="preserve">Automated infrastructure provisioning using </w:t>
      </w:r>
      <w:r>
        <w:rPr>
          <w:rFonts w:hint="default" w:ascii="Cambria" w:hAnsi="Cambria" w:eastAsia="Arial" w:cs="Cambria"/>
          <w:b/>
          <w:bCs/>
          <w:sz w:val="20"/>
          <w:szCs w:val="20"/>
        </w:rPr>
        <w:t>Terraform</w:t>
      </w:r>
      <w:r>
        <w:rPr>
          <w:rFonts w:hint="default" w:ascii="Cambria" w:hAnsi="Cambria" w:eastAsia="Arial" w:cs="Cambria"/>
          <w:sz w:val="20"/>
          <w:szCs w:val="20"/>
        </w:rPr>
        <w:t xml:space="preserve"> and </w:t>
      </w:r>
      <w:r>
        <w:rPr>
          <w:rFonts w:hint="default" w:ascii="Cambria" w:hAnsi="Cambria" w:eastAsia="Arial" w:cs="Cambria"/>
          <w:b/>
          <w:bCs/>
          <w:sz w:val="20"/>
          <w:szCs w:val="20"/>
        </w:rPr>
        <w:t>AWS CloudFormation</w:t>
      </w:r>
      <w:r>
        <w:rPr>
          <w:rFonts w:hint="default" w:ascii="Cambria" w:hAnsi="Cambria" w:eastAsia="Arial" w:cs="Cambria"/>
          <w:sz w:val="20"/>
          <w:szCs w:val="20"/>
        </w:rPr>
        <w:t>, reducing manual setup efforts and ensuring infrastructure consistency.</w:t>
      </w:r>
    </w:p>
    <w:p w14:paraId="3184107D">
      <w:pPr>
        <w:keepNext w:val="0"/>
        <w:keepLines w:val="0"/>
        <w:pageBreakBefore w:val="0"/>
        <w:widowControl/>
        <w:numPr>
          <w:ilvl w:val="0"/>
          <w:numId w:val="1"/>
        </w:numPr>
        <w:kinsoku/>
        <w:wordWrap/>
        <w:overflowPunct/>
        <w:topLinePunct w:val="0"/>
        <w:autoSpaceDE/>
        <w:autoSpaceDN/>
        <w:bidi w:val="0"/>
        <w:adjustRightInd/>
        <w:snapToGrid/>
        <w:spacing w:line="240" w:lineRule="auto"/>
        <w:ind w:left="363" w:hanging="363"/>
        <w:textAlignment w:val="auto"/>
        <w:rPr>
          <w:rFonts w:hint="default" w:ascii="Cambria" w:hAnsi="Cambria" w:eastAsia="Arial" w:cs="Cambria"/>
          <w:sz w:val="20"/>
          <w:szCs w:val="20"/>
        </w:rPr>
      </w:pPr>
      <w:r>
        <w:rPr>
          <w:rFonts w:hint="default" w:ascii="Cambria" w:hAnsi="Cambria" w:eastAsia="Arial" w:cs="Cambria"/>
          <w:sz w:val="20"/>
          <w:szCs w:val="20"/>
        </w:rPr>
        <w:t xml:space="preserve">Developed </w:t>
      </w:r>
      <w:r>
        <w:rPr>
          <w:rFonts w:hint="default" w:ascii="Cambria" w:hAnsi="Cambria" w:eastAsia="Arial" w:cs="Cambria"/>
          <w:b/>
          <w:bCs/>
          <w:sz w:val="20"/>
          <w:szCs w:val="20"/>
        </w:rPr>
        <w:t>CI</w:t>
      </w:r>
      <w:r>
        <w:rPr>
          <w:rFonts w:hint="default" w:ascii="Cambria" w:hAnsi="Cambria" w:eastAsia="Arial" w:cs="Cambria"/>
          <w:sz w:val="20"/>
          <w:szCs w:val="20"/>
        </w:rPr>
        <w:t>/</w:t>
      </w:r>
      <w:r>
        <w:rPr>
          <w:rFonts w:hint="default" w:ascii="Cambria" w:hAnsi="Cambria" w:eastAsia="Arial" w:cs="Cambria"/>
          <w:b/>
          <w:bCs/>
          <w:sz w:val="20"/>
          <w:szCs w:val="20"/>
        </w:rPr>
        <w:t xml:space="preserve">CD </w:t>
      </w:r>
      <w:r>
        <w:rPr>
          <w:rFonts w:hint="default" w:ascii="Cambria" w:hAnsi="Cambria" w:eastAsia="Arial" w:cs="Cambria"/>
          <w:sz w:val="20"/>
          <w:szCs w:val="20"/>
        </w:rPr>
        <w:t xml:space="preserve">pipelines with </w:t>
      </w:r>
      <w:r>
        <w:rPr>
          <w:rFonts w:hint="default" w:ascii="Cambria" w:hAnsi="Cambria" w:eastAsia="Arial" w:cs="Cambria"/>
          <w:b/>
          <w:bCs/>
          <w:sz w:val="20"/>
          <w:szCs w:val="20"/>
        </w:rPr>
        <w:t>Jenkins</w:t>
      </w:r>
      <w:r>
        <w:rPr>
          <w:rFonts w:hint="default" w:ascii="Cambria" w:hAnsi="Cambria" w:eastAsia="Arial" w:cs="Cambria"/>
          <w:sz w:val="20"/>
          <w:szCs w:val="20"/>
        </w:rPr>
        <w:t xml:space="preserve"> &amp; </w:t>
      </w:r>
      <w:r>
        <w:rPr>
          <w:rFonts w:hint="default" w:ascii="Cambria" w:hAnsi="Cambria" w:eastAsia="Arial" w:cs="Cambria"/>
          <w:b/>
          <w:bCs/>
          <w:sz w:val="20"/>
          <w:szCs w:val="20"/>
        </w:rPr>
        <w:t>GitHub Actions</w:t>
      </w:r>
      <w:r>
        <w:rPr>
          <w:rFonts w:hint="default" w:ascii="Cambria" w:hAnsi="Cambria" w:eastAsia="Arial" w:cs="Cambria"/>
          <w:sz w:val="20"/>
          <w:szCs w:val="20"/>
        </w:rPr>
        <w:t>, automating build, test, and deployment workflows to support frequent releases.</w:t>
      </w:r>
    </w:p>
    <w:p w14:paraId="01DE91EE">
      <w:pPr>
        <w:keepNext w:val="0"/>
        <w:keepLines w:val="0"/>
        <w:pageBreakBefore w:val="0"/>
        <w:widowControl/>
        <w:numPr>
          <w:ilvl w:val="0"/>
          <w:numId w:val="1"/>
        </w:numPr>
        <w:kinsoku/>
        <w:wordWrap/>
        <w:overflowPunct/>
        <w:topLinePunct w:val="0"/>
        <w:autoSpaceDE/>
        <w:autoSpaceDN/>
        <w:bidi w:val="0"/>
        <w:adjustRightInd/>
        <w:snapToGrid/>
        <w:spacing w:line="240" w:lineRule="auto"/>
        <w:ind w:left="363" w:hanging="363"/>
        <w:textAlignment w:val="auto"/>
        <w:rPr>
          <w:rFonts w:hint="default" w:ascii="Cambria" w:hAnsi="Cambria" w:eastAsia="Arial" w:cs="Cambria"/>
          <w:sz w:val="20"/>
          <w:szCs w:val="20"/>
        </w:rPr>
      </w:pPr>
      <w:r>
        <w:rPr>
          <w:rFonts w:hint="default" w:ascii="Cambria" w:hAnsi="Cambria" w:eastAsia="Arial" w:cs="Cambria"/>
          <w:sz w:val="20"/>
          <w:szCs w:val="20"/>
        </w:rPr>
        <w:t xml:space="preserve">Conducted unit and integration testing using </w:t>
      </w:r>
      <w:r>
        <w:rPr>
          <w:rFonts w:hint="default" w:ascii="Cambria" w:hAnsi="Cambria" w:eastAsia="Arial" w:cs="Cambria"/>
          <w:b/>
          <w:bCs/>
          <w:sz w:val="20"/>
          <w:szCs w:val="20"/>
        </w:rPr>
        <w:t>JUnit</w:t>
      </w:r>
      <w:r>
        <w:rPr>
          <w:rFonts w:hint="default" w:ascii="Cambria" w:hAnsi="Cambria" w:eastAsia="Arial" w:cs="Cambria"/>
          <w:sz w:val="20"/>
          <w:szCs w:val="20"/>
        </w:rPr>
        <w:t xml:space="preserve">, </w:t>
      </w:r>
      <w:r>
        <w:rPr>
          <w:rFonts w:hint="default" w:ascii="Cambria" w:hAnsi="Cambria" w:eastAsia="Arial" w:cs="Cambria"/>
          <w:b/>
          <w:bCs/>
          <w:sz w:val="20"/>
          <w:szCs w:val="20"/>
        </w:rPr>
        <w:t>Mockito</w:t>
      </w:r>
      <w:r>
        <w:rPr>
          <w:rFonts w:hint="default" w:ascii="Cambria" w:hAnsi="Cambria" w:eastAsia="Arial" w:cs="Cambria"/>
          <w:sz w:val="20"/>
          <w:szCs w:val="20"/>
        </w:rPr>
        <w:t xml:space="preserve">, and </w:t>
      </w:r>
      <w:r>
        <w:rPr>
          <w:rFonts w:hint="default" w:ascii="Cambria" w:hAnsi="Cambria" w:eastAsia="Arial" w:cs="Cambria"/>
          <w:b/>
          <w:bCs/>
          <w:sz w:val="20"/>
          <w:szCs w:val="20"/>
        </w:rPr>
        <w:t>REST</w:t>
      </w:r>
      <w:r>
        <w:rPr>
          <w:rFonts w:hint="default" w:ascii="Cambria" w:hAnsi="Cambria" w:eastAsia="Arial" w:cs="Cambria"/>
          <w:sz w:val="20"/>
          <w:szCs w:val="20"/>
        </w:rPr>
        <w:t xml:space="preserve"> </w:t>
      </w:r>
      <w:r>
        <w:rPr>
          <w:rFonts w:hint="default" w:ascii="Cambria" w:hAnsi="Cambria" w:eastAsia="Arial" w:cs="Cambria"/>
          <w:b/>
          <w:bCs/>
          <w:sz w:val="20"/>
          <w:szCs w:val="20"/>
        </w:rPr>
        <w:t>Assured</w:t>
      </w:r>
      <w:r>
        <w:rPr>
          <w:rFonts w:hint="default" w:ascii="Cambria" w:hAnsi="Cambria" w:eastAsia="Arial" w:cs="Cambria"/>
          <w:sz w:val="20"/>
          <w:szCs w:val="20"/>
        </w:rPr>
        <w:t>, ensuring system stability and reliability.</w:t>
      </w:r>
    </w:p>
    <w:p w14:paraId="6CFC5551">
      <w:pPr>
        <w:keepNext w:val="0"/>
        <w:keepLines w:val="0"/>
        <w:pageBreakBefore w:val="0"/>
        <w:widowControl/>
        <w:numPr>
          <w:ilvl w:val="0"/>
          <w:numId w:val="1"/>
        </w:numPr>
        <w:kinsoku/>
        <w:wordWrap/>
        <w:overflowPunct/>
        <w:topLinePunct w:val="0"/>
        <w:autoSpaceDE/>
        <w:autoSpaceDN/>
        <w:bidi w:val="0"/>
        <w:adjustRightInd/>
        <w:snapToGrid/>
        <w:spacing w:line="240" w:lineRule="auto"/>
        <w:ind w:left="363" w:hanging="363"/>
        <w:textAlignment w:val="auto"/>
        <w:rPr>
          <w:rFonts w:hint="default" w:ascii="Cambria" w:hAnsi="Cambria" w:eastAsia="Arial" w:cs="Cambria"/>
          <w:sz w:val="20"/>
          <w:szCs w:val="20"/>
        </w:rPr>
      </w:pPr>
      <w:r>
        <w:rPr>
          <w:rFonts w:hint="default" w:ascii="Cambria" w:hAnsi="Cambria" w:eastAsia="Arial" w:cs="Cambria"/>
          <w:sz w:val="20"/>
          <w:szCs w:val="20"/>
        </w:rPr>
        <w:t xml:space="preserve">Integrated </w:t>
      </w:r>
      <w:r>
        <w:rPr>
          <w:rFonts w:hint="default" w:ascii="Cambria" w:hAnsi="Cambria" w:eastAsia="Arial" w:cs="Cambria"/>
          <w:b/>
          <w:bCs/>
          <w:sz w:val="20"/>
          <w:szCs w:val="20"/>
        </w:rPr>
        <w:t>Elasticsearch</w:t>
      </w:r>
      <w:r>
        <w:rPr>
          <w:rFonts w:hint="default" w:ascii="Cambria" w:hAnsi="Cambria" w:eastAsia="Arial" w:cs="Cambria"/>
          <w:sz w:val="20"/>
          <w:szCs w:val="20"/>
        </w:rPr>
        <w:t xml:space="preserve"> for fast querying of financial and inventory records, improving system responsiveness.</w:t>
      </w:r>
    </w:p>
    <w:p w14:paraId="44741B05">
      <w:pPr>
        <w:keepNext w:val="0"/>
        <w:keepLines w:val="0"/>
        <w:pageBreakBefore w:val="0"/>
        <w:widowControl/>
        <w:numPr>
          <w:ilvl w:val="0"/>
          <w:numId w:val="1"/>
        </w:numPr>
        <w:kinsoku/>
        <w:wordWrap/>
        <w:overflowPunct/>
        <w:topLinePunct w:val="0"/>
        <w:autoSpaceDE/>
        <w:autoSpaceDN/>
        <w:bidi w:val="0"/>
        <w:adjustRightInd/>
        <w:snapToGrid/>
        <w:spacing w:line="240" w:lineRule="auto"/>
        <w:ind w:left="363" w:hanging="363"/>
        <w:textAlignment w:val="auto"/>
        <w:rPr>
          <w:rFonts w:hint="default" w:ascii="Cambria" w:hAnsi="Cambria" w:eastAsia="Arial" w:cs="Cambria"/>
          <w:sz w:val="20"/>
          <w:szCs w:val="20"/>
        </w:rPr>
      </w:pPr>
      <w:r>
        <w:rPr>
          <w:rFonts w:hint="default" w:ascii="Cambria" w:hAnsi="Cambria" w:eastAsia="Arial" w:cs="Cambria"/>
          <w:sz w:val="20"/>
          <w:szCs w:val="20"/>
        </w:rPr>
        <w:t xml:space="preserve">Used </w:t>
      </w:r>
      <w:r>
        <w:rPr>
          <w:rFonts w:hint="default" w:ascii="Cambria" w:hAnsi="Cambria" w:eastAsia="Arial" w:cs="Cambria"/>
          <w:b/>
          <w:bCs/>
          <w:sz w:val="20"/>
          <w:szCs w:val="20"/>
        </w:rPr>
        <w:t>JIRA</w:t>
      </w:r>
      <w:r>
        <w:rPr>
          <w:rFonts w:hint="default" w:ascii="Cambria" w:hAnsi="Cambria" w:eastAsia="Arial" w:cs="Cambria"/>
          <w:sz w:val="20"/>
          <w:szCs w:val="20"/>
        </w:rPr>
        <w:t xml:space="preserve"> &amp; </w:t>
      </w:r>
      <w:r>
        <w:rPr>
          <w:rFonts w:hint="default" w:ascii="Cambria" w:hAnsi="Cambria" w:eastAsia="Arial" w:cs="Cambria"/>
          <w:b/>
          <w:bCs/>
          <w:sz w:val="20"/>
          <w:szCs w:val="20"/>
        </w:rPr>
        <w:t>Azure DevOps</w:t>
      </w:r>
      <w:r>
        <w:rPr>
          <w:rFonts w:hint="default" w:ascii="Cambria" w:hAnsi="Cambria" w:eastAsia="Arial" w:cs="Cambria"/>
          <w:sz w:val="20"/>
          <w:szCs w:val="20"/>
        </w:rPr>
        <w:t xml:space="preserve"> for issue tracking and agile project management, ensuring effective collaboration across teams.</w:t>
      </w:r>
    </w:p>
    <w:p w14:paraId="00000054">
      <w:pPr>
        <w:spacing w:line="220" w:lineRule="auto"/>
        <w:rPr>
          <w:rFonts w:hint="default" w:ascii="Cambria" w:hAnsi="Cambria" w:eastAsia="Arial" w:cs="Cambria"/>
          <w:sz w:val="20"/>
          <w:szCs w:val="20"/>
        </w:rPr>
      </w:pPr>
    </w:p>
    <w:p w14:paraId="00000055">
      <w:pPr>
        <w:spacing w:line="220" w:lineRule="auto"/>
        <w:rPr>
          <w:rFonts w:hint="default" w:ascii="Cambria" w:hAnsi="Cambria" w:eastAsia="Arial" w:cs="Cambria"/>
          <w:sz w:val="20"/>
          <w:szCs w:val="20"/>
        </w:rPr>
      </w:pPr>
      <w:r>
        <w:rPr>
          <w:rFonts w:hint="default" w:ascii="Cambria" w:hAnsi="Cambria" w:eastAsia="Arial" w:cs="Cambria"/>
          <w:b/>
          <w:sz w:val="20"/>
          <w:szCs w:val="20"/>
        </w:rPr>
        <w:t>Environment</w:t>
      </w:r>
      <w:r>
        <w:rPr>
          <w:rFonts w:hint="default" w:ascii="Cambria" w:hAnsi="Cambria" w:eastAsia="Arial" w:cs="Cambria"/>
          <w:sz w:val="20"/>
          <w:szCs w:val="20"/>
        </w:rPr>
        <w:t>: Java 17, Spring Boot, Spring Cloud (Eureka, API Gateway, Ribbon), Hibernate ORM, JPA, PostgreSQL, Redis, Apache Kafka, Angular 17, TypeScript, Docker, Kubernetes, AWS (ECS, EC2, S3, RDS, CloudFormation), Terraform, Jenkins, GitHub Actions, ELK Stack (Elasticsearch, Logstash, Kibana), JUnit, Mockito, REST Assured, JIRA, Azure DevOps</w:t>
      </w:r>
    </w:p>
    <w:p w14:paraId="00000056">
      <w:pPr>
        <w:spacing w:line="220" w:lineRule="auto"/>
        <w:rPr>
          <w:rFonts w:hint="default" w:ascii="Cambria" w:hAnsi="Cambria" w:eastAsia="Arial" w:cs="Cambria"/>
        </w:rPr>
      </w:pPr>
    </w:p>
    <w:p w14:paraId="00000057">
      <w:pPr>
        <w:tabs>
          <w:tab w:val="right" w:pos="9360"/>
        </w:tabs>
        <w:spacing w:line="220" w:lineRule="auto"/>
        <w:rPr>
          <w:rFonts w:hint="default" w:ascii="Cambria" w:hAnsi="Cambria" w:eastAsia="Arial" w:cs="Cambria"/>
          <w:sz w:val="20"/>
          <w:szCs w:val="20"/>
        </w:rPr>
      </w:pPr>
      <w:r>
        <w:rPr>
          <w:rFonts w:hint="default" w:ascii="Cambria" w:hAnsi="Cambria" w:eastAsia="Arial" w:cs="Cambria"/>
          <w:b/>
          <w:sz w:val="20"/>
          <w:szCs w:val="20"/>
        </w:rPr>
        <w:t xml:space="preserve">Client Name: </w:t>
      </w:r>
      <w:r>
        <w:rPr>
          <w:rFonts w:hint="eastAsia" w:ascii="Cambria" w:hAnsi="Cambria" w:eastAsia="宋体" w:cs="Cambria"/>
          <w:b/>
          <w:sz w:val="20"/>
          <w:szCs w:val="20"/>
          <w:lang w:val="en-US" w:eastAsia="zh-CN"/>
        </w:rPr>
        <w:t>Alipay</w:t>
      </w:r>
      <w:r>
        <w:rPr>
          <w:rFonts w:hint="default" w:ascii="Cambria" w:hAnsi="Cambria" w:eastAsia="Arial" w:cs="Cambria"/>
          <w:sz w:val="20"/>
          <w:szCs w:val="20"/>
        </w:rPr>
        <w:tab/>
      </w:r>
      <w:r>
        <w:rPr>
          <w:rFonts w:hint="eastAsia" w:ascii="Cambria" w:hAnsi="Cambria" w:eastAsia="宋体" w:cs="Cambria"/>
          <w:sz w:val="20"/>
          <w:szCs w:val="20"/>
          <w:lang w:val="en-US" w:eastAsia="zh-CN"/>
        </w:rPr>
        <w:t>Shang Hai</w:t>
      </w:r>
      <w:r>
        <w:rPr>
          <w:rFonts w:hint="default" w:ascii="Cambria" w:hAnsi="Cambria" w:eastAsia="Arial" w:cs="Cambria"/>
          <w:sz w:val="20"/>
          <w:szCs w:val="20"/>
        </w:rPr>
        <w:t xml:space="preserve">, </w:t>
      </w:r>
      <w:r>
        <w:rPr>
          <w:rFonts w:hint="eastAsia" w:ascii="Cambria" w:hAnsi="Cambria" w:eastAsia="宋体" w:cs="Cambria"/>
          <w:sz w:val="20"/>
          <w:szCs w:val="20"/>
          <w:lang w:val="en-US" w:eastAsia="zh-CN"/>
        </w:rPr>
        <w:t>Shang Hai</w:t>
      </w:r>
      <w:r>
        <w:rPr>
          <w:rFonts w:hint="default" w:ascii="Cambria" w:hAnsi="Cambria" w:eastAsia="Arial" w:cs="Cambria"/>
          <w:sz w:val="20"/>
          <w:szCs w:val="20"/>
        </w:rPr>
        <w:t>/China</w:t>
      </w:r>
    </w:p>
    <w:p w14:paraId="00000058">
      <w:pPr>
        <w:tabs>
          <w:tab w:val="right" w:pos="9360"/>
        </w:tabs>
        <w:spacing w:line="220" w:lineRule="auto"/>
        <w:rPr>
          <w:rFonts w:hint="eastAsia" w:ascii="Cambria" w:hAnsi="Cambria" w:eastAsia="宋体" w:cs="Cambria"/>
          <w:sz w:val="20"/>
          <w:szCs w:val="20"/>
          <w:lang w:val="en-US" w:eastAsia="zh-CN"/>
        </w:rPr>
      </w:pPr>
      <w:r>
        <w:rPr>
          <w:rFonts w:hint="default" w:ascii="Cambria" w:hAnsi="Cambria" w:eastAsia="Arial" w:cs="Cambria"/>
          <w:b/>
          <w:sz w:val="20"/>
          <w:szCs w:val="20"/>
        </w:rPr>
        <w:t>Full Stack Developer</w:t>
      </w:r>
      <w:r>
        <w:rPr>
          <w:rFonts w:hint="default" w:ascii="Cambria" w:hAnsi="Cambria" w:eastAsia="Arial" w:cs="Cambria"/>
          <w:sz w:val="20"/>
          <w:szCs w:val="20"/>
        </w:rPr>
        <w:tab/>
      </w:r>
      <w:r>
        <w:rPr>
          <w:rFonts w:hint="default" w:ascii="Cambria" w:hAnsi="Cambria" w:eastAsia="Arial" w:cs="Cambria"/>
          <w:sz w:val="20"/>
          <w:szCs w:val="20"/>
        </w:rPr>
        <w:t>Jan 20</w:t>
      </w:r>
      <w:r>
        <w:rPr>
          <w:rFonts w:hint="eastAsia" w:ascii="Cambria" w:hAnsi="Cambria" w:eastAsia="宋体" w:cs="Cambria"/>
          <w:sz w:val="20"/>
          <w:szCs w:val="20"/>
          <w:lang w:val="en-US" w:eastAsia="zh-CN"/>
        </w:rPr>
        <w:t>21</w:t>
      </w:r>
      <w:r>
        <w:rPr>
          <w:rFonts w:hint="default" w:ascii="Cambria" w:hAnsi="Cambria" w:eastAsia="Arial" w:cs="Cambria"/>
          <w:sz w:val="20"/>
          <w:szCs w:val="20"/>
        </w:rPr>
        <w:t xml:space="preserve"> – </w:t>
      </w:r>
      <w:r>
        <w:rPr>
          <w:rFonts w:hint="eastAsia" w:ascii="Cambria" w:hAnsi="Cambria" w:eastAsia="宋体" w:cs="Cambria"/>
          <w:sz w:val="20"/>
          <w:szCs w:val="20"/>
          <w:lang w:val="en-US" w:eastAsia="zh-CN"/>
        </w:rPr>
        <w:t>Aug</w:t>
      </w:r>
      <w:r>
        <w:rPr>
          <w:rFonts w:hint="default" w:ascii="Cambria" w:hAnsi="Cambria" w:eastAsia="Arial" w:cs="Cambria"/>
          <w:sz w:val="20"/>
          <w:szCs w:val="20"/>
        </w:rPr>
        <w:t xml:space="preserve"> 202</w:t>
      </w:r>
      <w:r>
        <w:rPr>
          <w:rFonts w:hint="eastAsia" w:ascii="Cambria" w:hAnsi="Cambria" w:eastAsia="宋体" w:cs="Cambria"/>
          <w:sz w:val="20"/>
          <w:szCs w:val="20"/>
          <w:lang w:val="en-US" w:eastAsia="zh-CN"/>
        </w:rPr>
        <w:t>2</w:t>
      </w:r>
    </w:p>
    <w:p w14:paraId="1EF2F4A0">
      <w:pPr>
        <w:tabs>
          <w:tab w:val="right" w:pos="9360"/>
        </w:tabs>
        <w:spacing w:line="220" w:lineRule="auto"/>
        <w:rPr>
          <w:rFonts w:hint="default" w:ascii="Cambria" w:hAnsi="Cambria" w:eastAsia="Arial" w:cs="Cambria"/>
          <w:sz w:val="20"/>
          <w:szCs w:val="20"/>
        </w:rPr>
      </w:pPr>
    </w:p>
    <w:p w14:paraId="00000059">
      <w:pPr>
        <w:tabs>
          <w:tab w:val="right" w:pos="9360"/>
        </w:tabs>
        <w:spacing w:line="220" w:lineRule="auto"/>
        <w:rPr>
          <w:rFonts w:hint="default" w:ascii="Cambria" w:hAnsi="Cambria" w:eastAsia="Arial" w:cs="Cambria"/>
          <w:sz w:val="20"/>
          <w:szCs w:val="20"/>
        </w:rPr>
      </w:pPr>
      <w:r>
        <w:rPr>
          <w:rFonts w:hint="default" w:ascii="Cambria" w:hAnsi="Cambria" w:eastAsia="Arial" w:cs="Cambria"/>
          <w:b/>
          <w:sz w:val="20"/>
          <w:szCs w:val="20"/>
        </w:rPr>
        <w:t>Project</w:t>
      </w:r>
      <w:r>
        <w:rPr>
          <w:rFonts w:hint="default" w:ascii="Cambria" w:hAnsi="Cambria" w:eastAsia="Arial" w:cs="Cambria"/>
          <w:sz w:val="20"/>
          <w:szCs w:val="20"/>
        </w:rPr>
        <w:t xml:space="preserve">: Global Payment Gateway &amp; Merchant Settlement Platform </w:t>
      </w:r>
    </w:p>
    <w:p w14:paraId="0000005A">
      <w:pPr>
        <w:tabs>
          <w:tab w:val="right" w:pos="9360"/>
        </w:tabs>
        <w:spacing w:line="220" w:lineRule="auto"/>
        <w:rPr>
          <w:rFonts w:hint="default" w:ascii="Cambria" w:hAnsi="Cambria" w:eastAsia="Arial" w:cs="Cambria"/>
          <w:sz w:val="20"/>
          <w:szCs w:val="20"/>
        </w:rPr>
      </w:pPr>
      <w:r>
        <w:rPr>
          <w:rFonts w:hint="default" w:ascii="Cambria" w:hAnsi="Cambria" w:eastAsia="Arial" w:cs="Cambria"/>
          <w:b/>
          <w:sz w:val="20"/>
          <w:szCs w:val="20"/>
        </w:rPr>
        <w:t>Description:</w:t>
      </w:r>
      <w:r>
        <w:rPr>
          <w:rFonts w:hint="default" w:ascii="Cambria" w:hAnsi="Cambria" w:eastAsia="Arial" w:cs="Cambria"/>
          <w:sz w:val="20"/>
          <w:szCs w:val="20"/>
        </w:rPr>
        <w:t xml:space="preserve"> Contributed to the development and optimization of Alipay’s global payment gateway and merchant settlement platform, streamlining cross-border transactions, currency conversion, and automated settlements. The platform handled high-volume international payments, ensuring seamless transactions between users and merchants worldwide while adhering to regulatory compliance and security standards.</w:t>
      </w:r>
    </w:p>
    <w:p w14:paraId="0000005B">
      <w:pPr>
        <w:tabs>
          <w:tab w:val="right" w:pos="9360"/>
        </w:tabs>
        <w:spacing w:line="220" w:lineRule="auto"/>
        <w:rPr>
          <w:rFonts w:hint="default" w:ascii="Cambria" w:hAnsi="Cambria" w:eastAsia="Arial" w:cs="Cambria"/>
          <w:sz w:val="20"/>
          <w:szCs w:val="20"/>
        </w:rPr>
      </w:pPr>
      <w:r>
        <w:rPr>
          <w:rFonts w:hint="default" w:ascii="Cambria" w:hAnsi="Cambria" w:eastAsia="Arial" w:cs="Cambria"/>
          <w:sz w:val="20"/>
          <w:szCs w:val="20"/>
        </w:rPr>
        <w:tab/>
      </w:r>
    </w:p>
    <w:p w14:paraId="35EC41B5">
      <w:pPr>
        <w:keepNext w:val="0"/>
        <w:keepLines w:val="0"/>
        <w:pageBreakBefore w:val="0"/>
        <w:widowControl/>
        <w:numPr>
          <w:ilvl w:val="0"/>
          <w:numId w:val="1"/>
        </w:numPr>
        <w:kinsoku/>
        <w:wordWrap/>
        <w:overflowPunct/>
        <w:topLinePunct w:val="0"/>
        <w:autoSpaceDE/>
        <w:autoSpaceDN/>
        <w:bidi w:val="0"/>
        <w:adjustRightInd/>
        <w:snapToGrid/>
        <w:spacing w:line="240" w:lineRule="auto"/>
        <w:ind w:left="363" w:hanging="363"/>
        <w:textAlignment w:val="auto"/>
        <w:rPr>
          <w:rFonts w:hint="default" w:ascii="Cambria" w:hAnsi="Cambria" w:eastAsia="Arial" w:cs="Cambria"/>
          <w:sz w:val="20"/>
          <w:szCs w:val="20"/>
        </w:rPr>
      </w:pPr>
      <w:r>
        <w:rPr>
          <w:rFonts w:hint="default" w:ascii="Cambria" w:hAnsi="Cambria" w:eastAsia="Arial" w:cs="Cambria"/>
          <w:sz w:val="20"/>
          <w:szCs w:val="20"/>
        </w:rPr>
        <w:t xml:space="preserve">Designed and implemented </w:t>
      </w:r>
      <w:r>
        <w:rPr>
          <w:rFonts w:hint="default" w:ascii="Cambria" w:hAnsi="Cambria" w:eastAsia="Arial" w:cs="Cambria"/>
          <w:b/>
          <w:bCs/>
          <w:sz w:val="20"/>
          <w:szCs w:val="20"/>
        </w:rPr>
        <w:t>microservices</w:t>
      </w:r>
      <w:r>
        <w:rPr>
          <w:rFonts w:hint="default" w:ascii="Cambria" w:hAnsi="Cambria" w:eastAsia="Arial" w:cs="Cambria"/>
          <w:sz w:val="20"/>
          <w:szCs w:val="20"/>
        </w:rPr>
        <w:t xml:space="preserve"> using</w:t>
      </w:r>
      <w:r>
        <w:rPr>
          <w:rFonts w:hint="default" w:ascii="Cambria" w:hAnsi="Cambria" w:eastAsia="Arial" w:cs="Cambria"/>
          <w:b/>
          <w:bCs/>
          <w:sz w:val="20"/>
          <w:szCs w:val="20"/>
        </w:rPr>
        <w:t xml:space="preserve"> Java 8+</w:t>
      </w:r>
      <w:r>
        <w:rPr>
          <w:rFonts w:hint="default" w:ascii="Cambria" w:hAnsi="Cambria" w:eastAsia="Arial" w:cs="Cambria"/>
          <w:sz w:val="20"/>
          <w:szCs w:val="20"/>
        </w:rPr>
        <w:t xml:space="preserve">, </w:t>
      </w:r>
      <w:r>
        <w:rPr>
          <w:rFonts w:hint="default" w:ascii="Cambria" w:hAnsi="Cambria" w:eastAsia="Arial" w:cs="Cambria"/>
          <w:b/>
          <w:bCs/>
          <w:sz w:val="20"/>
          <w:szCs w:val="20"/>
        </w:rPr>
        <w:t>Spring Boot</w:t>
      </w:r>
      <w:r>
        <w:rPr>
          <w:rFonts w:hint="default" w:ascii="Cambria" w:hAnsi="Cambria" w:eastAsia="Arial" w:cs="Cambria"/>
          <w:sz w:val="20"/>
          <w:szCs w:val="20"/>
        </w:rPr>
        <w:t xml:space="preserve">, and </w:t>
      </w:r>
      <w:r>
        <w:rPr>
          <w:rFonts w:hint="default" w:ascii="Cambria" w:hAnsi="Cambria" w:eastAsia="Arial" w:cs="Cambria"/>
          <w:b/>
          <w:bCs/>
          <w:sz w:val="20"/>
          <w:szCs w:val="20"/>
        </w:rPr>
        <w:t>Spring Cloud</w:t>
      </w:r>
      <w:r>
        <w:rPr>
          <w:rFonts w:hint="default" w:ascii="Cambria" w:hAnsi="Cambria" w:eastAsia="Arial" w:cs="Cambria"/>
          <w:sz w:val="20"/>
          <w:szCs w:val="20"/>
        </w:rPr>
        <w:t xml:space="preserve"> (</w:t>
      </w:r>
      <w:r>
        <w:rPr>
          <w:rFonts w:hint="default" w:ascii="Cambria" w:hAnsi="Cambria" w:eastAsia="Arial" w:cs="Cambria"/>
          <w:b/>
          <w:bCs/>
          <w:sz w:val="20"/>
          <w:szCs w:val="20"/>
        </w:rPr>
        <w:t>Eureka</w:t>
      </w:r>
      <w:r>
        <w:rPr>
          <w:rFonts w:hint="default" w:ascii="Cambria" w:hAnsi="Cambria" w:eastAsia="Arial" w:cs="Cambria"/>
          <w:sz w:val="20"/>
          <w:szCs w:val="20"/>
        </w:rPr>
        <w:t xml:space="preserve">, </w:t>
      </w:r>
      <w:r>
        <w:rPr>
          <w:rFonts w:hint="default" w:ascii="Cambria" w:hAnsi="Cambria" w:eastAsia="Arial" w:cs="Cambria"/>
          <w:b/>
          <w:bCs/>
          <w:sz w:val="20"/>
          <w:szCs w:val="20"/>
        </w:rPr>
        <w:t>API Gateway</w:t>
      </w:r>
      <w:r>
        <w:rPr>
          <w:rFonts w:hint="default" w:ascii="Cambria" w:hAnsi="Cambria" w:eastAsia="Arial" w:cs="Cambria"/>
          <w:sz w:val="20"/>
          <w:szCs w:val="20"/>
        </w:rPr>
        <w:t xml:space="preserve">, </w:t>
      </w:r>
      <w:r>
        <w:rPr>
          <w:rFonts w:hint="default" w:ascii="Cambria" w:hAnsi="Cambria" w:eastAsia="Arial" w:cs="Cambria"/>
          <w:b/>
          <w:bCs/>
          <w:sz w:val="20"/>
          <w:szCs w:val="20"/>
        </w:rPr>
        <w:t>Ribbon</w:t>
      </w:r>
      <w:r>
        <w:rPr>
          <w:rFonts w:hint="default" w:ascii="Cambria" w:hAnsi="Cambria" w:eastAsia="Arial" w:cs="Cambria"/>
          <w:sz w:val="20"/>
          <w:szCs w:val="20"/>
        </w:rPr>
        <w:t>) to enhance scalability and reliability of cross-border payment processing.</w:t>
      </w:r>
    </w:p>
    <w:p w14:paraId="23BA10CE">
      <w:pPr>
        <w:keepNext w:val="0"/>
        <w:keepLines w:val="0"/>
        <w:pageBreakBefore w:val="0"/>
        <w:widowControl/>
        <w:numPr>
          <w:ilvl w:val="0"/>
          <w:numId w:val="1"/>
        </w:numPr>
        <w:kinsoku/>
        <w:wordWrap/>
        <w:overflowPunct/>
        <w:topLinePunct w:val="0"/>
        <w:autoSpaceDE/>
        <w:autoSpaceDN/>
        <w:bidi w:val="0"/>
        <w:adjustRightInd/>
        <w:snapToGrid/>
        <w:spacing w:line="240" w:lineRule="auto"/>
        <w:ind w:left="363" w:hanging="363"/>
        <w:textAlignment w:val="auto"/>
        <w:rPr>
          <w:rFonts w:hint="default" w:ascii="Cambria" w:hAnsi="Cambria" w:eastAsia="Arial" w:cs="Cambria"/>
          <w:sz w:val="20"/>
          <w:szCs w:val="20"/>
        </w:rPr>
      </w:pPr>
      <w:r>
        <w:rPr>
          <w:rFonts w:hint="default" w:ascii="Cambria" w:hAnsi="Cambria" w:eastAsia="Arial" w:cs="Cambria"/>
          <w:sz w:val="20"/>
          <w:szCs w:val="20"/>
        </w:rPr>
        <w:t xml:space="preserve">Developed secure and high-performance </w:t>
      </w:r>
      <w:r>
        <w:rPr>
          <w:rFonts w:hint="default" w:ascii="Cambria" w:hAnsi="Cambria" w:eastAsia="Arial" w:cs="Cambria"/>
          <w:b/>
          <w:bCs/>
          <w:sz w:val="20"/>
          <w:szCs w:val="20"/>
        </w:rPr>
        <w:t>RESTful API</w:t>
      </w:r>
      <w:r>
        <w:rPr>
          <w:rFonts w:hint="default" w:ascii="Cambria" w:hAnsi="Cambria" w:eastAsia="Arial" w:cs="Cambria"/>
          <w:sz w:val="20"/>
          <w:szCs w:val="20"/>
        </w:rPr>
        <w:t>s, enabling real-time multi-currency transactions, ensuring seamless fund transfers across global financial networks.</w:t>
      </w:r>
    </w:p>
    <w:p w14:paraId="5FFC3658">
      <w:pPr>
        <w:keepNext w:val="0"/>
        <w:keepLines w:val="0"/>
        <w:pageBreakBefore w:val="0"/>
        <w:widowControl/>
        <w:numPr>
          <w:ilvl w:val="0"/>
          <w:numId w:val="1"/>
        </w:numPr>
        <w:kinsoku/>
        <w:wordWrap/>
        <w:overflowPunct/>
        <w:topLinePunct w:val="0"/>
        <w:autoSpaceDE/>
        <w:autoSpaceDN/>
        <w:bidi w:val="0"/>
        <w:adjustRightInd/>
        <w:snapToGrid/>
        <w:spacing w:line="240" w:lineRule="auto"/>
        <w:ind w:left="363" w:hanging="363"/>
        <w:textAlignment w:val="auto"/>
        <w:rPr>
          <w:rFonts w:hint="default" w:ascii="Cambria" w:hAnsi="Cambria" w:eastAsia="Arial" w:cs="Cambria"/>
          <w:sz w:val="20"/>
          <w:szCs w:val="20"/>
        </w:rPr>
      </w:pPr>
      <w:r>
        <w:rPr>
          <w:rFonts w:hint="default" w:ascii="Cambria" w:hAnsi="Cambria" w:eastAsia="Arial" w:cs="Cambria"/>
          <w:sz w:val="20"/>
          <w:szCs w:val="20"/>
        </w:rPr>
        <w:t xml:space="preserve">Utilized </w:t>
      </w:r>
      <w:r>
        <w:rPr>
          <w:rFonts w:hint="default" w:ascii="Cambria" w:hAnsi="Cambria" w:eastAsia="Arial" w:cs="Cambria"/>
          <w:b/>
          <w:bCs/>
          <w:sz w:val="20"/>
          <w:szCs w:val="20"/>
        </w:rPr>
        <w:t>Hibernate ORM</w:t>
      </w:r>
      <w:r>
        <w:rPr>
          <w:rFonts w:hint="default" w:ascii="Cambria" w:hAnsi="Cambria" w:eastAsia="Arial" w:cs="Cambria"/>
          <w:sz w:val="20"/>
          <w:szCs w:val="20"/>
        </w:rPr>
        <w:t xml:space="preserve"> and </w:t>
      </w:r>
      <w:r>
        <w:rPr>
          <w:rFonts w:hint="default" w:ascii="Cambria" w:hAnsi="Cambria" w:eastAsia="Arial" w:cs="Cambria"/>
          <w:b/>
          <w:bCs/>
          <w:sz w:val="20"/>
          <w:szCs w:val="20"/>
        </w:rPr>
        <w:t>JPA</w:t>
      </w:r>
      <w:r>
        <w:rPr>
          <w:rFonts w:hint="default" w:ascii="Cambria" w:hAnsi="Cambria" w:eastAsia="Arial" w:cs="Cambria"/>
          <w:sz w:val="20"/>
          <w:szCs w:val="20"/>
        </w:rPr>
        <w:t xml:space="preserve"> to facilitate efficient database interactions with </w:t>
      </w:r>
      <w:r>
        <w:rPr>
          <w:rFonts w:hint="default" w:ascii="Cambria" w:hAnsi="Cambria" w:eastAsia="Arial" w:cs="Cambria"/>
          <w:b/>
          <w:bCs/>
          <w:sz w:val="20"/>
          <w:szCs w:val="20"/>
        </w:rPr>
        <w:t>MySQL</w:t>
      </w:r>
      <w:r>
        <w:rPr>
          <w:rFonts w:hint="default" w:ascii="Cambria" w:hAnsi="Cambria" w:eastAsia="Arial" w:cs="Cambria"/>
          <w:sz w:val="20"/>
          <w:szCs w:val="20"/>
        </w:rPr>
        <w:t xml:space="preserve">, optimizing queries and implementing </w:t>
      </w:r>
      <w:r>
        <w:rPr>
          <w:rFonts w:hint="default" w:ascii="Cambria" w:hAnsi="Cambria" w:eastAsia="Arial" w:cs="Cambria"/>
          <w:b/>
          <w:bCs/>
          <w:sz w:val="20"/>
          <w:szCs w:val="20"/>
        </w:rPr>
        <w:t>Redis</w:t>
      </w:r>
      <w:r>
        <w:rPr>
          <w:rFonts w:hint="default" w:ascii="Cambria" w:hAnsi="Cambria" w:eastAsia="Arial" w:cs="Cambria"/>
          <w:sz w:val="20"/>
          <w:szCs w:val="20"/>
        </w:rPr>
        <w:t xml:space="preserve"> caching to reduce latency in transaction processing.</w:t>
      </w:r>
    </w:p>
    <w:p w14:paraId="0B666581">
      <w:pPr>
        <w:keepNext w:val="0"/>
        <w:keepLines w:val="0"/>
        <w:pageBreakBefore w:val="0"/>
        <w:widowControl/>
        <w:numPr>
          <w:ilvl w:val="0"/>
          <w:numId w:val="1"/>
        </w:numPr>
        <w:kinsoku/>
        <w:wordWrap/>
        <w:overflowPunct/>
        <w:topLinePunct w:val="0"/>
        <w:autoSpaceDE/>
        <w:autoSpaceDN/>
        <w:bidi w:val="0"/>
        <w:adjustRightInd/>
        <w:snapToGrid/>
        <w:spacing w:line="240" w:lineRule="auto"/>
        <w:ind w:left="363" w:hanging="363"/>
        <w:textAlignment w:val="auto"/>
        <w:rPr>
          <w:rFonts w:hint="default" w:ascii="Cambria" w:hAnsi="Cambria" w:eastAsia="Arial" w:cs="Cambria"/>
          <w:sz w:val="20"/>
          <w:szCs w:val="20"/>
        </w:rPr>
      </w:pPr>
      <w:r>
        <w:rPr>
          <w:rFonts w:hint="default" w:ascii="Cambria" w:hAnsi="Cambria" w:eastAsia="Arial" w:cs="Cambria"/>
          <w:sz w:val="20"/>
          <w:szCs w:val="20"/>
        </w:rPr>
        <w:t xml:space="preserve">Integrated </w:t>
      </w:r>
      <w:r>
        <w:rPr>
          <w:rFonts w:hint="default" w:ascii="Cambria" w:hAnsi="Cambria" w:eastAsia="Arial" w:cs="Cambria"/>
          <w:b/>
          <w:bCs/>
          <w:sz w:val="20"/>
          <w:szCs w:val="20"/>
        </w:rPr>
        <w:t>Apache Kafka</w:t>
      </w:r>
      <w:r>
        <w:rPr>
          <w:rFonts w:hint="default" w:ascii="Cambria" w:hAnsi="Cambria" w:eastAsia="Arial" w:cs="Cambria"/>
          <w:sz w:val="20"/>
          <w:szCs w:val="20"/>
        </w:rPr>
        <w:t xml:space="preserve"> for real-time transaction event streaming, improving system responsiveness and enabling asynchronous communication between payment, settlement, and risk management services.</w:t>
      </w:r>
    </w:p>
    <w:p w14:paraId="314722C2">
      <w:pPr>
        <w:keepNext w:val="0"/>
        <w:keepLines w:val="0"/>
        <w:pageBreakBefore w:val="0"/>
        <w:widowControl/>
        <w:numPr>
          <w:ilvl w:val="0"/>
          <w:numId w:val="1"/>
        </w:numPr>
        <w:kinsoku/>
        <w:wordWrap/>
        <w:overflowPunct/>
        <w:topLinePunct w:val="0"/>
        <w:autoSpaceDE/>
        <w:autoSpaceDN/>
        <w:bidi w:val="0"/>
        <w:adjustRightInd/>
        <w:snapToGrid/>
        <w:spacing w:line="240" w:lineRule="auto"/>
        <w:ind w:left="363" w:hanging="363"/>
        <w:textAlignment w:val="auto"/>
        <w:rPr>
          <w:rFonts w:hint="default" w:ascii="Cambria" w:hAnsi="Cambria" w:eastAsia="Arial" w:cs="Cambria"/>
          <w:sz w:val="20"/>
          <w:szCs w:val="20"/>
        </w:rPr>
      </w:pPr>
      <w:r>
        <w:rPr>
          <w:rFonts w:hint="default" w:ascii="Cambria" w:hAnsi="Cambria" w:eastAsia="Arial" w:cs="Cambria"/>
          <w:sz w:val="20"/>
          <w:szCs w:val="20"/>
        </w:rPr>
        <w:t>Enhanced the merchant dashboard and payment interface using</w:t>
      </w:r>
      <w:r>
        <w:rPr>
          <w:rFonts w:hint="default" w:ascii="Cambria" w:hAnsi="Cambria" w:eastAsia="Arial" w:cs="Cambria"/>
          <w:b/>
          <w:bCs/>
          <w:sz w:val="20"/>
          <w:szCs w:val="20"/>
        </w:rPr>
        <w:t xml:space="preserve"> Angular 11</w:t>
      </w:r>
      <w:r>
        <w:rPr>
          <w:rFonts w:hint="default" w:ascii="Cambria" w:hAnsi="Cambria" w:eastAsia="Arial" w:cs="Cambria"/>
          <w:sz w:val="20"/>
          <w:szCs w:val="20"/>
        </w:rPr>
        <w:t xml:space="preserve"> &amp; </w:t>
      </w:r>
      <w:r>
        <w:rPr>
          <w:rFonts w:hint="default" w:ascii="Cambria" w:hAnsi="Cambria" w:eastAsia="Arial" w:cs="Cambria"/>
          <w:b/>
          <w:bCs/>
          <w:sz w:val="20"/>
          <w:szCs w:val="20"/>
        </w:rPr>
        <w:t>TypeScript</w:t>
      </w:r>
      <w:r>
        <w:rPr>
          <w:rFonts w:hint="default" w:ascii="Cambria" w:hAnsi="Cambria" w:eastAsia="Arial" w:cs="Cambria"/>
          <w:sz w:val="20"/>
          <w:szCs w:val="20"/>
        </w:rPr>
        <w:t>, focusing on intuitive UI components, real-time transaction tracking, and seamless user experience.</w:t>
      </w:r>
    </w:p>
    <w:p w14:paraId="22CD37B7">
      <w:pPr>
        <w:keepNext w:val="0"/>
        <w:keepLines w:val="0"/>
        <w:pageBreakBefore w:val="0"/>
        <w:widowControl/>
        <w:numPr>
          <w:ilvl w:val="0"/>
          <w:numId w:val="1"/>
        </w:numPr>
        <w:kinsoku/>
        <w:wordWrap/>
        <w:overflowPunct/>
        <w:topLinePunct w:val="0"/>
        <w:autoSpaceDE/>
        <w:autoSpaceDN/>
        <w:bidi w:val="0"/>
        <w:adjustRightInd/>
        <w:snapToGrid/>
        <w:spacing w:line="240" w:lineRule="auto"/>
        <w:ind w:left="363" w:hanging="363"/>
        <w:textAlignment w:val="auto"/>
        <w:rPr>
          <w:rFonts w:hint="default" w:ascii="Cambria" w:hAnsi="Cambria" w:eastAsia="Arial" w:cs="Cambria"/>
          <w:sz w:val="20"/>
          <w:szCs w:val="20"/>
        </w:rPr>
      </w:pPr>
      <w:r>
        <w:rPr>
          <w:rFonts w:hint="default" w:ascii="Cambria" w:hAnsi="Cambria" w:eastAsia="Arial" w:cs="Cambria"/>
          <w:sz w:val="20"/>
          <w:szCs w:val="20"/>
        </w:rPr>
        <w:t>Implemented</w:t>
      </w:r>
      <w:r>
        <w:rPr>
          <w:rFonts w:hint="default" w:ascii="Cambria" w:hAnsi="Cambria" w:eastAsia="Arial" w:cs="Cambria"/>
          <w:b/>
          <w:bCs/>
          <w:sz w:val="20"/>
          <w:szCs w:val="20"/>
        </w:rPr>
        <w:t xml:space="preserve"> Spring Security</w:t>
      </w:r>
      <w:r>
        <w:rPr>
          <w:rFonts w:hint="default" w:ascii="Cambria" w:hAnsi="Cambria" w:eastAsia="Arial" w:cs="Cambria"/>
          <w:sz w:val="20"/>
          <w:szCs w:val="20"/>
        </w:rPr>
        <w:t xml:space="preserve"> and </w:t>
      </w:r>
      <w:r>
        <w:rPr>
          <w:rFonts w:hint="default" w:ascii="Cambria" w:hAnsi="Cambria" w:eastAsia="Arial" w:cs="Cambria"/>
          <w:b/>
          <w:bCs/>
          <w:sz w:val="20"/>
          <w:szCs w:val="20"/>
        </w:rPr>
        <w:t>OAuth2</w:t>
      </w:r>
      <w:r>
        <w:rPr>
          <w:rFonts w:hint="default" w:ascii="Cambria" w:hAnsi="Cambria" w:eastAsia="Arial" w:cs="Cambria"/>
          <w:sz w:val="20"/>
          <w:szCs w:val="20"/>
        </w:rPr>
        <w:t>-based authentication, ensuring secure access control and robust API security to protect sensitive payment data.</w:t>
      </w:r>
    </w:p>
    <w:p w14:paraId="00BCAA70">
      <w:pPr>
        <w:keepNext w:val="0"/>
        <w:keepLines w:val="0"/>
        <w:pageBreakBefore w:val="0"/>
        <w:widowControl/>
        <w:numPr>
          <w:ilvl w:val="0"/>
          <w:numId w:val="1"/>
        </w:numPr>
        <w:kinsoku/>
        <w:wordWrap/>
        <w:overflowPunct/>
        <w:topLinePunct w:val="0"/>
        <w:autoSpaceDE/>
        <w:autoSpaceDN/>
        <w:bidi w:val="0"/>
        <w:adjustRightInd/>
        <w:snapToGrid/>
        <w:spacing w:line="240" w:lineRule="auto"/>
        <w:ind w:left="363" w:hanging="363"/>
        <w:textAlignment w:val="auto"/>
        <w:rPr>
          <w:rFonts w:hint="default" w:ascii="Cambria" w:hAnsi="Cambria" w:eastAsia="Arial" w:cs="Cambria"/>
          <w:sz w:val="20"/>
          <w:szCs w:val="20"/>
        </w:rPr>
      </w:pPr>
      <w:r>
        <w:rPr>
          <w:rFonts w:hint="default" w:ascii="Cambria" w:hAnsi="Cambria" w:eastAsia="Arial" w:cs="Cambria"/>
          <w:sz w:val="20"/>
          <w:szCs w:val="20"/>
        </w:rPr>
        <w:t xml:space="preserve">Managed containerized deployments using </w:t>
      </w:r>
      <w:r>
        <w:rPr>
          <w:rFonts w:hint="default" w:ascii="Cambria" w:hAnsi="Cambria" w:eastAsia="Arial" w:cs="Cambria"/>
          <w:b/>
          <w:bCs/>
          <w:sz w:val="20"/>
          <w:szCs w:val="20"/>
        </w:rPr>
        <w:t>Docker</w:t>
      </w:r>
      <w:r>
        <w:rPr>
          <w:rFonts w:hint="default" w:ascii="Cambria" w:hAnsi="Cambria" w:eastAsia="Arial" w:cs="Cambria"/>
          <w:sz w:val="20"/>
          <w:szCs w:val="20"/>
        </w:rPr>
        <w:t xml:space="preserve"> and </w:t>
      </w:r>
      <w:r>
        <w:rPr>
          <w:rFonts w:hint="default" w:ascii="Cambria" w:hAnsi="Cambria" w:eastAsia="Arial" w:cs="Cambria"/>
          <w:b/>
          <w:bCs/>
          <w:sz w:val="20"/>
          <w:szCs w:val="20"/>
        </w:rPr>
        <w:t>Kubernetes</w:t>
      </w:r>
      <w:r>
        <w:rPr>
          <w:rFonts w:hint="default" w:ascii="Cambria" w:hAnsi="Cambria" w:eastAsia="Arial" w:cs="Cambria"/>
          <w:sz w:val="20"/>
          <w:szCs w:val="20"/>
        </w:rPr>
        <w:t xml:space="preserve">, ensuring scalable, efficient, and automated service orchestration on </w:t>
      </w:r>
      <w:r>
        <w:rPr>
          <w:rFonts w:hint="default" w:ascii="Cambria" w:hAnsi="Cambria" w:eastAsia="Arial" w:cs="Cambria"/>
          <w:b/>
          <w:bCs/>
          <w:sz w:val="20"/>
          <w:szCs w:val="20"/>
        </w:rPr>
        <w:t>Alibaba Cloud ECS</w:t>
      </w:r>
      <w:r>
        <w:rPr>
          <w:rFonts w:hint="default" w:ascii="Cambria" w:hAnsi="Cambria" w:eastAsia="Arial" w:cs="Cambria"/>
          <w:sz w:val="20"/>
          <w:szCs w:val="20"/>
        </w:rPr>
        <w:t xml:space="preserve"> and </w:t>
      </w:r>
      <w:r>
        <w:rPr>
          <w:rFonts w:hint="default" w:ascii="Cambria" w:hAnsi="Cambria" w:eastAsia="Arial" w:cs="Cambria"/>
          <w:b/>
          <w:bCs/>
          <w:sz w:val="20"/>
          <w:szCs w:val="20"/>
        </w:rPr>
        <w:t>RDS</w:t>
      </w:r>
      <w:r>
        <w:rPr>
          <w:rFonts w:hint="default" w:ascii="Cambria" w:hAnsi="Cambria" w:eastAsia="Arial" w:cs="Cambria"/>
          <w:sz w:val="20"/>
          <w:szCs w:val="20"/>
        </w:rPr>
        <w:t>.</w:t>
      </w:r>
    </w:p>
    <w:p w14:paraId="139B9F05">
      <w:pPr>
        <w:keepNext w:val="0"/>
        <w:keepLines w:val="0"/>
        <w:pageBreakBefore w:val="0"/>
        <w:widowControl/>
        <w:numPr>
          <w:ilvl w:val="0"/>
          <w:numId w:val="1"/>
        </w:numPr>
        <w:kinsoku/>
        <w:wordWrap/>
        <w:overflowPunct/>
        <w:topLinePunct w:val="0"/>
        <w:autoSpaceDE/>
        <w:autoSpaceDN/>
        <w:bidi w:val="0"/>
        <w:adjustRightInd/>
        <w:snapToGrid/>
        <w:spacing w:line="240" w:lineRule="auto"/>
        <w:ind w:left="363" w:hanging="363"/>
        <w:textAlignment w:val="auto"/>
        <w:rPr>
          <w:rFonts w:hint="default" w:ascii="Cambria" w:hAnsi="Cambria" w:eastAsia="Arial" w:cs="Cambria"/>
          <w:sz w:val="20"/>
          <w:szCs w:val="20"/>
        </w:rPr>
      </w:pPr>
      <w:r>
        <w:rPr>
          <w:rFonts w:hint="default" w:ascii="Cambria" w:hAnsi="Cambria" w:eastAsia="Arial" w:cs="Cambria"/>
          <w:sz w:val="20"/>
          <w:szCs w:val="20"/>
        </w:rPr>
        <w:t xml:space="preserve">Built and maintained </w:t>
      </w:r>
      <w:r>
        <w:rPr>
          <w:rFonts w:hint="default" w:ascii="Cambria" w:hAnsi="Cambria" w:eastAsia="Arial" w:cs="Cambria"/>
          <w:b/>
          <w:bCs/>
          <w:sz w:val="20"/>
          <w:szCs w:val="20"/>
        </w:rPr>
        <w:t>CI</w:t>
      </w:r>
      <w:r>
        <w:rPr>
          <w:rFonts w:hint="default" w:ascii="Cambria" w:hAnsi="Cambria" w:eastAsia="Arial" w:cs="Cambria"/>
          <w:sz w:val="20"/>
          <w:szCs w:val="20"/>
        </w:rPr>
        <w:t>/</w:t>
      </w:r>
      <w:r>
        <w:rPr>
          <w:rFonts w:hint="default" w:ascii="Cambria" w:hAnsi="Cambria" w:eastAsia="Arial" w:cs="Cambria"/>
          <w:b/>
          <w:bCs/>
          <w:sz w:val="20"/>
          <w:szCs w:val="20"/>
        </w:rPr>
        <w:t>CD</w:t>
      </w:r>
      <w:r>
        <w:rPr>
          <w:rFonts w:hint="default" w:ascii="Cambria" w:hAnsi="Cambria" w:eastAsia="Arial" w:cs="Cambria"/>
          <w:sz w:val="20"/>
          <w:szCs w:val="20"/>
        </w:rPr>
        <w:t xml:space="preserve"> pipelines with</w:t>
      </w:r>
      <w:r>
        <w:rPr>
          <w:rFonts w:hint="default" w:ascii="Cambria" w:hAnsi="Cambria" w:eastAsia="Arial" w:cs="Cambria"/>
          <w:b/>
          <w:bCs/>
          <w:sz w:val="20"/>
          <w:szCs w:val="20"/>
        </w:rPr>
        <w:t xml:space="preserve"> Jenkins</w:t>
      </w:r>
      <w:r>
        <w:rPr>
          <w:rFonts w:hint="default" w:ascii="Cambria" w:hAnsi="Cambria" w:eastAsia="Arial" w:cs="Cambria"/>
          <w:sz w:val="20"/>
          <w:szCs w:val="20"/>
        </w:rPr>
        <w:t xml:space="preserve"> and </w:t>
      </w:r>
      <w:r>
        <w:rPr>
          <w:rFonts w:hint="default" w:ascii="Cambria" w:hAnsi="Cambria" w:eastAsia="Arial" w:cs="Cambria"/>
          <w:b/>
          <w:bCs/>
          <w:sz w:val="20"/>
          <w:szCs w:val="20"/>
        </w:rPr>
        <w:t>GitLab CI</w:t>
      </w:r>
      <w:r>
        <w:rPr>
          <w:rFonts w:hint="default" w:ascii="Cambria" w:hAnsi="Cambria" w:eastAsia="Arial" w:cs="Cambria"/>
          <w:sz w:val="20"/>
          <w:szCs w:val="20"/>
        </w:rPr>
        <w:t>, enabling automated builds, testing, and deployments to facilitate rapid iteration and high system availability.</w:t>
      </w:r>
    </w:p>
    <w:p w14:paraId="4A4875F8">
      <w:pPr>
        <w:keepNext w:val="0"/>
        <w:keepLines w:val="0"/>
        <w:pageBreakBefore w:val="0"/>
        <w:widowControl/>
        <w:numPr>
          <w:ilvl w:val="0"/>
          <w:numId w:val="1"/>
        </w:numPr>
        <w:kinsoku/>
        <w:wordWrap/>
        <w:overflowPunct/>
        <w:topLinePunct w:val="0"/>
        <w:autoSpaceDE/>
        <w:autoSpaceDN/>
        <w:bidi w:val="0"/>
        <w:adjustRightInd/>
        <w:snapToGrid/>
        <w:spacing w:line="240" w:lineRule="auto"/>
        <w:ind w:left="363" w:hanging="363"/>
        <w:textAlignment w:val="auto"/>
        <w:rPr>
          <w:rFonts w:hint="default" w:ascii="Cambria" w:hAnsi="Cambria" w:eastAsia="Arial" w:cs="Cambria"/>
          <w:sz w:val="20"/>
          <w:szCs w:val="20"/>
        </w:rPr>
      </w:pPr>
      <w:r>
        <w:rPr>
          <w:rFonts w:hint="default" w:ascii="Cambria" w:hAnsi="Cambria" w:eastAsia="Arial" w:cs="Cambria"/>
          <w:sz w:val="20"/>
          <w:szCs w:val="20"/>
        </w:rPr>
        <w:t xml:space="preserve">Ensured system reliability by writing and executing unit and integration tests with </w:t>
      </w:r>
      <w:r>
        <w:rPr>
          <w:rFonts w:hint="default" w:ascii="Cambria" w:hAnsi="Cambria" w:eastAsia="Arial" w:cs="Cambria"/>
          <w:b/>
          <w:bCs/>
          <w:sz w:val="20"/>
          <w:szCs w:val="20"/>
        </w:rPr>
        <w:t>JUnit</w:t>
      </w:r>
      <w:r>
        <w:rPr>
          <w:rFonts w:hint="default" w:ascii="Cambria" w:hAnsi="Cambria" w:eastAsia="Arial" w:cs="Cambria"/>
          <w:sz w:val="20"/>
          <w:szCs w:val="20"/>
        </w:rPr>
        <w:t xml:space="preserve"> and </w:t>
      </w:r>
      <w:r>
        <w:rPr>
          <w:rFonts w:hint="default" w:ascii="Cambria" w:hAnsi="Cambria" w:eastAsia="Arial" w:cs="Cambria"/>
          <w:b/>
          <w:bCs/>
          <w:sz w:val="20"/>
          <w:szCs w:val="20"/>
        </w:rPr>
        <w:t>Mockito</w:t>
      </w:r>
      <w:r>
        <w:rPr>
          <w:rFonts w:hint="default" w:ascii="Cambria" w:hAnsi="Cambria" w:eastAsia="Arial" w:cs="Cambria"/>
          <w:sz w:val="20"/>
          <w:szCs w:val="20"/>
        </w:rPr>
        <w:t>, improving test coverage and reducing production issues.</w:t>
      </w:r>
    </w:p>
    <w:p w14:paraId="0000005C">
      <w:pPr>
        <w:keepNext w:val="0"/>
        <w:keepLines w:val="0"/>
        <w:pageBreakBefore w:val="0"/>
        <w:widowControl/>
        <w:numPr>
          <w:ilvl w:val="0"/>
          <w:numId w:val="1"/>
        </w:numPr>
        <w:kinsoku/>
        <w:wordWrap/>
        <w:overflowPunct/>
        <w:topLinePunct w:val="0"/>
        <w:autoSpaceDE/>
        <w:autoSpaceDN/>
        <w:bidi w:val="0"/>
        <w:adjustRightInd/>
        <w:snapToGrid/>
        <w:spacing w:line="240" w:lineRule="auto"/>
        <w:ind w:left="363" w:hanging="363"/>
        <w:textAlignment w:val="auto"/>
        <w:rPr>
          <w:rFonts w:hint="default" w:ascii="Cambria" w:hAnsi="Cambria" w:eastAsia="Arial" w:cs="Cambria"/>
          <w:sz w:val="20"/>
          <w:szCs w:val="20"/>
        </w:rPr>
      </w:pPr>
      <w:r>
        <w:rPr>
          <w:rFonts w:hint="default" w:ascii="Cambria" w:hAnsi="Cambria" w:eastAsia="Arial" w:cs="Cambria"/>
          <w:sz w:val="20"/>
          <w:szCs w:val="20"/>
        </w:rPr>
        <w:t>Collaborated closely with cross-functional teams, including payment security, compliance, and operations, to ensure seamless integration and regulatory adherence.</w:t>
      </w:r>
    </w:p>
    <w:p w14:paraId="38BFE254">
      <w:pPr>
        <w:spacing w:line="220" w:lineRule="auto"/>
        <w:rPr>
          <w:rFonts w:hint="default" w:ascii="Cambria" w:hAnsi="Cambria" w:eastAsia="Arial" w:cs="Cambria"/>
          <w:b/>
          <w:sz w:val="20"/>
          <w:szCs w:val="20"/>
        </w:rPr>
      </w:pPr>
    </w:p>
    <w:p w14:paraId="00000066">
      <w:pPr>
        <w:spacing w:line="220" w:lineRule="auto"/>
        <w:rPr>
          <w:rFonts w:hint="default" w:ascii="Cambria" w:hAnsi="Cambria" w:eastAsia="Arial" w:cs="Cambria"/>
          <w:sz w:val="20"/>
          <w:szCs w:val="20"/>
        </w:rPr>
      </w:pPr>
      <w:r>
        <w:rPr>
          <w:rFonts w:hint="default" w:ascii="Cambria" w:hAnsi="Cambria" w:eastAsia="Arial" w:cs="Cambria"/>
          <w:b/>
          <w:sz w:val="20"/>
          <w:szCs w:val="20"/>
        </w:rPr>
        <w:t>Environment:</w:t>
      </w:r>
      <w:r>
        <w:rPr>
          <w:rFonts w:hint="default" w:ascii="Cambria" w:hAnsi="Cambria" w:eastAsia="Arial" w:cs="Cambria"/>
          <w:sz w:val="20"/>
          <w:szCs w:val="20"/>
        </w:rPr>
        <w:t xml:space="preserve"> Java 8+, Spring Boot, Spring Cloud (Eureka, API Gateway, Ribbon), Hibernate ORM, JPA, MySQL, Redis, Apache Kafka, Angular 11, TypeScript, Docker, Kubernetes, Alibaba Cloud (ECS, RDS), Jenkins, GitLab CI, JUnit, Mockito, Spring Security, OAuth2</w:t>
      </w:r>
    </w:p>
    <w:p w14:paraId="00000067">
      <w:pPr>
        <w:spacing w:line="220" w:lineRule="auto"/>
        <w:rPr>
          <w:rFonts w:hint="default" w:ascii="Cambria" w:hAnsi="Cambria" w:eastAsia="Arial" w:cs="Cambria"/>
        </w:rPr>
      </w:pPr>
    </w:p>
    <w:p w14:paraId="00000068">
      <w:pPr>
        <w:tabs>
          <w:tab w:val="right" w:pos="9360"/>
        </w:tabs>
        <w:spacing w:line="220" w:lineRule="auto"/>
        <w:rPr>
          <w:rFonts w:hint="default" w:ascii="Cambria" w:hAnsi="Cambria" w:eastAsia="Arial" w:cs="Cambria"/>
          <w:sz w:val="20"/>
          <w:szCs w:val="20"/>
        </w:rPr>
      </w:pPr>
      <w:r>
        <w:rPr>
          <w:rFonts w:hint="default" w:ascii="Cambria" w:hAnsi="Cambria" w:eastAsia="Arial" w:cs="Cambria"/>
          <w:b/>
          <w:sz w:val="20"/>
          <w:szCs w:val="20"/>
        </w:rPr>
        <w:t xml:space="preserve">Client Name: </w:t>
      </w:r>
      <w:r>
        <w:rPr>
          <w:rFonts w:hint="eastAsia" w:ascii="Cambria" w:hAnsi="Cambria" w:eastAsia="宋体" w:cs="Cambria"/>
          <w:b/>
          <w:sz w:val="20"/>
          <w:szCs w:val="20"/>
          <w:lang w:val="en-US" w:eastAsia="zh-CN"/>
        </w:rPr>
        <w:t>Meituan</w:t>
      </w:r>
      <w:r>
        <w:rPr>
          <w:rFonts w:hint="default" w:ascii="Cambria" w:hAnsi="Cambria" w:eastAsia="Arial" w:cs="Cambria"/>
          <w:sz w:val="20"/>
          <w:szCs w:val="20"/>
        </w:rPr>
        <w:tab/>
      </w:r>
      <w:r>
        <w:rPr>
          <w:rFonts w:hint="eastAsia" w:ascii="Cambria" w:hAnsi="Cambria" w:eastAsia="宋体" w:cs="Cambria"/>
          <w:sz w:val="20"/>
          <w:szCs w:val="20"/>
          <w:lang w:val="en-US" w:eastAsia="zh-CN"/>
        </w:rPr>
        <w:t>Shang Hai</w:t>
      </w:r>
      <w:r>
        <w:rPr>
          <w:rFonts w:hint="default" w:ascii="Cambria" w:hAnsi="Cambria" w:eastAsia="Arial" w:cs="Cambria"/>
          <w:sz w:val="20"/>
          <w:szCs w:val="20"/>
        </w:rPr>
        <w:t xml:space="preserve">, </w:t>
      </w:r>
      <w:r>
        <w:rPr>
          <w:rFonts w:hint="eastAsia" w:ascii="Cambria" w:hAnsi="Cambria" w:eastAsia="宋体" w:cs="Cambria"/>
          <w:sz w:val="20"/>
          <w:szCs w:val="20"/>
          <w:lang w:val="en-US" w:eastAsia="zh-CN"/>
        </w:rPr>
        <w:t>Shang Hai</w:t>
      </w:r>
      <w:r>
        <w:rPr>
          <w:rFonts w:hint="default" w:ascii="Cambria" w:hAnsi="Cambria" w:eastAsia="Arial" w:cs="Cambria"/>
          <w:sz w:val="20"/>
          <w:szCs w:val="20"/>
        </w:rPr>
        <w:t>/China</w:t>
      </w:r>
    </w:p>
    <w:p w14:paraId="00000069">
      <w:pPr>
        <w:tabs>
          <w:tab w:val="right" w:pos="9360"/>
        </w:tabs>
        <w:spacing w:line="220" w:lineRule="auto"/>
        <w:rPr>
          <w:rFonts w:hint="default" w:ascii="Cambria" w:hAnsi="Cambria" w:eastAsia="宋体" w:cs="Cambria"/>
          <w:sz w:val="20"/>
          <w:szCs w:val="20"/>
          <w:lang w:val="en-US" w:eastAsia="zh-CN"/>
        </w:rPr>
      </w:pPr>
      <w:r>
        <w:rPr>
          <w:rFonts w:hint="default" w:ascii="Cambria" w:hAnsi="Cambria" w:eastAsia="Arial" w:cs="Cambria"/>
          <w:b/>
          <w:sz w:val="20"/>
          <w:szCs w:val="20"/>
        </w:rPr>
        <w:t xml:space="preserve">Full Stack Developer </w:t>
      </w:r>
      <w:r>
        <w:rPr>
          <w:rFonts w:hint="default" w:ascii="Cambria" w:hAnsi="Cambria" w:eastAsia="Arial" w:cs="Cambria"/>
          <w:sz w:val="20"/>
          <w:szCs w:val="20"/>
        </w:rPr>
        <w:tab/>
      </w:r>
      <w:r>
        <w:rPr>
          <w:rFonts w:hint="eastAsia" w:ascii="Cambria" w:hAnsi="Cambria" w:eastAsia="宋体" w:cs="Cambria"/>
          <w:sz w:val="20"/>
          <w:szCs w:val="20"/>
          <w:lang w:val="en-US" w:eastAsia="zh-CN"/>
        </w:rPr>
        <w:t>Mar</w:t>
      </w:r>
      <w:r>
        <w:rPr>
          <w:rFonts w:hint="default" w:ascii="Cambria" w:hAnsi="Cambria" w:eastAsia="Arial" w:cs="Cambria"/>
          <w:sz w:val="20"/>
          <w:szCs w:val="20"/>
        </w:rPr>
        <w:t xml:space="preserve"> 201</w:t>
      </w:r>
      <w:r>
        <w:rPr>
          <w:rFonts w:hint="eastAsia" w:ascii="Cambria" w:hAnsi="Cambria" w:eastAsia="宋体" w:cs="Cambria"/>
          <w:sz w:val="20"/>
          <w:szCs w:val="20"/>
          <w:lang w:val="en-US" w:eastAsia="zh-CN"/>
        </w:rPr>
        <w:t>9</w:t>
      </w:r>
      <w:r>
        <w:rPr>
          <w:rFonts w:hint="default" w:ascii="Cambria" w:hAnsi="Cambria" w:eastAsia="Arial" w:cs="Cambria"/>
          <w:sz w:val="20"/>
          <w:szCs w:val="20"/>
        </w:rPr>
        <w:t xml:space="preserve"> – </w:t>
      </w:r>
      <w:r>
        <w:rPr>
          <w:rFonts w:hint="eastAsia" w:ascii="Cambria" w:hAnsi="Cambria" w:eastAsia="宋体" w:cs="Cambria"/>
          <w:sz w:val="20"/>
          <w:szCs w:val="20"/>
          <w:lang w:val="en-US" w:eastAsia="zh-CN"/>
        </w:rPr>
        <w:t>Jan</w:t>
      </w:r>
      <w:r>
        <w:rPr>
          <w:rFonts w:hint="default" w:ascii="Cambria" w:hAnsi="Cambria" w:eastAsia="Arial" w:cs="Cambria"/>
          <w:sz w:val="20"/>
          <w:szCs w:val="20"/>
        </w:rPr>
        <w:t xml:space="preserve"> 20</w:t>
      </w:r>
      <w:r>
        <w:rPr>
          <w:rFonts w:hint="eastAsia" w:ascii="Cambria" w:hAnsi="Cambria" w:eastAsia="宋体" w:cs="Cambria"/>
          <w:sz w:val="20"/>
          <w:szCs w:val="20"/>
          <w:lang w:val="en-US" w:eastAsia="zh-CN"/>
        </w:rPr>
        <w:t>21</w:t>
      </w:r>
    </w:p>
    <w:p w14:paraId="509DB2B3">
      <w:pPr>
        <w:tabs>
          <w:tab w:val="right" w:pos="9360"/>
        </w:tabs>
        <w:spacing w:line="220" w:lineRule="auto"/>
        <w:rPr>
          <w:rFonts w:hint="default" w:ascii="Cambria" w:hAnsi="Cambria" w:eastAsia="Arial" w:cs="Cambria"/>
          <w:sz w:val="20"/>
          <w:szCs w:val="20"/>
        </w:rPr>
      </w:pPr>
    </w:p>
    <w:p w14:paraId="0000006A">
      <w:pPr>
        <w:tabs>
          <w:tab w:val="right" w:pos="9360"/>
        </w:tabs>
        <w:spacing w:line="220" w:lineRule="auto"/>
        <w:rPr>
          <w:rFonts w:hint="default" w:ascii="Cambria" w:hAnsi="Cambria" w:eastAsia="Arial" w:cs="Cambria"/>
          <w:sz w:val="20"/>
          <w:szCs w:val="20"/>
        </w:rPr>
      </w:pPr>
      <w:r>
        <w:rPr>
          <w:rFonts w:hint="default" w:ascii="Cambria" w:hAnsi="Cambria" w:eastAsia="Arial" w:cs="Cambria"/>
          <w:b/>
          <w:sz w:val="20"/>
          <w:szCs w:val="20"/>
        </w:rPr>
        <w:t>Project:</w:t>
      </w:r>
      <w:r>
        <w:rPr>
          <w:rFonts w:hint="default" w:ascii="Cambria" w:hAnsi="Cambria" w:eastAsia="Arial" w:cs="Cambria"/>
          <w:sz w:val="20"/>
          <w:szCs w:val="20"/>
        </w:rPr>
        <w:t xml:space="preserve"> Merchant Subscription &amp; Promotion Platform</w:t>
      </w:r>
    </w:p>
    <w:p w14:paraId="0000006B">
      <w:pPr>
        <w:tabs>
          <w:tab w:val="right" w:pos="9360"/>
        </w:tabs>
        <w:spacing w:line="220" w:lineRule="auto"/>
        <w:rPr>
          <w:rFonts w:hint="default" w:ascii="Cambria" w:hAnsi="Cambria" w:eastAsia="Arial" w:cs="Cambria"/>
          <w:sz w:val="20"/>
          <w:szCs w:val="20"/>
        </w:rPr>
      </w:pPr>
      <w:r>
        <w:rPr>
          <w:rFonts w:hint="default" w:ascii="Cambria" w:hAnsi="Cambria" w:eastAsia="Arial" w:cs="Cambria"/>
          <w:b/>
          <w:sz w:val="20"/>
          <w:szCs w:val="20"/>
        </w:rPr>
        <w:t xml:space="preserve">Description: </w:t>
      </w:r>
      <w:r>
        <w:rPr>
          <w:rFonts w:hint="default" w:ascii="Cambria" w:hAnsi="Cambria" w:eastAsia="Arial" w:cs="Cambria"/>
          <w:sz w:val="20"/>
          <w:szCs w:val="20"/>
        </w:rPr>
        <w:t>Developed and enhanced Meituan’s Merchant Subscription &amp; Promotion Platform, a B2B solution that allowed restaurants and service providers to create targeted marketing campaigns, manage customer loyalty programs, and track business performance. This system enabled merchants to increase customer engagement, optimize discounts, and automate marketing efforts, leading to improved sales conversion and repeat business.</w:t>
      </w:r>
    </w:p>
    <w:p w14:paraId="0000006C">
      <w:pPr>
        <w:tabs>
          <w:tab w:val="right" w:pos="9360"/>
        </w:tabs>
        <w:spacing w:line="220" w:lineRule="auto"/>
        <w:rPr>
          <w:rFonts w:hint="default" w:ascii="Cambria" w:hAnsi="Cambria" w:eastAsia="Arial" w:cs="Cambria"/>
          <w:sz w:val="20"/>
          <w:szCs w:val="20"/>
        </w:rPr>
      </w:pPr>
      <w:r>
        <w:rPr>
          <w:rFonts w:hint="default" w:ascii="Cambria" w:hAnsi="Cambria" w:eastAsia="Arial" w:cs="Cambria"/>
          <w:sz w:val="20"/>
          <w:szCs w:val="20"/>
        </w:rPr>
        <w:tab/>
      </w:r>
    </w:p>
    <w:p w14:paraId="0000006D">
      <w:pPr>
        <w:keepNext w:val="0"/>
        <w:keepLines w:val="0"/>
        <w:pageBreakBefore w:val="0"/>
        <w:widowControl/>
        <w:numPr>
          <w:ilvl w:val="0"/>
          <w:numId w:val="1"/>
        </w:numPr>
        <w:kinsoku/>
        <w:wordWrap/>
        <w:overflowPunct/>
        <w:topLinePunct w:val="0"/>
        <w:autoSpaceDE/>
        <w:autoSpaceDN/>
        <w:bidi w:val="0"/>
        <w:adjustRightInd/>
        <w:snapToGrid/>
        <w:spacing w:line="240" w:lineRule="auto"/>
        <w:ind w:left="363" w:hanging="363"/>
        <w:textAlignment w:val="auto"/>
        <w:rPr>
          <w:rFonts w:hint="default" w:ascii="Cambria" w:hAnsi="Cambria" w:cs="Cambria"/>
          <w:sz w:val="20"/>
          <w:szCs w:val="20"/>
        </w:rPr>
      </w:pPr>
      <w:r>
        <w:rPr>
          <w:rFonts w:hint="default" w:ascii="Cambria" w:hAnsi="Cambria" w:eastAsia="Arial" w:cs="Cambria"/>
          <w:sz w:val="20"/>
          <w:szCs w:val="20"/>
        </w:rPr>
        <w:t xml:space="preserve">Designed and implemented a scalable web platform using </w:t>
      </w:r>
      <w:r>
        <w:rPr>
          <w:rFonts w:hint="default" w:ascii="Cambria" w:hAnsi="Cambria" w:eastAsia="Arial" w:cs="Cambria"/>
          <w:b/>
          <w:bCs/>
          <w:sz w:val="20"/>
          <w:szCs w:val="20"/>
        </w:rPr>
        <w:t>Java 8+</w:t>
      </w:r>
      <w:r>
        <w:rPr>
          <w:rFonts w:hint="default" w:ascii="Cambria" w:hAnsi="Cambria" w:eastAsia="Arial" w:cs="Cambria"/>
          <w:sz w:val="20"/>
          <w:szCs w:val="20"/>
        </w:rPr>
        <w:t xml:space="preserve">, </w:t>
      </w:r>
      <w:r>
        <w:rPr>
          <w:rFonts w:hint="default" w:ascii="Cambria" w:hAnsi="Cambria" w:eastAsia="Arial" w:cs="Cambria"/>
          <w:b/>
          <w:bCs/>
          <w:sz w:val="20"/>
          <w:szCs w:val="20"/>
        </w:rPr>
        <w:t>Spring Boot</w:t>
      </w:r>
      <w:r>
        <w:rPr>
          <w:rFonts w:hint="default" w:ascii="Cambria" w:hAnsi="Cambria" w:eastAsia="Arial" w:cs="Cambria"/>
          <w:sz w:val="20"/>
          <w:szCs w:val="20"/>
        </w:rPr>
        <w:t xml:space="preserve">, and </w:t>
      </w:r>
      <w:r>
        <w:rPr>
          <w:rFonts w:hint="default" w:ascii="Cambria" w:hAnsi="Cambria" w:eastAsia="Arial" w:cs="Cambria"/>
          <w:b/>
          <w:bCs/>
          <w:sz w:val="20"/>
          <w:szCs w:val="20"/>
        </w:rPr>
        <w:t>MyBatis</w:t>
      </w:r>
      <w:r>
        <w:rPr>
          <w:rFonts w:hint="default" w:ascii="Cambria" w:hAnsi="Cambria" w:eastAsia="Arial" w:cs="Cambria"/>
          <w:sz w:val="20"/>
          <w:szCs w:val="20"/>
        </w:rPr>
        <w:t>, allowing merchants to create and manage promotions tailored to their customer base.</w:t>
      </w:r>
    </w:p>
    <w:p w14:paraId="3A58BEE1">
      <w:pPr>
        <w:keepNext w:val="0"/>
        <w:keepLines w:val="0"/>
        <w:pageBreakBefore w:val="0"/>
        <w:widowControl/>
        <w:numPr>
          <w:ilvl w:val="0"/>
          <w:numId w:val="1"/>
        </w:numPr>
        <w:kinsoku/>
        <w:wordWrap/>
        <w:overflowPunct/>
        <w:topLinePunct w:val="0"/>
        <w:autoSpaceDE/>
        <w:autoSpaceDN/>
        <w:bidi w:val="0"/>
        <w:adjustRightInd/>
        <w:snapToGrid/>
        <w:spacing w:line="240" w:lineRule="auto"/>
        <w:ind w:left="363" w:hanging="363"/>
        <w:textAlignment w:val="auto"/>
        <w:rPr>
          <w:rFonts w:hint="default" w:ascii="Cambria" w:hAnsi="Cambria" w:cs="Cambria"/>
          <w:sz w:val="20"/>
          <w:szCs w:val="20"/>
        </w:rPr>
      </w:pPr>
      <w:r>
        <w:rPr>
          <w:rFonts w:hint="default" w:ascii="Cambria" w:hAnsi="Cambria" w:eastAsia="Arial" w:cs="Cambria"/>
          <w:sz w:val="20"/>
          <w:szCs w:val="20"/>
        </w:rPr>
        <w:t xml:space="preserve">Developed </w:t>
      </w:r>
      <w:r>
        <w:rPr>
          <w:rFonts w:hint="default" w:ascii="Cambria" w:hAnsi="Cambria" w:eastAsia="Arial" w:cs="Cambria"/>
          <w:b/>
          <w:bCs/>
          <w:sz w:val="20"/>
          <w:szCs w:val="20"/>
        </w:rPr>
        <w:t>RESTful API</w:t>
      </w:r>
      <w:r>
        <w:rPr>
          <w:rFonts w:hint="default" w:ascii="Cambria" w:hAnsi="Cambria" w:eastAsia="Arial" w:cs="Cambria"/>
          <w:sz w:val="20"/>
          <w:szCs w:val="20"/>
        </w:rPr>
        <w:t>s to support merchant onboarding, campaign creation, and real-time analytics, ensuring seamless interaction between Meituan's mobile app and backend services.</w:t>
      </w:r>
    </w:p>
    <w:p w14:paraId="76D73F6F">
      <w:pPr>
        <w:keepNext w:val="0"/>
        <w:keepLines w:val="0"/>
        <w:pageBreakBefore w:val="0"/>
        <w:widowControl/>
        <w:numPr>
          <w:ilvl w:val="0"/>
          <w:numId w:val="1"/>
        </w:numPr>
        <w:kinsoku/>
        <w:wordWrap/>
        <w:overflowPunct/>
        <w:topLinePunct w:val="0"/>
        <w:autoSpaceDE/>
        <w:autoSpaceDN/>
        <w:bidi w:val="0"/>
        <w:adjustRightInd/>
        <w:snapToGrid/>
        <w:spacing w:line="240" w:lineRule="auto"/>
        <w:ind w:left="363" w:hanging="363"/>
        <w:textAlignment w:val="auto"/>
        <w:rPr>
          <w:rFonts w:hint="default" w:ascii="Cambria" w:hAnsi="Cambria" w:cs="Cambria"/>
          <w:sz w:val="20"/>
          <w:szCs w:val="20"/>
        </w:rPr>
      </w:pPr>
      <w:r>
        <w:rPr>
          <w:rFonts w:hint="default" w:ascii="Cambria" w:hAnsi="Cambria" w:eastAsia="Arial" w:cs="Cambria"/>
          <w:sz w:val="20"/>
          <w:szCs w:val="20"/>
        </w:rPr>
        <w:t xml:space="preserve">Implemented a rule-based discount engine that applied tiered promotions, cashback offers, and bundle deals, leveraging </w:t>
      </w:r>
      <w:r>
        <w:rPr>
          <w:rFonts w:hint="default" w:ascii="Cambria" w:hAnsi="Cambria" w:eastAsia="Arial" w:cs="Cambria"/>
          <w:b/>
          <w:bCs/>
          <w:sz w:val="20"/>
          <w:szCs w:val="20"/>
        </w:rPr>
        <w:t>Redis caching</w:t>
      </w:r>
      <w:r>
        <w:rPr>
          <w:rFonts w:hint="default" w:ascii="Cambria" w:hAnsi="Cambria" w:eastAsia="Arial" w:cs="Cambria"/>
          <w:sz w:val="20"/>
          <w:szCs w:val="20"/>
        </w:rPr>
        <w:t xml:space="preserve"> to ensure real-time calculations.</w:t>
      </w:r>
    </w:p>
    <w:p w14:paraId="7C0C1A79">
      <w:pPr>
        <w:keepNext w:val="0"/>
        <w:keepLines w:val="0"/>
        <w:pageBreakBefore w:val="0"/>
        <w:widowControl/>
        <w:numPr>
          <w:ilvl w:val="0"/>
          <w:numId w:val="1"/>
        </w:numPr>
        <w:kinsoku/>
        <w:wordWrap/>
        <w:overflowPunct/>
        <w:topLinePunct w:val="0"/>
        <w:autoSpaceDE/>
        <w:autoSpaceDN/>
        <w:bidi w:val="0"/>
        <w:adjustRightInd/>
        <w:snapToGrid/>
        <w:spacing w:line="240" w:lineRule="auto"/>
        <w:ind w:left="363" w:hanging="363"/>
        <w:textAlignment w:val="auto"/>
        <w:rPr>
          <w:rFonts w:hint="default" w:ascii="Cambria" w:hAnsi="Cambria" w:cs="Cambria"/>
          <w:sz w:val="20"/>
          <w:szCs w:val="20"/>
        </w:rPr>
      </w:pPr>
      <w:r>
        <w:rPr>
          <w:rFonts w:hint="default" w:ascii="Cambria" w:hAnsi="Cambria" w:eastAsia="Arial" w:cs="Cambria"/>
          <w:sz w:val="20"/>
          <w:szCs w:val="20"/>
        </w:rPr>
        <w:t xml:space="preserve">Built an interactive merchant dashboard with </w:t>
      </w:r>
      <w:r>
        <w:rPr>
          <w:rFonts w:hint="default" w:ascii="Cambria" w:hAnsi="Cambria" w:eastAsia="Arial" w:cs="Cambria"/>
          <w:b/>
          <w:bCs/>
          <w:sz w:val="20"/>
          <w:szCs w:val="20"/>
        </w:rPr>
        <w:t>React.js</w:t>
      </w:r>
      <w:r>
        <w:rPr>
          <w:rFonts w:hint="default" w:ascii="Cambria" w:hAnsi="Cambria" w:eastAsia="Arial" w:cs="Cambria"/>
          <w:sz w:val="20"/>
          <w:szCs w:val="20"/>
        </w:rPr>
        <w:t xml:space="preserve"> and </w:t>
      </w:r>
      <w:r>
        <w:rPr>
          <w:rFonts w:hint="default" w:ascii="Cambria" w:hAnsi="Cambria" w:eastAsia="Arial" w:cs="Cambria"/>
          <w:b/>
          <w:bCs/>
          <w:sz w:val="20"/>
          <w:szCs w:val="20"/>
        </w:rPr>
        <w:t>TypeScript</w:t>
      </w:r>
      <w:r>
        <w:rPr>
          <w:rFonts w:hint="default" w:ascii="Cambria" w:hAnsi="Cambria" w:eastAsia="Arial" w:cs="Cambria"/>
          <w:sz w:val="20"/>
          <w:szCs w:val="20"/>
        </w:rPr>
        <w:t>, enabling restaurant owners to analyze engagement, track promotions, and adjust marketing strategies dynamically.</w:t>
      </w:r>
    </w:p>
    <w:p w14:paraId="5AD2D56C">
      <w:pPr>
        <w:keepNext w:val="0"/>
        <w:keepLines w:val="0"/>
        <w:pageBreakBefore w:val="0"/>
        <w:widowControl/>
        <w:numPr>
          <w:ilvl w:val="0"/>
          <w:numId w:val="1"/>
        </w:numPr>
        <w:kinsoku/>
        <w:wordWrap/>
        <w:overflowPunct/>
        <w:topLinePunct w:val="0"/>
        <w:autoSpaceDE/>
        <w:autoSpaceDN/>
        <w:bidi w:val="0"/>
        <w:adjustRightInd/>
        <w:snapToGrid/>
        <w:spacing w:line="240" w:lineRule="auto"/>
        <w:ind w:left="363" w:hanging="363"/>
        <w:textAlignment w:val="auto"/>
        <w:rPr>
          <w:rFonts w:hint="default" w:ascii="Cambria" w:hAnsi="Cambria" w:cs="Cambria"/>
          <w:sz w:val="20"/>
          <w:szCs w:val="20"/>
        </w:rPr>
      </w:pPr>
      <w:r>
        <w:rPr>
          <w:rFonts w:hint="default" w:ascii="Cambria" w:hAnsi="Cambria" w:eastAsia="Arial" w:cs="Cambria"/>
          <w:sz w:val="20"/>
          <w:szCs w:val="20"/>
        </w:rPr>
        <w:t xml:space="preserve">Integrated </w:t>
      </w:r>
      <w:r>
        <w:rPr>
          <w:rFonts w:hint="default" w:ascii="Cambria" w:hAnsi="Cambria" w:eastAsia="Arial" w:cs="Cambria"/>
          <w:b/>
          <w:bCs/>
          <w:sz w:val="20"/>
          <w:szCs w:val="20"/>
        </w:rPr>
        <w:t>Kafka</w:t>
      </w:r>
      <w:r>
        <w:rPr>
          <w:rFonts w:hint="default" w:ascii="Cambria" w:hAnsi="Cambria" w:eastAsia="Arial" w:cs="Cambria"/>
          <w:sz w:val="20"/>
          <w:szCs w:val="20"/>
        </w:rPr>
        <w:t xml:space="preserve"> for event-driven updates, ensuring that promotion activations, redemptions, and performance metrics were processed and displayed in real-time.</w:t>
      </w:r>
    </w:p>
    <w:p w14:paraId="2BE3ED99">
      <w:pPr>
        <w:keepNext w:val="0"/>
        <w:keepLines w:val="0"/>
        <w:pageBreakBefore w:val="0"/>
        <w:widowControl/>
        <w:numPr>
          <w:ilvl w:val="0"/>
          <w:numId w:val="1"/>
        </w:numPr>
        <w:kinsoku/>
        <w:wordWrap/>
        <w:overflowPunct/>
        <w:topLinePunct w:val="0"/>
        <w:autoSpaceDE/>
        <w:autoSpaceDN/>
        <w:bidi w:val="0"/>
        <w:adjustRightInd/>
        <w:snapToGrid/>
        <w:spacing w:line="240" w:lineRule="auto"/>
        <w:ind w:left="363" w:hanging="363"/>
        <w:textAlignment w:val="auto"/>
        <w:rPr>
          <w:rFonts w:hint="default" w:ascii="Cambria" w:hAnsi="Cambria" w:cs="Cambria"/>
          <w:sz w:val="20"/>
          <w:szCs w:val="20"/>
        </w:rPr>
      </w:pPr>
      <w:r>
        <w:rPr>
          <w:rFonts w:hint="default" w:ascii="Cambria" w:hAnsi="Cambria" w:eastAsia="Arial" w:cs="Cambria"/>
          <w:sz w:val="20"/>
          <w:szCs w:val="20"/>
        </w:rPr>
        <w:t>Optimized</w:t>
      </w:r>
      <w:r>
        <w:rPr>
          <w:rFonts w:hint="default" w:ascii="Cambria" w:hAnsi="Cambria" w:eastAsia="Arial" w:cs="Cambria"/>
          <w:b/>
          <w:bCs/>
          <w:sz w:val="20"/>
          <w:szCs w:val="20"/>
        </w:rPr>
        <w:t xml:space="preserve"> SQL</w:t>
      </w:r>
      <w:r>
        <w:rPr>
          <w:rFonts w:hint="default" w:ascii="Cambria" w:hAnsi="Cambria" w:eastAsia="Arial" w:cs="Cambria"/>
          <w:sz w:val="20"/>
          <w:szCs w:val="20"/>
        </w:rPr>
        <w:t xml:space="preserve"> queries and indexing strategies for </w:t>
      </w:r>
      <w:r>
        <w:rPr>
          <w:rFonts w:hint="default" w:ascii="Cambria" w:hAnsi="Cambria" w:eastAsia="Arial" w:cs="Cambria"/>
          <w:b/>
          <w:bCs/>
          <w:sz w:val="20"/>
          <w:szCs w:val="20"/>
        </w:rPr>
        <w:t>MySQL</w:t>
      </w:r>
      <w:r>
        <w:rPr>
          <w:rFonts w:hint="default" w:ascii="Cambria" w:hAnsi="Cambria" w:eastAsia="Arial" w:cs="Cambria"/>
          <w:sz w:val="20"/>
          <w:szCs w:val="20"/>
        </w:rPr>
        <w:t xml:space="preserve"> and </w:t>
      </w:r>
      <w:r>
        <w:rPr>
          <w:rFonts w:hint="default" w:ascii="Cambria" w:hAnsi="Cambria" w:eastAsia="Arial" w:cs="Cambria"/>
          <w:b/>
          <w:bCs/>
          <w:sz w:val="20"/>
          <w:szCs w:val="20"/>
        </w:rPr>
        <w:t>PostgreSQL</w:t>
      </w:r>
      <w:r>
        <w:rPr>
          <w:rFonts w:hint="default" w:ascii="Cambria" w:hAnsi="Cambria" w:eastAsia="Arial" w:cs="Cambria"/>
          <w:sz w:val="20"/>
          <w:szCs w:val="20"/>
        </w:rPr>
        <w:t>, improving system response time and handling high traffic loads during peak promotional periods.</w:t>
      </w:r>
    </w:p>
    <w:p w14:paraId="48BA813E">
      <w:pPr>
        <w:keepNext w:val="0"/>
        <w:keepLines w:val="0"/>
        <w:pageBreakBefore w:val="0"/>
        <w:widowControl/>
        <w:numPr>
          <w:ilvl w:val="0"/>
          <w:numId w:val="1"/>
        </w:numPr>
        <w:kinsoku/>
        <w:wordWrap/>
        <w:overflowPunct/>
        <w:topLinePunct w:val="0"/>
        <w:autoSpaceDE/>
        <w:autoSpaceDN/>
        <w:bidi w:val="0"/>
        <w:adjustRightInd/>
        <w:snapToGrid/>
        <w:spacing w:line="240" w:lineRule="auto"/>
        <w:ind w:left="363" w:hanging="363"/>
        <w:textAlignment w:val="auto"/>
        <w:rPr>
          <w:rFonts w:hint="default" w:ascii="Cambria" w:hAnsi="Cambria" w:cs="Cambria"/>
          <w:sz w:val="20"/>
          <w:szCs w:val="20"/>
        </w:rPr>
      </w:pPr>
      <w:r>
        <w:rPr>
          <w:rFonts w:hint="default" w:ascii="Cambria" w:hAnsi="Cambria" w:eastAsia="Arial" w:cs="Cambria"/>
          <w:sz w:val="20"/>
          <w:szCs w:val="20"/>
        </w:rPr>
        <w:t>Developed a voucher distribution system with QR code-based redemption, allowing seamless integration with Meituan’s mobile payment ecosystem.</w:t>
      </w:r>
    </w:p>
    <w:p w14:paraId="1B3392A3">
      <w:pPr>
        <w:keepNext w:val="0"/>
        <w:keepLines w:val="0"/>
        <w:pageBreakBefore w:val="0"/>
        <w:widowControl/>
        <w:numPr>
          <w:ilvl w:val="0"/>
          <w:numId w:val="1"/>
        </w:numPr>
        <w:kinsoku/>
        <w:wordWrap/>
        <w:overflowPunct/>
        <w:topLinePunct w:val="0"/>
        <w:autoSpaceDE/>
        <w:autoSpaceDN/>
        <w:bidi w:val="0"/>
        <w:adjustRightInd/>
        <w:snapToGrid/>
        <w:spacing w:line="240" w:lineRule="auto"/>
        <w:ind w:left="363" w:hanging="363"/>
        <w:textAlignment w:val="auto"/>
        <w:rPr>
          <w:rFonts w:hint="default" w:ascii="Cambria" w:hAnsi="Cambria" w:cs="Cambria"/>
          <w:sz w:val="20"/>
          <w:szCs w:val="20"/>
        </w:rPr>
      </w:pPr>
      <w:r>
        <w:rPr>
          <w:rFonts w:hint="default" w:ascii="Cambria" w:hAnsi="Cambria" w:eastAsia="Arial" w:cs="Cambria"/>
          <w:sz w:val="20"/>
          <w:szCs w:val="20"/>
        </w:rPr>
        <w:t xml:space="preserve">Implemented </w:t>
      </w:r>
      <w:r>
        <w:rPr>
          <w:rFonts w:hint="default" w:ascii="Cambria" w:hAnsi="Cambria" w:eastAsia="Arial" w:cs="Cambria"/>
          <w:b/>
          <w:bCs/>
          <w:sz w:val="20"/>
          <w:szCs w:val="20"/>
        </w:rPr>
        <w:t xml:space="preserve">role-based access control </w:t>
      </w:r>
      <w:r>
        <w:rPr>
          <w:rFonts w:hint="default" w:ascii="Cambria" w:hAnsi="Cambria" w:eastAsia="Arial" w:cs="Cambria"/>
          <w:sz w:val="20"/>
          <w:szCs w:val="20"/>
        </w:rPr>
        <w:t>(</w:t>
      </w:r>
      <w:r>
        <w:rPr>
          <w:rFonts w:hint="default" w:ascii="Cambria" w:hAnsi="Cambria" w:eastAsia="Arial" w:cs="Cambria"/>
          <w:b/>
          <w:bCs/>
          <w:sz w:val="20"/>
          <w:szCs w:val="20"/>
        </w:rPr>
        <w:t>RBAC</w:t>
      </w:r>
      <w:r>
        <w:rPr>
          <w:rFonts w:hint="default" w:ascii="Cambria" w:hAnsi="Cambria" w:eastAsia="Arial" w:cs="Cambria"/>
          <w:sz w:val="20"/>
          <w:szCs w:val="20"/>
        </w:rPr>
        <w:t xml:space="preserve">) using </w:t>
      </w:r>
      <w:r>
        <w:rPr>
          <w:rFonts w:hint="default" w:ascii="Cambria" w:hAnsi="Cambria" w:eastAsia="Arial" w:cs="Cambria"/>
          <w:b/>
          <w:bCs/>
          <w:sz w:val="20"/>
          <w:szCs w:val="20"/>
        </w:rPr>
        <w:t>Spring Security</w:t>
      </w:r>
      <w:r>
        <w:rPr>
          <w:rFonts w:hint="default" w:ascii="Cambria" w:hAnsi="Cambria" w:eastAsia="Arial" w:cs="Cambria"/>
          <w:sz w:val="20"/>
          <w:szCs w:val="20"/>
        </w:rPr>
        <w:t>, ensuring secure multi-level permissions for merchants, agents, and administrators.</w:t>
      </w:r>
    </w:p>
    <w:p w14:paraId="6A14A7E9">
      <w:pPr>
        <w:keepNext w:val="0"/>
        <w:keepLines w:val="0"/>
        <w:pageBreakBefore w:val="0"/>
        <w:widowControl/>
        <w:numPr>
          <w:ilvl w:val="0"/>
          <w:numId w:val="1"/>
        </w:numPr>
        <w:kinsoku/>
        <w:wordWrap/>
        <w:overflowPunct/>
        <w:topLinePunct w:val="0"/>
        <w:autoSpaceDE/>
        <w:autoSpaceDN/>
        <w:bidi w:val="0"/>
        <w:adjustRightInd/>
        <w:snapToGrid/>
        <w:spacing w:line="240" w:lineRule="auto"/>
        <w:ind w:left="363" w:hanging="363"/>
        <w:textAlignment w:val="auto"/>
        <w:rPr>
          <w:rFonts w:hint="default" w:ascii="Cambria" w:hAnsi="Cambria" w:cs="Cambria"/>
          <w:sz w:val="20"/>
          <w:szCs w:val="20"/>
        </w:rPr>
      </w:pPr>
      <w:r>
        <w:rPr>
          <w:rFonts w:hint="default" w:ascii="Cambria" w:hAnsi="Cambria" w:eastAsia="Arial" w:cs="Cambria"/>
          <w:sz w:val="20"/>
          <w:szCs w:val="20"/>
        </w:rPr>
        <w:t xml:space="preserve">Containerized services using </w:t>
      </w:r>
      <w:r>
        <w:rPr>
          <w:rFonts w:hint="default" w:ascii="Cambria" w:hAnsi="Cambria" w:eastAsia="Arial" w:cs="Cambria"/>
          <w:b/>
          <w:bCs/>
          <w:sz w:val="20"/>
          <w:szCs w:val="20"/>
        </w:rPr>
        <w:t>Docker</w:t>
      </w:r>
      <w:r>
        <w:rPr>
          <w:rFonts w:hint="default" w:ascii="Cambria" w:hAnsi="Cambria" w:eastAsia="Arial" w:cs="Cambria"/>
          <w:sz w:val="20"/>
          <w:szCs w:val="20"/>
        </w:rPr>
        <w:t xml:space="preserve"> and deployed them on </w:t>
      </w:r>
      <w:r>
        <w:rPr>
          <w:rFonts w:hint="default" w:ascii="Cambria" w:hAnsi="Cambria" w:eastAsia="Arial" w:cs="Cambria"/>
          <w:b/>
          <w:bCs/>
          <w:sz w:val="20"/>
          <w:szCs w:val="20"/>
        </w:rPr>
        <w:t>Kubernetes</w:t>
      </w:r>
      <w:r>
        <w:rPr>
          <w:rFonts w:hint="default" w:ascii="Cambria" w:hAnsi="Cambria" w:eastAsia="Arial" w:cs="Cambria"/>
          <w:sz w:val="20"/>
          <w:szCs w:val="20"/>
        </w:rPr>
        <w:t>, enabling flexible scaling and streamlined deployment across multiple regions.</w:t>
      </w:r>
    </w:p>
    <w:p w14:paraId="07BB69C7">
      <w:pPr>
        <w:keepNext w:val="0"/>
        <w:keepLines w:val="0"/>
        <w:pageBreakBefore w:val="0"/>
        <w:widowControl/>
        <w:numPr>
          <w:ilvl w:val="0"/>
          <w:numId w:val="1"/>
        </w:numPr>
        <w:kinsoku/>
        <w:wordWrap/>
        <w:overflowPunct/>
        <w:topLinePunct w:val="0"/>
        <w:autoSpaceDE/>
        <w:autoSpaceDN/>
        <w:bidi w:val="0"/>
        <w:adjustRightInd/>
        <w:snapToGrid/>
        <w:spacing w:line="240" w:lineRule="auto"/>
        <w:ind w:left="363" w:hanging="363"/>
        <w:textAlignment w:val="auto"/>
        <w:rPr>
          <w:rFonts w:hint="default" w:ascii="Cambria" w:hAnsi="Cambria" w:cs="Cambria"/>
          <w:sz w:val="20"/>
          <w:szCs w:val="20"/>
        </w:rPr>
      </w:pPr>
      <w:r>
        <w:rPr>
          <w:rFonts w:hint="default" w:ascii="Cambria" w:hAnsi="Cambria" w:eastAsia="Arial" w:cs="Cambria"/>
          <w:sz w:val="20"/>
          <w:szCs w:val="20"/>
        </w:rPr>
        <w:t>Automated</w:t>
      </w:r>
      <w:r>
        <w:rPr>
          <w:rFonts w:hint="default" w:ascii="Cambria" w:hAnsi="Cambria" w:eastAsia="Arial" w:cs="Cambria"/>
          <w:b/>
          <w:bCs/>
          <w:sz w:val="20"/>
          <w:szCs w:val="20"/>
        </w:rPr>
        <w:t xml:space="preserve"> CI</w:t>
      </w:r>
      <w:r>
        <w:rPr>
          <w:rFonts w:hint="default" w:ascii="Cambria" w:hAnsi="Cambria" w:eastAsia="Arial" w:cs="Cambria"/>
          <w:sz w:val="20"/>
          <w:szCs w:val="20"/>
        </w:rPr>
        <w:t>/</w:t>
      </w:r>
      <w:r>
        <w:rPr>
          <w:rFonts w:hint="default" w:ascii="Cambria" w:hAnsi="Cambria" w:eastAsia="Arial" w:cs="Cambria"/>
          <w:b/>
          <w:bCs/>
          <w:sz w:val="20"/>
          <w:szCs w:val="20"/>
        </w:rPr>
        <w:t>CD</w:t>
      </w:r>
      <w:r>
        <w:rPr>
          <w:rFonts w:hint="default" w:ascii="Cambria" w:hAnsi="Cambria" w:eastAsia="Arial" w:cs="Cambria"/>
          <w:sz w:val="20"/>
          <w:szCs w:val="20"/>
        </w:rPr>
        <w:t xml:space="preserve"> workflows with </w:t>
      </w:r>
      <w:r>
        <w:rPr>
          <w:rFonts w:hint="default" w:ascii="Cambria" w:hAnsi="Cambria" w:eastAsia="Arial" w:cs="Cambria"/>
          <w:b/>
          <w:bCs/>
          <w:sz w:val="20"/>
          <w:szCs w:val="20"/>
        </w:rPr>
        <w:t>GitLab CI</w:t>
      </w:r>
      <w:r>
        <w:rPr>
          <w:rFonts w:hint="default" w:ascii="Cambria" w:hAnsi="Cambria" w:eastAsia="Arial" w:cs="Cambria"/>
          <w:sz w:val="20"/>
          <w:szCs w:val="20"/>
        </w:rPr>
        <w:t>, reducing deployment errors and enabling rapid iteration of new promotional features.</w:t>
      </w:r>
    </w:p>
    <w:p w14:paraId="19665852">
      <w:pPr>
        <w:keepNext w:val="0"/>
        <w:keepLines w:val="0"/>
        <w:pageBreakBefore w:val="0"/>
        <w:widowControl/>
        <w:numPr>
          <w:ilvl w:val="0"/>
          <w:numId w:val="1"/>
        </w:numPr>
        <w:kinsoku/>
        <w:wordWrap/>
        <w:overflowPunct/>
        <w:topLinePunct w:val="0"/>
        <w:autoSpaceDE/>
        <w:autoSpaceDN/>
        <w:bidi w:val="0"/>
        <w:adjustRightInd/>
        <w:snapToGrid/>
        <w:spacing w:line="240" w:lineRule="auto"/>
        <w:ind w:left="363" w:hanging="363"/>
        <w:textAlignment w:val="auto"/>
        <w:rPr>
          <w:rFonts w:hint="default" w:ascii="Cambria" w:hAnsi="Cambria" w:cs="Cambria"/>
          <w:sz w:val="20"/>
          <w:szCs w:val="20"/>
        </w:rPr>
      </w:pPr>
      <w:r>
        <w:rPr>
          <w:rFonts w:hint="default" w:ascii="Cambria" w:hAnsi="Cambria" w:eastAsia="Arial" w:cs="Cambria"/>
          <w:sz w:val="20"/>
          <w:szCs w:val="20"/>
        </w:rPr>
        <w:t>Established logging and monitoring pipelines with</w:t>
      </w:r>
      <w:r>
        <w:rPr>
          <w:rFonts w:hint="default" w:ascii="Cambria" w:hAnsi="Cambria" w:eastAsia="Arial" w:cs="Cambria"/>
          <w:b/>
          <w:bCs/>
          <w:sz w:val="20"/>
          <w:szCs w:val="20"/>
        </w:rPr>
        <w:t xml:space="preserve"> Prometheus</w:t>
      </w:r>
      <w:r>
        <w:rPr>
          <w:rFonts w:hint="default" w:ascii="Cambria" w:hAnsi="Cambria" w:eastAsia="Arial" w:cs="Cambria"/>
          <w:sz w:val="20"/>
          <w:szCs w:val="20"/>
        </w:rPr>
        <w:t xml:space="preserve"> and </w:t>
      </w:r>
      <w:r>
        <w:rPr>
          <w:rFonts w:hint="default" w:ascii="Cambria" w:hAnsi="Cambria" w:eastAsia="Arial" w:cs="Cambria"/>
          <w:b/>
          <w:bCs/>
          <w:sz w:val="20"/>
          <w:szCs w:val="20"/>
        </w:rPr>
        <w:t>Grafana</w:t>
      </w:r>
      <w:r>
        <w:rPr>
          <w:rFonts w:hint="default" w:ascii="Cambria" w:hAnsi="Cambria" w:eastAsia="Arial" w:cs="Cambria"/>
          <w:sz w:val="20"/>
          <w:szCs w:val="20"/>
        </w:rPr>
        <w:t>, ensuring system health tracking and real-time alerting for performance issues.</w:t>
      </w:r>
    </w:p>
    <w:p w14:paraId="44E597A9">
      <w:pPr>
        <w:keepNext w:val="0"/>
        <w:keepLines w:val="0"/>
        <w:pageBreakBefore w:val="0"/>
        <w:widowControl/>
        <w:numPr>
          <w:ilvl w:val="0"/>
          <w:numId w:val="1"/>
        </w:numPr>
        <w:kinsoku/>
        <w:wordWrap/>
        <w:overflowPunct/>
        <w:topLinePunct w:val="0"/>
        <w:autoSpaceDE/>
        <w:autoSpaceDN/>
        <w:bidi w:val="0"/>
        <w:adjustRightInd/>
        <w:snapToGrid/>
        <w:spacing w:line="240" w:lineRule="auto"/>
        <w:ind w:left="363" w:hanging="363"/>
        <w:textAlignment w:val="auto"/>
        <w:rPr>
          <w:rFonts w:hint="default" w:ascii="Cambria" w:hAnsi="Cambria" w:cs="Cambria"/>
          <w:sz w:val="20"/>
          <w:szCs w:val="20"/>
        </w:rPr>
      </w:pPr>
      <w:r>
        <w:rPr>
          <w:rFonts w:hint="default" w:ascii="Cambria" w:hAnsi="Cambria" w:eastAsia="Arial" w:cs="Cambria"/>
          <w:sz w:val="20"/>
          <w:szCs w:val="20"/>
        </w:rPr>
        <w:t>Collaborated with the payments and finance teams to integrate Meituan Pay, allowing direct cashback and automatic reconciliation for merchants.</w:t>
      </w:r>
    </w:p>
    <w:p w14:paraId="00000077">
      <w:pPr>
        <w:spacing w:line="220" w:lineRule="auto"/>
        <w:rPr>
          <w:rFonts w:hint="default" w:ascii="Cambria" w:hAnsi="Cambria" w:eastAsia="Arial" w:cs="Cambria"/>
          <w:sz w:val="20"/>
          <w:szCs w:val="20"/>
        </w:rPr>
      </w:pPr>
    </w:p>
    <w:p w14:paraId="00000078">
      <w:pPr>
        <w:spacing w:line="220" w:lineRule="auto"/>
        <w:rPr>
          <w:rFonts w:hint="default" w:ascii="Cambria" w:hAnsi="Cambria" w:eastAsia="Arial" w:cs="Cambria"/>
          <w:sz w:val="20"/>
          <w:szCs w:val="20"/>
          <w:u w:val="single"/>
        </w:rPr>
      </w:pPr>
      <w:r>
        <w:rPr>
          <w:rFonts w:hint="default" w:ascii="Cambria" w:hAnsi="Cambria" w:eastAsia="Arial" w:cs="Cambria"/>
          <w:b/>
          <w:sz w:val="20"/>
          <w:szCs w:val="20"/>
        </w:rPr>
        <w:t>Environment</w:t>
      </w:r>
      <w:r>
        <w:rPr>
          <w:rFonts w:hint="default" w:ascii="Cambria" w:hAnsi="Cambria" w:eastAsia="Arial" w:cs="Cambria"/>
          <w:sz w:val="20"/>
          <w:szCs w:val="20"/>
        </w:rPr>
        <w:t>: Java 8+, Spring Boot, MyBatis, PostgreSQL, MySQL, Redis, Apache Kafka, React.js, TypeScript, Docker, Kubernetes, GitLab CI, Spring Security, Prometheus, Grafana, Meituan Pay API, JIRA</w:t>
      </w:r>
    </w:p>
    <w:p w14:paraId="00000079">
      <w:pPr>
        <w:tabs>
          <w:tab w:val="right" w:pos="9360"/>
        </w:tabs>
        <w:spacing w:line="220" w:lineRule="auto"/>
        <w:rPr>
          <w:rFonts w:hint="default" w:ascii="Cambria" w:hAnsi="Cambria" w:eastAsia="Arial" w:cs="Cambria"/>
          <w:sz w:val="20"/>
          <w:szCs w:val="20"/>
          <w:u w:val="single"/>
        </w:rPr>
      </w:pPr>
    </w:p>
    <w:p w14:paraId="0000007A">
      <w:pPr>
        <w:tabs>
          <w:tab w:val="right" w:pos="9360"/>
        </w:tabs>
        <w:spacing w:line="220" w:lineRule="auto"/>
        <w:rPr>
          <w:rFonts w:hint="default" w:ascii="Cambria" w:hAnsi="Cambria" w:eastAsia="Arial" w:cs="Cambria"/>
          <w:u w:val="single"/>
        </w:rPr>
      </w:pPr>
    </w:p>
    <w:p w14:paraId="0000007B">
      <w:pPr>
        <w:tabs>
          <w:tab w:val="right" w:pos="9360"/>
        </w:tabs>
        <w:spacing w:line="220" w:lineRule="auto"/>
        <w:rPr>
          <w:rFonts w:hint="default" w:ascii="Cambria" w:hAnsi="Cambria" w:eastAsia="Arial" w:cs="Cambria"/>
        </w:rPr>
      </w:pPr>
      <w:r>
        <w:rPr>
          <w:rFonts w:hint="default" w:ascii="Cambria" w:hAnsi="Cambria" w:eastAsia="Arial" w:cs="Cambria"/>
          <w:b/>
          <w:color w:val="3D85C6"/>
          <w:sz w:val="28"/>
          <w:szCs w:val="28"/>
          <w:u w:val="single"/>
        </w:rPr>
        <w:t>Education</w:t>
      </w:r>
      <w:r>
        <w:rPr>
          <w:rFonts w:hint="default" w:ascii="Cambria" w:hAnsi="Cambria" w:eastAsia="Arial" w:cs="Cambria"/>
          <w:u w:val="single"/>
        </w:rPr>
        <w:tab/>
      </w:r>
    </w:p>
    <w:p w14:paraId="0000007C">
      <w:pPr>
        <w:tabs>
          <w:tab w:val="right" w:pos="9360"/>
        </w:tabs>
        <w:spacing w:line="220" w:lineRule="auto"/>
        <w:rPr>
          <w:rFonts w:hint="default" w:ascii="Cambria" w:hAnsi="Cambria" w:eastAsia="Arial" w:cs="Cambria"/>
        </w:rPr>
      </w:pPr>
      <w:r>
        <w:rPr>
          <w:rFonts w:hint="default" w:ascii="Cambria" w:hAnsi="Cambria" w:eastAsia="Arial" w:cs="Cambria"/>
        </w:rPr>
        <w:t xml:space="preserve">         </w:t>
      </w:r>
    </w:p>
    <w:p w14:paraId="0000007D">
      <w:pPr>
        <w:tabs>
          <w:tab w:val="right" w:pos="9360"/>
        </w:tabs>
        <w:spacing w:line="220" w:lineRule="auto"/>
        <w:rPr>
          <w:rFonts w:hint="default" w:ascii="Cambria" w:hAnsi="Cambria" w:eastAsia="宋体" w:cs="Cambria"/>
          <w:b/>
          <w:lang w:val="en-US" w:eastAsia="zh-CN"/>
        </w:rPr>
      </w:pPr>
      <w:r>
        <w:rPr>
          <w:rFonts w:hint="eastAsia" w:ascii="Cambria" w:hAnsi="Cambria" w:eastAsia="宋体" w:cs="Cambria"/>
          <w:b/>
          <w:lang w:val="en-US" w:eastAsia="zh-CN"/>
        </w:rPr>
        <w:t>New York</w:t>
      </w:r>
      <w:r>
        <w:rPr>
          <w:rFonts w:hint="default" w:ascii="Cambria" w:hAnsi="Cambria" w:eastAsia="Arial" w:cs="Cambria"/>
          <w:b/>
        </w:rPr>
        <w:t xml:space="preserve"> University | </w:t>
      </w:r>
      <w:r>
        <w:rPr>
          <w:rFonts w:hint="eastAsia" w:ascii="Cambria" w:hAnsi="Cambria" w:eastAsia="宋体" w:cs="Cambria"/>
          <w:b/>
          <w:lang w:val="en-US" w:eastAsia="zh-CN"/>
        </w:rPr>
        <w:t>New York</w:t>
      </w:r>
      <w:r>
        <w:rPr>
          <w:rFonts w:hint="default" w:ascii="Cambria" w:hAnsi="Cambria" w:eastAsia="Arial" w:cs="Cambria"/>
          <w:b/>
        </w:rPr>
        <w:t xml:space="preserve">, </w:t>
      </w:r>
      <w:r>
        <w:rPr>
          <w:rFonts w:hint="eastAsia" w:ascii="Cambria" w:hAnsi="Cambria" w:eastAsia="宋体" w:cs="Cambria"/>
          <w:b/>
          <w:lang w:val="en-US" w:eastAsia="zh-CN"/>
        </w:rPr>
        <w:t>NY</w:t>
      </w:r>
      <w:r>
        <w:rPr>
          <w:rFonts w:hint="default" w:ascii="Cambria" w:hAnsi="Cambria" w:eastAsia="Arial" w:cs="Cambria"/>
        </w:rPr>
        <w:t xml:space="preserve">  </w:t>
      </w:r>
      <w:r>
        <w:rPr>
          <w:rFonts w:hint="default" w:ascii="Cambria" w:hAnsi="Cambria" w:eastAsia="Arial" w:cs="Cambria"/>
          <w:b/>
        </w:rPr>
        <w:t xml:space="preserve">     </w:t>
      </w:r>
      <w:r>
        <w:rPr>
          <w:rFonts w:hint="default" w:ascii="Cambria" w:hAnsi="Cambria" w:eastAsia="Arial" w:cs="Cambria"/>
          <w:b/>
        </w:rPr>
        <w:tab/>
      </w:r>
      <w:r>
        <w:rPr>
          <w:rFonts w:hint="default" w:ascii="Cambria" w:hAnsi="Cambria" w:eastAsia="Arial" w:cs="Cambria"/>
          <w:b/>
        </w:rPr>
        <w:t xml:space="preserve">         Master’s in Computer </w:t>
      </w:r>
      <w:r>
        <w:rPr>
          <w:rFonts w:hint="eastAsia" w:ascii="Cambria" w:hAnsi="Cambria" w:eastAsia="宋体" w:cs="Cambria"/>
          <w:b/>
          <w:lang w:val="en-US" w:eastAsia="zh-CN"/>
        </w:rPr>
        <w:t>Engineering</w:t>
      </w:r>
    </w:p>
    <w:p w14:paraId="0000007E">
      <w:pPr>
        <w:tabs>
          <w:tab w:val="right" w:pos="9360"/>
        </w:tabs>
        <w:spacing w:line="220" w:lineRule="auto"/>
        <w:rPr>
          <w:rFonts w:hint="default" w:ascii="Cambria" w:hAnsi="Cambria" w:eastAsia="宋体" w:cs="Cambria"/>
          <w:b/>
          <w:lang w:val="en-US" w:eastAsia="zh-CN"/>
        </w:rPr>
      </w:pPr>
      <w:r>
        <w:rPr>
          <w:rFonts w:hint="eastAsia" w:ascii="Cambria" w:hAnsi="Cambria" w:eastAsia="宋体" w:cs="Cambria"/>
          <w:b/>
          <w:lang w:val="en-US" w:eastAsia="zh-CN"/>
        </w:rPr>
        <w:t>Xi</w:t>
      </w:r>
      <w:r>
        <w:rPr>
          <w:rFonts w:hint="default" w:ascii="Cambria" w:hAnsi="Cambria" w:eastAsia="宋体" w:cs="Cambria"/>
          <w:b/>
          <w:lang w:val="en-US" w:eastAsia="zh-CN"/>
        </w:rPr>
        <w:t>’</w:t>
      </w:r>
      <w:r>
        <w:rPr>
          <w:rFonts w:hint="eastAsia" w:ascii="Cambria" w:hAnsi="Cambria" w:eastAsia="宋体" w:cs="Cambria"/>
          <w:b/>
          <w:lang w:val="en-US" w:eastAsia="zh-CN"/>
        </w:rPr>
        <w:t>an Jiaotong Liverpool</w:t>
      </w:r>
      <w:r>
        <w:rPr>
          <w:rFonts w:hint="default" w:ascii="Cambria" w:hAnsi="Cambria" w:eastAsia="Arial" w:cs="Cambria"/>
          <w:b/>
        </w:rPr>
        <w:t xml:space="preserve"> University</w:t>
      </w:r>
      <w:r>
        <w:rPr>
          <w:rFonts w:hint="default" w:ascii="Cambria" w:hAnsi="Cambria" w:eastAsia="Arial" w:cs="Cambria"/>
        </w:rPr>
        <w:t xml:space="preserve"> | </w:t>
      </w:r>
      <w:r>
        <w:rPr>
          <w:rFonts w:hint="eastAsia" w:ascii="Cambria" w:hAnsi="Cambria" w:eastAsia="宋体" w:cs="Cambria"/>
          <w:b/>
          <w:lang w:val="en-US" w:eastAsia="zh-CN"/>
        </w:rPr>
        <w:t>Suzhou</w:t>
      </w:r>
      <w:r>
        <w:rPr>
          <w:rFonts w:hint="default" w:ascii="Cambria" w:hAnsi="Cambria" w:eastAsia="Arial" w:cs="Cambria"/>
          <w:b/>
        </w:rPr>
        <w:t xml:space="preserve">, China                 </w:t>
      </w:r>
      <w:r>
        <w:rPr>
          <w:rFonts w:hint="eastAsia" w:ascii="Cambria" w:hAnsi="Cambria" w:eastAsia="宋体" w:cs="Cambria"/>
          <w:b/>
          <w:lang w:val="en-US" w:eastAsia="zh-CN"/>
        </w:rPr>
        <w:t xml:space="preserve">     </w:t>
      </w:r>
      <w:r>
        <w:rPr>
          <w:rFonts w:hint="default" w:ascii="Cambria" w:hAnsi="Cambria" w:eastAsia="Arial" w:cs="Cambria"/>
          <w:b/>
        </w:rPr>
        <w:t>Bachelor’s in Computer</w:t>
      </w:r>
      <w:r>
        <w:rPr>
          <w:rFonts w:hint="eastAsia" w:ascii="Cambria" w:hAnsi="Cambria" w:eastAsia="宋体" w:cs="Cambria"/>
          <w:b/>
          <w:lang w:val="en-US" w:eastAsia="zh-CN"/>
        </w:rPr>
        <w:t xml:space="preserve"> Science</w:t>
      </w:r>
    </w:p>
    <w:p w14:paraId="0000007F">
      <w:pPr>
        <w:tabs>
          <w:tab w:val="right" w:pos="9360"/>
        </w:tabs>
        <w:spacing w:line="220" w:lineRule="auto"/>
        <w:rPr>
          <w:rFonts w:hint="default" w:ascii="Cambria" w:hAnsi="Cambria" w:eastAsia="Arial" w:cs="Cambria"/>
          <w:b/>
        </w:rPr>
      </w:pPr>
    </w:p>
    <w:sectPr>
      <w:pgSz w:w="12240" w:h="15840"/>
      <w:pgMar w:top="1440" w:right="1440"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0" w:usb1="00000000" w:usb2="00000006" w:usb3="00000000" w:csb0="00040001" w:csb1="00000000"/>
  </w:font>
  <w:font w:name="Arial">
    <w:panose1 w:val="020B0704020202020204"/>
    <w:charset w:val="00"/>
    <w:family w:val="swiss"/>
    <w:pitch w:val="default"/>
    <w:sig w:usb0="E0002AFF" w:usb1="C0007843" w:usb2="00000009" w:usb3="00000000" w:csb0="400001FF" w:csb1="FFFF0000"/>
  </w:font>
  <w:font w:name="黑体">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Georgia">
    <w:panose1 w:val="02040502050405090303"/>
    <w:charset w:val="00"/>
    <w:family w:val="roman"/>
    <w:pitch w:val="default"/>
    <w:sig w:usb0="00000287" w:usb1="00000000" w:usb2="00000000" w:usb3="00000000" w:csb0="2000009F" w:csb1="00000000"/>
  </w:font>
  <w:font w:name="Cambria">
    <w:altName w:val="苹方-简"/>
    <w:panose1 w:val="02040503050406030204"/>
    <w:charset w:val="00"/>
    <w:family w:val="auto"/>
    <w:pitch w:val="default"/>
    <w:sig w:usb0="00000000" w:usb1="00000000" w:usb2="02000000" w:usb3="00000000" w:csb0="2000019F" w:csb1="00000000"/>
  </w:font>
  <w:font w:name="Arial Unicode MS">
    <w:panose1 w:val="020B0604020202020204"/>
    <w:charset w:val="80"/>
    <w:family w:val="swiss"/>
    <w:pitch w:val="default"/>
    <w:sig w:usb0="FFFFFFFF" w:usb1="E9FFFFFF" w:usb2="0000003F" w:usb3="00000000" w:csb0="603F01FF" w:csb1="FFFF0000"/>
  </w:font>
  <w:font w:name="Noto Sans Symbols">
    <w:altName w:val="苹方-简"/>
    <w:panose1 w:val="020B0604020202020204"/>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9E640A"/>
    <w:multiLevelType w:val="multilevel"/>
    <w:tmpl w:val="589E640A"/>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434E"/>
    <w:rsid w:val="0068434E"/>
    <w:rsid w:val="00FE35BD"/>
    <w:rsid w:val="0E697736"/>
    <w:rsid w:val="0F7F6127"/>
    <w:rsid w:val="1ED0129B"/>
    <w:rsid w:val="1FB165BB"/>
    <w:rsid w:val="257FF233"/>
    <w:rsid w:val="35CE0BC4"/>
    <w:rsid w:val="3B1F6C0D"/>
    <w:rsid w:val="480B5EE5"/>
    <w:rsid w:val="50037C8C"/>
    <w:rsid w:val="51DB3C59"/>
    <w:rsid w:val="56A91CC1"/>
    <w:rsid w:val="5FE9442C"/>
    <w:rsid w:val="70BE20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lang w:val="en-US" w:eastAsia="zh-C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ody Text"/>
    <w:basedOn w:val="1"/>
    <w:qFormat/>
    <w:uiPriority w:val="1"/>
    <w:pPr>
      <w:ind w:left="832" w:hanging="360"/>
    </w:pPr>
  </w:style>
  <w:style w:type="character" w:styleId="11">
    <w:name w:val="Hyperlink"/>
    <w:basedOn w:val="8"/>
    <w:unhideWhenUsed/>
    <w:qFormat/>
    <w:uiPriority w:val="99"/>
    <w:rPr>
      <w:color w:val="0000FF" w:themeColor="hyperlink"/>
      <w:u w:val="single"/>
      <w14:textFill>
        <w14:solidFill>
          <w14:schemeClr w14:val="hlink"/>
        </w14:solidFill>
      </w14:textFill>
    </w:rPr>
  </w:style>
  <w:style w:type="character" w:styleId="12">
    <w:name w:val="Strong"/>
    <w:basedOn w:val="8"/>
    <w:qFormat/>
    <w:uiPriority w:val="22"/>
    <w:rPr>
      <w:b/>
      <w:bCs/>
    </w:rPr>
  </w:style>
  <w:style w:type="paragraph" w:styleId="13">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4">
    <w:name w:val="Title"/>
    <w:basedOn w:val="1"/>
    <w:next w:val="1"/>
    <w:qFormat/>
    <w:uiPriority w:val="10"/>
    <w:pPr>
      <w:keepNext/>
      <w:keepLines/>
      <w:spacing w:before="480" w:after="120"/>
    </w:pPr>
    <w:rPr>
      <w:b/>
      <w:sz w:val="72"/>
      <w:szCs w:val="72"/>
    </w:rPr>
  </w:style>
  <w:style w:type="character" w:customStyle="1" w:styleId="15">
    <w:name w:val="Unresolved Mention"/>
    <w:basedOn w:val="8"/>
    <w:semiHidden/>
    <w:unhideWhenUsed/>
    <w:qFormat/>
    <w:uiPriority w:val="99"/>
    <w:rPr>
      <w:color w:val="605E5C"/>
      <w:shd w:val="clear" w:color="auto" w:fill="E1DFDD"/>
    </w:rPr>
  </w:style>
  <w:style w:type="table" w:customStyle="1" w:styleId="16">
    <w:name w:val="_Style 11"/>
    <w:basedOn w:val="9"/>
    <w:qFormat/>
    <w:uiPriority w:val="0"/>
    <w:tblPr>
      <w:tblCellMar>
        <w:top w:w="100" w:type="dxa"/>
        <w:left w:w="100" w:type="dxa"/>
        <w:bottom w:w="100" w:type="dxa"/>
        <w:right w:w="100" w:type="dxa"/>
      </w:tblCellMar>
    </w:tblPr>
  </w:style>
  <w:style w:type="paragraph" w:customStyle="1" w:styleId="17">
    <w:name w:val="Table Paragraph"/>
    <w:basedOn w:val="1"/>
    <w:qFormat/>
    <w:uiPriority w:val="1"/>
    <w:pPr>
      <w:ind w:left="92"/>
    </w:pPr>
    <w:rPr>
      <w:rFonts w:ascii="Calibri" w:hAnsi="Calibri" w:eastAsia="Calibri" w:cs="Calibr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7</Pages>
  <Words>1787</Words>
  <Characters>12232</Characters>
  <Lines>90</Lines>
  <Paragraphs>25</Paragraphs>
  <TotalTime>12</TotalTime>
  <ScaleCrop>false</ScaleCrop>
  <LinksUpToDate>false</LinksUpToDate>
  <CharactersWithSpaces>14381</CharactersWithSpaces>
  <Application>WPS Office_7.2.1.8947_F1E327BC-269C-435d-A152-05C5408002CA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2025-02-17T16:42:00Z</dcterms:created>
  <dc:creator>siming</dc:creator>
  <cp:lastModifiedBy>ZXL</cp:lastModifiedBy>
  <dcterms:modified xsi:type="dcterms:W3CDTF">2025-03-07T14:14:29Z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1033-7.2.1.8947</vt:lpwstr>
  </property>
  <property fmtid="{D5CDD505-2E9C-101B-9397-08002B2CF9AE}" pid="3" name="ICV">
    <vt:lpwstr>E2EED1A4DE8F65AA9545CB671F1EC5F5_43</vt:lpwstr>
  </property>
</Properties>
</file>