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58B3" w14:textId="77777777" w:rsidR="00112B4A" w:rsidRPr="00112B4A" w:rsidRDefault="00112B4A" w:rsidP="11EC9E7E">
      <w:pPr>
        <w:pStyle w:val="NoSpacing"/>
        <w:spacing w:line="276" w:lineRule="auto"/>
        <w:jc w:val="both"/>
        <w:rPr>
          <w:rFonts w:ascii="Calibri" w:eastAsia="Calibri" w:hAnsi="Calibri" w:cs="Calibri"/>
          <w:b/>
          <w:bCs/>
          <w:color w:val="000000" w:themeColor="text1"/>
        </w:rPr>
      </w:pPr>
    </w:p>
    <w:p w14:paraId="5CCD7BE6" w14:textId="2FC82466" w:rsidR="11EC9E7E" w:rsidRPr="00112B4A" w:rsidRDefault="1997720B" w:rsidP="11EC9E7E">
      <w:pPr>
        <w:pStyle w:val="NoSpacing"/>
        <w:spacing w:line="276" w:lineRule="auto"/>
        <w:jc w:val="both"/>
        <w:rPr>
          <w:rFonts w:ascii="Calibri" w:eastAsia="Calibri" w:hAnsi="Calibri" w:cs="Calibri"/>
          <w:color w:val="000000" w:themeColor="text1"/>
          <w:sz w:val="26"/>
          <w:szCs w:val="26"/>
        </w:rPr>
      </w:pPr>
      <w:r w:rsidRPr="00112B4A">
        <w:rPr>
          <w:rFonts w:ascii="Calibri" w:eastAsia="Calibri" w:hAnsi="Calibri" w:cs="Calibri"/>
          <w:b/>
          <w:bCs/>
          <w:color w:val="000000" w:themeColor="text1"/>
          <w:sz w:val="26"/>
          <w:szCs w:val="26"/>
        </w:rPr>
        <w:t xml:space="preserve">Name- </w:t>
      </w:r>
      <w:r w:rsidR="00112B4A" w:rsidRPr="00112B4A">
        <w:rPr>
          <w:rFonts w:ascii="Calibri" w:eastAsia="Calibri" w:hAnsi="Calibri" w:cs="Calibri"/>
          <w:b/>
          <w:bCs/>
          <w:color w:val="000000" w:themeColor="text1"/>
          <w:sz w:val="26"/>
          <w:szCs w:val="26"/>
        </w:rPr>
        <w:t>Pavan Kumar Reddy Mudiyala</w:t>
      </w:r>
    </w:p>
    <w:p w14:paraId="52170051" w14:textId="1F5C3774" w:rsidR="11EC9E7E" w:rsidRPr="00112B4A" w:rsidRDefault="11EC9E7E" w:rsidP="11EC9E7E">
      <w:pPr>
        <w:pStyle w:val="NoSpacing"/>
        <w:spacing w:line="276" w:lineRule="auto"/>
        <w:jc w:val="both"/>
        <w:rPr>
          <w:rFonts w:ascii="Calibri" w:eastAsia="Calibri" w:hAnsi="Calibri" w:cs="Calibri"/>
          <w:color w:val="000000" w:themeColor="text1"/>
          <w:sz w:val="26"/>
          <w:szCs w:val="26"/>
        </w:rPr>
      </w:pPr>
      <w:r w:rsidRPr="00112B4A">
        <w:rPr>
          <w:rFonts w:ascii="Calibri" w:eastAsia="Calibri" w:hAnsi="Calibri" w:cs="Calibri"/>
          <w:b/>
          <w:bCs/>
          <w:color w:val="000000" w:themeColor="text1"/>
          <w:sz w:val="26"/>
          <w:szCs w:val="26"/>
        </w:rPr>
        <w:t>Contact-</w:t>
      </w:r>
      <w:r w:rsidR="00112B4A" w:rsidRPr="00112B4A">
        <w:rPr>
          <w:color w:val="000000" w:themeColor="text1"/>
          <w:sz w:val="26"/>
          <w:szCs w:val="26"/>
        </w:rPr>
        <w:t xml:space="preserve"> 405-355-2866</w:t>
      </w:r>
      <w:r w:rsidRPr="00112B4A">
        <w:rPr>
          <w:sz w:val="26"/>
          <w:szCs w:val="26"/>
        </w:rPr>
        <w:tab/>
      </w:r>
      <w:r w:rsidRPr="00112B4A">
        <w:rPr>
          <w:sz w:val="26"/>
          <w:szCs w:val="26"/>
        </w:rPr>
        <w:tab/>
      </w:r>
      <w:r w:rsidRPr="00112B4A">
        <w:rPr>
          <w:sz w:val="26"/>
          <w:szCs w:val="26"/>
        </w:rPr>
        <w:tab/>
      </w:r>
      <w:r w:rsidRPr="00112B4A">
        <w:rPr>
          <w:sz w:val="26"/>
          <w:szCs w:val="26"/>
        </w:rPr>
        <w:tab/>
      </w:r>
      <w:r w:rsidRPr="00112B4A">
        <w:rPr>
          <w:sz w:val="26"/>
          <w:szCs w:val="26"/>
        </w:rPr>
        <w:tab/>
      </w:r>
    </w:p>
    <w:p w14:paraId="1B430349" w14:textId="7F1DE7EB" w:rsidR="11EC9E7E" w:rsidRPr="00112B4A" w:rsidRDefault="11EC9E7E" w:rsidP="11EC9E7E">
      <w:pPr>
        <w:pStyle w:val="NoSpacing"/>
        <w:spacing w:line="276" w:lineRule="auto"/>
        <w:jc w:val="both"/>
        <w:rPr>
          <w:sz w:val="26"/>
          <w:szCs w:val="26"/>
        </w:rPr>
      </w:pPr>
      <w:r w:rsidRPr="00112B4A">
        <w:rPr>
          <w:rFonts w:ascii="Calibri" w:eastAsia="Calibri" w:hAnsi="Calibri" w:cs="Calibri"/>
          <w:b/>
          <w:bCs/>
          <w:color w:val="000000" w:themeColor="text1"/>
          <w:sz w:val="26"/>
          <w:szCs w:val="26"/>
        </w:rPr>
        <w:t xml:space="preserve">Email- </w:t>
      </w:r>
      <w:hyperlink r:id="rId7" w:history="1">
        <w:r w:rsidR="006E42E4" w:rsidRPr="00B27295">
          <w:rPr>
            <w:rStyle w:val="Hyperlink"/>
            <w:sz w:val="26"/>
            <w:szCs w:val="26"/>
          </w:rPr>
          <w:t>pavanmudiyala55@gmail.com</w:t>
        </w:r>
      </w:hyperlink>
      <w:r w:rsidR="00112B4A" w:rsidRPr="00112B4A">
        <w:rPr>
          <w:rFonts w:ascii="Calibri" w:eastAsia="Calibri" w:hAnsi="Calibri" w:cs="Calibri"/>
          <w:sz w:val="26"/>
          <w:szCs w:val="26"/>
        </w:rPr>
        <w:t xml:space="preserve"> </w:t>
      </w:r>
    </w:p>
    <w:p w14:paraId="74E1D55E" w14:textId="77777777" w:rsidR="00B24414" w:rsidRPr="00112B4A" w:rsidRDefault="007B6294" w:rsidP="002B7AC9">
      <w:pPr>
        <w:pStyle w:val="NoSpacing"/>
        <w:pBdr>
          <w:bottom w:val="single" w:sz="4" w:space="1" w:color="auto"/>
        </w:pBdr>
        <w:spacing w:line="276" w:lineRule="auto"/>
        <w:jc w:val="both"/>
        <w:rPr>
          <w:rFonts w:asciiTheme="minorHAnsi" w:eastAsia="Calibri" w:hAnsiTheme="minorHAnsi" w:cstheme="minorHAnsi"/>
          <w:b/>
        </w:rPr>
      </w:pPr>
      <w:r w:rsidRPr="00112B4A">
        <w:rPr>
          <w:rFonts w:asciiTheme="minorHAnsi" w:eastAsia="Calibri" w:hAnsiTheme="minorHAnsi" w:cstheme="minorHAnsi"/>
          <w:b/>
          <w:sz w:val="26"/>
          <w:szCs w:val="26"/>
        </w:rPr>
        <w:t>BI Developer</w:t>
      </w:r>
    </w:p>
    <w:p w14:paraId="16C36CCA" w14:textId="77777777" w:rsidR="00B24414" w:rsidRPr="00112B4A" w:rsidRDefault="00B24414" w:rsidP="002B7AC9">
      <w:pPr>
        <w:pStyle w:val="NoSpacing"/>
        <w:spacing w:line="276" w:lineRule="auto"/>
        <w:jc w:val="both"/>
        <w:rPr>
          <w:rFonts w:asciiTheme="minorHAnsi" w:hAnsiTheme="minorHAnsi" w:cstheme="minorHAnsi"/>
          <w:b/>
          <w:u w:val="single"/>
        </w:rPr>
      </w:pPr>
      <w:r w:rsidRPr="00112B4A">
        <w:rPr>
          <w:rFonts w:asciiTheme="minorHAnsi" w:hAnsiTheme="minorHAnsi" w:cstheme="minorHAnsi"/>
          <w:b/>
          <w:u w:val="single"/>
        </w:rPr>
        <w:t>SUMMARY</w:t>
      </w:r>
    </w:p>
    <w:p w14:paraId="62313BC0" w14:textId="77777777" w:rsidR="00F4497F" w:rsidRPr="00112B4A" w:rsidRDefault="00E35BF2" w:rsidP="31C12EB5">
      <w:pPr>
        <w:pStyle w:val="ListParagraph"/>
        <w:numPr>
          <w:ilvl w:val="0"/>
          <w:numId w:val="13"/>
        </w:numPr>
        <w:spacing w:line="276" w:lineRule="auto"/>
        <w:rPr>
          <w:rFonts w:asciiTheme="minorHAnsi" w:eastAsia="Times New Roman" w:hAnsiTheme="minorHAnsi" w:cstheme="minorBidi"/>
        </w:rPr>
      </w:pPr>
      <w:r w:rsidRPr="00112B4A">
        <w:rPr>
          <w:rStyle w:val="list-0020paragraph--char"/>
          <w:rFonts w:asciiTheme="minorHAnsi" w:hAnsiTheme="minorHAnsi" w:cstheme="minorBidi"/>
          <w:b/>
          <w:bCs/>
          <w:color w:val="000000" w:themeColor="text1"/>
        </w:rPr>
        <w:t>9</w:t>
      </w:r>
      <w:r w:rsidR="31C12EB5" w:rsidRPr="00112B4A">
        <w:rPr>
          <w:rStyle w:val="list-0020paragraph--char"/>
          <w:rFonts w:asciiTheme="minorHAnsi" w:hAnsiTheme="minorHAnsi" w:cstheme="minorBidi"/>
          <w:b/>
          <w:bCs/>
          <w:color w:val="000000" w:themeColor="text1"/>
        </w:rPr>
        <w:t xml:space="preserve"> years </w:t>
      </w:r>
      <w:r w:rsidR="31C12EB5" w:rsidRPr="00112B4A">
        <w:rPr>
          <w:rStyle w:val="list-0020paragraph--char"/>
          <w:rFonts w:asciiTheme="minorHAnsi" w:hAnsiTheme="minorHAnsi" w:cstheme="minorBidi"/>
          <w:color w:val="000000" w:themeColor="text1"/>
        </w:rPr>
        <w:t xml:space="preserve">of experience in the IT Industry. </w:t>
      </w:r>
      <w:r w:rsidR="31C12EB5" w:rsidRPr="00112B4A">
        <w:rPr>
          <w:rFonts w:asciiTheme="minorHAnsi" w:hAnsiTheme="minorHAnsi" w:cstheme="minorBidi"/>
        </w:rPr>
        <w:t xml:space="preserve">Expertise in the field of Business Intelligence (BI) Analytics, Reporting &amp; Dashboard development using </w:t>
      </w:r>
      <w:r w:rsidR="31C12EB5" w:rsidRPr="00112B4A">
        <w:rPr>
          <w:rFonts w:asciiTheme="minorHAnsi" w:hAnsiTheme="minorHAnsi" w:cstheme="minorBidi"/>
          <w:b/>
          <w:bCs/>
        </w:rPr>
        <w:t>Power BI</w:t>
      </w:r>
      <w:r w:rsidR="31C12EB5" w:rsidRPr="00112B4A">
        <w:rPr>
          <w:rFonts w:asciiTheme="minorHAnsi" w:hAnsiTheme="minorHAnsi" w:cstheme="minorBidi"/>
          <w:lang w:val="en-IN"/>
        </w:rPr>
        <w:t xml:space="preserve">and </w:t>
      </w:r>
      <w:r w:rsidR="31C12EB5" w:rsidRPr="00112B4A">
        <w:rPr>
          <w:rFonts w:asciiTheme="minorHAnsi" w:hAnsiTheme="minorHAnsi" w:cstheme="minorBidi"/>
          <w:b/>
          <w:bCs/>
          <w:lang w:val="en-IN"/>
        </w:rPr>
        <w:t>Tableau</w:t>
      </w:r>
      <w:r w:rsidR="31C12EB5" w:rsidRPr="00112B4A">
        <w:rPr>
          <w:rFonts w:asciiTheme="minorHAnsi" w:eastAsia="Times New Roman" w:hAnsiTheme="minorHAnsi" w:cstheme="minorBidi"/>
        </w:rPr>
        <w:t xml:space="preserve">in developing various reports and </w:t>
      </w:r>
      <w:r w:rsidR="31C12EB5" w:rsidRPr="00112B4A">
        <w:rPr>
          <w:rFonts w:asciiTheme="minorHAnsi" w:eastAsia="Times New Roman" w:hAnsiTheme="minorHAnsi" w:cstheme="minorBidi"/>
          <w:b/>
          <w:bCs/>
        </w:rPr>
        <w:t>Data Visualization.</w:t>
      </w:r>
    </w:p>
    <w:p w14:paraId="15CE21B3" w14:textId="77777777" w:rsidR="00CD7DA1" w:rsidRPr="00112B4A" w:rsidRDefault="31C12EB5" w:rsidP="31C12EB5">
      <w:pPr>
        <w:pStyle w:val="NoSpacing"/>
        <w:numPr>
          <w:ilvl w:val="0"/>
          <w:numId w:val="13"/>
        </w:numPr>
        <w:spacing w:line="276" w:lineRule="auto"/>
        <w:jc w:val="both"/>
        <w:rPr>
          <w:rStyle w:val="list-0020paragraph--char"/>
          <w:rFonts w:asciiTheme="minorHAnsi" w:hAnsiTheme="minorHAnsi" w:cstheme="minorBidi"/>
        </w:rPr>
      </w:pPr>
      <w:r w:rsidRPr="00112B4A">
        <w:rPr>
          <w:rStyle w:val="list-0020paragraph--char"/>
          <w:rFonts w:asciiTheme="minorHAnsi" w:hAnsiTheme="minorHAnsi" w:cstheme="minorBidi"/>
          <w:color w:val="000000" w:themeColor="text1"/>
        </w:rPr>
        <w:t xml:space="preserve">Experience in gathering Business requirements, Analysis, Design, </w:t>
      </w:r>
      <w:r w:rsidR="00A42114" w:rsidRPr="00112B4A">
        <w:rPr>
          <w:rStyle w:val="list-0020paragraph--char"/>
          <w:rFonts w:asciiTheme="minorHAnsi" w:hAnsiTheme="minorHAnsi" w:cstheme="minorBidi"/>
          <w:color w:val="000000" w:themeColor="text1"/>
        </w:rPr>
        <w:t>Implementation,</w:t>
      </w:r>
      <w:r w:rsidRPr="00112B4A">
        <w:rPr>
          <w:rStyle w:val="list-0020paragraph--char"/>
          <w:rFonts w:asciiTheme="minorHAnsi" w:hAnsiTheme="minorHAnsi" w:cstheme="minorBidi"/>
          <w:color w:val="000000" w:themeColor="text1"/>
        </w:rPr>
        <w:t xml:space="preserve"> and documentation of various functionalities of Data marts and Business Intelligence.</w:t>
      </w:r>
    </w:p>
    <w:p w14:paraId="1FEF878D" w14:textId="77777777" w:rsidR="00024D64" w:rsidRPr="00112B4A" w:rsidRDefault="101CEC2D" w:rsidP="31C12EB5">
      <w:pPr>
        <w:pStyle w:val="NoSpacing"/>
        <w:numPr>
          <w:ilvl w:val="0"/>
          <w:numId w:val="13"/>
        </w:numPr>
        <w:spacing w:line="276" w:lineRule="auto"/>
        <w:jc w:val="both"/>
        <w:rPr>
          <w:rFonts w:asciiTheme="minorHAnsi" w:hAnsiTheme="minorHAnsi" w:cstheme="minorBidi"/>
        </w:rPr>
      </w:pPr>
      <w:r w:rsidRPr="00112B4A">
        <w:rPr>
          <w:rFonts w:asciiTheme="minorHAnsi" w:hAnsiTheme="minorHAnsi" w:cstheme="minorBidi"/>
        </w:rPr>
        <w:t xml:space="preserve">Outstanding </w:t>
      </w:r>
      <w:r w:rsidRPr="00112B4A">
        <w:rPr>
          <w:rFonts w:asciiTheme="minorHAnsi" w:hAnsiTheme="minorHAnsi" w:cstheme="minorBidi"/>
          <w:b/>
          <w:bCs/>
        </w:rPr>
        <w:t>Data analysi</w:t>
      </w:r>
      <w:r w:rsidRPr="00112B4A">
        <w:rPr>
          <w:rFonts w:asciiTheme="minorHAnsi" w:hAnsiTheme="minorHAnsi" w:cstheme="minorBidi"/>
        </w:rPr>
        <w:t xml:space="preserve">s skills including Data mapping from source to target database schemas, </w:t>
      </w:r>
      <w:r w:rsidRPr="00112B4A">
        <w:rPr>
          <w:rFonts w:asciiTheme="minorHAnsi" w:hAnsiTheme="minorHAnsi" w:cstheme="minorBidi"/>
          <w:b/>
          <w:bCs/>
        </w:rPr>
        <w:t xml:space="preserve">Data Cleansing </w:t>
      </w:r>
      <w:r w:rsidRPr="00112B4A">
        <w:rPr>
          <w:rFonts w:asciiTheme="minorHAnsi" w:hAnsiTheme="minorHAnsi" w:cstheme="minorBidi"/>
        </w:rPr>
        <w:t xml:space="preserve">and Processing, writing data extract scripts/programming of data </w:t>
      </w:r>
      <w:r w:rsidR="00A42114" w:rsidRPr="00112B4A">
        <w:rPr>
          <w:rFonts w:asciiTheme="minorHAnsi" w:hAnsiTheme="minorHAnsi" w:cstheme="minorBidi"/>
        </w:rPr>
        <w:t>conversion,</w:t>
      </w:r>
      <w:r w:rsidRPr="00112B4A">
        <w:rPr>
          <w:rFonts w:asciiTheme="minorHAnsi" w:hAnsiTheme="minorHAnsi" w:cstheme="minorBidi"/>
        </w:rPr>
        <w:t xml:space="preserve"> and researching complex data problems.</w:t>
      </w:r>
    </w:p>
    <w:p w14:paraId="432FF68D" w14:textId="77777777" w:rsidR="26DD836B" w:rsidRPr="00112B4A" w:rsidRDefault="31C12EB5" w:rsidP="31C12EB5">
      <w:pPr>
        <w:pStyle w:val="ListParagraph"/>
        <w:numPr>
          <w:ilvl w:val="0"/>
          <w:numId w:val="13"/>
        </w:numPr>
        <w:spacing w:line="276" w:lineRule="auto"/>
        <w:rPr>
          <w:rFonts w:ascii="Calibri" w:eastAsia="Calibri" w:hAnsi="Calibri" w:cs="Calibri"/>
          <w:color w:val="000000" w:themeColor="text1"/>
        </w:rPr>
      </w:pPr>
      <w:r w:rsidRPr="00112B4A">
        <w:rPr>
          <w:rFonts w:ascii="Calibri" w:eastAsia="Calibri" w:hAnsi="Calibri" w:cs="Calibri"/>
          <w:color w:val="000000" w:themeColor="text1"/>
        </w:rPr>
        <w:t xml:space="preserve">Import data from multiple sources like </w:t>
      </w:r>
      <w:r w:rsidRPr="00112B4A">
        <w:rPr>
          <w:rFonts w:ascii="Calibri" w:eastAsia="Calibri" w:hAnsi="Calibri" w:cs="Calibri"/>
          <w:b/>
          <w:bCs/>
          <w:color w:val="000000" w:themeColor="text1"/>
        </w:rPr>
        <w:t>SQL Server</w:t>
      </w:r>
      <w:r w:rsidRPr="00112B4A">
        <w:rPr>
          <w:rFonts w:ascii="Calibri" w:eastAsia="Calibri" w:hAnsi="Calibri" w:cs="Calibri"/>
          <w:color w:val="000000" w:themeColor="text1"/>
        </w:rPr>
        <w:t xml:space="preserve">, </w:t>
      </w:r>
      <w:r w:rsidRPr="00112B4A">
        <w:rPr>
          <w:rFonts w:ascii="Calibri" w:eastAsia="Calibri" w:hAnsi="Calibri" w:cs="Calibri"/>
          <w:b/>
          <w:bCs/>
          <w:color w:val="000000" w:themeColor="text1"/>
        </w:rPr>
        <w:t>Excel</w:t>
      </w:r>
      <w:r w:rsidRPr="00112B4A">
        <w:rPr>
          <w:rFonts w:ascii="Calibri" w:eastAsia="Calibri" w:hAnsi="Calibri" w:cs="Calibri"/>
          <w:color w:val="000000" w:themeColor="text1"/>
        </w:rPr>
        <w:t xml:space="preserve">, </w:t>
      </w:r>
      <w:proofErr w:type="spellStart"/>
      <w:r w:rsidRPr="00112B4A">
        <w:rPr>
          <w:rFonts w:ascii="Calibri" w:eastAsia="Calibri" w:hAnsi="Calibri" w:cs="Calibri"/>
          <w:b/>
          <w:bCs/>
          <w:color w:val="000000" w:themeColor="text1"/>
        </w:rPr>
        <w:t>Oracle</w:t>
      </w:r>
      <w:r w:rsidRPr="00112B4A">
        <w:rPr>
          <w:rFonts w:ascii="Calibri" w:eastAsia="Calibri" w:hAnsi="Calibri" w:cs="Calibri"/>
          <w:color w:val="000000" w:themeColor="text1"/>
        </w:rPr>
        <w:t>into</w:t>
      </w:r>
      <w:proofErr w:type="spellEnd"/>
      <w:r w:rsidRPr="00112B4A">
        <w:rPr>
          <w:rFonts w:ascii="Calibri" w:eastAsia="Calibri" w:hAnsi="Calibri" w:cs="Calibri"/>
          <w:color w:val="000000" w:themeColor="text1"/>
        </w:rPr>
        <w:t xml:space="preserve"> </w:t>
      </w:r>
      <w:r w:rsidRPr="00112B4A">
        <w:rPr>
          <w:rFonts w:ascii="Calibri" w:eastAsia="Calibri" w:hAnsi="Calibri" w:cs="Calibri"/>
          <w:b/>
          <w:bCs/>
          <w:color w:val="000000" w:themeColor="text1"/>
        </w:rPr>
        <w:t>Power BI</w:t>
      </w:r>
      <w:r w:rsidRPr="00112B4A">
        <w:rPr>
          <w:rFonts w:ascii="Calibri" w:eastAsia="Calibri" w:hAnsi="Calibri" w:cs="Calibri"/>
          <w:color w:val="000000" w:themeColor="text1"/>
        </w:rPr>
        <w:t>.</w:t>
      </w:r>
    </w:p>
    <w:p w14:paraId="22126042" w14:textId="77777777" w:rsidR="26DD836B" w:rsidRPr="00112B4A" w:rsidRDefault="31C12EB5" w:rsidP="31C12EB5">
      <w:pPr>
        <w:pStyle w:val="ListParagraph"/>
        <w:numPr>
          <w:ilvl w:val="0"/>
          <w:numId w:val="13"/>
        </w:numPr>
        <w:spacing w:line="276" w:lineRule="auto"/>
        <w:rPr>
          <w:rFonts w:ascii="Calibri" w:eastAsia="Calibri" w:hAnsi="Calibri" w:cs="Calibri"/>
          <w:color w:val="000000" w:themeColor="text1"/>
        </w:rPr>
      </w:pPr>
      <w:r w:rsidRPr="00112B4A">
        <w:rPr>
          <w:rFonts w:ascii="Calibri" w:eastAsia="Calibri" w:hAnsi="Calibri" w:cs="Calibri"/>
          <w:color w:val="000000" w:themeColor="text1"/>
        </w:rPr>
        <w:t xml:space="preserve">Experience in creating dashboards, </w:t>
      </w:r>
      <w:r w:rsidR="00A42114" w:rsidRPr="00112B4A">
        <w:rPr>
          <w:rFonts w:ascii="Calibri" w:eastAsia="Calibri" w:hAnsi="Calibri" w:cs="Calibri"/>
          <w:color w:val="000000" w:themeColor="text1"/>
        </w:rPr>
        <w:t>reports,</w:t>
      </w:r>
      <w:r w:rsidRPr="00112B4A">
        <w:rPr>
          <w:rFonts w:ascii="Calibri" w:eastAsia="Calibri" w:hAnsi="Calibri" w:cs="Calibri"/>
          <w:color w:val="000000" w:themeColor="text1"/>
        </w:rPr>
        <w:t xml:space="preserve"> and </w:t>
      </w:r>
      <w:r w:rsidRPr="00112B4A">
        <w:rPr>
          <w:rFonts w:ascii="Calibri" w:eastAsia="Calibri" w:hAnsi="Calibri" w:cs="Calibri"/>
          <w:b/>
          <w:bCs/>
          <w:color w:val="000000" w:themeColor="text1"/>
        </w:rPr>
        <w:t xml:space="preserve">Ad-Hoc </w:t>
      </w:r>
      <w:r w:rsidRPr="00112B4A">
        <w:rPr>
          <w:rFonts w:ascii="Calibri" w:eastAsia="Calibri" w:hAnsi="Calibri" w:cs="Calibri"/>
          <w:color w:val="000000" w:themeColor="text1"/>
        </w:rPr>
        <w:t>reports through Power BI.</w:t>
      </w:r>
    </w:p>
    <w:p w14:paraId="36038012" w14:textId="77777777" w:rsidR="26DD836B" w:rsidRPr="00112B4A" w:rsidRDefault="31C12EB5" w:rsidP="31C12EB5">
      <w:pPr>
        <w:pStyle w:val="ListParagraph"/>
        <w:numPr>
          <w:ilvl w:val="0"/>
          <w:numId w:val="13"/>
        </w:numPr>
        <w:spacing w:line="276" w:lineRule="auto"/>
        <w:rPr>
          <w:rFonts w:ascii="Calibri" w:eastAsia="Calibri" w:hAnsi="Calibri" w:cs="Calibri"/>
          <w:color w:val="000000" w:themeColor="text1"/>
        </w:rPr>
      </w:pPr>
      <w:r w:rsidRPr="00112B4A">
        <w:rPr>
          <w:rFonts w:ascii="Calibri" w:eastAsia="Calibri" w:hAnsi="Calibri" w:cs="Calibri"/>
          <w:color w:val="000000" w:themeColor="text1"/>
        </w:rPr>
        <w:t xml:space="preserve">Experience in Developing, Designing and Support interactive </w:t>
      </w:r>
      <w:r w:rsidRPr="00112B4A">
        <w:rPr>
          <w:rFonts w:ascii="Calibri" w:eastAsia="Calibri" w:hAnsi="Calibri" w:cs="Calibri"/>
          <w:b/>
          <w:bCs/>
          <w:color w:val="000000" w:themeColor="text1"/>
        </w:rPr>
        <w:t>POWER BI dashboards</w:t>
      </w:r>
      <w:r w:rsidRPr="00112B4A">
        <w:rPr>
          <w:rFonts w:ascii="Calibri" w:eastAsia="Calibri" w:hAnsi="Calibri" w:cs="Calibri"/>
          <w:color w:val="000000" w:themeColor="text1"/>
        </w:rPr>
        <w:t>.</w:t>
      </w:r>
    </w:p>
    <w:p w14:paraId="3F54FFF1" w14:textId="77777777" w:rsidR="26DD836B" w:rsidRPr="00112B4A" w:rsidRDefault="31C12EB5" w:rsidP="31C12EB5">
      <w:pPr>
        <w:pStyle w:val="ListParagraph"/>
        <w:numPr>
          <w:ilvl w:val="0"/>
          <w:numId w:val="13"/>
        </w:numPr>
        <w:spacing w:line="276" w:lineRule="auto"/>
        <w:rPr>
          <w:rFonts w:ascii="Calibri" w:eastAsia="Calibri" w:hAnsi="Calibri" w:cs="Calibri"/>
          <w:color w:val="000000" w:themeColor="text1"/>
        </w:rPr>
      </w:pPr>
      <w:r w:rsidRPr="00112B4A">
        <w:rPr>
          <w:rFonts w:ascii="Calibri" w:eastAsia="Calibri" w:hAnsi="Calibri" w:cs="Calibri"/>
          <w:color w:val="000000" w:themeColor="text1"/>
        </w:rPr>
        <w:t xml:space="preserve">Hands on Experience in using performance analyzer to evaluate the detailed performance of every visualization component, </w:t>
      </w:r>
      <w:r w:rsidRPr="00112B4A">
        <w:rPr>
          <w:rFonts w:ascii="Calibri" w:eastAsia="Calibri" w:hAnsi="Calibri" w:cs="Calibri"/>
          <w:b/>
          <w:bCs/>
          <w:color w:val="000000" w:themeColor="text1"/>
        </w:rPr>
        <w:t xml:space="preserve">Measures </w:t>
      </w:r>
      <w:r w:rsidRPr="00112B4A">
        <w:rPr>
          <w:rFonts w:ascii="Calibri" w:eastAsia="Calibri" w:hAnsi="Calibri" w:cs="Calibri"/>
          <w:color w:val="000000" w:themeColor="text1"/>
        </w:rPr>
        <w:t>&amp;</w:t>
      </w:r>
      <w:r w:rsidRPr="00112B4A">
        <w:rPr>
          <w:rFonts w:ascii="Calibri" w:eastAsia="Calibri" w:hAnsi="Calibri" w:cs="Calibri"/>
          <w:b/>
          <w:bCs/>
          <w:color w:val="000000" w:themeColor="text1"/>
        </w:rPr>
        <w:t xml:space="preserve">DAX </w:t>
      </w:r>
      <w:r w:rsidRPr="00112B4A">
        <w:rPr>
          <w:rFonts w:ascii="Calibri" w:eastAsia="Calibri" w:hAnsi="Calibri" w:cs="Calibri"/>
          <w:color w:val="000000" w:themeColor="text1"/>
        </w:rPr>
        <w:t>expressions to optimize the overall performance of the dashboard in Power BI.</w:t>
      </w:r>
    </w:p>
    <w:p w14:paraId="3AEB8C61" w14:textId="77777777" w:rsidR="00024D64"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 xml:space="preserve">Hands-on experience in writing SQL using </w:t>
      </w:r>
      <w:r w:rsidRPr="00112B4A">
        <w:rPr>
          <w:rFonts w:asciiTheme="minorHAnsi" w:hAnsiTheme="minorHAnsi" w:cstheme="minorBidi"/>
          <w:b/>
          <w:bCs/>
        </w:rPr>
        <w:t xml:space="preserve">RDBMS </w:t>
      </w:r>
      <w:r w:rsidRPr="00112B4A">
        <w:rPr>
          <w:rFonts w:asciiTheme="minorHAnsi" w:hAnsiTheme="minorHAnsi" w:cstheme="minorBidi"/>
        </w:rPr>
        <w:t>like Oracle, SQL Server etc.; also good in SQL tuning and Query Performance technique.</w:t>
      </w:r>
    </w:p>
    <w:p w14:paraId="7975382E" w14:textId="77777777" w:rsidR="00024D64"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Working on MSBI Suite (</w:t>
      </w:r>
      <w:r w:rsidRPr="00112B4A">
        <w:rPr>
          <w:rFonts w:asciiTheme="minorHAnsi" w:hAnsiTheme="minorHAnsi" w:cstheme="minorBidi"/>
          <w:b/>
          <w:bCs/>
        </w:rPr>
        <w:t>Power Pivot</w:t>
      </w:r>
      <w:r w:rsidRPr="00112B4A">
        <w:rPr>
          <w:rFonts w:asciiTheme="minorHAnsi" w:hAnsiTheme="minorHAnsi" w:cstheme="minorBidi"/>
        </w:rPr>
        <w:t xml:space="preserve">, </w:t>
      </w:r>
      <w:r w:rsidRPr="00112B4A">
        <w:rPr>
          <w:rFonts w:asciiTheme="minorHAnsi" w:hAnsiTheme="minorHAnsi" w:cstheme="minorBidi"/>
          <w:b/>
          <w:bCs/>
        </w:rPr>
        <w:t>Power View, Power Query, Power Maps, Power BI Desktop, Power BI Service, Power BI Mobile App</w:t>
      </w:r>
      <w:r w:rsidRPr="00112B4A">
        <w:rPr>
          <w:rFonts w:asciiTheme="minorHAnsi" w:hAnsiTheme="minorHAnsi" w:cstheme="minorBidi"/>
        </w:rPr>
        <w:t>).</w:t>
      </w:r>
    </w:p>
    <w:p w14:paraId="20F93FD6" w14:textId="77777777" w:rsidR="00CD7DA1" w:rsidRPr="00112B4A" w:rsidRDefault="31C12EB5" w:rsidP="31C12EB5">
      <w:pPr>
        <w:pStyle w:val="NoSpacing"/>
        <w:numPr>
          <w:ilvl w:val="0"/>
          <w:numId w:val="13"/>
        </w:numPr>
        <w:spacing w:line="276" w:lineRule="auto"/>
        <w:jc w:val="both"/>
        <w:rPr>
          <w:rFonts w:asciiTheme="minorHAnsi" w:hAnsiTheme="minorHAnsi" w:cstheme="minorBidi"/>
        </w:rPr>
      </w:pPr>
      <w:r w:rsidRPr="00112B4A">
        <w:rPr>
          <w:rFonts w:asciiTheme="minorHAnsi" w:hAnsiTheme="minorHAnsi" w:cstheme="minorBidi"/>
        </w:rPr>
        <w:t xml:space="preserve">Hands on experience in following the SDLC methodologies like </w:t>
      </w:r>
      <w:r w:rsidRPr="00112B4A">
        <w:rPr>
          <w:rFonts w:asciiTheme="minorHAnsi" w:hAnsiTheme="minorHAnsi" w:cstheme="minorBidi"/>
          <w:b/>
          <w:bCs/>
        </w:rPr>
        <w:t xml:space="preserve">Waterfall </w:t>
      </w:r>
      <w:r w:rsidRPr="00112B4A">
        <w:rPr>
          <w:rFonts w:asciiTheme="minorHAnsi" w:hAnsiTheme="minorHAnsi" w:cstheme="minorBidi"/>
        </w:rPr>
        <w:t xml:space="preserve">model and </w:t>
      </w:r>
      <w:r w:rsidRPr="00112B4A">
        <w:rPr>
          <w:rFonts w:asciiTheme="minorHAnsi" w:hAnsiTheme="minorHAnsi" w:cstheme="minorBidi"/>
          <w:b/>
          <w:bCs/>
        </w:rPr>
        <w:t xml:space="preserve">Agile </w:t>
      </w:r>
      <w:r w:rsidRPr="00112B4A">
        <w:rPr>
          <w:rFonts w:asciiTheme="minorHAnsi" w:hAnsiTheme="minorHAnsi" w:cstheme="minorBidi"/>
        </w:rPr>
        <w:t>model.</w:t>
      </w:r>
    </w:p>
    <w:p w14:paraId="1512C9CA" w14:textId="77777777" w:rsidR="00B24414" w:rsidRPr="00112B4A" w:rsidRDefault="31C12EB5" w:rsidP="31C12EB5">
      <w:pPr>
        <w:pStyle w:val="NoSpacing"/>
        <w:numPr>
          <w:ilvl w:val="0"/>
          <w:numId w:val="13"/>
        </w:numPr>
        <w:spacing w:line="276" w:lineRule="auto"/>
        <w:jc w:val="both"/>
        <w:rPr>
          <w:rFonts w:asciiTheme="minorHAnsi" w:hAnsiTheme="minorHAnsi" w:cstheme="minorBidi"/>
        </w:rPr>
      </w:pPr>
      <w:r w:rsidRPr="00112B4A">
        <w:rPr>
          <w:rFonts w:asciiTheme="minorHAnsi" w:hAnsiTheme="minorHAnsi" w:cstheme="minorBidi"/>
        </w:rPr>
        <w:t xml:space="preserve">Experience in writing complex </w:t>
      </w:r>
      <w:r w:rsidRPr="00112B4A">
        <w:rPr>
          <w:rFonts w:asciiTheme="minorHAnsi" w:hAnsiTheme="minorHAnsi" w:cstheme="minorBidi"/>
          <w:b/>
          <w:bCs/>
        </w:rPr>
        <w:t>SQL Queries</w:t>
      </w:r>
      <w:r w:rsidRPr="00112B4A">
        <w:rPr>
          <w:rFonts w:asciiTheme="minorHAnsi" w:hAnsiTheme="minorHAnsi" w:cstheme="minorBidi"/>
        </w:rPr>
        <w:t xml:space="preserve"> involving various tables using SQL joins and writing Sub Queries. Experience in writing complex-SQL Stored Procedures and constructing </w:t>
      </w:r>
      <w:r w:rsidRPr="00112B4A">
        <w:rPr>
          <w:rFonts w:asciiTheme="minorHAnsi" w:hAnsiTheme="minorHAnsi" w:cstheme="minorBidi"/>
          <w:b/>
          <w:bCs/>
        </w:rPr>
        <w:t>Tables, Triggers, user functions, Views, Indexes</w:t>
      </w:r>
      <w:r w:rsidRPr="00112B4A">
        <w:rPr>
          <w:rFonts w:asciiTheme="minorHAnsi" w:hAnsiTheme="minorHAnsi" w:cstheme="minorBidi"/>
        </w:rPr>
        <w:t xml:space="preserve">, </w:t>
      </w:r>
      <w:r w:rsidRPr="00112B4A">
        <w:rPr>
          <w:rFonts w:asciiTheme="minorHAnsi" w:hAnsiTheme="minorHAnsi" w:cstheme="minorBidi"/>
          <w:b/>
          <w:bCs/>
        </w:rPr>
        <w:t>Relational data models</w:t>
      </w:r>
      <w:r w:rsidRPr="00112B4A">
        <w:rPr>
          <w:rFonts w:asciiTheme="minorHAnsi" w:hAnsiTheme="minorHAnsi" w:cstheme="minorBidi"/>
        </w:rPr>
        <w:t xml:space="preserve"> and </w:t>
      </w:r>
      <w:r w:rsidRPr="00112B4A">
        <w:rPr>
          <w:rFonts w:asciiTheme="minorHAnsi" w:hAnsiTheme="minorHAnsi" w:cstheme="minorBidi"/>
          <w:b/>
          <w:bCs/>
        </w:rPr>
        <w:t>data integrity</w:t>
      </w:r>
      <w:r w:rsidRPr="00112B4A">
        <w:rPr>
          <w:rFonts w:asciiTheme="minorHAnsi" w:hAnsiTheme="minorHAnsi" w:cstheme="minorBidi"/>
        </w:rPr>
        <w:t>.</w:t>
      </w:r>
    </w:p>
    <w:p w14:paraId="0CD40415" w14:textId="77777777" w:rsidR="00B24414" w:rsidRPr="00112B4A" w:rsidRDefault="31C12EB5" w:rsidP="31C12EB5">
      <w:pPr>
        <w:pStyle w:val="NoSpacing"/>
        <w:numPr>
          <w:ilvl w:val="0"/>
          <w:numId w:val="13"/>
        </w:numPr>
        <w:spacing w:line="276" w:lineRule="auto"/>
        <w:jc w:val="both"/>
        <w:rPr>
          <w:rFonts w:asciiTheme="minorHAnsi" w:hAnsiTheme="minorHAnsi" w:cstheme="minorBidi"/>
        </w:rPr>
      </w:pPr>
      <w:r w:rsidRPr="00112B4A">
        <w:rPr>
          <w:rFonts w:asciiTheme="minorHAnsi" w:hAnsiTheme="minorHAnsi" w:cstheme="minorBidi"/>
        </w:rPr>
        <w:t>Expertise in writing SQL Queries, Dynamic-queries, sub-</w:t>
      </w:r>
      <w:r w:rsidR="00A42114" w:rsidRPr="00112B4A">
        <w:rPr>
          <w:rFonts w:asciiTheme="minorHAnsi" w:hAnsiTheme="minorHAnsi" w:cstheme="minorBidi"/>
        </w:rPr>
        <w:t>queries,</w:t>
      </w:r>
      <w:r w:rsidRPr="00112B4A">
        <w:rPr>
          <w:rFonts w:asciiTheme="minorHAnsi" w:hAnsiTheme="minorHAnsi" w:cstheme="minorBidi"/>
        </w:rPr>
        <w:t xml:space="preserve"> and complex joins for generating. </w:t>
      </w:r>
    </w:p>
    <w:p w14:paraId="3CAD47DC" w14:textId="77777777" w:rsidR="00B24414" w:rsidRPr="00112B4A" w:rsidRDefault="31C12EB5" w:rsidP="31C12EB5">
      <w:pPr>
        <w:pStyle w:val="NoSpacing"/>
        <w:numPr>
          <w:ilvl w:val="0"/>
          <w:numId w:val="13"/>
        </w:numPr>
        <w:spacing w:line="276" w:lineRule="auto"/>
        <w:jc w:val="both"/>
        <w:rPr>
          <w:rFonts w:asciiTheme="minorHAnsi" w:hAnsiTheme="minorHAnsi" w:cstheme="minorBidi"/>
          <w:shd w:val="clear" w:color="auto" w:fill="FFFFFF"/>
        </w:rPr>
      </w:pPr>
      <w:r w:rsidRPr="00112B4A">
        <w:rPr>
          <w:rFonts w:asciiTheme="minorHAnsi" w:hAnsiTheme="minorHAnsi" w:cstheme="minorBidi"/>
        </w:rPr>
        <w:t xml:space="preserve">Establish Best Practices for </w:t>
      </w:r>
      <w:r w:rsidRPr="00112B4A">
        <w:rPr>
          <w:rFonts w:asciiTheme="minorHAnsi" w:hAnsiTheme="minorHAnsi" w:cstheme="minorBidi"/>
          <w:b/>
          <w:bCs/>
        </w:rPr>
        <w:t>Enterprise Tableau Environment</w:t>
      </w:r>
      <w:r w:rsidRPr="00112B4A">
        <w:rPr>
          <w:rFonts w:asciiTheme="minorHAnsi" w:hAnsiTheme="minorHAnsi" w:cstheme="minorBidi"/>
        </w:rPr>
        <w:t xml:space="preserve"> and application intake and Development processes.</w:t>
      </w:r>
    </w:p>
    <w:p w14:paraId="5EAA9F88" w14:textId="77777777" w:rsidR="00F4497F"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 xml:space="preserve">Extensive understanding of </w:t>
      </w:r>
      <w:r w:rsidRPr="00112B4A">
        <w:rPr>
          <w:rFonts w:asciiTheme="minorHAnsi" w:hAnsiTheme="minorHAnsi" w:cstheme="minorBidi"/>
          <w:b/>
          <w:bCs/>
        </w:rPr>
        <w:t xml:space="preserve">ETL </w:t>
      </w:r>
      <w:r w:rsidRPr="00112B4A">
        <w:rPr>
          <w:rFonts w:asciiTheme="minorHAnsi" w:hAnsiTheme="minorHAnsi" w:cstheme="minorBidi"/>
        </w:rPr>
        <w:t>processes for various scenarios.</w:t>
      </w:r>
    </w:p>
    <w:p w14:paraId="52B711BA" w14:textId="77777777" w:rsidR="000874C4"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Tweaking SQL Queries for best performance</w:t>
      </w:r>
    </w:p>
    <w:p w14:paraId="542FE6EF" w14:textId="77777777" w:rsidR="00F4497F"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 xml:space="preserve">Expertise knowledge in </w:t>
      </w:r>
      <w:r w:rsidRPr="00112B4A">
        <w:rPr>
          <w:rFonts w:asciiTheme="minorHAnsi" w:hAnsiTheme="minorHAnsi" w:cstheme="minorBidi"/>
          <w:b/>
          <w:bCs/>
        </w:rPr>
        <w:t xml:space="preserve">Statistics </w:t>
      </w:r>
      <w:r w:rsidRPr="00112B4A">
        <w:rPr>
          <w:rFonts w:asciiTheme="minorHAnsi" w:hAnsiTheme="minorHAnsi" w:cstheme="minorBidi"/>
        </w:rPr>
        <w:t xml:space="preserve">and </w:t>
      </w:r>
      <w:r w:rsidRPr="00112B4A">
        <w:rPr>
          <w:rFonts w:asciiTheme="minorHAnsi" w:hAnsiTheme="minorHAnsi" w:cstheme="minorBidi"/>
          <w:b/>
          <w:bCs/>
        </w:rPr>
        <w:t xml:space="preserve">Analytic </w:t>
      </w:r>
      <w:r w:rsidRPr="00112B4A">
        <w:rPr>
          <w:rFonts w:asciiTheme="minorHAnsi" w:hAnsiTheme="minorHAnsi" w:cstheme="minorBidi"/>
        </w:rPr>
        <w:t>data.</w:t>
      </w:r>
    </w:p>
    <w:p w14:paraId="4CBB3AE9" w14:textId="77777777" w:rsidR="00F4497F" w:rsidRPr="00112B4A"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 xml:space="preserve">Experience in working in an agile environment using </w:t>
      </w:r>
      <w:r w:rsidRPr="00112B4A">
        <w:rPr>
          <w:rFonts w:asciiTheme="minorHAnsi" w:hAnsiTheme="minorHAnsi" w:cstheme="minorBidi"/>
          <w:b/>
          <w:bCs/>
        </w:rPr>
        <w:t>JIRA</w:t>
      </w:r>
      <w:r w:rsidRPr="00112B4A">
        <w:rPr>
          <w:rFonts w:asciiTheme="minorHAnsi" w:hAnsiTheme="minorHAnsi" w:cstheme="minorBidi"/>
        </w:rPr>
        <w:t xml:space="preserve">, </w:t>
      </w:r>
      <w:r w:rsidRPr="00112B4A">
        <w:rPr>
          <w:rFonts w:asciiTheme="minorHAnsi" w:hAnsiTheme="minorHAnsi" w:cstheme="minorBidi"/>
          <w:b/>
          <w:bCs/>
        </w:rPr>
        <w:t xml:space="preserve">Rally </w:t>
      </w:r>
      <w:r w:rsidRPr="00112B4A">
        <w:rPr>
          <w:rFonts w:asciiTheme="minorHAnsi" w:hAnsiTheme="minorHAnsi" w:cstheme="minorBidi"/>
        </w:rPr>
        <w:t>etc.</w:t>
      </w:r>
    </w:p>
    <w:p w14:paraId="45CFDF8D" w14:textId="77777777" w:rsidR="005660F9" w:rsidRDefault="31C12EB5" w:rsidP="31C12EB5">
      <w:pPr>
        <w:pStyle w:val="ListParagraph"/>
        <w:numPr>
          <w:ilvl w:val="0"/>
          <w:numId w:val="13"/>
        </w:numPr>
        <w:spacing w:line="276" w:lineRule="auto"/>
        <w:rPr>
          <w:rFonts w:asciiTheme="minorHAnsi" w:hAnsiTheme="minorHAnsi" w:cstheme="minorBidi"/>
        </w:rPr>
      </w:pPr>
      <w:r w:rsidRPr="00112B4A">
        <w:rPr>
          <w:rFonts w:asciiTheme="minorHAnsi" w:hAnsiTheme="minorHAnsi" w:cstheme="minorBidi"/>
        </w:rPr>
        <w:t>Excellence in analytical communication and interpersonal skills and proficient in technical writing and presentation and a good team player.</w:t>
      </w:r>
    </w:p>
    <w:p w14:paraId="5B2667EF" w14:textId="77777777" w:rsidR="00A82CF2" w:rsidRPr="00A82CF2" w:rsidRDefault="00A82CF2" w:rsidP="00A82CF2">
      <w:pPr>
        <w:pStyle w:val="ListParagraph"/>
        <w:numPr>
          <w:ilvl w:val="0"/>
          <w:numId w:val="13"/>
        </w:numPr>
        <w:spacing w:line="276" w:lineRule="auto"/>
        <w:rPr>
          <w:rFonts w:asciiTheme="minorHAnsi" w:hAnsiTheme="minorHAnsi" w:cstheme="minorBidi"/>
        </w:rPr>
      </w:pPr>
      <w:r w:rsidRPr="00A82CF2">
        <w:rPr>
          <w:rFonts w:asciiTheme="minorHAnsi" w:hAnsiTheme="minorHAnsi" w:cstheme="minorBidi"/>
        </w:rPr>
        <w:t xml:space="preserve">Expertise in developing Parameterized, Chart, Graph, Linked, Dashboard, Scorecards, Report on </w:t>
      </w:r>
      <w:r w:rsidRPr="008B730E">
        <w:rPr>
          <w:rFonts w:asciiTheme="minorHAnsi" w:hAnsiTheme="minorHAnsi" w:cstheme="minorBidi"/>
          <w:b/>
          <w:bCs/>
        </w:rPr>
        <w:t>SSAS</w:t>
      </w:r>
      <w:r w:rsidRPr="00A82CF2">
        <w:rPr>
          <w:rFonts w:asciiTheme="minorHAnsi" w:hAnsiTheme="minorHAnsi" w:cstheme="minorBidi"/>
        </w:rPr>
        <w:t xml:space="preserve"> Cube using MDX, Drill-down, Drill-through and Cascading reports using SSRS.</w:t>
      </w:r>
    </w:p>
    <w:p w14:paraId="6B6E3548" w14:textId="77777777" w:rsidR="00A82CF2" w:rsidRPr="00A82CF2" w:rsidRDefault="00A82CF2" w:rsidP="00A82CF2">
      <w:pPr>
        <w:pStyle w:val="ListParagraph"/>
        <w:numPr>
          <w:ilvl w:val="0"/>
          <w:numId w:val="13"/>
        </w:numPr>
        <w:spacing w:line="276" w:lineRule="auto"/>
        <w:rPr>
          <w:rFonts w:asciiTheme="minorHAnsi" w:hAnsiTheme="minorHAnsi" w:cstheme="minorBidi"/>
        </w:rPr>
      </w:pPr>
      <w:r w:rsidRPr="00A82CF2">
        <w:rPr>
          <w:rFonts w:asciiTheme="minorHAnsi" w:hAnsiTheme="minorHAnsi" w:cstheme="minorBidi"/>
        </w:rPr>
        <w:t xml:space="preserve">Proficient in Database performance optimization, debugging and tuning using the Query Analyzer, SQL Profiler and SQL Server Debugger. </w:t>
      </w:r>
    </w:p>
    <w:p w14:paraId="18F9F5A7" w14:textId="4D394757" w:rsidR="00112B4A" w:rsidRPr="00A82CF2" w:rsidRDefault="00A82CF2" w:rsidP="00A82CF2">
      <w:pPr>
        <w:pStyle w:val="ListParagraph"/>
        <w:numPr>
          <w:ilvl w:val="0"/>
          <w:numId w:val="13"/>
        </w:numPr>
        <w:spacing w:line="276" w:lineRule="auto"/>
        <w:rPr>
          <w:rFonts w:asciiTheme="minorHAnsi" w:hAnsiTheme="minorHAnsi" w:cstheme="minorBidi"/>
        </w:rPr>
      </w:pPr>
      <w:r w:rsidRPr="00A82CF2">
        <w:rPr>
          <w:rFonts w:asciiTheme="minorHAnsi" w:hAnsiTheme="minorHAnsi" w:cstheme="minorBidi"/>
        </w:rPr>
        <w:t xml:space="preserve">Experience in Handling Heterogeneous data sources and databases Oracle, </w:t>
      </w:r>
      <w:r w:rsidRPr="008B730E">
        <w:rPr>
          <w:rFonts w:asciiTheme="minorHAnsi" w:hAnsiTheme="minorHAnsi" w:cstheme="minorBidi"/>
          <w:b/>
          <w:bCs/>
        </w:rPr>
        <w:t>Teradata</w:t>
      </w:r>
      <w:r w:rsidRPr="00A82CF2">
        <w:rPr>
          <w:rFonts w:asciiTheme="minorHAnsi" w:hAnsiTheme="minorHAnsi" w:cstheme="minorBidi"/>
        </w:rPr>
        <w:t>, and csv and XML</w:t>
      </w:r>
      <w:r>
        <w:rPr>
          <w:rFonts w:asciiTheme="minorHAnsi" w:hAnsiTheme="minorHAnsi" w:cstheme="minorBidi"/>
        </w:rPr>
        <w:t>.</w:t>
      </w:r>
    </w:p>
    <w:p w14:paraId="3027F6C0" w14:textId="77777777" w:rsidR="00A82CF2" w:rsidRDefault="00A82CF2" w:rsidP="31C12EB5">
      <w:pPr>
        <w:pStyle w:val="NoSpacing"/>
        <w:spacing w:line="276" w:lineRule="auto"/>
        <w:jc w:val="both"/>
        <w:rPr>
          <w:rFonts w:asciiTheme="minorHAnsi" w:hAnsiTheme="minorHAnsi" w:cstheme="minorHAnsi"/>
          <w:b/>
          <w:u w:val="single"/>
        </w:rPr>
      </w:pPr>
    </w:p>
    <w:p w14:paraId="52BFF512" w14:textId="2972B21E" w:rsidR="006E3DD7" w:rsidRDefault="31C12EB5" w:rsidP="31C12EB5">
      <w:pPr>
        <w:pStyle w:val="NoSpacing"/>
        <w:spacing w:line="276" w:lineRule="auto"/>
        <w:jc w:val="both"/>
        <w:rPr>
          <w:rFonts w:asciiTheme="minorHAnsi" w:hAnsiTheme="minorHAnsi" w:cstheme="minorHAnsi"/>
          <w:b/>
          <w:u w:val="single"/>
        </w:rPr>
      </w:pPr>
      <w:r w:rsidRPr="00112B4A">
        <w:rPr>
          <w:rFonts w:asciiTheme="minorHAnsi" w:hAnsiTheme="minorHAnsi" w:cstheme="minorHAnsi"/>
          <w:b/>
          <w:u w:val="single"/>
        </w:rPr>
        <w:t>SKILLS:</w:t>
      </w:r>
    </w:p>
    <w:p w14:paraId="2227C47A" w14:textId="77777777" w:rsidR="00A82CF2" w:rsidRPr="00112B4A" w:rsidRDefault="00A82CF2" w:rsidP="31C12EB5">
      <w:pPr>
        <w:pStyle w:val="NoSpacing"/>
        <w:spacing w:line="276" w:lineRule="auto"/>
        <w:jc w:val="both"/>
        <w:rPr>
          <w:rFonts w:asciiTheme="minorHAnsi" w:hAnsiTheme="minorHAnsi" w:cstheme="minorHAnsi"/>
          <w:b/>
          <w:u w:val="single"/>
        </w:rPr>
      </w:pPr>
    </w:p>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7"/>
        <w:gridCol w:w="8393"/>
      </w:tblGrid>
      <w:tr w:rsidR="00112B4A" w:rsidRPr="00112B4A" w14:paraId="2FFE8B9E" w14:textId="77777777" w:rsidTr="004215CE">
        <w:trPr>
          <w:trHeight w:val="62"/>
        </w:trPr>
        <w:tc>
          <w:tcPr>
            <w:tcW w:w="2227" w:type="dxa"/>
            <w:tcBorders>
              <w:top w:val="single" w:sz="4" w:space="0" w:color="auto"/>
              <w:left w:val="single" w:sz="4" w:space="0" w:color="auto"/>
              <w:bottom w:val="single" w:sz="4" w:space="0" w:color="auto"/>
              <w:right w:val="single" w:sz="4" w:space="0" w:color="auto"/>
            </w:tcBorders>
          </w:tcPr>
          <w:p w14:paraId="79540167"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RDBMS/DBMS:</w:t>
            </w:r>
          </w:p>
        </w:tc>
        <w:tc>
          <w:tcPr>
            <w:tcW w:w="8393" w:type="dxa"/>
            <w:tcBorders>
              <w:top w:val="single" w:sz="4" w:space="0" w:color="auto"/>
              <w:left w:val="single" w:sz="4" w:space="0" w:color="auto"/>
              <w:bottom w:val="single" w:sz="4" w:space="0" w:color="auto"/>
              <w:right w:val="single" w:sz="4" w:space="0" w:color="auto"/>
            </w:tcBorders>
          </w:tcPr>
          <w:p w14:paraId="26C6B445"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MS SQL Server 2019/2017/2016/2014/2012/2008R2/2008, MySQL, Oracle 13c/12c/11g/10g/9i/8i &amp; MS Access</w:t>
            </w:r>
          </w:p>
        </w:tc>
      </w:tr>
      <w:tr w:rsidR="00112B4A" w:rsidRPr="00112B4A" w14:paraId="2CBC8AFD" w14:textId="77777777" w:rsidTr="004215CE">
        <w:trPr>
          <w:trHeight w:val="316"/>
        </w:trPr>
        <w:tc>
          <w:tcPr>
            <w:tcW w:w="2227" w:type="dxa"/>
            <w:tcBorders>
              <w:top w:val="single" w:sz="4" w:space="0" w:color="auto"/>
              <w:left w:val="single" w:sz="4" w:space="0" w:color="auto"/>
              <w:bottom w:val="single" w:sz="4" w:space="0" w:color="auto"/>
              <w:right w:val="single" w:sz="4" w:space="0" w:color="auto"/>
            </w:tcBorders>
          </w:tcPr>
          <w:p w14:paraId="533EE9FD"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Database Technologies/Tools:</w:t>
            </w:r>
          </w:p>
        </w:tc>
        <w:tc>
          <w:tcPr>
            <w:tcW w:w="8393" w:type="dxa"/>
            <w:tcBorders>
              <w:top w:val="single" w:sz="4" w:space="0" w:color="auto"/>
              <w:left w:val="single" w:sz="4" w:space="0" w:color="auto"/>
              <w:bottom w:val="single" w:sz="4" w:space="0" w:color="auto"/>
              <w:right w:val="single" w:sz="4" w:space="0" w:color="auto"/>
            </w:tcBorders>
          </w:tcPr>
          <w:p w14:paraId="2FA37497"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val="fr-FR" w:eastAsia="ar-SA"/>
              </w:rPr>
            </w:pPr>
            <w:r w:rsidRPr="00112B4A">
              <w:rPr>
                <w:rFonts w:asciiTheme="minorHAnsi" w:eastAsia="Arial Unicode MS" w:hAnsiTheme="minorHAnsi" w:cstheme="minorHAnsi"/>
                <w:kern w:val="1"/>
                <w:lang w:val="fr-FR" w:eastAsia="ar-SA"/>
              </w:rPr>
              <w:t xml:space="preserve">SQL Server Entreprise Manager, Microsoft Management Console, SQL, </w:t>
            </w:r>
            <w:r w:rsidRPr="00112B4A">
              <w:rPr>
                <w:rFonts w:asciiTheme="minorHAnsi" w:eastAsia="Arial Unicode MS" w:hAnsiTheme="minorHAnsi" w:cstheme="minorHAnsi"/>
                <w:kern w:val="1"/>
                <w:lang w:val="fr-CA" w:eastAsia="ar-SA"/>
              </w:rPr>
              <w:t xml:space="preserve">T-SQL, Data Transformation Services (DTS), OLTP, BCP, SSIS, OLAP. </w:t>
            </w:r>
            <w:r w:rsidRPr="00112B4A">
              <w:rPr>
                <w:rFonts w:asciiTheme="minorHAnsi" w:eastAsia="Arial Unicode MS" w:hAnsiTheme="minorHAnsi" w:cstheme="minorHAnsi"/>
                <w:kern w:val="1"/>
                <w:lang w:eastAsia="ar-SA"/>
              </w:rPr>
              <w:t>Microsoft Visio, ER Studio</w:t>
            </w:r>
          </w:p>
        </w:tc>
      </w:tr>
      <w:tr w:rsidR="00112B4A" w:rsidRPr="00112B4A" w14:paraId="5326FFC0" w14:textId="77777777" w:rsidTr="004215CE">
        <w:trPr>
          <w:trHeight w:val="170"/>
        </w:trPr>
        <w:tc>
          <w:tcPr>
            <w:tcW w:w="2227" w:type="dxa"/>
            <w:tcBorders>
              <w:top w:val="single" w:sz="4" w:space="0" w:color="auto"/>
              <w:left w:val="single" w:sz="4" w:space="0" w:color="auto"/>
              <w:bottom w:val="single" w:sz="4" w:space="0" w:color="auto"/>
              <w:right w:val="single" w:sz="4" w:space="0" w:color="auto"/>
            </w:tcBorders>
          </w:tcPr>
          <w:p w14:paraId="582CE659"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Reporting Tools:</w:t>
            </w:r>
          </w:p>
        </w:tc>
        <w:tc>
          <w:tcPr>
            <w:tcW w:w="8393" w:type="dxa"/>
            <w:tcBorders>
              <w:top w:val="single" w:sz="4" w:space="0" w:color="auto"/>
              <w:left w:val="single" w:sz="4" w:space="0" w:color="auto"/>
              <w:bottom w:val="single" w:sz="4" w:space="0" w:color="auto"/>
              <w:right w:val="single" w:sz="4" w:space="0" w:color="auto"/>
            </w:tcBorders>
          </w:tcPr>
          <w:p w14:paraId="4D8DC763"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Power BI Desktop, Power BI Service, Power BI Gateway, Power BI Report Server, Tableau Desktop, SQL Server Analysis Services (SSAS), SQL Server Reporting Service (SSRS), SQL Server Reporting Services, Crystal Reports, Tableau, Excel, Pandas, ThoughtSpot BI.</w:t>
            </w:r>
          </w:p>
        </w:tc>
      </w:tr>
      <w:tr w:rsidR="00112B4A" w:rsidRPr="00112B4A" w14:paraId="2357BF02" w14:textId="77777777" w:rsidTr="004215CE">
        <w:trPr>
          <w:trHeight w:val="62"/>
        </w:trPr>
        <w:tc>
          <w:tcPr>
            <w:tcW w:w="2227" w:type="dxa"/>
            <w:tcBorders>
              <w:top w:val="single" w:sz="4" w:space="0" w:color="auto"/>
              <w:left w:val="single" w:sz="4" w:space="0" w:color="auto"/>
              <w:bottom w:val="single" w:sz="4" w:space="0" w:color="auto"/>
              <w:right w:val="single" w:sz="4" w:space="0" w:color="auto"/>
            </w:tcBorders>
          </w:tcPr>
          <w:p w14:paraId="1A2E39FA"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Operating Systems:</w:t>
            </w:r>
          </w:p>
        </w:tc>
        <w:tc>
          <w:tcPr>
            <w:tcW w:w="8393" w:type="dxa"/>
            <w:tcBorders>
              <w:top w:val="single" w:sz="4" w:space="0" w:color="auto"/>
              <w:left w:val="single" w:sz="4" w:space="0" w:color="auto"/>
              <w:bottom w:val="single" w:sz="4" w:space="0" w:color="auto"/>
              <w:right w:val="single" w:sz="4" w:space="0" w:color="auto"/>
            </w:tcBorders>
          </w:tcPr>
          <w:p w14:paraId="7A72DB66" w14:textId="77777777" w:rsidR="00112B4A" w:rsidRPr="00112B4A" w:rsidRDefault="00112B4A" w:rsidP="00112B4A">
            <w:pPr>
              <w:widowControl w:val="0"/>
              <w:suppressAutoHyphens/>
              <w:rPr>
                <w:rFonts w:asciiTheme="minorHAnsi" w:eastAsia="Arial Unicode MS" w:hAnsiTheme="minorHAnsi" w:cstheme="minorHAnsi"/>
                <w:bCs/>
                <w:kern w:val="1"/>
                <w:lang w:eastAsia="ar-SA"/>
              </w:rPr>
            </w:pPr>
            <w:r w:rsidRPr="00112B4A">
              <w:rPr>
                <w:rFonts w:asciiTheme="minorHAnsi" w:eastAsia="Arial Unicode MS" w:hAnsiTheme="minorHAnsi" w:cstheme="minorHAnsi"/>
                <w:bCs/>
                <w:kern w:val="1"/>
                <w:lang w:eastAsia="ar-SA"/>
              </w:rPr>
              <w:t>Linux, Mac OS X, Microsoft Windows/Advanced Server, MS-DOS</w:t>
            </w:r>
          </w:p>
        </w:tc>
      </w:tr>
      <w:tr w:rsidR="00112B4A" w:rsidRPr="00112B4A" w14:paraId="0355447E" w14:textId="77777777" w:rsidTr="004215CE">
        <w:trPr>
          <w:trHeight w:val="62"/>
        </w:trPr>
        <w:tc>
          <w:tcPr>
            <w:tcW w:w="2227" w:type="dxa"/>
            <w:tcBorders>
              <w:top w:val="single" w:sz="4" w:space="0" w:color="auto"/>
              <w:left w:val="single" w:sz="4" w:space="0" w:color="auto"/>
              <w:bottom w:val="single" w:sz="4" w:space="0" w:color="auto"/>
              <w:right w:val="single" w:sz="4" w:space="0" w:color="auto"/>
            </w:tcBorders>
          </w:tcPr>
          <w:p w14:paraId="78477961"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Programming Languages:</w:t>
            </w:r>
          </w:p>
        </w:tc>
        <w:tc>
          <w:tcPr>
            <w:tcW w:w="8393" w:type="dxa"/>
            <w:tcBorders>
              <w:top w:val="single" w:sz="4" w:space="0" w:color="auto"/>
              <w:left w:val="single" w:sz="4" w:space="0" w:color="auto"/>
              <w:bottom w:val="single" w:sz="4" w:space="0" w:color="auto"/>
              <w:right w:val="single" w:sz="4" w:space="0" w:color="auto"/>
            </w:tcBorders>
          </w:tcPr>
          <w:p w14:paraId="69086D48"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 xml:space="preserve"> T-SQL, PL/SQL, HTML, C#.Net, VB.Net, C++, Java, Java script, CSS, Windows Scripts</w:t>
            </w:r>
          </w:p>
        </w:tc>
      </w:tr>
      <w:tr w:rsidR="00112B4A" w:rsidRPr="00112B4A" w14:paraId="027B0FDD" w14:textId="77777777" w:rsidTr="004215CE">
        <w:trPr>
          <w:trHeight w:val="62"/>
        </w:trPr>
        <w:tc>
          <w:tcPr>
            <w:tcW w:w="2227" w:type="dxa"/>
            <w:tcBorders>
              <w:top w:val="single" w:sz="4" w:space="0" w:color="auto"/>
              <w:left w:val="single" w:sz="4" w:space="0" w:color="auto"/>
              <w:bottom w:val="single" w:sz="4" w:space="0" w:color="auto"/>
              <w:right w:val="single" w:sz="4" w:space="0" w:color="auto"/>
            </w:tcBorders>
          </w:tcPr>
          <w:p w14:paraId="7931475F"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Design Tools:</w:t>
            </w:r>
          </w:p>
        </w:tc>
        <w:tc>
          <w:tcPr>
            <w:tcW w:w="8393" w:type="dxa"/>
            <w:tcBorders>
              <w:top w:val="single" w:sz="4" w:space="0" w:color="auto"/>
              <w:left w:val="single" w:sz="4" w:space="0" w:color="auto"/>
              <w:bottom w:val="single" w:sz="4" w:space="0" w:color="auto"/>
              <w:right w:val="single" w:sz="4" w:space="0" w:color="auto"/>
            </w:tcBorders>
          </w:tcPr>
          <w:p w14:paraId="728C1128"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Erwin, MS Visio, Rational Rose</w:t>
            </w:r>
          </w:p>
        </w:tc>
      </w:tr>
      <w:tr w:rsidR="00112B4A" w:rsidRPr="00112B4A" w14:paraId="1C15EBBD" w14:textId="77777777" w:rsidTr="004215CE">
        <w:trPr>
          <w:trHeight w:val="316"/>
        </w:trPr>
        <w:tc>
          <w:tcPr>
            <w:tcW w:w="2227" w:type="dxa"/>
            <w:tcBorders>
              <w:top w:val="single" w:sz="4" w:space="0" w:color="auto"/>
              <w:left w:val="single" w:sz="4" w:space="0" w:color="auto"/>
              <w:bottom w:val="single" w:sz="4" w:space="0" w:color="auto"/>
              <w:right w:val="single" w:sz="4" w:space="0" w:color="auto"/>
            </w:tcBorders>
          </w:tcPr>
          <w:p w14:paraId="461C4D27"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Data Warehouse / Business Intelligence Tools</w:t>
            </w:r>
          </w:p>
        </w:tc>
        <w:tc>
          <w:tcPr>
            <w:tcW w:w="8393" w:type="dxa"/>
            <w:tcBorders>
              <w:top w:val="single" w:sz="4" w:space="0" w:color="auto"/>
              <w:left w:val="single" w:sz="4" w:space="0" w:color="auto"/>
              <w:bottom w:val="single" w:sz="4" w:space="0" w:color="auto"/>
              <w:right w:val="single" w:sz="4" w:space="0" w:color="auto"/>
            </w:tcBorders>
          </w:tcPr>
          <w:p w14:paraId="46C8B008"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SQL Server Reporting Services (SSRS), SQL Server Integration Services (SSIS), Snowflake, DBT, Visual Studio 2015/2013/2010/2008, SSAS, Business Intelligence Development Studio (BIDS) 2008, MS Data Tools 2012/ Visual Studio Shell.</w:t>
            </w:r>
          </w:p>
        </w:tc>
      </w:tr>
      <w:tr w:rsidR="00112B4A" w:rsidRPr="00112B4A" w14:paraId="68D2454D" w14:textId="77777777" w:rsidTr="004215CE">
        <w:trPr>
          <w:trHeight w:val="116"/>
        </w:trPr>
        <w:tc>
          <w:tcPr>
            <w:tcW w:w="2227" w:type="dxa"/>
            <w:tcBorders>
              <w:top w:val="single" w:sz="4" w:space="0" w:color="auto"/>
              <w:left w:val="single" w:sz="4" w:space="0" w:color="auto"/>
              <w:bottom w:val="single" w:sz="4" w:space="0" w:color="auto"/>
              <w:right w:val="single" w:sz="4" w:space="0" w:color="auto"/>
            </w:tcBorders>
          </w:tcPr>
          <w:p w14:paraId="10017A6B"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b/>
                <w:kern w:val="1"/>
                <w:lang w:eastAsia="ar-SA"/>
              </w:rPr>
            </w:pPr>
            <w:r w:rsidRPr="00112B4A">
              <w:rPr>
                <w:rFonts w:asciiTheme="minorHAnsi" w:eastAsia="Arial Unicode MS" w:hAnsiTheme="minorHAnsi" w:cstheme="minorHAnsi"/>
                <w:b/>
                <w:kern w:val="1"/>
                <w:lang w:eastAsia="ar-SA"/>
              </w:rPr>
              <w:t>Cloud Technologies</w:t>
            </w:r>
          </w:p>
        </w:tc>
        <w:tc>
          <w:tcPr>
            <w:tcW w:w="8393" w:type="dxa"/>
            <w:tcBorders>
              <w:top w:val="single" w:sz="4" w:space="0" w:color="auto"/>
              <w:left w:val="single" w:sz="4" w:space="0" w:color="auto"/>
              <w:bottom w:val="single" w:sz="4" w:space="0" w:color="auto"/>
              <w:right w:val="single" w:sz="4" w:space="0" w:color="auto"/>
            </w:tcBorders>
          </w:tcPr>
          <w:p w14:paraId="23C21CA9" w14:textId="77777777" w:rsidR="00112B4A" w:rsidRPr="00112B4A" w:rsidRDefault="00112B4A" w:rsidP="00112B4A">
            <w:pPr>
              <w:widowControl w:val="0"/>
              <w:tabs>
                <w:tab w:val="left" w:pos="720"/>
                <w:tab w:val="left" w:pos="2790"/>
              </w:tabs>
              <w:suppressAutoHyphens/>
              <w:rPr>
                <w:rFonts w:asciiTheme="minorHAnsi" w:eastAsia="Arial Unicode MS" w:hAnsiTheme="minorHAnsi" w:cstheme="minorHAnsi"/>
                <w:kern w:val="1"/>
                <w:lang w:eastAsia="ar-SA"/>
              </w:rPr>
            </w:pPr>
            <w:r w:rsidRPr="00112B4A">
              <w:rPr>
                <w:rFonts w:asciiTheme="minorHAnsi" w:eastAsia="Arial Unicode MS" w:hAnsiTheme="minorHAnsi" w:cstheme="minorHAnsi"/>
                <w:kern w:val="1"/>
                <w:lang w:eastAsia="ar-SA"/>
              </w:rPr>
              <w:t>Microsoft Azure, Amazon Web Services (AWS) &amp; Snowflake</w:t>
            </w:r>
          </w:p>
        </w:tc>
      </w:tr>
    </w:tbl>
    <w:p w14:paraId="57B98465" w14:textId="77777777" w:rsidR="00112B4A" w:rsidRPr="00112B4A" w:rsidRDefault="00112B4A" w:rsidP="002B7AC9">
      <w:pPr>
        <w:pStyle w:val="NoSpacing"/>
        <w:spacing w:line="276" w:lineRule="auto"/>
        <w:jc w:val="both"/>
        <w:rPr>
          <w:rFonts w:asciiTheme="minorHAnsi" w:hAnsiTheme="minorHAnsi" w:cstheme="minorHAnsi"/>
          <w:b/>
          <w:bCs/>
          <w:u w:val="single"/>
        </w:rPr>
      </w:pPr>
    </w:p>
    <w:p w14:paraId="66368EFA" w14:textId="3CAD1989" w:rsidR="00DF3175" w:rsidRDefault="006E3DD7" w:rsidP="002B7AC9">
      <w:pPr>
        <w:pStyle w:val="NoSpacing"/>
        <w:spacing w:line="276" w:lineRule="auto"/>
        <w:jc w:val="both"/>
        <w:rPr>
          <w:rFonts w:asciiTheme="minorHAnsi" w:hAnsiTheme="minorHAnsi" w:cstheme="minorHAnsi"/>
          <w:b/>
          <w:bCs/>
          <w:u w:val="single"/>
        </w:rPr>
      </w:pPr>
      <w:bookmarkStart w:id="0" w:name="_Hlk191999153"/>
      <w:r w:rsidRPr="00112B4A">
        <w:rPr>
          <w:rFonts w:asciiTheme="minorHAnsi" w:hAnsiTheme="minorHAnsi" w:cstheme="minorHAnsi"/>
          <w:b/>
          <w:bCs/>
          <w:u w:val="single"/>
        </w:rPr>
        <w:t>E</w:t>
      </w:r>
      <w:r w:rsidR="00BA445C" w:rsidRPr="00112B4A">
        <w:rPr>
          <w:rFonts w:asciiTheme="minorHAnsi" w:hAnsiTheme="minorHAnsi" w:cstheme="minorHAnsi"/>
          <w:b/>
          <w:bCs/>
          <w:u w:val="single"/>
        </w:rPr>
        <w:t>XPERIENCE</w:t>
      </w:r>
      <w:r w:rsidRPr="00112B4A">
        <w:rPr>
          <w:rFonts w:asciiTheme="minorHAnsi" w:hAnsiTheme="minorHAnsi" w:cstheme="minorHAnsi"/>
          <w:b/>
          <w:bCs/>
          <w:u w:val="single"/>
        </w:rPr>
        <w:t>:</w:t>
      </w:r>
    </w:p>
    <w:bookmarkEnd w:id="0"/>
    <w:p w14:paraId="0BBF3C94" w14:textId="77777777" w:rsidR="00A82CF2" w:rsidRPr="00A82CF2" w:rsidRDefault="00A82CF2" w:rsidP="00A82CF2">
      <w:pPr>
        <w:jc w:val="both"/>
        <w:rPr>
          <w:rFonts w:ascii="Calibri" w:eastAsia="Calibri" w:hAnsi="Calibri" w:cs="Calibri"/>
          <w:b/>
          <w:lang w:val="en-IN"/>
        </w:rPr>
      </w:pPr>
      <w:r w:rsidRPr="00A82CF2">
        <w:rPr>
          <w:rFonts w:ascii="Calibri" w:eastAsia="Calibri" w:hAnsi="Calibri" w:cs="Calibri"/>
          <w:b/>
        </w:rPr>
        <w:t>Client: State Of NY, Albany, NY</w:t>
      </w:r>
      <w:r w:rsidRPr="00A82CF2">
        <w:rPr>
          <w:rFonts w:ascii="Calibri" w:eastAsia="Calibri" w:hAnsi="Calibri" w:cs="Calibri"/>
          <w:b/>
          <w:lang w:val="en-IN"/>
        </w:rPr>
        <w:tab/>
      </w:r>
      <w:r w:rsidRPr="00A82CF2">
        <w:rPr>
          <w:rFonts w:ascii="Calibri" w:eastAsia="Calibri" w:hAnsi="Calibri" w:cs="Calibri"/>
          <w:b/>
          <w:lang w:val="en-IN"/>
        </w:rPr>
        <w:tab/>
      </w:r>
      <w:r w:rsidRPr="00A82CF2">
        <w:rPr>
          <w:rFonts w:ascii="Calibri" w:eastAsia="Calibri" w:hAnsi="Calibri" w:cs="Calibri"/>
          <w:b/>
          <w:lang w:val="en-IN"/>
        </w:rPr>
        <w:tab/>
      </w:r>
      <w:r w:rsidRPr="00A82CF2">
        <w:rPr>
          <w:rFonts w:ascii="Calibri" w:eastAsia="Calibri" w:hAnsi="Calibri" w:cs="Calibri"/>
          <w:b/>
        </w:rPr>
        <w:t xml:space="preserve">                                                                   </w:t>
      </w:r>
      <w:r w:rsidRPr="00A82CF2">
        <w:rPr>
          <w:rFonts w:ascii="Calibri" w:eastAsia="Calibri" w:hAnsi="Calibri" w:cs="Calibri"/>
          <w:b/>
          <w:lang w:val="en-IN"/>
        </w:rPr>
        <w:t>Dec 2022 - Present</w:t>
      </w:r>
    </w:p>
    <w:p w14:paraId="4283AA3F" w14:textId="77777777" w:rsidR="00A82CF2" w:rsidRPr="00A82CF2" w:rsidRDefault="00A82CF2" w:rsidP="00A82CF2">
      <w:pPr>
        <w:rPr>
          <w:rFonts w:ascii="Calibri" w:eastAsia="Calibri" w:hAnsi="Calibri" w:cs="Calibri"/>
          <w:b/>
          <w:lang w:val="en-IN"/>
        </w:rPr>
      </w:pPr>
      <w:r w:rsidRPr="00A82CF2">
        <w:rPr>
          <w:rFonts w:ascii="Calibri" w:eastAsia="Calibri" w:hAnsi="Calibri" w:cs="Calibri"/>
          <w:b/>
          <w:lang w:val="en-IN"/>
        </w:rPr>
        <w:t>Role: Senior Power BI Developer</w:t>
      </w:r>
    </w:p>
    <w:p w14:paraId="5568233D" w14:textId="16408DA1" w:rsidR="00AB0B08" w:rsidRPr="00112B4A" w:rsidRDefault="56787A07" w:rsidP="002B7AC9">
      <w:pPr>
        <w:pStyle w:val="NoSpacing"/>
        <w:spacing w:line="276" w:lineRule="auto"/>
        <w:jc w:val="both"/>
        <w:rPr>
          <w:rFonts w:asciiTheme="minorHAnsi" w:hAnsiTheme="minorHAnsi" w:cstheme="minorHAnsi"/>
          <w:b/>
          <w:bCs/>
        </w:rPr>
      </w:pPr>
      <w:bookmarkStart w:id="1" w:name="_Hlk191767441"/>
      <w:r w:rsidRPr="00112B4A">
        <w:rPr>
          <w:rFonts w:asciiTheme="minorHAnsi" w:hAnsiTheme="minorHAnsi" w:cstheme="minorHAnsi"/>
          <w:b/>
        </w:rPr>
        <w:t>Responsibilities:</w:t>
      </w:r>
    </w:p>
    <w:bookmarkEnd w:id="1"/>
    <w:p w14:paraId="171CC27D" w14:textId="77777777" w:rsidR="56787A07" w:rsidRPr="00112B4A" w:rsidRDefault="1997720B" w:rsidP="31C12EB5">
      <w:pPr>
        <w:pStyle w:val="NoSpacing"/>
        <w:numPr>
          <w:ilvl w:val="0"/>
          <w:numId w:val="28"/>
        </w:numPr>
        <w:spacing w:line="276" w:lineRule="auto"/>
        <w:jc w:val="both"/>
        <w:rPr>
          <w:rFonts w:asciiTheme="minorHAnsi" w:eastAsiaTheme="minorEastAsia" w:hAnsiTheme="minorHAnsi" w:cstheme="minorBidi"/>
        </w:rPr>
      </w:pPr>
      <w:r w:rsidRPr="00112B4A">
        <w:rPr>
          <w:rFonts w:asciiTheme="minorHAnsi" w:eastAsiaTheme="minorEastAsia" w:hAnsiTheme="minorHAnsi" w:cstheme="minorBidi"/>
        </w:rPr>
        <w:t>My responsibilities involved in designing and developing comprehensive Power Bi reports and dashboards that provide valuable insights with a specific focus on debit and credit card transactions.</w:t>
      </w:r>
    </w:p>
    <w:p w14:paraId="455DFB65" w14:textId="77777777" w:rsidR="1997720B" w:rsidRPr="00112B4A" w:rsidRDefault="1997720B" w:rsidP="1997720B">
      <w:pPr>
        <w:pStyle w:val="NoSpacing"/>
        <w:numPr>
          <w:ilvl w:val="0"/>
          <w:numId w:val="28"/>
        </w:numPr>
        <w:spacing w:line="276" w:lineRule="auto"/>
        <w:jc w:val="both"/>
        <w:rPr>
          <w:rFonts w:asciiTheme="minorHAnsi" w:eastAsiaTheme="minorEastAsia" w:hAnsiTheme="minorHAnsi" w:cstheme="minorBidi"/>
        </w:rPr>
      </w:pPr>
      <w:r w:rsidRPr="00112B4A">
        <w:rPr>
          <w:rFonts w:asciiTheme="minorHAnsi" w:eastAsiaTheme="minorEastAsia" w:hAnsiTheme="minorHAnsi" w:cstheme="minorBidi"/>
        </w:rPr>
        <w:t xml:space="preserve">Conducted performance tuning and optimization of </w:t>
      </w:r>
      <w:proofErr w:type="spellStart"/>
      <w:r w:rsidRPr="00112B4A">
        <w:rPr>
          <w:rFonts w:asciiTheme="minorHAnsi" w:eastAsiaTheme="minorEastAsia" w:hAnsiTheme="minorHAnsi" w:cstheme="minorBidi"/>
          <w:b/>
          <w:bCs/>
        </w:rPr>
        <w:t>BigQuery</w:t>
      </w:r>
      <w:proofErr w:type="spellEnd"/>
      <w:r w:rsidRPr="00112B4A">
        <w:rPr>
          <w:rFonts w:asciiTheme="minorHAnsi" w:eastAsiaTheme="minorEastAsia" w:hAnsiTheme="minorHAnsi" w:cstheme="minorBidi"/>
        </w:rPr>
        <w:t xml:space="preserve"> queries to enhance </w:t>
      </w:r>
      <w:r w:rsidR="00741C4E" w:rsidRPr="00112B4A">
        <w:rPr>
          <w:rFonts w:asciiTheme="minorHAnsi" w:eastAsiaTheme="minorEastAsia" w:hAnsiTheme="minorHAnsi" w:cstheme="minorBidi"/>
        </w:rPr>
        <w:t>report.</w:t>
      </w:r>
    </w:p>
    <w:p w14:paraId="41821E32" w14:textId="77777777" w:rsidR="30F88899" w:rsidRPr="00112B4A" w:rsidRDefault="1997720B" w:rsidP="31C12EB5">
      <w:pPr>
        <w:pStyle w:val="NoSpacing"/>
        <w:numPr>
          <w:ilvl w:val="0"/>
          <w:numId w:val="28"/>
        </w:numPr>
        <w:spacing w:line="276" w:lineRule="auto"/>
        <w:jc w:val="both"/>
        <w:rPr>
          <w:rFonts w:ascii="Calibri" w:eastAsia="Calibri" w:hAnsi="Calibri" w:cs="Calibri"/>
        </w:rPr>
      </w:pPr>
      <w:r w:rsidRPr="00112B4A">
        <w:rPr>
          <w:rFonts w:ascii="Calibri" w:eastAsia="Calibri" w:hAnsi="Calibri" w:cs="Calibri"/>
        </w:rPr>
        <w:t xml:space="preserve">Applied </w:t>
      </w:r>
      <w:r w:rsidRPr="00112B4A">
        <w:rPr>
          <w:rFonts w:ascii="Calibri" w:eastAsia="Calibri" w:hAnsi="Calibri" w:cs="Calibri"/>
          <w:b/>
          <w:bCs/>
        </w:rPr>
        <w:t xml:space="preserve">Data Exploration </w:t>
      </w:r>
      <w:r w:rsidRPr="00112B4A">
        <w:rPr>
          <w:rFonts w:ascii="Calibri" w:eastAsia="Calibri" w:hAnsi="Calibri" w:cs="Calibri"/>
        </w:rPr>
        <w:t>techniques across multiple visualizations using Power BI, contributing to a more comprehensive understanding of complex datasets.</w:t>
      </w:r>
    </w:p>
    <w:p w14:paraId="37CD2919" w14:textId="77777777" w:rsidR="56787A07"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Extensively used </w:t>
      </w:r>
      <w:r w:rsidRPr="00112B4A">
        <w:rPr>
          <w:rFonts w:asciiTheme="minorHAnsi" w:hAnsiTheme="minorHAnsi" w:cstheme="minorBidi"/>
          <w:b/>
          <w:bCs/>
        </w:rPr>
        <w:t>DAX functions</w:t>
      </w:r>
      <w:r w:rsidRPr="00112B4A">
        <w:rPr>
          <w:rFonts w:asciiTheme="minorHAnsi" w:hAnsiTheme="minorHAnsi" w:cstheme="minorBidi"/>
        </w:rPr>
        <w:t xml:space="preserve"> and </w:t>
      </w:r>
      <w:r w:rsidRPr="00112B4A">
        <w:rPr>
          <w:rFonts w:asciiTheme="minorHAnsi" w:hAnsiTheme="minorHAnsi" w:cstheme="minorBidi"/>
          <w:b/>
          <w:bCs/>
        </w:rPr>
        <w:t>M Language</w:t>
      </w:r>
      <w:r w:rsidRPr="00112B4A">
        <w:rPr>
          <w:rFonts w:asciiTheme="minorHAnsi" w:hAnsiTheme="minorHAnsi" w:cstheme="minorBidi"/>
        </w:rPr>
        <w:t xml:space="preserve"> within the query editor.</w:t>
      </w:r>
    </w:p>
    <w:p w14:paraId="54AE821E" w14:textId="77777777" w:rsidR="00B073E9" w:rsidRPr="00112B4A" w:rsidRDefault="00B073E9"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Analyzed data using </w:t>
      </w:r>
      <w:r w:rsidRPr="00112B4A">
        <w:rPr>
          <w:rFonts w:asciiTheme="minorHAnsi" w:hAnsiTheme="minorHAnsi" w:cstheme="minorBidi"/>
          <w:b/>
          <w:bCs/>
        </w:rPr>
        <w:t>SQL</w:t>
      </w:r>
      <w:r w:rsidRPr="00112B4A">
        <w:rPr>
          <w:rFonts w:asciiTheme="minorHAnsi" w:hAnsiTheme="minorHAnsi" w:cstheme="minorBidi"/>
        </w:rPr>
        <w:t xml:space="preserve">, </w:t>
      </w:r>
      <w:r w:rsidRPr="00112B4A">
        <w:rPr>
          <w:rFonts w:asciiTheme="minorHAnsi" w:hAnsiTheme="minorHAnsi" w:cstheme="minorBidi"/>
          <w:b/>
          <w:bCs/>
        </w:rPr>
        <w:t>R</w:t>
      </w:r>
      <w:r w:rsidRPr="00112B4A">
        <w:rPr>
          <w:rFonts w:asciiTheme="minorHAnsi" w:hAnsiTheme="minorHAnsi" w:cstheme="minorBidi"/>
        </w:rPr>
        <w:t xml:space="preserve">, </w:t>
      </w:r>
      <w:r w:rsidRPr="00112B4A">
        <w:rPr>
          <w:rFonts w:asciiTheme="minorHAnsi" w:hAnsiTheme="minorHAnsi" w:cstheme="minorBidi"/>
          <w:b/>
          <w:bCs/>
        </w:rPr>
        <w:t>Python</w:t>
      </w:r>
      <w:r w:rsidRPr="00112B4A">
        <w:rPr>
          <w:rFonts w:asciiTheme="minorHAnsi" w:hAnsiTheme="minorHAnsi" w:cstheme="minorBidi"/>
        </w:rPr>
        <w:t xml:space="preserve">, </w:t>
      </w:r>
      <w:r w:rsidRPr="00112B4A">
        <w:rPr>
          <w:rFonts w:asciiTheme="minorHAnsi" w:hAnsiTheme="minorHAnsi" w:cstheme="minorBidi"/>
          <w:b/>
          <w:bCs/>
        </w:rPr>
        <w:t xml:space="preserve">Apache Spark </w:t>
      </w:r>
      <w:r w:rsidRPr="00112B4A">
        <w:rPr>
          <w:rFonts w:asciiTheme="minorHAnsi" w:hAnsiTheme="minorHAnsi" w:cstheme="minorBidi"/>
        </w:rPr>
        <w:t>and presented analytical reports to management and technical teams.</w:t>
      </w:r>
    </w:p>
    <w:p w14:paraId="45C2912A" w14:textId="77777777" w:rsidR="002E4869" w:rsidRPr="00112B4A" w:rsidRDefault="002E4869"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Expertise in working with ETL Tools like </w:t>
      </w:r>
      <w:r w:rsidRPr="00112B4A">
        <w:rPr>
          <w:rFonts w:asciiTheme="minorHAnsi" w:hAnsiTheme="minorHAnsi" w:cstheme="minorBidi"/>
          <w:b/>
          <w:bCs/>
        </w:rPr>
        <w:t>Informatica</w:t>
      </w:r>
      <w:r w:rsidRPr="00112B4A">
        <w:rPr>
          <w:rFonts w:asciiTheme="minorHAnsi" w:hAnsiTheme="minorHAnsi" w:cstheme="minorBidi"/>
        </w:rPr>
        <w:t xml:space="preserve">, and </w:t>
      </w:r>
      <w:r w:rsidRPr="00112B4A">
        <w:rPr>
          <w:rFonts w:asciiTheme="minorHAnsi" w:hAnsiTheme="minorHAnsi" w:cstheme="minorBidi"/>
          <w:b/>
          <w:bCs/>
        </w:rPr>
        <w:t>Alteryx</w:t>
      </w:r>
      <w:r w:rsidRPr="00112B4A">
        <w:rPr>
          <w:rFonts w:asciiTheme="minorHAnsi" w:hAnsiTheme="minorHAnsi" w:cstheme="minorBidi"/>
        </w:rPr>
        <w:t>.</w:t>
      </w:r>
    </w:p>
    <w:p w14:paraId="5447D10C" w14:textId="77777777" w:rsidR="00B37677" w:rsidRPr="00112B4A" w:rsidRDefault="00274784"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Utilized </w:t>
      </w:r>
      <w:proofErr w:type="spellStart"/>
      <w:r w:rsidRPr="00112B4A">
        <w:rPr>
          <w:rFonts w:asciiTheme="minorHAnsi" w:hAnsiTheme="minorHAnsi" w:cstheme="minorBidi"/>
          <w:b/>
          <w:bCs/>
        </w:rPr>
        <w:t>AzureDatabricks</w:t>
      </w:r>
      <w:proofErr w:type="spellEnd"/>
      <w:r w:rsidRPr="00112B4A">
        <w:rPr>
          <w:rFonts w:asciiTheme="minorHAnsi" w:hAnsiTheme="minorHAnsi" w:cstheme="minorBidi"/>
        </w:rPr>
        <w:t xml:space="preserve"> for advanced data analytics and integration, enhancing data processing capabilities.</w:t>
      </w:r>
    </w:p>
    <w:p w14:paraId="622B9C90" w14:textId="77777777" w:rsidR="00B479DD" w:rsidRPr="00112B4A" w:rsidRDefault="00B479DD"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Designed and implemented </w:t>
      </w:r>
      <w:r w:rsidRPr="00112B4A">
        <w:rPr>
          <w:rFonts w:asciiTheme="minorHAnsi" w:hAnsiTheme="minorHAnsi" w:cstheme="minorBidi"/>
          <w:b/>
          <w:bCs/>
        </w:rPr>
        <w:t>Alteryx</w:t>
      </w:r>
      <w:r w:rsidRPr="00112B4A">
        <w:rPr>
          <w:rFonts w:asciiTheme="minorHAnsi" w:hAnsiTheme="minorHAnsi" w:cstheme="minorBidi"/>
        </w:rPr>
        <w:t xml:space="preserve"> workflows to automate data preparation tasks, improving efficiency and accuracy.</w:t>
      </w:r>
    </w:p>
    <w:p w14:paraId="3E222D09" w14:textId="77777777" w:rsidR="007F6C7D" w:rsidRPr="00112B4A" w:rsidRDefault="00F42916" w:rsidP="002C3DED">
      <w:pPr>
        <w:pStyle w:val="NoSpacing"/>
        <w:numPr>
          <w:ilvl w:val="0"/>
          <w:numId w:val="28"/>
        </w:numPr>
        <w:spacing w:line="276" w:lineRule="auto"/>
        <w:jc w:val="both"/>
        <w:rPr>
          <w:rFonts w:asciiTheme="minorHAnsi" w:hAnsiTheme="minorHAnsi" w:cstheme="minorHAnsi"/>
        </w:rPr>
      </w:pPr>
      <w:r w:rsidRPr="00112B4A">
        <w:rPr>
          <w:rFonts w:asciiTheme="minorHAnsi" w:hAnsiTheme="minorHAnsi" w:cstheme="minorHAnsi"/>
          <w:color w:val="000000"/>
          <w:shd w:val="clear" w:color="auto" w:fill="FFFFFF"/>
        </w:rPr>
        <w:t xml:space="preserve">Have a great deal of expertise in creating the best user experience possible by utilizing </w:t>
      </w:r>
      <w:r w:rsidRPr="00112B4A">
        <w:rPr>
          <w:rFonts w:asciiTheme="minorHAnsi" w:hAnsiTheme="minorHAnsi" w:cstheme="minorHAnsi"/>
          <w:b/>
          <w:bCs/>
          <w:color w:val="000000"/>
          <w:shd w:val="clear" w:color="auto" w:fill="FFFFFF"/>
        </w:rPr>
        <w:t>Bookmarks</w:t>
      </w:r>
      <w:r w:rsidRPr="00112B4A">
        <w:rPr>
          <w:rFonts w:asciiTheme="minorHAnsi" w:hAnsiTheme="minorHAnsi" w:cstheme="minorHAnsi"/>
          <w:color w:val="000000"/>
          <w:shd w:val="clear" w:color="auto" w:fill="FFFFFF"/>
        </w:rPr>
        <w:t xml:space="preserve">, </w:t>
      </w:r>
      <w:r w:rsidRPr="00112B4A">
        <w:rPr>
          <w:rFonts w:asciiTheme="minorHAnsi" w:hAnsiTheme="minorHAnsi" w:cstheme="minorHAnsi"/>
          <w:b/>
          <w:bCs/>
          <w:color w:val="000000"/>
          <w:shd w:val="clear" w:color="auto" w:fill="FFFFFF"/>
        </w:rPr>
        <w:t>Sync Slicers</w:t>
      </w:r>
      <w:r w:rsidRPr="00112B4A">
        <w:rPr>
          <w:rFonts w:asciiTheme="minorHAnsi" w:hAnsiTheme="minorHAnsi" w:cstheme="minorHAnsi"/>
          <w:color w:val="000000"/>
          <w:shd w:val="clear" w:color="auto" w:fill="FFFFFF"/>
        </w:rPr>
        <w:t xml:space="preserve">, and </w:t>
      </w:r>
      <w:r w:rsidRPr="00112B4A">
        <w:rPr>
          <w:rFonts w:asciiTheme="minorHAnsi" w:hAnsiTheme="minorHAnsi" w:cstheme="minorHAnsi"/>
          <w:b/>
          <w:bCs/>
          <w:color w:val="000000"/>
          <w:shd w:val="clear" w:color="auto" w:fill="FFFFFF"/>
        </w:rPr>
        <w:t>Buttons</w:t>
      </w:r>
      <w:r w:rsidRPr="00112B4A">
        <w:rPr>
          <w:rFonts w:asciiTheme="minorHAnsi" w:hAnsiTheme="minorHAnsi" w:cstheme="minorHAnsi"/>
          <w:color w:val="000000"/>
          <w:shd w:val="clear" w:color="auto" w:fill="FFFFFF"/>
        </w:rPr>
        <w:t>.</w:t>
      </w:r>
    </w:p>
    <w:p w14:paraId="40267B40" w14:textId="77777777" w:rsidR="001D64B3" w:rsidRPr="00112B4A" w:rsidRDefault="001D64B3"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Integrated </w:t>
      </w:r>
      <w:r w:rsidRPr="00112B4A">
        <w:rPr>
          <w:rFonts w:asciiTheme="minorHAnsi" w:hAnsiTheme="minorHAnsi" w:cstheme="minorBidi"/>
          <w:b/>
          <w:bCs/>
        </w:rPr>
        <w:t>OLAP</w:t>
      </w:r>
      <w:r w:rsidRPr="00112B4A">
        <w:rPr>
          <w:rFonts w:asciiTheme="minorHAnsi" w:hAnsiTheme="minorHAnsi" w:cstheme="minorBidi"/>
        </w:rPr>
        <w:t xml:space="preserve"> technology seamlessly into Power BI dashboards for interactive data exploration.</w:t>
      </w:r>
    </w:p>
    <w:p w14:paraId="1F531CF2" w14:textId="77777777" w:rsidR="30F88899"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Additionally, my experience includes creating advanced queries in SQL datasets for Power BI and generating </w:t>
      </w:r>
      <w:r w:rsidRPr="00112B4A">
        <w:rPr>
          <w:rFonts w:asciiTheme="minorHAnsi" w:hAnsiTheme="minorHAnsi" w:cstheme="minorBidi"/>
          <w:b/>
          <w:bCs/>
        </w:rPr>
        <w:t>Ad-Hoc</w:t>
      </w:r>
      <w:r w:rsidRPr="00112B4A">
        <w:rPr>
          <w:rFonts w:asciiTheme="minorHAnsi" w:hAnsiTheme="minorHAnsi" w:cstheme="minorBidi"/>
        </w:rPr>
        <w:t xml:space="preserve"> reports, showcasing my proficiency in managing and transforming data at the SQL level.</w:t>
      </w:r>
    </w:p>
    <w:p w14:paraId="528A2975" w14:textId="77777777" w:rsidR="56787A07"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This integration results in </w:t>
      </w:r>
      <w:r w:rsidRPr="00112B4A">
        <w:rPr>
          <w:rFonts w:asciiTheme="minorHAnsi" w:hAnsiTheme="minorHAnsi" w:cstheme="minorBidi"/>
          <w:b/>
          <w:bCs/>
        </w:rPr>
        <w:t>20% Reduction</w:t>
      </w:r>
      <w:r w:rsidRPr="00112B4A">
        <w:rPr>
          <w:rFonts w:asciiTheme="minorHAnsi" w:hAnsiTheme="minorHAnsi" w:cstheme="minorBidi"/>
        </w:rPr>
        <w:t xml:space="preserve"> in report latency for card transaction data, enhancing the overall user experience.</w:t>
      </w:r>
    </w:p>
    <w:p w14:paraId="19655A87" w14:textId="77777777" w:rsidR="003A568F" w:rsidRPr="00112B4A" w:rsidRDefault="003A568F" w:rsidP="00367A51">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lastRenderedPageBreak/>
        <w:t xml:space="preserve">Extensively used custom </w:t>
      </w:r>
      <w:r w:rsidRPr="00112B4A">
        <w:rPr>
          <w:rFonts w:asciiTheme="minorHAnsi" w:hAnsiTheme="minorHAnsi" w:cstheme="minorBidi"/>
          <w:b/>
          <w:bCs/>
        </w:rPr>
        <w:t>R-Visuals</w:t>
      </w:r>
      <w:r w:rsidRPr="00112B4A">
        <w:rPr>
          <w:rFonts w:asciiTheme="minorHAnsi" w:hAnsiTheme="minorHAnsi" w:cstheme="minorBidi"/>
        </w:rPr>
        <w:t xml:space="preserve">, </w:t>
      </w:r>
      <w:r w:rsidRPr="00112B4A">
        <w:rPr>
          <w:rFonts w:asciiTheme="minorHAnsi" w:hAnsiTheme="minorHAnsi" w:cstheme="minorBidi"/>
          <w:b/>
          <w:bCs/>
        </w:rPr>
        <w:t>Clustered Bar Charts</w:t>
      </w:r>
      <w:r w:rsidRPr="00112B4A">
        <w:rPr>
          <w:rFonts w:asciiTheme="minorHAnsi" w:hAnsiTheme="minorHAnsi" w:cstheme="minorBidi"/>
        </w:rPr>
        <w:t xml:space="preserve">, </w:t>
      </w:r>
      <w:r w:rsidRPr="00112B4A">
        <w:rPr>
          <w:rFonts w:asciiTheme="minorHAnsi" w:hAnsiTheme="minorHAnsi" w:cstheme="minorBidi"/>
          <w:b/>
          <w:bCs/>
        </w:rPr>
        <w:t>Clustered Column charts</w:t>
      </w:r>
      <w:r w:rsidRPr="00112B4A">
        <w:rPr>
          <w:rFonts w:asciiTheme="minorHAnsi" w:hAnsiTheme="minorHAnsi" w:cstheme="minorBidi"/>
        </w:rPr>
        <w:t xml:space="preserve">, </w:t>
      </w:r>
      <w:r w:rsidRPr="00112B4A">
        <w:rPr>
          <w:rFonts w:asciiTheme="minorHAnsi" w:hAnsiTheme="minorHAnsi" w:cstheme="minorBidi"/>
          <w:b/>
          <w:bCs/>
        </w:rPr>
        <w:t xml:space="preserve">Donut </w:t>
      </w:r>
      <w:proofErr w:type="spellStart"/>
      <w:proofErr w:type="gramStart"/>
      <w:r w:rsidRPr="00112B4A">
        <w:rPr>
          <w:rFonts w:asciiTheme="minorHAnsi" w:hAnsiTheme="minorHAnsi" w:cstheme="minorBidi"/>
          <w:b/>
          <w:bCs/>
        </w:rPr>
        <w:t>Charts</w:t>
      </w:r>
      <w:r w:rsidRPr="00112B4A">
        <w:rPr>
          <w:rFonts w:asciiTheme="minorHAnsi" w:hAnsiTheme="minorHAnsi" w:cstheme="minorBidi"/>
        </w:rPr>
        <w:t>,</w:t>
      </w:r>
      <w:r w:rsidRPr="00112B4A">
        <w:rPr>
          <w:rFonts w:asciiTheme="minorHAnsi" w:hAnsiTheme="minorHAnsi" w:cstheme="minorBidi"/>
          <w:b/>
          <w:bCs/>
        </w:rPr>
        <w:t>Hierarchy</w:t>
      </w:r>
      <w:proofErr w:type="spellEnd"/>
      <w:proofErr w:type="gramEnd"/>
      <w:r w:rsidRPr="00112B4A">
        <w:rPr>
          <w:rFonts w:asciiTheme="minorHAnsi" w:hAnsiTheme="minorHAnsi" w:cstheme="minorBidi"/>
          <w:b/>
          <w:bCs/>
        </w:rPr>
        <w:t xml:space="preserve"> slicers</w:t>
      </w:r>
      <w:r w:rsidRPr="00112B4A">
        <w:rPr>
          <w:rFonts w:asciiTheme="minorHAnsi" w:hAnsiTheme="minorHAnsi" w:cstheme="minorBidi"/>
        </w:rPr>
        <w:t xml:space="preserve">, </w:t>
      </w:r>
      <w:r w:rsidRPr="00112B4A">
        <w:rPr>
          <w:rFonts w:asciiTheme="minorHAnsi" w:hAnsiTheme="minorHAnsi" w:cstheme="minorBidi"/>
          <w:b/>
          <w:bCs/>
        </w:rPr>
        <w:t>Waterfall charts</w:t>
      </w:r>
      <w:r w:rsidRPr="00112B4A">
        <w:rPr>
          <w:rFonts w:asciiTheme="minorHAnsi" w:hAnsiTheme="minorHAnsi" w:cstheme="minorBidi"/>
        </w:rPr>
        <w:t xml:space="preserve">, </w:t>
      </w:r>
      <w:r w:rsidRPr="00112B4A">
        <w:rPr>
          <w:rFonts w:asciiTheme="minorHAnsi" w:hAnsiTheme="minorHAnsi" w:cstheme="minorBidi"/>
          <w:b/>
          <w:bCs/>
        </w:rPr>
        <w:t>Scatter charts</w:t>
      </w:r>
      <w:r w:rsidRPr="00112B4A">
        <w:rPr>
          <w:rFonts w:asciiTheme="minorHAnsi" w:hAnsiTheme="minorHAnsi" w:cstheme="minorBidi"/>
        </w:rPr>
        <w:t xml:space="preserve">, </w:t>
      </w:r>
      <w:r w:rsidRPr="00112B4A">
        <w:rPr>
          <w:rFonts w:asciiTheme="minorHAnsi" w:hAnsiTheme="minorHAnsi" w:cstheme="minorBidi"/>
          <w:b/>
          <w:bCs/>
        </w:rPr>
        <w:t>Area charts</w:t>
      </w:r>
      <w:r w:rsidRPr="00112B4A">
        <w:rPr>
          <w:rFonts w:asciiTheme="minorHAnsi" w:hAnsiTheme="minorHAnsi" w:cstheme="minorBidi"/>
        </w:rPr>
        <w:t xml:space="preserve">, </w:t>
      </w:r>
      <w:r w:rsidRPr="00112B4A">
        <w:rPr>
          <w:rFonts w:asciiTheme="minorHAnsi" w:hAnsiTheme="minorHAnsi" w:cstheme="minorBidi"/>
          <w:b/>
          <w:bCs/>
        </w:rPr>
        <w:t>KPIs</w:t>
      </w:r>
      <w:r w:rsidRPr="00112B4A">
        <w:rPr>
          <w:rFonts w:asciiTheme="minorHAnsi" w:hAnsiTheme="minorHAnsi" w:cstheme="minorBidi"/>
        </w:rPr>
        <w:t xml:space="preserve"> in power BI reports.</w:t>
      </w:r>
    </w:p>
    <w:p w14:paraId="604EAB88" w14:textId="77777777" w:rsidR="00CF1EB4" w:rsidRPr="00112B4A" w:rsidRDefault="00CF1EB4" w:rsidP="00CF1EB4">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Designed and implemented complex </w:t>
      </w:r>
      <w:r w:rsidR="007F02D2" w:rsidRPr="00112B4A">
        <w:rPr>
          <w:rFonts w:asciiTheme="minorHAnsi" w:hAnsiTheme="minorHAnsi" w:cstheme="minorBidi"/>
          <w:b/>
          <w:bCs/>
        </w:rPr>
        <w:t>D</w:t>
      </w:r>
      <w:r w:rsidRPr="00112B4A">
        <w:rPr>
          <w:rFonts w:asciiTheme="minorHAnsi" w:hAnsiTheme="minorHAnsi" w:cstheme="minorBidi"/>
          <w:b/>
          <w:bCs/>
        </w:rPr>
        <w:t xml:space="preserve">imensional </w:t>
      </w:r>
      <w:r w:rsidR="007F02D2" w:rsidRPr="00112B4A">
        <w:rPr>
          <w:rFonts w:asciiTheme="minorHAnsi" w:hAnsiTheme="minorHAnsi" w:cstheme="minorBidi"/>
          <w:b/>
          <w:bCs/>
        </w:rPr>
        <w:t>M</w:t>
      </w:r>
      <w:r w:rsidRPr="00112B4A">
        <w:rPr>
          <w:rFonts w:asciiTheme="minorHAnsi" w:hAnsiTheme="minorHAnsi" w:cstheme="minorBidi"/>
          <w:b/>
          <w:bCs/>
        </w:rPr>
        <w:t>odels</w:t>
      </w:r>
      <w:r w:rsidRPr="00112B4A">
        <w:rPr>
          <w:rFonts w:asciiTheme="minorHAnsi" w:hAnsiTheme="minorHAnsi" w:cstheme="minorBidi"/>
        </w:rPr>
        <w:t xml:space="preserve"> to support data warehousing solutions, enabling efficient analysis and reporting for business users.</w:t>
      </w:r>
    </w:p>
    <w:p w14:paraId="45176CFA" w14:textId="77777777" w:rsidR="003E42AE" w:rsidRPr="00112B4A" w:rsidRDefault="0071443B" w:rsidP="00E436C7">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Created interactive dashboards at </w:t>
      </w:r>
      <w:r w:rsidRPr="00112B4A">
        <w:rPr>
          <w:rFonts w:asciiTheme="minorHAnsi" w:hAnsiTheme="minorHAnsi" w:cstheme="minorBidi"/>
          <w:b/>
          <w:bCs/>
        </w:rPr>
        <w:t>IDMC</w:t>
      </w:r>
      <w:r w:rsidRPr="00112B4A">
        <w:rPr>
          <w:rFonts w:asciiTheme="minorHAnsi" w:hAnsiTheme="minorHAnsi" w:cstheme="minorBidi"/>
        </w:rPr>
        <w:t xml:space="preserve"> to track key performance indicators (KPIs) and trends.</w:t>
      </w:r>
    </w:p>
    <w:p w14:paraId="2EBC943A" w14:textId="77777777" w:rsidR="00496E30" w:rsidRPr="00112B4A" w:rsidRDefault="00496E30"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Integrated Power BI with various data sources including </w:t>
      </w:r>
      <w:r w:rsidRPr="00112B4A">
        <w:rPr>
          <w:rFonts w:asciiTheme="minorHAnsi" w:hAnsiTheme="minorHAnsi" w:cstheme="minorBidi"/>
          <w:b/>
          <w:bCs/>
        </w:rPr>
        <w:t>SQL Server, Excel, and SharePoint</w:t>
      </w:r>
      <w:r w:rsidRPr="00112B4A">
        <w:rPr>
          <w:rFonts w:asciiTheme="minorHAnsi" w:hAnsiTheme="minorHAnsi" w:cstheme="minorBidi"/>
        </w:rPr>
        <w:t xml:space="preserve"> to create comprehensive reporting solutions, replacing </w:t>
      </w:r>
      <w:r w:rsidRPr="00112B4A">
        <w:rPr>
          <w:rFonts w:asciiTheme="minorHAnsi" w:hAnsiTheme="minorHAnsi" w:cstheme="minorBidi"/>
          <w:b/>
          <w:bCs/>
        </w:rPr>
        <w:t>OBIEE</w:t>
      </w:r>
      <w:r w:rsidRPr="00112B4A">
        <w:rPr>
          <w:rFonts w:asciiTheme="minorHAnsi" w:hAnsiTheme="minorHAnsi" w:cstheme="minorBidi"/>
        </w:rPr>
        <w:t xml:space="preserve"> data connections.</w:t>
      </w:r>
    </w:p>
    <w:p w14:paraId="138F5402" w14:textId="77777777" w:rsidR="00193F4A" w:rsidRPr="00112B4A" w:rsidRDefault="00193F4A" w:rsidP="00193F4A">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Utilized </w:t>
      </w:r>
      <w:r w:rsidR="00AB466A" w:rsidRPr="00112B4A">
        <w:rPr>
          <w:rFonts w:asciiTheme="minorHAnsi" w:hAnsiTheme="minorHAnsi" w:cstheme="minorBidi"/>
          <w:b/>
          <w:bCs/>
        </w:rPr>
        <w:t>D</w:t>
      </w:r>
      <w:r w:rsidRPr="00112B4A">
        <w:rPr>
          <w:rFonts w:asciiTheme="minorHAnsi" w:hAnsiTheme="minorHAnsi" w:cstheme="minorBidi"/>
          <w:b/>
          <w:bCs/>
        </w:rPr>
        <w:t>imensional modeling</w:t>
      </w:r>
      <w:r w:rsidRPr="00112B4A">
        <w:rPr>
          <w:rFonts w:asciiTheme="minorHAnsi" w:hAnsiTheme="minorHAnsi" w:cstheme="minorBidi"/>
        </w:rPr>
        <w:t xml:space="preserve"> principles (</w:t>
      </w:r>
      <w:r w:rsidRPr="00112B4A">
        <w:rPr>
          <w:rFonts w:asciiTheme="minorHAnsi" w:hAnsiTheme="minorHAnsi" w:cstheme="minorBidi"/>
          <w:b/>
          <w:bCs/>
        </w:rPr>
        <w:t>star schema</w:t>
      </w:r>
      <w:r w:rsidRPr="00112B4A">
        <w:rPr>
          <w:rFonts w:asciiTheme="minorHAnsi" w:hAnsiTheme="minorHAnsi" w:cstheme="minorBidi"/>
        </w:rPr>
        <w:t xml:space="preserve">, </w:t>
      </w:r>
      <w:r w:rsidRPr="00112B4A">
        <w:rPr>
          <w:rFonts w:asciiTheme="minorHAnsi" w:hAnsiTheme="minorHAnsi" w:cstheme="minorBidi"/>
          <w:b/>
          <w:bCs/>
        </w:rPr>
        <w:t>snowflake schema</w:t>
      </w:r>
      <w:r w:rsidRPr="00112B4A">
        <w:rPr>
          <w:rFonts w:asciiTheme="minorHAnsi" w:hAnsiTheme="minorHAnsi" w:cstheme="minorBidi"/>
        </w:rPr>
        <w:t>) to design scalable and robust data marts tailored to business analytics requirements.</w:t>
      </w:r>
    </w:p>
    <w:p w14:paraId="7C968985" w14:textId="77777777" w:rsidR="005C6B48" w:rsidRPr="00112B4A" w:rsidRDefault="1997720B" w:rsidP="00193F4A">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Connected Power BI to </w:t>
      </w:r>
      <w:r w:rsidR="008712AA" w:rsidRPr="00112B4A">
        <w:rPr>
          <w:rFonts w:asciiTheme="minorHAnsi" w:hAnsiTheme="minorHAnsi" w:cstheme="minorBidi"/>
          <w:b/>
          <w:bCs/>
        </w:rPr>
        <w:t xml:space="preserve">Azure </w:t>
      </w:r>
      <w:r w:rsidRPr="00112B4A">
        <w:rPr>
          <w:rFonts w:asciiTheme="minorHAnsi" w:hAnsiTheme="minorHAnsi" w:cstheme="minorBidi"/>
          <w:b/>
          <w:bCs/>
        </w:rPr>
        <w:t>SQL</w:t>
      </w:r>
      <w:r w:rsidRPr="00112B4A">
        <w:rPr>
          <w:rFonts w:asciiTheme="minorHAnsi" w:hAnsiTheme="minorHAnsi" w:cstheme="minorBidi"/>
        </w:rPr>
        <w:t xml:space="preserve"> to create several operation reports that require live updates.</w:t>
      </w:r>
    </w:p>
    <w:p w14:paraId="3626A762" w14:textId="77777777" w:rsidR="00637934" w:rsidRPr="00112B4A" w:rsidRDefault="00637934"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Proficient in adhering to the </w:t>
      </w:r>
      <w:r w:rsidRPr="00112B4A">
        <w:rPr>
          <w:rFonts w:asciiTheme="minorHAnsi" w:hAnsiTheme="minorHAnsi" w:cstheme="minorBidi"/>
          <w:b/>
          <w:bCs/>
        </w:rPr>
        <w:t>Software Development Lifecycle (SDLC)</w:t>
      </w:r>
      <w:r w:rsidRPr="00112B4A">
        <w:rPr>
          <w:rFonts w:asciiTheme="minorHAnsi" w:hAnsiTheme="minorHAnsi" w:cstheme="minorBidi"/>
        </w:rPr>
        <w:t xml:space="preserve"> process</w:t>
      </w:r>
      <w:r w:rsidR="002B7F48" w:rsidRPr="00112B4A">
        <w:rPr>
          <w:rFonts w:asciiTheme="minorHAnsi" w:hAnsiTheme="minorHAnsi" w:cstheme="minorBidi"/>
        </w:rPr>
        <w:t>.</w:t>
      </w:r>
    </w:p>
    <w:p w14:paraId="03F01C05" w14:textId="77777777" w:rsidR="002B7F48" w:rsidRPr="00112B4A" w:rsidRDefault="002B7F48"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Utilized </w:t>
      </w:r>
      <w:r w:rsidRPr="00112B4A">
        <w:rPr>
          <w:rFonts w:asciiTheme="minorHAnsi" w:hAnsiTheme="minorHAnsi" w:cstheme="minorBidi"/>
          <w:b/>
          <w:bCs/>
        </w:rPr>
        <w:t>Python</w:t>
      </w:r>
      <w:r w:rsidRPr="00112B4A">
        <w:rPr>
          <w:rFonts w:asciiTheme="minorHAnsi" w:hAnsiTheme="minorHAnsi" w:cstheme="minorBidi"/>
        </w:rPr>
        <w:t xml:space="preserve"> for data preprocessing and transformation, enhancing data quality and consistency for Power BI reports.</w:t>
      </w:r>
    </w:p>
    <w:p w14:paraId="2D6F8EE2" w14:textId="77777777" w:rsidR="005C6B48" w:rsidRPr="00112B4A" w:rsidRDefault="008712AA"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Designed and optimized data ingestion processes from various sources into </w:t>
      </w:r>
      <w:r w:rsidRPr="00112B4A">
        <w:rPr>
          <w:rFonts w:asciiTheme="minorHAnsi" w:hAnsiTheme="minorHAnsi" w:cstheme="minorBidi"/>
          <w:b/>
          <w:bCs/>
        </w:rPr>
        <w:t>Azure Data Lake</w:t>
      </w:r>
      <w:r w:rsidRPr="00112B4A">
        <w:rPr>
          <w:rFonts w:asciiTheme="minorHAnsi" w:hAnsiTheme="minorHAnsi" w:cstheme="minorBidi"/>
        </w:rPr>
        <w:t>, ensuring data quality and integrity for Power BI reporting and analysis</w:t>
      </w:r>
      <w:r w:rsidR="1997720B" w:rsidRPr="00112B4A">
        <w:rPr>
          <w:rFonts w:asciiTheme="minorHAnsi" w:hAnsiTheme="minorHAnsi" w:cstheme="minorBidi"/>
        </w:rPr>
        <w:t>.</w:t>
      </w:r>
    </w:p>
    <w:p w14:paraId="2BC94E3E" w14:textId="77777777" w:rsidR="00714B89" w:rsidRPr="00112B4A" w:rsidRDefault="00714B89"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Integrated </w:t>
      </w:r>
      <w:r w:rsidRPr="00112B4A">
        <w:rPr>
          <w:rFonts w:asciiTheme="minorHAnsi" w:hAnsiTheme="minorHAnsi" w:cstheme="minorBidi"/>
          <w:b/>
          <w:bCs/>
        </w:rPr>
        <w:t>Snowflake</w:t>
      </w:r>
      <w:r w:rsidRPr="00112B4A">
        <w:rPr>
          <w:rFonts w:asciiTheme="minorHAnsi" w:hAnsiTheme="minorHAnsi" w:cstheme="minorBidi"/>
        </w:rPr>
        <w:t xml:space="preserve"> with Power BI, enabling seamless data visualization and real-time analytics</w:t>
      </w:r>
      <w:r w:rsidR="00367CD0" w:rsidRPr="00112B4A">
        <w:rPr>
          <w:rFonts w:asciiTheme="minorHAnsi" w:hAnsiTheme="minorHAnsi" w:cstheme="minorBidi"/>
        </w:rPr>
        <w:t>.</w:t>
      </w:r>
    </w:p>
    <w:p w14:paraId="64CB67B4" w14:textId="77777777" w:rsidR="001B5598" w:rsidRPr="00112B4A" w:rsidRDefault="001B5598"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Utilized </w:t>
      </w:r>
      <w:r w:rsidRPr="00112B4A">
        <w:rPr>
          <w:rFonts w:asciiTheme="minorHAnsi" w:hAnsiTheme="minorHAnsi" w:cstheme="minorBidi"/>
          <w:b/>
          <w:bCs/>
        </w:rPr>
        <w:t>Snowflake</w:t>
      </w:r>
      <w:r w:rsidRPr="00112B4A">
        <w:rPr>
          <w:rFonts w:asciiTheme="minorHAnsi" w:hAnsiTheme="minorHAnsi" w:cstheme="minorBidi"/>
        </w:rPr>
        <w:t xml:space="preserve"> to design and implement data warehousing solutions, supporting robust data analytics and reporting in Power BI</w:t>
      </w:r>
    </w:p>
    <w:p w14:paraId="6A5653A8" w14:textId="77777777" w:rsidR="00AB0B08"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Strong in Design and develop </w:t>
      </w:r>
      <w:r w:rsidRPr="00112B4A">
        <w:rPr>
          <w:rFonts w:asciiTheme="minorHAnsi" w:hAnsiTheme="minorHAnsi" w:cstheme="minorBidi"/>
          <w:b/>
          <w:bCs/>
        </w:rPr>
        <w:t xml:space="preserve">ETL </w:t>
      </w:r>
      <w:r w:rsidRPr="00112B4A">
        <w:rPr>
          <w:rFonts w:asciiTheme="minorHAnsi" w:hAnsiTheme="minorHAnsi" w:cstheme="minorBidi"/>
        </w:rPr>
        <w:t xml:space="preserve">and </w:t>
      </w:r>
      <w:r w:rsidRPr="00112B4A">
        <w:rPr>
          <w:rFonts w:asciiTheme="minorHAnsi" w:hAnsiTheme="minorHAnsi" w:cstheme="minorBidi"/>
          <w:b/>
          <w:bCs/>
        </w:rPr>
        <w:t>Data Quality Mappings</w:t>
      </w:r>
      <w:r w:rsidRPr="00112B4A">
        <w:rPr>
          <w:rFonts w:asciiTheme="minorHAnsi" w:hAnsiTheme="minorHAnsi" w:cstheme="minorBidi"/>
        </w:rPr>
        <w:t xml:space="preserve"> to load and transform data from source to </w:t>
      </w:r>
      <w:r w:rsidRPr="00112B4A">
        <w:rPr>
          <w:rFonts w:asciiTheme="minorHAnsi" w:hAnsiTheme="minorHAnsi" w:cstheme="minorBidi"/>
          <w:b/>
          <w:bCs/>
        </w:rPr>
        <w:t xml:space="preserve">DWH </w:t>
      </w:r>
      <w:r w:rsidRPr="00112B4A">
        <w:rPr>
          <w:rFonts w:asciiTheme="minorHAnsi" w:hAnsiTheme="minorHAnsi" w:cstheme="minorBidi"/>
        </w:rPr>
        <w:t>(backend connections).</w:t>
      </w:r>
    </w:p>
    <w:p w14:paraId="0CD44A1F" w14:textId="77777777" w:rsidR="00AB0B08"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Strong Skills in </w:t>
      </w:r>
      <w:r w:rsidRPr="00112B4A">
        <w:rPr>
          <w:rFonts w:asciiTheme="minorHAnsi" w:hAnsiTheme="minorHAnsi" w:cstheme="minorBidi"/>
          <w:b/>
          <w:bCs/>
        </w:rPr>
        <w:t>Data Modelling</w:t>
      </w:r>
      <w:r w:rsidRPr="00112B4A">
        <w:rPr>
          <w:rFonts w:asciiTheme="minorHAnsi" w:hAnsiTheme="minorHAnsi" w:cstheme="minorBidi"/>
        </w:rPr>
        <w:t>/</w:t>
      </w:r>
      <w:r w:rsidRPr="00112B4A">
        <w:rPr>
          <w:rFonts w:asciiTheme="minorHAnsi" w:hAnsiTheme="minorHAnsi" w:cstheme="minorBidi"/>
          <w:b/>
          <w:bCs/>
        </w:rPr>
        <w:t>Relationships</w:t>
      </w:r>
      <w:r w:rsidRPr="00112B4A">
        <w:rPr>
          <w:rFonts w:asciiTheme="minorHAnsi" w:hAnsiTheme="minorHAnsi" w:cstheme="minorBidi"/>
        </w:rPr>
        <w:t xml:space="preserve"> and loading data from multiple data sources.</w:t>
      </w:r>
    </w:p>
    <w:p w14:paraId="472C44ED" w14:textId="77777777" w:rsidR="00AB0B08"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Publishing Power BI Desktop reports created in Report view to the Power BI service/ Power BI report Server.</w:t>
      </w:r>
    </w:p>
    <w:p w14:paraId="085D24BF" w14:textId="77777777" w:rsidR="00AB0B08" w:rsidRPr="00112B4A"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Involved in Requirement gathering &amp; designing Power BI applications by using </w:t>
      </w:r>
      <w:r w:rsidRPr="00112B4A">
        <w:rPr>
          <w:rFonts w:asciiTheme="minorHAnsi" w:hAnsiTheme="minorHAnsi" w:cstheme="minorBidi"/>
          <w:b/>
          <w:bCs/>
        </w:rPr>
        <w:t>Agile Methodology</w:t>
      </w:r>
      <w:r w:rsidRPr="00112B4A">
        <w:rPr>
          <w:rFonts w:asciiTheme="minorHAnsi" w:hAnsiTheme="minorHAnsi" w:cstheme="minorBidi"/>
        </w:rPr>
        <w:t>.</w:t>
      </w:r>
    </w:p>
    <w:p w14:paraId="78577565" w14:textId="77777777" w:rsidR="56787A07" w:rsidRDefault="1997720B" w:rsidP="31C12EB5">
      <w:pPr>
        <w:pStyle w:val="NoSpacing"/>
        <w:numPr>
          <w:ilvl w:val="0"/>
          <w:numId w:val="28"/>
        </w:numPr>
        <w:spacing w:line="276" w:lineRule="auto"/>
        <w:jc w:val="both"/>
        <w:rPr>
          <w:rFonts w:asciiTheme="minorHAnsi" w:hAnsiTheme="minorHAnsi" w:cstheme="minorBidi"/>
        </w:rPr>
      </w:pPr>
      <w:r w:rsidRPr="00112B4A">
        <w:rPr>
          <w:rFonts w:asciiTheme="minorHAnsi" w:hAnsiTheme="minorHAnsi" w:cstheme="minorBidi"/>
        </w:rPr>
        <w:t xml:space="preserve">This data workflow contributed to a </w:t>
      </w:r>
      <w:r w:rsidRPr="00112B4A">
        <w:rPr>
          <w:rFonts w:asciiTheme="minorHAnsi" w:hAnsiTheme="minorHAnsi" w:cstheme="minorBidi"/>
          <w:b/>
          <w:bCs/>
        </w:rPr>
        <w:t>15% Reduction</w:t>
      </w:r>
      <w:r w:rsidRPr="00112B4A">
        <w:rPr>
          <w:rFonts w:asciiTheme="minorHAnsi" w:hAnsiTheme="minorHAnsi" w:cstheme="minorBidi"/>
        </w:rPr>
        <w:t xml:space="preserve"> in data processing time for card transactions.</w:t>
      </w:r>
    </w:p>
    <w:p w14:paraId="283E101C"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Designed and developed interactive Qlik Sense dashboards to provide actionable insights for stakeholders in the New York State project.</w:t>
      </w:r>
    </w:p>
    <w:p w14:paraId="6FFCCA66"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Performed data visualization and analysis using Qlik Sense, enabling data-driven decision-making for government initiatives.</w:t>
      </w:r>
    </w:p>
    <w:p w14:paraId="4FEDAF27"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Integrated multiple data sources (SQL Server, Excel, APIs, etc.) into Qlik Sense to create comprehensive and dynamic reports.</w:t>
      </w:r>
    </w:p>
    <w:p w14:paraId="6C654DFF"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Developed complex Qlik Sense expressions and set analysis to enhance analytical capabilities and improve data accuracy.</w:t>
      </w:r>
    </w:p>
    <w:p w14:paraId="056E1FE2"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Optimized Qlik Sense applications by implementing best practices in data modeling, scripting, and performance tuning.</w:t>
      </w:r>
    </w:p>
    <w:p w14:paraId="6CC9D879"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Created custom visualizations and KPI indicators to track key metrics for project performance and efficiency.</w:t>
      </w:r>
    </w:p>
    <w:p w14:paraId="16827CB7" w14:textId="77777777" w:rsidR="00652880" w:rsidRPr="00652880"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Collaborated with business users to understand reporting requirements and deliver user-friendly, interactive dashboards.</w:t>
      </w:r>
    </w:p>
    <w:p w14:paraId="342F3BED" w14:textId="26F73B8B" w:rsidR="00652880" w:rsidRPr="00112B4A" w:rsidRDefault="00652880" w:rsidP="00652880">
      <w:pPr>
        <w:pStyle w:val="NoSpacing"/>
        <w:numPr>
          <w:ilvl w:val="0"/>
          <w:numId w:val="28"/>
        </w:numPr>
        <w:spacing w:line="276" w:lineRule="auto"/>
        <w:jc w:val="both"/>
        <w:rPr>
          <w:rFonts w:asciiTheme="minorHAnsi" w:hAnsiTheme="minorHAnsi" w:cstheme="minorBidi"/>
        </w:rPr>
      </w:pPr>
      <w:r w:rsidRPr="00652880">
        <w:rPr>
          <w:rFonts w:asciiTheme="minorHAnsi" w:hAnsiTheme="minorHAnsi" w:cstheme="minorBidi"/>
        </w:rPr>
        <w:t>Ensured data governance and security by implementing role-based access control in Qlik Sense.</w:t>
      </w:r>
    </w:p>
    <w:p w14:paraId="11CBF57B" w14:textId="77777777" w:rsidR="00112B4A" w:rsidRDefault="31C12EB5" w:rsidP="31C12EB5">
      <w:pPr>
        <w:widowControl w:val="0"/>
        <w:spacing w:line="276" w:lineRule="auto"/>
        <w:jc w:val="both"/>
        <w:rPr>
          <w:rFonts w:ascii="Calibri" w:eastAsia="Calibri" w:hAnsi="Calibri" w:cs="Calibri"/>
        </w:rPr>
      </w:pPr>
      <w:r w:rsidRPr="00112B4A">
        <w:rPr>
          <w:rFonts w:ascii="Calibri" w:eastAsia="Calibri" w:hAnsi="Calibri" w:cs="Calibri"/>
          <w:b/>
          <w:bCs/>
        </w:rPr>
        <w:t xml:space="preserve">Environment: </w:t>
      </w:r>
      <w:r w:rsidRPr="00112B4A">
        <w:rPr>
          <w:rFonts w:ascii="Calibri" w:eastAsia="Calibri" w:hAnsi="Calibri" w:cs="Calibri"/>
        </w:rPr>
        <w:t xml:space="preserve">Qlik Sense 3.2, Power BI, Tableau, SQL Server, Oracle 11g, MongoDB, Windows 2012 Server, Qlik </w:t>
      </w:r>
    </w:p>
    <w:p w14:paraId="6549C0ED" w14:textId="5895293A" w:rsidR="3898709E" w:rsidRPr="00112B4A" w:rsidRDefault="31C12EB5" w:rsidP="31C12EB5">
      <w:pPr>
        <w:widowControl w:val="0"/>
        <w:spacing w:line="276" w:lineRule="auto"/>
        <w:jc w:val="both"/>
        <w:rPr>
          <w:rFonts w:ascii="Calibri" w:eastAsia="Calibri" w:hAnsi="Calibri" w:cs="Calibri"/>
          <w:b/>
          <w:bCs/>
          <w:color w:val="000000" w:themeColor="text1"/>
        </w:rPr>
      </w:pPr>
      <w:r w:rsidRPr="00112B4A">
        <w:rPr>
          <w:rFonts w:ascii="Calibri" w:eastAsia="Calibri" w:hAnsi="Calibri" w:cs="Calibri"/>
        </w:rPr>
        <w:t>Management Console, Qlik Web Connectors, Red Shift.</w:t>
      </w:r>
    </w:p>
    <w:p w14:paraId="3DC8D1CA" w14:textId="77777777" w:rsidR="00112B4A" w:rsidRDefault="00112B4A" w:rsidP="56787A07">
      <w:pPr>
        <w:pStyle w:val="NoSpacing"/>
        <w:spacing w:line="276" w:lineRule="auto"/>
        <w:jc w:val="both"/>
        <w:rPr>
          <w:rFonts w:asciiTheme="minorHAnsi" w:hAnsiTheme="minorHAnsi" w:cstheme="minorBidi"/>
          <w:b/>
          <w:bCs/>
        </w:rPr>
      </w:pPr>
    </w:p>
    <w:p w14:paraId="56AD50B5" w14:textId="77777777"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Client: USAA, Plano, TX</w:t>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t xml:space="preserve">                                    </w:t>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t xml:space="preserve">May2020–Nov 2022 </w:t>
      </w:r>
    </w:p>
    <w:p w14:paraId="51FE10DC" w14:textId="77777777" w:rsidR="008B730E" w:rsidRDefault="008B730E" w:rsidP="008B730E">
      <w:pPr>
        <w:jc w:val="both"/>
        <w:rPr>
          <w:rFonts w:ascii="Calibri" w:eastAsia="Calibri" w:hAnsi="Calibri" w:cs="Calibri"/>
          <w:b/>
          <w:lang w:val="en-IN"/>
        </w:rPr>
      </w:pPr>
      <w:bookmarkStart w:id="2" w:name="_Hlk187041454"/>
      <w:r w:rsidRPr="008B730E">
        <w:rPr>
          <w:rFonts w:ascii="Calibri" w:eastAsia="Calibri" w:hAnsi="Calibri" w:cs="Calibri"/>
          <w:b/>
          <w:lang w:val="en-IN"/>
        </w:rPr>
        <w:t>Role: Power BI Developer</w:t>
      </w:r>
    </w:p>
    <w:p w14:paraId="314E99AC" w14:textId="2AF81DB0"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Responsibilities:</w:t>
      </w:r>
    </w:p>
    <w:bookmarkEnd w:id="2"/>
    <w:p w14:paraId="20CC30C8" w14:textId="534CB799" w:rsidR="56787A07" w:rsidRPr="008B730E" w:rsidRDefault="31C12EB5" w:rsidP="008B730E">
      <w:pPr>
        <w:pStyle w:val="NoSpacing"/>
        <w:numPr>
          <w:ilvl w:val="0"/>
          <w:numId w:val="43"/>
        </w:numPr>
        <w:spacing w:line="276" w:lineRule="auto"/>
        <w:jc w:val="both"/>
        <w:rPr>
          <w:rFonts w:asciiTheme="minorHAnsi" w:hAnsiTheme="minorHAnsi" w:cstheme="minorBidi"/>
          <w:b/>
          <w:bCs/>
        </w:rPr>
      </w:pPr>
      <w:r w:rsidRPr="00112B4A">
        <w:rPr>
          <w:rFonts w:asciiTheme="minorHAnsi" w:hAnsiTheme="minorHAnsi" w:cstheme="minorBidi"/>
        </w:rPr>
        <w:t>Worked on designing and developing insightful Power BI reports and dashboards that provide valuable insights in clinical analysis and operational efficiency.</w:t>
      </w:r>
    </w:p>
    <w:p w14:paraId="54783C80" w14:textId="77777777" w:rsidR="56787A07" w:rsidRPr="00112B4A" w:rsidRDefault="1997720B" w:rsidP="31C12EB5">
      <w:pPr>
        <w:pStyle w:val="NoSpacing"/>
        <w:numPr>
          <w:ilvl w:val="0"/>
          <w:numId w:val="26"/>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Performed </w:t>
      </w:r>
      <w:r w:rsidRPr="00112B4A">
        <w:rPr>
          <w:rFonts w:asciiTheme="minorHAnsi" w:hAnsiTheme="minorHAnsi" w:cstheme="minorBidi"/>
          <w:b/>
          <w:bCs/>
        </w:rPr>
        <w:t xml:space="preserve">Storytelling </w:t>
      </w:r>
      <w:r w:rsidRPr="00112B4A">
        <w:rPr>
          <w:rFonts w:asciiTheme="minorHAnsi" w:hAnsiTheme="minorHAnsi" w:cstheme="minorBidi"/>
        </w:rPr>
        <w:t>in Power BI after pre-processing Covid-19 datasets to aid the web design team.</w:t>
      </w:r>
    </w:p>
    <w:p w14:paraId="23B5DE28" w14:textId="77777777" w:rsidR="0082131F" w:rsidRPr="00112B4A" w:rsidRDefault="00DE2736" w:rsidP="31C12EB5">
      <w:pPr>
        <w:pStyle w:val="NoSpacing"/>
        <w:numPr>
          <w:ilvl w:val="0"/>
          <w:numId w:val="26"/>
        </w:numPr>
        <w:spacing w:line="276" w:lineRule="auto"/>
        <w:ind w:left="714" w:hanging="357"/>
        <w:jc w:val="both"/>
        <w:rPr>
          <w:rFonts w:asciiTheme="minorHAnsi" w:hAnsiTheme="minorHAnsi" w:cstheme="minorBidi"/>
        </w:rPr>
      </w:pPr>
      <w:r w:rsidRPr="00112B4A">
        <w:rPr>
          <w:rFonts w:asciiTheme="minorHAnsi" w:hAnsiTheme="minorHAnsi" w:cstheme="minorBidi"/>
        </w:rPr>
        <w:t>Involved i</w:t>
      </w:r>
      <w:r w:rsidR="0082131F" w:rsidRPr="00112B4A">
        <w:rPr>
          <w:rFonts w:asciiTheme="minorHAnsi" w:hAnsiTheme="minorHAnsi" w:cstheme="minorBidi"/>
        </w:rPr>
        <w:t xml:space="preserve">n creating </w:t>
      </w:r>
      <w:r w:rsidR="0082131F" w:rsidRPr="00112B4A">
        <w:rPr>
          <w:rFonts w:asciiTheme="minorHAnsi" w:hAnsiTheme="minorHAnsi" w:cstheme="minorBidi"/>
          <w:b/>
          <w:bCs/>
        </w:rPr>
        <w:t>My Epic/Radar dashboards</w:t>
      </w:r>
      <w:r w:rsidR="0082131F" w:rsidRPr="00112B4A">
        <w:rPr>
          <w:rFonts w:asciiTheme="minorHAnsi" w:hAnsiTheme="minorHAnsi" w:cstheme="minorBidi"/>
        </w:rPr>
        <w:t>. Built reports around Patients, Encounters, Admissions, Discharges, Registration, Verification, Visits, Orders, Diseases.</w:t>
      </w:r>
    </w:p>
    <w:p w14:paraId="13186E57" w14:textId="77777777" w:rsidR="30F88899" w:rsidRPr="00112B4A" w:rsidRDefault="77DE2716" w:rsidP="31C12EB5">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Demonstrated expertise in </w:t>
      </w:r>
      <w:r w:rsidRPr="00112B4A">
        <w:rPr>
          <w:rFonts w:ascii="Calibri" w:eastAsia="Calibri" w:hAnsi="Calibri" w:cs="Calibri"/>
          <w:b/>
          <w:bCs/>
        </w:rPr>
        <w:t>Data Modeling</w:t>
      </w:r>
      <w:r w:rsidRPr="00112B4A">
        <w:rPr>
          <w:rFonts w:ascii="Calibri" w:eastAsia="Calibri" w:hAnsi="Calibri" w:cs="Calibri"/>
        </w:rPr>
        <w:t xml:space="preserve">, including working with various </w:t>
      </w:r>
      <w:r w:rsidRPr="00112B4A">
        <w:rPr>
          <w:rFonts w:ascii="Calibri" w:eastAsia="Calibri" w:hAnsi="Calibri" w:cs="Calibri"/>
          <w:b/>
          <w:bCs/>
        </w:rPr>
        <w:t>Epic Clinical</w:t>
      </w:r>
      <w:r w:rsidRPr="00112B4A">
        <w:rPr>
          <w:rFonts w:ascii="Calibri" w:eastAsia="Calibri" w:hAnsi="Calibri" w:cs="Calibri"/>
        </w:rPr>
        <w:t xml:space="preserve"> and </w:t>
      </w:r>
      <w:r w:rsidRPr="00112B4A">
        <w:rPr>
          <w:rFonts w:ascii="Calibri" w:eastAsia="Calibri" w:hAnsi="Calibri" w:cs="Calibri"/>
          <w:b/>
          <w:bCs/>
        </w:rPr>
        <w:t>Rev cycle Data Models</w:t>
      </w:r>
      <w:r w:rsidRPr="00112B4A">
        <w:rPr>
          <w:rFonts w:ascii="Calibri" w:eastAsia="Calibri" w:hAnsi="Calibri" w:cs="Calibri"/>
        </w:rPr>
        <w:t>, ensuring accurate representation of healthcare data for analysis.</w:t>
      </w:r>
    </w:p>
    <w:p w14:paraId="2B4DAFDC" w14:textId="77777777" w:rsidR="77DE2716" w:rsidRPr="00112B4A" w:rsidRDefault="77DE2716"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Extracted and integrated data from </w:t>
      </w:r>
      <w:r w:rsidRPr="00112B4A">
        <w:rPr>
          <w:rFonts w:ascii="Calibri" w:eastAsia="Calibri" w:hAnsi="Calibri" w:cs="Calibri"/>
          <w:b/>
          <w:bCs/>
        </w:rPr>
        <w:t>IQVIA</w:t>
      </w:r>
      <w:r w:rsidRPr="00112B4A">
        <w:rPr>
          <w:rFonts w:ascii="Calibri" w:eastAsia="Calibri" w:hAnsi="Calibri" w:cs="Calibri"/>
        </w:rPr>
        <w:t xml:space="preserve"> sources into Power BI for comprehensive healthcare analytics.</w:t>
      </w:r>
    </w:p>
    <w:p w14:paraId="5E6063DC" w14:textId="77777777" w:rsidR="000E687D" w:rsidRPr="00112B4A" w:rsidRDefault="007C01E8"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Collaborated with data engineers and analysts to streamline data workflows between </w:t>
      </w:r>
      <w:r w:rsidRPr="00112B4A">
        <w:rPr>
          <w:rFonts w:ascii="Calibri" w:eastAsia="Calibri" w:hAnsi="Calibri" w:cs="Calibri"/>
          <w:b/>
          <w:bCs/>
        </w:rPr>
        <w:t>Databricks</w:t>
      </w:r>
      <w:r w:rsidRPr="00112B4A">
        <w:rPr>
          <w:rFonts w:ascii="Calibri" w:eastAsia="Calibri" w:hAnsi="Calibri" w:cs="Calibri"/>
        </w:rPr>
        <w:t xml:space="preserve"> and Power BI, enhancing collaboration and productivity</w:t>
      </w:r>
      <w:r w:rsidR="000E687D" w:rsidRPr="00112B4A">
        <w:rPr>
          <w:rFonts w:ascii="Calibri" w:eastAsia="Calibri" w:hAnsi="Calibri" w:cs="Calibri"/>
        </w:rPr>
        <w:t>.</w:t>
      </w:r>
    </w:p>
    <w:p w14:paraId="32E3E011" w14:textId="77777777" w:rsidR="002149CB" w:rsidRPr="00112B4A" w:rsidRDefault="002149CB"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Developed custom </w:t>
      </w:r>
      <w:r w:rsidRPr="00112B4A">
        <w:rPr>
          <w:rFonts w:ascii="Calibri" w:eastAsia="Calibri" w:hAnsi="Calibri" w:cs="Calibri"/>
          <w:b/>
          <w:bCs/>
        </w:rPr>
        <w:t>Python</w:t>
      </w:r>
      <w:r w:rsidRPr="00112B4A">
        <w:rPr>
          <w:rFonts w:ascii="Calibri" w:eastAsia="Calibri" w:hAnsi="Calibri" w:cs="Calibri"/>
        </w:rPr>
        <w:t xml:space="preserve"> scripts to automate data extraction, cleaning, and loading processes, streamlining ETL workflows.</w:t>
      </w:r>
    </w:p>
    <w:p w14:paraId="6B17AA4A" w14:textId="77777777" w:rsidR="00AC4785" w:rsidRPr="00112B4A" w:rsidRDefault="0021050E" w:rsidP="0021050E">
      <w:pPr>
        <w:pStyle w:val="NoSpacing"/>
        <w:numPr>
          <w:ilvl w:val="0"/>
          <w:numId w:val="26"/>
        </w:numPr>
        <w:spacing w:line="276" w:lineRule="auto"/>
        <w:jc w:val="both"/>
        <w:rPr>
          <w:rFonts w:ascii="Calibri" w:eastAsia="Calibri" w:hAnsi="Calibri" w:cs="Calibri"/>
        </w:rPr>
      </w:pPr>
      <w:r w:rsidRPr="00112B4A">
        <w:rPr>
          <w:rFonts w:ascii="Calibri" w:eastAsia="Calibri" w:hAnsi="Calibri" w:cs="Calibri"/>
        </w:rPr>
        <w:t xml:space="preserve">Collaborated with business stakeholders to translate analytical requirements into efficient </w:t>
      </w:r>
      <w:r w:rsidR="007F02D2" w:rsidRPr="00112B4A">
        <w:rPr>
          <w:rFonts w:ascii="Calibri" w:eastAsia="Calibri" w:hAnsi="Calibri" w:cs="Calibri"/>
          <w:b/>
          <w:bCs/>
        </w:rPr>
        <w:t>D</w:t>
      </w:r>
      <w:r w:rsidRPr="00112B4A">
        <w:rPr>
          <w:rFonts w:ascii="Calibri" w:eastAsia="Calibri" w:hAnsi="Calibri" w:cs="Calibri"/>
          <w:b/>
          <w:bCs/>
        </w:rPr>
        <w:t xml:space="preserve">imensional </w:t>
      </w:r>
      <w:r w:rsidR="007F02D2" w:rsidRPr="00112B4A">
        <w:rPr>
          <w:rFonts w:ascii="Calibri" w:eastAsia="Calibri" w:hAnsi="Calibri" w:cs="Calibri"/>
          <w:b/>
          <w:bCs/>
        </w:rPr>
        <w:t>M</w:t>
      </w:r>
      <w:r w:rsidRPr="00112B4A">
        <w:rPr>
          <w:rFonts w:ascii="Calibri" w:eastAsia="Calibri" w:hAnsi="Calibri" w:cs="Calibri"/>
          <w:b/>
          <w:bCs/>
        </w:rPr>
        <w:t>odels</w:t>
      </w:r>
      <w:r w:rsidRPr="00112B4A">
        <w:rPr>
          <w:rFonts w:ascii="Calibri" w:eastAsia="Calibri" w:hAnsi="Calibri" w:cs="Calibri"/>
        </w:rPr>
        <w:t>, enhancing data accessibility for data science projects.</w:t>
      </w:r>
    </w:p>
    <w:p w14:paraId="05ECC8FB" w14:textId="77777777" w:rsidR="00CD2281" w:rsidRDefault="00CD2281"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Streamlined </w:t>
      </w:r>
      <w:r w:rsidRPr="00112B4A">
        <w:rPr>
          <w:rFonts w:ascii="Calibri" w:eastAsia="Calibri" w:hAnsi="Calibri" w:cs="Calibri"/>
          <w:b/>
          <w:bCs/>
        </w:rPr>
        <w:t>ETL</w:t>
      </w:r>
      <w:r w:rsidRPr="00112B4A">
        <w:rPr>
          <w:rFonts w:ascii="Calibri" w:eastAsia="Calibri" w:hAnsi="Calibri" w:cs="Calibri"/>
        </w:rPr>
        <w:t xml:space="preserve"> (Extract, Transform, Load) processes by integrating </w:t>
      </w:r>
      <w:r w:rsidRPr="00112B4A">
        <w:rPr>
          <w:rFonts w:ascii="Calibri" w:eastAsia="Calibri" w:hAnsi="Calibri" w:cs="Calibri"/>
          <w:b/>
          <w:bCs/>
        </w:rPr>
        <w:t>Alteryx</w:t>
      </w:r>
      <w:r w:rsidRPr="00112B4A">
        <w:rPr>
          <w:rFonts w:ascii="Calibri" w:eastAsia="Calibri" w:hAnsi="Calibri" w:cs="Calibri"/>
        </w:rPr>
        <w:t xml:space="preserve"> workflows directly into Power BI pipelines.</w:t>
      </w:r>
    </w:p>
    <w:p w14:paraId="3F619EC3"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Used Alteryx macros and predictive analytics tools to streamline complex business processes and generate actionable insights for auto, property, and casualty claims.</w:t>
      </w:r>
    </w:p>
    <w:p w14:paraId="1F1475FC"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Collaborated with business teams to convert Excel-based manual processes into automated Alteryx workflows, reducing turnaround time.</w:t>
      </w:r>
    </w:p>
    <w:p w14:paraId="6EFF0189"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Performed data cleansing, transformation, and enrichment using Alteryx to ensure high data quality for analytics and reporting.</w:t>
      </w:r>
    </w:p>
    <w:p w14:paraId="47EADF6D"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Developed Alteryx analytical applications to enable self-service analytics for business users.</w:t>
      </w:r>
    </w:p>
    <w:p w14:paraId="188A3FC7"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Scheduled and monitored Alteryx workflows using Alteryx Server, ensuring reliable automation of recurring data processes.</w:t>
      </w:r>
    </w:p>
    <w:p w14:paraId="0ABD6D58" w14:textId="77777777" w:rsidR="00577FC3" w:rsidRPr="00577FC3"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Utilized Alteryx spatial tools for geographic analysis in claims data, identifying trends and optimizing operational decisions.</w:t>
      </w:r>
    </w:p>
    <w:p w14:paraId="019CDAB3" w14:textId="2018775A" w:rsidR="00577FC3" w:rsidRPr="00112B4A" w:rsidRDefault="00577FC3" w:rsidP="00577FC3">
      <w:pPr>
        <w:pStyle w:val="NoSpacing"/>
        <w:numPr>
          <w:ilvl w:val="0"/>
          <w:numId w:val="26"/>
        </w:numPr>
        <w:spacing w:line="276" w:lineRule="auto"/>
        <w:jc w:val="both"/>
        <w:rPr>
          <w:rFonts w:ascii="Calibri" w:eastAsia="Calibri" w:hAnsi="Calibri" w:cs="Calibri"/>
        </w:rPr>
      </w:pPr>
      <w:r w:rsidRPr="00577FC3">
        <w:rPr>
          <w:rFonts w:ascii="Calibri" w:eastAsia="Calibri" w:hAnsi="Calibri" w:cs="Calibri"/>
        </w:rPr>
        <w:t>Migrated existing SSIS-based ETL processes to Alteryx, improving performance and maintainability.</w:t>
      </w:r>
    </w:p>
    <w:p w14:paraId="67E6EE78" w14:textId="77777777" w:rsidR="00986E95" w:rsidRPr="00112B4A" w:rsidRDefault="00526109"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Demonstrated ability to streamline project management processes using </w:t>
      </w:r>
      <w:r w:rsidRPr="00112B4A">
        <w:rPr>
          <w:rFonts w:ascii="Calibri" w:eastAsia="Calibri" w:hAnsi="Calibri" w:cs="Calibri"/>
          <w:b/>
          <w:bCs/>
        </w:rPr>
        <w:t>Jira</w:t>
      </w:r>
      <w:r w:rsidRPr="00112B4A">
        <w:rPr>
          <w:rFonts w:ascii="Calibri" w:eastAsia="Calibri" w:hAnsi="Calibri" w:cs="Calibri"/>
        </w:rPr>
        <w:t xml:space="preserve"> and </w:t>
      </w:r>
      <w:r w:rsidRPr="00112B4A">
        <w:rPr>
          <w:rFonts w:ascii="Calibri" w:eastAsia="Calibri" w:hAnsi="Calibri" w:cs="Calibri"/>
          <w:b/>
          <w:bCs/>
        </w:rPr>
        <w:t>Confluence</w:t>
      </w:r>
      <w:r w:rsidRPr="00112B4A">
        <w:rPr>
          <w:rFonts w:ascii="Calibri" w:eastAsia="Calibri" w:hAnsi="Calibri" w:cs="Calibri"/>
        </w:rPr>
        <w:t>, enhancing team collaboration and productivity.</w:t>
      </w:r>
    </w:p>
    <w:p w14:paraId="21574EA8" w14:textId="77777777" w:rsidR="001B5598" w:rsidRPr="00112B4A" w:rsidRDefault="001B5598"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Managed and maintained </w:t>
      </w:r>
      <w:r w:rsidRPr="00112B4A">
        <w:rPr>
          <w:rFonts w:ascii="Calibri" w:eastAsia="Calibri" w:hAnsi="Calibri" w:cs="Calibri"/>
          <w:b/>
          <w:bCs/>
        </w:rPr>
        <w:t>Snowflake</w:t>
      </w:r>
      <w:r w:rsidRPr="00112B4A">
        <w:rPr>
          <w:rFonts w:ascii="Calibri" w:eastAsia="Calibri" w:hAnsi="Calibri" w:cs="Calibri"/>
        </w:rPr>
        <w:t xml:space="preserve"> schemas, tables, and views to organize and streamline data for Power BI consumption.</w:t>
      </w:r>
    </w:p>
    <w:p w14:paraId="2D714D70" w14:textId="77777777" w:rsidR="001B1E99" w:rsidRPr="00112B4A" w:rsidRDefault="0021050E"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Built complex </w:t>
      </w:r>
      <w:r w:rsidRPr="00112B4A">
        <w:rPr>
          <w:rFonts w:ascii="Calibri" w:eastAsia="Calibri" w:hAnsi="Calibri" w:cs="Calibri"/>
          <w:b/>
          <w:bCs/>
        </w:rPr>
        <w:t>SQL Joins</w:t>
      </w:r>
      <w:r w:rsidRPr="00112B4A">
        <w:rPr>
          <w:rFonts w:ascii="Calibri" w:eastAsia="Calibri" w:hAnsi="Calibri" w:cs="Calibri"/>
        </w:rPr>
        <w:t xml:space="preserve"> across multiple fact and dimension tables, enabling accurate segmentation and cohort analysis for customer insights.</w:t>
      </w:r>
    </w:p>
    <w:p w14:paraId="6EB48352" w14:textId="77777777" w:rsidR="006247EE" w:rsidRPr="00112B4A" w:rsidRDefault="002F0058"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Developed complex </w:t>
      </w:r>
      <w:r w:rsidRPr="00112B4A">
        <w:rPr>
          <w:rFonts w:ascii="Calibri" w:eastAsia="Calibri" w:hAnsi="Calibri" w:cs="Calibri"/>
          <w:b/>
          <w:bCs/>
        </w:rPr>
        <w:t>SQL queries</w:t>
      </w:r>
      <w:r w:rsidRPr="00112B4A">
        <w:rPr>
          <w:rFonts w:ascii="Calibri" w:eastAsia="Calibri" w:hAnsi="Calibri" w:cs="Calibri"/>
        </w:rPr>
        <w:t xml:space="preserve"> for data extraction and transformation, leveraging </w:t>
      </w:r>
      <w:r w:rsidRPr="00112B4A">
        <w:rPr>
          <w:rFonts w:ascii="Calibri" w:eastAsia="Calibri" w:hAnsi="Calibri" w:cs="Calibri"/>
          <w:b/>
          <w:bCs/>
        </w:rPr>
        <w:t>Dimensional Modeling</w:t>
      </w:r>
      <w:r w:rsidRPr="00112B4A">
        <w:rPr>
          <w:rFonts w:ascii="Calibri" w:eastAsia="Calibri" w:hAnsi="Calibri" w:cs="Calibri"/>
        </w:rPr>
        <w:t xml:space="preserve"> to provide business insights and streamline analysis processes.</w:t>
      </w:r>
    </w:p>
    <w:p w14:paraId="1E1EE57D" w14:textId="77777777" w:rsidR="00C4647E" w:rsidRPr="00112B4A" w:rsidRDefault="00DF5CE9" w:rsidP="00E9068C">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Extensive experience integrating </w:t>
      </w:r>
      <w:r w:rsidRPr="00112B4A">
        <w:rPr>
          <w:rFonts w:ascii="Calibri" w:eastAsia="Calibri" w:hAnsi="Calibri" w:cs="Calibri"/>
          <w:b/>
          <w:bCs/>
        </w:rPr>
        <w:t>Azure Data Lake</w:t>
      </w:r>
      <w:r w:rsidRPr="00112B4A">
        <w:rPr>
          <w:rFonts w:ascii="Calibri" w:eastAsia="Calibri" w:hAnsi="Calibri" w:cs="Calibri"/>
        </w:rPr>
        <w:t xml:space="preserve"> with Power BI for scalable data storage and processing, enabling advanced </w:t>
      </w:r>
      <w:r w:rsidR="00101644" w:rsidRPr="00112B4A">
        <w:rPr>
          <w:rFonts w:ascii="Calibri" w:eastAsia="Calibri" w:hAnsi="Calibri" w:cs="Calibri"/>
        </w:rPr>
        <w:t>analytics,</w:t>
      </w:r>
      <w:r w:rsidRPr="00112B4A">
        <w:rPr>
          <w:rFonts w:ascii="Calibri" w:eastAsia="Calibri" w:hAnsi="Calibri" w:cs="Calibri"/>
        </w:rPr>
        <w:t xml:space="preserve"> and reporting capabilities for large datasets.</w:t>
      </w:r>
    </w:p>
    <w:p w14:paraId="2256BA43" w14:textId="77777777" w:rsidR="00485D4C" w:rsidRPr="00112B4A" w:rsidRDefault="00485D4C" w:rsidP="00E9068C">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lastRenderedPageBreak/>
        <w:t xml:space="preserve">Collaborated with cross-functional teams to align </w:t>
      </w:r>
      <w:r w:rsidRPr="00112B4A">
        <w:rPr>
          <w:rFonts w:ascii="Calibri" w:eastAsia="Calibri" w:hAnsi="Calibri" w:cs="Calibri"/>
          <w:b/>
          <w:bCs/>
        </w:rPr>
        <w:t>Snowflake</w:t>
      </w:r>
      <w:r w:rsidRPr="00112B4A">
        <w:rPr>
          <w:rFonts w:ascii="Calibri" w:eastAsia="Calibri" w:hAnsi="Calibri" w:cs="Calibri"/>
        </w:rPr>
        <w:t xml:space="preserve"> data models with business requirements, driving accurate and actionable insights in Power BI.</w:t>
      </w:r>
    </w:p>
    <w:p w14:paraId="74346B9C" w14:textId="77777777" w:rsidR="00CA5FDF" w:rsidRPr="00112B4A" w:rsidRDefault="00CA5FDF" w:rsidP="00E9068C">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Optimized Power BI reports for performance and scalability when connected to </w:t>
      </w:r>
      <w:r w:rsidR="004D0669" w:rsidRPr="00112B4A">
        <w:rPr>
          <w:rFonts w:ascii="Calibri" w:eastAsia="Calibri" w:hAnsi="Calibri" w:cs="Calibri"/>
          <w:b/>
          <w:bCs/>
        </w:rPr>
        <w:t>No SQL</w:t>
      </w:r>
      <w:r w:rsidRPr="00112B4A">
        <w:rPr>
          <w:rFonts w:ascii="Calibri" w:eastAsia="Calibri" w:hAnsi="Calibri" w:cs="Calibri"/>
        </w:rPr>
        <w:t xml:space="preserve"> datasets.</w:t>
      </w:r>
    </w:p>
    <w:p w14:paraId="1A11469F" w14:textId="77777777" w:rsidR="007A1688" w:rsidRPr="00112B4A" w:rsidRDefault="007A1688" w:rsidP="00E9068C">
      <w:pPr>
        <w:pStyle w:val="NoSpacing"/>
        <w:numPr>
          <w:ilvl w:val="0"/>
          <w:numId w:val="26"/>
        </w:numPr>
        <w:spacing w:line="276" w:lineRule="auto"/>
        <w:ind w:left="714" w:hanging="357"/>
        <w:jc w:val="both"/>
        <w:rPr>
          <w:rFonts w:ascii="Calibri" w:eastAsia="Calibri" w:hAnsi="Calibri" w:cs="Calibri"/>
        </w:rPr>
      </w:pPr>
      <w:r w:rsidRPr="00112B4A">
        <w:rPr>
          <w:rFonts w:asciiTheme="minorHAnsi" w:hAnsiTheme="minorHAnsi" w:cstheme="minorBidi"/>
          <w:b/>
          <w:bCs/>
        </w:rPr>
        <w:t>Data cleaning</w:t>
      </w:r>
      <w:r w:rsidRPr="00112B4A">
        <w:rPr>
          <w:rFonts w:asciiTheme="minorHAnsi" w:hAnsiTheme="minorHAnsi" w:cstheme="minorBidi"/>
        </w:rPr>
        <w:t xml:space="preserve">, </w:t>
      </w:r>
      <w:r w:rsidRPr="00112B4A">
        <w:rPr>
          <w:rFonts w:asciiTheme="minorHAnsi" w:hAnsiTheme="minorHAnsi" w:cstheme="minorBidi"/>
          <w:b/>
          <w:bCs/>
        </w:rPr>
        <w:t>Data wrangling</w:t>
      </w:r>
      <w:r w:rsidRPr="00112B4A">
        <w:rPr>
          <w:rFonts w:asciiTheme="minorHAnsi" w:hAnsiTheme="minorHAnsi" w:cstheme="minorBidi"/>
        </w:rPr>
        <w:t xml:space="preserve">, </w:t>
      </w:r>
      <w:r w:rsidRPr="00112B4A">
        <w:rPr>
          <w:rFonts w:asciiTheme="minorHAnsi" w:hAnsiTheme="minorHAnsi" w:cstheme="minorBidi"/>
          <w:b/>
          <w:bCs/>
        </w:rPr>
        <w:t xml:space="preserve">Manipulation </w:t>
      </w:r>
      <w:r w:rsidRPr="00112B4A">
        <w:rPr>
          <w:rFonts w:asciiTheme="minorHAnsi" w:hAnsiTheme="minorHAnsi" w:cstheme="minorBidi"/>
        </w:rPr>
        <w:t xml:space="preserve">and </w:t>
      </w:r>
      <w:r w:rsidRPr="00112B4A">
        <w:rPr>
          <w:rFonts w:asciiTheme="minorHAnsi" w:hAnsiTheme="minorHAnsi" w:cstheme="minorBidi"/>
          <w:b/>
          <w:bCs/>
        </w:rPr>
        <w:t>Visualization</w:t>
      </w:r>
      <w:r w:rsidRPr="00112B4A">
        <w:rPr>
          <w:rFonts w:asciiTheme="minorHAnsi" w:hAnsiTheme="minorHAnsi" w:cstheme="minorBidi"/>
        </w:rPr>
        <w:t>. Extract data from relational databases and perform complex data manipulations. Also conducted extensive data checks to ensure data quality.</w:t>
      </w:r>
    </w:p>
    <w:p w14:paraId="23CEFA7C" w14:textId="77777777" w:rsidR="00C65838" w:rsidRPr="00112B4A" w:rsidRDefault="00497E9E" w:rsidP="00E9068C">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Utilized </w:t>
      </w:r>
      <w:r w:rsidRPr="00112B4A">
        <w:rPr>
          <w:rFonts w:ascii="Calibri" w:eastAsia="Calibri" w:hAnsi="Calibri" w:cs="Calibri"/>
          <w:b/>
          <w:bCs/>
        </w:rPr>
        <w:t>Azure SQL Server</w:t>
      </w:r>
      <w:r w:rsidRPr="00112B4A">
        <w:rPr>
          <w:rFonts w:ascii="Calibri" w:eastAsia="Calibri" w:hAnsi="Calibri" w:cs="Calibri"/>
        </w:rPr>
        <w:t xml:space="preserve"> as a high-performance data source for Power BI, optimizing data retrieval and processing speed while ensuring data security and reliability in the cloud environment</w:t>
      </w:r>
      <w:r w:rsidR="00D907DB" w:rsidRPr="00112B4A">
        <w:rPr>
          <w:rFonts w:ascii="Calibri" w:eastAsia="Calibri" w:hAnsi="Calibri" w:cs="Calibri"/>
        </w:rPr>
        <w:t>.</w:t>
      </w:r>
    </w:p>
    <w:p w14:paraId="566C2DC7" w14:textId="77777777" w:rsidR="77DE2716" w:rsidRPr="00112B4A" w:rsidRDefault="007F6BD3"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Built and maintained </w:t>
      </w:r>
      <w:r w:rsidRPr="00112B4A">
        <w:rPr>
          <w:rFonts w:ascii="Calibri" w:eastAsia="Calibri" w:hAnsi="Calibri" w:cs="Calibri"/>
          <w:b/>
          <w:bCs/>
        </w:rPr>
        <w:t>Dimensional Models</w:t>
      </w:r>
      <w:r w:rsidRPr="00112B4A">
        <w:rPr>
          <w:rFonts w:ascii="Calibri" w:eastAsia="Calibri" w:hAnsi="Calibri" w:cs="Calibri"/>
        </w:rPr>
        <w:t xml:space="preserve"> in a cloud environment, integrating data from multiple sources for comprehensive analytics using </w:t>
      </w:r>
      <w:r w:rsidRPr="00112B4A">
        <w:rPr>
          <w:rFonts w:ascii="Calibri" w:eastAsia="Calibri" w:hAnsi="Calibri" w:cs="Calibri"/>
          <w:b/>
          <w:bCs/>
        </w:rPr>
        <w:t>SQL</w:t>
      </w:r>
      <w:r w:rsidR="77DE2716" w:rsidRPr="00112B4A">
        <w:rPr>
          <w:rFonts w:ascii="Calibri" w:eastAsia="Calibri" w:hAnsi="Calibri" w:cs="Calibri"/>
        </w:rPr>
        <w:t>.</w:t>
      </w:r>
    </w:p>
    <w:p w14:paraId="067F53FB" w14:textId="77777777" w:rsidR="00112B4A" w:rsidRDefault="00112B4A" w:rsidP="00112B4A">
      <w:pPr>
        <w:pStyle w:val="NoSpacing"/>
        <w:spacing w:line="276" w:lineRule="auto"/>
        <w:ind w:left="357"/>
        <w:jc w:val="both"/>
        <w:rPr>
          <w:rFonts w:ascii="Calibri" w:eastAsia="Calibri" w:hAnsi="Calibri" w:cs="Calibri"/>
        </w:rPr>
      </w:pPr>
    </w:p>
    <w:p w14:paraId="0F25171E" w14:textId="6AC0EE35" w:rsidR="00C95D2A" w:rsidRPr="00112B4A" w:rsidRDefault="00C95D2A"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Demonstrated ability to adapt to varying </w:t>
      </w:r>
      <w:r w:rsidRPr="00112B4A">
        <w:rPr>
          <w:rFonts w:ascii="Calibri" w:eastAsia="Calibri" w:hAnsi="Calibri" w:cs="Calibri"/>
          <w:b/>
          <w:bCs/>
        </w:rPr>
        <w:t>SDLC</w:t>
      </w:r>
      <w:r w:rsidRPr="00112B4A">
        <w:rPr>
          <w:rFonts w:ascii="Calibri" w:eastAsia="Calibri" w:hAnsi="Calibri" w:cs="Calibri"/>
        </w:rPr>
        <w:t xml:space="preserve"> requirements and </w:t>
      </w:r>
      <w:r w:rsidR="005F7316" w:rsidRPr="00112B4A">
        <w:rPr>
          <w:rFonts w:ascii="Calibri" w:eastAsia="Calibri" w:hAnsi="Calibri" w:cs="Calibri"/>
        </w:rPr>
        <w:t>methodologies.</w:t>
      </w:r>
    </w:p>
    <w:p w14:paraId="1CF49BFD" w14:textId="77777777" w:rsidR="77DE2716" w:rsidRPr="00112B4A" w:rsidRDefault="77DE2716"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Designed and optimized Power BI data models to efficiently handle Veeva data, creating relationships, calculated columns, and measures using </w:t>
      </w:r>
      <w:r w:rsidRPr="00112B4A">
        <w:rPr>
          <w:rFonts w:ascii="Calibri" w:eastAsia="Calibri" w:hAnsi="Calibri" w:cs="Calibri"/>
          <w:b/>
          <w:bCs/>
        </w:rPr>
        <w:t>DAX</w:t>
      </w:r>
      <w:r w:rsidRPr="00112B4A">
        <w:rPr>
          <w:rFonts w:ascii="Calibri" w:eastAsia="Calibri" w:hAnsi="Calibri" w:cs="Calibri"/>
        </w:rPr>
        <w:t xml:space="preserve"> for enhanced analytical capabilities.</w:t>
      </w:r>
    </w:p>
    <w:p w14:paraId="6F10F453" w14:textId="77777777" w:rsidR="005F7316" w:rsidRPr="00112B4A" w:rsidRDefault="005F7316"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Collaborated with cross-functional teams to identify </w:t>
      </w:r>
      <w:r w:rsidRPr="00112B4A">
        <w:rPr>
          <w:rFonts w:ascii="Calibri" w:eastAsia="Calibri" w:hAnsi="Calibri" w:cs="Calibri"/>
          <w:b/>
          <w:bCs/>
        </w:rPr>
        <w:t>OLAP</w:t>
      </w:r>
      <w:r w:rsidRPr="00112B4A">
        <w:rPr>
          <w:rFonts w:ascii="Calibri" w:eastAsia="Calibri" w:hAnsi="Calibri" w:cs="Calibri"/>
        </w:rPr>
        <w:t xml:space="preserve"> requirements and deliver tailored solutions in Power BI.</w:t>
      </w:r>
    </w:p>
    <w:p w14:paraId="787A15ED" w14:textId="77777777" w:rsidR="009178FA" w:rsidRPr="00112B4A" w:rsidRDefault="009178FA"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 xml:space="preserve">Transformed raw data into meaningful visualizations to facilitate decision-making processes, transitioning from </w:t>
      </w:r>
      <w:r w:rsidRPr="00112B4A">
        <w:rPr>
          <w:rFonts w:ascii="Calibri" w:eastAsia="Calibri" w:hAnsi="Calibri" w:cs="Calibri"/>
          <w:b/>
          <w:bCs/>
        </w:rPr>
        <w:t>OBIEE</w:t>
      </w:r>
      <w:r w:rsidRPr="00112B4A">
        <w:rPr>
          <w:rFonts w:ascii="Calibri" w:eastAsia="Calibri" w:hAnsi="Calibri" w:cs="Calibri"/>
        </w:rPr>
        <w:t xml:space="preserve"> to Power BI.</w:t>
      </w:r>
    </w:p>
    <w:p w14:paraId="7EA81603" w14:textId="77777777" w:rsidR="77DE2716" w:rsidRPr="00112B4A" w:rsidRDefault="77DE2716"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Integrated Komodo Health data seamlessly with other relevant data sources within Power BI, creating a unified and comprehensive view for decision-makers.</w:t>
      </w:r>
    </w:p>
    <w:p w14:paraId="1161671B" w14:textId="77777777" w:rsidR="77DE2716" w:rsidRPr="00112B4A" w:rsidRDefault="77DE2716" w:rsidP="77DE2716">
      <w:pPr>
        <w:pStyle w:val="NoSpacing"/>
        <w:numPr>
          <w:ilvl w:val="0"/>
          <w:numId w:val="26"/>
        </w:numPr>
        <w:spacing w:line="276" w:lineRule="auto"/>
        <w:ind w:left="714" w:hanging="357"/>
        <w:jc w:val="both"/>
        <w:rPr>
          <w:rFonts w:ascii="Calibri" w:eastAsia="Calibri" w:hAnsi="Calibri" w:cs="Calibri"/>
        </w:rPr>
      </w:pPr>
      <w:r w:rsidRPr="00112B4A">
        <w:rPr>
          <w:rFonts w:ascii="Calibri" w:eastAsia="Calibri" w:hAnsi="Calibri" w:cs="Calibri"/>
        </w:rPr>
        <w:t>Implemented real-time reporting solutions in Power BI to reflect changes and updates in Komodo Health data, ensuring stakeholders have access to the latest healthcare-related information.</w:t>
      </w:r>
    </w:p>
    <w:p w14:paraId="60BD2D94" w14:textId="77777777" w:rsidR="56787A07" w:rsidRPr="00112B4A" w:rsidRDefault="77DE2716" w:rsidP="31C12EB5">
      <w:pPr>
        <w:pStyle w:val="NoSpacing"/>
        <w:numPr>
          <w:ilvl w:val="0"/>
          <w:numId w:val="26"/>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Connected </w:t>
      </w:r>
      <w:r w:rsidRPr="00112B4A">
        <w:rPr>
          <w:rFonts w:asciiTheme="minorHAnsi" w:hAnsiTheme="minorHAnsi" w:cstheme="minorBidi"/>
          <w:b/>
          <w:bCs/>
        </w:rPr>
        <w:t xml:space="preserve">Tableau </w:t>
      </w:r>
      <w:r w:rsidRPr="00112B4A">
        <w:rPr>
          <w:rFonts w:asciiTheme="minorHAnsi" w:hAnsiTheme="minorHAnsi" w:cstheme="minorBidi"/>
        </w:rPr>
        <w:t>to EPIC and created Patient data related dashboards for clinical analysis.</w:t>
      </w:r>
    </w:p>
    <w:p w14:paraId="548A7E80" w14:textId="77777777" w:rsidR="56787A07" w:rsidRPr="00112B4A" w:rsidRDefault="77DE2716" w:rsidP="31C12EB5">
      <w:pPr>
        <w:pStyle w:val="NoSpacing"/>
        <w:numPr>
          <w:ilvl w:val="0"/>
          <w:numId w:val="26"/>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Worked in </w:t>
      </w:r>
      <w:r w:rsidRPr="00112B4A">
        <w:rPr>
          <w:rFonts w:asciiTheme="minorHAnsi" w:hAnsiTheme="minorHAnsi" w:cstheme="minorBidi"/>
          <w:b/>
          <w:bCs/>
        </w:rPr>
        <w:t>EDI</w:t>
      </w:r>
      <w:r w:rsidRPr="00112B4A">
        <w:rPr>
          <w:rFonts w:asciiTheme="minorHAnsi" w:hAnsiTheme="minorHAnsi" w:cstheme="minorBidi"/>
        </w:rPr>
        <w:t xml:space="preserve"> and </w:t>
      </w:r>
      <w:r w:rsidRPr="00112B4A">
        <w:rPr>
          <w:rFonts w:asciiTheme="minorHAnsi" w:hAnsiTheme="minorHAnsi" w:cstheme="minorBidi"/>
          <w:b/>
          <w:bCs/>
        </w:rPr>
        <w:t>HIPAA</w:t>
      </w:r>
      <w:r w:rsidRPr="00112B4A">
        <w:rPr>
          <w:rFonts w:asciiTheme="minorHAnsi" w:hAnsiTheme="minorHAnsi" w:cstheme="minorBidi"/>
        </w:rPr>
        <w:t xml:space="preserve"> Testing Privacy with multiple transactions exposure such as Inbound </w:t>
      </w:r>
      <w:r w:rsidRPr="00112B4A">
        <w:rPr>
          <w:rFonts w:asciiTheme="minorHAnsi" w:hAnsiTheme="minorHAnsi" w:cstheme="minorBidi"/>
          <w:b/>
          <w:bCs/>
        </w:rPr>
        <w:t>834MembershipEnrolment,837Institutional,837Professional,837Dental,835Claim Payment/Remittance Advise, 270/271 Eligibility Benefit Inquiry/Response, 276/277 Claim Status</w:t>
      </w:r>
      <w:r w:rsidRPr="00112B4A">
        <w:rPr>
          <w:rFonts w:asciiTheme="minorHAnsi" w:hAnsiTheme="minorHAnsi" w:cstheme="minorBidi"/>
        </w:rPr>
        <w:t>.</w:t>
      </w:r>
    </w:p>
    <w:p w14:paraId="6023D861" w14:textId="77777777" w:rsidR="001521D0" w:rsidRPr="00112B4A" w:rsidRDefault="77DE2716" w:rsidP="0082131F">
      <w:pPr>
        <w:pStyle w:val="NoSpacing"/>
        <w:numPr>
          <w:ilvl w:val="0"/>
          <w:numId w:val="26"/>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This methodology improved overall data security and reduced potential privacy-related risks by </w:t>
      </w:r>
      <w:r w:rsidRPr="00112B4A">
        <w:rPr>
          <w:rFonts w:asciiTheme="minorHAnsi" w:hAnsiTheme="minorHAnsi" w:cstheme="minorBidi"/>
          <w:b/>
          <w:bCs/>
        </w:rPr>
        <w:t>15</w:t>
      </w:r>
      <w:r w:rsidRPr="00112B4A">
        <w:rPr>
          <w:rFonts w:asciiTheme="minorHAnsi" w:hAnsiTheme="minorHAnsi" w:cstheme="minorBidi"/>
        </w:rPr>
        <w:t>%.</w:t>
      </w:r>
    </w:p>
    <w:p w14:paraId="5A30DFF2" w14:textId="77777777" w:rsidR="001521D0" w:rsidRPr="00112B4A" w:rsidRDefault="77DE2716" w:rsidP="77DE2716">
      <w:pPr>
        <w:pStyle w:val="ListParagraph"/>
        <w:numPr>
          <w:ilvl w:val="0"/>
          <w:numId w:val="26"/>
        </w:numPr>
        <w:spacing w:line="276" w:lineRule="auto"/>
        <w:ind w:left="714" w:hanging="357"/>
        <w:rPr>
          <w:rFonts w:asciiTheme="minorHAnsi" w:hAnsiTheme="minorHAnsi" w:cstheme="minorBidi"/>
        </w:rPr>
      </w:pPr>
      <w:r w:rsidRPr="00112B4A">
        <w:rPr>
          <w:rFonts w:asciiTheme="minorHAnsi" w:hAnsiTheme="minorHAnsi" w:cstheme="minorBidi"/>
        </w:rPr>
        <w:t>Created action filters, parameters and calculated sets for preparing dashboards and worksheets in Power BI.</w:t>
      </w:r>
    </w:p>
    <w:p w14:paraId="200C3789" w14:textId="77777777" w:rsidR="001521D0" w:rsidRPr="00112B4A" w:rsidRDefault="77DE2716" w:rsidP="31C12EB5">
      <w:pPr>
        <w:pStyle w:val="NoSpacing"/>
        <w:numPr>
          <w:ilvl w:val="0"/>
          <w:numId w:val="25"/>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Working with team of developers designed, </w:t>
      </w:r>
      <w:r w:rsidR="00EC2E86" w:rsidRPr="00112B4A">
        <w:rPr>
          <w:rFonts w:asciiTheme="minorHAnsi" w:hAnsiTheme="minorHAnsi" w:cstheme="minorBidi"/>
        </w:rPr>
        <w:t>developed,</w:t>
      </w:r>
      <w:r w:rsidRPr="00112B4A">
        <w:rPr>
          <w:rFonts w:asciiTheme="minorHAnsi" w:hAnsiTheme="minorHAnsi" w:cstheme="minorBidi"/>
        </w:rPr>
        <w:t xml:space="preserve"> and implemented a BI solution for Sales, Product and Customer KPIs.</w:t>
      </w:r>
    </w:p>
    <w:p w14:paraId="0FBB3679" w14:textId="77777777" w:rsidR="56787A07" w:rsidRPr="00112B4A" w:rsidRDefault="77DE2716" w:rsidP="31C12EB5">
      <w:pPr>
        <w:pStyle w:val="NoSpacing"/>
        <w:numPr>
          <w:ilvl w:val="0"/>
          <w:numId w:val="25"/>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I utilized Power BI's native </w:t>
      </w:r>
      <w:r w:rsidRPr="00112B4A">
        <w:rPr>
          <w:rFonts w:asciiTheme="minorHAnsi" w:hAnsiTheme="minorHAnsi" w:cstheme="minorBidi"/>
          <w:b/>
          <w:bCs/>
        </w:rPr>
        <w:t>ETL Functionality</w:t>
      </w:r>
      <w:r w:rsidRPr="00112B4A">
        <w:rPr>
          <w:rFonts w:asciiTheme="minorHAnsi" w:hAnsiTheme="minorHAnsi" w:cstheme="minorBidi"/>
        </w:rPr>
        <w:t xml:space="preserve">, automating </w:t>
      </w:r>
      <w:r w:rsidRPr="00112B4A">
        <w:rPr>
          <w:rFonts w:asciiTheme="minorHAnsi" w:hAnsiTheme="minorHAnsi" w:cstheme="minorBidi"/>
          <w:b/>
          <w:bCs/>
        </w:rPr>
        <w:t>Data Mapping</w:t>
      </w:r>
      <w:r w:rsidRPr="00112B4A">
        <w:rPr>
          <w:rFonts w:asciiTheme="minorHAnsi" w:hAnsiTheme="minorHAnsi" w:cstheme="minorBidi"/>
        </w:rPr>
        <w:t xml:space="preserve"> and </w:t>
      </w:r>
      <w:r w:rsidRPr="00112B4A">
        <w:rPr>
          <w:rFonts w:asciiTheme="minorHAnsi" w:hAnsiTheme="minorHAnsi" w:cstheme="minorBidi"/>
          <w:b/>
          <w:bCs/>
        </w:rPr>
        <w:t>Integration</w:t>
      </w:r>
      <w:r w:rsidRPr="00112B4A">
        <w:rPr>
          <w:rFonts w:asciiTheme="minorHAnsi" w:hAnsiTheme="minorHAnsi" w:cstheme="minorBidi"/>
        </w:rPr>
        <w:t xml:space="preserve">. This strategic approach led to a </w:t>
      </w:r>
      <w:r w:rsidRPr="00112B4A">
        <w:rPr>
          <w:rFonts w:asciiTheme="minorHAnsi" w:hAnsiTheme="minorHAnsi" w:cstheme="minorBidi"/>
          <w:b/>
          <w:bCs/>
        </w:rPr>
        <w:t>25</w:t>
      </w:r>
      <w:r w:rsidRPr="00112B4A">
        <w:rPr>
          <w:rFonts w:asciiTheme="minorHAnsi" w:hAnsiTheme="minorHAnsi" w:cstheme="minorBidi"/>
        </w:rPr>
        <w:t xml:space="preserve">% </w:t>
      </w:r>
      <w:r w:rsidRPr="00112B4A">
        <w:rPr>
          <w:rFonts w:asciiTheme="minorHAnsi" w:hAnsiTheme="minorHAnsi" w:cstheme="minorBidi"/>
          <w:b/>
          <w:bCs/>
        </w:rPr>
        <w:t xml:space="preserve">Reduction </w:t>
      </w:r>
      <w:r w:rsidRPr="00112B4A">
        <w:rPr>
          <w:rFonts w:asciiTheme="minorHAnsi" w:hAnsiTheme="minorHAnsi" w:cstheme="minorBidi"/>
        </w:rPr>
        <w:t>in migration-related challenges and ensured a smooth transition.</w:t>
      </w:r>
    </w:p>
    <w:p w14:paraId="1C25802C" w14:textId="77777777" w:rsidR="001521D0" w:rsidRPr="00112B4A" w:rsidRDefault="77DE2716" w:rsidP="00B073E9">
      <w:pPr>
        <w:pStyle w:val="NoSpacing"/>
        <w:numPr>
          <w:ilvl w:val="0"/>
          <w:numId w:val="25"/>
        </w:numPr>
        <w:spacing w:line="276" w:lineRule="auto"/>
        <w:ind w:left="714" w:hanging="357"/>
        <w:jc w:val="both"/>
        <w:rPr>
          <w:rFonts w:asciiTheme="minorHAnsi" w:hAnsiTheme="minorHAnsi" w:cstheme="minorBidi"/>
        </w:rPr>
      </w:pPr>
      <w:r w:rsidRPr="00112B4A">
        <w:rPr>
          <w:rFonts w:asciiTheme="minorHAnsi" w:hAnsiTheme="minorHAnsi" w:cstheme="minorBidi"/>
        </w:rPr>
        <w:t xml:space="preserve">Responsible for creating SQL datasets for </w:t>
      </w:r>
      <w:r w:rsidRPr="00112B4A">
        <w:rPr>
          <w:rFonts w:asciiTheme="minorHAnsi" w:hAnsiTheme="minorHAnsi" w:cstheme="minorBidi"/>
          <w:b/>
          <w:bCs/>
        </w:rPr>
        <w:t>Power BI</w:t>
      </w:r>
      <w:r w:rsidRPr="00112B4A">
        <w:rPr>
          <w:rFonts w:asciiTheme="minorHAnsi" w:hAnsiTheme="minorHAnsi" w:cstheme="minorBidi"/>
        </w:rPr>
        <w:t xml:space="preserve"> and </w:t>
      </w:r>
      <w:r w:rsidRPr="00112B4A">
        <w:rPr>
          <w:rFonts w:asciiTheme="minorHAnsi" w:hAnsiTheme="minorHAnsi" w:cstheme="minorBidi"/>
          <w:b/>
          <w:bCs/>
        </w:rPr>
        <w:t>Ad-Hoc</w:t>
      </w:r>
      <w:r w:rsidRPr="00112B4A">
        <w:rPr>
          <w:rFonts w:asciiTheme="minorHAnsi" w:hAnsiTheme="minorHAnsi" w:cstheme="minorBidi"/>
        </w:rPr>
        <w:t xml:space="preserve"> reports.</w:t>
      </w:r>
    </w:p>
    <w:p w14:paraId="65B2E502" w14:textId="77777777" w:rsidR="001521D0" w:rsidRPr="00112B4A" w:rsidRDefault="77DE2716" w:rsidP="31C12EB5">
      <w:pPr>
        <w:pStyle w:val="NoSpacing"/>
        <w:numPr>
          <w:ilvl w:val="0"/>
          <w:numId w:val="25"/>
        </w:numPr>
        <w:spacing w:line="276" w:lineRule="auto"/>
        <w:jc w:val="both"/>
        <w:rPr>
          <w:rFonts w:asciiTheme="minorHAnsi" w:hAnsiTheme="minorHAnsi" w:cstheme="minorBidi"/>
        </w:rPr>
      </w:pPr>
      <w:r w:rsidRPr="00112B4A">
        <w:rPr>
          <w:rFonts w:asciiTheme="minorHAnsi" w:hAnsiTheme="minorHAnsi" w:cstheme="minorBidi"/>
        </w:rPr>
        <w:t xml:space="preserve">Involved in creating Parameters, Actions, Local Filter, Global </w:t>
      </w:r>
      <w:r w:rsidR="00EC2E86" w:rsidRPr="00112B4A">
        <w:rPr>
          <w:rFonts w:asciiTheme="minorHAnsi" w:hAnsiTheme="minorHAnsi" w:cstheme="minorBidi"/>
        </w:rPr>
        <w:t>Filter,</w:t>
      </w:r>
      <w:r w:rsidRPr="00112B4A">
        <w:rPr>
          <w:rFonts w:asciiTheme="minorHAnsi" w:hAnsiTheme="minorHAnsi" w:cstheme="minorBidi"/>
        </w:rPr>
        <w:t xml:space="preserve"> and calculated sets for preparing dashboards and worksheets using </w:t>
      </w:r>
      <w:r w:rsidRPr="00112B4A">
        <w:rPr>
          <w:rFonts w:asciiTheme="minorHAnsi" w:hAnsiTheme="minorHAnsi" w:cstheme="minorBidi"/>
          <w:b/>
          <w:bCs/>
        </w:rPr>
        <w:t xml:space="preserve">QlikView </w:t>
      </w:r>
      <w:r w:rsidRPr="00112B4A">
        <w:rPr>
          <w:rFonts w:asciiTheme="minorHAnsi" w:hAnsiTheme="minorHAnsi" w:cstheme="minorBidi"/>
        </w:rPr>
        <w:t>and Business Objects.</w:t>
      </w:r>
    </w:p>
    <w:p w14:paraId="1B087371" w14:textId="77777777" w:rsidR="001521D0" w:rsidRPr="00112B4A" w:rsidRDefault="77DE2716" w:rsidP="007A1688">
      <w:pPr>
        <w:pStyle w:val="NoSpacing"/>
        <w:numPr>
          <w:ilvl w:val="0"/>
          <w:numId w:val="25"/>
        </w:numPr>
        <w:spacing w:line="276" w:lineRule="auto"/>
        <w:jc w:val="both"/>
        <w:rPr>
          <w:rFonts w:asciiTheme="minorHAnsi" w:hAnsiTheme="minorHAnsi" w:cstheme="minorBidi"/>
        </w:rPr>
      </w:pPr>
      <w:r w:rsidRPr="00112B4A">
        <w:rPr>
          <w:rFonts w:asciiTheme="minorHAnsi" w:hAnsiTheme="minorHAnsi" w:cstheme="minorBidi"/>
        </w:rPr>
        <w:t>Used Power BI to provide a native ETL functionality so when migrating from QlikView to Power BI, the data is automatically mapped in Power BI.</w:t>
      </w:r>
    </w:p>
    <w:p w14:paraId="2E41773D" w14:textId="77777777" w:rsidR="3898709E" w:rsidRPr="00112B4A" w:rsidRDefault="3898709E" w:rsidP="3898709E">
      <w:pPr>
        <w:widowControl w:val="0"/>
        <w:spacing w:line="210" w:lineRule="exact"/>
        <w:rPr>
          <w:rFonts w:ascii="Segoe UI" w:eastAsia="Segoe UI" w:hAnsi="Segoe UI" w:cs="Segoe UI"/>
          <w:color w:val="000000" w:themeColor="text1"/>
        </w:rPr>
      </w:pPr>
    </w:p>
    <w:p w14:paraId="2527C4DD" w14:textId="5C568A40" w:rsidR="31C12EB5" w:rsidRPr="0038723A" w:rsidRDefault="31C12EB5" w:rsidP="0038723A">
      <w:pPr>
        <w:widowControl w:val="0"/>
        <w:rPr>
          <w:rFonts w:ascii="Calibri" w:eastAsia="Calibri" w:hAnsi="Calibri" w:cs="Calibri"/>
          <w:color w:val="000000" w:themeColor="text1"/>
        </w:rPr>
      </w:pPr>
      <w:r w:rsidRPr="00112B4A">
        <w:rPr>
          <w:rFonts w:ascii="Calibri" w:eastAsia="Calibri" w:hAnsi="Calibri" w:cs="Calibri"/>
          <w:b/>
          <w:bCs/>
        </w:rPr>
        <w:t xml:space="preserve">Environment: </w:t>
      </w:r>
      <w:r w:rsidRPr="00112B4A">
        <w:rPr>
          <w:rFonts w:ascii="Calibri" w:eastAsia="Calibri" w:hAnsi="Calibri" w:cs="Calibri"/>
        </w:rPr>
        <w:t>Power BI, Qlik Sense, Tableau, SQL Server, Teradata, MongoDB, Windows 2008 Server, Windows 2012 Serve</w:t>
      </w:r>
    </w:p>
    <w:p w14:paraId="32DF565A" w14:textId="77777777"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Client: Charter Communications, St. Louis, MO</w:t>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t xml:space="preserve"> </w:t>
      </w:r>
      <w:r w:rsidRPr="008B730E">
        <w:rPr>
          <w:rFonts w:ascii="Calibri" w:eastAsia="Calibri" w:hAnsi="Calibri" w:cs="Calibri"/>
          <w:b/>
          <w:lang w:val="en-IN"/>
        </w:rPr>
        <w:tab/>
      </w:r>
      <w:r w:rsidRPr="008B730E">
        <w:rPr>
          <w:rFonts w:ascii="Calibri" w:eastAsia="Calibri" w:hAnsi="Calibri" w:cs="Calibri"/>
          <w:b/>
          <w:lang w:val="en-IN"/>
        </w:rPr>
        <w:tab/>
        <w:t xml:space="preserve">           Jul 2018–Apr 2020</w:t>
      </w:r>
    </w:p>
    <w:p w14:paraId="3D0084BA" w14:textId="77777777" w:rsidR="008B730E" w:rsidRDefault="008B730E" w:rsidP="008B730E">
      <w:pPr>
        <w:jc w:val="both"/>
        <w:rPr>
          <w:rFonts w:ascii="Calibri" w:eastAsia="Calibri" w:hAnsi="Calibri" w:cs="Calibri"/>
          <w:b/>
          <w:lang w:val="en-IN"/>
        </w:rPr>
      </w:pPr>
      <w:r w:rsidRPr="008B730E">
        <w:rPr>
          <w:rFonts w:ascii="Calibri" w:eastAsia="Calibri" w:hAnsi="Calibri" w:cs="Calibri"/>
          <w:b/>
          <w:lang w:val="en-IN"/>
        </w:rPr>
        <w:t>Role: MSBI/Power BI Developer</w:t>
      </w:r>
    </w:p>
    <w:p w14:paraId="575EEA4D" w14:textId="77777777" w:rsidR="008B730E" w:rsidRDefault="008B730E" w:rsidP="008B730E">
      <w:pPr>
        <w:jc w:val="both"/>
        <w:rPr>
          <w:rFonts w:ascii="Calibri" w:eastAsia="Calibri" w:hAnsi="Calibri" w:cs="Calibri"/>
          <w:b/>
          <w:lang w:val="en-IN"/>
        </w:rPr>
      </w:pPr>
    </w:p>
    <w:p w14:paraId="2D59BF0A" w14:textId="5A786245"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 xml:space="preserve">Responsibilities:                                                               </w:t>
      </w:r>
    </w:p>
    <w:p w14:paraId="38EC79B3" w14:textId="77777777" w:rsidR="002C6B0D" w:rsidRPr="008B730E" w:rsidRDefault="31C12EB5" w:rsidP="008B730E">
      <w:pPr>
        <w:pStyle w:val="ListParagraph"/>
        <w:numPr>
          <w:ilvl w:val="0"/>
          <w:numId w:val="42"/>
        </w:numPr>
        <w:spacing w:line="276" w:lineRule="auto"/>
        <w:jc w:val="both"/>
        <w:rPr>
          <w:rFonts w:asciiTheme="minorHAnsi" w:hAnsiTheme="minorHAnsi" w:cstheme="minorBidi"/>
        </w:rPr>
      </w:pPr>
      <w:r w:rsidRPr="008B730E">
        <w:rPr>
          <w:rFonts w:asciiTheme="minorHAnsi" w:hAnsiTheme="minorHAnsi" w:cstheme="minorBidi"/>
        </w:rPr>
        <w:lastRenderedPageBreak/>
        <w:t>Implementing KPIs in the Main dashboard page for High-Level Business Analysis.</w:t>
      </w:r>
    </w:p>
    <w:p w14:paraId="630593C7" w14:textId="77777777" w:rsidR="002C6B0D" w:rsidRPr="00112B4A" w:rsidRDefault="31C12EB5"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Developing User Interactive reports using various visualization Objects.</w:t>
      </w:r>
    </w:p>
    <w:p w14:paraId="68032BA2" w14:textId="77777777" w:rsidR="002C6B0D" w:rsidRPr="00112B4A" w:rsidRDefault="31C12EB5"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Optimized data models and visualizations maximizing Power BI’s Speed of response.</w:t>
      </w:r>
    </w:p>
    <w:p w14:paraId="5CADC6BB" w14:textId="77777777" w:rsidR="002C6B0D" w:rsidRPr="00112B4A" w:rsidRDefault="101CEC2D"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 xml:space="preserve">Expertise and proven experience in development of </w:t>
      </w:r>
      <w:r w:rsidRPr="00112B4A">
        <w:rPr>
          <w:rFonts w:asciiTheme="minorHAnsi" w:hAnsiTheme="minorHAnsi" w:cstheme="minorBidi"/>
          <w:b/>
          <w:bCs/>
        </w:rPr>
        <w:t>reports</w:t>
      </w:r>
      <w:r w:rsidRPr="00112B4A">
        <w:rPr>
          <w:rFonts w:asciiTheme="minorHAnsi" w:hAnsiTheme="minorHAnsi" w:cstheme="minorBidi"/>
        </w:rPr>
        <w:t xml:space="preserve">, </w:t>
      </w:r>
      <w:r w:rsidRPr="00112B4A">
        <w:rPr>
          <w:rFonts w:asciiTheme="minorHAnsi" w:hAnsiTheme="minorHAnsi" w:cstheme="minorBidi"/>
          <w:b/>
          <w:bCs/>
        </w:rPr>
        <w:t>dashboards</w:t>
      </w:r>
      <w:r w:rsidRPr="00112B4A">
        <w:rPr>
          <w:rFonts w:asciiTheme="minorHAnsi" w:hAnsiTheme="minorHAnsi" w:cstheme="minorBidi"/>
        </w:rPr>
        <w:t xml:space="preserve">, </w:t>
      </w:r>
      <w:r w:rsidRPr="00112B4A">
        <w:rPr>
          <w:rFonts w:asciiTheme="minorHAnsi" w:hAnsiTheme="minorHAnsi" w:cstheme="minorBidi"/>
          <w:b/>
          <w:bCs/>
        </w:rPr>
        <w:t xml:space="preserve">aggregating data </w:t>
      </w:r>
      <w:r w:rsidRPr="00112B4A">
        <w:rPr>
          <w:rFonts w:asciiTheme="minorHAnsi" w:hAnsiTheme="minorHAnsi" w:cstheme="minorBidi"/>
        </w:rPr>
        <w:t>from multiple sources.</w:t>
      </w:r>
    </w:p>
    <w:p w14:paraId="11ADEED2" w14:textId="77777777" w:rsidR="002C6B0D" w:rsidRPr="00112B4A" w:rsidRDefault="31C12EB5"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 xml:space="preserve">Creating </w:t>
      </w:r>
      <w:r w:rsidR="008738EE" w:rsidRPr="00112B4A">
        <w:rPr>
          <w:rFonts w:asciiTheme="minorHAnsi" w:hAnsiTheme="minorHAnsi" w:cstheme="minorBidi"/>
        </w:rPr>
        <w:t>data</w:t>
      </w:r>
      <w:r w:rsidRPr="00112B4A">
        <w:rPr>
          <w:rFonts w:asciiTheme="minorHAnsi" w:hAnsiTheme="minorHAnsi" w:cstheme="minorBidi"/>
        </w:rPr>
        <w:t xml:space="preserve"> modeling in Power BI desktop.</w:t>
      </w:r>
    </w:p>
    <w:p w14:paraId="58AF9D91" w14:textId="77777777" w:rsidR="002C6B0D" w:rsidRPr="00112B4A" w:rsidRDefault="101CEC2D"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 xml:space="preserve">Perform Data transformation Using </w:t>
      </w:r>
      <w:r w:rsidRPr="00112B4A">
        <w:rPr>
          <w:rFonts w:asciiTheme="minorHAnsi" w:hAnsiTheme="minorHAnsi" w:cstheme="minorBidi"/>
          <w:b/>
          <w:bCs/>
        </w:rPr>
        <w:t>Power Query</w:t>
      </w:r>
      <w:r w:rsidRPr="00112B4A">
        <w:rPr>
          <w:rFonts w:asciiTheme="minorHAnsi" w:hAnsiTheme="minorHAnsi" w:cstheme="minorBidi"/>
        </w:rPr>
        <w:t xml:space="preserve"> editor.</w:t>
      </w:r>
    </w:p>
    <w:p w14:paraId="643CB51E" w14:textId="77777777" w:rsidR="002C6B0D" w:rsidRPr="00112B4A" w:rsidRDefault="31C12EB5" w:rsidP="31C12EB5">
      <w:pPr>
        <w:numPr>
          <w:ilvl w:val="0"/>
          <w:numId w:val="38"/>
        </w:numPr>
        <w:spacing w:line="276" w:lineRule="auto"/>
        <w:contextualSpacing/>
        <w:jc w:val="both"/>
        <w:rPr>
          <w:rFonts w:asciiTheme="minorHAnsi" w:hAnsiTheme="minorHAnsi" w:cstheme="minorBidi"/>
        </w:rPr>
      </w:pPr>
      <w:r w:rsidRPr="00112B4A">
        <w:rPr>
          <w:rFonts w:asciiTheme="minorHAnsi" w:hAnsiTheme="minorHAnsi" w:cstheme="minorBidi"/>
        </w:rPr>
        <w:t>Publishing and sharing the reports by creating a content pack in Power BI Service, designing, and developing the application as per the user's requirements.</w:t>
      </w:r>
    </w:p>
    <w:p w14:paraId="07FD19E4" w14:textId="77777777" w:rsidR="002C6B0D" w:rsidRPr="00112B4A" w:rsidRDefault="101CEC2D"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Recreating existing application logic and functionality in the </w:t>
      </w:r>
      <w:r w:rsidRPr="00112B4A">
        <w:rPr>
          <w:rFonts w:asciiTheme="minorHAnsi" w:eastAsia="Times New Roman" w:hAnsiTheme="minorHAnsi" w:cstheme="minorBidi"/>
          <w:b/>
          <w:bCs/>
        </w:rPr>
        <w:t>Azure Data Lake</w:t>
      </w:r>
      <w:r w:rsidRPr="00112B4A">
        <w:rPr>
          <w:rFonts w:asciiTheme="minorHAnsi" w:eastAsia="Times New Roman" w:hAnsiTheme="minorHAnsi" w:cstheme="minorBidi"/>
        </w:rPr>
        <w:t xml:space="preserve">, </w:t>
      </w:r>
      <w:r w:rsidRPr="00112B4A">
        <w:rPr>
          <w:rFonts w:asciiTheme="minorHAnsi" w:eastAsia="Times New Roman" w:hAnsiTheme="minorHAnsi" w:cstheme="minorBidi"/>
          <w:b/>
          <w:bCs/>
        </w:rPr>
        <w:t>Data Factory</w:t>
      </w:r>
      <w:r w:rsidRPr="00112B4A">
        <w:rPr>
          <w:rFonts w:asciiTheme="minorHAnsi" w:eastAsia="Times New Roman" w:hAnsiTheme="minorHAnsi" w:cstheme="minorBidi"/>
        </w:rPr>
        <w:t xml:space="preserve">, </w:t>
      </w:r>
      <w:r w:rsidRPr="00112B4A">
        <w:rPr>
          <w:rFonts w:asciiTheme="minorHAnsi" w:eastAsia="Times New Roman" w:hAnsiTheme="minorHAnsi" w:cstheme="minorBidi"/>
          <w:b/>
          <w:bCs/>
        </w:rPr>
        <w:t>Databricks</w:t>
      </w:r>
      <w:r w:rsidRPr="00112B4A">
        <w:rPr>
          <w:rFonts w:asciiTheme="minorHAnsi" w:eastAsia="Times New Roman" w:hAnsiTheme="minorHAnsi" w:cstheme="minorBidi"/>
        </w:rPr>
        <w:t xml:space="preserve">, </w:t>
      </w:r>
      <w:r w:rsidRPr="00112B4A">
        <w:rPr>
          <w:rFonts w:asciiTheme="minorHAnsi" w:eastAsia="Times New Roman" w:hAnsiTheme="minorHAnsi" w:cstheme="minorBidi"/>
          <w:b/>
          <w:bCs/>
        </w:rPr>
        <w:t xml:space="preserve">SQL Database </w:t>
      </w:r>
      <w:r w:rsidRPr="00112B4A">
        <w:rPr>
          <w:rFonts w:asciiTheme="minorHAnsi" w:eastAsia="Times New Roman" w:hAnsiTheme="minorHAnsi" w:cstheme="minorBidi"/>
        </w:rPr>
        <w:t xml:space="preserve">and </w:t>
      </w:r>
      <w:r w:rsidRPr="00112B4A">
        <w:rPr>
          <w:rFonts w:asciiTheme="minorHAnsi" w:eastAsia="Times New Roman" w:hAnsiTheme="minorHAnsi" w:cstheme="minorBidi"/>
          <w:b/>
          <w:bCs/>
        </w:rPr>
        <w:t>SQL Datawarehouse</w:t>
      </w:r>
      <w:r w:rsidRPr="00112B4A">
        <w:rPr>
          <w:rFonts w:asciiTheme="minorHAnsi" w:eastAsia="Times New Roman" w:hAnsiTheme="minorHAnsi" w:cstheme="minorBidi"/>
        </w:rPr>
        <w:t xml:space="preserve"> environment.</w:t>
      </w:r>
    </w:p>
    <w:p w14:paraId="13D6F914"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Worked on troubleshooting of the entire banking claim, financial processing issues with all the providers.</w:t>
      </w:r>
    </w:p>
    <w:p w14:paraId="391E1F0D" w14:textId="77777777" w:rsidR="002C6B0D" w:rsidRPr="00112B4A" w:rsidRDefault="101CEC2D"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Worked in Technical Specification and creating and modifying the </w:t>
      </w:r>
      <w:r w:rsidRPr="00112B4A">
        <w:rPr>
          <w:rFonts w:asciiTheme="minorHAnsi" w:eastAsia="Times New Roman" w:hAnsiTheme="minorHAnsi" w:cstheme="minorBidi"/>
          <w:b/>
          <w:bCs/>
        </w:rPr>
        <w:t xml:space="preserve">SSIS </w:t>
      </w:r>
      <w:r w:rsidRPr="00112B4A">
        <w:rPr>
          <w:rFonts w:asciiTheme="minorHAnsi" w:eastAsia="Times New Roman" w:hAnsiTheme="minorHAnsi" w:cstheme="minorBidi"/>
        </w:rPr>
        <w:t>packages according to the Business requirements and developing SSIS packages for data migration between different heterogeneous sources such as flat file, excel, Oracle, Sybase, DB2, MS access using SQL Server SSIS 2000/2005/2008/12</w:t>
      </w:r>
    </w:p>
    <w:p w14:paraId="539A04B2"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Developed and maintained SSIS packages to integrate with different types of sources such as SQL Servers, Oracle, flat files, and non-SQL sources.</w:t>
      </w:r>
    </w:p>
    <w:p w14:paraId="56B30BBC"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Worked in creating Stored Procedures, Views, Functions and Triggers in T-SQL for designing and Developing SSIS packages.</w:t>
      </w:r>
    </w:p>
    <w:p w14:paraId="2DD61ACB" w14:textId="77777777" w:rsidR="002C6B0D" w:rsidRPr="00112B4A" w:rsidRDefault="101CEC2D"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Using </w:t>
      </w:r>
      <w:r w:rsidRPr="00112B4A">
        <w:rPr>
          <w:rFonts w:asciiTheme="minorHAnsi" w:eastAsia="Times New Roman" w:hAnsiTheme="minorHAnsi" w:cstheme="minorBidi"/>
          <w:b/>
          <w:bCs/>
        </w:rPr>
        <w:t>SQL Server Reporting Services</w:t>
      </w:r>
      <w:r w:rsidRPr="00112B4A">
        <w:rPr>
          <w:rFonts w:asciiTheme="minorHAnsi" w:eastAsia="Times New Roman" w:hAnsiTheme="minorHAnsi" w:cstheme="minorBidi"/>
        </w:rPr>
        <w:t xml:space="preserve"> (SSRS) delivering enterprise, Web-enabled reporting to create reports that draw content from a variety of data sources. </w:t>
      </w:r>
    </w:p>
    <w:p w14:paraId="09CE9C04"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Generated Reports using Global Variables, Expressions and Functions for the reports using SSRS 2012/2008. </w:t>
      </w:r>
    </w:p>
    <w:p w14:paraId="5643F6C1" w14:textId="77777777" w:rsidR="002C6B0D" w:rsidRPr="00112B4A" w:rsidRDefault="008738EE"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Design</w:t>
      </w:r>
      <w:r w:rsidR="101CEC2D" w:rsidRPr="00112B4A">
        <w:rPr>
          <w:rFonts w:asciiTheme="minorHAnsi" w:eastAsia="Times New Roman" w:hAnsiTheme="minorHAnsi" w:cstheme="minorBidi"/>
        </w:rPr>
        <w:t xml:space="preserve"> and implementing a variety of SSRS reports such as </w:t>
      </w:r>
      <w:r w:rsidR="101CEC2D" w:rsidRPr="00112B4A">
        <w:rPr>
          <w:rFonts w:asciiTheme="minorHAnsi" w:eastAsia="Times New Roman" w:hAnsiTheme="minorHAnsi" w:cstheme="minorBidi"/>
          <w:b/>
          <w:bCs/>
        </w:rPr>
        <w:t>Parameterized</w:t>
      </w:r>
      <w:r w:rsidR="101CEC2D" w:rsidRPr="00112B4A">
        <w:rPr>
          <w:rFonts w:asciiTheme="minorHAnsi" w:eastAsia="Times New Roman" w:hAnsiTheme="minorHAnsi" w:cstheme="minorBidi"/>
        </w:rPr>
        <w:t xml:space="preserve">, </w:t>
      </w:r>
      <w:r w:rsidR="101CEC2D" w:rsidRPr="00112B4A">
        <w:rPr>
          <w:rFonts w:asciiTheme="minorHAnsi" w:eastAsia="Times New Roman" w:hAnsiTheme="minorHAnsi" w:cstheme="minorBidi"/>
          <w:b/>
          <w:bCs/>
        </w:rPr>
        <w:t>Drilldown</w:t>
      </w:r>
      <w:r w:rsidR="101CEC2D" w:rsidRPr="00112B4A">
        <w:rPr>
          <w:rFonts w:asciiTheme="minorHAnsi" w:eastAsia="Times New Roman" w:hAnsiTheme="minorHAnsi" w:cstheme="minorBidi"/>
        </w:rPr>
        <w:t xml:space="preserve">, </w:t>
      </w:r>
      <w:r w:rsidR="101CEC2D" w:rsidRPr="00112B4A">
        <w:rPr>
          <w:rFonts w:asciiTheme="minorHAnsi" w:eastAsia="Times New Roman" w:hAnsiTheme="minorHAnsi" w:cstheme="minorBidi"/>
          <w:b/>
          <w:bCs/>
        </w:rPr>
        <w:t xml:space="preserve">Ad-Hoc </w:t>
      </w:r>
      <w:r w:rsidR="101CEC2D" w:rsidRPr="00112B4A">
        <w:rPr>
          <w:rFonts w:asciiTheme="minorHAnsi" w:eastAsia="Times New Roman" w:hAnsiTheme="minorHAnsi" w:cstheme="minorBidi"/>
        </w:rPr>
        <w:t xml:space="preserve">and Sub-reports using Report Designer and Report Builder based on the requirements. </w:t>
      </w:r>
    </w:p>
    <w:p w14:paraId="085E37E3"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Worked in developing several Details, Summary reports including line and pie charts, trend analysis reports and sub-reports per business requirements using SSRS.</w:t>
      </w:r>
    </w:p>
    <w:p w14:paraId="2192B6EA"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Creating test data using existing Enrollment and </w:t>
      </w:r>
      <w:r w:rsidR="008738EE" w:rsidRPr="00112B4A">
        <w:rPr>
          <w:rFonts w:asciiTheme="minorHAnsi" w:eastAsia="Times New Roman" w:hAnsiTheme="minorHAnsi" w:cstheme="minorBidi"/>
        </w:rPr>
        <w:t>Financial</w:t>
      </w:r>
      <w:r w:rsidRPr="00112B4A">
        <w:rPr>
          <w:rFonts w:asciiTheme="minorHAnsi" w:eastAsia="Times New Roman" w:hAnsiTheme="minorHAnsi" w:cstheme="minorBidi"/>
        </w:rPr>
        <w:t xml:space="preserve"> Claims applications (P&amp;C).</w:t>
      </w:r>
    </w:p>
    <w:p w14:paraId="147FF25F" w14:textId="77777777" w:rsidR="002C6B0D" w:rsidRPr="00112B4A" w:rsidRDefault="31C12EB5" w:rsidP="31C12EB5">
      <w:pPr>
        <w:pStyle w:val="ListParagraph"/>
        <w:numPr>
          <w:ilvl w:val="0"/>
          <w:numId w:val="38"/>
        </w:numPr>
        <w:spacing w:line="276" w:lineRule="auto"/>
        <w:rPr>
          <w:rFonts w:asciiTheme="minorHAnsi" w:eastAsia="Times New Roman" w:hAnsiTheme="minorHAnsi" w:cstheme="minorBidi"/>
        </w:rPr>
      </w:pPr>
      <w:r w:rsidRPr="00112B4A">
        <w:rPr>
          <w:rFonts w:asciiTheme="minorHAnsi" w:eastAsia="Times New Roman" w:hAnsiTheme="minorHAnsi" w:cstheme="minorBidi"/>
        </w:rPr>
        <w:t xml:space="preserve">Elicited, documented, modelled, </w:t>
      </w:r>
      <w:r w:rsidR="00EC2E86" w:rsidRPr="00112B4A">
        <w:rPr>
          <w:rFonts w:asciiTheme="minorHAnsi" w:eastAsia="Times New Roman" w:hAnsiTheme="minorHAnsi" w:cstheme="minorBidi"/>
        </w:rPr>
        <w:t>validated,</w:t>
      </w:r>
      <w:r w:rsidRPr="00112B4A">
        <w:rPr>
          <w:rFonts w:asciiTheme="minorHAnsi" w:eastAsia="Times New Roman" w:hAnsiTheme="minorHAnsi" w:cstheme="minorBidi"/>
        </w:rPr>
        <w:t xml:space="preserve"> and prioritized functional and non-functional requirements using interviews &amp; data analysis for financial, insurance policy lifecycle i.e. right from policy creation to policy renewal.</w:t>
      </w:r>
    </w:p>
    <w:p w14:paraId="5D03F302" w14:textId="56393B4C" w:rsidR="3898709E" w:rsidRPr="00112B4A" w:rsidRDefault="31C12EB5" w:rsidP="3898709E">
      <w:pPr>
        <w:pStyle w:val="ListParagraph"/>
        <w:numPr>
          <w:ilvl w:val="0"/>
          <w:numId w:val="38"/>
        </w:numPr>
        <w:spacing w:line="276" w:lineRule="auto"/>
        <w:rPr>
          <w:rFonts w:asciiTheme="minorHAnsi" w:eastAsia="Times New Roman" w:hAnsiTheme="minorHAnsi" w:cstheme="minorBidi"/>
        </w:rPr>
      </w:pPr>
      <w:r w:rsidRPr="00112B4A">
        <w:rPr>
          <w:rFonts w:asciiTheme="minorHAnsi" w:hAnsiTheme="minorHAnsi" w:cstheme="minorBidi"/>
        </w:rPr>
        <w:t xml:space="preserve">Developed automated data pipelines from various external data sources (web pages, API etc.) to internal data warehouse (SQL server, AWS), then export to reporting tools by </w:t>
      </w:r>
      <w:r w:rsidRPr="00112B4A">
        <w:rPr>
          <w:rFonts w:asciiTheme="minorHAnsi" w:hAnsiTheme="minorHAnsi" w:cstheme="minorBidi"/>
          <w:b/>
          <w:bCs/>
        </w:rPr>
        <w:t>Python</w:t>
      </w:r>
      <w:r w:rsidRPr="00112B4A">
        <w:rPr>
          <w:rFonts w:asciiTheme="minorHAnsi" w:hAnsiTheme="minorHAnsi" w:cstheme="minorBidi"/>
        </w:rPr>
        <w:t>.</w:t>
      </w:r>
    </w:p>
    <w:p w14:paraId="08721BAC" w14:textId="77777777" w:rsidR="00112B4A" w:rsidRPr="00112B4A" w:rsidRDefault="00112B4A" w:rsidP="00112B4A">
      <w:pPr>
        <w:pStyle w:val="ListParagraph"/>
        <w:spacing w:line="276" w:lineRule="auto"/>
        <w:ind w:left="644"/>
        <w:rPr>
          <w:rFonts w:asciiTheme="minorHAnsi" w:eastAsia="Times New Roman" w:hAnsiTheme="minorHAnsi" w:cstheme="minorBidi"/>
        </w:rPr>
      </w:pPr>
    </w:p>
    <w:p w14:paraId="7B8E7428" w14:textId="7FE2AD79" w:rsidR="3898709E" w:rsidRPr="00112B4A" w:rsidRDefault="31C12EB5" w:rsidP="31C12EB5">
      <w:pPr>
        <w:widowControl w:val="0"/>
        <w:spacing w:line="210" w:lineRule="exact"/>
        <w:rPr>
          <w:rFonts w:ascii="Calibri" w:eastAsia="Calibri" w:hAnsi="Calibri" w:cs="Calibri"/>
          <w:color w:val="000000" w:themeColor="text1"/>
        </w:rPr>
      </w:pPr>
      <w:r w:rsidRPr="00112B4A">
        <w:rPr>
          <w:rFonts w:ascii="Calibri" w:eastAsia="Calibri" w:hAnsi="Calibri" w:cs="Calibri"/>
          <w:b/>
          <w:bCs/>
          <w:color w:val="000000" w:themeColor="text1"/>
        </w:rPr>
        <w:t>Environment:</w:t>
      </w:r>
      <w:r w:rsidR="00112B4A" w:rsidRPr="00112B4A">
        <w:rPr>
          <w:rFonts w:ascii="Calibri" w:eastAsia="Calibri" w:hAnsi="Calibri" w:cs="Calibri"/>
          <w:b/>
          <w:bCs/>
          <w:color w:val="000000" w:themeColor="text1"/>
        </w:rPr>
        <w:t xml:space="preserve"> </w:t>
      </w:r>
      <w:r w:rsidRPr="00112B4A">
        <w:rPr>
          <w:rFonts w:ascii="Calibri" w:eastAsia="Calibri" w:hAnsi="Calibri" w:cs="Calibri"/>
          <w:color w:val="000000" w:themeColor="text1"/>
        </w:rPr>
        <w:t>QlikView 11.2, Power BI, Tableau, SQL Server, Oracle 11g, Teradata, Red Shift, Operating Systems, Windows 2008 Server, Windows 2012 Serve, QlikView, Publisher, Qlik Management Console, Qlik SAP Connector.</w:t>
      </w:r>
    </w:p>
    <w:p w14:paraId="230B19F8" w14:textId="77777777" w:rsidR="31C12EB5" w:rsidRPr="00112B4A" w:rsidRDefault="31C12EB5" w:rsidP="31C12EB5">
      <w:pPr>
        <w:pStyle w:val="NoSpacing"/>
        <w:spacing w:line="276" w:lineRule="auto"/>
        <w:rPr>
          <w:rFonts w:asciiTheme="minorHAnsi" w:hAnsiTheme="minorHAnsi" w:cstheme="minorBidi"/>
          <w:b/>
          <w:bCs/>
        </w:rPr>
      </w:pPr>
    </w:p>
    <w:p w14:paraId="511B4C1E" w14:textId="77777777" w:rsidR="008B730E" w:rsidRPr="008B730E" w:rsidRDefault="008B730E" w:rsidP="008B730E">
      <w:pPr>
        <w:pStyle w:val="NoSpacing"/>
        <w:spacing w:line="276" w:lineRule="auto"/>
        <w:rPr>
          <w:rFonts w:asciiTheme="minorHAnsi" w:hAnsiTheme="minorHAnsi" w:cstheme="minorBidi"/>
          <w:b/>
          <w:bCs/>
          <w:lang w:val="en-IN"/>
        </w:rPr>
      </w:pPr>
      <w:r w:rsidRPr="008B730E">
        <w:rPr>
          <w:rFonts w:asciiTheme="minorHAnsi" w:hAnsiTheme="minorHAnsi" w:cstheme="minorBidi"/>
          <w:b/>
          <w:bCs/>
          <w:lang w:val="en-IN"/>
        </w:rPr>
        <w:t>Client: AmerisourceBergen, Chesterbrook, PA</w:t>
      </w:r>
      <w:r w:rsidRPr="008B730E">
        <w:rPr>
          <w:rFonts w:asciiTheme="minorHAnsi" w:hAnsiTheme="minorHAnsi" w:cstheme="minorBidi"/>
          <w:b/>
          <w:bCs/>
          <w:lang w:val="en-IN"/>
        </w:rPr>
        <w:tab/>
      </w:r>
      <w:r w:rsidRPr="008B730E">
        <w:rPr>
          <w:rFonts w:asciiTheme="minorHAnsi" w:hAnsiTheme="minorHAnsi" w:cstheme="minorBidi"/>
          <w:b/>
          <w:bCs/>
          <w:lang w:val="en-IN"/>
        </w:rPr>
        <w:tab/>
      </w:r>
      <w:r w:rsidRPr="008B730E">
        <w:rPr>
          <w:rFonts w:asciiTheme="minorHAnsi" w:hAnsiTheme="minorHAnsi" w:cstheme="minorBidi"/>
          <w:b/>
          <w:bCs/>
          <w:lang w:val="en-IN"/>
        </w:rPr>
        <w:tab/>
      </w:r>
      <w:r w:rsidRPr="008B730E">
        <w:rPr>
          <w:rFonts w:asciiTheme="minorHAnsi" w:hAnsiTheme="minorHAnsi" w:cstheme="minorBidi"/>
          <w:b/>
          <w:bCs/>
          <w:lang w:val="en-IN"/>
        </w:rPr>
        <w:tab/>
      </w:r>
      <w:r w:rsidRPr="008B730E">
        <w:rPr>
          <w:rFonts w:asciiTheme="minorHAnsi" w:hAnsiTheme="minorHAnsi" w:cstheme="minorBidi"/>
          <w:b/>
          <w:bCs/>
          <w:lang w:val="en-IN"/>
        </w:rPr>
        <w:tab/>
      </w:r>
      <w:r w:rsidRPr="008B730E">
        <w:rPr>
          <w:rFonts w:asciiTheme="minorHAnsi" w:hAnsiTheme="minorHAnsi" w:cstheme="minorBidi"/>
          <w:b/>
          <w:bCs/>
          <w:lang w:val="en-IN"/>
        </w:rPr>
        <w:tab/>
        <w:t xml:space="preserve"> Jan 2017–Jun 2018</w:t>
      </w:r>
    </w:p>
    <w:p w14:paraId="1F4404C6" w14:textId="77777777" w:rsidR="008B730E" w:rsidRPr="008B730E" w:rsidRDefault="008B730E" w:rsidP="008B730E">
      <w:pPr>
        <w:pStyle w:val="NoSpacing"/>
        <w:spacing w:line="276" w:lineRule="auto"/>
        <w:rPr>
          <w:rFonts w:asciiTheme="minorHAnsi" w:hAnsiTheme="minorHAnsi" w:cstheme="minorBidi"/>
          <w:b/>
          <w:bCs/>
          <w:lang w:val="en-IN"/>
        </w:rPr>
      </w:pPr>
      <w:r w:rsidRPr="008B730E">
        <w:rPr>
          <w:rFonts w:asciiTheme="minorHAnsi" w:hAnsiTheme="minorHAnsi" w:cstheme="minorBidi"/>
          <w:b/>
          <w:bCs/>
          <w:lang w:val="en-IN"/>
        </w:rPr>
        <w:t>Role: Power BI Developer</w:t>
      </w:r>
    </w:p>
    <w:p w14:paraId="0C014029" w14:textId="3FCC00A2" w:rsidR="00585A99" w:rsidRPr="00112B4A" w:rsidRDefault="00585A99" w:rsidP="002B7AC9">
      <w:pPr>
        <w:pStyle w:val="NoSpacing"/>
        <w:spacing w:line="276" w:lineRule="auto"/>
        <w:jc w:val="both"/>
        <w:rPr>
          <w:rFonts w:asciiTheme="minorHAnsi" w:hAnsiTheme="minorHAnsi" w:cstheme="minorHAnsi"/>
          <w:b/>
        </w:rPr>
      </w:pPr>
      <w:r w:rsidRPr="00112B4A">
        <w:rPr>
          <w:rFonts w:asciiTheme="minorHAnsi" w:hAnsiTheme="minorHAnsi" w:cstheme="minorHAnsi"/>
          <w:b/>
        </w:rPr>
        <w:t xml:space="preserve">Responsibilities:                                                               </w:t>
      </w:r>
    </w:p>
    <w:p w14:paraId="27071B85" w14:textId="77777777" w:rsidR="006A01DB" w:rsidRPr="00112B4A" w:rsidRDefault="31C12EB5" w:rsidP="31C12EB5">
      <w:pPr>
        <w:pStyle w:val="ListParagraph"/>
        <w:numPr>
          <w:ilvl w:val="0"/>
          <w:numId w:val="34"/>
        </w:numPr>
        <w:spacing w:line="276" w:lineRule="auto"/>
        <w:rPr>
          <w:rFonts w:ascii="Calibri" w:hAnsi="Calibri"/>
        </w:rPr>
      </w:pPr>
      <w:r w:rsidRPr="00112B4A">
        <w:rPr>
          <w:rFonts w:ascii="Calibri" w:hAnsi="Calibri"/>
        </w:rPr>
        <w:t xml:space="preserve">Works with planning team to ensure availability of parts to </w:t>
      </w:r>
      <w:r w:rsidRPr="00112B4A">
        <w:rPr>
          <w:rFonts w:ascii="Calibri" w:hAnsi="Calibri"/>
          <w:lang w:val="en-IN"/>
        </w:rPr>
        <w:t xml:space="preserve">financial </w:t>
      </w:r>
      <w:r w:rsidRPr="00112B4A">
        <w:rPr>
          <w:rFonts w:ascii="Calibri" w:hAnsi="Calibri"/>
        </w:rPr>
        <w:t>customers.</w:t>
      </w:r>
    </w:p>
    <w:p w14:paraId="56B780C0" w14:textId="77777777" w:rsidR="000403D4" w:rsidRPr="00112B4A" w:rsidRDefault="000403D4" w:rsidP="31C12EB5">
      <w:pPr>
        <w:pStyle w:val="ListParagraph"/>
        <w:numPr>
          <w:ilvl w:val="0"/>
          <w:numId w:val="34"/>
        </w:numPr>
        <w:spacing w:line="276" w:lineRule="auto"/>
        <w:rPr>
          <w:rFonts w:ascii="Calibri" w:hAnsi="Calibri"/>
        </w:rPr>
      </w:pPr>
      <w:r w:rsidRPr="00112B4A">
        <w:rPr>
          <w:rFonts w:ascii="Calibri" w:hAnsi="Calibri"/>
        </w:rPr>
        <w:lastRenderedPageBreak/>
        <w:t xml:space="preserve">Implemented data partitioning and indexing strategies within </w:t>
      </w:r>
      <w:r w:rsidRPr="00112B4A">
        <w:rPr>
          <w:rFonts w:ascii="Calibri" w:hAnsi="Calibri"/>
          <w:b/>
          <w:bCs/>
        </w:rPr>
        <w:t>Azure Data Lake</w:t>
      </w:r>
      <w:r w:rsidRPr="00112B4A">
        <w:rPr>
          <w:rFonts w:ascii="Calibri" w:hAnsi="Calibri"/>
        </w:rPr>
        <w:t xml:space="preserve"> to optimize query performance and enhance the responsiveness of Power BI reports and visualizations.</w:t>
      </w:r>
    </w:p>
    <w:p w14:paraId="58D331DF" w14:textId="77777777" w:rsidR="00F00F71" w:rsidRPr="00112B4A" w:rsidRDefault="31C12EB5" w:rsidP="31C12EB5">
      <w:pPr>
        <w:pStyle w:val="ListParagraph"/>
        <w:numPr>
          <w:ilvl w:val="0"/>
          <w:numId w:val="34"/>
        </w:numPr>
        <w:spacing w:line="276" w:lineRule="auto"/>
        <w:rPr>
          <w:rFonts w:ascii="Calibri" w:hAnsi="Calibri"/>
        </w:rPr>
      </w:pPr>
      <w:r w:rsidRPr="00112B4A">
        <w:rPr>
          <w:rFonts w:ascii="Calibri" w:hAnsi="Calibri"/>
        </w:rPr>
        <w:t>Work on any fulfilling other data related needs around other projects in operations projects, Pipeline Reports</w:t>
      </w:r>
    </w:p>
    <w:p w14:paraId="392D15F9" w14:textId="77777777" w:rsidR="00F00F71" w:rsidRPr="00112B4A" w:rsidRDefault="31C12EB5" w:rsidP="31C12EB5">
      <w:pPr>
        <w:pStyle w:val="ListParagraph"/>
        <w:numPr>
          <w:ilvl w:val="0"/>
          <w:numId w:val="34"/>
        </w:numPr>
        <w:spacing w:line="276" w:lineRule="auto"/>
        <w:rPr>
          <w:rFonts w:ascii="Calibri" w:hAnsi="Calibri"/>
        </w:rPr>
      </w:pPr>
      <w:r w:rsidRPr="00112B4A">
        <w:rPr>
          <w:rFonts w:ascii="Calibri" w:hAnsi="Calibri"/>
        </w:rPr>
        <w:t>Worked in developing, publishing, and scheduling Power BI reports as per the business requirements.</w:t>
      </w:r>
    </w:p>
    <w:p w14:paraId="11B0C2C2" w14:textId="77777777" w:rsidR="00F00F71" w:rsidRPr="00112B4A" w:rsidRDefault="31C12EB5" w:rsidP="31C12EB5">
      <w:pPr>
        <w:pStyle w:val="ListParagraph"/>
        <w:numPr>
          <w:ilvl w:val="0"/>
          <w:numId w:val="34"/>
        </w:numPr>
        <w:spacing w:line="276" w:lineRule="auto"/>
        <w:rPr>
          <w:rFonts w:ascii="Calibri" w:hAnsi="Calibri"/>
        </w:rPr>
      </w:pPr>
      <w:r w:rsidRPr="00112B4A">
        <w:rPr>
          <w:rFonts w:ascii="Calibri" w:hAnsi="Calibri"/>
        </w:rPr>
        <w:t>Developing visual reports, dashboards and KPI scorecards using Power BI desktop.</w:t>
      </w:r>
    </w:p>
    <w:p w14:paraId="452C4306" w14:textId="77777777" w:rsidR="00F00F71" w:rsidRPr="00112B4A" w:rsidRDefault="31C12EB5" w:rsidP="31C12EB5">
      <w:pPr>
        <w:numPr>
          <w:ilvl w:val="0"/>
          <w:numId w:val="34"/>
        </w:numPr>
        <w:spacing w:line="276" w:lineRule="auto"/>
        <w:contextualSpacing/>
        <w:jc w:val="both"/>
        <w:rPr>
          <w:rFonts w:asciiTheme="minorHAnsi" w:hAnsiTheme="minorHAnsi" w:cstheme="minorBidi"/>
        </w:rPr>
      </w:pPr>
      <w:r w:rsidRPr="00112B4A">
        <w:rPr>
          <w:rFonts w:asciiTheme="minorHAnsi" w:hAnsiTheme="minorHAnsi" w:cstheme="minorBidi"/>
        </w:rPr>
        <w:t>Perform Data transformation Using Power Query editor.</w:t>
      </w:r>
    </w:p>
    <w:p w14:paraId="4E142002" w14:textId="77777777" w:rsidR="00F00F71" w:rsidRPr="00112B4A" w:rsidRDefault="31C12EB5" w:rsidP="00112B4A">
      <w:pPr>
        <w:pStyle w:val="ListParagraph"/>
        <w:numPr>
          <w:ilvl w:val="0"/>
          <w:numId w:val="34"/>
        </w:numPr>
        <w:spacing w:line="276" w:lineRule="auto"/>
        <w:rPr>
          <w:rFonts w:ascii="Calibri" w:hAnsi="Calibri"/>
        </w:rPr>
      </w:pPr>
      <w:r w:rsidRPr="00112B4A">
        <w:rPr>
          <w:rFonts w:ascii="Calibri" w:hAnsi="Calibri"/>
        </w:rPr>
        <w:t>Connecting to heterogenous data sources, importing data, transforming, and integrating data for Power BI.</w:t>
      </w:r>
    </w:p>
    <w:p w14:paraId="751CDCF7" w14:textId="77777777" w:rsidR="006A01DB" w:rsidRPr="00112B4A" w:rsidRDefault="31C12EB5" w:rsidP="31C12EB5">
      <w:pPr>
        <w:pStyle w:val="NoSpacing1"/>
        <w:numPr>
          <w:ilvl w:val="0"/>
          <w:numId w:val="34"/>
        </w:numPr>
        <w:spacing w:line="276" w:lineRule="auto"/>
        <w:rPr>
          <w:sz w:val="24"/>
          <w:szCs w:val="24"/>
        </w:rPr>
      </w:pPr>
      <w:r w:rsidRPr="00112B4A">
        <w:rPr>
          <w:sz w:val="24"/>
          <w:szCs w:val="24"/>
        </w:rPr>
        <w:t>Gather user requirements and create user stories.</w:t>
      </w:r>
    </w:p>
    <w:p w14:paraId="6F55F3AD" w14:textId="77777777" w:rsidR="00776537" w:rsidRPr="00112B4A" w:rsidRDefault="31C12EB5" w:rsidP="31C12EB5">
      <w:pPr>
        <w:numPr>
          <w:ilvl w:val="0"/>
          <w:numId w:val="34"/>
        </w:numPr>
        <w:spacing w:line="276" w:lineRule="auto"/>
        <w:contextualSpacing/>
        <w:jc w:val="both"/>
        <w:rPr>
          <w:rFonts w:asciiTheme="minorHAnsi" w:hAnsiTheme="minorHAnsi" w:cstheme="minorBidi"/>
        </w:rPr>
      </w:pPr>
      <w:r w:rsidRPr="00112B4A">
        <w:rPr>
          <w:rFonts w:asciiTheme="minorHAnsi" w:hAnsiTheme="minorHAnsi" w:cstheme="minorBidi"/>
        </w:rPr>
        <w:t>Developed Calculated Columns and Measures using DAX in Power BI to satisfy the business requirements.</w:t>
      </w:r>
    </w:p>
    <w:p w14:paraId="4F722F1B" w14:textId="77777777" w:rsidR="00F00F71" w:rsidRPr="00112B4A" w:rsidRDefault="31C12EB5" w:rsidP="31C12EB5">
      <w:pPr>
        <w:pStyle w:val="NoSpacing1"/>
        <w:numPr>
          <w:ilvl w:val="0"/>
          <w:numId w:val="34"/>
        </w:numPr>
        <w:spacing w:line="276" w:lineRule="auto"/>
        <w:rPr>
          <w:sz w:val="24"/>
          <w:szCs w:val="24"/>
        </w:rPr>
      </w:pPr>
      <w:r w:rsidRPr="00112B4A">
        <w:rPr>
          <w:sz w:val="24"/>
          <w:szCs w:val="24"/>
        </w:rPr>
        <w:t>Implement row level security on data and understand application security layer models in Power BI.</w:t>
      </w:r>
    </w:p>
    <w:p w14:paraId="2F7B972B" w14:textId="77777777" w:rsidR="006A01DB" w:rsidRPr="00112B4A" w:rsidRDefault="31C12EB5" w:rsidP="31C12EB5">
      <w:pPr>
        <w:pStyle w:val="NoSpacing1"/>
        <w:numPr>
          <w:ilvl w:val="0"/>
          <w:numId w:val="34"/>
        </w:numPr>
        <w:spacing w:line="276" w:lineRule="auto"/>
        <w:rPr>
          <w:sz w:val="24"/>
          <w:szCs w:val="24"/>
        </w:rPr>
      </w:pPr>
      <w:r w:rsidRPr="00112B4A">
        <w:rPr>
          <w:sz w:val="24"/>
          <w:szCs w:val="24"/>
        </w:rPr>
        <w:t>Producing Ad hoc reports using SQL, JDA, Excel (Pivotal Tables) and MS Access</w:t>
      </w:r>
    </w:p>
    <w:p w14:paraId="3363245D" w14:textId="77777777" w:rsidR="006A01DB" w:rsidRPr="00112B4A" w:rsidRDefault="31C12EB5" w:rsidP="31C12EB5">
      <w:pPr>
        <w:pStyle w:val="ListParagraph"/>
        <w:numPr>
          <w:ilvl w:val="0"/>
          <w:numId w:val="34"/>
        </w:numPr>
        <w:spacing w:line="276" w:lineRule="auto"/>
        <w:rPr>
          <w:rFonts w:ascii="Calibri" w:hAnsi="Calibri"/>
        </w:rPr>
      </w:pPr>
      <w:r w:rsidRPr="00112B4A">
        <w:rPr>
          <w:rFonts w:ascii="Calibri" w:hAnsi="Calibri"/>
        </w:rPr>
        <w:t xml:space="preserve">User </w:t>
      </w:r>
      <w:r w:rsidRPr="00112B4A">
        <w:rPr>
          <w:rFonts w:ascii="Calibri" w:hAnsi="Calibri"/>
          <w:b/>
          <w:bCs/>
        </w:rPr>
        <w:t>Acceptance Tests (UATs)</w:t>
      </w:r>
      <w:r w:rsidRPr="00112B4A">
        <w:rPr>
          <w:rFonts w:ascii="Calibri" w:hAnsi="Calibri"/>
        </w:rPr>
        <w:t xml:space="preserve"> for completed parts of project.</w:t>
      </w:r>
    </w:p>
    <w:p w14:paraId="7D76D228" w14:textId="77777777" w:rsidR="00F00F71" w:rsidRPr="00112B4A" w:rsidRDefault="31C12EB5" w:rsidP="31C12EB5">
      <w:pPr>
        <w:pStyle w:val="ListParagraph"/>
        <w:numPr>
          <w:ilvl w:val="0"/>
          <w:numId w:val="34"/>
        </w:numPr>
        <w:spacing w:line="276" w:lineRule="auto"/>
        <w:rPr>
          <w:rFonts w:ascii="Calibri" w:hAnsi="Calibri"/>
        </w:rPr>
      </w:pPr>
      <w:r w:rsidRPr="00112B4A">
        <w:rPr>
          <w:rFonts w:ascii="Calibri" w:hAnsi="Calibri"/>
        </w:rPr>
        <w:t>Worked to integrate Power BI reports into other applications using embedded analytics like Power BI service by API automation.</w:t>
      </w:r>
    </w:p>
    <w:p w14:paraId="52694895" w14:textId="77777777" w:rsidR="006A01DB" w:rsidRPr="00112B4A" w:rsidRDefault="31C12EB5" w:rsidP="31C12EB5">
      <w:pPr>
        <w:pStyle w:val="ListParagraph"/>
        <w:numPr>
          <w:ilvl w:val="0"/>
          <w:numId w:val="34"/>
        </w:numPr>
        <w:spacing w:line="276" w:lineRule="auto"/>
        <w:rPr>
          <w:rFonts w:asciiTheme="minorHAnsi" w:hAnsiTheme="minorHAnsi" w:cstheme="minorBidi"/>
        </w:rPr>
      </w:pPr>
      <w:r w:rsidRPr="00112B4A">
        <w:rPr>
          <w:rFonts w:asciiTheme="minorHAnsi" w:hAnsiTheme="minorHAnsi" w:cstheme="minorBidi"/>
        </w:rPr>
        <w:t>Writing complex SQL queries for checking the counts and for validating the data at field level (Oracle, DB2, Teradata).</w:t>
      </w:r>
    </w:p>
    <w:p w14:paraId="2C12664E" w14:textId="77777777" w:rsidR="006A01DB" w:rsidRPr="00112B4A" w:rsidRDefault="31C12EB5" w:rsidP="31C12EB5">
      <w:pPr>
        <w:pStyle w:val="ListParagraph"/>
        <w:numPr>
          <w:ilvl w:val="0"/>
          <w:numId w:val="34"/>
        </w:numPr>
        <w:spacing w:line="276" w:lineRule="auto"/>
        <w:rPr>
          <w:rFonts w:ascii="Calibri" w:hAnsi="Calibri"/>
        </w:rPr>
      </w:pPr>
      <w:r w:rsidRPr="00112B4A">
        <w:rPr>
          <w:rFonts w:ascii="Calibri" w:hAnsi="Calibri"/>
        </w:rPr>
        <w:t>Implemented data pipeline using ETL tools and SQL.</w:t>
      </w:r>
    </w:p>
    <w:p w14:paraId="58EB8092" w14:textId="77777777" w:rsidR="006A01DB" w:rsidRPr="00112B4A" w:rsidRDefault="31C12EB5" w:rsidP="31C12EB5">
      <w:pPr>
        <w:pStyle w:val="NoSpacing1"/>
        <w:numPr>
          <w:ilvl w:val="0"/>
          <w:numId w:val="34"/>
        </w:numPr>
        <w:spacing w:line="276" w:lineRule="auto"/>
        <w:rPr>
          <w:sz w:val="24"/>
          <w:szCs w:val="24"/>
        </w:rPr>
      </w:pPr>
      <w:r w:rsidRPr="00112B4A">
        <w:rPr>
          <w:sz w:val="24"/>
          <w:szCs w:val="24"/>
        </w:rPr>
        <w:t xml:space="preserve">Involved in ETL applications, data feeding, cleansing, </w:t>
      </w:r>
      <w:r w:rsidR="00F2310A" w:rsidRPr="00112B4A">
        <w:rPr>
          <w:sz w:val="24"/>
          <w:szCs w:val="24"/>
        </w:rPr>
        <w:t>archiving,</w:t>
      </w:r>
      <w:r w:rsidRPr="00112B4A">
        <w:rPr>
          <w:sz w:val="24"/>
          <w:szCs w:val="24"/>
        </w:rPr>
        <w:t xml:space="preserve"> and re-modeling.</w:t>
      </w:r>
    </w:p>
    <w:p w14:paraId="5DB050C1" w14:textId="77777777" w:rsidR="004C5CAF" w:rsidRPr="00112B4A" w:rsidRDefault="004C5CAF" w:rsidP="3898709E">
      <w:pPr>
        <w:pStyle w:val="NoSpacing1"/>
        <w:spacing w:line="276" w:lineRule="auto"/>
        <w:rPr>
          <w:sz w:val="24"/>
          <w:szCs w:val="24"/>
        </w:rPr>
      </w:pPr>
    </w:p>
    <w:p w14:paraId="5016F5A5" w14:textId="362600B4" w:rsidR="004C5CAF" w:rsidRPr="00112B4A" w:rsidRDefault="31C12EB5" w:rsidP="31C12EB5">
      <w:pPr>
        <w:widowControl w:val="0"/>
        <w:rPr>
          <w:rFonts w:asciiTheme="minorHAnsi" w:eastAsiaTheme="minorEastAsia" w:hAnsiTheme="minorHAnsi" w:cstheme="minorBidi"/>
          <w:b/>
          <w:bCs/>
          <w:color w:val="000000" w:themeColor="text1"/>
        </w:rPr>
      </w:pPr>
      <w:r w:rsidRPr="00112B4A">
        <w:rPr>
          <w:rFonts w:ascii="Calibri" w:eastAsia="Calibri" w:hAnsi="Calibri" w:cs="Calibri"/>
          <w:b/>
          <w:bCs/>
        </w:rPr>
        <w:t>Environment:</w:t>
      </w:r>
      <w:r w:rsidR="00112B4A" w:rsidRPr="00112B4A">
        <w:rPr>
          <w:rFonts w:ascii="Calibri" w:eastAsia="Calibri" w:hAnsi="Calibri" w:cs="Calibri"/>
          <w:b/>
          <w:bCs/>
        </w:rPr>
        <w:t xml:space="preserve"> </w:t>
      </w:r>
      <w:r w:rsidRPr="00112B4A">
        <w:rPr>
          <w:rFonts w:asciiTheme="minorHAnsi" w:eastAsiaTheme="minorEastAsia" w:hAnsiTheme="minorHAnsi" w:cstheme="minorBidi"/>
        </w:rPr>
        <w:t xml:space="preserve">Operating Systems: Windows 2008 Server, </w:t>
      </w:r>
      <w:r w:rsidRPr="00112B4A">
        <w:rPr>
          <w:rFonts w:asciiTheme="minorHAnsi" w:eastAsiaTheme="minorEastAsia" w:hAnsiTheme="minorHAnsi" w:cstheme="minorBidi"/>
          <w:color w:val="000000" w:themeColor="text1"/>
        </w:rPr>
        <w:t>Data modeling</w:t>
      </w:r>
      <w:r w:rsidRPr="00112B4A">
        <w:rPr>
          <w:rFonts w:asciiTheme="minorHAnsi" w:eastAsiaTheme="minorEastAsia" w:hAnsiTheme="minorHAnsi" w:cstheme="minorBidi"/>
        </w:rPr>
        <w:t xml:space="preserve">, </w:t>
      </w:r>
      <w:r w:rsidRPr="00112B4A">
        <w:rPr>
          <w:rFonts w:asciiTheme="minorHAnsi" w:eastAsiaTheme="minorEastAsia" w:hAnsiTheme="minorHAnsi" w:cstheme="minorBidi"/>
          <w:color w:val="000000" w:themeColor="text1"/>
        </w:rPr>
        <w:t>Microsoft SQL Server</w:t>
      </w:r>
      <w:r w:rsidRPr="00112B4A">
        <w:rPr>
          <w:rFonts w:asciiTheme="minorHAnsi" w:eastAsiaTheme="minorEastAsia" w:hAnsiTheme="minorHAnsi" w:cstheme="minorBidi"/>
        </w:rPr>
        <w:t>, MongoDB, Qlik SAP Connector.</w:t>
      </w:r>
    </w:p>
    <w:p w14:paraId="1BDAAC9C" w14:textId="77777777" w:rsidR="31C12EB5" w:rsidRPr="00112B4A" w:rsidRDefault="31C12EB5" w:rsidP="31C12EB5">
      <w:pPr>
        <w:pStyle w:val="NoSpacing"/>
        <w:spacing w:line="276" w:lineRule="auto"/>
        <w:rPr>
          <w:rFonts w:asciiTheme="minorHAnsi" w:eastAsia="Arial" w:hAnsiTheme="minorHAnsi" w:cstheme="minorBidi"/>
          <w:b/>
          <w:bCs/>
        </w:rPr>
      </w:pPr>
    </w:p>
    <w:p w14:paraId="3DC104DA" w14:textId="77777777"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Client: Accenture, India</w:t>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r>
      <w:r w:rsidRPr="008B730E">
        <w:rPr>
          <w:rFonts w:ascii="Calibri" w:eastAsia="Calibri" w:hAnsi="Calibri" w:cs="Calibri"/>
          <w:b/>
          <w:lang w:val="en-IN"/>
        </w:rPr>
        <w:tab/>
        <w:t xml:space="preserve">                     Mar 201</w:t>
      </w:r>
      <w:r w:rsidRPr="008B730E">
        <w:rPr>
          <w:rFonts w:ascii="Calibri" w:eastAsia="Calibri" w:hAnsi="Calibri" w:cs="Calibri"/>
          <w:b/>
        </w:rPr>
        <w:t>5</w:t>
      </w:r>
      <w:r w:rsidRPr="008B730E">
        <w:rPr>
          <w:rFonts w:ascii="Calibri" w:eastAsia="Calibri" w:hAnsi="Calibri" w:cs="Calibri"/>
          <w:b/>
          <w:lang w:val="en-IN"/>
        </w:rPr>
        <w:t>–Dec 2016</w:t>
      </w:r>
    </w:p>
    <w:p w14:paraId="30E400FA" w14:textId="77777777" w:rsidR="008B730E" w:rsidRPr="008B730E" w:rsidRDefault="008B730E" w:rsidP="008B730E">
      <w:pPr>
        <w:jc w:val="both"/>
        <w:rPr>
          <w:rFonts w:ascii="Calibri" w:eastAsia="Calibri" w:hAnsi="Calibri" w:cs="Calibri"/>
          <w:b/>
          <w:lang w:val="en-IN"/>
        </w:rPr>
      </w:pPr>
      <w:r w:rsidRPr="008B730E">
        <w:rPr>
          <w:rFonts w:ascii="Calibri" w:eastAsia="Calibri" w:hAnsi="Calibri" w:cs="Calibri"/>
          <w:b/>
          <w:lang w:val="en-IN"/>
        </w:rPr>
        <w:t>Role: SQL BI Developer</w:t>
      </w:r>
    </w:p>
    <w:p w14:paraId="48DE9822" w14:textId="77777777" w:rsidR="008B730E" w:rsidRDefault="008B730E" w:rsidP="002B7AC9">
      <w:pPr>
        <w:pStyle w:val="NoSpacing"/>
        <w:spacing w:line="276" w:lineRule="auto"/>
        <w:jc w:val="both"/>
        <w:rPr>
          <w:rFonts w:asciiTheme="minorHAnsi" w:eastAsia="Arial" w:hAnsiTheme="minorHAnsi" w:cstheme="minorBidi"/>
          <w:b/>
          <w:bCs/>
          <w:spacing w:val="-1"/>
        </w:rPr>
      </w:pPr>
    </w:p>
    <w:p w14:paraId="486FC578" w14:textId="1383F870" w:rsidR="002B7AC9" w:rsidRPr="00112B4A" w:rsidRDefault="008C51D7" w:rsidP="002B7AC9">
      <w:pPr>
        <w:pStyle w:val="NoSpacing"/>
        <w:spacing w:line="276" w:lineRule="auto"/>
        <w:jc w:val="both"/>
        <w:rPr>
          <w:rFonts w:asciiTheme="minorHAnsi" w:hAnsiTheme="minorHAnsi" w:cstheme="minorHAnsi"/>
          <w:b/>
        </w:rPr>
      </w:pPr>
      <w:r w:rsidRPr="00112B4A">
        <w:rPr>
          <w:rFonts w:asciiTheme="minorHAnsi" w:hAnsiTheme="minorHAnsi" w:cstheme="minorHAnsi"/>
          <w:b/>
        </w:rPr>
        <w:t>Responsibilities:</w:t>
      </w:r>
    </w:p>
    <w:p w14:paraId="02F76E28"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 xml:space="preserve">Performed current state analysis to assist in the definition of new </w:t>
      </w:r>
      <w:r w:rsidR="00F2310A" w:rsidRPr="00112B4A">
        <w:rPr>
          <w:rFonts w:asciiTheme="minorHAnsi" w:hAnsiTheme="minorHAnsi" w:cstheme="minorBidi"/>
        </w:rPr>
        <w:t>concepts.</w:t>
      </w:r>
    </w:p>
    <w:p w14:paraId="694994AC" w14:textId="77777777" w:rsidR="008A430E" w:rsidRPr="00112B4A" w:rsidRDefault="31C12EB5" w:rsidP="31C12EB5">
      <w:pPr>
        <w:pStyle w:val="ListParagraph"/>
        <w:numPr>
          <w:ilvl w:val="0"/>
          <w:numId w:val="21"/>
        </w:numPr>
        <w:spacing w:line="276" w:lineRule="auto"/>
        <w:rPr>
          <w:rFonts w:asciiTheme="minorHAnsi" w:eastAsia="Times New Roman" w:hAnsiTheme="minorHAnsi" w:cstheme="minorBidi"/>
        </w:rPr>
      </w:pPr>
      <w:r w:rsidRPr="00112B4A">
        <w:rPr>
          <w:rFonts w:asciiTheme="minorHAnsi" w:eastAsia="Times New Roman" w:hAnsiTheme="minorHAnsi" w:cstheme="minorBidi"/>
        </w:rPr>
        <w:t>Consult with key stakeholders, business data owners, and data stewards to establish data management capabilities, implement and enforce enterprise data standards, and establish effective practices and capabilities for critical data controls in alignment to the EDM policy.</w:t>
      </w:r>
    </w:p>
    <w:p w14:paraId="46D987C4" w14:textId="77777777" w:rsidR="008A430E"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 xml:space="preserve">Assist in establishing accountability, data owners and stewards, </w:t>
      </w:r>
      <w:r w:rsidR="00F2310A" w:rsidRPr="00112B4A">
        <w:rPr>
          <w:rFonts w:asciiTheme="minorHAnsi" w:hAnsiTheme="minorHAnsi" w:cstheme="minorBidi"/>
        </w:rPr>
        <w:t>policies,</w:t>
      </w:r>
      <w:r w:rsidRPr="00112B4A">
        <w:rPr>
          <w:rFonts w:asciiTheme="minorHAnsi" w:hAnsiTheme="minorHAnsi" w:cstheme="minorBidi"/>
        </w:rPr>
        <w:t xml:space="preserve"> and standards.</w:t>
      </w:r>
    </w:p>
    <w:p w14:paraId="223A4FA8" w14:textId="77777777" w:rsidR="008A430E"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Technical proficiency with MS Office, including Access and Visio</w:t>
      </w:r>
    </w:p>
    <w:p w14:paraId="320EB7A0"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Responded to client inquiries and problems in addition to being able to effectively prioritize issues, tasks and follow-up items while remaining focused.</w:t>
      </w:r>
    </w:p>
    <w:p w14:paraId="79A7358F"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Generated internal sales leads after inquiring and analyzing clients’ overall portfolios.</w:t>
      </w:r>
    </w:p>
    <w:p w14:paraId="1EBEB73F"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Surpassed both Sales and Call Center Key Performance Indicators (KPI) which helped me maintain the President’s Club enrollment for multiple quarters.</w:t>
      </w:r>
    </w:p>
    <w:p w14:paraId="1588AEF3"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Delivered presentations on assisting clients and internal lead generation to various teams.</w:t>
      </w:r>
    </w:p>
    <w:p w14:paraId="37AC698F"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 xml:space="preserve">Trained various teams on using Salesforce CRM. </w:t>
      </w:r>
    </w:p>
    <w:p w14:paraId="6C5A5F26"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t xml:space="preserve">Worked as Business System Analyst/ Salesforce Admin for all needed Salesforce Configurations </w:t>
      </w:r>
    </w:p>
    <w:p w14:paraId="62012A97" w14:textId="77777777" w:rsidR="004C5CAF" w:rsidRPr="00112B4A" w:rsidRDefault="31C12EB5" w:rsidP="31C12EB5">
      <w:pPr>
        <w:pStyle w:val="NoSpacing"/>
        <w:numPr>
          <w:ilvl w:val="0"/>
          <w:numId w:val="21"/>
        </w:numPr>
        <w:spacing w:line="276" w:lineRule="auto"/>
        <w:jc w:val="both"/>
        <w:rPr>
          <w:rFonts w:asciiTheme="minorHAnsi" w:hAnsiTheme="minorHAnsi" w:cstheme="minorBidi"/>
        </w:rPr>
      </w:pPr>
      <w:r w:rsidRPr="00112B4A">
        <w:rPr>
          <w:rFonts w:asciiTheme="minorHAnsi" w:hAnsiTheme="minorHAnsi" w:cstheme="minorBidi"/>
        </w:rPr>
        <w:lastRenderedPageBreak/>
        <w:t>Maintain the cash flow model on a daily and prepared quarterly cash flow forecast and conduct variance analysis.</w:t>
      </w:r>
    </w:p>
    <w:p w14:paraId="61CBD15F" w14:textId="77777777" w:rsidR="004C5CAF" w:rsidRPr="00112B4A" w:rsidRDefault="31C12EB5" w:rsidP="31C12EB5">
      <w:pPr>
        <w:pStyle w:val="NoSpacing"/>
        <w:numPr>
          <w:ilvl w:val="0"/>
          <w:numId w:val="22"/>
        </w:numPr>
        <w:spacing w:line="276" w:lineRule="auto"/>
        <w:jc w:val="both"/>
        <w:rPr>
          <w:rFonts w:asciiTheme="minorHAnsi" w:hAnsiTheme="minorHAnsi" w:cstheme="minorBidi"/>
        </w:rPr>
      </w:pPr>
      <w:r w:rsidRPr="00112B4A">
        <w:rPr>
          <w:rFonts w:asciiTheme="minorHAnsi" w:hAnsiTheme="minorHAnsi" w:cstheme="minorBidi"/>
        </w:rPr>
        <w:t>Produced, analyzed and maintained service and sales Apple reports in excel for a team of 12-15 associates.</w:t>
      </w:r>
    </w:p>
    <w:p w14:paraId="632C26A4" w14:textId="77777777" w:rsidR="004C5CAF" w:rsidRPr="00112B4A" w:rsidRDefault="31C12EB5" w:rsidP="31C12EB5">
      <w:pPr>
        <w:pStyle w:val="NoSpacing"/>
        <w:numPr>
          <w:ilvl w:val="0"/>
          <w:numId w:val="22"/>
        </w:numPr>
        <w:spacing w:line="276" w:lineRule="auto"/>
        <w:jc w:val="both"/>
        <w:rPr>
          <w:rFonts w:asciiTheme="minorHAnsi" w:hAnsiTheme="minorHAnsi" w:cstheme="minorBidi"/>
        </w:rPr>
      </w:pPr>
      <w:r w:rsidRPr="00112B4A">
        <w:rPr>
          <w:rFonts w:asciiTheme="minorHAnsi" w:hAnsiTheme="minorHAnsi" w:cstheme="minorBidi"/>
        </w:rPr>
        <w:t>Reduced Bank fees by 18% by switching some vendor payments from check to ACH and removing unnecessary bank services.</w:t>
      </w:r>
    </w:p>
    <w:p w14:paraId="2FD34875" w14:textId="77777777" w:rsidR="004C5CAF" w:rsidRPr="00112B4A" w:rsidRDefault="31C12EB5" w:rsidP="31C12EB5">
      <w:pPr>
        <w:pStyle w:val="NoSpacing"/>
        <w:numPr>
          <w:ilvl w:val="0"/>
          <w:numId w:val="22"/>
        </w:numPr>
        <w:spacing w:line="276" w:lineRule="auto"/>
        <w:jc w:val="both"/>
        <w:rPr>
          <w:rFonts w:asciiTheme="minorHAnsi" w:hAnsiTheme="minorHAnsi" w:cstheme="minorBidi"/>
        </w:rPr>
      </w:pPr>
      <w:r w:rsidRPr="00112B4A">
        <w:rPr>
          <w:rFonts w:asciiTheme="minorHAnsi" w:hAnsiTheme="minorHAnsi" w:cstheme="minorBidi"/>
        </w:rPr>
        <w:t xml:space="preserve">Managed security portfolio of </w:t>
      </w:r>
      <w:bookmarkStart w:id="3" w:name="_Int_JkBnGMo4"/>
      <w:r w:rsidRPr="00112B4A">
        <w:rPr>
          <w:rFonts w:asciiTheme="minorHAnsi" w:hAnsiTheme="minorHAnsi" w:cstheme="minorBidi"/>
        </w:rPr>
        <w:t>$2.8 billion</w:t>
      </w:r>
      <w:bookmarkEnd w:id="3"/>
      <w:r w:rsidRPr="00112B4A">
        <w:rPr>
          <w:rFonts w:asciiTheme="minorHAnsi" w:hAnsiTheme="minorHAnsi" w:cstheme="minorBidi"/>
        </w:rPr>
        <w:t xml:space="preserve"> which consisted of statutory deposits with several different states. Created and sent monthly reporting on the security portfolio to various departments.</w:t>
      </w:r>
    </w:p>
    <w:p w14:paraId="5D1CE042" w14:textId="77777777" w:rsidR="00A82CF2" w:rsidRDefault="00A82CF2" w:rsidP="31C12EB5">
      <w:pPr>
        <w:widowControl w:val="0"/>
        <w:spacing w:line="210" w:lineRule="exact"/>
        <w:rPr>
          <w:rFonts w:asciiTheme="minorHAnsi" w:eastAsiaTheme="minorEastAsia" w:hAnsiTheme="minorHAnsi" w:cstheme="minorBidi"/>
          <w:b/>
          <w:bCs/>
          <w:color w:val="000000" w:themeColor="text1"/>
        </w:rPr>
      </w:pPr>
    </w:p>
    <w:p w14:paraId="06C804CA" w14:textId="37D41EB8" w:rsidR="004053DF" w:rsidRDefault="31C12EB5" w:rsidP="00A82CF2">
      <w:pPr>
        <w:widowControl w:val="0"/>
        <w:spacing w:line="210" w:lineRule="exact"/>
        <w:rPr>
          <w:rFonts w:ascii="Calibri" w:eastAsia="Calibri" w:hAnsi="Calibri" w:cs="Calibri"/>
          <w:color w:val="000000" w:themeColor="text1"/>
        </w:rPr>
      </w:pPr>
      <w:r w:rsidRPr="00112B4A">
        <w:rPr>
          <w:rFonts w:asciiTheme="minorHAnsi" w:eastAsiaTheme="minorEastAsia" w:hAnsiTheme="minorHAnsi" w:cstheme="minorBidi"/>
          <w:b/>
          <w:bCs/>
          <w:color w:val="000000" w:themeColor="text1"/>
        </w:rPr>
        <w:t xml:space="preserve">Environment: </w:t>
      </w:r>
      <w:r w:rsidRPr="00112B4A">
        <w:rPr>
          <w:rFonts w:ascii="Calibri" w:eastAsia="Calibri" w:hAnsi="Calibri" w:cs="Calibri"/>
          <w:color w:val="000000" w:themeColor="text1"/>
        </w:rPr>
        <w:t>Power BI, Tableau, Data visualization, ETL, Data Analysis skills, Microsoft Office, PL/SQL.</w:t>
      </w:r>
    </w:p>
    <w:p w14:paraId="01580A54" w14:textId="77777777" w:rsidR="006F64BC" w:rsidRDefault="006F64BC" w:rsidP="00A82CF2">
      <w:pPr>
        <w:widowControl w:val="0"/>
        <w:spacing w:line="210" w:lineRule="exact"/>
        <w:rPr>
          <w:rFonts w:ascii="Calibri" w:eastAsia="Calibri" w:hAnsi="Calibri" w:cs="Calibri"/>
          <w:color w:val="000000" w:themeColor="text1"/>
        </w:rPr>
      </w:pPr>
    </w:p>
    <w:p w14:paraId="39E507FD" w14:textId="77777777" w:rsidR="006F64BC" w:rsidRDefault="006F64BC" w:rsidP="00A82CF2">
      <w:pPr>
        <w:widowControl w:val="0"/>
        <w:spacing w:line="210" w:lineRule="exact"/>
        <w:rPr>
          <w:rFonts w:ascii="Calibri" w:eastAsia="Calibri" w:hAnsi="Calibri" w:cs="Calibri"/>
          <w:color w:val="000000" w:themeColor="text1"/>
        </w:rPr>
      </w:pPr>
    </w:p>
    <w:p w14:paraId="46FBFACE" w14:textId="77777777" w:rsidR="006F64BC" w:rsidRDefault="006F64BC" w:rsidP="00A82CF2">
      <w:pPr>
        <w:widowControl w:val="0"/>
        <w:spacing w:line="210" w:lineRule="exact"/>
        <w:rPr>
          <w:rFonts w:ascii="Calibri" w:eastAsia="Calibri" w:hAnsi="Calibri" w:cs="Calibri"/>
          <w:color w:val="000000" w:themeColor="text1"/>
        </w:rPr>
      </w:pPr>
    </w:p>
    <w:p w14:paraId="310BE388" w14:textId="6E0F669F" w:rsidR="00E77818" w:rsidRDefault="00E77818" w:rsidP="00E77818">
      <w:pPr>
        <w:pStyle w:val="NoSpacing"/>
        <w:spacing w:line="276" w:lineRule="auto"/>
        <w:jc w:val="both"/>
        <w:rPr>
          <w:rFonts w:asciiTheme="minorHAnsi" w:hAnsiTheme="minorHAnsi" w:cstheme="minorHAnsi"/>
          <w:b/>
          <w:bCs/>
          <w:u w:val="single"/>
        </w:rPr>
      </w:pPr>
      <w:proofErr w:type="gramStart"/>
      <w:r w:rsidRPr="00112B4A">
        <w:rPr>
          <w:rFonts w:asciiTheme="minorHAnsi" w:hAnsiTheme="minorHAnsi" w:cstheme="minorHAnsi"/>
          <w:b/>
          <w:bCs/>
          <w:u w:val="single"/>
        </w:rPr>
        <w:t>E</w:t>
      </w:r>
      <w:r>
        <w:rPr>
          <w:rFonts w:asciiTheme="minorHAnsi" w:hAnsiTheme="minorHAnsi" w:cstheme="minorHAnsi"/>
          <w:b/>
          <w:bCs/>
          <w:u w:val="single"/>
        </w:rPr>
        <w:t xml:space="preserve">DUCATION </w:t>
      </w:r>
      <w:r w:rsidRPr="00112B4A">
        <w:rPr>
          <w:rFonts w:asciiTheme="minorHAnsi" w:hAnsiTheme="minorHAnsi" w:cstheme="minorHAnsi"/>
          <w:b/>
          <w:bCs/>
          <w:u w:val="single"/>
        </w:rPr>
        <w:t>:</w:t>
      </w:r>
      <w:proofErr w:type="gramEnd"/>
    </w:p>
    <w:p w14:paraId="50C2787B" w14:textId="77777777" w:rsidR="0070601B" w:rsidRPr="00FB2FAC" w:rsidRDefault="0070601B" w:rsidP="00E77818">
      <w:pPr>
        <w:pStyle w:val="NoSpacing"/>
        <w:spacing w:line="276" w:lineRule="auto"/>
        <w:jc w:val="both"/>
        <w:rPr>
          <w:rFonts w:asciiTheme="minorHAnsi" w:hAnsiTheme="minorHAnsi" w:cstheme="minorHAnsi"/>
          <w:b/>
          <w:bCs/>
          <w:u w:val="single"/>
        </w:rPr>
      </w:pPr>
    </w:p>
    <w:p w14:paraId="1DACE3E6" w14:textId="2F7D6EDE" w:rsidR="0070601B" w:rsidRPr="002C2702" w:rsidRDefault="0070601B" w:rsidP="00E77818">
      <w:pPr>
        <w:pStyle w:val="NoSpacing"/>
        <w:spacing w:line="276" w:lineRule="auto"/>
        <w:jc w:val="both"/>
        <w:rPr>
          <w:rFonts w:asciiTheme="minorHAnsi" w:hAnsiTheme="minorHAnsi" w:cstheme="minorHAnsi"/>
        </w:rPr>
      </w:pPr>
      <w:r w:rsidRPr="00FB2FAC">
        <w:rPr>
          <w:rFonts w:asciiTheme="minorHAnsi" w:hAnsiTheme="minorHAnsi" w:cstheme="minorHAnsi"/>
          <w:b/>
          <w:bCs/>
        </w:rPr>
        <w:t>Jawaharlal Nehru Technological University</w:t>
      </w:r>
      <w:r w:rsidR="002C2702" w:rsidRPr="00FB2FAC">
        <w:rPr>
          <w:rFonts w:asciiTheme="minorHAnsi" w:hAnsiTheme="minorHAnsi" w:cstheme="minorHAnsi"/>
          <w:b/>
          <w:bCs/>
        </w:rPr>
        <w:t xml:space="preserve">, Hyderabad      </w:t>
      </w:r>
      <w:r w:rsidR="002C2702" w:rsidRPr="002C2702">
        <w:rPr>
          <w:rFonts w:asciiTheme="minorHAnsi" w:hAnsiTheme="minorHAnsi" w:cstheme="minorHAnsi"/>
        </w:rPr>
        <w:t xml:space="preserve">                                                 June 2011 – July 2015</w:t>
      </w:r>
    </w:p>
    <w:p w14:paraId="42B04A47" w14:textId="79979576" w:rsidR="006F64BC" w:rsidRPr="00A82CF2" w:rsidRDefault="002C2702" w:rsidP="00A82CF2">
      <w:pPr>
        <w:widowControl w:val="0"/>
        <w:spacing w:line="210" w:lineRule="exact"/>
        <w:rPr>
          <w:rFonts w:ascii="Calibri" w:eastAsia="Calibri" w:hAnsi="Calibri" w:cs="Calibri"/>
        </w:rPr>
      </w:pPr>
      <w:r>
        <w:rPr>
          <w:rFonts w:ascii="Calibri" w:eastAsia="Calibri" w:hAnsi="Calibri" w:cs="Calibri"/>
        </w:rPr>
        <w:t>(Bachelors in Information Technology)</w:t>
      </w:r>
    </w:p>
    <w:sectPr w:rsidR="006F64BC" w:rsidRPr="00A82CF2" w:rsidSect="002F2502">
      <w:pgSz w:w="12240" w:h="15840"/>
      <w:pgMar w:top="426"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0060" w14:textId="77777777" w:rsidR="00DE27B3" w:rsidRDefault="00DE27B3" w:rsidP="005F2D7C">
      <w:r>
        <w:separator/>
      </w:r>
    </w:p>
  </w:endnote>
  <w:endnote w:type="continuationSeparator" w:id="0">
    <w:p w14:paraId="18408477" w14:textId="77777777" w:rsidR="00DE27B3" w:rsidRDefault="00DE27B3" w:rsidP="005F2D7C">
      <w:r>
        <w:continuationSeparator/>
      </w:r>
    </w:p>
  </w:endnote>
  <w:endnote w:type="continuationNotice" w:id="1">
    <w:p w14:paraId="270C2C19" w14:textId="77777777" w:rsidR="00DE27B3" w:rsidRDefault="00DE27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D77D" w14:textId="77777777" w:rsidR="00DE27B3" w:rsidRDefault="00DE27B3" w:rsidP="005F2D7C">
      <w:r>
        <w:separator/>
      </w:r>
    </w:p>
  </w:footnote>
  <w:footnote w:type="continuationSeparator" w:id="0">
    <w:p w14:paraId="2087F780" w14:textId="77777777" w:rsidR="00DE27B3" w:rsidRDefault="00DE27B3" w:rsidP="005F2D7C">
      <w:r>
        <w:continuationSeparator/>
      </w:r>
    </w:p>
  </w:footnote>
  <w:footnote w:type="continuationNotice" w:id="1">
    <w:p w14:paraId="6AEC1F14" w14:textId="77777777" w:rsidR="00DE27B3" w:rsidRDefault="00DE27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2686456C"/>
    <w:lvl w:ilvl="0">
      <w:start w:val="1"/>
      <w:numFmt w:val="bullet"/>
      <w:lvlText w:val=""/>
      <w:lvlJc w:val="left"/>
      <w:pPr>
        <w:tabs>
          <w:tab w:val="num" w:pos="0"/>
        </w:tabs>
        <w:ind w:left="720" w:hanging="360"/>
      </w:pPr>
      <w:rPr>
        <w:rFonts w:ascii="Symbol" w:hAnsi="Symbol" w:cs="Times New Roman" w:hint="default"/>
      </w:rPr>
    </w:lvl>
  </w:abstractNum>
  <w:abstractNum w:abstractNumId="1" w15:restartNumberingAfterBreak="0">
    <w:nsid w:val="04E74F29"/>
    <w:multiLevelType w:val="hybridMultilevel"/>
    <w:tmpl w:val="1B666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7B71CA1"/>
    <w:multiLevelType w:val="hybridMultilevel"/>
    <w:tmpl w:val="0B0E5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7E1E5F"/>
    <w:multiLevelType w:val="hybridMultilevel"/>
    <w:tmpl w:val="B6D0C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BE7FEA"/>
    <w:multiLevelType w:val="hybridMultilevel"/>
    <w:tmpl w:val="0FAEF91A"/>
    <w:lvl w:ilvl="0" w:tplc="40090001">
      <w:start w:val="1"/>
      <w:numFmt w:val="bullet"/>
      <w:lvlText w:val=""/>
      <w:lvlJc w:val="left"/>
      <w:pPr>
        <w:ind w:left="720" w:hanging="360"/>
      </w:pPr>
      <w:rPr>
        <w:rFonts w:ascii="Symbol" w:hAnsi="Symbol" w:hint="default"/>
      </w:rPr>
    </w:lvl>
    <w:lvl w:ilvl="1" w:tplc="0FAEE53A">
      <w:numFmt w:val="bullet"/>
      <w:lvlText w:val="•"/>
      <w:lvlJc w:val="left"/>
      <w:pPr>
        <w:ind w:left="1800" w:hanging="72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EC4F0F"/>
    <w:multiLevelType w:val="hybridMultilevel"/>
    <w:tmpl w:val="95DEF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494574"/>
    <w:multiLevelType w:val="hybridMultilevel"/>
    <w:tmpl w:val="8D4E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D054F"/>
    <w:multiLevelType w:val="hybridMultilevel"/>
    <w:tmpl w:val="F698D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4BC2428"/>
    <w:multiLevelType w:val="hybridMultilevel"/>
    <w:tmpl w:val="B38687C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8A05CFD"/>
    <w:multiLevelType w:val="hybridMultilevel"/>
    <w:tmpl w:val="65C0D8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C1F01"/>
    <w:multiLevelType w:val="hybridMultilevel"/>
    <w:tmpl w:val="59F80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60144D"/>
    <w:multiLevelType w:val="hybridMultilevel"/>
    <w:tmpl w:val="EB20D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606577"/>
    <w:multiLevelType w:val="hybridMultilevel"/>
    <w:tmpl w:val="B83C6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B0773E"/>
    <w:multiLevelType w:val="hybridMultilevel"/>
    <w:tmpl w:val="A7001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102CE4"/>
    <w:multiLevelType w:val="hybridMultilevel"/>
    <w:tmpl w:val="BE30B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E7FD4"/>
    <w:multiLevelType w:val="hybridMultilevel"/>
    <w:tmpl w:val="9DB81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FE642F8"/>
    <w:multiLevelType w:val="hybridMultilevel"/>
    <w:tmpl w:val="DCCABFC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30381CE8"/>
    <w:multiLevelType w:val="hybridMultilevel"/>
    <w:tmpl w:val="739C8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3F0403"/>
    <w:multiLevelType w:val="hybridMultilevel"/>
    <w:tmpl w:val="402EA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C273D2"/>
    <w:multiLevelType w:val="hybridMultilevel"/>
    <w:tmpl w:val="38B00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111F7B"/>
    <w:multiLevelType w:val="hybridMultilevel"/>
    <w:tmpl w:val="E4540CD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tabs>
          <w:tab w:val="num" w:pos="1441"/>
        </w:tabs>
        <w:ind w:left="1441" w:hanging="360"/>
      </w:pPr>
      <w:rPr>
        <w:rFonts w:ascii="Courier New" w:hAnsi="Courier New" w:hint="default"/>
      </w:rPr>
    </w:lvl>
    <w:lvl w:ilvl="2" w:tplc="04090005" w:tentative="1">
      <w:start w:val="1"/>
      <w:numFmt w:val="bullet"/>
      <w:lvlText w:val=""/>
      <w:lvlJc w:val="left"/>
      <w:pPr>
        <w:tabs>
          <w:tab w:val="num" w:pos="2161"/>
        </w:tabs>
        <w:ind w:left="2161" w:hanging="360"/>
      </w:pPr>
      <w:rPr>
        <w:rFonts w:ascii="Wingdings" w:hAnsi="Wingdings" w:hint="default"/>
      </w:rPr>
    </w:lvl>
    <w:lvl w:ilvl="3" w:tplc="04090001" w:tentative="1">
      <w:start w:val="1"/>
      <w:numFmt w:val="bullet"/>
      <w:lvlText w:val=""/>
      <w:lvlJc w:val="left"/>
      <w:pPr>
        <w:tabs>
          <w:tab w:val="num" w:pos="2881"/>
        </w:tabs>
        <w:ind w:left="2881" w:hanging="360"/>
      </w:pPr>
      <w:rPr>
        <w:rFonts w:ascii="Symbol" w:hAnsi="Symbol" w:hint="default"/>
      </w:rPr>
    </w:lvl>
    <w:lvl w:ilvl="4" w:tplc="04090003" w:tentative="1">
      <w:start w:val="1"/>
      <w:numFmt w:val="bullet"/>
      <w:lvlText w:val="o"/>
      <w:lvlJc w:val="left"/>
      <w:pPr>
        <w:tabs>
          <w:tab w:val="num" w:pos="3601"/>
        </w:tabs>
        <w:ind w:left="3601" w:hanging="360"/>
      </w:pPr>
      <w:rPr>
        <w:rFonts w:ascii="Courier New" w:hAnsi="Courier New" w:hint="default"/>
      </w:rPr>
    </w:lvl>
    <w:lvl w:ilvl="5" w:tplc="04090005" w:tentative="1">
      <w:start w:val="1"/>
      <w:numFmt w:val="bullet"/>
      <w:lvlText w:val=""/>
      <w:lvlJc w:val="left"/>
      <w:pPr>
        <w:tabs>
          <w:tab w:val="num" w:pos="4321"/>
        </w:tabs>
        <w:ind w:left="4321" w:hanging="360"/>
      </w:pPr>
      <w:rPr>
        <w:rFonts w:ascii="Wingdings" w:hAnsi="Wingdings" w:hint="default"/>
      </w:rPr>
    </w:lvl>
    <w:lvl w:ilvl="6" w:tplc="04090001" w:tentative="1">
      <w:start w:val="1"/>
      <w:numFmt w:val="bullet"/>
      <w:lvlText w:val=""/>
      <w:lvlJc w:val="left"/>
      <w:pPr>
        <w:tabs>
          <w:tab w:val="num" w:pos="5041"/>
        </w:tabs>
        <w:ind w:left="5041" w:hanging="360"/>
      </w:pPr>
      <w:rPr>
        <w:rFonts w:ascii="Symbol" w:hAnsi="Symbol" w:hint="default"/>
      </w:rPr>
    </w:lvl>
    <w:lvl w:ilvl="7" w:tplc="04090003" w:tentative="1">
      <w:start w:val="1"/>
      <w:numFmt w:val="bullet"/>
      <w:lvlText w:val="o"/>
      <w:lvlJc w:val="left"/>
      <w:pPr>
        <w:tabs>
          <w:tab w:val="num" w:pos="5761"/>
        </w:tabs>
        <w:ind w:left="5761" w:hanging="360"/>
      </w:pPr>
      <w:rPr>
        <w:rFonts w:ascii="Courier New" w:hAnsi="Courier New" w:hint="default"/>
      </w:rPr>
    </w:lvl>
    <w:lvl w:ilvl="8" w:tplc="04090005" w:tentative="1">
      <w:start w:val="1"/>
      <w:numFmt w:val="bullet"/>
      <w:lvlText w:val=""/>
      <w:lvlJc w:val="left"/>
      <w:pPr>
        <w:tabs>
          <w:tab w:val="num" w:pos="6481"/>
        </w:tabs>
        <w:ind w:left="6481" w:hanging="360"/>
      </w:pPr>
      <w:rPr>
        <w:rFonts w:ascii="Wingdings" w:hAnsi="Wingdings" w:hint="default"/>
      </w:rPr>
    </w:lvl>
  </w:abstractNum>
  <w:abstractNum w:abstractNumId="21" w15:restartNumberingAfterBreak="0">
    <w:nsid w:val="3436310A"/>
    <w:multiLevelType w:val="hybridMultilevel"/>
    <w:tmpl w:val="05F87950"/>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046B2A"/>
    <w:multiLevelType w:val="hybridMultilevel"/>
    <w:tmpl w:val="D778BA0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36E82520"/>
    <w:multiLevelType w:val="hybridMultilevel"/>
    <w:tmpl w:val="DDAA874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4" w15:restartNumberingAfterBreak="0">
    <w:nsid w:val="3BD11366"/>
    <w:multiLevelType w:val="hybridMultilevel"/>
    <w:tmpl w:val="C6BA7E6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C50FCE"/>
    <w:multiLevelType w:val="hybridMultilevel"/>
    <w:tmpl w:val="E95C0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503E99"/>
    <w:multiLevelType w:val="hybridMultilevel"/>
    <w:tmpl w:val="F99C9E5C"/>
    <w:lvl w:ilvl="0" w:tplc="B2B45830">
      <w:start w:val="1"/>
      <w:numFmt w:val="bullet"/>
      <w:lvlText w:val=""/>
      <w:lvlJc w:val="left"/>
      <w:pPr>
        <w:ind w:left="720" w:hanging="360"/>
      </w:pPr>
      <w:rPr>
        <w:rFonts w:ascii="Symbol" w:hAnsi="Symbol" w:hint="default"/>
      </w:rPr>
    </w:lvl>
    <w:lvl w:ilvl="1" w:tplc="7E9C9BE4">
      <w:start w:val="1"/>
      <w:numFmt w:val="bullet"/>
      <w:lvlText w:val="o"/>
      <w:lvlJc w:val="left"/>
      <w:pPr>
        <w:ind w:left="1440" w:hanging="360"/>
      </w:pPr>
      <w:rPr>
        <w:rFonts w:ascii="Courier New" w:hAnsi="Courier New" w:hint="default"/>
      </w:rPr>
    </w:lvl>
    <w:lvl w:ilvl="2" w:tplc="1C1013CC">
      <w:start w:val="1"/>
      <w:numFmt w:val="bullet"/>
      <w:lvlText w:val=""/>
      <w:lvlJc w:val="left"/>
      <w:pPr>
        <w:ind w:left="2160" w:hanging="360"/>
      </w:pPr>
      <w:rPr>
        <w:rFonts w:ascii="Wingdings" w:hAnsi="Wingdings" w:hint="default"/>
      </w:rPr>
    </w:lvl>
    <w:lvl w:ilvl="3" w:tplc="E16CA9CA">
      <w:start w:val="1"/>
      <w:numFmt w:val="bullet"/>
      <w:lvlText w:val=""/>
      <w:lvlJc w:val="left"/>
      <w:pPr>
        <w:ind w:left="2880" w:hanging="360"/>
      </w:pPr>
      <w:rPr>
        <w:rFonts w:ascii="Symbol" w:hAnsi="Symbol" w:hint="default"/>
      </w:rPr>
    </w:lvl>
    <w:lvl w:ilvl="4" w:tplc="5AC0086C">
      <w:start w:val="1"/>
      <w:numFmt w:val="bullet"/>
      <w:lvlText w:val="o"/>
      <w:lvlJc w:val="left"/>
      <w:pPr>
        <w:ind w:left="3600" w:hanging="360"/>
      </w:pPr>
      <w:rPr>
        <w:rFonts w:ascii="Courier New" w:hAnsi="Courier New" w:hint="default"/>
      </w:rPr>
    </w:lvl>
    <w:lvl w:ilvl="5" w:tplc="7398F736">
      <w:start w:val="1"/>
      <w:numFmt w:val="bullet"/>
      <w:lvlText w:val=""/>
      <w:lvlJc w:val="left"/>
      <w:pPr>
        <w:ind w:left="4320" w:hanging="360"/>
      </w:pPr>
      <w:rPr>
        <w:rFonts w:ascii="Wingdings" w:hAnsi="Wingdings" w:hint="default"/>
      </w:rPr>
    </w:lvl>
    <w:lvl w:ilvl="6" w:tplc="906ADFA6">
      <w:start w:val="1"/>
      <w:numFmt w:val="bullet"/>
      <w:lvlText w:val=""/>
      <w:lvlJc w:val="left"/>
      <w:pPr>
        <w:ind w:left="5040" w:hanging="360"/>
      </w:pPr>
      <w:rPr>
        <w:rFonts w:ascii="Symbol" w:hAnsi="Symbol" w:hint="default"/>
      </w:rPr>
    </w:lvl>
    <w:lvl w:ilvl="7" w:tplc="82B4B678">
      <w:start w:val="1"/>
      <w:numFmt w:val="bullet"/>
      <w:lvlText w:val="o"/>
      <w:lvlJc w:val="left"/>
      <w:pPr>
        <w:ind w:left="5760" w:hanging="360"/>
      </w:pPr>
      <w:rPr>
        <w:rFonts w:ascii="Courier New" w:hAnsi="Courier New" w:hint="default"/>
      </w:rPr>
    </w:lvl>
    <w:lvl w:ilvl="8" w:tplc="B2C024A2">
      <w:start w:val="1"/>
      <w:numFmt w:val="bullet"/>
      <w:lvlText w:val=""/>
      <w:lvlJc w:val="left"/>
      <w:pPr>
        <w:ind w:left="6480" w:hanging="360"/>
      </w:pPr>
      <w:rPr>
        <w:rFonts w:ascii="Wingdings" w:hAnsi="Wingdings" w:hint="default"/>
      </w:rPr>
    </w:lvl>
  </w:abstractNum>
  <w:abstractNum w:abstractNumId="27" w15:restartNumberingAfterBreak="0">
    <w:nsid w:val="445360B6"/>
    <w:multiLevelType w:val="hybridMultilevel"/>
    <w:tmpl w:val="77C8C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5DE296C"/>
    <w:multiLevelType w:val="hybridMultilevel"/>
    <w:tmpl w:val="77940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366BB1"/>
    <w:multiLevelType w:val="hybridMultilevel"/>
    <w:tmpl w:val="1A42DA48"/>
    <w:lvl w:ilvl="0" w:tplc="40E87958">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30" w15:restartNumberingAfterBreak="0">
    <w:nsid w:val="4D9D4D01"/>
    <w:multiLevelType w:val="hybridMultilevel"/>
    <w:tmpl w:val="E084D694"/>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EF6B3F"/>
    <w:multiLevelType w:val="hybridMultilevel"/>
    <w:tmpl w:val="2AD6A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F5FDDE"/>
    <w:multiLevelType w:val="hybridMultilevel"/>
    <w:tmpl w:val="F9EA241A"/>
    <w:lvl w:ilvl="0" w:tplc="4B8EF6F0">
      <w:start w:val="1"/>
      <w:numFmt w:val="bullet"/>
      <w:lvlText w:val=""/>
      <w:lvlJc w:val="left"/>
      <w:pPr>
        <w:ind w:left="720" w:hanging="360"/>
      </w:pPr>
      <w:rPr>
        <w:rFonts w:ascii="Symbol" w:hAnsi="Symbol" w:hint="default"/>
      </w:rPr>
    </w:lvl>
    <w:lvl w:ilvl="1" w:tplc="06BEFED8">
      <w:start w:val="1"/>
      <w:numFmt w:val="bullet"/>
      <w:lvlText w:val="o"/>
      <w:lvlJc w:val="left"/>
      <w:pPr>
        <w:ind w:left="1440" w:hanging="360"/>
      </w:pPr>
      <w:rPr>
        <w:rFonts w:ascii="Courier New" w:hAnsi="Courier New" w:hint="default"/>
      </w:rPr>
    </w:lvl>
    <w:lvl w:ilvl="2" w:tplc="4802F7F0">
      <w:start w:val="1"/>
      <w:numFmt w:val="bullet"/>
      <w:lvlText w:val=""/>
      <w:lvlJc w:val="left"/>
      <w:pPr>
        <w:ind w:left="2160" w:hanging="360"/>
      </w:pPr>
      <w:rPr>
        <w:rFonts w:ascii="Wingdings" w:hAnsi="Wingdings" w:hint="default"/>
      </w:rPr>
    </w:lvl>
    <w:lvl w:ilvl="3" w:tplc="35D69F70">
      <w:start w:val="1"/>
      <w:numFmt w:val="bullet"/>
      <w:lvlText w:val=""/>
      <w:lvlJc w:val="left"/>
      <w:pPr>
        <w:ind w:left="2880" w:hanging="360"/>
      </w:pPr>
      <w:rPr>
        <w:rFonts w:ascii="Symbol" w:hAnsi="Symbol" w:hint="default"/>
      </w:rPr>
    </w:lvl>
    <w:lvl w:ilvl="4" w:tplc="34DC6DC2">
      <w:start w:val="1"/>
      <w:numFmt w:val="bullet"/>
      <w:lvlText w:val="o"/>
      <w:lvlJc w:val="left"/>
      <w:pPr>
        <w:ind w:left="3600" w:hanging="360"/>
      </w:pPr>
      <w:rPr>
        <w:rFonts w:ascii="Courier New" w:hAnsi="Courier New" w:hint="default"/>
      </w:rPr>
    </w:lvl>
    <w:lvl w:ilvl="5" w:tplc="1A4ACE54">
      <w:start w:val="1"/>
      <w:numFmt w:val="bullet"/>
      <w:lvlText w:val=""/>
      <w:lvlJc w:val="left"/>
      <w:pPr>
        <w:ind w:left="4320" w:hanging="360"/>
      </w:pPr>
      <w:rPr>
        <w:rFonts w:ascii="Wingdings" w:hAnsi="Wingdings" w:hint="default"/>
      </w:rPr>
    </w:lvl>
    <w:lvl w:ilvl="6" w:tplc="0D747FA0">
      <w:start w:val="1"/>
      <w:numFmt w:val="bullet"/>
      <w:lvlText w:val=""/>
      <w:lvlJc w:val="left"/>
      <w:pPr>
        <w:ind w:left="5040" w:hanging="360"/>
      </w:pPr>
      <w:rPr>
        <w:rFonts w:ascii="Symbol" w:hAnsi="Symbol" w:hint="default"/>
      </w:rPr>
    </w:lvl>
    <w:lvl w:ilvl="7" w:tplc="C31C8162">
      <w:start w:val="1"/>
      <w:numFmt w:val="bullet"/>
      <w:lvlText w:val="o"/>
      <w:lvlJc w:val="left"/>
      <w:pPr>
        <w:ind w:left="5760" w:hanging="360"/>
      </w:pPr>
      <w:rPr>
        <w:rFonts w:ascii="Courier New" w:hAnsi="Courier New" w:hint="default"/>
      </w:rPr>
    </w:lvl>
    <w:lvl w:ilvl="8" w:tplc="FDE615EA">
      <w:start w:val="1"/>
      <w:numFmt w:val="bullet"/>
      <w:lvlText w:val=""/>
      <w:lvlJc w:val="left"/>
      <w:pPr>
        <w:ind w:left="6480" w:hanging="360"/>
      </w:pPr>
      <w:rPr>
        <w:rFonts w:ascii="Wingdings" w:hAnsi="Wingdings" w:hint="default"/>
      </w:rPr>
    </w:lvl>
  </w:abstractNum>
  <w:abstractNum w:abstractNumId="33" w15:restartNumberingAfterBreak="0">
    <w:nsid w:val="62EB0D0D"/>
    <w:multiLevelType w:val="hybridMultilevel"/>
    <w:tmpl w:val="9D82E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3A7760"/>
    <w:multiLevelType w:val="hybridMultilevel"/>
    <w:tmpl w:val="FEBCF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A21853"/>
    <w:multiLevelType w:val="hybridMultilevel"/>
    <w:tmpl w:val="DBC837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68A36FA0"/>
    <w:multiLevelType w:val="hybridMultilevel"/>
    <w:tmpl w:val="462EBC58"/>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77116E"/>
    <w:multiLevelType w:val="hybridMultilevel"/>
    <w:tmpl w:val="FFF605F6"/>
    <w:lvl w:ilvl="0" w:tplc="F8AC8078">
      <w:start w:val="1"/>
      <w:numFmt w:val="bullet"/>
      <w:lvlText w:val=""/>
      <w:lvlJc w:val="left"/>
      <w:pPr>
        <w:ind w:left="720" w:hanging="360"/>
      </w:pPr>
      <w:rPr>
        <w:rFonts w:ascii="Symbol" w:hAnsi="Symbol" w:hint="default"/>
      </w:rPr>
    </w:lvl>
    <w:lvl w:ilvl="1" w:tplc="D8FA6BD6">
      <w:start w:val="1"/>
      <w:numFmt w:val="bullet"/>
      <w:lvlText w:val="o"/>
      <w:lvlJc w:val="left"/>
      <w:pPr>
        <w:ind w:left="1440" w:hanging="360"/>
      </w:pPr>
      <w:rPr>
        <w:rFonts w:ascii="Courier New" w:hAnsi="Courier New" w:hint="default"/>
      </w:rPr>
    </w:lvl>
    <w:lvl w:ilvl="2" w:tplc="70BA0FCE">
      <w:start w:val="1"/>
      <w:numFmt w:val="bullet"/>
      <w:lvlText w:val=""/>
      <w:lvlJc w:val="left"/>
      <w:pPr>
        <w:ind w:left="2160" w:hanging="360"/>
      </w:pPr>
      <w:rPr>
        <w:rFonts w:ascii="Wingdings" w:hAnsi="Wingdings" w:hint="default"/>
      </w:rPr>
    </w:lvl>
    <w:lvl w:ilvl="3" w:tplc="97DA0220">
      <w:start w:val="1"/>
      <w:numFmt w:val="bullet"/>
      <w:lvlText w:val=""/>
      <w:lvlJc w:val="left"/>
      <w:pPr>
        <w:ind w:left="2880" w:hanging="360"/>
      </w:pPr>
      <w:rPr>
        <w:rFonts w:ascii="Symbol" w:hAnsi="Symbol" w:hint="default"/>
      </w:rPr>
    </w:lvl>
    <w:lvl w:ilvl="4" w:tplc="03CE4C2E">
      <w:start w:val="1"/>
      <w:numFmt w:val="bullet"/>
      <w:lvlText w:val="o"/>
      <w:lvlJc w:val="left"/>
      <w:pPr>
        <w:ind w:left="3600" w:hanging="360"/>
      </w:pPr>
      <w:rPr>
        <w:rFonts w:ascii="Courier New" w:hAnsi="Courier New" w:hint="default"/>
      </w:rPr>
    </w:lvl>
    <w:lvl w:ilvl="5" w:tplc="D206B212">
      <w:start w:val="1"/>
      <w:numFmt w:val="bullet"/>
      <w:lvlText w:val=""/>
      <w:lvlJc w:val="left"/>
      <w:pPr>
        <w:ind w:left="4320" w:hanging="360"/>
      </w:pPr>
      <w:rPr>
        <w:rFonts w:ascii="Wingdings" w:hAnsi="Wingdings" w:hint="default"/>
      </w:rPr>
    </w:lvl>
    <w:lvl w:ilvl="6" w:tplc="CB5079F2">
      <w:start w:val="1"/>
      <w:numFmt w:val="bullet"/>
      <w:lvlText w:val=""/>
      <w:lvlJc w:val="left"/>
      <w:pPr>
        <w:ind w:left="5040" w:hanging="360"/>
      </w:pPr>
      <w:rPr>
        <w:rFonts w:ascii="Symbol" w:hAnsi="Symbol" w:hint="default"/>
      </w:rPr>
    </w:lvl>
    <w:lvl w:ilvl="7" w:tplc="D3C27982">
      <w:start w:val="1"/>
      <w:numFmt w:val="bullet"/>
      <w:lvlText w:val="o"/>
      <w:lvlJc w:val="left"/>
      <w:pPr>
        <w:ind w:left="5760" w:hanging="360"/>
      </w:pPr>
      <w:rPr>
        <w:rFonts w:ascii="Courier New" w:hAnsi="Courier New" w:hint="default"/>
      </w:rPr>
    </w:lvl>
    <w:lvl w:ilvl="8" w:tplc="DA2419E4">
      <w:start w:val="1"/>
      <w:numFmt w:val="bullet"/>
      <w:lvlText w:val=""/>
      <w:lvlJc w:val="left"/>
      <w:pPr>
        <w:ind w:left="6480" w:hanging="360"/>
      </w:pPr>
      <w:rPr>
        <w:rFonts w:ascii="Wingdings" w:hAnsi="Wingdings" w:hint="default"/>
      </w:rPr>
    </w:lvl>
  </w:abstractNum>
  <w:abstractNum w:abstractNumId="38" w15:restartNumberingAfterBreak="0">
    <w:nsid w:val="712602B3"/>
    <w:multiLevelType w:val="hybridMultilevel"/>
    <w:tmpl w:val="82EAAE5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9" w15:restartNumberingAfterBreak="0">
    <w:nsid w:val="745C2B75"/>
    <w:multiLevelType w:val="hybridMultilevel"/>
    <w:tmpl w:val="AF12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24336"/>
    <w:multiLevelType w:val="hybridMultilevel"/>
    <w:tmpl w:val="F056C85A"/>
    <w:lvl w:ilvl="0" w:tplc="98462CAA">
      <w:start w:val="1"/>
      <w:numFmt w:val="bullet"/>
      <w:lvlText w:val=""/>
      <w:lvlJc w:val="left"/>
      <w:pPr>
        <w:ind w:left="720" w:hanging="360"/>
      </w:pPr>
      <w:rPr>
        <w:rFonts w:ascii="Symbol" w:hAnsi="Symbol" w:hint="default"/>
      </w:rPr>
    </w:lvl>
    <w:lvl w:ilvl="1" w:tplc="D5522866">
      <w:start w:val="1"/>
      <w:numFmt w:val="bullet"/>
      <w:lvlText w:val="o"/>
      <w:lvlJc w:val="left"/>
      <w:pPr>
        <w:ind w:left="1440" w:hanging="360"/>
      </w:pPr>
      <w:rPr>
        <w:rFonts w:ascii="Courier New" w:hAnsi="Courier New" w:hint="default"/>
      </w:rPr>
    </w:lvl>
    <w:lvl w:ilvl="2" w:tplc="5F26C8BE">
      <w:start w:val="1"/>
      <w:numFmt w:val="bullet"/>
      <w:lvlText w:val=""/>
      <w:lvlJc w:val="left"/>
      <w:pPr>
        <w:ind w:left="2160" w:hanging="360"/>
      </w:pPr>
      <w:rPr>
        <w:rFonts w:ascii="Wingdings" w:hAnsi="Wingdings" w:hint="default"/>
      </w:rPr>
    </w:lvl>
    <w:lvl w:ilvl="3" w:tplc="BFF6F8DC">
      <w:start w:val="1"/>
      <w:numFmt w:val="bullet"/>
      <w:lvlText w:val=""/>
      <w:lvlJc w:val="left"/>
      <w:pPr>
        <w:ind w:left="2880" w:hanging="360"/>
      </w:pPr>
      <w:rPr>
        <w:rFonts w:ascii="Symbol" w:hAnsi="Symbol" w:hint="default"/>
      </w:rPr>
    </w:lvl>
    <w:lvl w:ilvl="4" w:tplc="96746812">
      <w:start w:val="1"/>
      <w:numFmt w:val="bullet"/>
      <w:lvlText w:val="o"/>
      <w:lvlJc w:val="left"/>
      <w:pPr>
        <w:ind w:left="3600" w:hanging="360"/>
      </w:pPr>
      <w:rPr>
        <w:rFonts w:ascii="Courier New" w:hAnsi="Courier New" w:hint="default"/>
      </w:rPr>
    </w:lvl>
    <w:lvl w:ilvl="5" w:tplc="F5B84EF6">
      <w:start w:val="1"/>
      <w:numFmt w:val="bullet"/>
      <w:lvlText w:val=""/>
      <w:lvlJc w:val="left"/>
      <w:pPr>
        <w:ind w:left="4320" w:hanging="360"/>
      </w:pPr>
      <w:rPr>
        <w:rFonts w:ascii="Wingdings" w:hAnsi="Wingdings" w:hint="default"/>
      </w:rPr>
    </w:lvl>
    <w:lvl w:ilvl="6" w:tplc="A29E0C9E">
      <w:start w:val="1"/>
      <w:numFmt w:val="bullet"/>
      <w:lvlText w:val=""/>
      <w:lvlJc w:val="left"/>
      <w:pPr>
        <w:ind w:left="5040" w:hanging="360"/>
      </w:pPr>
      <w:rPr>
        <w:rFonts w:ascii="Symbol" w:hAnsi="Symbol" w:hint="default"/>
      </w:rPr>
    </w:lvl>
    <w:lvl w:ilvl="7" w:tplc="4D1A502C">
      <w:start w:val="1"/>
      <w:numFmt w:val="bullet"/>
      <w:lvlText w:val="o"/>
      <w:lvlJc w:val="left"/>
      <w:pPr>
        <w:ind w:left="5760" w:hanging="360"/>
      </w:pPr>
      <w:rPr>
        <w:rFonts w:ascii="Courier New" w:hAnsi="Courier New" w:hint="default"/>
      </w:rPr>
    </w:lvl>
    <w:lvl w:ilvl="8" w:tplc="2FB0C456">
      <w:start w:val="1"/>
      <w:numFmt w:val="bullet"/>
      <w:lvlText w:val=""/>
      <w:lvlJc w:val="left"/>
      <w:pPr>
        <w:ind w:left="6480" w:hanging="360"/>
      </w:pPr>
      <w:rPr>
        <w:rFonts w:ascii="Wingdings" w:hAnsi="Wingdings" w:hint="default"/>
      </w:rPr>
    </w:lvl>
  </w:abstractNum>
  <w:abstractNum w:abstractNumId="41" w15:restartNumberingAfterBreak="0">
    <w:nsid w:val="784B1AD2"/>
    <w:multiLevelType w:val="hybridMultilevel"/>
    <w:tmpl w:val="6B5049AA"/>
    <w:lvl w:ilvl="0" w:tplc="87E4AD00">
      <w:start w:val="1"/>
      <w:numFmt w:val="bullet"/>
      <w:lvlText w:val=""/>
      <w:lvlJc w:val="left"/>
      <w:pPr>
        <w:tabs>
          <w:tab w:val="num" w:pos="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AE7711"/>
    <w:multiLevelType w:val="hybridMultilevel"/>
    <w:tmpl w:val="18302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3145598">
    <w:abstractNumId w:val="32"/>
  </w:num>
  <w:num w:numId="2" w16cid:durableId="1437362725">
    <w:abstractNumId w:val="37"/>
  </w:num>
  <w:num w:numId="3" w16cid:durableId="968241896">
    <w:abstractNumId w:val="26"/>
  </w:num>
  <w:num w:numId="4" w16cid:durableId="912856398">
    <w:abstractNumId w:val="40"/>
  </w:num>
  <w:num w:numId="5" w16cid:durableId="108396553">
    <w:abstractNumId w:val="27"/>
  </w:num>
  <w:num w:numId="6" w16cid:durableId="1124277575">
    <w:abstractNumId w:val="15"/>
  </w:num>
  <w:num w:numId="7" w16cid:durableId="2139256755">
    <w:abstractNumId w:val="7"/>
  </w:num>
  <w:num w:numId="8" w16cid:durableId="1682775516">
    <w:abstractNumId w:val="20"/>
  </w:num>
  <w:num w:numId="9" w16cid:durableId="258028240">
    <w:abstractNumId w:val="41"/>
  </w:num>
  <w:num w:numId="10" w16cid:durableId="1914582564">
    <w:abstractNumId w:val="0"/>
  </w:num>
  <w:num w:numId="11" w16cid:durableId="1132401701">
    <w:abstractNumId w:val="35"/>
  </w:num>
  <w:num w:numId="12" w16cid:durableId="340547327">
    <w:abstractNumId w:val="24"/>
  </w:num>
  <w:num w:numId="13" w16cid:durableId="1612975763">
    <w:abstractNumId w:val="4"/>
  </w:num>
  <w:num w:numId="14" w16cid:durableId="728378773">
    <w:abstractNumId w:val="34"/>
  </w:num>
  <w:num w:numId="15" w16cid:durableId="2014068841">
    <w:abstractNumId w:val="19"/>
  </w:num>
  <w:num w:numId="16" w16cid:durableId="974529462">
    <w:abstractNumId w:val="6"/>
  </w:num>
  <w:num w:numId="17" w16cid:durableId="416632025">
    <w:abstractNumId w:val="18"/>
  </w:num>
  <w:num w:numId="18" w16cid:durableId="538593721">
    <w:abstractNumId w:val="12"/>
  </w:num>
  <w:num w:numId="19" w16cid:durableId="767969105">
    <w:abstractNumId w:val="31"/>
  </w:num>
  <w:num w:numId="20" w16cid:durableId="262763234">
    <w:abstractNumId w:val="25"/>
  </w:num>
  <w:num w:numId="21" w16cid:durableId="682516191">
    <w:abstractNumId w:val="42"/>
  </w:num>
  <w:num w:numId="22" w16cid:durableId="500778039">
    <w:abstractNumId w:val="5"/>
  </w:num>
  <w:num w:numId="23" w16cid:durableId="288096259">
    <w:abstractNumId w:val="11"/>
  </w:num>
  <w:num w:numId="24" w16cid:durableId="1558277808">
    <w:abstractNumId w:val="17"/>
  </w:num>
  <w:num w:numId="25" w16cid:durableId="1237939808">
    <w:abstractNumId w:val="14"/>
  </w:num>
  <w:num w:numId="26" w16cid:durableId="1583760614">
    <w:abstractNumId w:val="2"/>
  </w:num>
  <w:num w:numId="27" w16cid:durableId="1263338569">
    <w:abstractNumId w:val="3"/>
  </w:num>
  <w:num w:numId="28" w16cid:durableId="1212108678">
    <w:abstractNumId w:val="38"/>
  </w:num>
  <w:num w:numId="29" w16cid:durableId="1219170968">
    <w:abstractNumId w:val="28"/>
  </w:num>
  <w:num w:numId="30" w16cid:durableId="167328253">
    <w:abstractNumId w:val="22"/>
  </w:num>
  <w:num w:numId="31" w16cid:durableId="1772166865">
    <w:abstractNumId w:val="1"/>
  </w:num>
  <w:num w:numId="32" w16cid:durableId="1724213080">
    <w:abstractNumId w:val="39"/>
  </w:num>
  <w:num w:numId="33" w16cid:durableId="284580971">
    <w:abstractNumId w:val="29"/>
  </w:num>
  <w:num w:numId="34" w16cid:durableId="2141417981">
    <w:abstractNumId w:val="16"/>
  </w:num>
  <w:num w:numId="35" w16cid:durableId="1791125707">
    <w:abstractNumId w:val="10"/>
  </w:num>
  <w:num w:numId="36" w16cid:durableId="883950107">
    <w:abstractNumId w:val="13"/>
  </w:num>
  <w:num w:numId="37" w16cid:durableId="1816407283">
    <w:abstractNumId w:val="33"/>
  </w:num>
  <w:num w:numId="38" w16cid:durableId="290553057">
    <w:abstractNumId w:val="23"/>
  </w:num>
  <w:num w:numId="39" w16cid:durableId="2024430214">
    <w:abstractNumId w:val="8"/>
  </w:num>
  <w:num w:numId="40" w16cid:durableId="1593587965">
    <w:abstractNumId w:val="9"/>
  </w:num>
  <w:num w:numId="41" w16cid:durableId="1841770233">
    <w:abstractNumId w:val="30"/>
  </w:num>
  <w:num w:numId="42" w16cid:durableId="1416049634">
    <w:abstractNumId w:val="21"/>
  </w:num>
  <w:num w:numId="43" w16cid:durableId="2319385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414"/>
    <w:rsid w:val="00010CD0"/>
    <w:rsid w:val="00024D64"/>
    <w:rsid w:val="00033683"/>
    <w:rsid w:val="000403D4"/>
    <w:rsid w:val="00061398"/>
    <w:rsid w:val="000654E1"/>
    <w:rsid w:val="00065F44"/>
    <w:rsid w:val="00075AA6"/>
    <w:rsid w:val="000773DD"/>
    <w:rsid w:val="000874C4"/>
    <w:rsid w:val="0009394B"/>
    <w:rsid w:val="000B2A95"/>
    <w:rsid w:val="000B63A8"/>
    <w:rsid w:val="000D0A65"/>
    <w:rsid w:val="000D5733"/>
    <w:rsid w:val="000D67BB"/>
    <w:rsid w:val="000E687D"/>
    <w:rsid w:val="00101644"/>
    <w:rsid w:val="00112B4A"/>
    <w:rsid w:val="0013587C"/>
    <w:rsid w:val="00144239"/>
    <w:rsid w:val="0015134F"/>
    <w:rsid w:val="001515CD"/>
    <w:rsid w:val="001521D0"/>
    <w:rsid w:val="001542E6"/>
    <w:rsid w:val="00164A21"/>
    <w:rsid w:val="0019247E"/>
    <w:rsid w:val="00193F4A"/>
    <w:rsid w:val="001B1E99"/>
    <w:rsid w:val="001B5598"/>
    <w:rsid w:val="001D64B3"/>
    <w:rsid w:val="0021050E"/>
    <w:rsid w:val="002149CB"/>
    <w:rsid w:val="00223631"/>
    <w:rsid w:val="00223870"/>
    <w:rsid w:val="0025549C"/>
    <w:rsid w:val="00274784"/>
    <w:rsid w:val="002812A1"/>
    <w:rsid w:val="00291953"/>
    <w:rsid w:val="002A4640"/>
    <w:rsid w:val="002A51EC"/>
    <w:rsid w:val="002B5DFB"/>
    <w:rsid w:val="002B7AC9"/>
    <w:rsid w:val="002B7F48"/>
    <w:rsid w:val="002C2702"/>
    <w:rsid w:val="002C3DED"/>
    <w:rsid w:val="002C45C3"/>
    <w:rsid w:val="002C6B0D"/>
    <w:rsid w:val="002D48FD"/>
    <w:rsid w:val="002E14B5"/>
    <w:rsid w:val="002E4869"/>
    <w:rsid w:val="002E62AC"/>
    <w:rsid w:val="002F0058"/>
    <w:rsid w:val="002F2502"/>
    <w:rsid w:val="003046EF"/>
    <w:rsid w:val="00310880"/>
    <w:rsid w:val="0032067A"/>
    <w:rsid w:val="00321873"/>
    <w:rsid w:val="003278D0"/>
    <w:rsid w:val="00332A2D"/>
    <w:rsid w:val="00341876"/>
    <w:rsid w:val="003469B1"/>
    <w:rsid w:val="003547F6"/>
    <w:rsid w:val="003576C8"/>
    <w:rsid w:val="00367A51"/>
    <w:rsid w:val="00367CD0"/>
    <w:rsid w:val="00372CA7"/>
    <w:rsid w:val="0038723A"/>
    <w:rsid w:val="00391B43"/>
    <w:rsid w:val="00393B2A"/>
    <w:rsid w:val="00393B7E"/>
    <w:rsid w:val="00395A81"/>
    <w:rsid w:val="003A27B3"/>
    <w:rsid w:val="003A568F"/>
    <w:rsid w:val="003D189B"/>
    <w:rsid w:val="003E3673"/>
    <w:rsid w:val="003E42AE"/>
    <w:rsid w:val="003F01CA"/>
    <w:rsid w:val="003F1E93"/>
    <w:rsid w:val="003F2844"/>
    <w:rsid w:val="004053DF"/>
    <w:rsid w:val="004124A8"/>
    <w:rsid w:val="0041272B"/>
    <w:rsid w:val="00415789"/>
    <w:rsid w:val="00434734"/>
    <w:rsid w:val="00441F92"/>
    <w:rsid w:val="00442EA6"/>
    <w:rsid w:val="004673E1"/>
    <w:rsid w:val="00485D4C"/>
    <w:rsid w:val="004902FE"/>
    <w:rsid w:val="00490B3B"/>
    <w:rsid w:val="00496E30"/>
    <w:rsid w:val="00497E9E"/>
    <w:rsid w:val="004A00D9"/>
    <w:rsid w:val="004A0E92"/>
    <w:rsid w:val="004C5CAF"/>
    <w:rsid w:val="004C61F3"/>
    <w:rsid w:val="004D0669"/>
    <w:rsid w:val="004D16F0"/>
    <w:rsid w:val="004D5597"/>
    <w:rsid w:val="004D5CF5"/>
    <w:rsid w:val="004E46A2"/>
    <w:rsid w:val="004E57ED"/>
    <w:rsid w:val="004F09EA"/>
    <w:rsid w:val="004F57AC"/>
    <w:rsid w:val="005111AF"/>
    <w:rsid w:val="0051783A"/>
    <w:rsid w:val="00522F88"/>
    <w:rsid w:val="00526109"/>
    <w:rsid w:val="00535CC1"/>
    <w:rsid w:val="00535D8E"/>
    <w:rsid w:val="00536E86"/>
    <w:rsid w:val="00540665"/>
    <w:rsid w:val="00553D77"/>
    <w:rsid w:val="00562DCB"/>
    <w:rsid w:val="00564A5C"/>
    <w:rsid w:val="005660CD"/>
    <w:rsid w:val="005660F9"/>
    <w:rsid w:val="0056685E"/>
    <w:rsid w:val="00577FC3"/>
    <w:rsid w:val="00585A99"/>
    <w:rsid w:val="00592AB4"/>
    <w:rsid w:val="005A734D"/>
    <w:rsid w:val="005B021A"/>
    <w:rsid w:val="005B5193"/>
    <w:rsid w:val="005B5DD4"/>
    <w:rsid w:val="005C6B48"/>
    <w:rsid w:val="005D6BC4"/>
    <w:rsid w:val="005E5234"/>
    <w:rsid w:val="005F2498"/>
    <w:rsid w:val="005F2D7C"/>
    <w:rsid w:val="005F4F4B"/>
    <w:rsid w:val="005F7316"/>
    <w:rsid w:val="0060469C"/>
    <w:rsid w:val="00623A77"/>
    <w:rsid w:val="006247EE"/>
    <w:rsid w:val="006257F0"/>
    <w:rsid w:val="00631F3B"/>
    <w:rsid w:val="00637934"/>
    <w:rsid w:val="00640778"/>
    <w:rsid w:val="00644A64"/>
    <w:rsid w:val="00652880"/>
    <w:rsid w:val="00671379"/>
    <w:rsid w:val="00682F88"/>
    <w:rsid w:val="00685A38"/>
    <w:rsid w:val="00687FAF"/>
    <w:rsid w:val="0069748B"/>
    <w:rsid w:val="006A01DB"/>
    <w:rsid w:val="006A744B"/>
    <w:rsid w:val="006C1556"/>
    <w:rsid w:val="006C4C92"/>
    <w:rsid w:val="006C605A"/>
    <w:rsid w:val="006E07AC"/>
    <w:rsid w:val="006E162A"/>
    <w:rsid w:val="006E3DD7"/>
    <w:rsid w:val="006E42E4"/>
    <w:rsid w:val="006E4C0B"/>
    <w:rsid w:val="006F64BC"/>
    <w:rsid w:val="00700234"/>
    <w:rsid w:val="007045E2"/>
    <w:rsid w:val="00705A9C"/>
    <w:rsid w:val="0070601B"/>
    <w:rsid w:val="0071400B"/>
    <w:rsid w:val="0071443B"/>
    <w:rsid w:val="00714677"/>
    <w:rsid w:val="00714B89"/>
    <w:rsid w:val="00724AFD"/>
    <w:rsid w:val="00727BA0"/>
    <w:rsid w:val="00735D81"/>
    <w:rsid w:val="00741C4E"/>
    <w:rsid w:val="00744F97"/>
    <w:rsid w:val="007477F8"/>
    <w:rsid w:val="0075337C"/>
    <w:rsid w:val="0076597E"/>
    <w:rsid w:val="0077616E"/>
    <w:rsid w:val="00776537"/>
    <w:rsid w:val="007A1688"/>
    <w:rsid w:val="007A5DCD"/>
    <w:rsid w:val="007B1B1C"/>
    <w:rsid w:val="007B2A44"/>
    <w:rsid w:val="007B38AE"/>
    <w:rsid w:val="007B6294"/>
    <w:rsid w:val="007C01E8"/>
    <w:rsid w:val="007C4B8A"/>
    <w:rsid w:val="007F02D2"/>
    <w:rsid w:val="007F0754"/>
    <w:rsid w:val="007F572C"/>
    <w:rsid w:val="007F6BD3"/>
    <w:rsid w:val="007F6C7D"/>
    <w:rsid w:val="008007F5"/>
    <w:rsid w:val="00811004"/>
    <w:rsid w:val="0082131F"/>
    <w:rsid w:val="0083339C"/>
    <w:rsid w:val="00862ADE"/>
    <w:rsid w:val="008712AA"/>
    <w:rsid w:val="008738EE"/>
    <w:rsid w:val="00876373"/>
    <w:rsid w:val="00882C4C"/>
    <w:rsid w:val="008A430E"/>
    <w:rsid w:val="008B730E"/>
    <w:rsid w:val="008C51D7"/>
    <w:rsid w:val="008D043E"/>
    <w:rsid w:val="008E709E"/>
    <w:rsid w:val="008F50F8"/>
    <w:rsid w:val="008F62AC"/>
    <w:rsid w:val="009178FA"/>
    <w:rsid w:val="00932A7A"/>
    <w:rsid w:val="009479B3"/>
    <w:rsid w:val="00963E3C"/>
    <w:rsid w:val="009644CF"/>
    <w:rsid w:val="00986E95"/>
    <w:rsid w:val="0099371E"/>
    <w:rsid w:val="00997D4F"/>
    <w:rsid w:val="009A10A7"/>
    <w:rsid w:val="009C31A3"/>
    <w:rsid w:val="009C6B0B"/>
    <w:rsid w:val="009D5349"/>
    <w:rsid w:val="009D7652"/>
    <w:rsid w:val="00A03E30"/>
    <w:rsid w:val="00A15104"/>
    <w:rsid w:val="00A249C0"/>
    <w:rsid w:val="00A24E34"/>
    <w:rsid w:val="00A276A4"/>
    <w:rsid w:val="00A332D3"/>
    <w:rsid w:val="00A363D6"/>
    <w:rsid w:val="00A42114"/>
    <w:rsid w:val="00A62682"/>
    <w:rsid w:val="00A6523C"/>
    <w:rsid w:val="00A71920"/>
    <w:rsid w:val="00A82CF2"/>
    <w:rsid w:val="00A84A1D"/>
    <w:rsid w:val="00A84D1C"/>
    <w:rsid w:val="00A85D49"/>
    <w:rsid w:val="00A94E93"/>
    <w:rsid w:val="00AA6601"/>
    <w:rsid w:val="00AB0B08"/>
    <w:rsid w:val="00AB231A"/>
    <w:rsid w:val="00AB466A"/>
    <w:rsid w:val="00AC129F"/>
    <w:rsid w:val="00AC4785"/>
    <w:rsid w:val="00AD2521"/>
    <w:rsid w:val="00AD4DEC"/>
    <w:rsid w:val="00AF7045"/>
    <w:rsid w:val="00B073E9"/>
    <w:rsid w:val="00B16EEB"/>
    <w:rsid w:val="00B24414"/>
    <w:rsid w:val="00B34254"/>
    <w:rsid w:val="00B37677"/>
    <w:rsid w:val="00B37AA6"/>
    <w:rsid w:val="00B479DD"/>
    <w:rsid w:val="00B66AC8"/>
    <w:rsid w:val="00B72868"/>
    <w:rsid w:val="00B80A59"/>
    <w:rsid w:val="00B84683"/>
    <w:rsid w:val="00B903F2"/>
    <w:rsid w:val="00B91A82"/>
    <w:rsid w:val="00BA1348"/>
    <w:rsid w:val="00BA445C"/>
    <w:rsid w:val="00BA66EF"/>
    <w:rsid w:val="00BB292D"/>
    <w:rsid w:val="00BC7AB1"/>
    <w:rsid w:val="00BE1127"/>
    <w:rsid w:val="00BE53F8"/>
    <w:rsid w:val="00BE646F"/>
    <w:rsid w:val="00BF083C"/>
    <w:rsid w:val="00BF2C55"/>
    <w:rsid w:val="00BF3B19"/>
    <w:rsid w:val="00C0451F"/>
    <w:rsid w:val="00C14327"/>
    <w:rsid w:val="00C21E46"/>
    <w:rsid w:val="00C27C7A"/>
    <w:rsid w:val="00C4647E"/>
    <w:rsid w:val="00C46D8C"/>
    <w:rsid w:val="00C4770E"/>
    <w:rsid w:val="00C61865"/>
    <w:rsid w:val="00C64D82"/>
    <w:rsid w:val="00C65838"/>
    <w:rsid w:val="00C66E97"/>
    <w:rsid w:val="00C7112A"/>
    <w:rsid w:val="00C7362C"/>
    <w:rsid w:val="00C75E51"/>
    <w:rsid w:val="00C938D2"/>
    <w:rsid w:val="00C94564"/>
    <w:rsid w:val="00C95D2A"/>
    <w:rsid w:val="00CA1558"/>
    <w:rsid w:val="00CA5FDF"/>
    <w:rsid w:val="00CA61F1"/>
    <w:rsid w:val="00CB64CF"/>
    <w:rsid w:val="00CD0B3E"/>
    <w:rsid w:val="00CD2281"/>
    <w:rsid w:val="00CD7DA1"/>
    <w:rsid w:val="00CF1EB4"/>
    <w:rsid w:val="00D32EAE"/>
    <w:rsid w:val="00D34F2F"/>
    <w:rsid w:val="00D473CB"/>
    <w:rsid w:val="00D551EF"/>
    <w:rsid w:val="00D55320"/>
    <w:rsid w:val="00D617CD"/>
    <w:rsid w:val="00D61C95"/>
    <w:rsid w:val="00D86B1F"/>
    <w:rsid w:val="00D907DB"/>
    <w:rsid w:val="00D90C75"/>
    <w:rsid w:val="00DA193F"/>
    <w:rsid w:val="00DC546C"/>
    <w:rsid w:val="00DC6445"/>
    <w:rsid w:val="00DC664B"/>
    <w:rsid w:val="00DD7749"/>
    <w:rsid w:val="00DE2736"/>
    <w:rsid w:val="00DE27B3"/>
    <w:rsid w:val="00DF3175"/>
    <w:rsid w:val="00DF5CE9"/>
    <w:rsid w:val="00E05C0C"/>
    <w:rsid w:val="00E2768B"/>
    <w:rsid w:val="00E35BF2"/>
    <w:rsid w:val="00E36FB0"/>
    <w:rsid w:val="00E375BD"/>
    <w:rsid w:val="00E37959"/>
    <w:rsid w:val="00E436C7"/>
    <w:rsid w:val="00E5186F"/>
    <w:rsid w:val="00E57DF9"/>
    <w:rsid w:val="00E60E1E"/>
    <w:rsid w:val="00E60EB4"/>
    <w:rsid w:val="00E74AFB"/>
    <w:rsid w:val="00E77818"/>
    <w:rsid w:val="00E81481"/>
    <w:rsid w:val="00E819EA"/>
    <w:rsid w:val="00E82228"/>
    <w:rsid w:val="00E84617"/>
    <w:rsid w:val="00E9068C"/>
    <w:rsid w:val="00E96EF8"/>
    <w:rsid w:val="00EA42B1"/>
    <w:rsid w:val="00EA520A"/>
    <w:rsid w:val="00EB13ED"/>
    <w:rsid w:val="00EB36CF"/>
    <w:rsid w:val="00EC2E86"/>
    <w:rsid w:val="00EE6C30"/>
    <w:rsid w:val="00EF25CC"/>
    <w:rsid w:val="00EF6E6B"/>
    <w:rsid w:val="00F00F71"/>
    <w:rsid w:val="00F0373F"/>
    <w:rsid w:val="00F0620B"/>
    <w:rsid w:val="00F22376"/>
    <w:rsid w:val="00F2310A"/>
    <w:rsid w:val="00F2380E"/>
    <w:rsid w:val="00F300AA"/>
    <w:rsid w:val="00F335C9"/>
    <w:rsid w:val="00F42916"/>
    <w:rsid w:val="00F4497F"/>
    <w:rsid w:val="00F526BF"/>
    <w:rsid w:val="00F5333A"/>
    <w:rsid w:val="00F5659F"/>
    <w:rsid w:val="00F6190D"/>
    <w:rsid w:val="00F75E55"/>
    <w:rsid w:val="00F93827"/>
    <w:rsid w:val="00F97836"/>
    <w:rsid w:val="00FB2FAC"/>
    <w:rsid w:val="00FC3B2C"/>
    <w:rsid w:val="00FD6D29"/>
    <w:rsid w:val="00FE1871"/>
    <w:rsid w:val="00FE7AF6"/>
    <w:rsid w:val="00FF2E22"/>
    <w:rsid w:val="101CEC2D"/>
    <w:rsid w:val="11EC9E7E"/>
    <w:rsid w:val="1997720B"/>
    <w:rsid w:val="26DD836B"/>
    <w:rsid w:val="2F771A74"/>
    <w:rsid w:val="30F88899"/>
    <w:rsid w:val="31C12EB5"/>
    <w:rsid w:val="3898709E"/>
    <w:rsid w:val="4DE54F37"/>
    <w:rsid w:val="56787A07"/>
    <w:rsid w:val="77DE27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4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41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1"/>
    <w:qFormat/>
    <w:rsid w:val="00C7362C"/>
    <w:pPr>
      <w:widowControl w:val="0"/>
      <w:ind w:left="111"/>
      <w:outlineLvl w:val="0"/>
    </w:pPr>
    <w:rPr>
      <w:rFonts w:ascii="Arial" w:eastAsia="Arial" w:hAnsi="Arial" w:cstheme="minorBid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Sub bullet Char"/>
    <w:link w:val="ListParagraph"/>
    <w:qFormat/>
    <w:locked/>
    <w:rsid w:val="00B24414"/>
    <w:rPr>
      <w:rFonts w:ascii="Times New Roman" w:hAnsi="Times New Roman" w:cs="Times New Roman"/>
      <w:sz w:val="24"/>
      <w:szCs w:val="24"/>
    </w:rPr>
  </w:style>
  <w:style w:type="paragraph" w:styleId="ListParagraph">
    <w:name w:val="List Paragraph"/>
    <w:aliases w:val="Sub bullet"/>
    <w:basedOn w:val="Normal"/>
    <w:link w:val="ListParagraphChar"/>
    <w:qFormat/>
    <w:rsid w:val="00B24414"/>
    <w:pPr>
      <w:ind w:left="720"/>
      <w:contextualSpacing/>
    </w:pPr>
    <w:rPr>
      <w:rFonts w:eastAsiaTheme="minorHAnsi"/>
    </w:rPr>
  </w:style>
  <w:style w:type="character" w:customStyle="1" w:styleId="ColorfulList-Accent1Char1">
    <w:name w:val="Colorful List - Accent 1 Char1"/>
    <w:link w:val="ColorfulList-Accent11"/>
    <w:uiPriority w:val="34"/>
    <w:locked/>
    <w:rsid w:val="00B24414"/>
    <w:rPr>
      <w:rFonts w:ascii="Calibri" w:eastAsia="Calibri" w:hAnsi="Calibri" w:cs="Calibri"/>
    </w:rPr>
  </w:style>
  <w:style w:type="paragraph" w:customStyle="1" w:styleId="ColorfulList-Accent11">
    <w:name w:val="Colorful List - Accent 11"/>
    <w:basedOn w:val="Normal"/>
    <w:link w:val="ColorfulList-Accent1Char1"/>
    <w:qFormat/>
    <w:rsid w:val="00B24414"/>
    <w:pPr>
      <w:spacing w:after="160" w:line="254" w:lineRule="auto"/>
      <w:ind w:left="720"/>
      <w:contextualSpacing/>
    </w:pPr>
    <w:rPr>
      <w:rFonts w:ascii="Calibri" w:eastAsia="Calibri" w:hAnsi="Calibri" w:cs="Calibri"/>
      <w:sz w:val="22"/>
      <w:szCs w:val="22"/>
    </w:rPr>
  </w:style>
  <w:style w:type="character" w:customStyle="1" w:styleId="apple-converted-space">
    <w:name w:val="apple-converted-space"/>
    <w:rsid w:val="00B24414"/>
  </w:style>
  <w:style w:type="character" w:customStyle="1" w:styleId="list-0020paragraph--char">
    <w:name w:val="list-0020paragraph--char"/>
    <w:rsid w:val="00B24414"/>
  </w:style>
  <w:style w:type="paragraph" w:styleId="BodyText">
    <w:name w:val="Body Text"/>
    <w:basedOn w:val="Normal"/>
    <w:link w:val="BodyTextChar"/>
    <w:rsid w:val="00DF3175"/>
    <w:pPr>
      <w:spacing w:after="120"/>
    </w:pPr>
  </w:style>
  <w:style w:type="character" w:customStyle="1" w:styleId="BodyTextChar">
    <w:name w:val="Body Text Char"/>
    <w:basedOn w:val="DefaultParagraphFont"/>
    <w:link w:val="BodyText"/>
    <w:rsid w:val="00DF3175"/>
    <w:rPr>
      <w:rFonts w:ascii="Times New Roman" w:eastAsia="Times New Roman" w:hAnsi="Times New Roman" w:cs="Times New Roman"/>
      <w:sz w:val="24"/>
      <w:szCs w:val="24"/>
    </w:rPr>
  </w:style>
  <w:style w:type="character" w:styleId="Hyperlink">
    <w:name w:val="Hyperlink"/>
    <w:rsid w:val="00D34F2F"/>
    <w:rPr>
      <w:rFonts w:ascii="Arial" w:hAnsi="Arial" w:cs="Arial" w:hint="default"/>
      <w:strike w:val="0"/>
      <w:dstrike w:val="0"/>
      <w:color w:val="3E6B8A"/>
      <w:sz w:val="18"/>
      <w:szCs w:val="18"/>
      <w:u w:val="none"/>
      <w:effect w:val="none"/>
    </w:rPr>
  </w:style>
  <w:style w:type="character" w:customStyle="1" w:styleId="UnresolvedMention1">
    <w:name w:val="Unresolved Mention1"/>
    <w:basedOn w:val="DefaultParagraphFont"/>
    <w:uiPriority w:val="99"/>
    <w:semiHidden/>
    <w:unhideWhenUsed/>
    <w:rsid w:val="00D34F2F"/>
    <w:rPr>
      <w:color w:val="605E5C"/>
      <w:shd w:val="clear" w:color="auto" w:fill="E1DFDD"/>
    </w:rPr>
  </w:style>
  <w:style w:type="character" w:customStyle="1" w:styleId="Heading1Char">
    <w:name w:val="Heading 1 Char"/>
    <w:basedOn w:val="DefaultParagraphFont"/>
    <w:link w:val="Heading1"/>
    <w:uiPriority w:val="1"/>
    <w:rsid w:val="00C7362C"/>
    <w:rPr>
      <w:rFonts w:ascii="Arial" w:eastAsia="Arial" w:hAnsi="Arial"/>
      <w:b/>
      <w:bCs/>
      <w:sz w:val="20"/>
      <w:szCs w:val="20"/>
    </w:rPr>
  </w:style>
  <w:style w:type="table" w:styleId="TableGrid">
    <w:name w:val="Table Grid"/>
    <w:basedOn w:val="TableNormal"/>
    <w:uiPriority w:val="39"/>
    <w:rsid w:val="006E3DD7"/>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2D7C"/>
    <w:pPr>
      <w:tabs>
        <w:tab w:val="center" w:pos="4513"/>
        <w:tab w:val="right" w:pos="9026"/>
      </w:tabs>
    </w:pPr>
  </w:style>
  <w:style w:type="character" w:customStyle="1" w:styleId="HeaderChar">
    <w:name w:val="Header Char"/>
    <w:basedOn w:val="DefaultParagraphFont"/>
    <w:link w:val="Header"/>
    <w:uiPriority w:val="99"/>
    <w:rsid w:val="005F2D7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2D7C"/>
    <w:pPr>
      <w:tabs>
        <w:tab w:val="center" w:pos="4513"/>
        <w:tab w:val="right" w:pos="9026"/>
      </w:tabs>
    </w:pPr>
  </w:style>
  <w:style w:type="character" w:customStyle="1" w:styleId="FooterChar">
    <w:name w:val="Footer Char"/>
    <w:basedOn w:val="DefaultParagraphFont"/>
    <w:link w:val="Footer"/>
    <w:uiPriority w:val="99"/>
    <w:rsid w:val="005F2D7C"/>
    <w:rPr>
      <w:rFonts w:ascii="Times New Roman" w:eastAsia="Times New Roman" w:hAnsi="Times New Roman" w:cs="Times New Roman"/>
      <w:sz w:val="24"/>
      <w:szCs w:val="24"/>
    </w:rPr>
  </w:style>
  <w:style w:type="paragraph" w:styleId="NoSpacing">
    <w:name w:val="No Spacing"/>
    <w:uiPriority w:val="1"/>
    <w:qFormat/>
    <w:rsid w:val="00E96EF8"/>
    <w:pPr>
      <w:spacing w:after="0"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223870"/>
    <w:rPr>
      <w:color w:val="605E5C"/>
      <w:shd w:val="clear" w:color="auto" w:fill="E1DFDD"/>
    </w:rPr>
  </w:style>
  <w:style w:type="character" w:customStyle="1" w:styleId="normalchar">
    <w:name w:val="normal__char"/>
    <w:basedOn w:val="DefaultParagraphFont"/>
    <w:rsid w:val="00C61865"/>
  </w:style>
  <w:style w:type="paragraph" w:customStyle="1" w:styleId="detailswbullets1">
    <w:name w:val="details w/bullets 1"/>
    <w:basedOn w:val="Normal"/>
    <w:link w:val="detailswbullets1Char"/>
    <w:rsid w:val="00F4497F"/>
    <w:pPr>
      <w:numPr>
        <w:numId w:val="33"/>
      </w:numPr>
      <w:tabs>
        <w:tab w:val="right" w:pos="10800"/>
      </w:tabs>
    </w:pPr>
    <w:rPr>
      <w:sz w:val="20"/>
    </w:rPr>
  </w:style>
  <w:style w:type="character" w:customStyle="1" w:styleId="detailswbullets1Char">
    <w:name w:val="details w/bullets 1 Char"/>
    <w:link w:val="detailswbullets1"/>
    <w:rsid w:val="00F4497F"/>
    <w:rPr>
      <w:rFonts w:ascii="Times New Roman" w:eastAsia="Times New Roman" w:hAnsi="Times New Roman" w:cs="Times New Roman"/>
      <w:sz w:val="20"/>
      <w:szCs w:val="24"/>
    </w:rPr>
  </w:style>
  <w:style w:type="paragraph" w:customStyle="1" w:styleId="NoSpacing1">
    <w:name w:val="No Spacing1"/>
    <w:uiPriority w:val="1"/>
    <w:qFormat/>
    <w:rsid w:val="006A01DB"/>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112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70481">
      <w:bodyDiv w:val="1"/>
      <w:marLeft w:val="0"/>
      <w:marRight w:val="0"/>
      <w:marTop w:val="0"/>
      <w:marBottom w:val="0"/>
      <w:divBdr>
        <w:top w:val="none" w:sz="0" w:space="0" w:color="auto"/>
        <w:left w:val="none" w:sz="0" w:space="0" w:color="auto"/>
        <w:bottom w:val="none" w:sz="0" w:space="0" w:color="auto"/>
        <w:right w:val="none" w:sz="0" w:space="0" w:color="auto"/>
      </w:divBdr>
    </w:div>
    <w:div w:id="738677991">
      <w:bodyDiv w:val="1"/>
      <w:marLeft w:val="0"/>
      <w:marRight w:val="0"/>
      <w:marTop w:val="0"/>
      <w:marBottom w:val="0"/>
      <w:divBdr>
        <w:top w:val="none" w:sz="0" w:space="0" w:color="auto"/>
        <w:left w:val="none" w:sz="0" w:space="0" w:color="auto"/>
        <w:bottom w:val="none" w:sz="0" w:space="0" w:color="auto"/>
        <w:right w:val="none" w:sz="0" w:space="0" w:color="auto"/>
      </w:divBdr>
    </w:div>
    <w:div w:id="804155420">
      <w:bodyDiv w:val="1"/>
      <w:marLeft w:val="0"/>
      <w:marRight w:val="0"/>
      <w:marTop w:val="0"/>
      <w:marBottom w:val="0"/>
      <w:divBdr>
        <w:top w:val="none" w:sz="0" w:space="0" w:color="auto"/>
        <w:left w:val="none" w:sz="0" w:space="0" w:color="auto"/>
        <w:bottom w:val="none" w:sz="0" w:space="0" w:color="auto"/>
        <w:right w:val="none" w:sz="0" w:space="0" w:color="auto"/>
      </w:divBdr>
    </w:div>
    <w:div w:id="984703498">
      <w:bodyDiv w:val="1"/>
      <w:marLeft w:val="0"/>
      <w:marRight w:val="0"/>
      <w:marTop w:val="0"/>
      <w:marBottom w:val="0"/>
      <w:divBdr>
        <w:top w:val="none" w:sz="0" w:space="0" w:color="auto"/>
        <w:left w:val="none" w:sz="0" w:space="0" w:color="auto"/>
        <w:bottom w:val="none" w:sz="0" w:space="0" w:color="auto"/>
        <w:right w:val="none" w:sz="0" w:space="0" w:color="auto"/>
      </w:divBdr>
    </w:div>
    <w:div w:id="988552602">
      <w:bodyDiv w:val="1"/>
      <w:marLeft w:val="0"/>
      <w:marRight w:val="0"/>
      <w:marTop w:val="0"/>
      <w:marBottom w:val="0"/>
      <w:divBdr>
        <w:top w:val="none" w:sz="0" w:space="0" w:color="auto"/>
        <w:left w:val="none" w:sz="0" w:space="0" w:color="auto"/>
        <w:bottom w:val="none" w:sz="0" w:space="0" w:color="auto"/>
        <w:right w:val="none" w:sz="0" w:space="0" w:color="auto"/>
      </w:divBdr>
    </w:div>
    <w:div w:id="1119453141">
      <w:bodyDiv w:val="1"/>
      <w:marLeft w:val="0"/>
      <w:marRight w:val="0"/>
      <w:marTop w:val="0"/>
      <w:marBottom w:val="0"/>
      <w:divBdr>
        <w:top w:val="none" w:sz="0" w:space="0" w:color="auto"/>
        <w:left w:val="none" w:sz="0" w:space="0" w:color="auto"/>
        <w:bottom w:val="none" w:sz="0" w:space="0" w:color="auto"/>
        <w:right w:val="none" w:sz="0" w:space="0" w:color="auto"/>
      </w:divBdr>
    </w:div>
    <w:div w:id="1151680793">
      <w:bodyDiv w:val="1"/>
      <w:marLeft w:val="0"/>
      <w:marRight w:val="0"/>
      <w:marTop w:val="0"/>
      <w:marBottom w:val="0"/>
      <w:divBdr>
        <w:top w:val="none" w:sz="0" w:space="0" w:color="auto"/>
        <w:left w:val="none" w:sz="0" w:space="0" w:color="auto"/>
        <w:bottom w:val="none" w:sz="0" w:space="0" w:color="auto"/>
        <w:right w:val="none" w:sz="0" w:space="0" w:color="auto"/>
      </w:divBdr>
    </w:div>
    <w:div w:id="1291011810">
      <w:bodyDiv w:val="1"/>
      <w:marLeft w:val="0"/>
      <w:marRight w:val="0"/>
      <w:marTop w:val="0"/>
      <w:marBottom w:val="0"/>
      <w:divBdr>
        <w:top w:val="none" w:sz="0" w:space="0" w:color="auto"/>
        <w:left w:val="none" w:sz="0" w:space="0" w:color="auto"/>
        <w:bottom w:val="none" w:sz="0" w:space="0" w:color="auto"/>
        <w:right w:val="none" w:sz="0" w:space="0" w:color="auto"/>
      </w:divBdr>
    </w:div>
    <w:div w:id="1335760047">
      <w:bodyDiv w:val="1"/>
      <w:marLeft w:val="0"/>
      <w:marRight w:val="0"/>
      <w:marTop w:val="0"/>
      <w:marBottom w:val="0"/>
      <w:divBdr>
        <w:top w:val="none" w:sz="0" w:space="0" w:color="auto"/>
        <w:left w:val="none" w:sz="0" w:space="0" w:color="auto"/>
        <w:bottom w:val="none" w:sz="0" w:space="0" w:color="auto"/>
        <w:right w:val="none" w:sz="0" w:space="0" w:color="auto"/>
      </w:divBdr>
    </w:div>
    <w:div w:id="1406761922">
      <w:bodyDiv w:val="1"/>
      <w:marLeft w:val="0"/>
      <w:marRight w:val="0"/>
      <w:marTop w:val="0"/>
      <w:marBottom w:val="0"/>
      <w:divBdr>
        <w:top w:val="none" w:sz="0" w:space="0" w:color="auto"/>
        <w:left w:val="none" w:sz="0" w:space="0" w:color="auto"/>
        <w:bottom w:val="none" w:sz="0" w:space="0" w:color="auto"/>
        <w:right w:val="none" w:sz="0" w:space="0" w:color="auto"/>
      </w:divBdr>
    </w:div>
    <w:div w:id="1710258106">
      <w:bodyDiv w:val="1"/>
      <w:marLeft w:val="0"/>
      <w:marRight w:val="0"/>
      <w:marTop w:val="0"/>
      <w:marBottom w:val="0"/>
      <w:divBdr>
        <w:top w:val="none" w:sz="0" w:space="0" w:color="auto"/>
        <w:left w:val="none" w:sz="0" w:space="0" w:color="auto"/>
        <w:bottom w:val="none" w:sz="0" w:space="0" w:color="auto"/>
        <w:right w:val="none" w:sz="0" w:space="0" w:color="auto"/>
      </w:divBdr>
    </w:div>
    <w:div w:id="2046714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vanmudiyala5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3217</Words>
  <Characters>18339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2025-03-02T06:27:00Z</dcterms:created>
  <dcterms:modified xsi:type="dcterms:W3CDTF">2025-03-04T23:23:00Z</dcterms:modified>
</cp:coreProperties>
</file>