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A5131E" w14:textId="57024153" w:rsidR="00CF0E07" w:rsidRDefault="00CF0E07" w:rsidP="00706274">
      <w:pPr>
        <w:rPr>
          <w:rFonts w:ascii="Calibri" w:hAnsi="Calibri" w:cs="Calibri"/>
        </w:rPr>
      </w:pPr>
    </w:p>
    <w:tbl>
      <w:tblPr>
        <w:tblStyle w:val="ListTable3-Accent5"/>
        <w:tblpPr w:leftFromText="180" w:rightFromText="180" w:vertAnchor="text" w:horzAnchor="margin" w:tblpXSpec="center" w:tblpY="107"/>
        <w:tblOverlap w:val="never"/>
        <w:tblW w:w="10975" w:type="dxa"/>
        <w:tblLayout w:type="fixed"/>
        <w:tblLook w:val="0600" w:firstRow="0" w:lastRow="0" w:firstColumn="0" w:lastColumn="0" w:noHBand="1" w:noVBand="1"/>
      </w:tblPr>
      <w:tblGrid>
        <w:gridCol w:w="10975"/>
      </w:tblGrid>
      <w:tr w:rsidR="004352CB" w:rsidRPr="0014276B" w14:paraId="1EF86A63" w14:textId="77777777" w:rsidTr="00A939FB">
        <w:trPr>
          <w:trHeight w:val="2402"/>
        </w:trPr>
        <w:tc>
          <w:tcPr>
            <w:tcW w:w="5000" w:type="pct"/>
          </w:tcPr>
          <w:p w14:paraId="2D0EBA8D" w14:textId="65E52EB6" w:rsidR="004352CB" w:rsidRPr="0014276B" w:rsidRDefault="004352CB" w:rsidP="008B4B67">
            <w:pPr>
              <w:pStyle w:val="JobTitle"/>
              <w:jc w:val="center"/>
              <w:rPr>
                <w:rFonts w:ascii="Batang" w:eastAsia="Batang" w:hAnsi="Batang" w:cs="Al Bayan Plain"/>
                <w:color w:val="000000" w:themeColor="text1"/>
                <w:sz w:val="72"/>
                <w:szCs w:val="72"/>
              </w:rPr>
            </w:pPr>
            <w:r w:rsidRPr="0014276B">
              <w:rPr>
                <w:rFonts w:ascii="Batang" w:eastAsia="Batang" w:hAnsi="Batang" w:cs="Al Bayan Plain"/>
                <w:color w:val="000000" w:themeColor="text1"/>
                <w:sz w:val="72"/>
                <w:szCs w:val="72"/>
              </w:rPr>
              <w:t>RAJESH VEMURI</w:t>
            </w:r>
          </w:p>
          <w:p w14:paraId="29178545" w14:textId="243DD968" w:rsidR="004352CB" w:rsidRPr="0014276B" w:rsidRDefault="004352CB" w:rsidP="008B4B67">
            <w:pPr>
              <w:pStyle w:val="JobTitle"/>
              <w:jc w:val="center"/>
              <w:rPr>
                <w:color w:val="000000" w:themeColor="text1"/>
                <w:sz w:val="24"/>
                <w:szCs w:val="24"/>
              </w:rPr>
            </w:pPr>
            <w:r w:rsidRPr="0014276B">
              <w:rPr>
                <w:color w:val="000000" w:themeColor="text1"/>
                <w:sz w:val="24"/>
                <w:szCs w:val="24"/>
              </w:rPr>
              <w:t>SENIOR ENGINEERING LEAD | ENGINEERING LEAD</w:t>
            </w:r>
            <w:r w:rsidR="00CC3DDF">
              <w:rPr>
                <w:color w:val="000000" w:themeColor="text1"/>
                <w:sz w:val="24"/>
                <w:szCs w:val="24"/>
              </w:rPr>
              <w:t xml:space="preserve"> </w:t>
            </w:r>
            <w:r w:rsidR="00C476EC">
              <w:rPr>
                <w:color w:val="000000" w:themeColor="text1"/>
                <w:sz w:val="24"/>
                <w:szCs w:val="24"/>
              </w:rPr>
              <w:t xml:space="preserve">| </w:t>
            </w:r>
            <w:r w:rsidR="00C476EC" w:rsidRPr="00C476EC">
              <w:rPr>
                <w:color w:val="000000" w:themeColor="text1"/>
                <w:sz w:val="24"/>
                <w:szCs w:val="24"/>
              </w:rPr>
              <w:t>ARCHITECT</w:t>
            </w:r>
          </w:p>
          <w:p w14:paraId="06607DF0" w14:textId="77777777" w:rsidR="004352CB" w:rsidRPr="0014276B" w:rsidRDefault="004352CB" w:rsidP="008B4B67">
            <w:pPr>
              <w:pStyle w:val="JobTitle"/>
              <w:jc w:val="center"/>
              <w:rPr>
                <w:rFonts w:ascii="Apple Color Emoji" w:hAnsi="Apple Color Emoji" w:cs="Apple Color Emoji"/>
                <w:color w:val="000000" w:themeColor="text1"/>
                <w:sz w:val="24"/>
                <w:szCs w:val="24"/>
              </w:rPr>
            </w:pPr>
          </w:p>
          <w:p w14:paraId="3ECC19CF" w14:textId="22D345D1" w:rsidR="004352CB" w:rsidRDefault="004352CB" w:rsidP="008B4B67">
            <w:pPr>
              <w:pStyle w:val="JobTitle"/>
              <w:jc w:val="center"/>
              <w:rPr>
                <w:color w:val="000000" w:themeColor="text1"/>
              </w:rPr>
            </w:pPr>
            <w:r w:rsidRPr="0014276B">
              <w:rPr>
                <w:rFonts w:ascii="Segoe UI Symbol" w:hAnsi="Segoe UI Symbol" w:cs="Segoe UI Symbol"/>
                <w:color w:val="000000" w:themeColor="text1"/>
                <w:sz w:val="24"/>
                <w:szCs w:val="24"/>
              </w:rPr>
              <w:t>📞</w:t>
            </w:r>
            <w:r w:rsidRPr="0014276B">
              <w:rPr>
                <w:color w:val="000000" w:themeColor="text1"/>
                <w:sz w:val="24"/>
                <w:szCs w:val="24"/>
              </w:rPr>
              <w:t xml:space="preserve">720-936-5811;  </w:t>
            </w:r>
            <w:r w:rsidRPr="0014276B">
              <w:rPr>
                <w:b/>
                <w:bCs/>
                <w:noProof/>
                <w:color w:val="000000" w:themeColor="text1"/>
                <w:sz w:val="24"/>
                <w:szCs w:val="24"/>
                <w:lang w:val="en-IN" w:eastAsia="en-IN" w:bidi="ar-SA"/>
              </w:rPr>
              <w:drawing>
                <wp:inline distT="0" distB="0" distL="0" distR="0" wp14:anchorId="3B161E8C" wp14:editId="5A9EBEBE">
                  <wp:extent cx="136187" cy="136187"/>
                  <wp:effectExtent l="0" t="0" r="3810" b="3810"/>
                  <wp:docPr id="658034927" name="Picture 2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82810" name="Picture 29" descr="A black background with a black squa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flipV="1">
                            <a:off x="0" y="0"/>
                            <a:ext cx="159979" cy="159979"/>
                          </a:xfrm>
                          <a:prstGeom prst="rect">
                            <a:avLst/>
                          </a:prstGeom>
                        </pic:spPr>
                      </pic:pic>
                    </a:graphicData>
                  </a:graphic>
                </wp:inline>
              </w:drawing>
            </w:r>
            <w:r w:rsidRPr="0014276B">
              <w:rPr>
                <w:b/>
                <w:bCs/>
                <w:color w:val="000000" w:themeColor="text1"/>
                <w:sz w:val="24"/>
                <w:szCs w:val="24"/>
              </w:rPr>
              <w:t xml:space="preserve"> </w:t>
            </w:r>
            <w:r w:rsidR="0008393E" w:rsidRPr="0008393E">
              <w:rPr>
                <w:b/>
                <w:bCs/>
                <w:color w:val="000000" w:themeColor="text1"/>
                <w:sz w:val="24"/>
                <w:szCs w:val="24"/>
              </w:rPr>
              <w:t>rajeshvgpd.official@gmail.com</w:t>
            </w:r>
            <w:bookmarkStart w:id="0" w:name="_GoBack"/>
            <w:bookmarkEnd w:id="0"/>
            <w:r w:rsidRPr="0014276B">
              <w:rPr>
                <w:noProof/>
                <w:color w:val="000000" w:themeColor="text1"/>
                <w:sz w:val="24"/>
                <w:szCs w:val="24"/>
                <w:lang w:val="en-IN" w:eastAsia="en-IN" w:bidi="ar-SA"/>
              </w:rPr>
              <mc:AlternateContent>
                <mc:Choice Requires="wpi">
                  <w:drawing>
                    <wp:anchor distT="0" distB="0" distL="114300" distR="114300" simplePos="0" relativeHeight="251665408" behindDoc="0" locked="0" layoutInCell="1" allowOverlap="1" wp14:anchorId="17086FB8" wp14:editId="39B2A083">
                      <wp:simplePos x="0" y="0"/>
                      <wp:positionH relativeFrom="column">
                        <wp:posOffset>156319</wp:posOffset>
                      </wp:positionH>
                      <wp:positionV relativeFrom="paragraph">
                        <wp:posOffset>96286</wp:posOffset>
                      </wp:positionV>
                      <wp:extent cx="360" cy="360"/>
                      <wp:effectExtent l="38100" t="38100" r="38100" b="38100"/>
                      <wp:wrapNone/>
                      <wp:docPr id="2092041128" name="Ink 1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88CEC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1.6pt;margin-top:6.9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">
                      <v:imagedata r:id="rId9" o:title=""/>
                    </v:shape>
                  </w:pict>
                </mc:Fallback>
              </mc:AlternateContent>
            </w:r>
          </w:p>
          <w:p w14:paraId="3706E7D3" w14:textId="472F3ACA" w:rsidR="004352CB" w:rsidRPr="0014276B" w:rsidRDefault="004352CB" w:rsidP="008B4B67">
            <w:pPr>
              <w:pStyle w:val="JobTitle"/>
              <w:jc w:val="center"/>
              <w:rPr>
                <w:color w:val="000000" w:themeColor="text1"/>
                <w:sz w:val="24"/>
                <w:szCs w:val="24"/>
              </w:rPr>
            </w:pPr>
            <w:r w:rsidRPr="0014276B">
              <w:rPr>
                <w:rFonts w:ascii="Segoe UI Symbol" w:hAnsi="Segoe UI Symbol" w:cs="Segoe UI Symbol"/>
                <w:color w:val="000000" w:themeColor="text1"/>
                <w:sz w:val="22"/>
                <w:szCs w:val="22"/>
              </w:rPr>
              <w:t>🔗</w:t>
            </w:r>
            <w:r w:rsidRPr="0014276B">
              <w:rPr>
                <w:color w:val="000000" w:themeColor="text1"/>
                <w:sz w:val="22"/>
                <w:szCs w:val="22"/>
              </w:rPr>
              <w:t>https://www.linkedin.com/in/rajesh-vemuri-a2513420a/</w:t>
            </w:r>
          </w:p>
        </w:tc>
      </w:tr>
    </w:tbl>
    <w:p w14:paraId="0C90E0DA" w14:textId="77777777" w:rsidR="004352CB" w:rsidRPr="00706274" w:rsidRDefault="004352CB" w:rsidP="00706274">
      <w:pPr>
        <w:rPr>
          <w:rFonts w:ascii="Calibri" w:hAnsi="Calibri" w:cs="Calibri"/>
        </w:rPr>
      </w:pPr>
    </w:p>
    <w:tbl>
      <w:tblPr>
        <w:tblStyle w:val="TableGrid"/>
        <w:tblW w:w="10980" w:type="dxa"/>
        <w:tblInd w:w="-95" w:type="dxa"/>
        <w:tblLook w:val="04A0" w:firstRow="1" w:lastRow="0" w:firstColumn="1" w:lastColumn="0" w:noHBand="0" w:noVBand="1"/>
      </w:tblPr>
      <w:tblGrid>
        <w:gridCol w:w="3060"/>
        <w:gridCol w:w="7920"/>
      </w:tblGrid>
      <w:tr w:rsidR="00CF0E07" w14:paraId="29040DCE" w14:textId="77777777" w:rsidTr="00243660">
        <w:trPr>
          <w:trHeight w:val="5030"/>
        </w:trPr>
        <w:tc>
          <w:tcPr>
            <w:tcW w:w="3060" w:type="dxa"/>
          </w:tcPr>
          <w:p w14:paraId="5C4850EC" w14:textId="77777777" w:rsidR="004352CB" w:rsidRDefault="004352CB" w:rsidP="004D07E4">
            <w:pPr>
              <w:spacing w:after="0"/>
              <w:rPr>
                <w:rStyle w:val="Strong"/>
                <w:u w:val="single"/>
              </w:rPr>
            </w:pPr>
          </w:p>
          <w:p w14:paraId="389C530F" w14:textId="117F50B8" w:rsidR="00CF0E07" w:rsidRDefault="00557BC3" w:rsidP="004D07E4">
            <w:pPr>
              <w:spacing w:after="0"/>
              <w:rPr>
                <w:rStyle w:val="Strong"/>
                <w:u w:val="single"/>
              </w:rPr>
            </w:pPr>
            <w:r>
              <w:rPr>
                <w:rStyle w:val="Strong"/>
                <w:u w:val="single"/>
              </w:rPr>
              <w:t>SKILLS</w:t>
            </w:r>
            <w:r w:rsidR="004D07E4">
              <w:rPr>
                <w:rStyle w:val="Strong"/>
                <w:u w:val="single"/>
              </w:rPr>
              <w:t>:</w:t>
            </w:r>
          </w:p>
          <w:p w14:paraId="25E33EAC" w14:textId="77777777" w:rsidR="004D07E4" w:rsidRPr="004D07E4" w:rsidRDefault="004D07E4" w:rsidP="004D07E4">
            <w:pPr>
              <w:spacing w:after="0"/>
              <w:rPr>
                <w:rStyle w:val="Strong"/>
                <w:u w:val="single"/>
              </w:rPr>
            </w:pPr>
          </w:p>
          <w:p w14:paraId="602B3127" w14:textId="621462D5" w:rsidR="00CF0E07" w:rsidRPr="00557BC3" w:rsidRDefault="00CF0E07" w:rsidP="00CF0E07">
            <w:pPr>
              <w:spacing w:after="0"/>
              <w:rPr>
                <w:rFonts w:ascii="Calibri" w:hAnsi="Calibri" w:cs="Calibri"/>
                <w:b/>
                <w:sz w:val="16"/>
              </w:rPr>
            </w:pPr>
            <w:r w:rsidRPr="00557BC3">
              <w:rPr>
                <w:rFonts w:ascii="Calibri" w:hAnsi="Calibri" w:cs="Calibri"/>
                <w:b/>
                <w:sz w:val="16"/>
              </w:rPr>
              <w:t>Programming Languages</w:t>
            </w:r>
            <w:r w:rsidR="00865CB0" w:rsidRPr="00557BC3">
              <w:rPr>
                <w:rFonts w:ascii="Calibri" w:hAnsi="Calibri" w:cs="Calibri"/>
                <w:b/>
                <w:sz w:val="16"/>
              </w:rPr>
              <w:t>:</w:t>
            </w:r>
          </w:p>
          <w:p w14:paraId="740982AD" w14:textId="77777777" w:rsidR="00CF0E07" w:rsidRPr="00557BC3" w:rsidRDefault="00CF0E07" w:rsidP="00CF0E07">
            <w:pPr>
              <w:spacing w:after="0"/>
              <w:rPr>
                <w:rFonts w:ascii="Calibri" w:hAnsi="Calibri" w:cs="Calibri"/>
                <w:sz w:val="16"/>
              </w:rPr>
            </w:pPr>
            <w:r w:rsidRPr="00557BC3">
              <w:rPr>
                <w:rFonts w:ascii="Calibri" w:hAnsi="Calibri" w:cs="Calibri"/>
                <w:sz w:val="16"/>
              </w:rPr>
              <w:t>C#</w:t>
            </w:r>
          </w:p>
          <w:p w14:paraId="2BE71B10" w14:textId="77777777" w:rsidR="00CF0E07" w:rsidRPr="00557BC3" w:rsidRDefault="00CF0E07" w:rsidP="00CF0E07">
            <w:pPr>
              <w:spacing w:after="0"/>
              <w:rPr>
                <w:rFonts w:ascii="Calibri" w:hAnsi="Calibri" w:cs="Calibri"/>
                <w:sz w:val="16"/>
              </w:rPr>
            </w:pPr>
            <w:r w:rsidRPr="00557BC3">
              <w:rPr>
                <w:rFonts w:ascii="Calibri" w:hAnsi="Calibri" w:cs="Calibri"/>
                <w:sz w:val="16"/>
              </w:rPr>
              <w:t>Typescript,</w:t>
            </w:r>
          </w:p>
          <w:p w14:paraId="5C060429" w14:textId="77777777" w:rsidR="00CF0E07" w:rsidRPr="00557BC3" w:rsidRDefault="00CF0E07" w:rsidP="00CF0E07">
            <w:pPr>
              <w:spacing w:after="0"/>
              <w:rPr>
                <w:rFonts w:ascii="Calibri" w:hAnsi="Calibri" w:cs="Calibri"/>
                <w:sz w:val="16"/>
              </w:rPr>
            </w:pPr>
            <w:r w:rsidRPr="00557BC3">
              <w:rPr>
                <w:rFonts w:ascii="Calibri" w:hAnsi="Calibri" w:cs="Calibri"/>
                <w:sz w:val="16"/>
              </w:rPr>
              <w:t>Python</w:t>
            </w:r>
          </w:p>
          <w:p w14:paraId="6DDA8071" w14:textId="77777777" w:rsidR="00CF0E07" w:rsidRPr="00557BC3" w:rsidRDefault="00CF0E07" w:rsidP="00CF0E07">
            <w:pPr>
              <w:spacing w:after="0"/>
              <w:rPr>
                <w:rFonts w:ascii="Calibri" w:hAnsi="Calibri" w:cs="Calibri"/>
                <w:b/>
                <w:sz w:val="16"/>
              </w:rPr>
            </w:pPr>
          </w:p>
          <w:p w14:paraId="727E704D" w14:textId="77777777" w:rsidR="00CF0E07" w:rsidRPr="00557BC3" w:rsidRDefault="00CF0E07" w:rsidP="00CF0E07">
            <w:pPr>
              <w:spacing w:after="0"/>
              <w:rPr>
                <w:rFonts w:ascii="Calibri" w:hAnsi="Calibri" w:cs="Calibri"/>
                <w:sz w:val="16"/>
              </w:rPr>
            </w:pPr>
            <w:r w:rsidRPr="00557BC3">
              <w:rPr>
                <w:rStyle w:val="Strong"/>
                <w:rFonts w:ascii="Calibri" w:hAnsi="Calibri" w:cs="Calibri"/>
                <w:sz w:val="16"/>
              </w:rPr>
              <w:t>Frameworks:</w:t>
            </w:r>
            <w:r w:rsidRPr="00557BC3">
              <w:rPr>
                <w:rFonts w:ascii="Calibri" w:hAnsi="Calibri" w:cs="Calibri"/>
                <w:sz w:val="16"/>
              </w:rPr>
              <w:t xml:space="preserve"> </w:t>
            </w:r>
          </w:p>
          <w:p w14:paraId="77A7208C" w14:textId="77777777" w:rsidR="00CF0E07" w:rsidRPr="00557BC3" w:rsidRDefault="00CF0E07" w:rsidP="00CF0E07">
            <w:pPr>
              <w:spacing w:after="0"/>
              <w:rPr>
                <w:rFonts w:ascii="Calibri" w:hAnsi="Calibri" w:cs="Calibri"/>
                <w:sz w:val="16"/>
              </w:rPr>
            </w:pPr>
            <w:r w:rsidRPr="00557BC3">
              <w:rPr>
                <w:rFonts w:ascii="Calibri" w:hAnsi="Calibri" w:cs="Calibri"/>
                <w:sz w:val="16"/>
              </w:rPr>
              <w:t>.NET Framework,</w:t>
            </w:r>
          </w:p>
          <w:p w14:paraId="61988E52" w14:textId="77777777" w:rsidR="00CF0E07" w:rsidRPr="00557BC3" w:rsidRDefault="00CF0E07" w:rsidP="00CF0E07">
            <w:pPr>
              <w:spacing w:after="0"/>
              <w:rPr>
                <w:rFonts w:ascii="Calibri" w:hAnsi="Calibri" w:cs="Calibri"/>
                <w:sz w:val="16"/>
              </w:rPr>
            </w:pPr>
            <w:r w:rsidRPr="00557BC3">
              <w:rPr>
                <w:rFonts w:ascii="Calibri" w:hAnsi="Calibri" w:cs="Calibri"/>
                <w:sz w:val="16"/>
              </w:rPr>
              <w:t>.NET Core,</w:t>
            </w:r>
          </w:p>
          <w:p w14:paraId="3498DC8C" w14:textId="77777777" w:rsidR="00CF0E07" w:rsidRPr="00557BC3" w:rsidRDefault="00CF0E07" w:rsidP="00CF0E07">
            <w:pPr>
              <w:spacing w:after="0"/>
              <w:rPr>
                <w:rFonts w:ascii="Calibri" w:hAnsi="Calibri" w:cs="Calibri"/>
                <w:sz w:val="16"/>
              </w:rPr>
            </w:pPr>
            <w:r w:rsidRPr="00557BC3">
              <w:rPr>
                <w:rFonts w:ascii="Calibri" w:hAnsi="Calibri" w:cs="Calibri"/>
                <w:sz w:val="16"/>
              </w:rPr>
              <w:t>ASP.NET,</w:t>
            </w:r>
          </w:p>
          <w:p w14:paraId="6751AAE4" w14:textId="77777777" w:rsidR="00CF0E07" w:rsidRPr="00557BC3" w:rsidRDefault="00CF0E07" w:rsidP="00CF0E07">
            <w:pPr>
              <w:spacing w:after="0"/>
              <w:rPr>
                <w:rFonts w:ascii="Calibri" w:hAnsi="Calibri" w:cs="Calibri"/>
                <w:sz w:val="16"/>
              </w:rPr>
            </w:pPr>
            <w:r w:rsidRPr="00557BC3">
              <w:rPr>
                <w:rFonts w:ascii="Calibri" w:hAnsi="Calibri" w:cs="Calibri"/>
                <w:sz w:val="16"/>
              </w:rPr>
              <w:t>ASP.NET MVC,</w:t>
            </w:r>
          </w:p>
          <w:p w14:paraId="4315EA55" w14:textId="77777777" w:rsidR="00CF0E07" w:rsidRPr="00557BC3" w:rsidRDefault="00CF0E07" w:rsidP="00CF0E07">
            <w:pPr>
              <w:spacing w:after="0"/>
              <w:rPr>
                <w:rFonts w:ascii="Calibri" w:hAnsi="Calibri" w:cs="Calibri"/>
                <w:sz w:val="16"/>
              </w:rPr>
            </w:pPr>
            <w:r w:rsidRPr="00557BC3">
              <w:rPr>
                <w:rFonts w:ascii="Calibri" w:hAnsi="Calibri" w:cs="Calibri"/>
                <w:sz w:val="16"/>
              </w:rPr>
              <w:t>WEB API,</w:t>
            </w:r>
          </w:p>
          <w:p w14:paraId="3ACBA23C" w14:textId="77777777" w:rsidR="00CF0E07" w:rsidRPr="00557BC3" w:rsidRDefault="00CF0E07" w:rsidP="00CF0E07">
            <w:pPr>
              <w:spacing w:after="0"/>
              <w:rPr>
                <w:rFonts w:ascii="Calibri" w:hAnsi="Calibri" w:cs="Calibri"/>
                <w:sz w:val="16"/>
              </w:rPr>
            </w:pPr>
            <w:r w:rsidRPr="00557BC3">
              <w:rPr>
                <w:rFonts w:ascii="Calibri" w:hAnsi="Calibri" w:cs="Calibri"/>
                <w:sz w:val="16"/>
              </w:rPr>
              <w:t>Entity Framework,</w:t>
            </w:r>
          </w:p>
          <w:p w14:paraId="311BAC18" w14:textId="77777777" w:rsidR="00CF0E07" w:rsidRPr="00557BC3" w:rsidRDefault="00CF0E07" w:rsidP="00CF0E07">
            <w:pPr>
              <w:spacing w:after="0"/>
              <w:rPr>
                <w:rFonts w:ascii="Calibri" w:hAnsi="Calibri" w:cs="Calibri"/>
                <w:sz w:val="16"/>
              </w:rPr>
            </w:pPr>
            <w:r w:rsidRPr="00557BC3">
              <w:rPr>
                <w:rFonts w:ascii="Calibri" w:hAnsi="Calibri" w:cs="Calibri"/>
                <w:sz w:val="16"/>
              </w:rPr>
              <w:t>Entity Framework Core,</w:t>
            </w:r>
          </w:p>
          <w:p w14:paraId="0DA5D576" w14:textId="77777777" w:rsidR="00CF0E07" w:rsidRPr="00557BC3" w:rsidRDefault="00CF0E07" w:rsidP="00CF0E07">
            <w:pPr>
              <w:spacing w:after="0"/>
              <w:rPr>
                <w:rFonts w:ascii="Calibri" w:hAnsi="Calibri" w:cs="Calibri"/>
                <w:sz w:val="16"/>
              </w:rPr>
            </w:pPr>
            <w:r w:rsidRPr="00557BC3">
              <w:rPr>
                <w:rFonts w:ascii="Calibri" w:hAnsi="Calibri" w:cs="Calibri"/>
                <w:sz w:val="16"/>
              </w:rPr>
              <w:t>ADO.NET,</w:t>
            </w:r>
          </w:p>
          <w:p w14:paraId="2DFAC0F2" w14:textId="77777777" w:rsidR="00CF0E07" w:rsidRPr="00557BC3" w:rsidRDefault="00CF0E07" w:rsidP="00CF0E07">
            <w:pPr>
              <w:spacing w:after="0"/>
              <w:rPr>
                <w:rFonts w:ascii="Calibri" w:hAnsi="Calibri" w:cs="Calibri"/>
                <w:sz w:val="16"/>
              </w:rPr>
            </w:pPr>
            <w:r w:rsidRPr="00557BC3">
              <w:rPr>
                <w:rFonts w:ascii="Calibri" w:hAnsi="Calibri" w:cs="Calibri"/>
                <w:sz w:val="16"/>
              </w:rPr>
              <w:t>AJAX,</w:t>
            </w:r>
          </w:p>
          <w:p w14:paraId="07C8DCC8" w14:textId="77777777" w:rsidR="00CF0E07" w:rsidRPr="00557BC3" w:rsidRDefault="00CF0E07" w:rsidP="00CF0E07">
            <w:pPr>
              <w:spacing w:after="0"/>
              <w:rPr>
                <w:rFonts w:ascii="Calibri" w:hAnsi="Calibri" w:cs="Calibri"/>
                <w:sz w:val="16"/>
              </w:rPr>
            </w:pPr>
            <w:r w:rsidRPr="00557BC3">
              <w:rPr>
                <w:rFonts w:ascii="Calibri" w:hAnsi="Calibri" w:cs="Calibri"/>
                <w:sz w:val="16"/>
              </w:rPr>
              <w:t>LINQ</w:t>
            </w:r>
          </w:p>
          <w:p w14:paraId="3FCAA877" w14:textId="77777777" w:rsidR="00CF0E07" w:rsidRPr="00557BC3" w:rsidRDefault="00CF0E07" w:rsidP="00CF0E07">
            <w:pPr>
              <w:spacing w:after="0"/>
              <w:rPr>
                <w:rFonts w:ascii="Calibri" w:hAnsi="Calibri" w:cs="Calibri"/>
                <w:sz w:val="16"/>
              </w:rPr>
            </w:pPr>
          </w:p>
          <w:p w14:paraId="5CADC5D4" w14:textId="78EAC855" w:rsidR="00CF0E07" w:rsidRPr="00557BC3" w:rsidRDefault="00CF0E07" w:rsidP="00CF0E07">
            <w:pPr>
              <w:spacing w:after="0"/>
              <w:rPr>
                <w:rFonts w:ascii="Calibri" w:hAnsi="Calibri" w:cs="Calibri"/>
                <w:b/>
                <w:sz w:val="16"/>
              </w:rPr>
            </w:pPr>
            <w:r w:rsidRPr="00557BC3">
              <w:rPr>
                <w:rFonts w:ascii="Calibri" w:hAnsi="Calibri" w:cs="Calibri"/>
                <w:b/>
                <w:sz w:val="16"/>
              </w:rPr>
              <w:t>Communication &amp;Integration</w:t>
            </w:r>
            <w:r w:rsidR="00865CB0" w:rsidRPr="00557BC3">
              <w:rPr>
                <w:rFonts w:ascii="Calibri" w:hAnsi="Calibri" w:cs="Calibri"/>
                <w:b/>
                <w:sz w:val="16"/>
              </w:rPr>
              <w:t>:</w:t>
            </w:r>
          </w:p>
          <w:p w14:paraId="118B45BD" w14:textId="77777777" w:rsidR="00CF0E07" w:rsidRPr="00557BC3" w:rsidRDefault="00CF0E07" w:rsidP="00CF0E07">
            <w:pPr>
              <w:spacing w:after="0"/>
              <w:rPr>
                <w:rFonts w:ascii="Calibri" w:hAnsi="Calibri" w:cs="Calibri"/>
                <w:sz w:val="16"/>
              </w:rPr>
            </w:pPr>
            <w:r w:rsidRPr="00557BC3">
              <w:rPr>
                <w:rFonts w:ascii="Calibri" w:hAnsi="Calibri" w:cs="Calibri"/>
                <w:sz w:val="16"/>
              </w:rPr>
              <w:t>RESTful APIs</w:t>
            </w:r>
          </w:p>
          <w:p w14:paraId="26FF1078" w14:textId="77777777" w:rsidR="00CF0E07" w:rsidRPr="00557BC3" w:rsidRDefault="00CF0E07" w:rsidP="00CF0E07">
            <w:pPr>
              <w:spacing w:after="0"/>
              <w:rPr>
                <w:rFonts w:ascii="Calibri" w:hAnsi="Calibri" w:cs="Calibri"/>
                <w:sz w:val="16"/>
              </w:rPr>
            </w:pPr>
            <w:r w:rsidRPr="00557BC3">
              <w:rPr>
                <w:rFonts w:ascii="Calibri" w:hAnsi="Calibri" w:cs="Calibri"/>
                <w:sz w:val="16"/>
              </w:rPr>
              <w:t>SOAP</w:t>
            </w:r>
          </w:p>
          <w:p w14:paraId="222796E6" w14:textId="77777777" w:rsidR="00CF0E07" w:rsidRPr="00557BC3" w:rsidRDefault="00CF0E07" w:rsidP="00CF0E07">
            <w:pPr>
              <w:spacing w:after="0"/>
              <w:rPr>
                <w:rFonts w:ascii="Calibri" w:hAnsi="Calibri" w:cs="Calibri"/>
                <w:sz w:val="16"/>
              </w:rPr>
            </w:pPr>
            <w:r w:rsidRPr="00557BC3">
              <w:rPr>
                <w:rFonts w:ascii="Calibri" w:hAnsi="Calibri" w:cs="Calibri"/>
                <w:sz w:val="16"/>
              </w:rPr>
              <w:t>Web Services</w:t>
            </w:r>
          </w:p>
          <w:p w14:paraId="63D4BE15" w14:textId="77777777" w:rsidR="00CF0E07" w:rsidRPr="00557BC3" w:rsidRDefault="00CF0E07" w:rsidP="00CF0E07">
            <w:pPr>
              <w:spacing w:after="0"/>
              <w:rPr>
                <w:rFonts w:ascii="Calibri" w:hAnsi="Calibri" w:cs="Calibri"/>
                <w:sz w:val="16"/>
              </w:rPr>
            </w:pPr>
            <w:r w:rsidRPr="00557BC3">
              <w:rPr>
                <w:rFonts w:ascii="Calibri" w:hAnsi="Calibri" w:cs="Calibri"/>
                <w:sz w:val="16"/>
              </w:rPr>
              <w:t>.NET Remoting Services</w:t>
            </w:r>
          </w:p>
          <w:p w14:paraId="738D253C" w14:textId="77777777" w:rsidR="00CF0E07" w:rsidRPr="00557BC3" w:rsidRDefault="00CF0E07" w:rsidP="00CF0E07">
            <w:pPr>
              <w:spacing w:after="0"/>
              <w:rPr>
                <w:rFonts w:ascii="Calibri" w:hAnsi="Calibri" w:cs="Calibri"/>
                <w:b/>
                <w:sz w:val="16"/>
              </w:rPr>
            </w:pPr>
          </w:p>
          <w:p w14:paraId="08DA676F" w14:textId="77777777" w:rsidR="00CF0E07" w:rsidRPr="00557BC3" w:rsidRDefault="00CF0E07" w:rsidP="00CF0E07">
            <w:pPr>
              <w:spacing w:after="0"/>
              <w:rPr>
                <w:rFonts w:ascii="Calibri" w:hAnsi="Calibri" w:cs="Calibri"/>
                <w:sz w:val="16"/>
              </w:rPr>
            </w:pPr>
            <w:r w:rsidRPr="00557BC3">
              <w:rPr>
                <w:rStyle w:val="Strong"/>
                <w:rFonts w:ascii="Calibri" w:hAnsi="Calibri" w:cs="Calibri"/>
                <w:sz w:val="16"/>
              </w:rPr>
              <w:t>Frontend:</w:t>
            </w:r>
            <w:r w:rsidRPr="00557BC3">
              <w:rPr>
                <w:rFonts w:ascii="Calibri" w:hAnsi="Calibri" w:cs="Calibri"/>
                <w:sz w:val="16"/>
              </w:rPr>
              <w:t xml:space="preserve"> </w:t>
            </w:r>
          </w:p>
          <w:p w14:paraId="7FDCF56D" w14:textId="77777777" w:rsidR="00CF0E07" w:rsidRPr="00557BC3" w:rsidRDefault="00CF0E07" w:rsidP="00CF0E07">
            <w:pPr>
              <w:spacing w:after="0"/>
              <w:rPr>
                <w:rFonts w:ascii="Calibri" w:hAnsi="Calibri" w:cs="Calibri"/>
                <w:sz w:val="16"/>
              </w:rPr>
            </w:pPr>
            <w:r w:rsidRPr="00557BC3">
              <w:rPr>
                <w:rFonts w:ascii="Calibri" w:hAnsi="Calibri" w:cs="Calibri"/>
                <w:sz w:val="16"/>
              </w:rPr>
              <w:t xml:space="preserve">HTML5, </w:t>
            </w:r>
          </w:p>
          <w:p w14:paraId="5AC05274" w14:textId="77777777" w:rsidR="00CF0E07" w:rsidRPr="00557BC3" w:rsidRDefault="00CF0E07" w:rsidP="00CF0E07">
            <w:pPr>
              <w:spacing w:after="0"/>
              <w:rPr>
                <w:rFonts w:ascii="Calibri" w:hAnsi="Calibri" w:cs="Calibri"/>
                <w:sz w:val="16"/>
              </w:rPr>
            </w:pPr>
            <w:r w:rsidRPr="00557BC3">
              <w:rPr>
                <w:rFonts w:ascii="Calibri" w:hAnsi="Calibri" w:cs="Calibri"/>
                <w:sz w:val="16"/>
              </w:rPr>
              <w:t>CSS3,</w:t>
            </w:r>
          </w:p>
          <w:p w14:paraId="1F280FB9" w14:textId="77777777" w:rsidR="00CF0E07" w:rsidRPr="00557BC3" w:rsidRDefault="00CF0E07" w:rsidP="00CF0E07">
            <w:pPr>
              <w:spacing w:after="0"/>
              <w:rPr>
                <w:rFonts w:ascii="Calibri" w:hAnsi="Calibri" w:cs="Calibri"/>
                <w:sz w:val="16"/>
              </w:rPr>
            </w:pPr>
            <w:r w:rsidRPr="00557BC3">
              <w:rPr>
                <w:rFonts w:ascii="Calibri" w:hAnsi="Calibri" w:cs="Calibri"/>
                <w:sz w:val="16"/>
              </w:rPr>
              <w:t xml:space="preserve">Bootstrap, </w:t>
            </w:r>
          </w:p>
          <w:p w14:paraId="5EEFEF0B" w14:textId="2F5ECF15" w:rsidR="00CF0E07" w:rsidRDefault="00CF0E07" w:rsidP="00CF0E07">
            <w:pPr>
              <w:spacing w:after="0"/>
              <w:rPr>
                <w:rFonts w:ascii="Calibri" w:hAnsi="Calibri" w:cs="Calibri"/>
                <w:sz w:val="16"/>
              </w:rPr>
            </w:pPr>
            <w:r w:rsidRPr="00557BC3">
              <w:rPr>
                <w:rFonts w:ascii="Calibri" w:hAnsi="Calibri" w:cs="Calibri"/>
                <w:sz w:val="16"/>
              </w:rPr>
              <w:t>JavaScript/jQuery</w:t>
            </w:r>
            <w:r w:rsidR="006B2520">
              <w:rPr>
                <w:rFonts w:ascii="Calibri" w:hAnsi="Calibri" w:cs="Calibri"/>
                <w:sz w:val="16"/>
              </w:rPr>
              <w:t>,</w:t>
            </w:r>
          </w:p>
          <w:p w14:paraId="16CB2B87" w14:textId="08EA06C6" w:rsidR="00065269" w:rsidRDefault="00065269" w:rsidP="00065269">
            <w:pPr>
              <w:spacing w:after="0"/>
              <w:rPr>
                <w:rFonts w:ascii="Calibri" w:hAnsi="Calibri" w:cs="Calibri"/>
                <w:sz w:val="16"/>
              </w:rPr>
            </w:pPr>
            <w:r>
              <w:rPr>
                <w:rFonts w:ascii="Calibri" w:hAnsi="Calibri" w:cs="Calibri"/>
                <w:sz w:val="16"/>
              </w:rPr>
              <w:t>Angular,</w:t>
            </w:r>
          </w:p>
          <w:p w14:paraId="1512877D" w14:textId="262E7E9E" w:rsidR="00065269" w:rsidRPr="00557BC3" w:rsidRDefault="00065269" w:rsidP="00065269">
            <w:pPr>
              <w:spacing w:after="0"/>
              <w:rPr>
                <w:rFonts w:ascii="Calibri" w:hAnsi="Calibri" w:cs="Calibri"/>
                <w:sz w:val="16"/>
              </w:rPr>
            </w:pPr>
            <w:r w:rsidRPr="00557BC3">
              <w:rPr>
                <w:rFonts w:ascii="Calibri" w:hAnsi="Calibri" w:cs="Calibri"/>
                <w:sz w:val="16"/>
              </w:rPr>
              <w:t>Vue.js,</w:t>
            </w:r>
          </w:p>
          <w:p w14:paraId="0B519D42" w14:textId="77777777" w:rsidR="00065269" w:rsidRPr="00557BC3" w:rsidRDefault="00065269" w:rsidP="00065269">
            <w:pPr>
              <w:spacing w:after="0"/>
              <w:rPr>
                <w:rFonts w:ascii="Calibri" w:hAnsi="Calibri" w:cs="Calibri"/>
                <w:sz w:val="16"/>
              </w:rPr>
            </w:pPr>
            <w:r w:rsidRPr="00557BC3">
              <w:rPr>
                <w:rFonts w:ascii="Calibri" w:hAnsi="Calibri" w:cs="Calibri"/>
                <w:sz w:val="16"/>
              </w:rPr>
              <w:t>React,</w:t>
            </w:r>
          </w:p>
          <w:p w14:paraId="633B2893" w14:textId="77777777" w:rsidR="00065269" w:rsidRDefault="00065269" w:rsidP="00CF0E07">
            <w:pPr>
              <w:spacing w:after="0"/>
              <w:rPr>
                <w:rFonts w:ascii="Calibri" w:hAnsi="Calibri" w:cs="Calibri"/>
                <w:sz w:val="16"/>
              </w:rPr>
            </w:pPr>
          </w:p>
          <w:p w14:paraId="21EB8BF2" w14:textId="77777777" w:rsidR="006B2520" w:rsidRPr="00557BC3" w:rsidRDefault="006B2520" w:rsidP="00CF0E07">
            <w:pPr>
              <w:spacing w:after="0"/>
              <w:rPr>
                <w:rFonts w:ascii="Calibri" w:hAnsi="Calibri" w:cs="Calibri"/>
                <w:sz w:val="16"/>
              </w:rPr>
            </w:pPr>
          </w:p>
          <w:p w14:paraId="15432BDD" w14:textId="383B8FF4" w:rsidR="00CF0E07" w:rsidRPr="00557BC3" w:rsidRDefault="00CF0E07" w:rsidP="00CF0E07">
            <w:pPr>
              <w:spacing w:after="0"/>
              <w:rPr>
                <w:rStyle w:val="Strong"/>
                <w:rFonts w:ascii="Calibri" w:hAnsi="Calibri" w:cs="Calibri"/>
                <w:bCs w:val="0"/>
                <w:sz w:val="16"/>
              </w:rPr>
            </w:pPr>
            <w:r w:rsidRPr="00557BC3">
              <w:rPr>
                <w:rStyle w:val="Strong"/>
                <w:rFonts w:ascii="Calibri" w:hAnsi="Calibri" w:cs="Calibri"/>
                <w:sz w:val="16"/>
              </w:rPr>
              <w:t>Databases &amp; Data Access</w:t>
            </w:r>
            <w:r w:rsidR="00865CB0" w:rsidRPr="00557BC3">
              <w:rPr>
                <w:rStyle w:val="Strong"/>
                <w:rFonts w:ascii="Calibri" w:hAnsi="Calibri" w:cs="Calibri"/>
                <w:sz w:val="16"/>
              </w:rPr>
              <w:t>:</w:t>
            </w:r>
          </w:p>
          <w:p w14:paraId="4CF68B96" w14:textId="77777777" w:rsidR="00CF0E07" w:rsidRPr="00557BC3" w:rsidRDefault="00CF0E07" w:rsidP="00CF0E07">
            <w:pPr>
              <w:spacing w:after="0"/>
              <w:rPr>
                <w:rFonts w:ascii="Calibri" w:hAnsi="Calibri" w:cs="Calibri"/>
                <w:sz w:val="16"/>
              </w:rPr>
            </w:pPr>
            <w:r w:rsidRPr="00557BC3">
              <w:rPr>
                <w:rFonts w:ascii="Calibri" w:hAnsi="Calibri" w:cs="Calibri"/>
                <w:sz w:val="16"/>
              </w:rPr>
              <w:t>SQL Server</w:t>
            </w:r>
          </w:p>
          <w:p w14:paraId="2955CC37" w14:textId="77777777" w:rsidR="00CF0E07" w:rsidRPr="00557BC3" w:rsidRDefault="00CF0E07" w:rsidP="00CF0E07">
            <w:pPr>
              <w:spacing w:after="0"/>
              <w:rPr>
                <w:rFonts w:ascii="Calibri" w:hAnsi="Calibri" w:cs="Calibri"/>
                <w:sz w:val="16"/>
              </w:rPr>
            </w:pPr>
            <w:r w:rsidRPr="00557BC3">
              <w:rPr>
                <w:rFonts w:ascii="Calibri" w:hAnsi="Calibri" w:cs="Calibri"/>
                <w:sz w:val="16"/>
              </w:rPr>
              <w:t>SQL Developer</w:t>
            </w:r>
          </w:p>
          <w:p w14:paraId="5B8821D6" w14:textId="77777777" w:rsidR="00CF0E07" w:rsidRPr="00557BC3" w:rsidRDefault="00CF0E07" w:rsidP="00CF0E07">
            <w:pPr>
              <w:spacing w:after="0"/>
              <w:rPr>
                <w:rFonts w:ascii="Calibri" w:hAnsi="Calibri" w:cs="Calibri"/>
                <w:sz w:val="16"/>
              </w:rPr>
            </w:pPr>
            <w:r w:rsidRPr="00557BC3">
              <w:rPr>
                <w:rFonts w:ascii="Calibri" w:hAnsi="Calibri" w:cs="Calibri"/>
                <w:sz w:val="16"/>
              </w:rPr>
              <w:t>SQL Broker</w:t>
            </w:r>
          </w:p>
          <w:p w14:paraId="1086F001" w14:textId="77777777" w:rsidR="00CF0E07" w:rsidRPr="00557BC3" w:rsidRDefault="00CF0E07" w:rsidP="00CF0E07">
            <w:pPr>
              <w:spacing w:after="0"/>
              <w:rPr>
                <w:rFonts w:ascii="Calibri" w:hAnsi="Calibri" w:cs="Calibri"/>
                <w:sz w:val="16"/>
              </w:rPr>
            </w:pPr>
          </w:p>
          <w:p w14:paraId="23B20100" w14:textId="763DEE46" w:rsidR="00CF0E07" w:rsidRPr="00557BC3" w:rsidRDefault="00CF0E07" w:rsidP="00CF0E07">
            <w:pPr>
              <w:spacing w:after="0"/>
              <w:rPr>
                <w:rStyle w:val="Strong"/>
                <w:rFonts w:ascii="Calibri" w:hAnsi="Calibri" w:cs="Calibri"/>
                <w:bCs w:val="0"/>
                <w:sz w:val="16"/>
              </w:rPr>
            </w:pPr>
            <w:r w:rsidRPr="00557BC3">
              <w:rPr>
                <w:rStyle w:val="Strong"/>
                <w:rFonts w:ascii="Calibri" w:hAnsi="Calibri" w:cs="Calibri"/>
                <w:sz w:val="16"/>
              </w:rPr>
              <w:t xml:space="preserve">Unit Testing </w:t>
            </w:r>
            <w:r w:rsidRPr="00557BC3">
              <w:rPr>
                <w:rFonts w:ascii="Calibri" w:hAnsi="Calibri" w:cs="Calibri"/>
                <w:sz w:val="16"/>
              </w:rPr>
              <w:t xml:space="preserve">&amp; </w:t>
            </w:r>
            <w:r w:rsidRPr="00557BC3">
              <w:rPr>
                <w:rFonts w:ascii="Calibri" w:hAnsi="Calibri" w:cs="Calibri"/>
                <w:b/>
                <w:sz w:val="16"/>
              </w:rPr>
              <w:t>Automation</w:t>
            </w:r>
            <w:r w:rsidR="00865CB0" w:rsidRPr="00557BC3">
              <w:rPr>
                <w:rFonts w:ascii="Calibri" w:hAnsi="Calibri" w:cs="Calibri"/>
                <w:b/>
                <w:sz w:val="16"/>
              </w:rPr>
              <w:t>:</w:t>
            </w:r>
          </w:p>
          <w:p w14:paraId="7EDD1E09" w14:textId="77777777" w:rsidR="00CF0E07" w:rsidRPr="00557BC3" w:rsidRDefault="00CF0E07" w:rsidP="00CF0E07">
            <w:pPr>
              <w:spacing w:after="0"/>
              <w:rPr>
                <w:rFonts w:ascii="Calibri" w:hAnsi="Calibri" w:cs="Calibri"/>
                <w:sz w:val="16"/>
              </w:rPr>
            </w:pPr>
            <w:proofErr w:type="spellStart"/>
            <w:r w:rsidRPr="00557BC3">
              <w:rPr>
                <w:rFonts w:ascii="Calibri" w:hAnsi="Calibri" w:cs="Calibri"/>
                <w:sz w:val="16"/>
              </w:rPr>
              <w:t>NUnit</w:t>
            </w:r>
            <w:proofErr w:type="spellEnd"/>
            <w:r w:rsidRPr="00557BC3">
              <w:rPr>
                <w:rFonts w:ascii="Calibri" w:hAnsi="Calibri" w:cs="Calibri"/>
                <w:sz w:val="16"/>
              </w:rPr>
              <w:t>,</w:t>
            </w:r>
          </w:p>
          <w:p w14:paraId="03D63297" w14:textId="77777777" w:rsidR="00CF0E07" w:rsidRPr="00557BC3" w:rsidRDefault="00CF0E07" w:rsidP="00CF0E07">
            <w:pPr>
              <w:spacing w:after="0"/>
              <w:rPr>
                <w:rFonts w:ascii="Calibri" w:hAnsi="Calibri" w:cs="Calibri"/>
                <w:sz w:val="16"/>
              </w:rPr>
            </w:pPr>
            <w:proofErr w:type="spellStart"/>
            <w:r w:rsidRPr="00557BC3">
              <w:rPr>
                <w:rFonts w:ascii="Calibri" w:hAnsi="Calibri" w:cs="Calibri"/>
                <w:sz w:val="16"/>
              </w:rPr>
              <w:t>xUnit</w:t>
            </w:r>
            <w:proofErr w:type="spellEnd"/>
            <w:r w:rsidRPr="00557BC3">
              <w:rPr>
                <w:rFonts w:ascii="Calibri" w:hAnsi="Calibri" w:cs="Calibri"/>
                <w:sz w:val="16"/>
              </w:rPr>
              <w:t>,</w:t>
            </w:r>
          </w:p>
          <w:p w14:paraId="4B5F6CF3" w14:textId="77777777" w:rsidR="00CF0E07" w:rsidRPr="00557BC3" w:rsidRDefault="00CF0E07" w:rsidP="00CF0E07">
            <w:pPr>
              <w:spacing w:after="0"/>
              <w:rPr>
                <w:rFonts w:ascii="Calibri" w:hAnsi="Calibri" w:cs="Calibri"/>
                <w:sz w:val="16"/>
              </w:rPr>
            </w:pPr>
            <w:r w:rsidRPr="00557BC3">
              <w:rPr>
                <w:rFonts w:ascii="Calibri" w:hAnsi="Calibri" w:cs="Calibri"/>
                <w:sz w:val="16"/>
              </w:rPr>
              <w:t>Playwright,</w:t>
            </w:r>
          </w:p>
          <w:p w14:paraId="26E3728E" w14:textId="77777777" w:rsidR="00CF0E07" w:rsidRPr="00557BC3" w:rsidRDefault="00CF0E07" w:rsidP="00CF0E07">
            <w:pPr>
              <w:spacing w:after="0"/>
              <w:rPr>
                <w:rFonts w:ascii="Calibri" w:hAnsi="Calibri" w:cs="Calibri"/>
                <w:sz w:val="16"/>
              </w:rPr>
            </w:pPr>
            <w:r w:rsidRPr="00557BC3">
              <w:rPr>
                <w:rFonts w:ascii="Calibri" w:hAnsi="Calibri" w:cs="Calibri"/>
                <w:sz w:val="16"/>
              </w:rPr>
              <w:t>Selenium</w:t>
            </w:r>
          </w:p>
          <w:p w14:paraId="7EAE87FA" w14:textId="77777777" w:rsidR="00CF0E07" w:rsidRPr="00557BC3" w:rsidRDefault="00CF0E07" w:rsidP="00CF0E07">
            <w:pPr>
              <w:spacing w:after="0"/>
              <w:rPr>
                <w:rFonts w:ascii="Calibri" w:hAnsi="Calibri" w:cs="Calibri"/>
                <w:b/>
                <w:bCs/>
                <w:sz w:val="16"/>
              </w:rPr>
            </w:pPr>
          </w:p>
          <w:p w14:paraId="08A36C39" w14:textId="40EAF581" w:rsidR="00CF0E07" w:rsidRPr="00557BC3" w:rsidRDefault="00CF0E07" w:rsidP="00CF0E07">
            <w:pPr>
              <w:spacing w:after="0"/>
              <w:rPr>
                <w:rStyle w:val="Strong"/>
                <w:rFonts w:ascii="Calibri" w:hAnsi="Calibri" w:cs="Calibri"/>
                <w:bCs w:val="0"/>
                <w:sz w:val="16"/>
              </w:rPr>
            </w:pPr>
            <w:r w:rsidRPr="00557BC3">
              <w:rPr>
                <w:rStyle w:val="Strong"/>
                <w:rFonts w:ascii="Calibri" w:hAnsi="Calibri" w:cs="Calibri"/>
                <w:sz w:val="16"/>
              </w:rPr>
              <w:t>Version Control</w:t>
            </w:r>
            <w:r w:rsidR="00865CB0" w:rsidRPr="00557BC3">
              <w:rPr>
                <w:rStyle w:val="Strong"/>
                <w:rFonts w:ascii="Calibri" w:hAnsi="Calibri" w:cs="Calibri"/>
                <w:sz w:val="16"/>
              </w:rPr>
              <w:t>:</w:t>
            </w:r>
          </w:p>
          <w:p w14:paraId="007B777D" w14:textId="77777777" w:rsidR="00CF0E07" w:rsidRPr="00557BC3" w:rsidRDefault="00CF0E07" w:rsidP="00CF0E07">
            <w:pPr>
              <w:spacing w:after="0"/>
              <w:rPr>
                <w:rFonts w:ascii="Calibri" w:hAnsi="Calibri" w:cs="Calibri"/>
                <w:sz w:val="16"/>
              </w:rPr>
            </w:pPr>
            <w:r w:rsidRPr="00557BC3">
              <w:rPr>
                <w:rFonts w:ascii="Calibri" w:hAnsi="Calibri" w:cs="Calibri"/>
                <w:sz w:val="16"/>
              </w:rPr>
              <w:t>GitHub,</w:t>
            </w:r>
          </w:p>
          <w:p w14:paraId="1BA3B368" w14:textId="77777777" w:rsidR="00CF0E07" w:rsidRPr="00557BC3" w:rsidRDefault="00CF0E07" w:rsidP="00CF0E07">
            <w:pPr>
              <w:spacing w:after="0"/>
              <w:rPr>
                <w:rFonts w:ascii="Calibri" w:hAnsi="Calibri" w:cs="Calibri"/>
                <w:sz w:val="16"/>
              </w:rPr>
            </w:pPr>
            <w:r w:rsidRPr="00557BC3">
              <w:rPr>
                <w:rFonts w:ascii="Calibri" w:hAnsi="Calibri" w:cs="Calibri"/>
                <w:sz w:val="16"/>
              </w:rPr>
              <w:t>Team Foundation Server,</w:t>
            </w:r>
          </w:p>
          <w:p w14:paraId="72264AB6" w14:textId="77777777" w:rsidR="00CF0E07" w:rsidRPr="00557BC3" w:rsidRDefault="00CF0E07" w:rsidP="00CF0E07">
            <w:pPr>
              <w:spacing w:after="0"/>
              <w:rPr>
                <w:rFonts w:ascii="Calibri" w:hAnsi="Calibri" w:cs="Calibri"/>
                <w:sz w:val="16"/>
              </w:rPr>
            </w:pPr>
            <w:r w:rsidRPr="00557BC3">
              <w:rPr>
                <w:rFonts w:ascii="Calibri" w:hAnsi="Calibri" w:cs="Calibri"/>
                <w:sz w:val="16"/>
              </w:rPr>
              <w:t>Perforce,</w:t>
            </w:r>
          </w:p>
          <w:p w14:paraId="420D1AB8" w14:textId="77777777" w:rsidR="00CF0E07" w:rsidRPr="00557BC3" w:rsidRDefault="00CF0E07" w:rsidP="00CF0E07">
            <w:pPr>
              <w:spacing w:after="0"/>
              <w:rPr>
                <w:rFonts w:ascii="Calibri" w:hAnsi="Calibri" w:cs="Calibri"/>
                <w:sz w:val="16"/>
              </w:rPr>
            </w:pPr>
            <w:r w:rsidRPr="00557BC3">
              <w:rPr>
                <w:rFonts w:ascii="Calibri" w:hAnsi="Calibri" w:cs="Calibri"/>
                <w:sz w:val="16"/>
              </w:rPr>
              <w:t>JIRA,</w:t>
            </w:r>
          </w:p>
          <w:p w14:paraId="0BC6EAF9" w14:textId="77777777" w:rsidR="00CF0E07" w:rsidRPr="00557BC3" w:rsidRDefault="00CF0E07" w:rsidP="00CF0E07">
            <w:pPr>
              <w:spacing w:after="0"/>
              <w:rPr>
                <w:rFonts w:ascii="Calibri" w:hAnsi="Calibri" w:cs="Calibri"/>
                <w:sz w:val="16"/>
              </w:rPr>
            </w:pPr>
            <w:r w:rsidRPr="00557BC3">
              <w:rPr>
                <w:rFonts w:ascii="Calibri" w:hAnsi="Calibri" w:cs="Calibri"/>
                <w:sz w:val="16"/>
              </w:rPr>
              <w:t>Rally</w:t>
            </w:r>
          </w:p>
          <w:p w14:paraId="69311C09" w14:textId="77777777" w:rsidR="00CF0E07" w:rsidRPr="00557BC3" w:rsidRDefault="00CF0E07" w:rsidP="00CF0E07">
            <w:pPr>
              <w:spacing w:after="0"/>
              <w:rPr>
                <w:rFonts w:ascii="Calibri" w:hAnsi="Calibri" w:cs="Calibri"/>
                <w:sz w:val="16"/>
              </w:rPr>
            </w:pPr>
          </w:p>
          <w:p w14:paraId="1C0D6D59" w14:textId="53015C47" w:rsidR="00CF0E07" w:rsidRPr="00557BC3" w:rsidRDefault="00CF0E07" w:rsidP="00CF0E07">
            <w:pPr>
              <w:spacing w:after="0"/>
              <w:rPr>
                <w:rStyle w:val="Strong"/>
                <w:rFonts w:ascii="Calibri" w:hAnsi="Calibri" w:cs="Calibri"/>
                <w:b w:val="0"/>
                <w:sz w:val="16"/>
              </w:rPr>
            </w:pPr>
            <w:r w:rsidRPr="00557BC3">
              <w:rPr>
                <w:rStyle w:val="Strong"/>
                <w:rFonts w:ascii="Calibri" w:hAnsi="Calibri" w:cs="Calibri"/>
                <w:sz w:val="16"/>
              </w:rPr>
              <w:t>Tools</w:t>
            </w:r>
            <w:r w:rsidR="00865CB0" w:rsidRPr="00557BC3">
              <w:rPr>
                <w:rStyle w:val="Strong"/>
                <w:rFonts w:ascii="Calibri" w:hAnsi="Calibri" w:cs="Calibri"/>
                <w:sz w:val="16"/>
              </w:rPr>
              <w:t>:</w:t>
            </w:r>
          </w:p>
          <w:p w14:paraId="4A28AE46" w14:textId="77777777" w:rsidR="00CF0E07" w:rsidRPr="00557BC3" w:rsidRDefault="00CF0E07" w:rsidP="00CF0E07">
            <w:pPr>
              <w:spacing w:after="0"/>
              <w:rPr>
                <w:rFonts w:ascii="Calibri" w:hAnsi="Calibri" w:cs="Calibri"/>
                <w:sz w:val="16"/>
              </w:rPr>
            </w:pPr>
            <w:r w:rsidRPr="00557BC3">
              <w:rPr>
                <w:rFonts w:ascii="Calibri" w:hAnsi="Calibri" w:cs="Calibri"/>
                <w:sz w:val="16"/>
              </w:rPr>
              <w:lastRenderedPageBreak/>
              <w:t>Visual Studio,</w:t>
            </w:r>
          </w:p>
          <w:p w14:paraId="15B27D16" w14:textId="77777777" w:rsidR="00CF0E07" w:rsidRPr="00557BC3" w:rsidRDefault="00CF0E07" w:rsidP="00CF0E07">
            <w:pPr>
              <w:spacing w:after="0"/>
              <w:rPr>
                <w:rFonts w:ascii="Calibri" w:hAnsi="Calibri" w:cs="Calibri"/>
                <w:sz w:val="16"/>
              </w:rPr>
            </w:pPr>
            <w:r w:rsidRPr="00557BC3">
              <w:rPr>
                <w:rFonts w:ascii="Calibri" w:hAnsi="Calibri" w:cs="Calibri"/>
                <w:sz w:val="16"/>
              </w:rPr>
              <w:t>SQL Server,</w:t>
            </w:r>
          </w:p>
          <w:p w14:paraId="7B757DAB" w14:textId="77777777" w:rsidR="00CF0E07" w:rsidRPr="00557BC3" w:rsidRDefault="00CF0E07" w:rsidP="00CF0E07">
            <w:pPr>
              <w:spacing w:after="0"/>
              <w:rPr>
                <w:rFonts w:ascii="Calibri" w:hAnsi="Calibri" w:cs="Calibri"/>
                <w:sz w:val="16"/>
              </w:rPr>
            </w:pPr>
            <w:r w:rsidRPr="00557BC3">
              <w:rPr>
                <w:rFonts w:ascii="Calibri" w:hAnsi="Calibri" w:cs="Calibri"/>
                <w:sz w:val="16"/>
              </w:rPr>
              <w:t>SQL developer,</w:t>
            </w:r>
          </w:p>
          <w:p w14:paraId="656310AA" w14:textId="77777777" w:rsidR="00CF0E07" w:rsidRPr="00557BC3" w:rsidRDefault="00CF0E07" w:rsidP="00CF0E07">
            <w:pPr>
              <w:spacing w:after="0"/>
              <w:rPr>
                <w:rFonts w:ascii="Calibri" w:hAnsi="Calibri" w:cs="Calibri"/>
                <w:sz w:val="16"/>
              </w:rPr>
            </w:pPr>
            <w:r w:rsidRPr="00557BC3">
              <w:rPr>
                <w:rFonts w:ascii="Calibri" w:hAnsi="Calibri" w:cs="Calibri"/>
                <w:sz w:val="16"/>
              </w:rPr>
              <w:t>Azure DevOps,</w:t>
            </w:r>
          </w:p>
          <w:p w14:paraId="24833A3A" w14:textId="77777777" w:rsidR="00CF0E07" w:rsidRPr="00557BC3" w:rsidRDefault="00CF0E07" w:rsidP="00CF0E07">
            <w:pPr>
              <w:spacing w:after="0"/>
              <w:rPr>
                <w:rFonts w:ascii="Calibri" w:hAnsi="Calibri" w:cs="Calibri"/>
                <w:sz w:val="16"/>
              </w:rPr>
            </w:pPr>
            <w:r w:rsidRPr="00557BC3">
              <w:rPr>
                <w:rFonts w:ascii="Calibri" w:hAnsi="Calibri" w:cs="Calibri"/>
                <w:sz w:val="16"/>
              </w:rPr>
              <w:t>Postman,</w:t>
            </w:r>
          </w:p>
          <w:p w14:paraId="595D8F32" w14:textId="77777777" w:rsidR="00CF0E07" w:rsidRPr="00557BC3" w:rsidRDefault="00CF0E07" w:rsidP="00CF0E07">
            <w:pPr>
              <w:spacing w:after="0"/>
              <w:rPr>
                <w:rFonts w:ascii="Calibri" w:hAnsi="Calibri" w:cs="Calibri"/>
                <w:sz w:val="16"/>
              </w:rPr>
            </w:pPr>
            <w:proofErr w:type="spellStart"/>
            <w:r w:rsidRPr="00557BC3">
              <w:rPr>
                <w:rFonts w:ascii="Calibri" w:hAnsi="Calibri" w:cs="Calibri"/>
                <w:sz w:val="16"/>
              </w:rPr>
              <w:t>Git</w:t>
            </w:r>
            <w:proofErr w:type="spellEnd"/>
          </w:p>
          <w:p w14:paraId="754B5FFB" w14:textId="77777777" w:rsidR="00CF0E07" w:rsidRPr="00557BC3" w:rsidRDefault="00CF0E07" w:rsidP="00CF0E07">
            <w:pPr>
              <w:spacing w:after="0"/>
              <w:rPr>
                <w:rFonts w:ascii="Calibri" w:hAnsi="Calibri" w:cs="Calibri"/>
                <w:sz w:val="16"/>
              </w:rPr>
            </w:pPr>
          </w:p>
          <w:p w14:paraId="67AE12D2" w14:textId="6FE583E2" w:rsidR="00CF0E07" w:rsidRPr="00557BC3" w:rsidRDefault="00CF0E07" w:rsidP="00CF0E07">
            <w:pPr>
              <w:spacing w:after="0"/>
              <w:rPr>
                <w:rStyle w:val="Strong"/>
                <w:rFonts w:ascii="Calibri" w:hAnsi="Calibri" w:cs="Calibri"/>
                <w:sz w:val="16"/>
              </w:rPr>
            </w:pPr>
            <w:r w:rsidRPr="00557BC3">
              <w:rPr>
                <w:rStyle w:val="Strong"/>
                <w:rFonts w:ascii="Calibri" w:hAnsi="Calibri" w:cs="Calibri"/>
                <w:sz w:val="16"/>
              </w:rPr>
              <w:t>Cloud &amp; Hosting</w:t>
            </w:r>
            <w:r w:rsidR="00865CB0" w:rsidRPr="00557BC3">
              <w:rPr>
                <w:rStyle w:val="Strong"/>
                <w:rFonts w:ascii="Calibri" w:hAnsi="Calibri" w:cs="Calibri"/>
                <w:sz w:val="16"/>
              </w:rPr>
              <w:t>:</w:t>
            </w:r>
          </w:p>
          <w:p w14:paraId="1C14FF0C" w14:textId="77777777" w:rsidR="00CF0E07" w:rsidRPr="00557BC3" w:rsidRDefault="00CF0E07" w:rsidP="00CF0E07">
            <w:pPr>
              <w:spacing w:after="0"/>
              <w:rPr>
                <w:rFonts w:ascii="Calibri" w:hAnsi="Calibri" w:cs="Calibri"/>
                <w:sz w:val="16"/>
              </w:rPr>
            </w:pPr>
            <w:r w:rsidRPr="00557BC3">
              <w:rPr>
                <w:rFonts w:ascii="Calibri" w:hAnsi="Calibri" w:cs="Calibri"/>
                <w:sz w:val="16"/>
              </w:rPr>
              <w:t>Microsoft Azure (App Services, Functions, Storage, Cosmos DB),</w:t>
            </w:r>
          </w:p>
          <w:p w14:paraId="6C893364" w14:textId="77777777" w:rsidR="00CF0E07" w:rsidRPr="00557BC3" w:rsidRDefault="00CF0E07" w:rsidP="00CF0E07">
            <w:pPr>
              <w:spacing w:after="0"/>
              <w:rPr>
                <w:rFonts w:ascii="Calibri" w:hAnsi="Calibri" w:cs="Calibri"/>
                <w:sz w:val="16"/>
              </w:rPr>
            </w:pPr>
            <w:r w:rsidRPr="00557BC3">
              <w:rPr>
                <w:rFonts w:ascii="Calibri" w:hAnsi="Calibri" w:cs="Calibri"/>
                <w:sz w:val="16"/>
              </w:rPr>
              <w:t>AWS,</w:t>
            </w:r>
          </w:p>
          <w:p w14:paraId="668580D5" w14:textId="77777777" w:rsidR="00CF0E07" w:rsidRPr="00557BC3" w:rsidRDefault="00CF0E07" w:rsidP="00CF0E07">
            <w:pPr>
              <w:spacing w:after="0"/>
              <w:rPr>
                <w:rFonts w:ascii="Calibri" w:hAnsi="Calibri" w:cs="Calibri"/>
                <w:sz w:val="16"/>
              </w:rPr>
            </w:pPr>
            <w:r w:rsidRPr="00557BC3">
              <w:rPr>
                <w:rFonts w:ascii="Calibri" w:hAnsi="Calibri" w:cs="Calibri"/>
                <w:sz w:val="16"/>
              </w:rPr>
              <w:t>IIS (Internet Information Services)</w:t>
            </w:r>
          </w:p>
          <w:p w14:paraId="2AAC4ECF" w14:textId="77777777" w:rsidR="00CF0E07" w:rsidRPr="00557BC3" w:rsidRDefault="00CF0E07" w:rsidP="00CF0E07">
            <w:pPr>
              <w:spacing w:after="0"/>
              <w:rPr>
                <w:rFonts w:ascii="Calibri" w:hAnsi="Calibri" w:cs="Calibri"/>
                <w:sz w:val="16"/>
              </w:rPr>
            </w:pPr>
          </w:p>
          <w:p w14:paraId="2F583677" w14:textId="2ED65772" w:rsidR="00CF0E07" w:rsidRPr="00557BC3" w:rsidRDefault="00CF0E07" w:rsidP="00CF0E07">
            <w:pPr>
              <w:spacing w:after="0"/>
              <w:rPr>
                <w:rStyle w:val="Strong"/>
                <w:rFonts w:ascii="Calibri" w:hAnsi="Calibri" w:cs="Calibri"/>
                <w:sz w:val="16"/>
              </w:rPr>
            </w:pPr>
            <w:r w:rsidRPr="00557BC3">
              <w:rPr>
                <w:rStyle w:val="Strong"/>
                <w:rFonts w:ascii="Calibri" w:hAnsi="Calibri" w:cs="Calibri"/>
                <w:sz w:val="16"/>
              </w:rPr>
              <w:t>Containerization &amp; Micro services</w:t>
            </w:r>
            <w:r w:rsidR="00865CB0" w:rsidRPr="00557BC3">
              <w:rPr>
                <w:rStyle w:val="Strong"/>
                <w:rFonts w:ascii="Calibri" w:hAnsi="Calibri" w:cs="Calibri"/>
                <w:sz w:val="16"/>
              </w:rPr>
              <w:t>:</w:t>
            </w:r>
          </w:p>
          <w:p w14:paraId="662E2FD8" w14:textId="77777777" w:rsidR="00CF0E07" w:rsidRPr="00557BC3" w:rsidRDefault="00CF0E07" w:rsidP="00CF0E07">
            <w:pPr>
              <w:spacing w:after="0"/>
              <w:rPr>
                <w:rFonts w:ascii="Calibri" w:hAnsi="Calibri" w:cs="Calibri"/>
                <w:sz w:val="16"/>
              </w:rPr>
            </w:pPr>
            <w:r w:rsidRPr="00557BC3">
              <w:rPr>
                <w:rFonts w:ascii="Calibri" w:hAnsi="Calibri" w:cs="Calibri"/>
                <w:sz w:val="16"/>
              </w:rPr>
              <w:t>Docker,</w:t>
            </w:r>
          </w:p>
          <w:p w14:paraId="14EE6FA7" w14:textId="77777777" w:rsidR="00CF0E07" w:rsidRPr="00557BC3" w:rsidRDefault="00CF0E07" w:rsidP="00CF0E07">
            <w:pPr>
              <w:spacing w:after="0"/>
              <w:rPr>
                <w:rFonts w:ascii="Calibri" w:hAnsi="Calibri" w:cs="Calibri"/>
                <w:sz w:val="16"/>
              </w:rPr>
            </w:pPr>
            <w:r w:rsidRPr="00557BC3">
              <w:rPr>
                <w:rFonts w:ascii="Calibri" w:hAnsi="Calibri" w:cs="Calibri"/>
                <w:sz w:val="16"/>
              </w:rPr>
              <w:t>Micro services Architecture</w:t>
            </w:r>
          </w:p>
          <w:p w14:paraId="1A3E08A7" w14:textId="77777777" w:rsidR="00CF0E07" w:rsidRPr="00557BC3" w:rsidRDefault="00CF0E07" w:rsidP="00CF0E07">
            <w:pPr>
              <w:spacing w:after="0"/>
              <w:rPr>
                <w:rFonts w:ascii="Calibri" w:hAnsi="Calibri" w:cs="Calibri"/>
                <w:sz w:val="16"/>
              </w:rPr>
            </w:pPr>
          </w:p>
          <w:p w14:paraId="58DE9DDF" w14:textId="77777777" w:rsidR="00CF0E07" w:rsidRPr="00557BC3" w:rsidRDefault="00CF0E07" w:rsidP="00CF0E07">
            <w:pPr>
              <w:spacing w:after="0"/>
              <w:rPr>
                <w:rStyle w:val="Strong"/>
                <w:rFonts w:ascii="Calibri" w:hAnsi="Calibri" w:cs="Calibri"/>
                <w:sz w:val="16"/>
              </w:rPr>
            </w:pPr>
            <w:r w:rsidRPr="00557BC3">
              <w:rPr>
                <w:rStyle w:val="Strong"/>
                <w:rFonts w:ascii="Calibri" w:hAnsi="Calibri" w:cs="Calibri"/>
                <w:sz w:val="16"/>
              </w:rPr>
              <w:t>Markup &amp; Data Formats</w:t>
            </w:r>
          </w:p>
          <w:p w14:paraId="6F5B5E7B" w14:textId="77777777" w:rsidR="00CF0E07" w:rsidRPr="00557BC3" w:rsidRDefault="00CF0E07" w:rsidP="00CF0E07">
            <w:pPr>
              <w:widowControl/>
              <w:autoSpaceDE/>
              <w:autoSpaceDN/>
              <w:spacing w:after="0"/>
              <w:jc w:val="both"/>
              <w:rPr>
                <w:rFonts w:ascii="Calibri" w:hAnsi="Calibri" w:cs="Calibri"/>
                <w:sz w:val="16"/>
              </w:rPr>
            </w:pPr>
            <w:r w:rsidRPr="00557BC3">
              <w:rPr>
                <w:rFonts w:ascii="Calibri" w:hAnsi="Calibri" w:cs="Calibri"/>
                <w:sz w:val="16"/>
              </w:rPr>
              <w:t>XML</w:t>
            </w:r>
          </w:p>
          <w:p w14:paraId="1F449929" w14:textId="77777777" w:rsidR="00CF0E07" w:rsidRPr="00557BC3" w:rsidRDefault="00CF0E07" w:rsidP="00CF0E07">
            <w:pPr>
              <w:widowControl/>
              <w:autoSpaceDE/>
              <w:autoSpaceDN/>
              <w:spacing w:after="0"/>
              <w:jc w:val="both"/>
              <w:rPr>
                <w:rFonts w:ascii="Calibri" w:hAnsi="Calibri" w:cs="Calibri"/>
                <w:sz w:val="16"/>
              </w:rPr>
            </w:pPr>
            <w:r w:rsidRPr="00557BC3">
              <w:rPr>
                <w:rFonts w:ascii="Calibri" w:hAnsi="Calibri" w:cs="Calibri"/>
                <w:sz w:val="16"/>
              </w:rPr>
              <w:t>Reporting &amp; BI Tools</w:t>
            </w:r>
          </w:p>
          <w:p w14:paraId="25B472C4" w14:textId="0210DA6C" w:rsidR="00CF0E07" w:rsidRDefault="006B2520" w:rsidP="00CF0E07">
            <w:pPr>
              <w:widowControl/>
              <w:autoSpaceDE/>
              <w:autoSpaceDN/>
              <w:spacing w:after="0"/>
              <w:jc w:val="both"/>
              <w:rPr>
                <w:rFonts w:ascii="Calibri" w:hAnsi="Calibri" w:cs="Calibri"/>
                <w:sz w:val="16"/>
              </w:rPr>
            </w:pPr>
            <w:r w:rsidRPr="00557BC3">
              <w:rPr>
                <w:rFonts w:ascii="Calibri" w:hAnsi="Calibri" w:cs="Calibri"/>
                <w:sz w:val="16"/>
              </w:rPr>
              <w:t>SSRS (</w:t>
            </w:r>
            <w:r w:rsidR="00CF0E07" w:rsidRPr="00557BC3">
              <w:rPr>
                <w:rFonts w:ascii="Calibri" w:hAnsi="Calibri" w:cs="Calibri"/>
                <w:sz w:val="16"/>
              </w:rPr>
              <w:t>SQL</w:t>
            </w:r>
            <w:r>
              <w:rPr>
                <w:rFonts w:ascii="Calibri" w:hAnsi="Calibri" w:cs="Calibri"/>
                <w:sz w:val="16"/>
              </w:rPr>
              <w:t xml:space="preserve"> </w:t>
            </w:r>
            <w:r w:rsidR="00CF0E07" w:rsidRPr="00557BC3">
              <w:rPr>
                <w:rFonts w:ascii="Calibri" w:hAnsi="Calibri" w:cs="Calibri"/>
                <w:sz w:val="16"/>
              </w:rPr>
              <w:t>Server</w:t>
            </w:r>
            <w:r>
              <w:rPr>
                <w:rFonts w:ascii="Calibri" w:hAnsi="Calibri" w:cs="Calibri"/>
                <w:sz w:val="16"/>
              </w:rPr>
              <w:t xml:space="preserve"> </w:t>
            </w:r>
            <w:r w:rsidR="00CF0E07" w:rsidRPr="00557BC3">
              <w:rPr>
                <w:rFonts w:ascii="Calibri" w:hAnsi="Calibri" w:cs="Calibri"/>
                <w:sz w:val="16"/>
              </w:rPr>
              <w:t>Reporting Services)</w:t>
            </w:r>
          </w:p>
          <w:p w14:paraId="755690AB" w14:textId="3023817E" w:rsidR="006B2520" w:rsidRPr="00557BC3" w:rsidRDefault="006B2520" w:rsidP="00CF0E07">
            <w:pPr>
              <w:widowControl/>
              <w:autoSpaceDE/>
              <w:autoSpaceDN/>
              <w:spacing w:after="0"/>
              <w:jc w:val="both"/>
              <w:rPr>
                <w:rFonts w:ascii="Calibri" w:hAnsi="Calibri" w:cs="Calibri"/>
                <w:sz w:val="16"/>
              </w:rPr>
            </w:pPr>
            <w:r>
              <w:rPr>
                <w:rFonts w:ascii="Calibri" w:hAnsi="Calibri" w:cs="Calibri"/>
                <w:sz w:val="16"/>
              </w:rPr>
              <w:t>SSIS (</w:t>
            </w:r>
            <w:r w:rsidRPr="006B2520">
              <w:rPr>
                <w:rFonts w:ascii="Calibri" w:hAnsi="Calibri" w:cs="Calibri"/>
                <w:sz w:val="16"/>
              </w:rPr>
              <w:t>SQL Server Integration Services</w:t>
            </w:r>
            <w:r>
              <w:rPr>
                <w:rFonts w:ascii="Calibri" w:hAnsi="Calibri" w:cs="Calibri"/>
                <w:sz w:val="16"/>
              </w:rPr>
              <w:t>)</w:t>
            </w:r>
          </w:p>
          <w:p w14:paraId="16A39DE0" w14:textId="77777777" w:rsidR="00CF0E07" w:rsidRPr="00557BC3" w:rsidRDefault="00CF0E07" w:rsidP="00CF0E07">
            <w:pPr>
              <w:spacing w:after="0"/>
              <w:rPr>
                <w:rFonts w:ascii="Calibri" w:hAnsi="Calibri" w:cs="Calibri"/>
                <w:sz w:val="16"/>
                <w:lang w:val="en-IN"/>
              </w:rPr>
            </w:pPr>
          </w:p>
          <w:p w14:paraId="1DEC5798" w14:textId="77777777" w:rsidR="00CF0E07" w:rsidRPr="00557BC3" w:rsidRDefault="00CF0E07" w:rsidP="00CF0E07">
            <w:pPr>
              <w:spacing w:after="0"/>
              <w:rPr>
                <w:rStyle w:val="Strong"/>
                <w:rFonts w:ascii="Calibri" w:hAnsi="Calibri" w:cs="Calibri"/>
                <w:b w:val="0"/>
                <w:bCs w:val="0"/>
                <w:sz w:val="16"/>
              </w:rPr>
            </w:pPr>
            <w:r w:rsidRPr="00557BC3">
              <w:rPr>
                <w:rStyle w:val="Strong"/>
                <w:rFonts w:ascii="Calibri" w:hAnsi="Calibri" w:cs="Calibri"/>
                <w:sz w:val="16"/>
              </w:rPr>
              <w:t>OS</w:t>
            </w:r>
          </w:p>
          <w:p w14:paraId="0EE9250F" w14:textId="77777777" w:rsidR="00CF0E07" w:rsidRPr="00557BC3" w:rsidRDefault="00CF0E07" w:rsidP="00CF0E07">
            <w:pPr>
              <w:spacing w:after="0"/>
              <w:rPr>
                <w:rFonts w:ascii="Calibri" w:hAnsi="Calibri" w:cs="Calibri"/>
                <w:sz w:val="16"/>
              </w:rPr>
            </w:pPr>
            <w:r w:rsidRPr="00557BC3">
              <w:rPr>
                <w:rFonts w:ascii="Calibri" w:hAnsi="Calibri" w:cs="Calibri"/>
                <w:sz w:val="16"/>
              </w:rPr>
              <w:t>Windows</w:t>
            </w:r>
          </w:p>
          <w:p w14:paraId="213F64D4" w14:textId="77777777" w:rsidR="00CF0E07" w:rsidRPr="00557BC3" w:rsidRDefault="00CF0E07" w:rsidP="00CF0E07">
            <w:pPr>
              <w:spacing w:after="0"/>
              <w:rPr>
                <w:rFonts w:ascii="Calibri" w:hAnsi="Calibri" w:cs="Calibri"/>
                <w:sz w:val="16"/>
                <w:lang w:val="en-IN"/>
              </w:rPr>
            </w:pPr>
          </w:p>
          <w:p w14:paraId="180BCB38" w14:textId="77777777" w:rsidR="00CF0E07" w:rsidRPr="00557BC3" w:rsidRDefault="00CF0E07" w:rsidP="00CF0E07">
            <w:pPr>
              <w:spacing w:after="0"/>
              <w:rPr>
                <w:rStyle w:val="Strong"/>
                <w:rFonts w:ascii="Calibri" w:hAnsi="Calibri" w:cs="Calibri"/>
                <w:sz w:val="16"/>
              </w:rPr>
            </w:pPr>
            <w:r w:rsidRPr="00557BC3">
              <w:rPr>
                <w:rStyle w:val="Strong"/>
                <w:rFonts w:ascii="Calibri" w:hAnsi="Calibri" w:cs="Calibri"/>
                <w:sz w:val="16"/>
              </w:rPr>
              <w:t>Code Quality &amp; Static Analysis</w:t>
            </w:r>
          </w:p>
          <w:p w14:paraId="177FF1A6" w14:textId="77777777" w:rsidR="00CF0E07" w:rsidRPr="00557BC3" w:rsidRDefault="00CF0E07" w:rsidP="00CF0E07">
            <w:pPr>
              <w:spacing w:after="0"/>
              <w:rPr>
                <w:rFonts w:ascii="Calibri" w:hAnsi="Calibri" w:cs="Calibri"/>
                <w:bCs/>
                <w:sz w:val="16"/>
              </w:rPr>
            </w:pPr>
            <w:proofErr w:type="spellStart"/>
            <w:r w:rsidRPr="00557BC3">
              <w:rPr>
                <w:rFonts w:ascii="Calibri" w:hAnsi="Calibri" w:cs="Calibri"/>
                <w:bCs/>
                <w:sz w:val="16"/>
              </w:rPr>
              <w:t>SonarQube</w:t>
            </w:r>
            <w:proofErr w:type="spellEnd"/>
            <w:r w:rsidRPr="00557BC3">
              <w:rPr>
                <w:rFonts w:ascii="Calibri" w:hAnsi="Calibri" w:cs="Calibri"/>
                <w:bCs/>
                <w:sz w:val="16"/>
              </w:rPr>
              <w:t>,</w:t>
            </w:r>
          </w:p>
          <w:p w14:paraId="3A351F65" w14:textId="226619AA" w:rsidR="00CF0E07" w:rsidRDefault="00CF0E07" w:rsidP="00CF0E07">
            <w:proofErr w:type="spellStart"/>
            <w:r w:rsidRPr="00557BC3">
              <w:rPr>
                <w:rFonts w:ascii="Calibri" w:hAnsi="Calibri" w:cs="Calibri"/>
                <w:bCs/>
                <w:sz w:val="16"/>
              </w:rPr>
              <w:t>FxCop</w:t>
            </w:r>
            <w:proofErr w:type="spellEnd"/>
          </w:p>
        </w:tc>
        <w:tc>
          <w:tcPr>
            <w:tcW w:w="7920" w:type="dxa"/>
          </w:tcPr>
          <w:p w14:paraId="0BB99AF0" w14:textId="77777777" w:rsidR="005675A5" w:rsidRDefault="005675A5" w:rsidP="004D07E4">
            <w:pPr>
              <w:spacing w:after="0"/>
              <w:rPr>
                <w:rStyle w:val="Strong"/>
                <w:u w:val="single"/>
              </w:rPr>
            </w:pPr>
          </w:p>
          <w:p w14:paraId="1E0B1377" w14:textId="3AA29EF9" w:rsidR="00CF0E07" w:rsidRPr="005675A5" w:rsidRDefault="00557BC3" w:rsidP="004D07E4">
            <w:pPr>
              <w:spacing w:after="0"/>
              <w:rPr>
                <w:rStyle w:val="Strong"/>
                <w:rFonts w:ascii="Batang" w:eastAsia="Batang" w:hAnsi="Batang" w:cs="Al Bayan Plain"/>
                <w:b w:val="0"/>
                <w:bCs w:val="0"/>
                <w:color w:val="000000" w:themeColor="text1"/>
                <w:sz w:val="72"/>
                <w:szCs w:val="72"/>
              </w:rPr>
            </w:pPr>
            <w:r w:rsidRPr="004D07E4">
              <w:rPr>
                <w:rStyle w:val="Strong"/>
                <w:u w:val="single"/>
              </w:rPr>
              <w:t>PROFILE</w:t>
            </w:r>
            <w:r w:rsidR="004D07E4">
              <w:rPr>
                <w:rStyle w:val="Strong"/>
                <w:u w:val="single"/>
              </w:rPr>
              <w:t>:</w:t>
            </w:r>
          </w:p>
          <w:p w14:paraId="78FF1C3C" w14:textId="77777777" w:rsidR="004D07E4" w:rsidRPr="004D07E4" w:rsidRDefault="004D07E4" w:rsidP="004D07E4">
            <w:pPr>
              <w:spacing w:after="0"/>
              <w:rPr>
                <w:rStyle w:val="Strong"/>
                <w:u w:val="single"/>
              </w:rPr>
            </w:pPr>
          </w:p>
          <w:p w14:paraId="5246AC50" w14:textId="7B4EEDF0"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b/>
                <w:bCs/>
                <w:noProof/>
                <w:szCs w:val="20"/>
                <w:lang w:val="en-IN" w:eastAsia="en-IN" w:bidi="ar-SA"/>
              </w:rPr>
              <mc:AlternateContent>
                <mc:Choice Requires="wpi">
                  <w:drawing>
                    <wp:anchor distT="0" distB="0" distL="114300" distR="114300" simplePos="0" relativeHeight="251662336" behindDoc="0" locked="0" layoutInCell="1" allowOverlap="1" wp14:anchorId="213C0AA6" wp14:editId="1771400C">
                      <wp:simplePos x="0" y="0"/>
                      <wp:positionH relativeFrom="column">
                        <wp:posOffset>840740</wp:posOffset>
                      </wp:positionH>
                      <wp:positionV relativeFrom="paragraph">
                        <wp:posOffset>198120</wp:posOffset>
                      </wp:positionV>
                      <wp:extent cx="360" cy="360"/>
                      <wp:effectExtent l="38100" t="38100" r="38100" b="38100"/>
                      <wp:wrapNone/>
                      <wp:docPr id="368205316" name="Ink 18"/>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B91923" id="Ink 18" o:spid="_x0000_s1026" type="#_x0000_t75" style="position:absolute;margin-left:65.7pt;margin-top:15.1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">
                      <v:imagedata r:id="rId14" o:title=""/>
                    </v:shape>
                  </w:pict>
                </mc:Fallback>
              </mc:AlternateContent>
            </w:r>
            <w:r w:rsidRPr="004352CB">
              <w:rPr>
                <w:rFonts w:ascii="Calibri" w:hAnsi="Calibri" w:cs="Calibri"/>
                <w:b/>
                <w:bCs/>
                <w:noProof/>
                <w:szCs w:val="20"/>
                <w:lang w:val="en-IN" w:eastAsia="en-IN" w:bidi="ar-SA"/>
              </w:rPr>
              <mc:AlternateContent>
                <mc:Choice Requires="wpi">
                  <w:drawing>
                    <wp:anchor distT="0" distB="0" distL="114300" distR="114300" simplePos="0" relativeHeight="251660288" behindDoc="0" locked="0" layoutInCell="1" allowOverlap="1" wp14:anchorId="6EB2D99C" wp14:editId="5E5319ED">
                      <wp:simplePos x="0" y="0"/>
                      <wp:positionH relativeFrom="column">
                        <wp:posOffset>584364</wp:posOffset>
                      </wp:positionH>
                      <wp:positionV relativeFrom="paragraph">
                        <wp:posOffset>271171</wp:posOffset>
                      </wp:positionV>
                      <wp:extent cx="360" cy="360"/>
                      <wp:effectExtent l="38100" t="38100" r="38100" b="38100"/>
                      <wp:wrapNone/>
                      <wp:docPr id="1598425418"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73CB4D" id="Ink 9" o:spid="_x0000_s1026" type="#_x0000_t75" style="position:absolute;margin-left:45.5pt;margin-top:20.8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">
                      <v:imagedata r:id="rId14" o:title=""/>
                    </v:shape>
                  </w:pict>
                </mc:Fallback>
              </mc:AlternateContent>
            </w:r>
            <w:r w:rsidRPr="004352CB">
              <w:rPr>
                <w:rFonts w:ascii="Calibri" w:hAnsi="Calibri" w:cs="Calibri"/>
                <w:b/>
                <w:bCs/>
                <w:noProof/>
                <w:szCs w:val="20"/>
                <w:lang w:val="en-IN" w:eastAsia="en-IN" w:bidi="ar-SA"/>
              </w:rPr>
              <mc:AlternateContent>
                <mc:Choice Requires="wpi">
                  <w:drawing>
                    <wp:anchor distT="0" distB="0" distL="114300" distR="114300" simplePos="0" relativeHeight="251659264" behindDoc="0" locked="0" layoutInCell="1" allowOverlap="1" wp14:anchorId="35167449" wp14:editId="3977F088">
                      <wp:simplePos x="0" y="0"/>
                      <wp:positionH relativeFrom="column">
                        <wp:posOffset>3797004</wp:posOffset>
                      </wp:positionH>
                      <wp:positionV relativeFrom="paragraph">
                        <wp:posOffset>520681</wp:posOffset>
                      </wp:positionV>
                      <wp:extent cx="360" cy="360"/>
                      <wp:effectExtent l="38100" t="38100" r="38100" b="38100"/>
                      <wp:wrapNone/>
                      <wp:docPr id="1604112544"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9A531B" id="Ink 7" o:spid="_x0000_s1026" type="#_x0000_t75" style="position:absolute;margin-left:298.5pt;margin-top:4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Ary7iMwwEAAGYEAAAQAAAAAAAAAAAAAAAAANMDAABk&#10;cnMvaW5rL2luazEueG1sUEsBAi0AFAAGAAgAAAAhAPfGoeLjAAAADgEAAA8AAAAAAAAAAAAAAAAA&#10;xAUAAGRycy9kb3ducmV2LnhtbFBLAQItABQABgAIAAAAIQB5GLydvwAAACEBAAAZAAAAAAAAAAAA&#10;AAAAANQGAABkcnMvX3JlbHMvZTJvRG9jLnhtbC5yZWxzUEsFBgAAAAAGAAYAeAEAAMoHAAAAAA==&#10;">
                      <v:imagedata r:id="rId14" o:title=""/>
                    </v:shape>
                  </w:pict>
                </mc:Fallback>
              </mc:AlternateContent>
            </w:r>
            <w:r w:rsidRPr="004352CB">
              <w:rPr>
                <w:rFonts w:ascii="Calibri" w:hAnsi="Calibri" w:cs="Calibri"/>
                <w:b/>
                <w:bCs/>
                <w:szCs w:val="20"/>
              </w:rPr>
              <w:t>12+ years</w:t>
            </w:r>
            <w:r w:rsidRPr="004352CB">
              <w:rPr>
                <w:rFonts w:ascii="Calibri" w:hAnsi="Calibri" w:cs="Calibri"/>
                <w:szCs w:val="20"/>
              </w:rPr>
              <w:t xml:space="preserve"> of software development experience with expertise in web application development, organizing and leading teams in </w:t>
            </w:r>
            <w:r w:rsidRPr="004352CB">
              <w:rPr>
                <w:rFonts w:ascii="Calibri" w:hAnsi="Calibri" w:cs="Calibri"/>
                <w:b/>
                <w:szCs w:val="20"/>
              </w:rPr>
              <w:t xml:space="preserve">Insurance, Gaming, HRM, Workforce management </w:t>
            </w:r>
            <w:r w:rsidRPr="004352CB">
              <w:rPr>
                <w:rFonts w:ascii="Calibri" w:hAnsi="Calibri" w:cs="Calibri"/>
                <w:szCs w:val="20"/>
              </w:rPr>
              <w:t xml:space="preserve">primarily on .NET platform. </w:t>
            </w:r>
          </w:p>
          <w:p w14:paraId="6E59558E" w14:textId="7C425EBA" w:rsidR="003A5DC5" w:rsidRPr="003A5DC5" w:rsidRDefault="003A5DC5" w:rsidP="00CF0E07">
            <w:pPr>
              <w:widowControl/>
              <w:autoSpaceDE/>
              <w:autoSpaceDN/>
              <w:spacing w:after="0"/>
              <w:jc w:val="both"/>
              <w:rPr>
                <w:rFonts w:ascii="Calibri" w:hAnsi="Calibri" w:cs="Calibri"/>
                <w:szCs w:val="20"/>
              </w:rPr>
            </w:pPr>
            <w:r w:rsidRPr="003A5DC5">
              <w:rPr>
                <w:rFonts w:ascii="Calibri" w:hAnsi="Calibri" w:cs="Calibri"/>
                <w:szCs w:val="20"/>
              </w:rPr>
              <w:t xml:space="preserve">Proven track record of excelling in roles such as </w:t>
            </w:r>
            <w:r w:rsidRPr="003A5DC5">
              <w:rPr>
                <w:rFonts w:ascii="Calibri" w:hAnsi="Calibri" w:cs="Calibri"/>
                <w:b/>
                <w:szCs w:val="20"/>
              </w:rPr>
              <w:t>Developer, Team Lead, Engi</w:t>
            </w:r>
            <w:r w:rsidR="00102F97">
              <w:rPr>
                <w:rFonts w:ascii="Calibri" w:hAnsi="Calibri" w:cs="Calibri"/>
                <w:b/>
                <w:szCs w:val="20"/>
              </w:rPr>
              <w:t>neering Lead, and Mentor, with 4</w:t>
            </w:r>
            <w:r w:rsidRPr="003A5DC5">
              <w:rPr>
                <w:rFonts w:ascii="Calibri" w:hAnsi="Calibri" w:cs="Calibri"/>
                <w:b/>
                <w:szCs w:val="20"/>
              </w:rPr>
              <w:t>+ years of leadership experience driving high-performing teams</w:t>
            </w:r>
            <w:r w:rsidRPr="003A5DC5">
              <w:rPr>
                <w:rFonts w:ascii="Calibri" w:hAnsi="Calibri" w:cs="Calibri"/>
                <w:szCs w:val="20"/>
              </w:rPr>
              <w:t>, fostering collaboration, and ensuring timely, quality delivery. Recognized for strong communication skills, problem-solving abilities, and a security-first mindset.</w:t>
            </w:r>
          </w:p>
          <w:p w14:paraId="4071B70F" w14:textId="77777777" w:rsidR="00CF0E07" w:rsidRPr="004352CB" w:rsidRDefault="00CF0E07" w:rsidP="00CF0E07">
            <w:pPr>
              <w:widowControl/>
              <w:autoSpaceDE/>
              <w:autoSpaceDN/>
              <w:spacing w:after="0"/>
              <w:jc w:val="both"/>
              <w:rPr>
                <w:rFonts w:ascii="Calibri" w:hAnsi="Calibri" w:cs="Calibri"/>
                <w:b/>
                <w:bCs/>
                <w:szCs w:val="20"/>
              </w:rPr>
            </w:pPr>
            <w:r w:rsidRPr="004352CB">
              <w:rPr>
                <w:rFonts w:ascii="Calibri" w:hAnsi="Calibri" w:cs="Calibri"/>
                <w:noProof/>
                <w:szCs w:val="20"/>
                <w:lang w:val="en-IN" w:eastAsia="en-IN" w:bidi="ar-SA"/>
              </w:rPr>
              <mc:AlternateContent>
                <mc:Choice Requires="wpi">
                  <w:drawing>
                    <wp:anchor distT="0" distB="0" distL="114300" distR="114300" simplePos="0" relativeHeight="251663360" behindDoc="0" locked="0" layoutInCell="1" allowOverlap="1" wp14:anchorId="49536D58" wp14:editId="20969DF1">
                      <wp:simplePos x="0" y="0"/>
                      <wp:positionH relativeFrom="column">
                        <wp:posOffset>1073785</wp:posOffset>
                      </wp:positionH>
                      <wp:positionV relativeFrom="paragraph">
                        <wp:posOffset>193675</wp:posOffset>
                      </wp:positionV>
                      <wp:extent cx="360" cy="360"/>
                      <wp:effectExtent l="38100" t="38100" r="38100" b="38100"/>
                      <wp:wrapNone/>
                      <wp:docPr id="633500" name="Ink 19"/>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60EADA6" id="Ink 19" o:spid="_x0000_s1026" type="#_x0000_t75" style="position:absolute;margin-left:84.05pt;margin-top:14.75pt;width:1.05pt;height:1.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HYDa9NYBAADFBAAAEAAA&#10;AAAAAAAAAAAAAADTAwAAZHJzL2luay9pbmsxLnhtbFBLAQItABQABgAIAAAAIQAztHIz4AAAAA4B&#10;AAAPAAAAAAAAAAAAAAAAANcFAABkcnMvZG93bnJldi54bWxQSwECLQAUAAYACAAAACEAeRi8nb8A&#10;AAAhAQAAGQAAAAAAAAAAAAAAAADkBgAAZHJzL19yZWxzL2Uyb0RvYy54bWwucmVsc1BLBQYAAAAA&#10;BgAGAHgBAADaBwAAAAA=&#10;">
                      <v:imagedata r:id="rId14" o:title=""/>
                    </v:shape>
                  </w:pict>
                </mc:Fallback>
              </mc:AlternateContent>
            </w:r>
            <w:r w:rsidRPr="004352CB">
              <w:rPr>
                <w:rFonts w:ascii="Calibri" w:hAnsi="Calibri" w:cs="Calibri"/>
                <w:noProof/>
                <w:szCs w:val="20"/>
                <w:lang w:val="en-IN" w:eastAsia="en-IN" w:bidi="ar-SA"/>
              </w:rPr>
              <mc:AlternateContent>
                <mc:Choice Requires="wpi">
                  <w:drawing>
                    <wp:anchor distT="0" distB="0" distL="114300" distR="114300" simplePos="0" relativeHeight="251661312" behindDoc="0" locked="0" layoutInCell="1" allowOverlap="1" wp14:anchorId="4D35D947" wp14:editId="25DD5183">
                      <wp:simplePos x="0" y="0"/>
                      <wp:positionH relativeFrom="column">
                        <wp:posOffset>1201404</wp:posOffset>
                      </wp:positionH>
                      <wp:positionV relativeFrom="paragraph">
                        <wp:posOffset>40616</wp:posOffset>
                      </wp:positionV>
                      <wp:extent cx="360" cy="360"/>
                      <wp:effectExtent l="38100" t="38100" r="38100" b="38100"/>
                      <wp:wrapNone/>
                      <wp:docPr id="555253469" name="Ink 10"/>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CFA719" id="Ink 10" o:spid="_x0000_s1026" type="#_x0000_t75" style="position:absolute;margin-left:94.1pt;margin-top:2.7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kE4v8cQBAABmBAAAEAAAAAAAAAAAAAAAAADTAwAAZHJz&#10;L2luay9pbmsxLnhtbFBLAQItABQABgAIAAAAIQDmzXnp4AAAAAwBAAAPAAAAAAAAAAAAAAAAAMUF&#10;AABkcnMvZG93bnJldi54bWxQSwECLQAUAAYACAAAACEAeRi8nb8AAAAhAQAAGQAAAAAAAAAAAAAA&#10;AADSBgAAZHJzL19yZWxzL2Uyb0RvYy54bWwucmVsc1BLBQYAAAAABgAGAHgBAADIBwAAAAA=&#10;">
                      <v:imagedata r:id="rId14" o:title=""/>
                    </v:shape>
                  </w:pict>
                </mc:Fallback>
              </mc:AlternateContent>
            </w:r>
            <w:r w:rsidRPr="004352CB">
              <w:rPr>
                <w:rFonts w:ascii="Calibri" w:hAnsi="Calibri" w:cs="Calibri"/>
                <w:szCs w:val="20"/>
              </w:rPr>
              <w:t xml:space="preserve">Strong backend development Microsoft Technology skills with deep knowledge of </w:t>
            </w:r>
            <w:r w:rsidRPr="004352CB">
              <w:rPr>
                <w:rStyle w:val="Strong"/>
                <w:rFonts w:ascii="Calibri" w:hAnsi="Calibri" w:cs="Calibri"/>
                <w:szCs w:val="20"/>
              </w:rPr>
              <w:t>SQL Server</w:t>
            </w:r>
            <w:r w:rsidRPr="004352CB">
              <w:rPr>
                <w:rFonts w:ascii="Calibri" w:hAnsi="Calibri" w:cs="Calibri"/>
                <w:szCs w:val="20"/>
              </w:rPr>
              <w:t xml:space="preserve">, </w:t>
            </w:r>
            <w:r w:rsidRPr="004352CB">
              <w:rPr>
                <w:rStyle w:val="Strong"/>
                <w:rFonts w:ascii="Calibri" w:hAnsi="Calibri" w:cs="Calibri"/>
                <w:szCs w:val="20"/>
              </w:rPr>
              <w:t>SQL Broker</w:t>
            </w:r>
            <w:r w:rsidRPr="004352CB">
              <w:rPr>
                <w:rFonts w:ascii="Calibri" w:hAnsi="Calibri" w:cs="Calibri"/>
                <w:szCs w:val="20"/>
              </w:rPr>
              <w:t xml:space="preserve">, </w:t>
            </w:r>
            <w:r w:rsidRPr="004352CB">
              <w:rPr>
                <w:rStyle w:val="Strong"/>
                <w:rFonts w:ascii="Calibri" w:hAnsi="Calibri" w:cs="Calibri"/>
                <w:szCs w:val="20"/>
              </w:rPr>
              <w:t>SSRS</w:t>
            </w:r>
            <w:r w:rsidRPr="004352CB">
              <w:rPr>
                <w:rFonts w:ascii="Calibri" w:hAnsi="Calibri" w:cs="Calibri"/>
                <w:szCs w:val="20"/>
              </w:rPr>
              <w:t xml:space="preserve">, and performance optimization. </w:t>
            </w:r>
          </w:p>
          <w:p w14:paraId="6588A020" w14:textId="77777777" w:rsidR="00CF0E07" w:rsidRPr="004352CB" w:rsidRDefault="00CF0E07" w:rsidP="00CF0E07">
            <w:pPr>
              <w:widowControl/>
              <w:autoSpaceDE/>
              <w:autoSpaceDN/>
              <w:spacing w:after="0"/>
              <w:jc w:val="both"/>
              <w:rPr>
                <w:rFonts w:ascii="Calibri" w:hAnsi="Calibri" w:cs="Calibri"/>
                <w:b/>
                <w:bCs/>
                <w:szCs w:val="20"/>
              </w:rPr>
            </w:pPr>
            <w:r w:rsidRPr="004352CB">
              <w:rPr>
                <w:rFonts w:ascii="Calibri" w:hAnsi="Calibri" w:cs="Calibri"/>
                <w:szCs w:val="20"/>
              </w:rPr>
              <w:t xml:space="preserve">Skilled in using </w:t>
            </w:r>
            <w:r w:rsidRPr="004352CB">
              <w:rPr>
                <w:rStyle w:val="Strong"/>
                <w:rFonts w:ascii="Calibri" w:hAnsi="Calibri" w:cs="Calibri"/>
                <w:szCs w:val="20"/>
              </w:rPr>
              <w:t>Microsoft Azure</w:t>
            </w:r>
            <w:r w:rsidRPr="004352CB">
              <w:rPr>
                <w:rFonts w:ascii="Calibri" w:hAnsi="Calibri" w:cs="Calibri"/>
                <w:szCs w:val="20"/>
              </w:rPr>
              <w:t xml:space="preserve"> for deploying scalable cloud solutions and containerizing applications using </w:t>
            </w:r>
            <w:r w:rsidRPr="004352CB">
              <w:rPr>
                <w:rStyle w:val="Strong"/>
                <w:rFonts w:ascii="Calibri" w:hAnsi="Calibri" w:cs="Calibri"/>
                <w:szCs w:val="20"/>
              </w:rPr>
              <w:t>Docker</w:t>
            </w:r>
            <w:r w:rsidRPr="004352CB">
              <w:rPr>
                <w:rFonts w:ascii="Calibri" w:hAnsi="Calibri" w:cs="Calibri"/>
                <w:szCs w:val="20"/>
              </w:rPr>
              <w:t xml:space="preserve">. </w:t>
            </w:r>
          </w:p>
          <w:p w14:paraId="74565046" w14:textId="2E527428" w:rsidR="003A5DC5"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Extensive experience working with </w:t>
            </w:r>
            <w:r w:rsidRPr="004352CB">
              <w:rPr>
                <w:rStyle w:val="Strong"/>
                <w:rFonts w:ascii="Calibri" w:hAnsi="Calibri" w:cs="Calibri"/>
                <w:szCs w:val="20"/>
              </w:rPr>
              <w:t>IIS</w:t>
            </w:r>
            <w:r w:rsidRPr="004352CB">
              <w:rPr>
                <w:rFonts w:ascii="Calibri" w:hAnsi="Calibri" w:cs="Calibri"/>
                <w:szCs w:val="20"/>
              </w:rPr>
              <w:t xml:space="preserve"> for hosting and </w:t>
            </w:r>
            <w:r w:rsidR="003A5DC5" w:rsidRPr="003A5DC5">
              <w:rPr>
                <w:rFonts w:ascii="Calibri" w:hAnsi="Calibri" w:cs="Calibri"/>
                <w:szCs w:val="20"/>
              </w:rPr>
              <w:t xml:space="preserve">Skilled in designing and deploying scalable, secure cloud solutions on both </w:t>
            </w:r>
            <w:r w:rsidR="003A5DC5" w:rsidRPr="003A5DC5">
              <w:rPr>
                <w:rFonts w:ascii="Calibri" w:hAnsi="Calibri" w:cs="Calibri"/>
                <w:b/>
                <w:szCs w:val="20"/>
              </w:rPr>
              <w:t xml:space="preserve">AWS </w:t>
            </w:r>
            <w:r w:rsidR="003A5DC5" w:rsidRPr="003A5DC5">
              <w:rPr>
                <w:rFonts w:ascii="Calibri" w:hAnsi="Calibri" w:cs="Calibri"/>
                <w:szCs w:val="20"/>
              </w:rPr>
              <w:t>and</w:t>
            </w:r>
            <w:r w:rsidR="003A5DC5" w:rsidRPr="003A5DC5">
              <w:rPr>
                <w:rFonts w:ascii="Calibri" w:hAnsi="Calibri" w:cs="Calibri"/>
                <w:b/>
                <w:szCs w:val="20"/>
              </w:rPr>
              <w:t xml:space="preserve"> Azure</w:t>
            </w:r>
            <w:r w:rsidR="003A5DC5" w:rsidRPr="003A5DC5">
              <w:rPr>
                <w:rFonts w:ascii="Calibri" w:hAnsi="Calibri" w:cs="Calibri"/>
                <w:szCs w:val="20"/>
              </w:rPr>
              <w:t>.</w:t>
            </w:r>
          </w:p>
          <w:p w14:paraId="2C3EFD92" w14:textId="4781DE71" w:rsidR="003A5DC5" w:rsidRDefault="003A5DC5" w:rsidP="00CF0E07">
            <w:pPr>
              <w:widowControl/>
              <w:autoSpaceDE/>
              <w:autoSpaceDN/>
              <w:spacing w:after="0"/>
              <w:jc w:val="both"/>
              <w:rPr>
                <w:rFonts w:ascii="Calibri" w:hAnsi="Calibri" w:cs="Calibri"/>
                <w:szCs w:val="20"/>
              </w:rPr>
            </w:pPr>
            <w:r w:rsidRPr="003A5DC5">
              <w:rPr>
                <w:rFonts w:ascii="Calibri" w:hAnsi="Calibri" w:cs="Calibri"/>
                <w:szCs w:val="20"/>
              </w:rPr>
              <w:t xml:space="preserve">Hands-on experience with </w:t>
            </w:r>
            <w:r w:rsidRPr="003A5DC5">
              <w:rPr>
                <w:rFonts w:ascii="Calibri" w:hAnsi="Calibri" w:cs="Calibri"/>
                <w:b/>
                <w:szCs w:val="20"/>
              </w:rPr>
              <w:t>containerization, CI/CD pipelines, and DevOps practices</w:t>
            </w:r>
            <w:r w:rsidRPr="003A5DC5">
              <w:rPr>
                <w:rFonts w:ascii="Calibri" w:hAnsi="Calibri" w:cs="Calibri"/>
                <w:szCs w:val="20"/>
              </w:rPr>
              <w:t>.</w:t>
            </w:r>
          </w:p>
          <w:p w14:paraId="0836F7B4" w14:textId="0C24A18D"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Extensive experience of all phases of software development life cycle with </w:t>
            </w:r>
            <w:r w:rsidRPr="004352CB">
              <w:rPr>
                <w:rFonts w:ascii="Calibri" w:hAnsi="Calibri" w:cs="Calibri"/>
                <w:b/>
                <w:bCs/>
                <w:szCs w:val="20"/>
              </w:rPr>
              <w:t>Agile Scrum</w:t>
            </w:r>
            <w:r w:rsidRPr="004352CB">
              <w:rPr>
                <w:rFonts w:ascii="Calibri" w:hAnsi="Calibri" w:cs="Calibri"/>
                <w:szCs w:val="20"/>
              </w:rPr>
              <w:t xml:space="preserve"> as well as </w:t>
            </w:r>
            <w:r w:rsidRPr="004352CB">
              <w:rPr>
                <w:rFonts w:ascii="Calibri" w:hAnsi="Calibri" w:cs="Calibri"/>
                <w:b/>
                <w:bCs/>
                <w:szCs w:val="20"/>
              </w:rPr>
              <w:t>Waterfall methodologies</w:t>
            </w:r>
          </w:p>
          <w:p w14:paraId="3FC97115"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Expertise in </w:t>
            </w:r>
            <w:r w:rsidRPr="004352CB">
              <w:rPr>
                <w:rFonts w:ascii="Calibri" w:hAnsi="Calibri" w:cs="Calibri"/>
                <w:b/>
                <w:szCs w:val="20"/>
              </w:rPr>
              <w:t>leading Agile teams, optimizing application performance</w:t>
            </w:r>
          </w:p>
          <w:p w14:paraId="2E04116A"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Experience in all aspects of software life cycle like</w:t>
            </w:r>
            <w:r w:rsidRPr="004352CB">
              <w:rPr>
                <w:rFonts w:ascii="Calibri" w:hAnsi="Calibri" w:cs="Calibri"/>
                <w:b/>
                <w:bCs/>
                <w:szCs w:val="20"/>
              </w:rPr>
              <w:t> Build/Release/Deploy</w:t>
            </w:r>
          </w:p>
          <w:p w14:paraId="6D1CE0BA"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Good Understanding on the Azure technology stack</w:t>
            </w:r>
          </w:p>
          <w:p w14:paraId="07E63BE1"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Hands-on with Designing - C#, Web-Apps</w:t>
            </w:r>
          </w:p>
          <w:p w14:paraId="274A1F6B" w14:textId="45CCA207" w:rsidR="00B02480" w:rsidRPr="00B02480" w:rsidRDefault="00B02480" w:rsidP="00CF0E07">
            <w:pPr>
              <w:widowControl/>
              <w:autoSpaceDE/>
              <w:autoSpaceDN/>
              <w:spacing w:after="0"/>
              <w:jc w:val="both"/>
              <w:rPr>
                <w:rFonts w:ascii="Calibri" w:hAnsi="Calibri" w:cs="Calibri"/>
                <w:b/>
                <w:szCs w:val="20"/>
              </w:rPr>
            </w:pPr>
            <w:r w:rsidRPr="00B02480">
              <w:rPr>
                <w:rFonts w:ascii="Calibri" w:hAnsi="Calibri" w:cs="Calibri"/>
                <w:szCs w:val="20"/>
              </w:rPr>
              <w:t>Expert in</w:t>
            </w:r>
            <w:r w:rsidRPr="00B02480">
              <w:rPr>
                <w:rFonts w:ascii="Calibri" w:hAnsi="Calibri" w:cs="Calibri"/>
                <w:b/>
                <w:szCs w:val="20"/>
              </w:rPr>
              <w:t xml:space="preserve"> C#, HTML5, CSS, JavaScript, Angular, and </w:t>
            </w:r>
            <w:proofErr w:type="spellStart"/>
            <w:r w:rsidRPr="00B02480">
              <w:rPr>
                <w:rFonts w:ascii="Calibri" w:hAnsi="Calibri" w:cs="Calibri"/>
                <w:b/>
                <w:szCs w:val="20"/>
              </w:rPr>
              <w:t>VueJS</w:t>
            </w:r>
            <w:proofErr w:type="spellEnd"/>
            <w:r w:rsidRPr="00B02480">
              <w:rPr>
                <w:rFonts w:ascii="Calibri" w:hAnsi="Calibri" w:cs="Calibri"/>
                <w:szCs w:val="20"/>
              </w:rPr>
              <w:t xml:space="preserve">, with hands-on experience in converting and optimizing C# logic to JavaScript and building accessible </w:t>
            </w:r>
            <w:r w:rsidRPr="00B02480">
              <w:rPr>
                <w:rFonts w:ascii="Calibri" w:hAnsi="Calibri" w:cs="Calibri"/>
                <w:b/>
                <w:szCs w:val="20"/>
              </w:rPr>
              <w:t>UIs compliant with WCAG and Section 508 standards.</w:t>
            </w:r>
          </w:p>
          <w:p w14:paraId="0D2BC17C" w14:textId="1EAA6DD9" w:rsidR="00796C5E" w:rsidRPr="004352CB" w:rsidRDefault="001444EC" w:rsidP="00CF0E07">
            <w:pPr>
              <w:widowControl/>
              <w:autoSpaceDE/>
              <w:autoSpaceDN/>
              <w:spacing w:after="0"/>
              <w:jc w:val="both"/>
              <w:rPr>
                <w:rFonts w:ascii="Calibri" w:hAnsi="Calibri" w:cs="Calibri"/>
                <w:szCs w:val="20"/>
              </w:rPr>
            </w:pPr>
            <w:r w:rsidRPr="004352CB">
              <w:rPr>
                <w:rFonts w:ascii="Calibri" w:hAnsi="Calibri" w:cs="Calibri"/>
                <w:szCs w:val="20"/>
              </w:rPr>
              <w:t xml:space="preserve">Proficient in </w:t>
            </w:r>
            <w:proofErr w:type="spellStart"/>
            <w:r w:rsidRPr="004352CB">
              <w:rPr>
                <w:rFonts w:ascii="Calibri" w:hAnsi="Calibri" w:cs="Calibri"/>
                <w:b/>
                <w:bCs/>
                <w:szCs w:val="20"/>
              </w:rPr>
              <w:t>ReactJS</w:t>
            </w:r>
            <w:proofErr w:type="spellEnd"/>
            <w:r w:rsidRPr="004352CB">
              <w:rPr>
                <w:rFonts w:ascii="Calibri" w:hAnsi="Calibri" w:cs="Calibri"/>
                <w:szCs w:val="20"/>
              </w:rPr>
              <w:t xml:space="preserve"> for building dynamic, component-based web applications with seamless API integration</w:t>
            </w:r>
            <w:r w:rsidR="00B02480">
              <w:rPr>
                <w:rFonts w:ascii="Calibri" w:hAnsi="Calibri" w:cs="Calibri"/>
                <w:szCs w:val="20"/>
              </w:rPr>
              <w:t xml:space="preserve"> and optimized user experiences</w:t>
            </w:r>
            <w:r w:rsidR="00796C5E" w:rsidRPr="004352CB">
              <w:rPr>
                <w:rFonts w:ascii="Calibri" w:hAnsi="Calibri" w:cs="Calibri"/>
                <w:szCs w:val="20"/>
              </w:rPr>
              <w:t xml:space="preserve">. </w:t>
            </w:r>
          </w:p>
          <w:p w14:paraId="7A7749D0" w14:textId="23158F6B"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Experience in building APIs and services using</w:t>
            </w:r>
            <w:r w:rsidRPr="004352CB">
              <w:rPr>
                <w:rFonts w:ascii="Calibri" w:hAnsi="Calibri" w:cs="Calibri"/>
                <w:b/>
                <w:bCs/>
                <w:szCs w:val="20"/>
              </w:rPr>
              <w:t xml:space="preserve"> SOAP.</w:t>
            </w:r>
          </w:p>
          <w:p w14:paraId="4D579A5C"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Designing and developing a solution according to Requirements and platform specific technical best practices.</w:t>
            </w:r>
          </w:p>
          <w:p w14:paraId="34C9A78B"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Guiding junior members to analyze requirements and assist with implementation by sharing knowledge of the product.</w:t>
            </w:r>
          </w:p>
          <w:p w14:paraId="372D5D75"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Single-handedly designed and implemented complex feature additions. </w:t>
            </w:r>
          </w:p>
          <w:p w14:paraId="626722CD"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Technical issue management along with hands-on involvement as required.</w:t>
            </w:r>
          </w:p>
          <w:p w14:paraId="29AEEF63"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Instrumental in building knowledge base articles for multiple features of the product</w:t>
            </w:r>
          </w:p>
          <w:p w14:paraId="3722656F"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Worked on multiple releases involving in decision making, scheduling and co-ordination with the client.</w:t>
            </w:r>
          </w:p>
          <w:p w14:paraId="3D9A1D34" w14:textId="5AE76DFA" w:rsidR="00CF0E07" w:rsidRPr="004352CB" w:rsidRDefault="000E5E2B" w:rsidP="00CF0E07">
            <w:pPr>
              <w:widowControl/>
              <w:autoSpaceDE/>
              <w:autoSpaceDN/>
              <w:spacing w:after="0"/>
              <w:jc w:val="both"/>
              <w:rPr>
                <w:rFonts w:ascii="Calibri" w:hAnsi="Calibri" w:cs="Calibri"/>
                <w:szCs w:val="20"/>
              </w:rPr>
            </w:pPr>
            <w:r>
              <w:rPr>
                <w:rFonts w:ascii="Calibri" w:hAnsi="Calibri" w:cs="Calibri"/>
                <w:szCs w:val="20"/>
              </w:rPr>
              <w:t xml:space="preserve">Contributed to </w:t>
            </w:r>
            <w:r w:rsidR="00CF0E07" w:rsidRPr="004352CB">
              <w:rPr>
                <w:rFonts w:ascii="Calibri" w:hAnsi="Calibri" w:cs="Calibri"/>
                <w:szCs w:val="20"/>
              </w:rPr>
              <w:t>ongoing maintenance, support, and enhancements of existing systems/Application.</w:t>
            </w:r>
          </w:p>
          <w:p w14:paraId="5C5F317A"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Experience in Development as well as Maintenance project.</w:t>
            </w:r>
          </w:p>
          <w:p w14:paraId="4AF9EA24"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Proficient in grasping new technical concepts and utilizing them in an effective manner. </w:t>
            </w:r>
          </w:p>
          <w:p w14:paraId="7098323B" w14:textId="77777777" w:rsidR="00CF0E07" w:rsidRPr="004352CB" w:rsidRDefault="00CF0E07" w:rsidP="00CF0E07">
            <w:pPr>
              <w:widowControl/>
              <w:autoSpaceDE/>
              <w:autoSpaceDN/>
              <w:spacing w:after="0"/>
              <w:jc w:val="both"/>
              <w:rPr>
                <w:rFonts w:ascii="Calibri" w:hAnsi="Calibri" w:cs="Calibri"/>
                <w:szCs w:val="20"/>
              </w:rPr>
            </w:pPr>
            <w:r w:rsidRPr="004352CB">
              <w:rPr>
                <w:rFonts w:ascii="Calibri" w:hAnsi="Calibri" w:cs="Calibri"/>
                <w:szCs w:val="20"/>
              </w:rPr>
              <w:t xml:space="preserve">Good communicator and a team person with strong analytical, problem-solving, and organizational abilities. </w:t>
            </w:r>
          </w:p>
          <w:p w14:paraId="0306B58D" w14:textId="4773B91D" w:rsidR="00C63931" w:rsidRPr="004352CB" w:rsidRDefault="00CF0E07" w:rsidP="00CF0E07">
            <w:pPr>
              <w:widowControl/>
              <w:autoSpaceDE/>
              <w:autoSpaceDN/>
              <w:spacing w:after="11" w:line="247" w:lineRule="auto"/>
              <w:jc w:val="both"/>
              <w:rPr>
                <w:rFonts w:ascii="Calibri" w:hAnsi="Calibri" w:cs="Calibri"/>
                <w:szCs w:val="20"/>
              </w:rPr>
            </w:pPr>
            <w:r w:rsidRPr="004352CB">
              <w:rPr>
                <w:rFonts w:ascii="Calibri" w:hAnsi="Calibri" w:cs="Calibri"/>
                <w:szCs w:val="20"/>
              </w:rPr>
              <w:lastRenderedPageBreak/>
              <w:t>Excellent code rev</w:t>
            </w:r>
            <w:r w:rsidR="008456BE" w:rsidRPr="004352CB">
              <w:rPr>
                <w:rFonts w:ascii="Calibri" w:hAnsi="Calibri" w:cs="Calibri"/>
                <w:szCs w:val="20"/>
              </w:rPr>
              <w:t xml:space="preserve">iews and code debugging </w:t>
            </w:r>
            <w:r w:rsidR="00C63931">
              <w:rPr>
                <w:rFonts w:ascii="Calibri" w:hAnsi="Calibri" w:cs="Calibri"/>
                <w:szCs w:val="20"/>
              </w:rPr>
              <w:t>skills, d</w:t>
            </w:r>
            <w:r w:rsidR="00C63931" w:rsidRPr="00C63931">
              <w:rPr>
                <w:rFonts w:ascii="Calibri" w:hAnsi="Calibri" w:cs="Calibri"/>
                <w:szCs w:val="20"/>
              </w:rPr>
              <w:t xml:space="preserve">emonstrated expertise in authentication and authorization mechanisms, including </w:t>
            </w:r>
            <w:r w:rsidR="000E5E2B">
              <w:rPr>
                <w:rFonts w:ascii="Calibri" w:hAnsi="Calibri" w:cs="Calibri"/>
                <w:b/>
                <w:szCs w:val="20"/>
              </w:rPr>
              <w:t xml:space="preserve">OAuth 2.0, </w:t>
            </w:r>
            <w:proofErr w:type="spellStart"/>
            <w:r w:rsidR="000E5E2B">
              <w:rPr>
                <w:rFonts w:ascii="Calibri" w:hAnsi="Calibri" w:cs="Calibri"/>
                <w:b/>
                <w:szCs w:val="20"/>
              </w:rPr>
              <w:t>OpenID</w:t>
            </w:r>
            <w:proofErr w:type="spellEnd"/>
            <w:r w:rsidR="000E5E2B">
              <w:rPr>
                <w:rFonts w:ascii="Calibri" w:hAnsi="Calibri" w:cs="Calibri"/>
                <w:b/>
                <w:szCs w:val="20"/>
              </w:rPr>
              <w:t xml:space="preserve"> Connect </w:t>
            </w:r>
            <w:r w:rsidR="00C63931" w:rsidRPr="00C63931">
              <w:rPr>
                <w:rFonts w:ascii="Calibri" w:hAnsi="Calibri" w:cs="Calibri"/>
                <w:szCs w:val="20"/>
              </w:rPr>
              <w:t>ensuring secure, scalable access across enterprise applications</w:t>
            </w:r>
          </w:p>
          <w:p w14:paraId="5052F545" w14:textId="65410108" w:rsidR="008456BE" w:rsidRPr="004352CB" w:rsidRDefault="008456BE" w:rsidP="00CF0E07">
            <w:pPr>
              <w:widowControl/>
              <w:autoSpaceDE/>
              <w:autoSpaceDN/>
              <w:spacing w:after="11" w:line="247" w:lineRule="auto"/>
              <w:jc w:val="both"/>
              <w:rPr>
                <w:rFonts w:ascii="Calibri" w:hAnsi="Calibri" w:cs="Calibri"/>
                <w:szCs w:val="20"/>
              </w:rPr>
            </w:pPr>
            <w:r w:rsidRPr="004352CB">
              <w:rPr>
                <w:rFonts w:ascii="Calibri" w:hAnsi="Calibri" w:cs="Calibri"/>
                <w:bCs/>
                <w:szCs w:val="20"/>
              </w:rPr>
              <w:t>Security-focused technologist</w:t>
            </w:r>
            <w:r w:rsidRPr="004352CB">
              <w:rPr>
                <w:rFonts w:ascii="Calibri" w:hAnsi="Calibri" w:cs="Calibri"/>
                <w:szCs w:val="20"/>
              </w:rPr>
              <w:t xml:space="preserve"> with proven expertise in identifying, analyzing, and remediating security vulnerabilities across web and distributed systems. Skilled in applying </w:t>
            </w:r>
            <w:r w:rsidRPr="004352CB">
              <w:rPr>
                <w:rFonts w:ascii="Calibri" w:hAnsi="Calibri" w:cs="Calibri"/>
                <w:b/>
                <w:szCs w:val="20"/>
              </w:rPr>
              <w:t>OWASP Top 10 practices</w:t>
            </w:r>
            <w:r w:rsidRPr="004352CB">
              <w:rPr>
                <w:rFonts w:ascii="Calibri" w:hAnsi="Calibri" w:cs="Calibri"/>
                <w:szCs w:val="20"/>
              </w:rPr>
              <w:t xml:space="preserve">, secure coding standards, and integrating </w:t>
            </w:r>
            <w:r w:rsidRPr="004352CB">
              <w:rPr>
                <w:rFonts w:ascii="Calibri" w:hAnsi="Calibri" w:cs="Calibri"/>
                <w:b/>
                <w:bCs/>
                <w:szCs w:val="20"/>
              </w:rPr>
              <w:t>SAST</w:t>
            </w:r>
            <w:r w:rsidRPr="004352CB">
              <w:rPr>
                <w:rFonts w:ascii="Calibri" w:hAnsi="Calibri" w:cs="Calibri"/>
                <w:szCs w:val="20"/>
              </w:rPr>
              <w:t xml:space="preserve"> into CI/CD pipelines for early vulnerability detection.</w:t>
            </w:r>
          </w:p>
          <w:p w14:paraId="3DB8F1D1" w14:textId="77777777" w:rsidR="00CF0E07" w:rsidRPr="004352CB" w:rsidRDefault="00CF0E07" w:rsidP="00CF0E07">
            <w:pPr>
              <w:widowControl/>
              <w:autoSpaceDE/>
              <w:autoSpaceDN/>
              <w:spacing w:after="11" w:line="247" w:lineRule="auto"/>
              <w:jc w:val="both"/>
              <w:rPr>
                <w:rFonts w:ascii="Calibri" w:hAnsi="Calibri" w:cs="Calibri"/>
                <w:szCs w:val="20"/>
              </w:rPr>
            </w:pPr>
            <w:r w:rsidRPr="004352CB">
              <w:rPr>
                <w:rFonts w:ascii="Calibri" w:hAnsi="Calibri" w:cs="Calibri"/>
                <w:szCs w:val="20"/>
              </w:rPr>
              <w:t xml:space="preserve">Strong experience on TDD Unit testing tools </w:t>
            </w:r>
            <w:proofErr w:type="spellStart"/>
            <w:r w:rsidRPr="004352CB">
              <w:rPr>
                <w:rFonts w:ascii="Calibri" w:hAnsi="Calibri" w:cs="Calibri"/>
                <w:szCs w:val="20"/>
              </w:rPr>
              <w:t>NUnit</w:t>
            </w:r>
            <w:proofErr w:type="spellEnd"/>
            <w:r w:rsidRPr="004352CB">
              <w:rPr>
                <w:rFonts w:ascii="Calibri" w:hAnsi="Calibri" w:cs="Calibri"/>
                <w:szCs w:val="20"/>
              </w:rPr>
              <w:t xml:space="preserve">, </w:t>
            </w:r>
            <w:proofErr w:type="spellStart"/>
            <w:r w:rsidRPr="004352CB">
              <w:rPr>
                <w:rFonts w:ascii="Calibri" w:hAnsi="Calibri" w:cs="Calibri"/>
                <w:szCs w:val="20"/>
              </w:rPr>
              <w:t>XUnit</w:t>
            </w:r>
            <w:proofErr w:type="spellEnd"/>
            <w:r w:rsidRPr="004352CB">
              <w:rPr>
                <w:rFonts w:ascii="Calibri" w:hAnsi="Calibri" w:cs="Calibri"/>
                <w:szCs w:val="20"/>
              </w:rPr>
              <w:t xml:space="preserve"> and Selenium Web driver. </w:t>
            </w:r>
          </w:p>
          <w:p w14:paraId="7B21B072" w14:textId="77777777" w:rsidR="00CF0E07" w:rsidRPr="004352CB" w:rsidRDefault="00CF0E07" w:rsidP="00CF0E07">
            <w:pPr>
              <w:widowControl/>
              <w:autoSpaceDE/>
              <w:autoSpaceDN/>
              <w:spacing w:after="11" w:line="247" w:lineRule="auto"/>
              <w:jc w:val="both"/>
              <w:rPr>
                <w:rFonts w:ascii="Calibri" w:hAnsi="Calibri" w:cs="Calibri"/>
                <w:szCs w:val="20"/>
              </w:rPr>
            </w:pPr>
            <w:r w:rsidRPr="004352CB">
              <w:rPr>
                <w:rFonts w:ascii="Calibri" w:hAnsi="Calibri" w:cs="Calibri"/>
                <w:szCs w:val="20"/>
              </w:rPr>
              <w:t xml:space="preserve">Developed and integrated static code analysis tools like </w:t>
            </w:r>
            <w:proofErr w:type="spellStart"/>
            <w:r w:rsidRPr="004352CB">
              <w:rPr>
                <w:rFonts w:ascii="Calibri" w:hAnsi="Calibri" w:cs="Calibri"/>
                <w:szCs w:val="20"/>
              </w:rPr>
              <w:t>Fxcop</w:t>
            </w:r>
            <w:proofErr w:type="spellEnd"/>
            <w:r w:rsidRPr="004352CB">
              <w:rPr>
                <w:rFonts w:ascii="Calibri" w:hAnsi="Calibri" w:cs="Calibri"/>
                <w:szCs w:val="20"/>
              </w:rPr>
              <w:t xml:space="preserve">, and </w:t>
            </w:r>
            <w:proofErr w:type="spellStart"/>
            <w:r w:rsidRPr="004352CB">
              <w:rPr>
                <w:rFonts w:ascii="Calibri" w:hAnsi="Calibri" w:cs="Calibri"/>
                <w:szCs w:val="20"/>
              </w:rPr>
              <w:t>SonarQube</w:t>
            </w:r>
            <w:proofErr w:type="spellEnd"/>
          </w:p>
          <w:p w14:paraId="567AF73B" w14:textId="77777777" w:rsidR="00CF0E07" w:rsidRPr="004352CB" w:rsidRDefault="00CF0E07" w:rsidP="00CF0E07">
            <w:pPr>
              <w:widowControl/>
              <w:autoSpaceDE/>
              <w:autoSpaceDN/>
              <w:spacing w:after="11" w:line="247" w:lineRule="auto"/>
              <w:jc w:val="both"/>
              <w:rPr>
                <w:rFonts w:ascii="Calibri" w:hAnsi="Calibri" w:cs="Calibri"/>
                <w:szCs w:val="20"/>
              </w:rPr>
            </w:pPr>
            <w:r w:rsidRPr="004352CB">
              <w:rPr>
                <w:rFonts w:ascii="Calibri" w:hAnsi="Calibri" w:cs="Calibri"/>
                <w:szCs w:val="20"/>
              </w:rPr>
              <w:t xml:space="preserve">Good knowledge and hands on experience in Event driven architecture  </w:t>
            </w:r>
          </w:p>
          <w:p w14:paraId="466B68FA" w14:textId="77777777" w:rsidR="00CF0E07" w:rsidRPr="004352CB" w:rsidRDefault="00CF0E07" w:rsidP="00CF0E07">
            <w:pPr>
              <w:widowControl/>
              <w:autoSpaceDE/>
              <w:autoSpaceDN/>
              <w:spacing w:after="11" w:line="247" w:lineRule="auto"/>
              <w:jc w:val="both"/>
              <w:rPr>
                <w:rFonts w:ascii="Calibri" w:hAnsi="Calibri" w:cs="Calibri"/>
                <w:szCs w:val="20"/>
              </w:rPr>
            </w:pPr>
            <w:r w:rsidRPr="004352CB">
              <w:rPr>
                <w:rFonts w:ascii="Calibri" w:hAnsi="Calibri" w:cs="Calibri"/>
                <w:szCs w:val="20"/>
              </w:rPr>
              <w:t>Known for clean coding, troubleshooting complex issues, Passionate about continuous learning and adopting new technologies to drive software innovation.</w:t>
            </w:r>
          </w:p>
          <w:p w14:paraId="20FD0AE9" w14:textId="77777777" w:rsidR="00B60C75" w:rsidRPr="004352CB" w:rsidRDefault="00CF0E07" w:rsidP="00B60C75">
            <w:pPr>
              <w:widowControl/>
              <w:autoSpaceDE/>
              <w:autoSpaceDN/>
              <w:spacing w:after="11" w:line="247" w:lineRule="auto"/>
              <w:jc w:val="both"/>
              <w:rPr>
                <w:rFonts w:ascii="Calibri" w:hAnsi="Calibri" w:cs="Calibri"/>
                <w:szCs w:val="20"/>
              </w:rPr>
            </w:pPr>
            <w:r w:rsidRPr="004352CB">
              <w:rPr>
                <w:rFonts w:ascii="Calibri" w:hAnsi="Calibri" w:cs="Calibri"/>
                <w:szCs w:val="20"/>
              </w:rPr>
              <w:t>Proficient in leveraging AI tools like GitHub Copilot for rapid code generation, test automation and refactoring. Adept at mentoring teams on integrating Copilot into workflows, including writing unit tests, optimizing code snippets, and increasing development efficiency.</w:t>
            </w:r>
          </w:p>
          <w:p w14:paraId="5BD30662" w14:textId="061CFC05" w:rsidR="00B60C75" w:rsidRPr="00B60C75" w:rsidRDefault="00B60C75" w:rsidP="00B60EE4">
            <w:pPr>
              <w:rPr>
                <w:rFonts w:ascii="Calibri" w:hAnsi="Calibri" w:cs="Calibri"/>
                <w:sz w:val="23"/>
                <w:szCs w:val="23"/>
              </w:rPr>
            </w:pPr>
            <w:r w:rsidRPr="004352CB">
              <w:rPr>
                <w:rFonts w:ascii="Calibri" w:hAnsi="Calibri" w:cs="Calibri"/>
                <w:b/>
                <w:bCs/>
                <w:szCs w:val="20"/>
              </w:rPr>
              <w:t>Proficient in Apache Kafka</w:t>
            </w:r>
            <w:r w:rsidRPr="004352CB">
              <w:rPr>
                <w:rFonts w:ascii="Calibri" w:hAnsi="Calibri" w:cs="Calibri"/>
                <w:szCs w:val="20"/>
              </w:rPr>
              <w:t xml:space="preserve"> for developing real-time, event-driven architectures, integrating distributed systems, and enabling high-throughput messaging between </w:t>
            </w:r>
            <w:proofErr w:type="spellStart"/>
            <w:r w:rsidRPr="004352CB">
              <w:rPr>
                <w:rFonts w:ascii="Calibri" w:hAnsi="Calibri" w:cs="Calibri"/>
                <w:szCs w:val="20"/>
              </w:rPr>
              <w:t>microservices</w:t>
            </w:r>
            <w:proofErr w:type="spellEnd"/>
            <w:r w:rsidRPr="004352CB">
              <w:rPr>
                <w:rFonts w:ascii="Calibri" w:hAnsi="Calibri" w:cs="Calibri"/>
                <w:szCs w:val="20"/>
              </w:rPr>
              <w:t>.</w:t>
            </w:r>
            <w:r w:rsidRPr="004352CB">
              <w:rPr>
                <w:rFonts w:ascii="Calibri" w:hAnsi="Calibri" w:cs="Calibri"/>
                <w:szCs w:val="20"/>
              </w:rPr>
              <w:br/>
              <w:t>Experienced in designing Kafka topics, producers, and consumers with optimized partitioning and replication strategies for scalability and fault tolerance.</w:t>
            </w:r>
            <w:r w:rsidRPr="004352CB">
              <w:rPr>
                <w:rFonts w:ascii="Calibri" w:hAnsi="Calibri" w:cs="Calibri"/>
                <w:szCs w:val="20"/>
              </w:rPr>
              <w:br/>
              <w:t xml:space="preserve">Hands-on with </w:t>
            </w:r>
            <w:r w:rsidRPr="004352CB">
              <w:rPr>
                <w:rFonts w:ascii="Calibri" w:hAnsi="Calibri" w:cs="Calibri"/>
                <w:b/>
                <w:bCs/>
                <w:szCs w:val="20"/>
              </w:rPr>
              <w:t>Kafka Streams</w:t>
            </w:r>
            <w:r w:rsidRPr="004352CB">
              <w:rPr>
                <w:rFonts w:ascii="Calibri" w:hAnsi="Calibri" w:cs="Calibri"/>
                <w:szCs w:val="20"/>
              </w:rPr>
              <w:t xml:space="preserve"> and </w:t>
            </w:r>
            <w:r w:rsidRPr="004352CB">
              <w:rPr>
                <w:rFonts w:ascii="Calibri" w:hAnsi="Calibri" w:cs="Calibri"/>
                <w:b/>
                <w:bCs/>
                <w:szCs w:val="20"/>
              </w:rPr>
              <w:t>Kafka Connect</w:t>
            </w:r>
            <w:r w:rsidRPr="004352CB">
              <w:rPr>
                <w:rFonts w:ascii="Calibri" w:hAnsi="Calibri" w:cs="Calibri"/>
                <w:szCs w:val="20"/>
              </w:rPr>
              <w:t xml:space="preserve"> for stream processing and integration with various data sources.</w:t>
            </w:r>
          </w:p>
          <w:p w14:paraId="4773CE6C" w14:textId="07D97933" w:rsidR="00CF0E07" w:rsidRPr="000941B2" w:rsidRDefault="00CF0E07" w:rsidP="00CF0E07">
            <w:pPr>
              <w:spacing w:after="0"/>
              <w:rPr>
                <w:rStyle w:val="Strong"/>
                <w:u w:val="single"/>
              </w:rPr>
            </w:pPr>
            <w:r w:rsidRPr="000941B2">
              <w:rPr>
                <w:rStyle w:val="Strong"/>
                <w:u w:val="single"/>
              </w:rPr>
              <w:t>EDUCATION HISTORY</w:t>
            </w:r>
          </w:p>
          <w:p w14:paraId="71108B95" w14:textId="1303D075" w:rsidR="00CF0E07" w:rsidRDefault="00CF0E07" w:rsidP="00CF0E07">
            <w:pPr>
              <w:spacing w:after="0"/>
              <w:rPr>
                <w:rFonts w:ascii="Calibri" w:hAnsi="Calibri" w:cs="Calibri"/>
                <w:sz w:val="18"/>
                <w:szCs w:val="18"/>
              </w:rPr>
            </w:pPr>
            <w:r w:rsidRPr="006B2520">
              <w:rPr>
                <w:rFonts w:ascii="Calibri" w:hAnsi="Calibri" w:cs="Calibri"/>
                <w:b/>
                <w:bCs/>
                <w:szCs w:val="20"/>
              </w:rPr>
              <w:t>Bachelor of Technology</w:t>
            </w:r>
            <w:r w:rsidRPr="008E372B">
              <w:rPr>
                <w:rFonts w:ascii="Calibri" w:hAnsi="Calibri" w:cs="Calibri"/>
                <w:b/>
                <w:bCs/>
                <w:sz w:val="18"/>
                <w:szCs w:val="18"/>
              </w:rPr>
              <w:t xml:space="preserve"> </w:t>
            </w:r>
            <w:r w:rsidRPr="008E372B">
              <w:rPr>
                <w:rFonts w:ascii="Calibri" w:hAnsi="Calibri" w:cs="Calibri"/>
                <w:sz w:val="18"/>
                <w:szCs w:val="18"/>
              </w:rPr>
              <w:t>– JNTU(Hyderabad) – 2013</w:t>
            </w:r>
          </w:p>
          <w:p w14:paraId="74654749" w14:textId="77777777" w:rsidR="00CF0E07" w:rsidRPr="00CF0E07" w:rsidRDefault="00CF0E07" w:rsidP="00CF0E07">
            <w:pPr>
              <w:spacing w:after="0"/>
              <w:rPr>
                <w:rFonts w:ascii="Calibri" w:hAnsi="Calibri" w:cs="Calibri"/>
                <w:szCs w:val="20"/>
              </w:rPr>
            </w:pPr>
          </w:p>
          <w:p w14:paraId="23024454" w14:textId="206761D5" w:rsidR="00CF0E07" w:rsidRDefault="00CF0E07" w:rsidP="00CF0E07"/>
        </w:tc>
      </w:tr>
    </w:tbl>
    <w:p w14:paraId="5436E6C0" w14:textId="77777777" w:rsidR="00A62B1B" w:rsidRDefault="00A62B1B" w:rsidP="00A62B1B">
      <w:pPr>
        <w:spacing w:after="0"/>
        <w:rPr>
          <w:rStyle w:val="Strong"/>
          <w:u w:val="single"/>
        </w:rPr>
      </w:pPr>
    </w:p>
    <w:p w14:paraId="156A1140" w14:textId="304B4F88" w:rsidR="00A62B1B" w:rsidRDefault="00A62B1B" w:rsidP="00A62B1B">
      <w:pPr>
        <w:spacing w:after="0"/>
        <w:rPr>
          <w:rStyle w:val="Strong"/>
          <w:u w:val="single"/>
        </w:rPr>
      </w:pPr>
      <w:r w:rsidRPr="00CF0E07">
        <w:rPr>
          <w:rStyle w:val="Strong"/>
          <w:u w:val="single"/>
        </w:rPr>
        <w:t>WORK EXPERIENCE</w:t>
      </w:r>
    </w:p>
    <w:p w14:paraId="21248D62" w14:textId="77777777" w:rsidR="00A62B1B" w:rsidRPr="00CF0E07" w:rsidRDefault="00A62B1B" w:rsidP="00A62B1B">
      <w:pPr>
        <w:spacing w:after="0"/>
        <w:rPr>
          <w:rStyle w:val="Strong"/>
          <w:u w:val="single"/>
        </w:rPr>
      </w:pPr>
    </w:p>
    <w:p w14:paraId="1250A6DF" w14:textId="47F50BE5" w:rsidR="00A62B1B" w:rsidRDefault="00A62B1B" w:rsidP="00A62B1B">
      <w:pPr>
        <w:spacing w:after="0"/>
        <w:rPr>
          <w:rStyle w:val="Strong"/>
        </w:rPr>
      </w:pPr>
      <w:r w:rsidRPr="00CF0E07">
        <w:rPr>
          <w:rStyle w:val="Strong"/>
        </w:rPr>
        <w:t>ENGINEERING LEAD</w:t>
      </w:r>
      <w:r w:rsidR="000222FD">
        <w:rPr>
          <w:rStyle w:val="Strong"/>
        </w:rPr>
        <w:t>/</w:t>
      </w:r>
      <w:r w:rsidR="000222FD" w:rsidRPr="000222FD">
        <w:t xml:space="preserve"> </w:t>
      </w:r>
      <w:r w:rsidR="000222FD" w:rsidRPr="000222FD">
        <w:rPr>
          <w:rStyle w:val="Strong"/>
        </w:rPr>
        <w:t>ARCHITECT</w:t>
      </w:r>
      <w:r w:rsidRPr="00CF0E07">
        <w:rPr>
          <w:rStyle w:val="Strong"/>
        </w:rPr>
        <w:t xml:space="preserve"> | TINUBU SURETY |</w:t>
      </w:r>
      <w:r w:rsidR="00F23C11">
        <w:rPr>
          <w:rStyle w:val="Strong"/>
        </w:rPr>
        <w:t xml:space="preserve"> E</w:t>
      </w:r>
      <w:r w:rsidR="00F23C11" w:rsidRPr="00CF0E07">
        <w:rPr>
          <w:rStyle w:val="Strong"/>
        </w:rPr>
        <w:t xml:space="preserve">SURETY </w:t>
      </w:r>
      <w:r w:rsidR="00F23C11" w:rsidRPr="00F23C11">
        <w:rPr>
          <w:rStyle w:val="Strong"/>
        </w:rPr>
        <w:t>INSURANCE</w:t>
      </w:r>
      <w:r w:rsidR="00F23C11" w:rsidRPr="00F23C11">
        <w:rPr>
          <w:rStyle w:val="Strong"/>
          <w:b w:val="0"/>
        </w:rPr>
        <w:t xml:space="preserve"> </w:t>
      </w:r>
      <w:r w:rsidR="00F23C11">
        <w:rPr>
          <w:rFonts w:ascii="Calibri" w:hAnsi="Calibri" w:cs="Calibri"/>
          <w:b/>
          <w:szCs w:val="20"/>
        </w:rPr>
        <w:t xml:space="preserve">| </w:t>
      </w:r>
      <w:r w:rsidR="007B0898">
        <w:rPr>
          <w:rStyle w:val="Strong"/>
        </w:rPr>
        <w:t>SEP</w:t>
      </w:r>
      <w:r w:rsidRPr="00CF0E07">
        <w:rPr>
          <w:rStyle w:val="Strong"/>
        </w:rPr>
        <w:t xml:space="preserve"> 202</w:t>
      </w:r>
      <w:r w:rsidR="007B0898">
        <w:rPr>
          <w:rStyle w:val="Strong"/>
        </w:rPr>
        <w:t>3</w:t>
      </w:r>
      <w:r w:rsidRPr="00CF0E07">
        <w:rPr>
          <w:rStyle w:val="Strong"/>
        </w:rPr>
        <w:t xml:space="preserve"> – </w:t>
      </w:r>
      <w:r w:rsidR="007E556B">
        <w:rPr>
          <w:rStyle w:val="Strong"/>
        </w:rPr>
        <w:t>Till date</w:t>
      </w:r>
    </w:p>
    <w:p w14:paraId="3B1E6A51" w14:textId="77777777" w:rsidR="00A62B1B" w:rsidRPr="00CF0E07" w:rsidRDefault="00A62B1B" w:rsidP="00A62B1B">
      <w:pPr>
        <w:spacing w:after="0"/>
        <w:rPr>
          <w:rStyle w:val="Strong"/>
        </w:rPr>
      </w:pPr>
    </w:p>
    <w:p w14:paraId="18E16CD6" w14:textId="77777777" w:rsidR="00A62B1B" w:rsidRPr="00112D0B" w:rsidRDefault="00A62B1B" w:rsidP="00A62B1B">
      <w:pPr>
        <w:rPr>
          <w:rFonts w:ascii="Calibri" w:hAnsi="Calibri" w:cs="Calibri"/>
          <w:sz w:val="24"/>
          <w:szCs w:val="24"/>
        </w:rPr>
      </w:pPr>
      <w:r w:rsidRPr="00112D0B">
        <w:rPr>
          <w:rFonts w:ascii="Calibri" w:hAnsi="Calibri" w:cs="Calibri"/>
          <w:noProof/>
          <w:lang w:val="en-IN" w:eastAsia="en-IN" w:bidi="ar-SA"/>
        </w:rPr>
        <w:drawing>
          <wp:inline distT="0" distB="0" distL="0" distR="0" wp14:anchorId="2A35884D" wp14:editId="580845CE">
            <wp:extent cx="357492" cy="331545"/>
            <wp:effectExtent l="0" t="0" r="0" b="0"/>
            <wp:docPr id="64532667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6678" name="Picture 1" descr="A blue and white logo&#10;&#10;AI-generated content may be incorrect."/>
                    <pic:cNvPicPr/>
                  </pic:nvPicPr>
                  <pic:blipFill>
                    <a:blip r:embed="rId19"/>
                    <a:stretch>
                      <a:fillRect/>
                    </a:stretch>
                  </pic:blipFill>
                  <pic:spPr>
                    <a:xfrm>
                      <a:off x="0" y="0"/>
                      <a:ext cx="390388" cy="362054"/>
                    </a:xfrm>
                    <a:prstGeom prst="rect">
                      <a:avLst/>
                    </a:prstGeom>
                  </pic:spPr>
                </pic:pic>
              </a:graphicData>
            </a:graphic>
          </wp:inline>
        </w:drawing>
      </w:r>
      <w:r w:rsidRPr="00112D0B">
        <w:rPr>
          <w:rFonts w:ascii="Calibri" w:hAnsi="Calibri" w:cs="Calibri"/>
        </w:rPr>
        <w:t xml:space="preserve">  / </w:t>
      </w:r>
      <w:r w:rsidRPr="00112D0B">
        <w:rPr>
          <w:rFonts w:ascii="Calibri" w:hAnsi="Calibri" w:cs="Calibri"/>
          <w:noProof/>
          <w:sz w:val="32"/>
          <w:szCs w:val="32"/>
          <w:lang w:val="en-IN" w:eastAsia="en-IN" w:bidi="ar-SA"/>
        </w:rPr>
        <w:drawing>
          <wp:inline distT="0" distB="0" distL="0" distR="0" wp14:anchorId="32BF6105" wp14:editId="506AE7CC">
            <wp:extent cx="1323611" cy="331694"/>
            <wp:effectExtent l="0" t="0" r="0" b="0"/>
            <wp:docPr id="64026408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64086" name="Picture 1" descr="A close up of a logo&#10;&#10;AI-generated content may be incorrect."/>
                    <pic:cNvPicPr/>
                  </pic:nvPicPr>
                  <pic:blipFill>
                    <a:blip r:embed="rId20"/>
                    <a:stretch>
                      <a:fillRect/>
                    </a:stretch>
                  </pic:blipFill>
                  <pic:spPr>
                    <a:xfrm>
                      <a:off x="0" y="0"/>
                      <a:ext cx="1540196" cy="385970"/>
                    </a:xfrm>
                    <a:prstGeom prst="rect">
                      <a:avLst/>
                    </a:prstGeom>
                  </pic:spPr>
                </pic:pic>
              </a:graphicData>
            </a:graphic>
          </wp:inline>
        </w:drawing>
      </w:r>
    </w:p>
    <w:p w14:paraId="1B190531" w14:textId="77777777" w:rsidR="00A62B1B" w:rsidRPr="002D1D6F" w:rsidRDefault="00A62B1B" w:rsidP="002F5397">
      <w:pPr>
        <w:spacing w:after="0" w:line="256" w:lineRule="auto"/>
        <w:rPr>
          <w:rFonts w:ascii="Calibri" w:hAnsi="Calibri" w:cs="Calibri"/>
          <w:sz w:val="18"/>
          <w:szCs w:val="18"/>
          <w:lang w:val="en-IN"/>
        </w:rPr>
      </w:pPr>
      <w:r w:rsidRPr="002D1D6F">
        <w:rPr>
          <w:rFonts w:ascii="Calibri" w:hAnsi="Calibri" w:cs="Calibri"/>
          <w:sz w:val="18"/>
          <w:szCs w:val="18"/>
          <w:lang w:val="en-IN"/>
        </w:rPr>
        <w:t>The surety business revolves around the issuance of surety bonds, which are legally enforceable contracts involving three parties:</w:t>
      </w:r>
    </w:p>
    <w:p w14:paraId="29E8EC2A" w14:textId="77777777" w:rsidR="00A62B1B" w:rsidRPr="002D1D6F" w:rsidRDefault="00A62B1B" w:rsidP="00A62B1B">
      <w:pPr>
        <w:spacing w:after="0" w:line="256" w:lineRule="auto"/>
        <w:ind w:left="4"/>
        <w:rPr>
          <w:rFonts w:ascii="Calibri" w:hAnsi="Calibri" w:cs="Calibri"/>
          <w:sz w:val="18"/>
          <w:szCs w:val="18"/>
          <w:lang w:val="en-IN"/>
        </w:rPr>
      </w:pPr>
      <w:r w:rsidRPr="002D1D6F">
        <w:rPr>
          <w:rFonts w:ascii="Calibri" w:hAnsi="Calibri" w:cs="Calibri"/>
          <w:b/>
          <w:sz w:val="18"/>
          <w:szCs w:val="18"/>
          <w:lang w:val="en-IN"/>
        </w:rPr>
        <w:t>Principal</w:t>
      </w:r>
      <w:r w:rsidRPr="002D1D6F">
        <w:rPr>
          <w:rFonts w:ascii="Calibri" w:hAnsi="Calibri" w:cs="Calibri"/>
          <w:sz w:val="18"/>
          <w:szCs w:val="18"/>
          <w:lang w:val="en-IN"/>
        </w:rPr>
        <w:t>: The individual or business entity undertaking an obligation (e.g., a contractor).</w:t>
      </w:r>
    </w:p>
    <w:p w14:paraId="67B8C60C" w14:textId="77777777" w:rsidR="00A62B1B" w:rsidRPr="002D1D6F" w:rsidRDefault="00A62B1B" w:rsidP="00A62B1B">
      <w:pPr>
        <w:spacing w:after="0" w:line="256" w:lineRule="auto"/>
        <w:rPr>
          <w:rFonts w:ascii="Calibri" w:hAnsi="Calibri" w:cs="Calibri"/>
          <w:sz w:val="18"/>
          <w:szCs w:val="18"/>
          <w:lang w:val="en-IN"/>
        </w:rPr>
      </w:pPr>
      <w:proofErr w:type="spellStart"/>
      <w:r w:rsidRPr="002D1D6F">
        <w:rPr>
          <w:rFonts w:ascii="Calibri" w:hAnsi="Calibri" w:cs="Calibri"/>
          <w:b/>
          <w:sz w:val="18"/>
          <w:szCs w:val="18"/>
          <w:lang w:val="en-IN"/>
        </w:rPr>
        <w:t>Obligee</w:t>
      </w:r>
      <w:proofErr w:type="spellEnd"/>
      <w:r w:rsidRPr="002D1D6F">
        <w:rPr>
          <w:rFonts w:ascii="Calibri" w:hAnsi="Calibri" w:cs="Calibri"/>
          <w:sz w:val="18"/>
          <w:szCs w:val="18"/>
          <w:lang w:val="en-IN"/>
        </w:rPr>
        <w:t>: The party requiring the bond, typically a government agency or project owner.</w:t>
      </w:r>
    </w:p>
    <w:p w14:paraId="36929C71" w14:textId="77777777" w:rsidR="00A62B1B" w:rsidRPr="002D1D6F" w:rsidRDefault="00A62B1B" w:rsidP="00A62B1B">
      <w:pPr>
        <w:spacing w:after="0" w:line="256" w:lineRule="auto"/>
        <w:rPr>
          <w:rFonts w:ascii="Calibri" w:hAnsi="Calibri" w:cs="Calibri"/>
          <w:sz w:val="18"/>
          <w:szCs w:val="18"/>
          <w:lang w:val="en-IN"/>
        </w:rPr>
      </w:pPr>
      <w:r w:rsidRPr="002D1D6F">
        <w:rPr>
          <w:rFonts w:ascii="Calibri" w:hAnsi="Calibri" w:cs="Calibri"/>
          <w:b/>
          <w:sz w:val="18"/>
          <w:szCs w:val="18"/>
          <w:lang w:val="en-IN"/>
        </w:rPr>
        <w:t>Surety</w:t>
      </w:r>
      <w:r w:rsidRPr="002D1D6F">
        <w:rPr>
          <w:rFonts w:ascii="Calibri" w:hAnsi="Calibri" w:cs="Calibri"/>
          <w:sz w:val="18"/>
          <w:szCs w:val="18"/>
          <w:lang w:val="en-IN"/>
        </w:rPr>
        <w:t xml:space="preserve">: The company that guarantees the principal's performance and promises to compensate the </w:t>
      </w:r>
      <w:proofErr w:type="spellStart"/>
      <w:r w:rsidRPr="002D1D6F">
        <w:rPr>
          <w:rFonts w:ascii="Calibri" w:hAnsi="Calibri" w:cs="Calibri"/>
          <w:sz w:val="18"/>
          <w:szCs w:val="18"/>
          <w:lang w:val="en-IN"/>
        </w:rPr>
        <w:t>obligee</w:t>
      </w:r>
      <w:proofErr w:type="spellEnd"/>
      <w:r w:rsidRPr="002D1D6F">
        <w:rPr>
          <w:rFonts w:ascii="Calibri" w:hAnsi="Calibri" w:cs="Calibri"/>
          <w:sz w:val="18"/>
          <w:szCs w:val="18"/>
          <w:lang w:val="en-IN"/>
        </w:rPr>
        <w:t xml:space="preserve"> if the principal defaults.</w:t>
      </w:r>
    </w:p>
    <w:p w14:paraId="31886BF9" w14:textId="77777777" w:rsidR="00A62B1B" w:rsidRPr="002D1D6F" w:rsidRDefault="00A62B1B" w:rsidP="00A62B1B">
      <w:pPr>
        <w:spacing w:after="0" w:line="256" w:lineRule="auto"/>
        <w:rPr>
          <w:rFonts w:ascii="Calibri" w:hAnsi="Calibri" w:cs="Calibri"/>
          <w:b/>
          <w:sz w:val="18"/>
          <w:szCs w:val="18"/>
          <w:lang w:val="en-IN"/>
        </w:rPr>
      </w:pPr>
      <w:r w:rsidRPr="002D1D6F">
        <w:rPr>
          <w:rFonts w:ascii="Calibri" w:hAnsi="Calibri" w:cs="Calibri"/>
          <w:b/>
          <w:sz w:val="18"/>
          <w:szCs w:val="18"/>
          <w:lang w:val="en-IN"/>
        </w:rPr>
        <w:t>Common Types of Surety Bonds:</w:t>
      </w:r>
    </w:p>
    <w:p w14:paraId="59A30FE3" w14:textId="77777777" w:rsidR="00A62B1B" w:rsidRPr="002D1D6F" w:rsidRDefault="00A62B1B" w:rsidP="00A62B1B">
      <w:pPr>
        <w:spacing w:after="0" w:line="256" w:lineRule="auto"/>
        <w:rPr>
          <w:rFonts w:ascii="Calibri" w:hAnsi="Calibri" w:cs="Calibri"/>
          <w:sz w:val="18"/>
          <w:szCs w:val="18"/>
          <w:lang w:val="en-IN"/>
        </w:rPr>
      </w:pPr>
      <w:r w:rsidRPr="002D1D6F">
        <w:rPr>
          <w:rFonts w:ascii="Calibri" w:hAnsi="Calibri" w:cs="Calibri"/>
          <w:b/>
          <w:sz w:val="18"/>
          <w:szCs w:val="18"/>
          <w:lang w:val="en-IN"/>
        </w:rPr>
        <w:t>Contract Bonds</w:t>
      </w:r>
      <w:r w:rsidRPr="002D1D6F">
        <w:rPr>
          <w:rFonts w:ascii="Calibri" w:hAnsi="Calibri" w:cs="Calibri"/>
          <w:sz w:val="18"/>
          <w:szCs w:val="18"/>
          <w:lang w:val="en-IN"/>
        </w:rPr>
        <w:t>: Used in construction projects to guarantee performance and payment.</w:t>
      </w:r>
    </w:p>
    <w:p w14:paraId="5FA56EE6" w14:textId="77777777" w:rsidR="00A62B1B" w:rsidRPr="002D1D6F" w:rsidRDefault="00A62B1B" w:rsidP="00A62B1B">
      <w:pPr>
        <w:spacing w:after="0" w:line="256" w:lineRule="auto"/>
        <w:rPr>
          <w:rFonts w:ascii="Calibri" w:hAnsi="Calibri" w:cs="Calibri"/>
          <w:sz w:val="18"/>
          <w:szCs w:val="18"/>
          <w:lang w:val="en-IN"/>
        </w:rPr>
      </w:pPr>
      <w:r w:rsidRPr="002D1D6F">
        <w:rPr>
          <w:rFonts w:ascii="Calibri" w:hAnsi="Calibri" w:cs="Calibri"/>
          <w:b/>
          <w:sz w:val="18"/>
          <w:szCs w:val="18"/>
          <w:lang w:val="en-IN"/>
        </w:rPr>
        <w:t>Commercial Bonds</w:t>
      </w:r>
      <w:r w:rsidRPr="002D1D6F">
        <w:rPr>
          <w:rFonts w:ascii="Calibri" w:hAnsi="Calibri" w:cs="Calibri"/>
          <w:sz w:val="18"/>
          <w:szCs w:val="18"/>
          <w:lang w:val="en-IN"/>
        </w:rPr>
        <w:t>: Required by governmental agencies to ensure compliance with regulations.</w:t>
      </w:r>
    </w:p>
    <w:p w14:paraId="689C5BEC" w14:textId="77777777" w:rsidR="00A62B1B" w:rsidRPr="002D1D6F" w:rsidRDefault="00A62B1B" w:rsidP="00A62B1B">
      <w:pPr>
        <w:spacing w:after="0" w:line="256" w:lineRule="auto"/>
        <w:rPr>
          <w:rFonts w:ascii="Calibri" w:hAnsi="Calibri" w:cs="Calibri"/>
          <w:sz w:val="18"/>
          <w:szCs w:val="18"/>
          <w:lang w:val="en-IN"/>
        </w:rPr>
      </w:pPr>
    </w:p>
    <w:p w14:paraId="517F5BED" w14:textId="77777777" w:rsidR="00A62B1B" w:rsidRPr="002D1D6F" w:rsidRDefault="00A62B1B" w:rsidP="00A62B1B">
      <w:pPr>
        <w:spacing w:after="0"/>
        <w:rPr>
          <w:rFonts w:ascii="Calibri" w:hAnsi="Calibri" w:cs="Calibri"/>
          <w:sz w:val="18"/>
          <w:szCs w:val="18"/>
        </w:rPr>
      </w:pPr>
      <w:r w:rsidRPr="002D1D6F">
        <w:rPr>
          <w:rFonts w:ascii="Calibri" w:hAnsi="Calibri" w:cs="Calibri"/>
          <w:b/>
          <w:sz w:val="18"/>
          <w:szCs w:val="18"/>
        </w:rPr>
        <w:t>Responsibilities</w:t>
      </w:r>
      <w:r w:rsidRPr="002D1D6F">
        <w:rPr>
          <w:rFonts w:ascii="Calibri" w:hAnsi="Calibri" w:cs="Calibri"/>
          <w:sz w:val="18"/>
          <w:szCs w:val="18"/>
        </w:rPr>
        <w:t>:</w:t>
      </w:r>
    </w:p>
    <w:p w14:paraId="1DF68238" w14:textId="697E3680"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 xml:space="preserve">Designed and developed </w:t>
      </w:r>
      <w:proofErr w:type="spellStart"/>
      <w:r w:rsidRPr="002D1D6F">
        <w:rPr>
          <w:rFonts w:ascii="Calibri" w:hAnsi="Calibri" w:cs="Calibri"/>
          <w:sz w:val="18"/>
          <w:szCs w:val="18"/>
        </w:rPr>
        <w:t>microservices</w:t>
      </w:r>
      <w:proofErr w:type="spellEnd"/>
      <w:r w:rsidRPr="002D1D6F">
        <w:rPr>
          <w:rFonts w:ascii="Calibri" w:hAnsi="Calibri" w:cs="Calibri"/>
          <w:sz w:val="18"/>
          <w:szCs w:val="18"/>
        </w:rPr>
        <w:t xml:space="preserve"> using .NET Core to handle bond lifecycle </w:t>
      </w:r>
      <w:r w:rsidR="00796C5E" w:rsidRPr="002D1D6F">
        <w:rPr>
          <w:rFonts w:ascii="Calibri" w:hAnsi="Calibri" w:cs="Calibri"/>
          <w:sz w:val="18"/>
          <w:szCs w:val="18"/>
        </w:rPr>
        <w:t>management (</w:t>
      </w:r>
      <w:r w:rsidRPr="002D1D6F">
        <w:rPr>
          <w:rFonts w:ascii="Calibri" w:hAnsi="Calibri" w:cs="Calibri"/>
          <w:sz w:val="18"/>
          <w:szCs w:val="18"/>
        </w:rPr>
        <w:t>application, underwriting,</w:t>
      </w:r>
      <w:r w:rsidR="004A1481">
        <w:rPr>
          <w:rFonts w:ascii="Calibri" w:hAnsi="Calibri" w:cs="Calibri"/>
          <w:sz w:val="18"/>
          <w:szCs w:val="18"/>
        </w:rPr>
        <w:t xml:space="preserve"> </w:t>
      </w:r>
      <w:r w:rsidRPr="002D1D6F">
        <w:rPr>
          <w:rFonts w:ascii="Calibri" w:hAnsi="Calibri" w:cs="Calibri"/>
          <w:sz w:val="18"/>
          <w:szCs w:val="18"/>
        </w:rPr>
        <w:t>issuance</w:t>
      </w:r>
      <w:r w:rsidR="004A1481">
        <w:rPr>
          <w:rFonts w:ascii="Calibri" w:hAnsi="Calibri" w:cs="Calibri"/>
          <w:sz w:val="18"/>
          <w:szCs w:val="18"/>
        </w:rPr>
        <w:t xml:space="preserve">, </w:t>
      </w:r>
      <w:r w:rsidRPr="002D1D6F">
        <w:rPr>
          <w:rFonts w:ascii="Calibri" w:hAnsi="Calibri" w:cs="Calibri"/>
          <w:sz w:val="18"/>
          <w:szCs w:val="18"/>
        </w:rPr>
        <w:t>claim).</w:t>
      </w:r>
    </w:p>
    <w:p w14:paraId="14EE6022" w14:textId="77777777"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Built and consumed RESTful APIs for integrations including regulatory data providers and client-side systems.</w:t>
      </w:r>
    </w:p>
    <w:p w14:paraId="17EABE43" w14:textId="77777777"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Implemented Entity Framework Core for data access and persistence across multiple relational models.</w:t>
      </w:r>
    </w:p>
    <w:p w14:paraId="3410370D" w14:textId="77777777" w:rsidR="00526DAF" w:rsidRDefault="00526DAF" w:rsidP="00526DAF">
      <w:pPr>
        <w:pStyle w:val="ListParagraph"/>
        <w:widowControl/>
        <w:numPr>
          <w:ilvl w:val="0"/>
          <w:numId w:val="1"/>
        </w:numPr>
        <w:autoSpaceDE/>
        <w:autoSpaceDN/>
        <w:spacing w:before="100" w:beforeAutospacing="1" w:after="100" w:afterAutospacing="1"/>
        <w:rPr>
          <w:rFonts w:ascii="Calibri" w:hAnsi="Calibri" w:cs="Calibri"/>
          <w:sz w:val="18"/>
          <w:szCs w:val="18"/>
        </w:rPr>
      </w:pPr>
      <w:r w:rsidRPr="00526DAF">
        <w:rPr>
          <w:rFonts w:ascii="Calibri" w:hAnsi="Calibri" w:cs="Calibri"/>
          <w:sz w:val="18"/>
          <w:szCs w:val="18"/>
        </w:rPr>
        <w:t xml:space="preserve">Built responsive front-end components using Angular, AJAX, and </w:t>
      </w:r>
      <w:proofErr w:type="spellStart"/>
      <w:r w:rsidRPr="00526DAF">
        <w:rPr>
          <w:rFonts w:ascii="Calibri" w:hAnsi="Calibri" w:cs="Calibri"/>
          <w:sz w:val="18"/>
          <w:szCs w:val="18"/>
        </w:rPr>
        <w:t>TypeScript</w:t>
      </w:r>
      <w:proofErr w:type="spellEnd"/>
      <w:r w:rsidRPr="00526DAF">
        <w:rPr>
          <w:rFonts w:ascii="Calibri" w:hAnsi="Calibri" w:cs="Calibri"/>
          <w:sz w:val="18"/>
          <w:szCs w:val="18"/>
        </w:rPr>
        <w:t xml:space="preserve"> to enhance user interactivity and performance.</w:t>
      </w:r>
    </w:p>
    <w:p w14:paraId="0BA6BCAE" w14:textId="329FB5DA" w:rsidR="0047060C" w:rsidRPr="0047060C" w:rsidRDefault="0047060C" w:rsidP="00526DAF">
      <w:pPr>
        <w:pStyle w:val="ListParagraph"/>
        <w:widowControl/>
        <w:numPr>
          <w:ilvl w:val="0"/>
          <w:numId w:val="1"/>
        </w:numPr>
        <w:autoSpaceDE/>
        <w:autoSpaceDN/>
        <w:spacing w:before="100" w:beforeAutospacing="1" w:after="100" w:afterAutospacing="1"/>
        <w:rPr>
          <w:rFonts w:ascii="Calibri" w:hAnsi="Calibri" w:cs="Calibri"/>
          <w:sz w:val="18"/>
          <w:szCs w:val="18"/>
        </w:rPr>
      </w:pPr>
      <w:r w:rsidRPr="0047060C">
        <w:rPr>
          <w:rFonts w:ascii="Calibri" w:hAnsi="Calibri" w:cs="Calibri"/>
          <w:sz w:val="18"/>
          <w:szCs w:val="18"/>
        </w:rPr>
        <w:t xml:space="preserve">Applied OAuth 2.0 and </w:t>
      </w:r>
      <w:proofErr w:type="spellStart"/>
      <w:r w:rsidRPr="0047060C">
        <w:rPr>
          <w:rFonts w:ascii="Calibri" w:hAnsi="Calibri" w:cs="Calibri"/>
          <w:sz w:val="18"/>
          <w:szCs w:val="18"/>
        </w:rPr>
        <w:t>OpenID</w:t>
      </w:r>
      <w:proofErr w:type="spellEnd"/>
      <w:r w:rsidRPr="0047060C">
        <w:rPr>
          <w:rFonts w:ascii="Calibri" w:hAnsi="Calibri" w:cs="Calibri"/>
          <w:sz w:val="18"/>
          <w:szCs w:val="18"/>
        </w:rPr>
        <w:t xml:space="preserve"> Connect (OIDC) for secure identity management and delegated access control.</w:t>
      </w:r>
    </w:p>
    <w:p w14:paraId="5D4AB008" w14:textId="7D35002C" w:rsidR="0047060C" w:rsidRPr="0047060C" w:rsidRDefault="0047060C" w:rsidP="0047060C">
      <w:pPr>
        <w:pStyle w:val="ListParagraph"/>
        <w:widowControl/>
        <w:numPr>
          <w:ilvl w:val="0"/>
          <w:numId w:val="1"/>
        </w:numPr>
        <w:autoSpaceDE/>
        <w:autoSpaceDN/>
        <w:spacing w:before="100" w:beforeAutospacing="1" w:after="100" w:afterAutospacing="1"/>
        <w:rPr>
          <w:rFonts w:ascii="Calibri" w:hAnsi="Calibri" w:cs="Calibri"/>
          <w:sz w:val="18"/>
          <w:szCs w:val="18"/>
        </w:rPr>
      </w:pPr>
      <w:r w:rsidRPr="0047060C">
        <w:rPr>
          <w:rFonts w:ascii="Calibri" w:hAnsi="Calibri" w:cs="Calibri"/>
          <w:sz w:val="18"/>
          <w:szCs w:val="18"/>
        </w:rPr>
        <w:t>Integrated Single Sign-On (SSO) with enterprise identity providers to streamline user authentication.</w:t>
      </w:r>
    </w:p>
    <w:p w14:paraId="455B9771" w14:textId="77777777" w:rsidR="00526DAF" w:rsidRPr="00526DAF" w:rsidRDefault="00526DAF" w:rsidP="00526DAF">
      <w:pPr>
        <w:pStyle w:val="NormalWeb"/>
        <w:numPr>
          <w:ilvl w:val="0"/>
          <w:numId w:val="1"/>
        </w:numPr>
        <w:rPr>
          <w:rFonts w:ascii="Calibri" w:eastAsia="Arial" w:hAnsi="Calibri" w:cs="Calibri"/>
          <w:sz w:val="18"/>
          <w:szCs w:val="18"/>
          <w:lang w:bidi="en-US"/>
        </w:rPr>
      </w:pPr>
      <w:r w:rsidRPr="00526DAF">
        <w:rPr>
          <w:rFonts w:ascii="Calibri" w:eastAsia="Arial" w:hAnsi="Calibri" w:cs="Calibri"/>
          <w:sz w:val="18"/>
          <w:szCs w:val="18"/>
          <w:lang w:bidi="en-US"/>
        </w:rPr>
        <w:t>Developed interactive web UIs using Angular, enabling dynamic, Single-Page Application-like experiences with modern front-end capabilities.</w:t>
      </w:r>
    </w:p>
    <w:p w14:paraId="65CD9C95" w14:textId="0B5F4A7F" w:rsidR="00526DAF" w:rsidRPr="00526DAF" w:rsidRDefault="00526DAF" w:rsidP="00526DAF">
      <w:pPr>
        <w:pStyle w:val="NormalWeb"/>
        <w:numPr>
          <w:ilvl w:val="0"/>
          <w:numId w:val="1"/>
        </w:numPr>
        <w:rPr>
          <w:rFonts w:ascii="Calibri" w:eastAsia="Arial" w:hAnsi="Calibri" w:cs="Calibri"/>
          <w:sz w:val="18"/>
          <w:szCs w:val="18"/>
          <w:lang w:bidi="en-US"/>
        </w:rPr>
      </w:pPr>
      <w:r w:rsidRPr="00526DAF">
        <w:rPr>
          <w:rFonts w:ascii="Calibri" w:eastAsia="Arial" w:hAnsi="Calibri" w:cs="Calibri"/>
          <w:sz w:val="18"/>
          <w:szCs w:val="18"/>
          <w:lang w:bidi="en-US"/>
        </w:rPr>
        <w:t>Applied WCAG guidelines and Section 508 compliance to ensure accessibility across applications.</w:t>
      </w:r>
    </w:p>
    <w:p w14:paraId="0773CE58" w14:textId="60727D11" w:rsidR="00526DAF" w:rsidRDefault="00526DAF" w:rsidP="00526DAF">
      <w:pPr>
        <w:pStyle w:val="NormalWeb"/>
        <w:numPr>
          <w:ilvl w:val="0"/>
          <w:numId w:val="1"/>
        </w:numPr>
        <w:rPr>
          <w:rFonts w:ascii="Calibri" w:eastAsia="Arial" w:hAnsi="Calibri" w:cs="Calibri"/>
          <w:sz w:val="18"/>
          <w:szCs w:val="18"/>
          <w:lang w:bidi="en-US"/>
        </w:rPr>
      </w:pPr>
      <w:r w:rsidRPr="00526DAF">
        <w:rPr>
          <w:rFonts w:ascii="Calibri" w:eastAsia="Arial" w:hAnsi="Calibri" w:cs="Calibri"/>
          <w:sz w:val="18"/>
          <w:szCs w:val="18"/>
          <w:lang w:bidi="en-US"/>
        </w:rPr>
        <w:t>Integrated Angular components with existing APIs for real-time bond status updates and form validations.</w:t>
      </w:r>
    </w:p>
    <w:p w14:paraId="09FEBC36" w14:textId="5192CA9D" w:rsidR="00B60C75" w:rsidRPr="00B60C75" w:rsidRDefault="00B60C75" w:rsidP="00526DAF">
      <w:pPr>
        <w:pStyle w:val="NormalWeb"/>
        <w:numPr>
          <w:ilvl w:val="0"/>
          <w:numId w:val="1"/>
        </w:numPr>
        <w:rPr>
          <w:rFonts w:ascii="Calibri" w:eastAsia="Arial" w:hAnsi="Calibri" w:cs="Calibri"/>
          <w:sz w:val="18"/>
          <w:szCs w:val="18"/>
          <w:lang w:bidi="en-US"/>
        </w:rPr>
      </w:pPr>
      <w:r w:rsidRPr="00B60C75">
        <w:rPr>
          <w:rFonts w:ascii="Calibri" w:eastAsia="Arial" w:hAnsi="Calibri" w:cs="Calibri"/>
          <w:sz w:val="18"/>
          <w:szCs w:val="18"/>
          <w:lang w:bidi="en-US"/>
        </w:rPr>
        <w:t xml:space="preserve">Configured </w:t>
      </w:r>
      <w:r w:rsidRPr="00461A2D">
        <w:rPr>
          <w:rFonts w:ascii="Calibri" w:eastAsia="Arial" w:hAnsi="Calibri" w:cs="Calibri"/>
          <w:sz w:val="18"/>
          <w:szCs w:val="18"/>
          <w:lang w:bidi="en-US"/>
        </w:rPr>
        <w:t>Kafka Connect</w:t>
      </w:r>
      <w:r w:rsidRPr="00B60C75">
        <w:rPr>
          <w:rFonts w:ascii="Calibri" w:eastAsia="Arial" w:hAnsi="Calibri" w:cs="Calibri"/>
          <w:sz w:val="18"/>
          <w:szCs w:val="18"/>
          <w:lang w:bidi="en-US"/>
        </w:rPr>
        <w:t xml:space="preserve"> for seamless integration with external databases and cloud storage.</w:t>
      </w:r>
    </w:p>
    <w:p w14:paraId="0C871885" w14:textId="77777777" w:rsidR="00B60C75" w:rsidRPr="00B60C75" w:rsidRDefault="00B60C75" w:rsidP="00B60C75">
      <w:pPr>
        <w:pStyle w:val="NormalWeb"/>
        <w:numPr>
          <w:ilvl w:val="0"/>
          <w:numId w:val="1"/>
        </w:numPr>
        <w:rPr>
          <w:rFonts w:ascii="Calibri" w:eastAsia="Arial" w:hAnsi="Calibri" w:cs="Calibri"/>
          <w:sz w:val="18"/>
          <w:szCs w:val="18"/>
          <w:lang w:bidi="en-US"/>
        </w:rPr>
      </w:pPr>
      <w:r w:rsidRPr="00B60C75">
        <w:rPr>
          <w:rFonts w:ascii="Calibri" w:eastAsia="Arial" w:hAnsi="Calibri" w:cs="Calibri"/>
          <w:sz w:val="18"/>
          <w:szCs w:val="18"/>
          <w:lang w:bidi="en-US"/>
        </w:rPr>
        <w:t>Applied partitioning strategies, message keying, and retention policies to optimize performance and ensure fault tolerance.</w:t>
      </w:r>
    </w:p>
    <w:p w14:paraId="017F4174" w14:textId="4AA13CCD" w:rsidR="00B60C75" w:rsidRPr="00B60C75" w:rsidRDefault="00B60C75" w:rsidP="00B60C75">
      <w:pPr>
        <w:pStyle w:val="NormalWeb"/>
        <w:numPr>
          <w:ilvl w:val="0"/>
          <w:numId w:val="1"/>
        </w:numPr>
        <w:rPr>
          <w:rFonts w:ascii="Calibri" w:eastAsia="Arial" w:hAnsi="Calibri" w:cs="Calibri"/>
          <w:sz w:val="18"/>
          <w:szCs w:val="18"/>
          <w:lang w:bidi="en-US"/>
        </w:rPr>
      </w:pPr>
      <w:r w:rsidRPr="00B60C75">
        <w:rPr>
          <w:rFonts w:ascii="Calibri" w:eastAsia="Arial" w:hAnsi="Calibri" w:cs="Calibri"/>
          <w:sz w:val="18"/>
          <w:szCs w:val="18"/>
          <w:lang w:bidi="en-US"/>
        </w:rPr>
        <w:t xml:space="preserve">Implemented </w:t>
      </w:r>
      <w:r w:rsidRPr="00461A2D">
        <w:rPr>
          <w:rFonts w:ascii="Calibri" w:eastAsia="Arial" w:hAnsi="Calibri" w:cs="Calibri"/>
          <w:sz w:val="18"/>
          <w:szCs w:val="18"/>
          <w:lang w:bidi="en-US"/>
        </w:rPr>
        <w:t>Kafka Streams</w:t>
      </w:r>
      <w:r w:rsidRPr="00B60C75">
        <w:rPr>
          <w:rFonts w:ascii="Calibri" w:eastAsia="Arial" w:hAnsi="Calibri" w:cs="Calibri"/>
          <w:sz w:val="18"/>
          <w:szCs w:val="18"/>
          <w:lang w:bidi="en-US"/>
        </w:rPr>
        <w:t xml:space="preserve"> for filtering, transforming, and aggregating live bond events.</w:t>
      </w:r>
    </w:p>
    <w:p w14:paraId="5F11489F" w14:textId="77777777"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Utilized Microsoft Azure App Services, Azure Functions to host and scale services securely.</w:t>
      </w:r>
    </w:p>
    <w:p w14:paraId="351BD78D" w14:textId="77777777"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Utilized Amazon Elastic Beanstalk, AWS Lambda, and Amazon API Gateway to host and scale services securely.</w:t>
      </w:r>
    </w:p>
    <w:p w14:paraId="08290342" w14:textId="77777777" w:rsidR="00A62B1B" w:rsidRPr="002D1D6F" w:rsidRDefault="00A62B1B" w:rsidP="00A62B1B">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lastRenderedPageBreak/>
        <w:t>Containerized services using Docker and deployed through CI/CD pipelines for efficient release cycles.</w:t>
      </w:r>
    </w:p>
    <w:p w14:paraId="3A46DCE1" w14:textId="4A81F216" w:rsidR="00A62B1B" w:rsidRDefault="00A62B1B" w:rsidP="002F5397">
      <w:pPr>
        <w:widowControl/>
        <w:numPr>
          <w:ilvl w:val="0"/>
          <w:numId w:val="1"/>
        </w:numPr>
        <w:autoSpaceDE/>
        <w:autoSpaceDN/>
        <w:spacing w:after="0" w:line="256" w:lineRule="auto"/>
        <w:rPr>
          <w:rFonts w:ascii="Calibri" w:hAnsi="Calibri" w:cs="Calibri"/>
          <w:sz w:val="18"/>
          <w:szCs w:val="18"/>
        </w:rPr>
      </w:pPr>
      <w:r w:rsidRPr="002D1D6F">
        <w:rPr>
          <w:rFonts w:ascii="Calibri" w:hAnsi="Calibri" w:cs="Calibri"/>
          <w:sz w:val="18"/>
          <w:szCs w:val="18"/>
        </w:rPr>
        <w:t>Used LINQ extensively for querying collections and database records.</w:t>
      </w:r>
    </w:p>
    <w:p w14:paraId="5226E1D4" w14:textId="292FC498" w:rsidR="004A1481" w:rsidRPr="002F5397" w:rsidRDefault="004A1481" w:rsidP="00464C5F">
      <w:pPr>
        <w:widowControl/>
        <w:autoSpaceDE/>
        <w:autoSpaceDN/>
        <w:spacing w:after="0" w:line="256" w:lineRule="auto"/>
        <w:rPr>
          <w:rFonts w:ascii="Calibri" w:hAnsi="Calibri" w:cs="Calibri"/>
          <w:sz w:val="18"/>
          <w:szCs w:val="18"/>
        </w:rPr>
      </w:pPr>
    </w:p>
    <w:p w14:paraId="46541CF1" w14:textId="77777777" w:rsidR="00D51C84" w:rsidRDefault="00A62B1B" w:rsidP="00D51C84">
      <w:pPr>
        <w:spacing w:after="0"/>
        <w:rPr>
          <w:rFonts w:ascii="Calibri" w:hAnsi="Calibri" w:cs="Calibri"/>
          <w:b/>
          <w:sz w:val="18"/>
          <w:szCs w:val="18"/>
        </w:rPr>
      </w:pPr>
      <w:r w:rsidRPr="002D1D6F">
        <w:rPr>
          <w:rFonts w:ascii="Calibri" w:hAnsi="Calibri" w:cs="Calibri"/>
          <w:b/>
          <w:sz w:val="18"/>
          <w:szCs w:val="18"/>
        </w:rPr>
        <w:t xml:space="preserve">Environment Worked Tools/Technologies:  </w:t>
      </w:r>
    </w:p>
    <w:p w14:paraId="250EC7AC" w14:textId="40163C0A" w:rsidR="00D51C84" w:rsidRDefault="00A62B1B" w:rsidP="00624171">
      <w:pPr>
        <w:spacing w:after="0"/>
        <w:rPr>
          <w:rFonts w:ascii="Calibri" w:hAnsi="Calibri" w:cs="Calibri"/>
          <w:bCs/>
          <w:i/>
          <w:iCs/>
          <w:sz w:val="18"/>
          <w:szCs w:val="18"/>
        </w:rPr>
      </w:pPr>
      <w:r w:rsidRPr="002D1D6F">
        <w:rPr>
          <w:rFonts w:ascii="Calibri" w:hAnsi="Calibri" w:cs="Calibri"/>
          <w:bCs/>
          <w:i/>
          <w:iCs/>
          <w:sz w:val="18"/>
          <w:szCs w:val="18"/>
        </w:rPr>
        <w:t>C#, .NET Core, Entity Framework Core, Web API, SQL Server, SQL Broker, Microsoft Azure, AWS, Docker, AJAX,</w:t>
      </w:r>
      <w:r w:rsidR="00213B8C">
        <w:rPr>
          <w:rFonts w:ascii="Calibri" w:hAnsi="Calibri" w:cs="Calibri"/>
          <w:bCs/>
          <w:i/>
          <w:iCs/>
          <w:sz w:val="18"/>
          <w:szCs w:val="18"/>
        </w:rPr>
        <w:t xml:space="preserve"> Angular,</w:t>
      </w:r>
      <w:r w:rsidRPr="002D1D6F">
        <w:rPr>
          <w:rFonts w:ascii="Calibri" w:hAnsi="Calibri" w:cs="Calibri"/>
          <w:bCs/>
          <w:i/>
          <w:iCs/>
          <w:sz w:val="18"/>
          <w:szCs w:val="18"/>
        </w:rPr>
        <w:t xml:space="preserve"> </w:t>
      </w:r>
      <w:proofErr w:type="spellStart"/>
      <w:r w:rsidRPr="002D1D6F">
        <w:rPr>
          <w:rFonts w:ascii="Calibri" w:hAnsi="Calibri" w:cs="Calibri"/>
          <w:bCs/>
          <w:i/>
          <w:iCs/>
          <w:sz w:val="18"/>
          <w:szCs w:val="18"/>
        </w:rPr>
        <w:t>TypeScript</w:t>
      </w:r>
      <w:proofErr w:type="spellEnd"/>
      <w:r w:rsidRPr="002D1D6F">
        <w:rPr>
          <w:rFonts w:ascii="Calibri" w:hAnsi="Calibri" w:cs="Calibri"/>
          <w:bCs/>
          <w:i/>
          <w:iCs/>
          <w:sz w:val="18"/>
          <w:szCs w:val="18"/>
        </w:rPr>
        <w:t xml:space="preserve">, LINQ, </w:t>
      </w:r>
      <w:proofErr w:type="spellStart"/>
      <w:r w:rsidRPr="002D1D6F">
        <w:rPr>
          <w:rFonts w:ascii="Calibri" w:hAnsi="Calibri" w:cs="Calibri"/>
          <w:bCs/>
          <w:i/>
          <w:iCs/>
          <w:sz w:val="18"/>
          <w:szCs w:val="18"/>
        </w:rPr>
        <w:t>Microservices</w:t>
      </w:r>
      <w:proofErr w:type="spellEnd"/>
      <w:r w:rsidRPr="002D1D6F">
        <w:rPr>
          <w:rFonts w:ascii="Calibri" w:hAnsi="Calibri" w:cs="Calibri"/>
          <w:bCs/>
          <w:i/>
          <w:iCs/>
          <w:sz w:val="18"/>
          <w:szCs w:val="18"/>
        </w:rPr>
        <w:t xml:space="preserve"> Architecture, XUNIT, Playwright, jQuery, Microsoft Visual Studio 2022, SQL server, </w:t>
      </w:r>
      <w:proofErr w:type="spellStart"/>
      <w:r w:rsidRPr="002D1D6F">
        <w:rPr>
          <w:rFonts w:ascii="Calibri" w:hAnsi="Calibri" w:cs="Calibri"/>
          <w:bCs/>
          <w:i/>
          <w:iCs/>
          <w:sz w:val="18"/>
          <w:szCs w:val="18"/>
        </w:rPr>
        <w:t>Git</w:t>
      </w:r>
      <w:proofErr w:type="spellEnd"/>
      <w:r w:rsidRPr="002D1D6F">
        <w:rPr>
          <w:rFonts w:ascii="Calibri" w:hAnsi="Calibri" w:cs="Calibri"/>
          <w:bCs/>
          <w:i/>
          <w:iCs/>
          <w:sz w:val="18"/>
          <w:szCs w:val="18"/>
        </w:rPr>
        <w:t>, JIRA ticketing tool.</w:t>
      </w:r>
    </w:p>
    <w:p w14:paraId="49D35115" w14:textId="77777777" w:rsidR="00624171" w:rsidRPr="00624171" w:rsidRDefault="00624171" w:rsidP="00624171">
      <w:pPr>
        <w:spacing w:after="0"/>
        <w:rPr>
          <w:rFonts w:ascii="Calibri" w:hAnsi="Calibri" w:cs="Calibri"/>
          <w:b/>
          <w:sz w:val="18"/>
          <w:szCs w:val="18"/>
        </w:rPr>
      </w:pPr>
    </w:p>
    <w:p w14:paraId="1850CA7B" w14:textId="1A7BC3FD" w:rsidR="000941B2" w:rsidRDefault="000941B2" w:rsidP="006D3D7A">
      <w:pPr>
        <w:spacing w:after="0"/>
        <w:rPr>
          <w:rStyle w:val="Strong"/>
          <w:bCs w:val="0"/>
        </w:rPr>
      </w:pPr>
      <w:r w:rsidRPr="006D3D7A">
        <w:rPr>
          <w:rStyle w:val="Strong"/>
        </w:rPr>
        <w:t>SENIOR ENGINEERING LEAD</w:t>
      </w:r>
      <w:r w:rsidR="000222FD">
        <w:rPr>
          <w:rStyle w:val="Strong"/>
        </w:rPr>
        <w:t>/</w:t>
      </w:r>
      <w:r w:rsidR="000222FD" w:rsidRPr="000222FD">
        <w:t xml:space="preserve"> </w:t>
      </w:r>
      <w:r w:rsidR="000222FD" w:rsidRPr="000222FD">
        <w:rPr>
          <w:rStyle w:val="Strong"/>
        </w:rPr>
        <w:t>ARCHITECT</w:t>
      </w:r>
      <w:r w:rsidRPr="006D3D7A">
        <w:rPr>
          <w:rStyle w:val="Strong"/>
        </w:rPr>
        <w:t xml:space="preserve"> | TABLEVIEW |</w:t>
      </w:r>
      <w:r w:rsidR="00F23C11">
        <w:rPr>
          <w:rStyle w:val="Strong"/>
        </w:rPr>
        <w:t xml:space="preserve"> GAMING |</w:t>
      </w:r>
      <w:r w:rsidRPr="006D3D7A">
        <w:rPr>
          <w:rStyle w:val="Strong"/>
        </w:rPr>
        <w:t xml:space="preserve"> </w:t>
      </w:r>
      <w:r w:rsidR="006D3D7A">
        <w:rPr>
          <w:rStyle w:val="Strong"/>
          <w:bCs w:val="0"/>
        </w:rPr>
        <w:t>JUNE</w:t>
      </w:r>
      <w:r w:rsidRPr="006D3D7A">
        <w:rPr>
          <w:rStyle w:val="Strong"/>
          <w:bCs w:val="0"/>
        </w:rPr>
        <w:t xml:space="preserve"> 2022 – </w:t>
      </w:r>
      <w:r w:rsidR="008A5355">
        <w:rPr>
          <w:rStyle w:val="Strong"/>
          <w:bCs w:val="0"/>
        </w:rPr>
        <w:t>AUG</w:t>
      </w:r>
      <w:r w:rsidRPr="006D3D7A">
        <w:rPr>
          <w:rStyle w:val="Strong"/>
          <w:bCs w:val="0"/>
        </w:rPr>
        <w:t xml:space="preserve"> 202</w:t>
      </w:r>
      <w:r w:rsidR="008A5355">
        <w:rPr>
          <w:rStyle w:val="Strong"/>
          <w:bCs w:val="0"/>
        </w:rPr>
        <w:t>3</w:t>
      </w:r>
    </w:p>
    <w:p w14:paraId="098C480A" w14:textId="77777777" w:rsidR="006D3D7A" w:rsidRPr="006D3D7A" w:rsidRDefault="006D3D7A" w:rsidP="006D3D7A">
      <w:pPr>
        <w:spacing w:after="0"/>
        <w:rPr>
          <w:rStyle w:val="Strong"/>
          <w:bCs w:val="0"/>
        </w:rPr>
      </w:pPr>
    </w:p>
    <w:p w14:paraId="6E7487D4" w14:textId="77777777" w:rsidR="000941B2" w:rsidRPr="00112D0B" w:rsidRDefault="000941B2" w:rsidP="000941B2">
      <w:pPr>
        <w:rPr>
          <w:rFonts w:ascii="Calibri" w:hAnsi="Calibri" w:cs="Calibri"/>
          <w:sz w:val="32"/>
          <w:szCs w:val="32"/>
        </w:rPr>
      </w:pPr>
      <w:r w:rsidRPr="00112D0B">
        <w:rPr>
          <w:rFonts w:ascii="Calibri" w:hAnsi="Calibri" w:cs="Calibri"/>
          <w:noProof/>
          <w:lang w:val="en-IN" w:eastAsia="en-IN" w:bidi="ar-SA"/>
        </w:rPr>
        <w:drawing>
          <wp:inline distT="0" distB="0" distL="0" distR="0" wp14:anchorId="3433F098" wp14:editId="670268E4">
            <wp:extent cx="967536" cy="429895"/>
            <wp:effectExtent l="0" t="0" r="0" b="1905"/>
            <wp:docPr id="188413735"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3735" name="Picture 1" descr="A blue and white text&#10;&#10;AI-generated content may be incorrect."/>
                    <pic:cNvPicPr/>
                  </pic:nvPicPr>
                  <pic:blipFill>
                    <a:blip r:embed="rId21"/>
                    <a:stretch>
                      <a:fillRect/>
                    </a:stretch>
                  </pic:blipFill>
                  <pic:spPr>
                    <a:xfrm>
                      <a:off x="0" y="0"/>
                      <a:ext cx="1012963" cy="450079"/>
                    </a:xfrm>
                    <a:prstGeom prst="rect">
                      <a:avLst/>
                    </a:prstGeom>
                  </pic:spPr>
                </pic:pic>
              </a:graphicData>
            </a:graphic>
          </wp:inline>
        </w:drawing>
      </w:r>
      <w:r w:rsidRPr="00112D0B">
        <w:rPr>
          <w:rFonts w:ascii="Calibri" w:hAnsi="Calibri" w:cs="Calibri"/>
        </w:rPr>
        <w:t xml:space="preserve"> </w:t>
      </w:r>
      <w:r w:rsidRPr="00112D0B">
        <w:rPr>
          <w:rFonts w:ascii="Calibri" w:hAnsi="Calibri" w:cs="Calibri"/>
          <w:sz w:val="32"/>
          <w:szCs w:val="32"/>
        </w:rPr>
        <w:t xml:space="preserve">/ </w:t>
      </w:r>
      <w:r w:rsidRPr="00112D0B">
        <w:rPr>
          <w:rFonts w:ascii="Calibri" w:hAnsi="Calibri" w:cs="Calibri"/>
          <w:noProof/>
          <w:sz w:val="32"/>
          <w:szCs w:val="32"/>
          <w:lang w:val="en-IN" w:eastAsia="en-IN" w:bidi="ar-SA"/>
        </w:rPr>
        <w:drawing>
          <wp:inline distT="0" distB="0" distL="0" distR="0" wp14:anchorId="2511E74E" wp14:editId="627EEC96">
            <wp:extent cx="519953" cy="487159"/>
            <wp:effectExtent l="0" t="0" r="1270" b="0"/>
            <wp:docPr id="1355439248" name="Picture 1" descr="A logo with a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39248" name="Picture 1" descr="A logo with a circular design&#10;&#10;AI-generated content may be incorrect."/>
                    <pic:cNvPicPr/>
                  </pic:nvPicPr>
                  <pic:blipFill>
                    <a:blip r:embed="rId22"/>
                    <a:stretch>
                      <a:fillRect/>
                    </a:stretch>
                  </pic:blipFill>
                  <pic:spPr>
                    <a:xfrm>
                      <a:off x="0" y="0"/>
                      <a:ext cx="606398" cy="568152"/>
                    </a:xfrm>
                    <a:prstGeom prst="rect">
                      <a:avLst/>
                    </a:prstGeom>
                  </pic:spPr>
                </pic:pic>
              </a:graphicData>
            </a:graphic>
          </wp:inline>
        </w:drawing>
      </w:r>
    </w:p>
    <w:p w14:paraId="078BC43C" w14:textId="77777777" w:rsidR="000941B2" w:rsidRPr="00CA1949" w:rsidRDefault="000941B2" w:rsidP="000941B2">
      <w:pPr>
        <w:shd w:val="clear" w:color="auto" w:fill="FFFFFF"/>
        <w:spacing w:after="0"/>
        <w:rPr>
          <w:rFonts w:ascii="Calibri" w:eastAsia="Calibri" w:hAnsi="Calibri" w:cs="Calibri"/>
          <w:iCs/>
          <w:sz w:val="18"/>
          <w:szCs w:val="18"/>
        </w:rPr>
      </w:pPr>
      <w:proofErr w:type="spellStart"/>
      <w:r w:rsidRPr="00CA1949">
        <w:rPr>
          <w:rFonts w:ascii="Calibri" w:hAnsi="Calibri" w:cs="Calibri"/>
          <w:color w:val="333333"/>
          <w:sz w:val="18"/>
          <w:szCs w:val="18"/>
        </w:rPr>
        <w:t>T</w:t>
      </w:r>
      <w:r w:rsidRPr="00CA1949">
        <w:rPr>
          <w:rFonts w:ascii="Calibri" w:eastAsia="Calibri" w:hAnsi="Calibri" w:cs="Calibri"/>
          <w:iCs/>
          <w:sz w:val="18"/>
          <w:szCs w:val="18"/>
        </w:rPr>
        <w:t>ableView</w:t>
      </w:r>
      <w:proofErr w:type="spellEnd"/>
      <w:r w:rsidRPr="00CA1949">
        <w:rPr>
          <w:rFonts w:ascii="Calibri" w:eastAsia="Calibri" w:hAnsi="Calibri" w:cs="Calibri"/>
          <w:iCs/>
          <w:sz w:val="18"/>
          <w:szCs w:val="18"/>
        </w:rPr>
        <w:t xml:space="preserve"> is an innovative table management solution that allows you to replace your existing manual rating process with the ease and simplicity of electronic automation. Create an almost paperless environment in your pit and eliminate the hassle and delays of entering and updating ratings into your casino management system.</w:t>
      </w:r>
    </w:p>
    <w:p w14:paraId="17F3DAC9" w14:textId="77777777" w:rsidR="000941B2" w:rsidRPr="00CA1949" w:rsidRDefault="000941B2" w:rsidP="000941B2">
      <w:pPr>
        <w:pStyle w:val="NormalWeb"/>
        <w:shd w:val="clear" w:color="auto" w:fill="FFFFFF"/>
        <w:spacing w:before="0" w:beforeAutospacing="0" w:after="150" w:afterAutospacing="0"/>
        <w:rPr>
          <w:rFonts w:ascii="Calibri" w:eastAsia="Calibri" w:hAnsi="Calibri" w:cs="Calibri"/>
          <w:iCs/>
          <w:sz w:val="18"/>
          <w:szCs w:val="18"/>
          <w:lang w:bidi="en-US"/>
        </w:rPr>
      </w:pPr>
      <w:r w:rsidRPr="00CA1949">
        <w:rPr>
          <w:rFonts w:ascii="Calibri" w:eastAsia="Calibri" w:hAnsi="Calibri" w:cs="Calibri"/>
          <w:iCs/>
          <w:sz w:val="18"/>
          <w:szCs w:val="18"/>
          <w:lang w:bidi="en-US"/>
        </w:rPr>
        <w:t xml:space="preserve">Information and transactions recorded at your table will be seamlessly integrated into your existing Light &amp; Wonder CMS and provide your casino personnel with secure and instant access to table ratings and financial accounting data. </w:t>
      </w:r>
      <w:proofErr w:type="spellStart"/>
      <w:r w:rsidRPr="00CA1949">
        <w:rPr>
          <w:rFonts w:ascii="Calibri" w:eastAsia="Calibri" w:hAnsi="Calibri" w:cs="Calibri"/>
          <w:iCs/>
          <w:sz w:val="18"/>
          <w:szCs w:val="18"/>
          <w:lang w:bidi="en-US"/>
        </w:rPr>
        <w:t>TableView</w:t>
      </w:r>
      <w:proofErr w:type="spellEnd"/>
      <w:r w:rsidRPr="00CA1949">
        <w:rPr>
          <w:rFonts w:ascii="Calibri" w:eastAsia="Calibri" w:hAnsi="Calibri" w:cs="Calibri"/>
          <w:iCs/>
          <w:sz w:val="18"/>
          <w:szCs w:val="18"/>
          <w:lang w:bidi="en-US"/>
        </w:rPr>
        <w:t xml:space="preserve"> was designed to provide your floor operations staff with a fast and easy solution for entering player ratings, requests for chip fills and credits, table closers, and issuing customer comps and markers in real-time.</w:t>
      </w:r>
      <w:r w:rsidRPr="00CA1949">
        <w:rPr>
          <w:rFonts w:ascii="Calibri" w:eastAsia="Calibri" w:hAnsi="Calibri" w:cs="Calibri"/>
          <w:iCs/>
          <w:sz w:val="18"/>
          <w:szCs w:val="18"/>
        </w:rPr>
        <w:t xml:space="preserve"> Touch-screen entry</w:t>
      </w:r>
      <w:r>
        <w:rPr>
          <w:rFonts w:ascii="Calibri" w:eastAsia="Calibri" w:hAnsi="Calibri" w:cs="Calibri"/>
          <w:iCs/>
          <w:sz w:val="18"/>
          <w:szCs w:val="18"/>
        </w:rPr>
        <w:t xml:space="preserve">, </w:t>
      </w:r>
      <w:r w:rsidRPr="00CA1949">
        <w:rPr>
          <w:rFonts w:ascii="Calibri" w:eastAsia="Calibri" w:hAnsi="Calibri" w:cs="Calibri"/>
          <w:iCs/>
          <w:sz w:val="18"/>
          <w:szCs w:val="18"/>
        </w:rPr>
        <w:t>Integrated CMS database access</w:t>
      </w:r>
      <w:r>
        <w:rPr>
          <w:rFonts w:ascii="Calibri" w:eastAsia="Calibri" w:hAnsi="Calibri" w:cs="Calibri"/>
          <w:iCs/>
          <w:sz w:val="18"/>
          <w:szCs w:val="18"/>
        </w:rPr>
        <w:t xml:space="preserve">, </w:t>
      </w:r>
      <w:r w:rsidRPr="00CA1949">
        <w:rPr>
          <w:rFonts w:ascii="Calibri" w:eastAsia="Calibri" w:hAnsi="Calibri" w:cs="Calibri"/>
          <w:iCs/>
          <w:sz w:val="18"/>
          <w:szCs w:val="18"/>
        </w:rPr>
        <w:t>Safe and Secure</w:t>
      </w:r>
      <w:r>
        <w:rPr>
          <w:rFonts w:ascii="Calibri" w:eastAsia="Calibri" w:hAnsi="Calibri" w:cs="Calibri"/>
          <w:iCs/>
          <w:sz w:val="18"/>
          <w:szCs w:val="18"/>
        </w:rPr>
        <w:t xml:space="preserve">, </w:t>
      </w:r>
      <w:r w:rsidRPr="00CA1949">
        <w:rPr>
          <w:rFonts w:ascii="Calibri" w:eastAsia="Calibri" w:hAnsi="Calibri" w:cs="Calibri"/>
          <w:iCs/>
          <w:sz w:val="18"/>
          <w:szCs w:val="18"/>
        </w:rPr>
        <w:t>Player Card Reader</w:t>
      </w:r>
      <w:r>
        <w:rPr>
          <w:rFonts w:ascii="Calibri" w:eastAsia="Calibri" w:hAnsi="Calibri" w:cs="Calibri"/>
          <w:iCs/>
          <w:sz w:val="18"/>
          <w:szCs w:val="18"/>
        </w:rPr>
        <w:t xml:space="preserve">, </w:t>
      </w:r>
      <w:r w:rsidRPr="00CA1949">
        <w:rPr>
          <w:rFonts w:ascii="Calibri" w:eastAsia="Calibri" w:hAnsi="Calibri" w:cs="Calibri"/>
          <w:iCs/>
          <w:sz w:val="18"/>
          <w:szCs w:val="18"/>
        </w:rPr>
        <w:t>Seamless Network Connection</w:t>
      </w:r>
      <w:r>
        <w:rPr>
          <w:rFonts w:ascii="Calibri" w:eastAsia="Calibri" w:hAnsi="Calibri" w:cs="Calibri"/>
          <w:iCs/>
          <w:sz w:val="18"/>
          <w:szCs w:val="18"/>
        </w:rPr>
        <w:t xml:space="preserve">, </w:t>
      </w:r>
      <w:r w:rsidRPr="00CA1949">
        <w:rPr>
          <w:rFonts w:ascii="Calibri" w:eastAsia="Calibri" w:hAnsi="Calibri" w:cs="Calibri"/>
          <w:iCs/>
          <w:sz w:val="18"/>
          <w:szCs w:val="18"/>
        </w:rPr>
        <w:t>Player Ratings</w:t>
      </w:r>
      <w:r>
        <w:rPr>
          <w:rFonts w:ascii="Calibri" w:eastAsia="Calibri" w:hAnsi="Calibri" w:cs="Calibri"/>
          <w:iCs/>
          <w:sz w:val="18"/>
          <w:szCs w:val="18"/>
        </w:rPr>
        <w:t xml:space="preserve">, </w:t>
      </w:r>
      <w:r w:rsidRPr="00CA1949">
        <w:rPr>
          <w:rFonts w:ascii="Calibri" w:eastAsia="Calibri" w:hAnsi="Calibri" w:cs="Calibri"/>
          <w:iCs/>
          <w:sz w:val="18"/>
          <w:szCs w:val="18"/>
        </w:rPr>
        <w:t>Table Accounting</w:t>
      </w:r>
      <w:r>
        <w:rPr>
          <w:rFonts w:ascii="Calibri" w:eastAsia="Calibri" w:hAnsi="Calibri" w:cs="Calibri"/>
          <w:iCs/>
          <w:sz w:val="18"/>
          <w:szCs w:val="18"/>
        </w:rPr>
        <w:t xml:space="preserve">, </w:t>
      </w:r>
      <w:r w:rsidRPr="00CA1949">
        <w:rPr>
          <w:rFonts w:ascii="Calibri" w:eastAsia="Calibri" w:hAnsi="Calibri" w:cs="Calibri"/>
          <w:iCs/>
          <w:sz w:val="18"/>
          <w:szCs w:val="18"/>
        </w:rPr>
        <w:t>Marketing</w:t>
      </w:r>
    </w:p>
    <w:p w14:paraId="011D1236" w14:textId="77777777" w:rsidR="000941B2" w:rsidRPr="00DA4FA1" w:rsidRDefault="000941B2" w:rsidP="000941B2">
      <w:pPr>
        <w:shd w:val="clear" w:color="auto" w:fill="FFFFFF"/>
        <w:spacing w:after="0"/>
        <w:rPr>
          <w:rFonts w:ascii="Calibri" w:hAnsi="Calibri" w:cs="Calibri"/>
          <w:b/>
          <w:bCs/>
          <w:color w:val="333333"/>
          <w:sz w:val="18"/>
          <w:szCs w:val="18"/>
        </w:rPr>
      </w:pPr>
      <w:r w:rsidRPr="00DA4FA1">
        <w:rPr>
          <w:rFonts w:ascii="Calibri" w:hAnsi="Calibri" w:cs="Calibri"/>
          <w:b/>
          <w:bCs/>
          <w:color w:val="333333"/>
          <w:sz w:val="18"/>
          <w:szCs w:val="18"/>
        </w:rPr>
        <w:t>Responsibilities</w:t>
      </w:r>
    </w:p>
    <w:p w14:paraId="53505624" w14:textId="77305D54"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Application Development: Design, develop, and maintain web applications using ASP.NET MVC, </w:t>
      </w:r>
      <w:hyperlink r:id="rId23" w:tgtFrame="_blank" w:history="1">
        <w:r w:rsidRPr="00DA4FA1">
          <w:rPr>
            <w:rFonts w:ascii="Calibri" w:hAnsi="Calibri" w:cs="Calibri"/>
            <w:sz w:val="18"/>
            <w:szCs w:val="18"/>
          </w:rPr>
          <w:t>.NET Core</w:t>
        </w:r>
      </w:hyperlink>
      <w:r w:rsidR="00443AB1">
        <w:rPr>
          <w:rFonts w:ascii="Calibri" w:hAnsi="Calibri" w:cs="Calibri"/>
          <w:sz w:val="18"/>
          <w:szCs w:val="18"/>
        </w:rPr>
        <w:t>, Angular</w:t>
      </w:r>
      <w:r w:rsidRPr="00DA4FA1">
        <w:rPr>
          <w:rFonts w:ascii="Calibri" w:hAnsi="Calibri" w:cs="Calibri"/>
          <w:sz w:val="18"/>
          <w:szCs w:val="18"/>
        </w:rPr>
        <w:t>, C#, and related technologies such as Web API, Entity Framework, jQuery, AJAX, and </w:t>
      </w:r>
      <w:proofErr w:type="spellStart"/>
      <w:r w:rsidRPr="00DA4FA1">
        <w:rPr>
          <w:rFonts w:ascii="Calibri" w:hAnsi="Calibri" w:cs="Calibri"/>
          <w:sz w:val="18"/>
          <w:szCs w:val="18"/>
        </w:rPr>
        <w:t>TypeScript</w:t>
      </w:r>
      <w:proofErr w:type="spellEnd"/>
      <w:r w:rsidRPr="00DA4FA1">
        <w:rPr>
          <w:rFonts w:ascii="Calibri" w:hAnsi="Calibri" w:cs="Calibri"/>
          <w:sz w:val="18"/>
          <w:szCs w:val="18"/>
        </w:rPr>
        <w:t>.</w:t>
      </w:r>
    </w:p>
    <w:p w14:paraId="4C058995" w14:textId="77777777"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Data Integration &amp; Utility Development: Develop and support C# utilities for extracting and processing data from various backend CMS systems, restructuring code for a unified table view codebase and ensuring efficient data retrieval and manipulation using LINQ.</w:t>
      </w:r>
    </w:p>
    <w:p w14:paraId="0B7BEAA8" w14:textId="77777777"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Feature Enhancement and Bug Fixing: Collaborate with stakeholders to implement new features and address reported bugs, prioritizing and resolving issues in a timely manner utilizing JIRA for tracking and management.</w:t>
      </w:r>
    </w:p>
    <w:p w14:paraId="2BE5D41F" w14:textId="77777777"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Deployment and Infrastructure Management: Participate in the deployment process, leveraging technologies like Docker, Microsoft Azure for effective application delivery and management. Familiarity with Infrastructure as Code practices is beneficial.</w:t>
      </w:r>
    </w:p>
    <w:p w14:paraId="2B077FBB" w14:textId="77777777" w:rsidR="000941B2"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Database Management: Engage in database migration processes between different versions, utilizing SQL Server 2016 and potentially tools like EF Core Migrations.</w:t>
      </w:r>
    </w:p>
    <w:p w14:paraId="30387E46" w14:textId="631B9EB4" w:rsidR="00781082" w:rsidRPr="00781082" w:rsidRDefault="00781082" w:rsidP="00461A2D">
      <w:pPr>
        <w:widowControl/>
        <w:numPr>
          <w:ilvl w:val="0"/>
          <w:numId w:val="1"/>
        </w:numPr>
        <w:autoSpaceDE/>
        <w:autoSpaceDN/>
        <w:spacing w:after="0" w:line="256" w:lineRule="auto"/>
        <w:rPr>
          <w:rFonts w:ascii="Calibri" w:hAnsi="Calibri" w:cs="Calibri"/>
          <w:sz w:val="18"/>
          <w:szCs w:val="18"/>
        </w:rPr>
      </w:pPr>
      <w:r w:rsidRPr="00461A2D">
        <w:rPr>
          <w:rFonts w:ascii="Calibri" w:hAnsi="Calibri" w:cs="Calibri"/>
          <w:sz w:val="18"/>
          <w:szCs w:val="18"/>
        </w:rPr>
        <w:t>Kafka Integration:</w:t>
      </w:r>
      <w:r w:rsidRPr="00781082">
        <w:rPr>
          <w:rFonts w:ascii="Calibri" w:hAnsi="Calibri" w:cs="Calibri"/>
          <w:sz w:val="18"/>
          <w:szCs w:val="18"/>
        </w:rPr>
        <w:t xml:space="preserve"> Designed and implemented </w:t>
      </w:r>
      <w:r w:rsidRPr="00461A2D">
        <w:rPr>
          <w:rFonts w:ascii="Calibri" w:hAnsi="Calibri" w:cs="Calibri"/>
          <w:sz w:val="18"/>
          <w:szCs w:val="18"/>
        </w:rPr>
        <w:t>Apache Kafka</w:t>
      </w:r>
      <w:r w:rsidRPr="00781082">
        <w:rPr>
          <w:rFonts w:ascii="Calibri" w:hAnsi="Calibri" w:cs="Calibri"/>
          <w:sz w:val="18"/>
          <w:szCs w:val="18"/>
        </w:rPr>
        <w:t xml:space="preserve"> producers and consumers to enable real-time streaming of table rating data, chip fill requests, and table closures between the </w:t>
      </w:r>
      <w:proofErr w:type="spellStart"/>
      <w:r w:rsidRPr="00781082">
        <w:rPr>
          <w:rFonts w:ascii="Calibri" w:hAnsi="Calibri" w:cs="Calibri"/>
          <w:sz w:val="18"/>
          <w:szCs w:val="18"/>
        </w:rPr>
        <w:t>TableView</w:t>
      </w:r>
      <w:proofErr w:type="spellEnd"/>
      <w:r w:rsidRPr="00781082">
        <w:rPr>
          <w:rFonts w:ascii="Calibri" w:hAnsi="Calibri" w:cs="Calibri"/>
          <w:sz w:val="18"/>
          <w:szCs w:val="18"/>
        </w:rPr>
        <w:t xml:space="preserve"> application and the Light &amp; Wonder CMS.</w:t>
      </w:r>
    </w:p>
    <w:p w14:paraId="025120F2" w14:textId="10071533" w:rsidR="00781082" w:rsidRPr="00781082" w:rsidRDefault="00781082" w:rsidP="00461A2D">
      <w:pPr>
        <w:widowControl/>
        <w:numPr>
          <w:ilvl w:val="0"/>
          <w:numId w:val="1"/>
        </w:numPr>
        <w:autoSpaceDE/>
        <w:autoSpaceDN/>
        <w:spacing w:after="0" w:line="256" w:lineRule="auto"/>
        <w:rPr>
          <w:rFonts w:ascii="Calibri" w:hAnsi="Calibri" w:cs="Calibri"/>
          <w:sz w:val="18"/>
          <w:szCs w:val="18"/>
        </w:rPr>
      </w:pPr>
      <w:r w:rsidRPr="00461A2D">
        <w:rPr>
          <w:rFonts w:ascii="Calibri" w:hAnsi="Calibri" w:cs="Calibri"/>
          <w:sz w:val="18"/>
          <w:szCs w:val="18"/>
        </w:rPr>
        <w:t>Event-Driven Processing:</w:t>
      </w:r>
      <w:r w:rsidRPr="00781082">
        <w:rPr>
          <w:rFonts w:ascii="Calibri" w:hAnsi="Calibri" w:cs="Calibri"/>
          <w:sz w:val="18"/>
          <w:szCs w:val="18"/>
        </w:rPr>
        <w:t xml:space="preserve"> Built </w:t>
      </w:r>
      <w:r w:rsidRPr="00461A2D">
        <w:rPr>
          <w:rFonts w:ascii="Calibri" w:hAnsi="Calibri" w:cs="Calibri"/>
          <w:sz w:val="18"/>
          <w:szCs w:val="18"/>
        </w:rPr>
        <w:t>Kafka topics</w:t>
      </w:r>
      <w:r w:rsidRPr="00781082">
        <w:rPr>
          <w:rFonts w:ascii="Calibri" w:hAnsi="Calibri" w:cs="Calibri"/>
          <w:sz w:val="18"/>
          <w:szCs w:val="18"/>
        </w:rPr>
        <w:t xml:space="preserve"> to handle high-throughput event data from gaming tables, ensuring fault-tolerant delivery and low-latency updates to downstream services.</w:t>
      </w:r>
    </w:p>
    <w:p w14:paraId="56DD16F6" w14:textId="091AC59C" w:rsidR="00781082" w:rsidRPr="00781082" w:rsidRDefault="00781082" w:rsidP="00461A2D">
      <w:pPr>
        <w:widowControl/>
        <w:numPr>
          <w:ilvl w:val="0"/>
          <w:numId w:val="1"/>
        </w:numPr>
        <w:autoSpaceDE/>
        <w:autoSpaceDN/>
        <w:spacing w:after="0" w:line="256" w:lineRule="auto"/>
        <w:rPr>
          <w:rFonts w:ascii="Calibri" w:hAnsi="Calibri" w:cs="Calibri"/>
          <w:sz w:val="18"/>
          <w:szCs w:val="18"/>
        </w:rPr>
      </w:pPr>
      <w:r w:rsidRPr="00461A2D">
        <w:rPr>
          <w:rFonts w:ascii="Calibri" w:hAnsi="Calibri" w:cs="Calibri"/>
          <w:sz w:val="18"/>
          <w:szCs w:val="18"/>
        </w:rPr>
        <w:t>Stream Processing:</w:t>
      </w:r>
      <w:r w:rsidRPr="00781082">
        <w:rPr>
          <w:rFonts w:ascii="Calibri" w:hAnsi="Calibri" w:cs="Calibri"/>
          <w:sz w:val="18"/>
          <w:szCs w:val="18"/>
        </w:rPr>
        <w:t xml:space="preserve"> Utilized </w:t>
      </w:r>
      <w:r w:rsidRPr="00461A2D">
        <w:rPr>
          <w:rFonts w:ascii="Calibri" w:hAnsi="Calibri" w:cs="Calibri"/>
          <w:sz w:val="18"/>
          <w:szCs w:val="18"/>
        </w:rPr>
        <w:t>Kafka Streams</w:t>
      </w:r>
      <w:r w:rsidRPr="00781082">
        <w:rPr>
          <w:rFonts w:ascii="Calibri" w:hAnsi="Calibri" w:cs="Calibri"/>
          <w:sz w:val="18"/>
          <w:szCs w:val="18"/>
        </w:rPr>
        <w:t xml:space="preserve"> for real-time transformation and aggregation of player ratings, transaction logs, and table accounting data before persisting to the database.</w:t>
      </w:r>
    </w:p>
    <w:p w14:paraId="59BBF3F0" w14:textId="0CF97479" w:rsidR="000941B2" w:rsidRDefault="000941B2" w:rsidP="000941B2">
      <w:pPr>
        <w:widowControl/>
        <w:numPr>
          <w:ilvl w:val="0"/>
          <w:numId w:val="1"/>
        </w:numPr>
        <w:autoSpaceDE/>
        <w:autoSpaceDN/>
        <w:spacing w:after="0" w:line="256" w:lineRule="auto"/>
        <w:rPr>
          <w:rFonts w:ascii="Calibri" w:hAnsi="Calibri" w:cs="Calibri"/>
          <w:sz w:val="18"/>
          <w:szCs w:val="18"/>
        </w:rPr>
      </w:pPr>
      <w:proofErr w:type="spellStart"/>
      <w:r w:rsidRPr="00DA4FA1">
        <w:rPr>
          <w:rFonts w:ascii="Calibri" w:hAnsi="Calibri" w:cs="Calibri"/>
          <w:sz w:val="18"/>
          <w:szCs w:val="18"/>
        </w:rPr>
        <w:t>Microservices</w:t>
      </w:r>
      <w:proofErr w:type="spellEnd"/>
      <w:r w:rsidRPr="00DA4FA1">
        <w:rPr>
          <w:rFonts w:ascii="Calibri" w:hAnsi="Calibri" w:cs="Calibri"/>
          <w:sz w:val="18"/>
          <w:szCs w:val="18"/>
        </w:rPr>
        <w:t xml:space="preserve"> Architecture: Develop and maintain applications following a </w:t>
      </w:r>
      <w:proofErr w:type="spellStart"/>
      <w:r w:rsidRPr="00DA4FA1">
        <w:rPr>
          <w:rFonts w:ascii="Calibri" w:hAnsi="Calibri" w:cs="Calibri"/>
          <w:sz w:val="18"/>
          <w:szCs w:val="18"/>
        </w:rPr>
        <w:t>Microservices</w:t>
      </w:r>
      <w:proofErr w:type="spellEnd"/>
      <w:r w:rsidRPr="00DA4FA1">
        <w:rPr>
          <w:rFonts w:ascii="Calibri" w:hAnsi="Calibri" w:cs="Calibri"/>
          <w:sz w:val="18"/>
          <w:szCs w:val="18"/>
        </w:rPr>
        <w:t xml:space="preserve"> Architecture, focusing on building scalable, independent, and resilient services utilizing Docker for containerization and understanding the principles of </w:t>
      </w:r>
      <w:proofErr w:type="spellStart"/>
      <w:r w:rsidRPr="00DA4FA1">
        <w:rPr>
          <w:rFonts w:ascii="Calibri" w:hAnsi="Calibri" w:cs="Calibri"/>
          <w:sz w:val="18"/>
          <w:szCs w:val="18"/>
        </w:rPr>
        <w:t>microservices</w:t>
      </w:r>
      <w:proofErr w:type="spellEnd"/>
      <w:r w:rsidRPr="00DA4FA1">
        <w:rPr>
          <w:rFonts w:ascii="Calibri" w:hAnsi="Calibri" w:cs="Calibri"/>
          <w:sz w:val="18"/>
          <w:szCs w:val="18"/>
        </w:rPr>
        <w:t xml:space="preserve"> communication and deployment.</w:t>
      </w:r>
    </w:p>
    <w:p w14:paraId="58F5F5FC" w14:textId="3C46510E" w:rsidR="006362B7" w:rsidRPr="00DA4FA1" w:rsidRDefault="006362B7" w:rsidP="006362B7">
      <w:pPr>
        <w:widowControl/>
        <w:numPr>
          <w:ilvl w:val="0"/>
          <w:numId w:val="1"/>
        </w:numPr>
        <w:autoSpaceDE/>
        <w:autoSpaceDN/>
        <w:spacing w:after="0" w:line="256" w:lineRule="auto"/>
        <w:rPr>
          <w:rFonts w:ascii="Calibri" w:hAnsi="Calibri" w:cs="Calibri"/>
          <w:sz w:val="18"/>
          <w:szCs w:val="18"/>
        </w:rPr>
      </w:pPr>
      <w:r w:rsidRPr="006362B7">
        <w:rPr>
          <w:rFonts w:ascii="Calibri" w:hAnsi="Calibri" w:cs="Calibri"/>
          <w:sz w:val="18"/>
          <w:szCs w:val="18"/>
        </w:rPr>
        <w:t xml:space="preserve">Integrated Python utilities and ETL scripts with SSIS/SQL Server to automate data extraction, transformation, and validation, enhancing the </w:t>
      </w:r>
      <w:proofErr w:type="spellStart"/>
      <w:r w:rsidRPr="006362B7">
        <w:rPr>
          <w:rFonts w:ascii="Calibri" w:hAnsi="Calibri" w:cs="Calibri"/>
          <w:sz w:val="18"/>
          <w:szCs w:val="18"/>
        </w:rPr>
        <w:t>TableView</w:t>
      </w:r>
      <w:proofErr w:type="spellEnd"/>
      <w:r w:rsidRPr="006362B7">
        <w:rPr>
          <w:rFonts w:ascii="Calibri" w:hAnsi="Calibri" w:cs="Calibri"/>
          <w:sz w:val="18"/>
          <w:szCs w:val="18"/>
        </w:rPr>
        <w:t xml:space="preserve"> ecosystem.</w:t>
      </w:r>
    </w:p>
    <w:p w14:paraId="0BEEDF65" w14:textId="29E40C10" w:rsidR="00494F56" w:rsidRPr="00494F56" w:rsidRDefault="00494F56" w:rsidP="00494F56">
      <w:pPr>
        <w:widowControl/>
        <w:numPr>
          <w:ilvl w:val="0"/>
          <w:numId w:val="1"/>
        </w:numPr>
        <w:autoSpaceDE/>
        <w:autoSpaceDN/>
        <w:spacing w:after="0" w:line="256" w:lineRule="auto"/>
        <w:rPr>
          <w:rFonts w:ascii="Calibri" w:hAnsi="Calibri" w:cs="Calibri"/>
          <w:sz w:val="18"/>
          <w:szCs w:val="18"/>
        </w:rPr>
      </w:pPr>
      <w:r w:rsidRPr="00494F56">
        <w:rPr>
          <w:rFonts w:ascii="Calibri" w:hAnsi="Calibri" w:cs="Calibri"/>
          <w:sz w:val="18"/>
          <w:szCs w:val="18"/>
        </w:rPr>
        <w:t>Authentication &amp; Authorization: Designed and implemented robust authentication and authorization mechanisms to safeguard applications against unauthori</w:t>
      </w:r>
      <w:r>
        <w:rPr>
          <w:rFonts w:ascii="Calibri" w:hAnsi="Calibri" w:cs="Calibri"/>
          <w:sz w:val="18"/>
          <w:szCs w:val="18"/>
        </w:rPr>
        <w:t>zed access and security threats, a</w:t>
      </w:r>
      <w:r w:rsidRPr="00494F56">
        <w:rPr>
          <w:rFonts w:ascii="Calibri" w:hAnsi="Calibri" w:cs="Calibri"/>
          <w:sz w:val="18"/>
          <w:szCs w:val="18"/>
        </w:rPr>
        <w:t xml:space="preserve">pplied strong knowledge of OAuth 2.0 and </w:t>
      </w:r>
      <w:proofErr w:type="spellStart"/>
      <w:r w:rsidRPr="00494F56">
        <w:rPr>
          <w:rFonts w:ascii="Calibri" w:hAnsi="Calibri" w:cs="Calibri"/>
          <w:sz w:val="18"/>
          <w:szCs w:val="18"/>
        </w:rPr>
        <w:t>OpenID</w:t>
      </w:r>
      <w:proofErr w:type="spellEnd"/>
      <w:r w:rsidRPr="00494F56">
        <w:rPr>
          <w:rFonts w:ascii="Calibri" w:hAnsi="Calibri" w:cs="Calibri"/>
          <w:sz w:val="18"/>
          <w:szCs w:val="18"/>
        </w:rPr>
        <w:t xml:space="preserve"> Connect for secure token-based authentication and delegated access control across distributed services.</w:t>
      </w:r>
    </w:p>
    <w:p w14:paraId="66F352D9" w14:textId="77777777" w:rsidR="00494F56" w:rsidRDefault="00494F56" w:rsidP="00494F56">
      <w:pPr>
        <w:widowControl/>
        <w:numPr>
          <w:ilvl w:val="0"/>
          <w:numId w:val="1"/>
        </w:numPr>
        <w:autoSpaceDE/>
        <w:autoSpaceDN/>
        <w:spacing w:after="0" w:line="256" w:lineRule="auto"/>
        <w:rPr>
          <w:rFonts w:ascii="Calibri" w:hAnsi="Calibri" w:cs="Calibri"/>
          <w:sz w:val="18"/>
          <w:szCs w:val="18"/>
        </w:rPr>
      </w:pPr>
      <w:r w:rsidRPr="00494F56">
        <w:rPr>
          <w:rFonts w:ascii="Calibri" w:hAnsi="Calibri" w:cs="Calibri"/>
          <w:sz w:val="18"/>
          <w:szCs w:val="18"/>
        </w:rPr>
        <w:t>Integrated Single Sign-On (SSO) solutions, enabling seamless user access across multiple enterprise applications and improving user experience.</w:t>
      </w:r>
    </w:p>
    <w:p w14:paraId="7D2FF151" w14:textId="2CAF94FC" w:rsidR="000941B2" w:rsidRPr="00DA4FA1" w:rsidRDefault="000941B2" w:rsidP="00494F56">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Security Best Practices: Ensure application security by implementing best practices, including input validation, secure configuration, using HTTPS, and implementing authentication/authorization protocols.</w:t>
      </w:r>
    </w:p>
    <w:p w14:paraId="3349A949" w14:textId="77777777"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Performance Optimization: Optimize application performance through techniques like caching, minimizing database calls, asynchronous programming, and response compression.</w:t>
      </w:r>
    </w:p>
    <w:p w14:paraId="2BF02EE9" w14:textId="77777777" w:rsidR="000941B2" w:rsidRPr="00DA4FA1" w:rsidRDefault="000941B2" w:rsidP="000941B2">
      <w:pPr>
        <w:widowControl/>
        <w:numPr>
          <w:ilvl w:val="0"/>
          <w:numId w:val="1"/>
        </w:numPr>
        <w:autoSpaceDE/>
        <w:autoSpaceDN/>
        <w:spacing w:after="0" w:line="256" w:lineRule="auto"/>
        <w:rPr>
          <w:rFonts w:ascii="Calibri" w:hAnsi="Calibri" w:cs="Calibri"/>
          <w:sz w:val="18"/>
          <w:szCs w:val="18"/>
        </w:rPr>
      </w:pPr>
      <w:r w:rsidRPr="00DA4FA1">
        <w:rPr>
          <w:rFonts w:ascii="Calibri" w:hAnsi="Calibri" w:cs="Calibri"/>
          <w:sz w:val="18"/>
          <w:szCs w:val="18"/>
        </w:rPr>
        <w:t>Testing and Quality Assurance: Contribute to the overall quality of applications through unit testing and integration testing, leveraging automated testing in CI/CD pipelines.</w:t>
      </w:r>
    </w:p>
    <w:p w14:paraId="38446EDF" w14:textId="77777777" w:rsidR="000941B2" w:rsidRPr="0038608D" w:rsidRDefault="000941B2" w:rsidP="000941B2">
      <w:pPr>
        <w:widowControl/>
        <w:autoSpaceDE/>
        <w:autoSpaceDN/>
        <w:spacing w:after="0" w:line="256" w:lineRule="auto"/>
        <w:ind w:left="724"/>
        <w:rPr>
          <w:rFonts w:ascii="Calibri" w:hAnsi="Calibri" w:cs="Calibri"/>
        </w:rPr>
      </w:pPr>
    </w:p>
    <w:p w14:paraId="345E2CC4" w14:textId="77777777" w:rsidR="000941B2" w:rsidRPr="002D1D6F" w:rsidRDefault="000941B2" w:rsidP="000941B2">
      <w:pPr>
        <w:spacing w:after="0"/>
        <w:rPr>
          <w:rFonts w:ascii="Calibri" w:hAnsi="Calibri" w:cs="Calibri"/>
          <w:b/>
          <w:sz w:val="18"/>
          <w:szCs w:val="18"/>
        </w:rPr>
      </w:pPr>
      <w:r w:rsidRPr="002D1D6F">
        <w:rPr>
          <w:rFonts w:ascii="Calibri" w:hAnsi="Calibri" w:cs="Calibri"/>
          <w:b/>
          <w:sz w:val="18"/>
          <w:szCs w:val="18"/>
        </w:rPr>
        <w:t xml:space="preserve">Environment Worked Tools/Technologies:  </w:t>
      </w:r>
    </w:p>
    <w:p w14:paraId="0B3B60EB" w14:textId="25069FF3" w:rsidR="00F23C11" w:rsidRPr="00DE26A6" w:rsidRDefault="000941B2" w:rsidP="00DE26A6">
      <w:pPr>
        <w:rPr>
          <w:rStyle w:val="Strong"/>
          <w:rFonts w:ascii="Calibri" w:hAnsi="Calibri" w:cs="Calibri"/>
          <w:b w:val="0"/>
          <w:i/>
          <w:iCs/>
          <w:sz w:val="18"/>
          <w:szCs w:val="18"/>
        </w:rPr>
      </w:pPr>
      <w:r w:rsidRPr="002D1D6F">
        <w:rPr>
          <w:rFonts w:ascii="Calibri" w:hAnsi="Calibri" w:cs="Calibri"/>
          <w:bCs/>
          <w:i/>
          <w:iCs/>
          <w:sz w:val="18"/>
          <w:szCs w:val="18"/>
        </w:rPr>
        <w:t xml:space="preserve">ASP. Net MVC, C#, .Net Core, Web </w:t>
      </w:r>
      <w:proofErr w:type="spellStart"/>
      <w:r w:rsidRPr="002D1D6F">
        <w:rPr>
          <w:rFonts w:ascii="Calibri" w:hAnsi="Calibri" w:cs="Calibri"/>
          <w:bCs/>
          <w:i/>
          <w:iCs/>
          <w:sz w:val="18"/>
          <w:szCs w:val="18"/>
        </w:rPr>
        <w:t>Api</w:t>
      </w:r>
      <w:proofErr w:type="spellEnd"/>
      <w:r w:rsidRPr="002D1D6F">
        <w:rPr>
          <w:rFonts w:ascii="Calibri" w:hAnsi="Calibri" w:cs="Calibri"/>
          <w:bCs/>
          <w:i/>
          <w:iCs/>
          <w:sz w:val="18"/>
          <w:szCs w:val="18"/>
        </w:rPr>
        <w:t>, Entity Framework, AngularJS, jQuery, Microsoft Visual Studio 2019, SQL server 2016,</w:t>
      </w:r>
      <w:r w:rsidR="006362B7" w:rsidRPr="006362B7">
        <w:rPr>
          <w:rFonts w:ascii="Calibri" w:hAnsi="Calibri" w:cs="Calibri"/>
          <w:bCs/>
          <w:i/>
          <w:iCs/>
          <w:sz w:val="18"/>
          <w:szCs w:val="18"/>
        </w:rPr>
        <w:t xml:space="preserve"> </w:t>
      </w:r>
      <w:r w:rsidR="006362B7">
        <w:rPr>
          <w:rFonts w:ascii="Calibri" w:hAnsi="Calibri" w:cs="Calibri"/>
          <w:bCs/>
          <w:i/>
          <w:iCs/>
          <w:sz w:val="18"/>
          <w:szCs w:val="18"/>
        </w:rPr>
        <w:t>Python,</w:t>
      </w:r>
      <w:r w:rsidRPr="002D1D6F">
        <w:rPr>
          <w:rFonts w:ascii="Calibri" w:hAnsi="Calibri" w:cs="Calibri"/>
          <w:bCs/>
          <w:i/>
          <w:iCs/>
          <w:sz w:val="18"/>
          <w:szCs w:val="18"/>
        </w:rPr>
        <w:t xml:space="preserve"> Perforce, Microsoft Azure, AWS, Docker, AJAX, </w:t>
      </w:r>
      <w:proofErr w:type="spellStart"/>
      <w:r w:rsidRPr="002D1D6F">
        <w:rPr>
          <w:rFonts w:ascii="Calibri" w:hAnsi="Calibri" w:cs="Calibri"/>
          <w:bCs/>
          <w:i/>
          <w:iCs/>
          <w:sz w:val="18"/>
          <w:szCs w:val="18"/>
        </w:rPr>
        <w:t>TypeScript</w:t>
      </w:r>
      <w:proofErr w:type="spellEnd"/>
      <w:r w:rsidRPr="002D1D6F">
        <w:rPr>
          <w:rFonts w:ascii="Calibri" w:hAnsi="Calibri" w:cs="Calibri"/>
          <w:bCs/>
          <w:i/>
          <w:iCs/>
          <w:sz w:val="18"/>
          <w:szCs w:val="18"/>
        </w:rPr>
        <w:t xml:space="preserve">, LINQ, </w:t>
      </w:r>
      <w:proofErr w:type="spellStart"/>
      <w:r w:rsidRPr="002D1D6F">
        <w:rPr>
          <w:rFonts w:ascii="Calibri" w:hAnsi="Calibri" w:cs="Calibri"/>
          <w:bCs/>
          <w:i/>
          <w:iCs/>
          <w:sz w:val="18"/>
          <w:szCs w:val="18"/>
        </w:rPr>
        <w:t>Microservices</w:t>
      </w:r>
      <w:proofErr w:type="spellEnd"/>
      <w:r w:rsidRPr="002D1D6F">
        <w:rPr>
          <w:rFonts w:ascii="Calibri" w:hAnsi="Calibri" w:cs="Calibri"/>
          <w:bCs/>
          <w:i/>
          <w:iCs/>
          <w:sz w:val="18"/>
          <w:szCs w:val="18"/>
        </w:rPr>
        <w:t xml:space="preserve"> Architecture, JIRA ticketing tool</w:t>
      </w:r>
    </w:p>
    <w:p w14:paraId="5D76F388" w14:textId="77777777" w:rsidR="00F23C11" w:rsidRDefault="00F23C11" w:rsidP="000941B2">
      <w:pPr>
        <w:spacing w:after="0"/>
        <w:rPr>
          <w:rStyle w:val="Strong"/>
        </w:rPr>
      </w:pPr>
    </w:p>
    <w:p w14:paraId="13A7CAB1" w14:textId="0001BB31" w:rsidR="000941B2" w:rsidRPr="001152A3" w:rsidRDefault="000941B2" w:rsidP="000941B2">
      <w:pPr>
        <w:spacing w:after="0"/>
        <w:rPr>
          <w:b/>
          <w:bCs/>
        </w:rPr>
      </w:pPr>
      <w:r w:rsidRPr="00F562D7">
        <w:rPr>
          <w:rStyle w:val="Strong"/>
        </w:rPr>
        <w:lastRenderedPageBreak/>
        <w:t xml:space="preserve">SENIOR SOFTWARE ENGINEER | APPEALS AND GRIEVANCE TRACKING SYSTEM | </w:t>
      </w:r>
      <w:r w:rsidR="00F23C11">
        <w:rPr>
          <w:rStyle w:val="Strong"/>
        </w:rPr>
        <w:t>HEALTHCARE</w:t>
      </w:r>
      <w:r w:rsidR="00F23C11" w:rsidRPr="00CF0E07">
        <w:rPr>
          <w:rStyle w:val="Strong"/>
        </w:rPr>
        <w:t xml:space="preserve"> </w:t>
      </w:r>
      <w:r w:rsidR="00F23C11" w:rsidRPr="00F23C11">
        <w:rPr>
          <w:rStyle w:val="Strong"/>
        </w:rPr>
        <w:t>INSURANCE</w:t>
      </w:r>
      <w:r w:rsidR="00F23C11">
        <w:rPr>
          <w:rStyle w:val="Strong"/>
        </w:rPr>
        <w:t xml:space="preserve"> |</w:t>
      </w:r>
      <w:r w:rsidR="00F23C11">
        <w:rPr>
          <w:rStyle w:val="Strong"/>
          <w:b w:val="0"/>
        </w:rPr>
        <w:t xml:space="preserve"> </w:t>
      </w:r>
      <w:r w:rsidRPr="00F562D7">
        <w:rPr>
          <w:rStyle w:val="Strong"/>
        </w:rPr>
        <w:t>APR 2020 – MARCH 22</w:t>
      </w:r>
    </w:p>
    <w:p w14:paraId="264F845C" w14:textId="77777777" w:rsidR="006C7729" w:rsidRPr="00CF4592" w:rsidRDefault="006C7729" w:rsidP="000941B2">
      <w:pPr>
        <w:spacing w:after="0"/>
        <w:rPr>
          <w:rFonts w:ascii="Calibri" w:hAnsi="Calibri" w:cs="Calibri"/>
          <w:color w:val="156082" w:themeColor="accent1"/>
          <w:szCs w:val="20"/>
        </w:rPr>
      </w:pPr>
    </w:p>
    <w:p w14:paraId="2717A272" w14:textId="77777777" w:rsidR="000941B2" w:rsidRDefault="000941B2" w:rsidP="000941B2">
      <w:pPr>
        <w:rPr>
          <w:rFonts w:ascii="Calibri" w:hAnsi="Calibri" w:cs="Calibri"/>
          <w:sz w:val="32"/>
          <w:szCs w:val="32"/>
        </w:rPr>
      </w:pPr>
      <w:r w:rsidRPr="00112D0B">
        <w:rPr>
          <w:rFonts w:ascii="Calibri" w:hAnsi="Calibri" w:cs="Calibri"/>
          <w:noProof/>
          <w:sz w:val="32"/>
          <w:szCs w:val="32"/>
          <w:lang w:val="en-IN" w:eastAsia="en-IN" w:bidi="ar-SA"/>
        </w:rPr>
        <w:drawing>
          <wp:inline distT="0" distB="0" distL="0" distR="0" wp14:anchorId="64E3D55C" wp14:editId="42418FEF">
            <wp:extent cx="1106923" cy="403412"/>
            <wp:effectExtent l="0" t="0" r="0" b="3175"/>
            <wp:docPr id="1133611652"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11652" name="Picture 1" descr="A close up of a logo&#10;&#10;AI-generated content may be incorrect."/>
                    <pic:cNvPicPr/>
                  </pic:nvPicPr>
                  <pic:blipFill>
                    <a:blip r:embed="rId24"/>
                    <a:stretch>
                      <a:fillRect/>
                    </a:stretch>
                  </pic:blipFill>
                  <pic:spPr>
                    <a:xfrm>
                      <a:off x="0" y="0"/>
                      <a:ext cx="1164670" cy="424458"/>
                    </a:xfrm>
                    <a:prstGeom prst="rect">
                      <a:avLst/>
                    </a:prstGeom>
                  </pic:spPr>
                </pic:pic>
              </a:graphicData>
            </a:graphic>
          </wp:inline>
        </w:drawing>
      </w:r>
    </w:p>
    <w:p w14:paraId="119BE481" w14:textId="7325A780" w:rsidR="000941B2" w:rsidRDefault="006C7729" w:rsidP="000941B2">
      <w:pPr>
        <w:shd w:val="clear" w:color="auto" w:fill="FFFFFF"/>
        <w:spacing w:after="0"/>
        <w:rPr>
          <w:rFonts w:ascii="Calibri" w:eastAsiaTheme="minorEastAsia" w:hAnsi="Calibri" w:cs="Calibri"/>
          <w:sz w:val="18"/>
          <w:szCs w:val="18"/>
          <w:lang w:bidi="ar-SA"/>
        </w:rPr>
      </w:pPr>
      <w:r>
        <w:rPr>
          <w:rFonts w:ascii="Calibri" w:eastAsiaTheme="minorEastAsia" w:hAnsi="Calibri" w:cs="Calibri"/>
          <w:sz w:val="18"/>
          <w:szCs w:val="18"/>
          <w:lang w:bidi="ar-SA"/>
        </w:rPr>
        <w:t>ATS (</w:t>
      </w:r>
      <w:r w:rsidRPr="006C7729">
        <w:rPr>
          <w:rFonts w:ascii="Calibri" w:eastAsiaTheme="minorEastAsia" w:hAnsi="Calibri" w:cs="Calibri"/>
          <w:sz w:val="18"/>
          <w:szCs w:val="18"/>
          <w:lang w:bidi="ar-SA"/>
        </w:rPr>
        <w:t>APPEALS AND GRIEVANCE TRACKING SYSTEM</w:t>
      </w:r>
      <w:r>
        <w:rPr>
          <w:rFonts w:ascii="Calibri" w:eastAsiaTheme="minorEastAsia" w:hAnsi="Calibri" w:cs="Calibri"/>
          <w:sz w:val="18"/>
          <w:szCs w:val="18"/>
          <w:lang w:bidi="ar-SA"/>
        </w:rPr>
        <w:t>) - A</w:t>
      </w:r>
      <w:r w:rsidRPr="006C7729">
        <w:rPr>
          <w:rFonts w:ascii="Calibri" w:eastAsiaTheme="minorEastAsia" w:hAnsi="Calibri" w:cs="Calibri"/>
          <w:sz w:val="18"/>
          <w:szCs w:val="18"/>
          <w:lang w:bidi="ar-SA"/>
        </w:rPr>
        <w:t>ppeals and grievances are processes for patients or members to voice dissatisfaction and seek resolution for issues related to their health plan coverage, care, or services. Grievances are complaints about any aspect of the healthcare experience, while appeals are specific challenges to a health plan's decision or determination. </w:t>
      </w:r>
    </w:p>
    <w:p w14:paraId="15351475" w14:textId="77777777" w:rsidR="006C7729" w:rsidRPr="006C7729" w:rsidRDefault="006C7729" w:rsidP="000941B2">
      <w:pPr>
        <w:shd w:val="clear" w:color="auto" w:fill="FFFFFF"/>
        <w:spacing w:after="0"/>
        <w:rPr>
          <w:rFonts w:ascii="Calibri" w:eastAsiaTheme="minorEastAsia" w:hAnsi="Calibri" w:cs="Calibri"/>
          <w:sz w:val="18"/>
          <w:szCs w:val="18"/>
          <w:lang w:bidi="ar-SA"/>
        </w:rPr>
      </w:pPr>
    </w:p>
    <w:p w14:paraId="2499DA05" w14:textId="77777777" w:rsidR="000941B2" w:rsidRPr="00CE1062" w:rsidRDefault="000941B2" w:rsidP="000941B2">
      <w:pPr>
        <w:shd w:val="clear" w:color="auto" w:fill="FFFFFF"/>
        <w:spacing w:after="0"/>
        <w:rPr>
          <w:rFonts w:ascii="Calibri" w:hAnsi="Calibri" w:cs="Calibri"/>
          <w:color w:val="333333"/>
          <w:sz w:val="18"/>
          <w:szCs w:val="18"/>
        </w:rPr>
      </w:pPr>
      <w:r w:rsidRPr="00CE1062">
        <w:rPr>
          <w:rFonts w:ascii="Calibri" w:hAnsi="Calibri" w:cs="Calibri"/>
          <w:b/>
          <w:bCs/>
          <w:color w:val="333333"/>
          <w:sz w:val="18"/>
          <w:szCs w:val="18"/>
        </w:rPr>
        <w:t>Responsibilities</w:t>
      </w:r>
      <w:r w:rsidRPr="00CE1062">
        <w:rPr>
          <w:rFonts w:ascii="Calibri" w:hAnsi="Calibri" w:cs="Calibri"/>
          <w:color w:val="333333"/>
          <w:sz w:val="18"/>
          <w:szCs w:val="18"/>
        </w:rPr>
        <w:t>:</w:t>
      </w:r>
    </w:p>
    <w:p w14:paraId="3D4DAB49"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sz w:val="18"/>
          <w:szCs w:val="18"/>
          <w:lang w:bidi="ar-SA"/>
        </w:rPr>
        <w:t>Spearheaded the development of key modules within an Applicant Tracking System (ATS), including </w:t>
      </w:r>
      <w:r w:rsidRPr="008E372B">
        <w:rPr>
          <w:rFonts w:ascii="Calibri" w:eastAsiaTheme="minorEastAsia" w:hAnsi="Calibri" w:cs="Calibri"/>
          <w:b/>
          <w:bCs/>
          <w:sz w:val="18"/>
          <w:szCs w:val="18"/>
          <w:lang w:bidi="ar-SA"/>
        </w:rPr>
        <w:t>quality metrics, robust reporting capabilities, and interactive dashboards</w:t>
      </w:r>
      <w:r w:rsidRPr="008E372B">
        <w:rPr>
          <w:rFonts w:ascii="Calibri" w:eastAsiaTheme="minorEastAsia" w:hAnsi="Calibri" w:cs="Calibri"/>
          <w:sz w:val="18"/>
          <w:szCs w:val="18"/>
          <w:lang w:bidi="ar-SA"/>
        </w:rPr>
        <w:t>.</w:t>
      </w:r>
    </w:p>
    <w:p w14:paraId="67B0F592"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sz w:val="18"/>
          <w:szCs w:val="18"/>
          <w:lang w:bidi="ar-SA"/>
        </w:rPr>
        <w:t>Designed and implemented core functionalities for an Appeals and Grievance tracking system, encompassing the entire lifecycle</w:t>
      </w:r>
      <w:r>
        <w:rPr>
          <w:rFonts w:ascii="Calibri" w:eastAsiaTheme="minorEastAsia" w:hAnsi="Calibri" w:cs="Calibri"/>
          <w:sz w:val="18"/>
          <w:szCs w:val="18"/>
          <w:lang w:bidi="ar-SA"/>
        </w:rPr>
        <w:t>.</w:t>
      </w:r>
    </w:p>
    <w:p w14:paraId="0AC9CB04"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Proactively identified and analyzed business pain points</w:t>
      </w:r>
      <w:r w:rsidRPr="008E372B">
        <w:rPr>
          <w:rFonts w:ascii="Calibri" w:eastAsiaTheme="minorEastAsia" w:hAnsi="Calibri" w:cs="Calibri"/>
          <w:sz w:val="18"/>
          <w:szCs w:val="18"/>
          <w:lang w:bidi="ar-SA"/>
        </w:rPr>
        <w:t>, driving the development and implementation of </w:t>
      </w:r>
      <w:r w:rsidRPr="008E372B">
        <w:rPr>
          <w:rFonts w:ascii="Calibri" w:eastAsiaTheme="minorEastAsia" w:hAnsi="Calibri" w:cs="Calibri"/>
          <w:b/>
          <w:bCs/>
          <w:sz w:val="18"/>
          <w:szCs w:val="18"/>
          <w:lang w:bidi="ar-SA"/>
        </w:rPr>
        <w:t>process and service improvements</w:t>
      </w:r>
      <w:r w:rsidRPr="008E372B">
        <w:rPr>
          <w:rFonts w:ascii="Calibri" w:eastAsiaTheme="minorEastAsia" w:hAnsi="Calibri" w:cs="Calibri"/>
          <w:sz w:val="18"/>
          <w:szCs w:val="18"/>
          <w:lang w:bidi="ar-SA"/>
        </w:rPr>
        <w:t> that directly addressed critical operational challenges.</w:t>
      </w:r>
    </w:p>
    <w:p w14:paraId="7A7E1E48"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Led problem management initiatives</w:t>
      </w:r>
      <w:r w:rsidRPr="008E372B">
        <w:rPr>
          <w:rFonts w:ascii="Calibri" w:eastAsiaTheme="minorEastAsia" w:hAnsi="Calibri" w:cs="Calibri"/>
          <w:sz w:val="18"/>
          <w:szCs w:val="18"/>
          <w:lang w:bidi="ar-SA"/>
        </w:rPr>
        <w:t>, conducting </w:t>
      </w:r>
      <w:r w:rsidRPr="008E372B">
        <w:rPr>
          <w:rFonts w:ascii="Calibri" w:eastAsiaTheme="minorEastAsia" w:hAnsi="Calibri" w:cs="Calibri"/>
          <w:b/>
          <w:bCs/>
          <w:sz w:val="18"/>
          <w:szCs w:val="18"/>
          <w:lang w:bidi="ar-SA"/>
        </w:rPr>
        <w:t>thorough root cause analysis</w:t>
      </w:r>
      <w:r w:rsidRPr="008E372B">
        <w:rPr>
          <w:rFonts w:ascii="Calibri" w:eastAsiaTheme="minorEastAsia" w:hAnsi="Calibri" w:cs="Calibri"/>
          <w:sz w:val="18"/>
          <w:szCs w:val="18"/>
          <w:lang w:bidi="ar-SA"/>
        </w:rPr>
        <w:t> and implementing </w:t>
      </w:r>
      <w:r w:rsidRPr="008E372B">
        <w:rPr>
          <w:rFonts w:ascii="Calibri" w:eastAsiaTheme="minorEastAsia" w:hAnsi="Calibri" w:cs="Calibri"/>
          <w:b/>
          <w:bCs/>
          <w:sz w:val="18"/>
          <w:szCs w:val="18"/>
          <w:lang w:bidi="ar-SA"/>
        </w:rPr>
        <w:t>permanent fixes</w:t>
      </w:r>
      <w:r w:rsidRPr="008E372B">
        <w:rPr>
          <w:rFonts w:ascii="Calibri" w:eastAsiaTheme="minorEastAsia" w:hAnsi="Calibri" w:cs="Calibri"/>
          <w:sz w:val="18"/>
          <w:szCs w:val="18"/>
          <w:lang w:bidi="ar-SA"/>
        </w:rPr>
        <w:t> to enhance system stability and prevent recurring issues.</w:t>
      </w:r>
    </w:p>
    <w:p w14:paraId="535CBB72"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Acted as a crucial liaison between end-users and offshore support teams</w:t>
      </w:r>
      <w:r w:rsidRPr="008E372B">
        <w:rPr>
          <w:rFonts w:ascii="Calibri" w:eastAsiaTheme="minorEastAsia" w:hAnsi="Calibri" w:cs="Calibri"/>
          <w:sz w:val="18"/>
          <w:szCs w:val="18"/>
          <w:lang w:bidi="ar-SA"/>
        </w:rPr>
        <w:t>, facilitating efficient communication and resolution of critical issues, including the </w:t>
      </w:r>
      <w:r w:rsidRPr="008E372B">
        <w:rPr>
          <w:rFonts w:ascii="Calibri" w:eastAsiaTheme="minorEastAsia" w:hAnsi="Calibri" w:cs="Calibri"/>
          <w:b/>
          <w:bCs/>
          <w:sz w:val="18"/>
          <w:szCs w:val="18"/>
          <w:lang w:bidi="ar-SA"/>
        </w:rPr>
        <w:t>creation and management of Change Requests (CRs)</w:t>
      </w:r>
      <w:r w:rsidRPr="008E372B">
        <w:rPr>
          <w:rFonts w:ascii="Calibri" w:eastAsiaTheme="minorEastAsia" w:hAnsi="Calibri" w:cs="Calibri"/>
          <w:sz w:val="18"/>
          <w:szCs w:val="18"/>
          <w:lang w:bidi="ar-SA"/>
        </w:rPr>
        <w:t>.</w:t>
      </w:r>
    </w:p>
    <w:p w14:paraId="278FF808" w14:textId="7AF68F02" w:rsidR="000941B2"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Applied strong analytical, logical, and programming skills</w:t>
      </w:r>
      <w:r w:rsidRPr="008E372B">
        <w:rPr>
          <w:rFonts w:ascii="Calibri" w:eastAsiaTheme="minorEastAsia" w:hAnsi="Calibri" w:cs="Calibri"/>
          <w:sz w:val="18"/>
          <w:szCs w:val="18"/>
          <w:lang w:bidi="ar-SA"/>
        </w:rPr>
        <w:t> to deliver high-quality software solutions and effectively solve complex technical challenges.</w:t>
      </w:r>
    </w:p>
    <w:p w14:paraId="5CFA95E8" w14:textId="4925EBEC" w:rsidR="00996B8E" w:rsidRPr="00996B8E" w:rsidRDefault="00996B8E" w:rsidP="00996B8E">
      <w:pPr>
        <w:pStyle w:val="ListParagraph"/>
        <w:widowControl/>
        <w:numPr>
          <w:ilvl w:val="0"/>
          <w:numId w:val="2"/>
        </w:numPr>
        <w:adjustRightInd w:val="0"/>
        <w:spacing w:after="0"/>
        <w:rPr>
          <w:rFonts w:ascii="Calibri" w:eastAsiaTheme="minorEastAsia" w:hAnsi="Calibri" w:cs="Calibri"/>
          <w:sz w:val="18"/>
          <w:szCs w:val="18"/>
          <w:lang w:bidi="ar-SA"/>
        </w:rPr>
      </w:pPr>
      <w:r w:rsidRPr="00996B8E">
        <w:rPr>
          <w:rFonts w:ascii="Calibri" w:eastAsiaTheme="minorEastAsia" w:hAnsi="Calibri" w:cs="Calibri"/>
          <w:sz w:val="18"/>
          <w:szCs w:val="18"/>
          <w:lang w:bidi="ar-SA"/>
        </w:rPr>
        <w:t xml:space="preserve">Utilized </w:t>
      </w:r>
      <w:r w:rsidRPr="00996B8E">
        <w:rPr>
          <w:rFonts w:ascii="Calibri" w:eastAsiaTheme="minorEastAsia" w:hAnsi="Calibri" w:cs="Calibri"/>
          <w:b/>
          <w:sz w:val="18"/>
          <w:szCs w:val="18"/>
          <w:lang w:bidi="ar-SA"/>
        </w:rPr>
        <w:t>Python scripts for ETL and data validation</w:t>
      </w:r>
      <w:r w:rsidRPr="00996B8E">
        <w:rPr>
          <w:rFonts w:ascii="Calibri" w:eastAsiaTheme="minorEastAsia" w:hAnsi="Calibri" w:cs="Calibri"/>
          <w:sz w:val="18"/>
          <w:szCs w:val="18"/>
          <w:lang w:bidi="ar-SA"/>
        </w:rPr>
        <w:t>, automating the extraction, cleansing, and transformation of appeals and grievance data before loading into SQL Server, improving accuracy and efficiency.</w:t>
      </w:r>
    </w:p>
    <w:p w14:paraId="5FD92AF3" w14:textId="1455BE26" w:rsidR="00996B8E" w:rsidRPr="008E372B" w:rsidRDefault="00996B8E" w:rsidP="00996B8E">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996B8E">
        <w:rPr>
          <w:rFonts w:ascii="Calibri" w:eastAsiaTheme="minorEastAsia" w:hAnsi="Calibri" w:cs="Calibri"/>
          <w:sz w:val="18"/>
          <w:szCs w:val="18"/>
          <w:lang w:bidi="ar-SA"/>
        </w:rPr>
        <w:t xml:space="preserve">Built </w:t>
      </w:r>
      <w:r w:rsidRPr="00996B8E">
        <w:rPr>
          <w:rFonts w:ascii="Calibri" w:eastAsiaTheme="minorEastAsia" w:hAnsi="Calibri" w:cs="Calibri"/>
          <w:b/>
          <w:sz w:val="18"/>
          <w:szCs w:val="18"/>
          <w:lang w:bidi="ar-SA"/>
        </w:rPr>
        <w:t>Python-based utilities for log analysis</w:t>
      </w:r>
      <w:r w:rsidRPr="00996B8E">
        <w:rPr>
          <w:rFonts w:ascii="Calibri" w:eastAsiaTheme="minorEastAsia" w:hAnsi="Calibri" w:cs="Calibri"/>
          <w:sz w:val="18"/>
          <w:szCs w:val="18"/>
          <w:lang w:bidi="ar-SA"/>
        </w:rPr>
        <w:t>, report generation, and API integration, complementing .NET services and enhancing system automation.</w:t>
      </w:r>
    </w:p>
    <w:p w14:paraId="592B08CC"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Implemented Test-Driven Development (TDD)</w:t>
      </w:r>
      <w:r w:rsidRPr="008E372B">
        <w:rPr>
          <w:rFonts w:ascii="Calibri" w:eastAsiaTheme="minorEastAsia" w:hAnsi="Calibri" w:cs="Calibri"/>
          <w:sz w:val="18"/>
          <w:szCs w:val="18"/>
          <w:lang w:bidi="ar-SA"/>
        </w:rPr>
        <w:t> practices, ensuring early bug detection, robust code quality, and a more maintainable codebase.</w:t>
      </w:r>
    </w:p>
    <w:p w14:paraId="62FD554C" w14:textId="77777777" w:rsidR="000941B2" w:rsidRPr="008E372B"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 xml:space="preserve">Developed comprehensive unit tests using </w:t>
      </w:r>
      <w:proofErr w:type="spellStart"/>
      <w:r w:rsidRPr="008E372B">
        <w:rPr>
          <w:rFonts w:ascii="Calibri" w:eastAsiaTheme="minorEastAsia" w:hAnsi="Calibri" w:cs="Calibri"/>
          <w:b/>
          <w:bCs/>
          <w:sz w:val="18"/>
          <w:szCs w:val="18"/>
          <w:lang w:bidi="ar-SA"/>
        </w:rPr>
        <w:t>NUnit</w:t>
      </w:r>
      <w:proofErr w:type="spellEnd"/>
      <w:r w:rsidRPr="008E372B">
        <w:rPr>
          <w:rFonts w:ascii="Calibri" w:eastAsiaTheme="minorEastAsia" w:hAnsi="Calibri" w:cs="Calibri"/>
          <w:sz w:val="18"/>
          <w:szCs w:val="18"/>
          <w:lang w:bidi="ar-SA"/>
        </w:rPr>
        <w:t>, validating code functionality and ensuring software reliability.</w:t>
      </w:r>
    </w:p>
    <w:p w14:paraId="2BBE209F" w14:textId="77777777" w:rsidR="000941B2" w:rsidRDefault="000941B2"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8E372B">
        <w:rPr>
          <w:rFonts w:ascii="Calibri" w:eastAsiaTheme="minorEastAsia" w:hAnsi="Calibri" w:cs="Calibri"/>
          <w:b/>
          <w:bCs/>
          <w:sz w:val="18"/>
          <w:szCs w:val="18"/>
          <w:lang w:bidi="ar-SA"/>
        </w:rPr>
        <w:t xml:space="preserve">Integrated and leveraged static code analysis tools like </w:t>
      </w:r>
      <w:proofErr w:type="spellStart"/>
      <w:r w:rsidRPr="008E372B">
        <w:rPr>
          <w:rFonts w:ascii="Calibri" w:eastAsiaTheme="minorEastAsia" w:hAnsi="Calibri" w:cs="Calibri"/>
          <w:b/>
          <w:bCs/>
          <w:sz w:val="18"/>
          <w:szCs w:val="18"/>
          <w:lang w:bidi="ar-SA"/>
        </w:rPr>
        <w:t>FxCop</w:t>
      </w:r>
      <w:proofErr w:type="spellEnd"/>
      <w:r w:rsidRPr="008E372B">
        <w:rPr>
          <w:rFonts w:ascii="Calibri" w:eastAsiaTheme="minorEastAsia" w:hAnsi="Calibri" w:cs="Calibri"/>
          <w:b/>
          <w:bCs/>
          <w:sz w:val="18"/>
          <w:szCs w:val="18"/>
          <w:lang w:bidi="ar-SA"/>
        </w:rPr>
        <w:t xml:space="preserve"> and </w:t>
      </w:r>
      <w:proofErr w:type="spellStart"/>
      <w:r w:rsidRPr="008E372B">
        <w:rPr>
          <w:rFonts w:ascii="Calibri" w:eastAsiaTheme="minorEastAsia" w:hAnsi="Calibri" w:cs="Calibri"/>
          <w:b/>
          <w:bCs/>
          <w:sz w:val="18"/>
          <w:szCs w:val="18"/>
          <w:lang w:bidi="ar-SA"/>
        </w:rPr>
        <w:t>SonarQube</w:t>
      </w:r>
      <w:proofErr w:type="spellEnd"/>
      <w:r w:rsidRPr="008E372B">
        <w:rPr>
          <w:rFonts w:ascii="Calibri" w:eastAsiaTheme="minorEastAsia" w:hAnsi="Calibri" w:cs="Calibri"/>
          <w:sz w:val="18"/>
          <w:szCs w:val="18"/>
          <w:lang w:bidi="ar-SA"/>
        </w:rPr>
        <w:t> to enforce coding standards, identify potential defects, and maintain high code quality.</w:t>
      </w:r>
    </w:p>
    <w:p w14:paraId="76959B71" w14:textId="3F547924" w:rsidR="004F7433" w:rsidRDefault="004F7433" w:rsidP="000941B2">
      <w:pPr>
        <w:pStyle w:val="ListParagraph"/>
        <w:widowControl/>
        <w:numPr>
          <w:ilvl w:val="0"/>
          <w:numId w:val="2"/>
        </w:numPr>
        <w:adjustRightInd w:val="0"/>
        <w:spacing w:after="0"/>
        <w:contextualSpacing w:val="0"/>
        <w:rPr>
          <w:rFonts w:ascii="Calibri" w:eastAsiaTheme="minorEastAsia" w:hAnsi="Calibri" w:cs="Calibri"/>
          <w:sz w:val="18"/>
          <w:szCs w:val="18"/>
          <w:lang w:bidi="ar-SA"/>
        </w:rPr>
      </w:pPr>
      <w:r w:rsidRPr="004F7433">
        <w:rPr>
          <w:rFonts w:ascii="Calibri" w:eastAsiaTheme="minorEastAsia" w:hAnsi="Calibri" w:cs="Calibri"/>
          <w:sz w:val="18"/>
          <w:szCs w:val="18"/>
          <w:lang w:bidi="ar-SA"/>
        </w:rPr>
        <w:t xml:space="preserve">Created a </w:t>
      </w:r>
      <w:r w:rsidRPr="004F7433">
        <w:rPr>
          <w:rFonts w:ascii="Calibri" w:eastAsiaTheme="minorEastAsia" w:hAnsi="Calibri" w:cs="Calibri"/>
          <w:b/>
          <w:bCs/>
          <w:sz w:val="18"/>
          <w:szCs w:val="18"/>
          <w:lang w:bidi="ar-SA"/>
        </w:rPr>
        <w:t>Proof of Concept (POC)</w:t>
      </w:r>
      <w:r w:rsidRPr="004F7433">
        <w:rPr>
          <w:rFonts w:ascii="Calibri" w:eastAsiaTheme="minorEastAsia" w:hAnsi="Calibri" w:cs="Calibri"/>
          <w:sz w:val="18"/>
          <w:szCs w:val="18"/>
          <w:lang w:bidi="ar-SA"/>
        </w:rPr>
        <w:t xml:space="preserve"> using </w:t>
      </w:r>
      <w:proofErr w:type="spellStart"/>
      <w:r w:rsidRPr="004F7433">
        <w:rPr>
          <w:rFonts w:ascii="Calibri" w:eastAsiaTheme="minorEastAsia" w:hAnsi="Calibri" w:cs="Calibri"/>
          <w:b/>
          <w:bCs/>
          <w:sz w:val="18"/>
          <w:szCs w:val="18"/>
          <w:lang w:bidi="ar-SA"/>
        </w:rPr>
        <w:t>ReactJS</w:t>
      </w:r>
      <w:proofErr w:type="spellEnd"/>
      <w:r w:rsidRPr="004F7433">
        <w:rPr>
          <w:rFonts w:ascii="Calibri" w:eastAsiaTheme="minorEastAsia" w:hAnsi="Calibri" w:cs="Calibri"/>
          <w:sz w:val="18"/>
          <w:szCs w:val="18"/>
          <w:lang w:bidi="ar-SA"/>
        </w:rPr>
        <w:t xml:space="preserve"> to design and develop an </w:t>
      </w:r>
      <w:r w:rsidRPr="004F7433">
        <w:rPr>
          <w:rFonts w:ascii="Calibri" w:eastAsiaTheme="minorEastAsia" w:hAnsi="Calibri" w:cs="Calibri"/>
          <w:b/>
          <w:bCs/>
          <w:sz w:val="18"/>
          <w:szCs w:val="18"/>
          <w:lang w:bidi="ar-SA"/>
        </w:rPr>
        <w:t>admin application for the claims cycle</w:t>
      </w:r>
      <w:r w:rsidRPr="004F7433">
        <w:rPr>
          <w:rFonts w:ascii="Calibri" w:eastAsiaTheme="minorEastAsia" w:hAnsi="Calibri" w:cs="Calibri"/>
          <w:sz w:val="18"/>
          <w:szCs w:val="18"/>
          <w:lang w:bidi="ar-SA"/>
        </w:rPr>
        <w:t>, showcasing dynamic UI components, API integration, and enhanced user interactivity for administrative workflows.</w:t>
      </w:r>
    </w:p>
    <w:p w14:paraId="37F64FB3" w14:textId="77777777" w:rsidR="000941B2" w:rsidRPr="008E372B" w:rsidRDefault="000941B2" w:rsidP="000941B2">
      <w:pPr>
        <w:pStyle w:val="ListParagraph"/>
        <w:widowControl/>
        <w:adjustRightInd w:val="0"/>
        <w:spacing w:after="0"/>
        <w:rPr>
          <w:rFonts w:ascii="Calibri" w:eastAsiaTheme="minorEastAsia" w:hAnsi="Calibri" w:cs="Calibri"/>
          <w:sz w:val="18"/>
          <w:szCs w:val="18"/>
          <w:lang w:bidi="ar-SA"/>
        </w:rPr>
      </w:pPr>
    </w:p>
    <w:p w14:paraId="7F5C5AFE" w14:textId="77777777" w:rsidR="000941B2" w:rsidRPr="00CE1062" w:rsidRDefault="000941B2" w:rsidP="000941B2">
      <w:pPr>
        <w:spacing w:after="0"/>
        <w:rPr>
          <w:rFonts w:ascii="Calibri" w:hAnsi="Calibri" w:cs="Calibri"/>
          <w:b/>
          <w:sz w:val="18"/>
          <w:szCs w:val="18"/>
        </w:rPr>
      </w:pPr>
      <w:r w:rsidRPr="00CE1062">
        <w:rPr>
          <w:rFonts w:ascii="Calibri" w:hAnsi="Calibri" w:cs="Calibri"/>
          <w:b/>
          <w:sz w:val="18"/>
          <w:szCs w:val="18"/>
        </w:rPr>
        <w:t xml:space="preserve">Environment Worked Tools/Technologies:  </w:t>
      </w:r>
    </w:p>
    <w:p w14:paraId="047B4953" w14:textId="11343EEC" w:rsidR="000941B2" w:rsidRDefault="000941B2" w:rsidP="001D426D">
      <w:pPr>
        <w:spacing w:after="0"/>
        <w:rPr>
          <w:rFonts w:ascii="Calibri" w:hAnsi="Calibri" w:cs="Calibri"/>
          <w:bCs/>
          <w:i/>
          <w:iCs/>
          <w:sz w:val="18"/>
          <w:szCs w:val="18"/>
        </w:rPr>
      </w:pPr>
      <w:r w:rsidRPr="00CE1062">
        <w:rPr>
          <w:rFonts w:ascii="Calibri" w:hAnsi="Calibri" w:cs="Calibri"/>
          <w:bCs/>
          <w:i/>
          <w:iCs/>
          <w:sz w:val="18"/>
          <w:szCs w:val="18"/>
        </w:rPr>
        <w:t>ASP. Net MVC, C#, .Net Core, WebApi, ADO.Net, VueJs,</w:t>
      </w:r>
      <w:r w:rsidR="004F7433">
        <w:rPr>
          <w:rFonts w:ascii="Calibri" w:hAnsi="Calibri" w:cs="Calibri"/>
          <w:bCs/>
          <w:i/>
          <w:iCs/>
          <w:sz w:val="18"/>
          <w:szCs w:val="18"/>
        </w:rPr>
        <w:t xml:space="preserve"> </w:t>
      </w:r>
      <w:proofErr w:type="spellStart"/>
      <w:r w:rsidR="004F7433">
        <w:rPr>
          <w:rFonts w:ascii="Calibri" w:hAnsi="Calibri" w:cs="Calibri"/>
          <w:bCs/>
          <w:i/>
          <w:iCs/>
          <w:sz w:val="18"/>
          <w:szCs w:val="18"/>
        </w:rPr>
        <w:t>ReactJs</w:t>
      </w:r>
      <w:proofErr w:type="spellEnd"/>
      <w:r w:rsidR="004F7433">
        <w:rPr>
          <w:rFonts w:ascii="Calibri" w:hAnsi="Calibri" w:cs="Calibri"/>
          <w:bCs/>
          <w:i/>
          <w:iCs/>
          <w:sz w:val="18"/>
          <w:szCs w:val="18"/>
        </w:rPr>
        <w:t>,</w:t>
      </w:r>
      <w:r w:rsidR="00525C81">
        <w:rPr>
          <w:rFonts w:ascii="Calibri" w:hAnsi="Calibri" w:cs="Calibri"/>
          <w:bCs/>
          <w:i/>
          <w:iCs/>
          <w:sz w:val="18"/>
          <w:szCs w:val="18"/>
        </w:rPr>
        <w:t xml:space="preserve"> Python,</w:t>
      </w:r>
      <w:r w:rsidRPr="00CE1062">
        <w:rPr>
          <w:rFonts w:ascii="Calibri" w:hAnsi="Calibri" w:cs="Calibri"/>
          <w:bCs/>
          <w:i/>
          <w:iCs/>
          <w:sz w:val="18"/>
          <w:szCs w:val="18"/>
        </w:rPr>
        <w:t xml:space="preserve"> jQuery, Microsoft Visual Studio 2019, SQL server 2016, </w:t>
      </w:r>
      <w:proofErr w:type="spellStart"/>
      <w:r w:rsidRPr="00CE1062">
        <w:rPr>
          <w:rFonts w:ascii="Calibri" w:hAnsi="Calibri" w:cs="Calibri"/>
          <w:bCs/>
          <w:i/>
          <w:iCs/>
          <w:sz w:val="18"/>
          <w:szCs w:val="18"/>
        </w:rPr>
        <w:t>Git</w:t>
      </w:r>
      <w:proofErr w:type="spellEnd"/>
      <w:r w:rsidRPr="00CE1062">
        <w:rPr>
          <w:rFonts w:ascii="Calibri" w:hAnsi="Calibri" w:cs="Calibri"/>
          <w:bCs/>
          <w:i/>
          <w:iCs/>
          <w:sz w:val="18"/>
          <w:szCs w:val="18"/>
        </w:rPr>
        <w:t xml:space="preserve">, </w:t>
      </w:r>
      <w:proofErr w:type="spellStart"/>
      <w:r w:rsidRPr="00CE1062">
        <w:rPr>
          <w:rFonts w:ascii="Calibri" w:hAnsi="Calibri" w:cs="Calibri"/>
          <w:bCs/>
          <w:i/>
          <w:iCs/>
          <w:sz w:val="18"/>
          <w:szCs w:val="18"/>
        </w:rPr>
        <w:t>NUnit</w:t>
      </w:r>
      <w:proofErr w:type="spellEnd"/>
      <w:r w:rsidRPr="00CE1062">
        <w:rPr>
          <w:rFonts w:ascii="Calibri" w:hAnsi="Calibri" w:cs="Calibri"/>
          <w:bCs/>
          <w:i/>
          <w:iCs/>
          <w:sz w:val="18"/>
          <w:szCs w:val="18"/>
        </w:rPr>
        <w:t>, SQL Broker, Rally</w:t>
      </w:r>
      <w:r>
        <w:rPr>
          <w:rFonts w:ascii="Calibri" w:hAnsi="Calibri" w:cs="Calibri"/>
          <w:bCs/>
          <w:i/>
          <w:iCs/>
          <w:sz w:val="18"/>
          <w:szCs w:val="18"/>
        </w:rPr>
        <w:t>.</w:t>
      </w:r>
    </w:p>
    <w:p w14:paraId="6A2EFE98" w14:textId="77777777" w:rsidR="001D426D" w:rsidRDefault="001D426D" w:rsidP="001D426D">
      <w:pPr>
        <w:spacing w:after="0"/>
        <w:rPr>
          <w:rFonts w:ascii="Calibri" w:hAnsi="Calibri" w:cs="Calibri"/>
          <w:bCs/>
          <w:i/>
          <w:iCs/>
          <w:sz w:val="18"/>
          <w:szCs w:val="18"/>
        </w:rPr>
      </w:pPr>
    </w:p>
    <w:p w14:paraId="03AF966D" w14:textId="77777777" w:rsidR="00737806" w:rsidRPr="00F562D7" w:rsidRDefault="00737806" w:rsidP="00737806">
      <w:pPr>
        <w:spacing w:after="0"/>
        <w:rPr>
          <w:rStyle w:val="Strong"/>
        </w:rPr>
      </w:pPr>
      <w:r w:rsidRPr="00F562D7">
        <w:rPr>
          <w:rStyle w:val="Strong"/>
        </w:rPr>
        <w:t>SENIOR SOFTWARE ENGINEER | HEROMA - TIMESHEET | JAN 2019 – APRIL 2020</w:t>
      </w:r>
    </w:p>
    <w:p w14:paraId="022A832F" w14:textId="77777777" w:rsidR="00737806" w:rsidRPr="00F562D7" w:rsidRDefault="00737806" w:rsidP="00737806">
      <w:pPr>
        <w:spacing w:after="0"/>
        <w:rPr>
          <w:rStyle w:val="Strong"/>
        </w:rPr>
      </w:pPr>
    </w:p>
    <w:p w14:paraId="4D92C837" w14:textId="77777777" w:rsidR="004C0408" w:rsidRPr="00595E29" w:rsidRDefault="00737806" w:rsidP="00595E29">
      <w:pPr>
        <w:shd w:val="clear" w:color="auto" w:fill="FFFFFF"/>
        <w:spacing w:after="0"/>
        <w:rPr>
          <w:rFonts w:ascii="Calibri" w:hAnsi="Calibri" w:cs="Calibri"/>
          <w:color w:val="333333"/>
          <w:sz w:val="18"/>
          <w:szCs w:val="18"/>
        </w:rPr>
      </w:pPr>
      <w:r w:rsidRPr="00595E29">
        <w:rPr>
          <w:rFonts w:ascii="Calibri" w:hAnsi="Calibri" w:cs="Calibri"/>
          <w:noProof/>
          <w:color w:val="333333"/>
          <w:sz w:val="18"/>
          <w:szCs w:val="18"/>
          <w:lang w:val="en-IN" w:eastAsia="en-IN" w:bidi="ar-SA"/>
        </w:rPr>
        <w:drawing>
          <wp:inline distT="0" distB="0" distL="0" distR="0" wp14:anchorId="0FCA60B7" wp14:editId="51BD3958">
            <wp:extent cx="1640541" cy="580081"/>
            <wp:effectExtent l="0" t="0" r="0" b="4445"/>
            <wp:docPr id="11971104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0405" name="Picture 1" descr="A black text on a white background&#10;&#10;AI-generated content may be incorrect."/>
                    <pic:cNvPicPr/>
                  </pic:nvPicPr>
                  <pic:blipFill>
                    <a:blip r:embed="rId25"/>
                    <a:stretch>
                      <a:fillRect/>
                    </a:stretch>
                  </pic:blipFill>
                  <pic:spPr>
                    <a:xfrm>
                      <a:off x="0" y="0"/>
                      <a:ext cx="1834628" cy="648709"/>
                    </a:xfrm>
                    <a:prstGeom prst="rect">
                      <a:avLst/>
                    </a:prstGeom>
                  </pic:spPr>
                </pic:pic>
              </a:graphicData>
            </a:graphic>
          </wp:inline>
        </w:drawing>
      </w:r>
      <w:r w:rsidRPr="00595E29">
        <w:rPr>
          <w:rFonts w:ascii="Calibri" w:hAnsi="Calibri" w:cs="Calibri"/>
          <w:color w:val="333333"/>
          <w:sz w:val="18"/>
          <w:szCs w:val="18"/>
        </w:rPr>
        <w:t xml:space="preserve">/ </w:t>
      </w:r>
      <w:r w:rsidRPr="00595E29">
        <w:rPr>
          <w:rFonts w:ascii="Calibri" w:hAnsi="Calibri" w:cs="Calibri"/>
          <w:noProof/>
          <w:color w:val="333333"/>
          <w:sz w:val="18"/>
          <w:szCs w:val="18"/>
          <w:lang w:val="en-IN" w:eastAsia="en-IN" w:bidi="ar-SA"/>
        </w:rPr>
        <w:drawing>
          <wp:inline distT="0" distB="0" distL="0" distR="0" wp14:anchorId="5D913B40" wp14:editId="634DC879">
            <wp:extent cx="603842" cy="528917"/>
            <wp:effectExtent l="0" t="0" r="0" b="5080"/>
            <wp:docPr id="1789554507" name="Picture 1" descr="A red and blue gradient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4507" name="Picture 1" descr="A red and blue gradient with white letters&#10;&#10;AI-generated content may be incorrect."/>
                    <pic:cNvPicPr/>
                  </pic:nvPicPr>
                  <pic:blipFill>
                    <a:blip r:embed="rId26"/>
                    <a:stretch>
                      <a:fillRect/>
                    </a:stretch>
                  </pic:blipFill>
                  <pic:spPr>
                    <a:xfrm>
                      <a:off x="0" y="0"/>
                      <a:ext cx="665456" cy="582886"/>
                    </a:xfrm>
                    <a:prstGeom prst="rect">
                      <a:avLst/>
                    </a:prstGeom>
                  </pic:spPr>
                </pic:pic>
              </a:graphicData>
            </a:graphic>
          </wp:inline>
        </w:drawing>
      </w:r>
      <w:r w:rsidRPr="00595E29">
        <w:rPr>
          <w:rFonts w:ascii="Calibri" w:hAnsi="Calibri" w:cs="Calibri"/>
          <w:color w:val="333333"/>
          <w:sz w:val="18"/>
          <w:szCs w:val="18"/>
        </w:rPr>
        <w:t xml:space="preserve"> </w:t>
      </w:r>
    </w:p>
    <w:p w14:paraId="7DFC0814" w14:textId="77777777" w:rsidR="00595E29" w:rsidRPr="00595E29" w:rsidRDefault="003C5D53" w:rsidP="00595E29">
      <w:pPr>
        <w:shd w:val="clear" w:color="auto" w:fill="FFFFFF"/>
        <w:spacing w:after="0"/>
        <w:rPr>
          <w:rFonts w:ascii="Calibri" w:hAnsi="Calibri" w:cs="Calibri"/>
          <w:color w:val="333333"/>
          <w:sz w:val="18"/>
          <w:szCs w:val="18"/>
        </w:rPr>
      </w:pPr>
      <w:r w:rsidRPr="003C5D53">
        <w:rPr>
          <w:rFonts w:ascii="Calibri" w:hAnsi="Calibri" w:cs="Calibri"/>
          <w:color w:val="333333"/>
          <w:sz w:val="18"/>
          <w:szCs w:val="18"/>
        </w:rPr>
        <w:t>Time tracking software offers manual and automatic time entry, visualization tools, and integrations with accounting, project management, and payroll systems, streamlining operations and improving accuracy.</w:t>
      </w:r>
    </w:p>
    <w:p w14:paraId="5B2E9B22" w14:textId="08AD5E01" w:rsidR="00737806" w:rsidRPr="00595E29" w:rsidRDefault="00737806" w:rsidP="00595E29">
      <w:pPr>
        <w:shd w:val="clear" w:color="auto" w:fill="FFFFFF"/>
        <w:spacing w:after="0"/>
        <w:rPr>
          <w:rFonts w:ascii="Calibri" w:hAnsi="Calibri" w:cs="Calibri"/>
        </w:rPr>
      </w:pPr>
      <w:r w:rsidRPr="00595E29">
        <w:rPr>
          <w:rFonts w:ascii="Calibri" w:hAnsi="Calibri" w:cs="Calibri"/>
          <w:b/>
          <w:bCs/>
          <w:color w:val="333333"/>
          <w:sz w:val="18"/>
          <w:szCs w:val="18"/>
        </w:rPr>
        <w:t>Responsibilities</w:t>
      </w:r>
      <w:r w:rsidRPr="00477D6D">
        <w:rPr>
          <w:rFonts w:ascii="Calibri" w:hAnsi="Calibri" w:cs="Calibri"/>
          <w:sz w:val="18"/>
          <w:szCs w:val="18"/>
        </w:rPr>
        <w:t>:</w:t>
      </w:r>
    </w:p>
    <w:p w14:paraId="2602574C" w14:textId="77777777" w:rsidR="00737806" w:rsidRPr="00477D6D" w:rsidRDefault="00737806" w:rsidP="00737806">
      <w:pPr>
        <w:pStyle w:val="ListParagraph"/>
        <w:numPr>
          <w:ilvl w:val="0"/>
          <w:numId w:val="3"/>
        </w:numPr>
        <w:shd w:val="clear" w:color="auto" w:fill="FFFFFF"/>
        <w:spacing w:after="0"/>
        <w:contextualSpacing w:val="0"/>
        <w:rPr>
          <w:rFonts w:ascii="Calibri" w:hAnsi="Calibri" w:cs="Calibri"/>
          <w:color w:val="333333"/>
          <w:sz w:val="18"/>
          <w:szCs w:val="18"/>
        </w:rPr>
      </w:pPr>
      <w:r w:rsidRPr="00477D6D">
        <w:rPr>
          <w:rFonts w:ascii="Calibri" w:hAnsi="Calibri" w:cs="Calibri"/>
          <w:color w:val="333333"/>
          <w:sz w:val="18"/>
          <w:szCs w:val="18"/>
        </w:rPr>
        <w:t>Gather and understand module requirements.</w:t>
      </w:r>
    </w:p>
    <w:p w14:paraId="42DBC052" w14:textId="77777777" w:rsidR="00737806" w:rsidRPr="00477D6D" w:rsidRDefault="00737806" w:rsidP="00737806">
      <w:pPr>
        <w:pStyle w:val="ListParagraph"/>
        <w:numPr>
          <w:ilvl w:val="0"/>
          <w:numId w:val="3"/>
        </w:numPr>
        <w:shd w:val="clear" w:color="auto" w:fill="FFFFFF"/>
        <w:spacing w:after="0"/>
        <w:contextualSpacing w:val="0"/>
        <w:rPr>
          <w:rFonts w:ascii="Calibri" w:hAnsi="Calibri" w:cs="Calibri"/>
          <w:color w:val="333333"/>
          <w:sz w:val="18"/>
          <w:szCs w:val="18"/>
        </w:rPr>
      </w:pPr>
      <w:r w:rsidRPr="00477D6D">
        <w:rPr>
          <w:rFonts w:ascii="Calibri" w:hAnsi="Calibri" w:cs="Calibri"/>
          <w:color w:val="333333"/>
          <w:sz w:val="18"/>
          <w:szCs w:val="18"/>
        </w:rPr>
        <w:t>Coordinate development with the team.</w:t>
      </w:r>
    </w:p>
    <w:p w14:paraId="036DEF19" w14:textId="77777777" w:rsidR="00737806" w:rsidRPr="00477D6D" w:rsidRDefault="00737806" w:rsidP="00737806">
      <w:pPr>
        <w:pStyle w:val="ListParagraph"/>
        <w:numPr>
          <w:ilvl w:val="0"/>
          <w:numId w:val="3"/>
        </w:numPr>
        <w:shd w:val="clear" w:color="auto" w:fill="FFFFFF"/>
        <w:spacing w:after="0"/>
        <w:contextualSpacing w:val="0"/>
        <w:rPr>
          <w:rFonts w:ascii="Calibri" w:hAnsi="Calibri" w:cs="Calibri"/>
          <w:color w:val="333333"/>
          <w:sz w:val="18"/>
          <w:szCs w:val="18"/>
        </w:rPr>
      </w:pPr>
      <w:r w:rsidRPr="00477D6D">
        <w:rPr>
          <w:rFonts w:ascii="Calibri" w:hAnsi="Calibri" w:cs="Calibri"/>
          <w:color w:val="333333"/>
          <w:sz w:val="18"/>
          <w:szCs w:val="18"/>
        </w:rPr>
        <w:t>Develop tools using C#.NET, ASP.NET MVC, .NET Core, Typescript, AngularJS.</w:t>
      </w:r>
    </w:p>
    <w:p w14:paraId="2B7A3560" w14:textId="77777777" w:rsidR="00737806" w:rsidRPr="00477D6D" w:rsidRDefault="00737806" w:rsidP="00737806">
      <w:pPr>
        <w:pStyle w:val="ListParagraph"/>
        <w:numPr>
          <w:ilvl w:val="0"/>
          <w:numId w:val="3"/>
        </w:numPr>
        <w:shd w:val="clear" w:color="auto" w:fill="FFFFFF"/>
        <w:spacing w:after="0"/>
        <w:contextualSpacing w:val="0"/>
        <w:rPr>
          <w:rFonts w:ascii="Calibri" w:hAnsi="Calibri" w:cs="Calibri"/>
          <w:color w:val="333333"/>
          <w:sz w:val="18"/>
          <w:szCs w:val="18"/>
        </w:rPr>
      </w:pPr>
      <w:r w:rsidRPr="00477D6D">
        <w:rPr>
          <w:rFonts w:ascii="Calibri" w:hAnsi="Calibri" w:cs="Calibri"/>
          <w:color w:val="333333"/>
          <w:sz w:val="18"/>
          <w:szCs w:val="18"/>
        </w:rPr>
        <w:t>Enhance functionalities based on user feedback.</w:t>
      </w:r>
    </w:p>
    <w:p w14:paraId="0A5E6C8F" w14:textId="77777777" w:rsidR="00737806" w:rsidRDefault="00737806" w:rsidP="00737806">
      <w:pPr>
        <w:pStyle w:val="ListParagraph"/>
        <w:numPr>
          <w:ilvl w:val="0"/>
          <w:numId w:val="3"/>
        </w:numPr>
        <w:shd w:val="clear" w:color="auto" w:fill="FFFFFF"/>
        <w:spacing w:after="0"/>
        <w:contextualSpacing w:val="0"/>
        <w:rPr>
          <w:rFonts w:ascii="Calibri" w:hAnsi="Calibri" w:cs="Calibri"/>
          <w:color w:val="333333"/>
          <w:sz w:val="18"/>
          <w:szCs w:val="18"/>
        </w:rPr>
      </w:pPr>
      <w:r w:rsidRPr="00477D6D">
        <w:rPr>
          <w:rFonts w:ascii="Calibri" w:hAnsi="Calibri" w:cs="Calibri"/>
          <w:color w:val="333333"/>
          <w:sz w:val="18"/>
          <w:szCs w:val="18"/>
        </w:rPr>
        <w:t>Continuously improve the tool. </w:t>
      </w:r>
    </w:p>
    <w:p w14:paraId="32C646A6" w14:textId="77777777" w:rsidR="000F7E6A" w:rsidRPr="00477D6D" w:rsidRDefault="000F7E6A" w:rsidP="000F7E6A">
      <w:pPr>
        <w:pStyle w:val="ListParagraph"/>
        <w:shd w:val="clear" w:color="auto" w:fill="FFFFFF"/>
        <w:spacing w:after="0"/>
        <w:contextualSpacing w:val="0"/>
        <w:rPr>
          <w:rFonts w:ascii="Calibri" w:hAnsi="Calibri" w:cs="Calibri"/>
          <w:color w:val="333333"/>
          <w:sz w:val="18"/>
          <w:szCs w:val="18"/>
        </w:rPr>
      </w:pPr>
    </w:p>
    <w:p w14:paraId="637764C4" w14:textId="77777777" w:rsidR="00737806" w:rsidRPr="00477D6D" w:rsidRDefault="00737806" w:rsidP="00737806">
      <w:pPr>
        <w:spacing w:after="0"/>
        <w:rPr>
          <w:rFonts w:ascii="Calibri" w:hAnsi="Calibri" w:cs="Calibri"/>
          <w:b/>
          <w:sz w:val="18"/>
          <w:szCs w:val="18"/>
        </w:rPr>
      </w:pPr>
      <w:r w:rsidRPr="00477D6D">
        <w:rPr>
          <w:rFonts w:ascii="Calibri" w:hAnsi="Calibri" w:cs="Calibri"/>
          <w:b/>
          <w:sz w:val="18"/>
          <w:szCs w:val="18"/>
        </w:rPr>
        <w:t xml:space="preserve">Environment Worked Tools/Technologies:  </w:t>
      </w:r>
    </w:p>
    <w:p w14:paraId="7661A398" w14:textId="77777777" w:rsidR="00737806" w:rsidRPr="00477D6D" w:rsidRDefault="00737806" w:rsidP="00737806">
      <w:pPr>
        <w:spacing w:after="0" w:line="256" w:lineRule="auto"/>
        <w:ind w:left="2"/>
        <w:rPr>
          <w:rFonts w:ascii="Calibri" w:hAnsi="Calibri" w:cs="Calibri"/>
          <w:i/>
          <w:iCs/>
          <w:sz w:val="18"/>
          <w:szCs w:val="18"/>
        </w:rPr>
      </w:pPr>
      <w:r w:rsidRPr="00477D6D">
        <w:rPr>
          <w:rFonts w:ascii="Calibri" w:hAnsi="Calibri" w:cs="Calibri"/>
          <w:i/>
          <w:iCs/>
          <w:sz w:val="18"/>
          <w:szCs w:val="18"/>
        </w:rPr>
        <w:t xml:space="preserve">C#.NET, ASP.NET MVC, .Net Core, Typescript, AngularJS, AJAX, HTML5/CSS/JS, IBM DB2, WebApi, SQL Server, TFS, </w:t>
      </w:r>
      <w:proofErr w:type="spellStart"/>
      <w:r w:rsidRPr="00477D6D">
        <w:rPr>
          <w:rFonts w:ascii="Calibri" w:hAnsi="Calibri" w:cs="Calibri"/>
          <w:i/>
          <w:iCs/>
          <w:sz w:val="18"/>
          <w:szCs w:val="18"/>
        </w:rPr>
        <w:t>DevExtreme</w:t>
      </w:r>
      <w:proofErr w:type="spellEnd"/>
      <w:r w:rsidRPr="00477D6D">
        <w:rPr>
          <w:rFonts w:ascii="Calibri" w:hAnsi="Calibri" w:cs="Calibri"/>
          <w:i/>
          <w:iCs/>
          <w:sz w:val="18"/>
          <w:szCs w:val="18"/>
        </w:rPr>
        <w:t xml:space="preserve"> Controls, IIS, Entity Framework</w:t>
      </w:r>
    </w:p>
    <w:p w14:paraId="1ACDE9BE" w14:textId="77777777" w:rsidR="00737806" w:rsidRPr="00477D6D" w:rsidRDefault="00737806" w:rsidP="00737806">
      <w:pPr>
        <w:spacing w:after="0"/>
        <w:rPr>
          <w:rFonts w:ascii="Calibri" w:hAnsi="Calibri" w:cs="Calibri"/>
          <w:color w:val="156082" w:themeColor="accent1"/>
          <w:sz w:val="18"/>
          <w:szCs w:val="18"/>
        </w:rPr>
      </w:pPr>
    </w:p>
    <w:p w14:paraId="688CEAAC" w14:textId="77777777" w:rsidR="00737806" w:rsidRPr="00F562D7" w:rsidRDefault="00737806" w:rsidP="00737806">
      <w:pPr>
        <w:spacing w:after="0"/>
        <w:rPr>
          <w:rStyle w:val="Strong"/>
        </w:rPr>
      </w:pPr>
      <w:r w:rsidRPr="00F562D7">
        <w:rPr>
          <w:rStyle w:val="Strong"/>
        </w:rPr>
        <w:t>SENIOR SOFTWARE ENGINEER | HEROMA - PROCOMPETENCE | JUN 2013 – DEC 2018</w:t>
      </w:r>
    </w:p>
    <w:p w14:paraId="0113C1B9" w14:textId="77777777" w:rsidR="00737806" w:rsidRPr="00112D0B" w:rsidRDefault="00737806" w:rsidP="00737806">
      <w:pPr>
        <w:spacing w:after="0"/>
        <w:rPr>
          <w:rFonts w:ascii="Calibri" w:hAnsi="Calibri" w:cs="Calibri"/>
          <w:color w:val="156082" w:themeColor="accent1"/>
          <w:sz w:val="18"/>
          <w:szCs w:val="18"/>
        </w:rPr>
      </w:pPr>
    </w:p>
    <w:p w14:paraId="6DFB85A2" w14:textId="77777777" w:rsidR="00737806" w:rsidRPr="00CF4592" w:rsidRDefault="00737806" w:rsidP="00737806">
      <w:pPr>
        <w:shd w:val="clear" w:color="auto" w:fill="FFFFFF"/>
        <w:spacing w:after="0"/>
        <w:rPr>
          <w:rFonts w:ascii="Calibri" w:hAnsi="Calibri" w:cs="Calibri"/>
          <w:color w:val="333333"/>
          <w:szCs w:val="20"/>
        </w:rPr>
      </w:pPr>
      <w:r w:rsidRPr="00CF4592">
        <w:rPr>
          <w:rFonts w:ascii="Calibri" w:hAnsi="Calibri" w:cs="Calibri"/>
          <w:noProof/>
          <w:color w:val="333333"/>
          <w:szCs w:val="20"/>
          <w:lang w:val="en-IN" w:eastAsia="en-IN" w:bidi="ar-SA"/>
        </w:rPr>
        <w:lastRenderedPageBreak/>
        <w:drawing>
          <wp:inline distT="0" distB="0" distL="0" distR="0" wp14:anchorId="7D906D22" wp14:editId="3A10AC30">
            <wp:extent cx="1640541" cy="580081"/>
            <wp:effectExtent l="0" t="0" r="0" b="4445"/>
            <wp:docPr id="130498582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5829" name="Picture 1" descr="A black text on a white background&#10;&#10;AI-generated content may be incorrect."/>
                    <pic:cNvPicPr/>
                  </pic:nvPicPr>
                  <pic:blipFill>
                    <a:blip r:embed="rId25"/>
                    <a:stretch>
                      <a:fillRect/>
                    </a:stretch>
                  </pic:blipFill>
                  <pic:spPr>
                    <a:xfrm>
                      <a:off x="0" y="0"/>
                      <a:ext cx="1834628" cy="648709"/>
                    </a:xfrm>
                    <a:prstGeom prst="rect">
                      <a:avLst/>
                    </a:prstGeom>
                  </pic:spPr>
                </pic:pic>
              </a:graphicData>
            </a:graphic>
          </wp:inline>
        </w:drawing>
      </w:r>
      <w:r w:rsidRPr="00CF4592">
        <w:rPr>
          <w:rFonts w:ascii="Calibri" w:hAnsi="Calibri" w:cs="Calibri"/>
          <w:color w:val="333333"/>
          <w:szCs w:val="20"/>
        </w:rPr>
        <w:t xml:space="preserve">/ </w:t>
      </w:r>
      <w:r w:rsidRPr="00CF4592">
        <w:rPr>
          <w:rFonts w:ascii="Calibri" w:hAnsi="Calibri" w:cs="Calibri"/>
          <w:noProof/>
          <w:color w:val="333333"/>
          <w:szCs w:val="20"/>
          <w:lang w:val="en-IN" w:eastAsia="en-IN" w:bidi="ar-SA"/>
        </w:rPr>
        <w:drawing>
          <wp:inline distT="0" distB="0" distL="0" distR="0" wp14:anchorId="29FE07F1" wp14:editId="2CAA8C4C">
            <wp:extent cx="603842" cy="528917"/>
            <wp:effectExtent l="0" t="0" r="0" b="5080"/>
            <wp:docPr id="258379259" name="Picture 1" descr="A red and blue gradient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9259" name="Picture 1" descr="A red and blue gradient with white letters&#10;&#10;AI-generated content may be incorrect."/>
                    <pic:cNvPicPr/>
                  </pic:nvPicPr>
                  <pic:blipFill>
                    <a:blip r:embed="rId26"/>
                    <a:stretch>
                      <a:fillRect/>
                    </a:stretch>
                  </pic:blipFill>
                  <pic:spPr>
                    <a:xfrm>
                      <a:off x="0" y="0"/>
                      <a:ext cx="665456" cy="582886"/>
                    </a:xfrm>
                    <a:prstGeom prst="rect">
                      <a:avLst/>
                    </a:prstGeom>
                  </pic:spPr>
                </pic:pic>
              </a:graphicData>
            </a:graphic>
          </wp:inline>
        </w:drawing>
      </w:r>
      <w:r w:rsidRPr="00CF4592">
        <w:rPr>
          <w:rFonts w:ascii="Calibri" w:hAnsi="Calibri" w:cs="Calibri"/>
          <w:color w:val="333333"/>
          <w:szCs w:val="20"/>
        </w:rPr>
        <w:t xml:space="preserve"> </w:t>
      </w:r>
    </w:p>
    <w:p w14:paraId="4E6E7264" w14:textId="29D6A2F7" w:rsidR="00737806" w:rsidRPr="00477D6D" w:rsidRDefault="006C7729" w:rsidP="00737806">
      <w:pPr>
        <w:shd w:val="clear" w:color="auto" w:fill="FFFFFF"/>
        <w:spacing w:after="0"/>
        <w:rPr>
          <w:rFonts w:ascii="Calibri" w:hAnsi="Calibri" w:cs="Calibri"/>
          <w:color w:val="333333"/>
          <w:sz w:val="18"/>
          <w:szCs w:val="18"/>
        </w:rPr>
      </w:pPr>
      <w:r w:rsidRPr="006C7729">
        <w:rPr>
          <w:rFonts w:ascii="Calibri" w:hAnsi="Calibri" w:cs="Calibri"/>
          <w:color w:val="333333"/>
          <w:sz w:val="18"/>
          <w:szCs w:val="18"/>
        </w:rPr>
        <w:t>HEROMA - PROCOMPETENCE is a HRM product that enables employee self-service for updating details, manager-led goal setting, development plan tracking, and data-driven reporting, all integrated within a broader talent management framework.</w:t>
      </w:r>
    </w:p>
    <w:p w14:paraId="7E2732FA" w14:textId="77777777" w:rsidR="00737806" w:rsidRPr="00477D6D" w:rsidRDefault="00737806" w:rsidP="00737806">
      <w:pPr>
        <w:spacing w:after="0"/>
        <w:rPr>
          <w:rFonts w:ascii="Calibri" w:hAnsi="Calibri" w:cs="Calibri"/>
          <w:sz w:val="18"/>
          <w:szCs w:val="18"/>
        </w:rPr>
      </w:pPr>
      <w:r w:rsidRPr="00477D6D">
        <w:rPr>
          <w:rFonts w:ascii="Calibri" w:hAnsi="Calibri" w:cs="Calibri"/>
          <w:b/>
          <w:sz w:val="18"/>
          <w:szCs w:val="18"/>
        </w:rPr>
        <w:t>Responsibilities</w:t>
      </w:r>
      <w:r w:rsidRPr="00477D6D">
        <w:rPr>
          <w:rFonts w:ascii="Calibri" w:hAnsi="Calibri" w:cs="Calibri"/>
          <w:sz w:val="18"/>
          <w:szCs w:val="18"/>
        </w:rPr>
        <w:t>:</w:t>
      </w:r>
    </w:p>
    <w:p w14:paraId="40DB9A0E"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Generated insightful reports through data analysis to support informed decision-making.</w:t>
      </w:r>
    </w:p>
    <w:p w14:paraId="43B1E0E1"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Collaborated with teams to interpret work requests and ensure efficient implementation of solutions.</w:t>
      </w:r>
    </w:p>
    <w:p w14:paraId="1A0CF0C1"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Directed the development, design, and integration of robust systems tailored for customer needs.</w:t>
      </w:r>
    </w:p>
    <w:p w14:paraId="7D7CEDDB"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Managed the certification and deployment process for system changes, ensuring smooth transitions to production environments.</w:t>
      </w:r>
    </w:p>
    <w:p w14:paraId="3CBDF148"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Developed new application forms and established data procedures to enhance data usage efficiency and application functionality.</w:t>
      </w:r>
    </w:p>
    <w:p w14:paraId="5DDE2142"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Translated gathered requirements into actionable enhancements for existing applications.</w:t>
      </w:r>
    </w:p>
    <w:p w14:paraId="2DAED378" w14:textId="77777777" w:rsidR="00737806" w:rsidRPr="00477D6D" w:rsidRDefault="00737806" w:rsidP="00737806">
      <w:pPr>
        <w:pStyle w:val="ListParagraph"/>
        <w:widowControl/>
        <w:numPr>
          <w:ilvl w:val="0"/>
          <w:numId w:val="4"/>
        </w:numPr>
        <w:adjustRightInd w:val="0"/>
        <w:spacing w:after="0"/>
        <w:contextualSpacing w:val="0"/>
        <w:rPr>
          <w:rFonts w:ascii="Calibri" w:hAnsi="Calibri" w:cs="Calibri"/>
          <w:color w:val="333333"/>
          <w:sz w:val="18"/>
          <w:szCs w:val="18"/>
        </w:rPr>
      </w:pPr>
      <w:r w:rsidRPr="00477D6D">
        <w:rPr>
          <w:rFonts w:ascii="Calibri" w:hAnsi="Calibri" w:cs="Calibri"/>
          <w:color w:val="333333"/>
          <w:sz w:val="18"/>
          <w:szCs w:val="18"/>
        </w:rPr>
        <w:t>Created comprehensive business requirement documents and performed accurate estimates for project planning.</w:t>
      </w:r>
    </w:p>
    <w:p w14:paraId="26F36B0D" w14:textId="77777777" w:rsidR="00737806" w:rsidRPr="00477D6D" w:rsidRDefault="00737806" w:rsidP="00737806">
      <w:pPr>
        <w:widowControl/>
        <w:adjustRightInd w:val="0"/>
        <w:spacing w:after="0"/>
        <w:rPr>
          <w:rFonts w:ascii="Calibri" w:hAnsi="Calibri" w:cs="Calibri"/>
          <w:color w:val="333333"/>
          <w:sz w:val="18"/>
          <w:szCs w:val="18"/>
        </w:rPr>
      </w:pPr>
    </w:p>
    <w:p w14:paraId="635E9DFF" w14:textId="77777777" w:rsidR="00737806" w:rsidRPr="00477D6D" w:rsidRDefault="00737806" w:rsidP="00737806">
      <w:pPr>
        <w:spacing w:after="0"/>
        <w:rPr>
          <w:rFonts w:ascii="Calibri" w:hAnsi="Calibri" w:cs="Calibri"/>
          <w:b/>
          <w:sz w:val="18"/>
          <w:szCs w:val="18"/>
        </w:rPr>
      </w:pPr>
      <w:r w:rsidRPr="00477D6D">
        <w:rPr>
          <w:rFonts w:ascii="Calibri" w:hAnsi="Calibri" w:cs="Calibri"/>
          <w:b/>
          <w:sz w:val="18"/>
          <w:szCs w:val="18"/>
        </w:rPr>
        <w:t xml:space="preserve">Environment Worked Tools/Technologies:  </w:t>
      </w:r>
    </w:p>
    <w:p w14:paraId="3FE03C65" w14:textId="77777777" w:rsidR="00737806" w:rsidRPr="00477D6D" w:rsidRDefault="00737806" w:rsidP="00737806">
      <w:pPr>
        <w:spacing w:after="0" w:line="256" w:lineRule="auto"/>
        <w:ind w:left="2"/>
        <w:rPr>
          <w:rFonts w:ascii="Calibri" w:hAnsi="Calibri" w:cs="Calibri"/>
          <w:i/>
          <w:iCs/>
          <w:sz w:val="18"/>
          <w:szCs w:val="18"/>
        </w:rPr>
      </w:pPr>
      <w:r w:rsidRPr="00477D6D">
        <w:rPr>
          <w:rFonts w:ascii="Calibri" w:hAnsi="Calibri" w:cs="Calibri"/>
          <w:i/>
          <w:iCs/>
          <w:sz w:val="18"/>
          <w:szCs w:val="18"/>
        </w:rPr>
        <w:t xml:space="preserve">C#.Net Framework 4.5, ASP.NET MVC, Oracle, CSS, HTML5, JavaScript, </w:t>
      </w:r>
    </w:p>
    <w:p w14:paraId="2C725975" w14:textId="1879B2BB" w:rsidR="000941B2" w:rsidRDefault="00737806" w:rsidP="00737806">
      <w:proofErr w:type="spellStart"/>
      <w:r w:rsidRPr="00477D6D">
        <w:rPr>
          <w:rFonts w:ascii="Calibri" w:hAnsi="Calibri" w:cs="Calibri"/>
          <w:i/>
          <w:iCs/>
          <w:sz w:val="18"/>
          <w:szCs w:val="18"/>
        </w:rPr>
        <w:t>DevExpress</w:t>
      </w:r>
      <w:proofErr w:type="spellEnd"/>
      <w:r w:rsidRPr="00477D6D">
        <w:rPr>
          <w:rFonts w:ascii="Calibri" w:hAnsi="Calibri" w:cs="Calibri"/>
          <w:i/>
          <w:iCs/>
          <w:sz w:val="18"/>
          <w:szCs w:val="18"/>
        </w:rPr>
        <w:t xml:space="preserve"> Controls, Remoting services, Dependency injection, SQL Server, TFS.</w:t>
      </w:r>
    </w:p>
    <w:sectPr w:rsidR="000941B2" w:rsidSect="005F23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Batang">
    <w:altName w:val="Malgun Gothic Semilight"/>
    <w:panose1 w:val="02030600000101010101"/>
    <w:charset w:val="81"/>
    <w:family w:val="roman"/>
    <w:pitch w:val="variable"/>
    <w:sig w:usb0="B00002AF" w:usb1="69D77CFB" w:usb2="00000030" w:usb3="00000000" w:csb0="0008009F" w:csb1="00000000"/>
  </w:font>
  <w:font w:name="Al Bayan Plain">
    <w:altName w:val="AL BAYAN PLAIN"/>
    <w:charset w:val="B2"/>
    <w:family w:val="auto"/>
    <w:pitch w:val="variable"/>
    <w:sig w:usb0="00002001" w:usb1="00000000" w:usb2="00000008" w:usb3="00000000" w:csb0="00000040" w:csb1="00000000"/>
  </w:font>
  <w:font w:name="Apple Color Emoj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67868"/>
    <w:multiLevelType w:val="hybridMultilevel"/>
    <w:tmpl w:val="DBC48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B5C2E"/>
    <w:multiLevelType w:val="hybridMultilevel"/>
    <w:tmpl w:val="471E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00160"/>
    <w:multiLevelType w:val="hybridMultilevel"/>
    <w:tmpl w:val="EA0EC812"/>
    <w:lvl w:ilvl="0" w:tplc="40090001">
      <w:start w:val="1"/>
      <w:numFmt w:val="bullet"/>
      <w:lvlText w:val=""/>
      <w:lvlJc w:val="left"/>
      <w:pPr>
        <w:ind w:left="724" w:hanging="360"/>
      </w:pPr>
      <w:rPr>
        <w:rFonts w:ascii="Symbol" w:hAnsi="Symbol" w:hint="default"/>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3" w15:restartNumberingAfterBreak="0">
    <w:nsid w:val="7DDD51C2"/>
    <w:multiLevelType w:val="hybridMultilevel"/>
    <w:tmpl w:val="70DC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800"/>
    <w:rsid w:val="00017846"/>
    <w:rsid w:val="000222FD"/>
    <w:rsid w:val="00065269"/>
    <w:rsid w:val="0008393E"/>
    <w:rsid w:val="000941B2"/>
    <w:rsid w:val="000B6C90"/>
    <w:rsid w:val="000E5E2B"/>
    <w:rsid w:val="000F7E6A"/>
    <w:rsid w:val="00102F97"/>
    <w:rsid w:val="001152A3"/>
    <w:rsid w:val="0014276B"/>
    <w:rsid w:val="001444EC"/>
    <w:rsid w:val="001B6056"/>
    <w:rsid w:val="001B66F2"/>
    <w:rsid w:val="001D426D"/>
    <w:rsid w:val="00212D7A"/>
    <w:rsid w:val="00213B8C"/>
    <w:rsid w:val="00236AF2"/>
    <w:rsid w:val="00243660"/>
    <w:rsid w:val="002F5397"/>
    <w:rsid w:val="00313DC4"/>
    <w:rsid w:val="003A5DC5"/>
    <w:rsid w:val="003C59C9"/>
    <w:rsid w:val="003C5D53"/>
    <w:rsid w:val="003D555D"/>
    <w:rsid w:val="003E4330"/>
    <w:rsid w:val="004352CB"/>
    <w:rsid w:val="00443AB1"/>
    <w:rsid w:val="00461A2D"/>
    <w:rsid w:val="00464C5F"/>
    <w:rsid w:val="0047060C"/>
    <w:rsid w:val="00494F56"/>
    <w:rsid w:val="004A1481"/>
    <w:rsid w:val="004A4061"/>
    <w:rsid w:val="004C0408"/>
    <w:rsid w:val="004D07E4"/>
    <w:rsid w:val="004F7433"/>
    <w:rsid w:val="00525C81"/>
    <w:rsid w:val="00526DAF"/>
    <w:rsid w:val="00557BC3"/>
    <w:rsid w:val="005675A5"/>
    <w:rsid w:val="00595E29"/>
    <w:rsid w:val="005D3A34"/>
    <w:rsid w:val="005F23D1"/>
    <w:rsid w:val="00624171"/>
    <w:rsid w:val="00631208"/>
    <w:rsid w:val="0063516C"/>
    <w:rsid w:val="006362B7"/>
    <w:rsid w:val="006811D9"/>
    <w:rsid w:val="006B15E6"/>
    <w:rsid w:val="006B2520"/>
    <w:rsid w:val="006C7729"/>
    <w:rsid w:val="006D3D7A"/>
    <w:rsid w:val="00701F0A"/>
    <w:rsid w:val="00705495"/>
    <w:rsid w:val="00706274"/>
    <w:rsid w:val="00737806"/>
    <w:rsid w:val="007720F3"/>
    <w:rsid w:val="00781082"/>
    <w:rsid w:val="00796C5E"/>
    <w:rsid w:val="007B0898"/>
    <w:rsid w:val="007E556B"/>
    <w:rsid w:val="00805898"/>
    <w:rsid w:val="008456BE"/>
    <w:rsid w:val="00865CB0"/>
    <w:rsid w:val="008A5355"/>
    <w:rsid w:val="008B4B67"/>
    <w:rsid w:val="009619FB"/>
    <w:rsid w:val="009722AD"/>
    <w:rsid w:val="00996B8E"/>
    <w:rsid w:val="009B0EF5"/>
    <w:rsid w:val="00A05469"/>
    <w:rsid w:val="00A62B1B"/>
    <w:rsid w:val="00A732D4"/>
    <w:rsid w:val="00AA3E65"/>
    <w:rsid w:val="00AD416C"/>
    <w:rsid w:val="00AF7B3C"/>
    <w:rsid w:val="00B02480"/>
    <w:rsid w:val="00B60C75"/>
    <w:rsid w:val="00B60EE4"/>
    <w:rsid w:val="00C17A0D"/>
    <w:rsid w:val="00C476EC"/>
    <w:rsid w:val="00C63931"/>
    <w:rsid w:val="00CC3DDF"/>
    <w:rsid w:val="00CC63EA"/>
    <w:rsid w:val="00CF0E07"/>
    <w:rsid w:val="00CF6289"/>
    <w:rsid w:val="00D51C84"/>
    <w:rsid w:val="00D51EB1"/>
    <w:rsid w:val="00D650E9"/>
    <w:rsid w:val="00D75018"/>
    <w:rsid w:val="00DE26A6"/>
    <w:rsid w:val="00E31800"/>
    <w:rsid w:val="00E73175"/>
    <w:rsid w:val="00F04FE0"/>
    <w:rsid w:val="00F23C11"/>
    <w:rsid w:val="00F515AF"/>
    <w:rsid w:val="00F5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7FAE"/>
  <w15:chartTrackingRefBased/>
  <w15:docId w15:val="{7691AF83-D192-6849-B210-CC852595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E07"/>
    <w:pPr>
      <w:widowControl w:val="0"/>
      <w:autoSpaceDE w:val="0"/>
      <w:autoSpaceDN w:val="0"/>
      <w:spacing w:after="240" w:line="240" w:lineRule="auto"/>
    </w:pPr>
    <w:rPr>
      <w:rFonts w:eastAsia="Arial" w:cs="Arial"/>
      <w:kern w:val="0"/>
      <w:sz w:val="20"/>
      <w:szCs w:val="16"/>
      <w:lang w:bidi="en-US"/>
      <w14:ligatures w14:val="none"/>
    </w:rPr>
  </w:style>
  <w:style w:type="paragraph" w:styleId="Heading1">
    <w:name w:val="heading 1"/>
    <w:basedOn w:val="Normal"/>
    <w:next w:val="Normal"/>
    <w:link w:val="Heading1Char"/>
    <w:uiPriority w:val="9"/>
    <w:qFormat/>
    <w:rsid w:val="00E31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00"/>
    <w:rPr>
      <w:rFonts w:eastAsiaTheme="majorEastAsia" w:cstheme="majorBidi"/>
      <w:color w:val="272727" w:themeColor="text1" w:themeTint="D8"/>
    </w:rPr>
  </w:style>
  <w:style w:type="paragraph" w:styleId="Title">
    <w:name w:val="Title"/>
    <w:basedOn w:val="Normal"/>
    <w:next w:val="Normal"/>
    <w:link w:val="TitleChar"/>
    <w:uiPriority w:val="10"/>
    <w:qFormat/>
    <w:rsid w:val="00E318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00"/>
    <w:pPr>
      <w:spacing w:before="160"/>
      <w:jc w:val="center"/>
    </w:pPr>
    <w:rPr>
      <w:i/>
      <w:iCs/>
      <w:color w:val="404040" w:themeColor="text1" w:themeTint="BF"/>
    </w:rPr>
  </w:style>
  <w:style w:type="character" w:customStyle="1" w:styleId="QuoteChar">
    <w:name w:val="Quote Char"/>
    <w:basedOn w:val="DefaultParagraphFont"/>
    <w:link w:val="Quote"/>
    <w:uiPriority w:val="29"/>
    <w:rsid w:val="00E31800"/>
    <w:rPr>
      <w:i/>
      <w:iCs/>
      <w:color w:val="404040" w:themeColor="text1" w:themeTint="BF"/>
    </w:rPr>
  </w:style>
  <w:style w:type="paragraph" w:styleId="ListParagraph">
    <w:name w:val="List Paragraph"/>
    <w:basedOn w:val="Normal"/>
    <w:uiPriority w:val="1"/>
    <w:qFormat/>
    <w:rsid w:val="00E31800"/>
    <w:pPr>
      <w:ind w:left="720"/>
      <w:contextualSpacing/>
    </w:pPr>
  </w:style>
  <w:style w:type="character" w:styleId="IntenseEmphasis">
    <w:name w:val="Intense Emphasis"/>
    <w:basedOn w:val="DefaultParagraphFont"/>
    <w:uiPriority w:val="21"/>
    <w:qFormat/>
    <w:rsid w:val="00E31800"/>
    <w:rPr>
      <w:i/>
      <w:iCs/>
      <w:color w:val="0F4761" w:themeColor="accent1" w:themeShade="BF"/>
    </w:rPr>
  </w:style>
  <w:style w:type="paragraph" w:styleId="IntenseQuote">
    <w:name w:val="Intense Quote"/>
    <w:basedOn w:val="Normal"/>
    <w:next w:val="Normal"/>
    <w:link w:val="IntenseQuoteChar"/>
    <w:uiPriority w:val="30"/>
    <w:qFormat/>
    <w:rsid w:val="00E31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00"/>
    <w:rPr>
      <w:i/>
      <w:iCs/>
      <w:color w:val="0F4761" w:themeColor="accent1" w:themeShade="BF"/>
    </w:rPr>
  </w:style>
  <w:style w:type="character" w:styleId="IntenseReference">
    <w:name w:val="Intense Reference"/>
    <w:basedOn w:val="DefaultParagraphFont"/>
    <w:uiPriority w:val="32"/>
    <w:qFormat/>
    <w:rsid w:val="00E31800"/>
    <w:rPr>
      <w:b/>
      <w:bCs/>
      <w:smallCaps/>
      <w:color w:val="0F4761" w:themeColor="accent1" w:themeShade="BF"/>
      <w:spacing w:val="5"/>
    </w:rPr>
  </w:style>
  <w:style w:type="table" w:styleId="TableGrid">
    <w:name w:val="Table Grid"/>
    <w:basedOn w:val="TableNormal"/>
    <w:uiPriority w:val="39"/>
    <w:rsid w:val="00CF0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F0E07"/>
    <w:rPr>
      <w:b/>
      <w:bCs/>
    </w:rPr>
  </w:style>
  <w:style w:type="paragraph" w:styleId="NormalWeb">
    <w:name w:val="Normal (Web)"/>
    <w:basedOn w:val="Normal"/>
    <w:uiPriority w:val="99"/>
    <w:unhideWhenUsed/>
    <w:rsid w:val="000941B2"/>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JobTitle">
    <w:name w:val="Job Title"/>
    <w:basedOn w:val="Normal"/>
    <w:qFormat/>
    <w:rsid w:val="00737806"/>
    <w:pPr>
      <w:spacing w:after="0"/>
    </w:pPr>
    <w:rPr>
      <w:rFonts w:eastAsia="Dotum"/>
      <w:color w:val="156082" w:themeColor="accent1"/>
      <w:spacing w:val="20"/>
      <w:sz w:val="44"/>
    </w:rPr>
  </w:style>
  <w:style w:type="character" w:styleId="Hyperlink">
    <w:name w:val="Hyperlink"/>
    <w:basedOn w:val="DefaultParagraphFont"/>
    <w:uiPriority w:val="99"/>
    <w:semiHidden/>
    <w:rsid w:val="00737806"/>
    <w:rPr>
      <w:color w:val="467886" w:themeColor="hyperlink"/>
      <w:u w:val="single"/>
    </w:rPr>
  </w:style>
  <w:style w:type="paragraph" w:customStyle="1" w:styleId="Lists">
    <w:name w:val="Lists"/>
    <w:basedOn w:val="Normal"/>
    <w:qFormat/>
    <w:rsid w:val="00737806"/>
  </w:style>
  <w:style w:type="character" w:styleId="FollowedHyperlink">
    <w:name w:val="FollowedHyperlink"/>
    <w:basedOn w:val="DefaultParagraphFont"/>
    <w:uiPriority w:val="99"/>
    <w:semiHidden/>
    <w:unhideWhenUsed/>
    <w:rsid w:val="00737806"/>
    <w:rPr>
      <w:color w:val="96607D" w:themeColor="followedHyperlink"/>
      <w:u w:val="single"/>
    </w:rPr>
  </w:style>
  <w:style w:type="character" w:customStyle="1" w:styleId="uv3um">
    <w:name w:val="uv3um"/>
    <w:basedOn w:val="DefaultParagraphFont"/>
    <w:rsid w:val="006C7729"/>
  </w:style>
  <w:style w:type="table" w:styleId="TableGridLight">
    <w:name w:val="Grid Table Light"/>
    <w:basedOn w:val="TableNormal"/>
    <w:uiPriority w:val="40"/>
    <w:rsid w:val="00C17A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17A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7A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7A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7A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7A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17A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7A0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7A0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7A0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7A0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7A0D"/>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7A0D"/>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C17A0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6">
    <w:name w:val="List Table 3 Accent 6"/>
    <w:basedOn w:val="TableNormal"/>
    <w:uiPriority w:val="48"/>
    <w:rsid w:val="00C17A0D"/>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Accent2">
    <w:name w:val="List Table 4 Accent 2"/>
    <w:basedOn w:val="TableNormal"/>
    <w:uiPriority w:val="49"/>
    <w:rsid w:val="00C17A0D"/>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C17A0D"/>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C17A0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C17A0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C17A0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Accent4">
    <w:name w:val="List Table 3 Accent 4"/>
    <w:basedOn w:val="TableNormal"/>
    <w:uiPriority w:val="48"/>
    <w:rsid w:val="00C17A0D"/>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C17A0D"/>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538279">
      <w:bodyDiv w:val="1"/>
      <w:marLeft w:val="0"/>
      <w:marRight w:val="0"/>
      <w:marTop w:val="0"/>
      <w:marBottom w:val="0"/>
      <w:divBdr>
        <w:top w:val="none" w:sz="0" w:space="0" w:color="auto"/>
        <w:left w:val="none" w:sz="0" w:space="0" w:color="auto"/>
        <w:bottom w:val="none" w:sz="0" w:space="0" w:color="auto"/>
        <w:right w:val="none" w:sz="0" w:space="0" w:color="auto"/>
      </w:divBdr>
    </w:div>
    <w:div w:id="129028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6.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customXml" Target="ink/ink1.xml"/><Relationship Id="rId17" Type="http://schemas.openxmlformats.org/officeDocument/2006/relationships/customXml" Target="ink/ink5.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hyperlink" Target="https://learn.microsoft.com/en-us/aspnet/core/introduction-to-aspnet-core?view=aspnetcore-9.0" TargetMode="External"/><Relationship Id="rId28"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20.png"/><Relationship Id="rId22" Type="http://schemas.openxmlformats.org/officeDocument/2006/relationships/image" Target="media/image5.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03:52:12.353"/>
    </inkml:context>
    <inkml:brush xml:id="br0">
      <inkml:brushProperty name="width" value="0.035" units="cm"/>
      <inkml:brushProperty name="height" value="0.035"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8:49:39.863"/>
    </inkml:context>
    <inkml:brush xml:id="br0">
      <inkml:brushProperty name="width" value="0.035" units="cm"/>
      <inkml:brushProperty name="height" value="0.035" units="cm"/>
    </inkml:brush>
  </inkml:definitions>
  <inkml:trace contextRef="#ctx0" brushRef="#br0">1 0 24575,'0'0'0</inkml:trace>
  <inkml:trace contextRef="#ctx0" brushRef="#br0" timeOffset="204">1 0 24575,'0'0'0</inkml:trace>
  <inkml:trace contextRef="#ctx0" brushRef="#br0" timeOffset="316">1 0 24575,'0'0'0</inkml:trace>
  <inkml:trace contextRef="#ctx0" brushRef="#br0" timeOffset="482">1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8:49:29.596"/>
    </inkml:context>
    <inkml:brush xml:id="br0">
      <inkml:brushProperty name="width" value="0.035" units="cm"/>
      <inkml:brushProperty name="height" value="0.035" units="cm"/>
    </inkml:brush>
  </inkml:definitions>
  <inkml:trace contextRef="#ctx0" brushRef="#br0">1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8:48:41.180"/>
    </inkml:context>
    <inkml:brush xml:id="br0">
      <inkml:brushProperty name="width" value="0.035" units="cm"/>
      <inkml:brushProperty name="height" value="0.035" units="cm"/>
    </inkml:brush>
  </inkml:definitions>
  <inkml:trace contextRef="#ctx0" brushRef="#br0">1 1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8:49:39.063"/>
    </inkml:context>
    <inkml:brush xml:id="br0">
      <inkml:brushProperty name="width" value="0.035" units="cm"/>
      <inkml:brushProperty name="height" value="0.035" units="cm"/>
    </inkml:brush>
  </inkml:definitions>
  <inkml:trace contextRef="#ctx0" brushRef="#br0">0 0 24575,'0'0'0</inkml:trace>
  <inkml:trace contextRef="#ctx0" brushRef="#br0" timeOffset="150">0 0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6T18:49:31.546"/>
    </inkml:context>
    <inkml:brush xml:id="br0">
      <inkml:brushProperty name="width" value="0.035" units="cm"/>
      <inkml:brushProperty name="height" value="0.035" units="cm"/>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C3930-0C10-4184-89B8-415480D82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2642</Words>
  <Characters>15061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D</dc:creator>
  <cp:keywords/>
  <dc:description/>
  <cp:lastModifiedBy>rajesh vemuri</cp:lastModifiedBy>
  <cp:revision>14</cp:revision>
  <dcterms:created xsi:type="dcterms:W3CDTF">2025-09-30T23:21:00Z</dcterms:created>
  <dcterms:modified xsi:type="dcterms:W3CDTF">2025-10-27T21:47:00Z</dcterms:modified>
</cp:coreProperties>
</file>