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17BB0E" w14:textId="308E700D" w:rsidR="00900944" w:rsidRPr="00ED59B3" w:rsidRDefault="00900944" w:rsidP="00ED59B3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ED59B3">
        <w:rPr>
          <w:rFonts w:ascii="Calibri" w:hAnsi="Calibri" w:cs="Calibri"/>
          <w:b/>
          <w:bCs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76CA8FFE" wp14:editId="76713AC2">
            <wp:simplePos x="0" y="0"/>
            <wp:positionH relativeFrom="column">
              <wp:posOffset>5314950</wp:posOffset>
            </wp:positionH>
            <wp:positionV relativeFrom="paragraph">
              <wp:posOffset>0</wp:posOffset>
            </wp:positionV>
            <wp:extent cx="700405" cy="723900"/>
            <wp:effectExtent l="0" t="0" r="4445" b="0"/>
            <wp:wrapTight wrapText="bothSides">
              <wp:wrapPolygon edited="0">
                <wp:start x="0" y="0"/>
                <wp:lineTo x="0" y="21032"/>
                <wp:lineTo x="21150" y="21032"/>
                <wp:lineTo x="21150" y="0"/>
                <wp:lineTo x="0" y="0"/>
              </wp:wrapPolygon>
            </wp:wrapTight>
            <wp:docPr id="9" name="Picture 9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40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59B3">
        <w:rPr>
          <w:rFonts w:ascii="Calibri" w:hAnsi="Calibri" w:cs="Calibri"/>
          <w:b/>
          <w:bCs/>
          <w:sz w:val="20"/>
          <w:szCs w:val="20"/>
        </w:rPr>
        <w:t>Name: Rameem Reppal</w:t>
      </w:r>
      <w:r w:rsidRPr="00ED59B3">
        <w:rPr>
          <w:rFonts w:ascii="Calibri" w:hAnsi="Calibri" w:cs="Calibri"/>
          <w:b/>
          <w:bCs/>
          <w:sz w:val="20"/>
          <w:szCs w:val="20"/>
        </w:rPr>
        <w:tab/>
      </w:r>
      <w:r w:rsidRPr="00ED59B3">
        <w:rPr>
          <w:rFonts w:ascii="Calibri" w:hAnsi="Calibri" w:cs="Calibri"/>
          <w:b/>
          <w:bCs/>
          <w:sz w:val="20"/>
          <w:szCs w:val="20"/>
        </w:rPr>
        <w:tab/>
      </w:r>
      <w:r w:rsidRPr="00ED59B3">
        <w:rPr>
          <w:rFonts w:ascii="Calibri" w:hAnsi="Calibri" w:cs="Calibri"/>
          <w:b/>
          <w:bCs/>
          <w:sz w:val="20"/>
          <w:szCs w:val="20"/>
        </w:rPr>
        <w:tab/>
      </w:r>
      <w:r w:rsidRPr="00ED59B3">
        <w:rPr>
          <w:rFonts w:ascii="Calibri" w:hAnsi="Calibri" w:cs="Calibri"/>
          <w:b/>
          <w:bCs/>
          <w:sz w:val="20"/>
          <w:szCs w:val="20"/>
        </w:rPr>
        <w:tab/>
      </w:r>
      <w:r w:rsidRPr="00ED59B3">
        <w:rPr>
          <w:rFonts w:ascii="Calibri" w:hAnsi="Calibri" w:cs="Calibri"/>
          <w:b/>
          <w:bCs/>
          <w:sz w:val="20"/>
          <w:szCs w:val="20"/>
        </w:rPr>
        <w:tab/>
      </w:r>
      <w:r w:rsidRPr="00ED59B3">
        <w:rPr>
          <w:rFonts w:ascii="Calibri" w:hAnsi="Calibri" w:cs="Calibri"/>
          <w:b/>
          <w:bCs/>
          <w:sz w:val="20"/>
          <w:szCs w:val="20"/>
        </w:rPr>
        <w:tab/>
      </w:r>
      <w:r w:rsidRPr="00ED59B3">
        <w:rPr>
          <w:rFonts w:ascii="Calibri" w:hAnsi="Calibri" w:cs="Calibri"/>
          <w:b/>
          <w:bCs/>
          <w:sz w:val="20"/>
          <w:szCs w:val="20"/>
        </w:rPr>
        <w:tab/>
      </w:r>
      <w:r w:rsidRPr="00ED59B3">
        <w:rPr>
          <w:rFonts w:ascii="Calibri" w:hAnsi="Calibri" w:cs="Calibri"/>
          <w:b/>
          <w:bCs/>
          <w:sz w:val="20"/>
          <w:szCs w:val="20"/>
        </w:rPr>
        <w:tab/>
      </w:r>
    </w:p>
    <w:p w14:paraId="55956B7F" w14:textId="58730C08" w:rsidR="00900944" w:rsidRPr="00ED59B3" w:rsidRDefault="00900944" w:rsidP="00ED59B3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ED59B3">
        <w:rPr>
          <w:rFonts w:ascii="Calibri" w:hAnsi="Calibri" w:cs="Calibri"/>
          <w:b/>
          <w:bCs/>
          <w:sz w:val="20"/>
          <w:szCs w:val="20"/>
        </w:rPr>
        <w:t xml:space="preserve">Email: </w:t>
      </w:r>
      <w:r w:rsidR="00491497" w:rsidRPr="00ED59B3">
        <w:rPr>
          <w:rFonts w:ascii="Calibri" w:hAnsi="Calibri" w:cs="Calibri"/>
          <w:b/>
          <w:bCs/>
          <w:sz w:val="20"/>
          <w:szCs w:val="20"/>
        </w:rPr>
        <w:t>rameem716@gmail.com</w:t>
      </w:r>
      <w:r w:rsidRPr="00ED59B3">
        <w:rPr>
          <w:rFonts w:ascii="Calibri" w:hAnsi="Calibri" w:cs="Calibri"/>
          <w:b/>
          <w:bCs/>
          <w:sz w:val="20"/>
          <w:szCs w:val="20"/>
        </w:rPr>
        <w:tab/>
      </w:r>
    </w:p>
    <w:p w14:paraId="08610B4F" w14:textId="719B8044" w:rsidR="00900944" w:rsidRPr="00ED59B3" w:rsidRDefault="00900944" w:rsidP="00ED59B3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ED59B3">
        <w:rPr>
          <w:rFonts w:ascii="Calibri" w:hAnsi="Calibri" w:cs="Calibri"/>
          <w:b/>
          <w:bCs/>
          <w:sz w:val="20"/>
          <w:szCs w:val="20"/>
        </w:rPr>
        <w:t xml:space="preserve">Phone:(704) </w:t>
      </w:r>
      <w:r w:rsidR="00240D67" w:rsidRPr="00ED59B3">
        <w:rPr>
          <w:rFonts w:ascii="Calibri" w:hAnsi="Calibri" w:cs="Calibri"/>
          <w:b/>
          <w:bCs/>
          <w:sz w:val="20"/>
          <w:szCs w:val="20"/>
        </w:rPr>
        <w:t>201-4452.</w:t>
      </w:r>
    </w:p>
    <w:p w14:paraId="10502894" w14:textId="3DDBBB1A" w:rsidR="00900944" w:rsidRPr="00ED59B3" w:rsidRDefault="006546AE" w:rsidP="00ED59B3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ED59B3">
        <w:rPr>
          <w:rFonts w:ascii="Calibri" w:hAnsi="Calibri" w:cs="Calibri"/>
          <w:b/>
          <w:bCs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F1F34A" wp14:editId="31A59F60">
                <wp:simplePos x="0" y="0"/>
                <wp:positionH relativeFrom="margin">
                  <wp:align>left</wp:align>
                </wp:positionH>
                <wp:positionV relativeFrom="paragraph">
                  <wp:posOffset>269240</wp:posOffset>
                </wp:positionV>
                <wp:extent cx="5972175" cy="0"/>
                <wp:effectExtent l="0" t="0" r="0" b="0"/>
                <wp:wrapNone/>
                <wp:docPr id="188404082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2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0F260737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1.2pt" to="470.2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900944" w:rsidRPr="00ED59B3">
        <w:rPr>
          <w:rFonts w:ascii="Calibri" w:hAnsi="Calibri" w:cs="Calibri"/>
          <w:b/>
          <w:bCs/>
          <w:sz w:val="20"/>
          <w:szCs w:val="20"/>
        </w:rPr>
        <w:t>Senior Data Engineer</w:t>
      </w:r>
    </w:p>
    <w:p w14:paraId="25EA3FD1" w14:textId="77777777" w:rsidR="00ED59B3" w:rsidRDefault="00ED59B3" w:rsidP="00ED59B3">
      <w:pPr>
        <w:pStyle w:val="NoSpacing"/>
      </w:pPr>
    </w:p>
    <w:p w14:paraId="19EA863D" w14:textId="749DF918" w:rsidR="00900944" w:rsidRPr="00240D67" w:rsidRDefault="006546AE" w:rsidP="00240D67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FA5DC1" wp14:editId="5F42403F">
                <wp:simplePos x="0" y="0"/>
                <wp:positionH relativeFrom="margin">
                  <wp:align>right</wp:align>
                </wp:positionH>
                <wp:positionV relativeFrom="paragraph">
                  <wp:posOffset>554355</wp:posOffset>
                </wp:positionV>
                <wp:extent cx="5924550" cy="9525"/>
                <wp:effectExtent l="0" t="0" r="19050" b="28575"/>
                <wp:wrapNone/>
                <wp:docPr id="118293802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7F1C013D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3pt,43.65pt" to="881.8pt,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240D67">
        <w:rPr>
          <w:rFonts w:ascii="Calibri" w:hAnsi="Calibri" w:cs="Calibri"/>
          <w:b/>
          <w:color w:val="000000" w:themeColor="text1"/>
          <w:sz w:val="22"/>
          <w:szCs w:val="22"/>
        </w:rPr>
        <w:t xml:space="preserve">Azure </w:t>
      </w:r>
      <w:r w:rsidR="00900944" w:rsidRPr="00900944">
        <w:rPr>
          <w:rFonts w:ascii="Calibri" w:hAnsi="Calibri" w:cs="Calibri"/>
          <w:b/>
          <w:color w:val="000000" w:themeColor="text1"/>
          <w:sz w:val="22"/>
          <w:szCs w:val="22"/>
        </w:rPr>
        <w:t>Data Engineer|</w:t>
      </w:r>
      <w:r w:rsidR="00240D67">
        <w:rPr>
          <w:rFonts w:ascii="Calibri" w:hAnsi="Calibri" w:cs="Calibri"/>
          <w:b/>
          <w:color w:val="000000" w:themeColor="text1"/>
          <w:sz w:val="22"/>
          <w:szCs w:val="22"/>
        </w:rPr>
        <w:t xml:space="preserve"> Azure Data Factory</w:t>
      </w:r>
      <w:r w:rsidR="00900944">
        <w:rPr>
          <w:rFonts w:ascii="Calibri" w:hAnsi="Calibri" w:cs="Calibri"/>
          <w:b/>
          <w:color w:val="000000" w:themeColor="text1"/>
          <w:sz w:val="22"/>
          <w:szCs w:val="22"/>
        </w:rPr>
        <w:t xml:space="preserve"> </w:t>
      </w:r>
      <w:r w:rsidR="00240D67">
        <w:rPr>
          <w:rFonts w:ascii="Calibri" w:hAnsi="Calibri" w:cs="Calibri"/>
          <w:b/>
          <w:color w:val="000000" w:themeColor="text1"/>
          <w:sz w:val="22"/>
          <w:szCs w:val="22"/>
        </w:rPr>
        <w:t>| Azure SQL| Azure Synaps</w:t>
      </w:r>
      <w:r>
        <w:rPr>
          <w:rFonts w:ascii="Calibri" w:hAnsi="Calibri" w:cs="Calibri"/>
          <w:b/>
          <w:color w:val="000000" w:themeColor="text1"/>
          <w:sz w:val="22"/>
          <w:szCs w:val="22"/>
        </w:rPr>
        <w:t>e</w:t>
      </w:r>
      <w:r w:rsidR="00240D67">
        <w:rPr>
          <w:rFonts w:ascii="Calibri" w:hAnsi="Calibri" w:cs="Calibri"/>
          <w:b/>
          <w:color w:val="000000" w:themeColor="text1"/>
          <w:sz w:val="22"/>
          <w:szCs w:val="22"/>
        </w:rPr>
        <w:t>| Azure Databricks |</w:t>
      </w:r>
      <w:r w:rsidR="00900944" w:rsidRPr="00900944">
        <w:rPr>
          <w:rFonts w:ascii="Calibri" w:hAnsi="Calibri" w:cs="Calibri"/>
          <w:b/>
          <w:color w:val="000000" w:themeColor="text1"/>
          <w:sz w:val="22"/>
          <w:szCs w:val="22"/>
        </w:rPr>
        <w:t xml:space="preserve">Data Governance| Data Analysis| AWS </w:t>
      </w:r>
      <w:r w:rsidR="00240D67" w:rsidRPr="00900944">
        <w:rPr>
          <w:rFonts w:ascii="Calibri" w:hAnsi="Calibri" w:cs="Calibri"/>
          <w:b/>
          <w:color w:val="000000" w:themeColor="text1"/>
          <w:sz w:val="22"/>
          <w:szCs w:val="22"/>
        </w:rPr>
        <w:t>| Hadoop</w:t>
      </w:r>
      <w:r w:rsidR="00900944" w:rsidRPr="00900944">
        <w:rPr>
          <w:rFonts w:ascii="Calibri" w:hAnsi="Calibri" w:cs="Calibri"/>
          <w:b/>
          <w:color w:val="000000" w:themeColor="text1"/>
          <w:sz w:val="22"/>
          <w:szCs w:val="22"/>
        </w:rPr>
        <w:t xml:space="preserve"> | Big Data Analytics |</w:t>
      </w:r>
      <w:r w:rsidR="00240D67" w:rsidRPr="00900944">
        <w:rPr>
          <w:rFonts w:ascii="Calibri" w:hAnsi="Calibri" w:cs="Calibri"/>
          <w:b/>
          <w:color w:val="000000" w:themeColor="text1"/>
          <w:sz w:val="22"/>
          <w:szCs w:val="22"/>
        </w:rPr>
        <w:t xml:space="preserve"> </w:t>
      </w:r>
      <w:r w:rsidR="00900944" w:rsidRPr="00900944">
        <w:rPr>
          <w:rFonts w:ascii="Calibri" w:hAnsi="Calibri" w:cs="Calibri"/>
          <w:b/>
          <w:color w:val="000000" w:themeColor="text1"/>
          <w:sz w:val="22"/>
          <w:szCs w:val="22"/>
        </w:rPr>
        <w:t>Python |Data</w:t>
      </w:r>
      <w:r w:rsidR="00900944">
        <w:rPr>
          <w:rFonts w:ascii="Calibri" w:hAnsi="Calibri" w:cs="Calibri"/>
          <w:b/>
          <w:color w:val="000000" w:themeColor="text1"/>
          <w:sz w:val="22"/>
          <w:szCs w:val="22"/>
        </w:rPr>
        <w:t xml:space="preserve"> </w:t>
      </w:r>
      <w:r w:rsidR="00900944" w:rsidRPr="00900944">
        <w:rPr>
          <w:rFonts w:ascii="Calibri" w:hAnsi="Calibri" w:cs="Calibri"/>
          <w:b/>
          <w:color w:val="000000" w:themeColor="text1"/>
          <w:sz w:val="22"/>
          <w:szCs w:val="22"/>
        </w:rPr>
        <w:t>Ops</w:t>
      </w:r>
      <w:r w:rsidR="00240D67" w:rsidRPr="00900944">
        <w:rPr>
          <w:rFonts w:ascii="Calibri" w:hAnsi="Calibri" w:cs="Calibri"/>
          <w:b/>
          <w:color w:val="000000" w:themeColor="text1"/>
          <w:sz w:val="22"/>
          <w:szCs w:val="22"/>
        </w:rPr>
        <w:t>| ETL</w:t>
      </w:r>
      <w:r w:rsidR="00900944" w:rsidRPr="00900944">
        <w:rPr>
          <w:rFonts w:ascii="Calibri" w:hAnsi="Calibri" w:cs="Calibri"/>
          <w:b/>
          <w:color w:val="000000" w:themeColor="text1"/>
          <w:sz w:val="22"/>
          <w:szCs w:val="22"/>
        </w:rPr>
        <w:t xml:space="preserve"> | SQL |Data Warehouse| Snowflake</w:t>
      </w:r>
      <w:r w:rsidR="00240D67">
        <w:rPr>
          <w:rFonts w:ascii="Calibri" w:hAnsi="Calibri" w:cs="Calibri"/>
          <w:b/>
          <w:color w:val="000000" w:themeColor="text1"/>
          <w:sz w:val="22"/>
          <w:szCs w:val="22"/>
        </w:rPr>
        <w:t>| Azure Event Hub | Azure Function app| Azure Dev ops | Git Hub</w:t>
      </w:r>
    </w:p>
    <w:p w14:paraId="245F4EB0" w14:textId="47DFFAA2" w:rsidR="00FC5DC1" w:rsidRPr="00FC5DC1" w:rsidRDefault="00FC5DC1" w:rsidP="00FC5DC1">
      <w:p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FC5DC1">
        <w:rPr>
          <w:rFonts w:ascii="Calibri" w:hAnsi="Calibri" w:cs="Calibri"/>
          <w:b/>
          <w:bCs/>
          <w:sz w:val="20"/>
          <w:szCs w:val="20"/>
        </w:rPr>
        <w:t>Certified Azure Data Engineer Associate</w:t>
      </w:r>
      <w:r w:rsidRPr="00FC5DC1">
        <w:rPr>
          <w:rFonts w:ascii="Calibri" w:hAnsi="Calibri" w:cs="Calibri"/>
          <w:sz w:val="20"/>
          <w:szCs w:val="20"/>
        </w:rPr>
        <w:t xml:space="preserve"> with </w:t>
      </w:r>
      <w:r w:rsidRPr="00FC5DC1">
        <w:rPr>
          <w:rFonts w:ascii="Calibri" w:hAnsi="Calibri" w:cs="Calibri"/>
          <w:b/>
          <w:bCs/>
          <w:sz w:val="20"/>
          <w:szCs w:val="20"/>
        </w:rPr>
        <w:t>1</w:t>
      </w:r>
      <w:r w:rsidR="0094592D">
        <w:rPr>
          <w:rFonts w:ascii="Calibri" w:hAnsi="Calibri" w:cs="Calibri"/>
          <w:b/>
          <w:bCs/>
          <w:sz w:val="20"/>
          <w:szCs w:val="20"/>
        </w:rPr>
        <w:t>2</w:t>
      </w:r>
      <w:r w:rsidRPr="00FC5DC1">
        <w:rPr>
          <w:rFonts w:ascii="Calibri" w:hAnsi="Calibri" w:cs="Calibri"/>
          <w:b/>
          <w:bCs/>
          <w:sz w:val="20"/>
          <w:szCs w:val="20"/>
        </w:rPr>
        <w:t xml:space="preserve"> years of experience</w:t>
      </w:r>
      <w:r w:rsidRPr="00FC5DC1">
        <w:rPr>
          <w:rFonts w:ascii="Calibri" w:hAnsi="Calibri" w:cs="Calibri"/>
          <w:sz w:val="20"/>
          <w:szCs w:val="20"/>
        </w:rPr>
        <w:t xml:space="preserve"> in designing, developing, and implementing </w:t>
      </w:r>
      <w:r w:rsidRPr="00FC5DC1">
        <w:rPr>
          <w:rFonts w:ascii="Calibri" w:hAnsi="Calibri" w:cs="Calibri"/>
          <w:b/>
          <w:bCs/>
          <w:sz w:val="20"/>
          <w:szCs w:val="20"/>
        </w:rPr>
        <w:t>data models</w:t>
      </w:r>
      <w:r w:rsidRPr="00FC5DC1">
        <w:rPr>
          <w:rFonts w:ascii="Calibri" w:hAnsi="Calibri" w:cs="Calibri"/>
          <w:sz w:val="20"/>
          <w:szCs w:val="20"/>
        </w:rPr>
        <w:t xml:space="preserve"> for enterprise applications and </w:t>
      </w:r>
      <w:r w:rsidRPr="00FC5DC1">
        <w:rPr>
          <w:rFonts w:ascii="Calibri" w:hAnsi="Calibri" w:cs="Calibri"/>
          <w:b/>
          <w:bCs/>
          <w:sz w:val="20"/>
          <w:szCs w:val="20"/>
        </w:rPr>
        <w:t>BI solutions</w:t>
      </w:r>
      <w:r w:rsidRPr="00FC5DC1">
        <w:rPr>
          <w:rFonts w:ascii="Calibri" w:hAnsi="Calibri" w:cs="Calibri"/>
          <w:sz w:val="20"/>
          <w:szCs w:val="20"/>
        </w:rPr>
        <w:t xml:space="preserve">. </w:t>
      </w:r>
      <w:r w:rsidRPr="00FC5DC1">
        <w:rPr>
          <w:rFonts w:ascii="Calibri" w:hAnsi="Calibri" w:cs="Calibri"/>
          <w:b/>
          <w:bCs/>
          <w:sz w:val="20"/>
          <w:szCs w:val="20"/>
        </w:rPr>
        <w:t xml:space="preserve">4+ years of </w:t>
      </w:r>
      <w:r w:rsidR="00EA30B6">
        <w:rPr>
          <w:rFonts w:ascii="Calibri" w:hAnsi="Calibri" w:cs="Calibri"/>
          <w:b/>
          <w:bCs/>
          <w:sz w:val="20"/>
          <w:szCs w:val="20"/>
        </w:rPr>
        <w:t>E</w:t>
      </w:r>
      <w:r w:rsidRPr="00FC5DC1">
        <w:rPr>
          <w:rFonts w:ascii="Calibri" w:hAnsi="Calibri" w:cs="Calibri"/>
          <w:b/>
          <w:bCs/>
          <w:sz w:val="20"/>
          <w:szCs w:val="20"/>
        </w:rPr>
        <w:t>xperience</w:t>
      </w:r>
      <w:r w:rsidRPr="00FC5DC1">
        <w:rPr>
          <w:rFonts w:ascii="Calibri" w:hAnsi="Calibri" w:cs="Calibri"/>
          <w:sz w:val="20"/>
          <w:szCs w:val="20"/>
        </w:rPr>
        <w:t xml:space="preserve"> in </w:t>
      </w:r>
      <w:r w:rsidRPr="00FC5DC1">
        <w:rPr>
          <w:rFonts w:ascii="Calibri" w:hAnsi="Calibri" w:cs="Calibri"/>
          <w:b/>
          <w:bCs/>
          <w:sz w:val="20"/>
          <w:szCs w:val="20"/>
        </w:rPr>
        <w:t>Azure Data Engineering</w:t>
      </w:r>
      <w:r w:rsidRPr="00FC5DC1">
        <w:rPr>
          <w:rFonts w:ascii="Calibri" w:hAnsi="Calibri" w:cs="Calibri"/>
          <w:sz w:val="20"/>
          <w:szCs w:val="20"/>
        </w:rPr>
        <w:t xml:space="preserve">, specializing in </w:t>
      </w:r>
      <w:r w:rsidRPr="00FC5DC1">
        <w:rPr>
          <w:rFonts w:ascii="Calibri" w:hAnsi="Calibri" w:cs="Calibri"/>
          <w:b/>
          <w:bCs/>
          <w:sz w:val="20"/>
          <w:szCs w:val="20"/>
        </w:rPr>
        <w:t>secure, cost-efficient</w:t>
      </w:r>
      <w:r w:rsidRPr="00FC5DC1">
        <w:rPr>
          <w:rFonts w:ascii="Calibri" w:hAnsi="Calibri" w:cs="Calibri"/>
          <w:sz w:val="20"/>
          <w:szCs w:val="20"/>
        </w:rPr>
        <w:t xml:space="preserve"> cloud-based data solutions.</w:t>
      </w:r>
    </w:p>
    <w:p w14:paraId="66003158" w14:textId="694B92A2" w:rsidR="00FC5DC1" w:rsidRPr="00FC5DC1" w:rsidRDefault="00FC5DC1" w:rsidP="00FC5DC1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FC5DC1">
        <w:rPr>
          <w:rFonts w:ascii="Calibri" w:hAnsi="Calibri" w:cs="Calibri"/>
          <w:b/>
          <w:bCs/>
          <w:sz w:val="20"/>
          <w:szCs w:val="20"/>
        </w:rPr>
        <w:t>Experience with Azure Data Factory (ADF), Azure Databricks, and Azure Synapse Analytics</w:t>
      </w:r>
      <w:r w:rsidRPr="00FC5DC1">
        <w:rPr>
          <w:rFonts w:ascii="Calibri" w:hAnsi="Calibri" w:cs="Calibri"/>
          <w:sz w:val="20"/>
          <w:szCs w:val="20"/>
        </w:rPr>
        <w:t xml:space="preserve">, building and optimizing </w:t>
      </w:r>
      <w:r w:rsidRPr="00FC5DC1">
        <w:rPr>
          <w:rFonts w:ascii="Calibri" w:hAnsi="Calibri" w:cs="Calibri"/>
          <w:b/>
          <w:bCs/>
          <w:sz w:val="20"/>
          <w:szCs w:val="20"/>
        </w:rPr>
        <w:t>ETL pipelines</w:t>
      </w:r>
      <w:r w:rsidRPr="00FC5DC1">
        <w:rPr>
          <w:rFonts w:ascii="Calibri" w:hAnsi="Calibri" w:cs="Calibri"/>
          <w:sz w:val="20"/>
          <w:szCs w:val="20"/>
        </w:rPr>
        <w:t xml:space="preserve"> for structured and semi-structured data.</w:t>
      </w:r>
    </w:p>
    <w:p w14:paraId="3071F993" w14:textId="77777777" w:rsidR="00FC5DC1" w:rsidRPr="00FC5DC1" w:rsidRDefault="00FC5DC1" w:rsidP="00FC5DC1">
      <w:pPr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FC5DC1">
        <w:rPr>
          <w:rFonts w:ascii="Calibri" w:hAnsi="Calibri" w:cs="Calibri"/>
          <w:b/>
          <w:bCs/>
          <w:sz w:val="20"/>
          <w:szCs w:val="20"/>
        </w:rPr>
        <w:t>Proficient in Azure Data Lake Storage, Azure Blob Storage, Cosmos DB, and Azure SQL Database</w:t>
      </w:r>
      <w:r w:rsidRPr="00FC5DC1">
        <w:rPr>
          <w:rFonts w:ascii="Calibri" w:hAnsi="Calibri" w:cs="Calibri"/>
          <w:sz w:val="20"/>
          <w:szCs w:val="20"/>
        </w:rPr>
        <w:t>, ensuring seamless data integration and processing.</w:t>
      </w:r>
    </w:p>
    <w:p w14:paraId="1F8058DE" w14:textId="64C1FD93" w:rsidR="00FC5DC1" w:rsidRPr="00FC5DC1" w:rsidRDefault="00FC5DC1" w:rsidP="00FC5DC1">
      <w:pPr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FC5DC1">
        <w:rPr>
          <w:rFonts w:ascii="Calibri" w:hAnsi="Calibri" w:cs="Calibri"/>
          <w:b/>
          <w:bCs/>
          <w:sz w:val="20"/>
          <w:szCs w:val="20"/>
        </w:rPr>
        <w:t>Expertise in real-time data streaming</w:t>
      </w:r>
      <w:r w:rsidRPr="00FC5DC1">
        <w:rPr>
          <w:rFonts w:ascii="Calibri" w:hAnsi="Calibri" w:cs="Calibri"/>
          <w:sz w:val="20"/>
          <w:szCs w:val="20"/>
        </w:rPr>
        <w:t xml:space="preserve"> and event-driven architecture using </w:t>
      </w:r>
      <w:r w:rsidRPr="00FC5DC1">
        <w:rPr>
          <w:rFonts w:ascii="Calibri" w:hAnsi="Calibri" w:cs="Calibri"/>
          <w:b/>
          <w:bCs/>
          <w:sz w:val="20"/>
          <w:szCs w:val="20"/>
        </w:rPr>
        <w:t>Apache Kafka</w:t>
      </w:r>
      <w:r w:rsidRPr="00FC5DC1">
        <w:rPr>
          <w:rFonts w:ascii="Calibri" w:hAnsi="Calibri" w:cs="Calibri"/>
          <w:sz w:val="20"/>
          <w:szCs w:val="20"/>
        </w:rPr>
        <w:t xml:space="preserve"> and </w:t>
      </w:r>
      <w:r w:rsidRPr="00FC5DC1">
        <w:rPr>
          <w:rFonts w:ascii="Calibri" w:hAnsi="Calibri" w:cs="Calibri"/>
          <w:b/>
          <w:bCs/>
          <w:sz w:val="20"/>
          <w:szCs w:val="20"/>
        </w:rPr>
        <w:t>Azure Event Hub</w:t>
      </w:r>
      <w:r w:rsidRPr="00FC5DC1">
        <w:rPr>
          <w:rFonts w:ascii="Calibri" w:hAnsi="Calibri" w:cs="Calibri"/>
          <w:sz w:val="20"/>
          <w:szCs w:val="20"/>
        </w:rPr>
        <w:t>.</w:t>
      </w:r>
    </w:p>
    <w:p w14:paraId="19DDF5AC" w14:textId="77777777" w:rsidR="00FC5DC1" w:rsidRPr="00FC5DC1" w:rsidRDefault="00FC5DC1" w:rsidP="00FC5DC1">
      <w:pPr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FC5DC1">
        <w:rPr>
          <w:rFonts w:ascii="Calibri" w:hAnsi="Calibri" w:cs="Calibri"/>
          <w:b/>
          <w:bCs/>
          <w:sz w:val="20"/>
          <w:szCs w:val="20"/>
        </w:rPr>
        <w:t>Secured data environments</w:t>
      </w:r>
      <w:r w:rsidRPr="00FC5DC1">
        <w:rPr>
          <w:rFonts w:ascii="Calibri" w:hAnsi="Calibri" w:cs="Calibri"/>
          <w:sz w:val="20"/>
          <w:szCs w:val="20"/>
        </w:rPr>
        <w:t xml:space="preserve"> using </w:t>
      </w:r>
      <w:r w:rsidRPr="00FC5DC1">
        <w:rPr>
          <w:rFonts w:ascii="Calibri" w:hAnsi="Calibri" w:cs="Calibri"/>
          <w:b/>
          <w:bCs/>
          <w:sz w:val="20"/>
          <w:szCs w:val="20"/>
        </w:rPr>
        <w:t>Azure Key Vault</w:t>
      </w:r>
      <w:r w:rsidRPr="00FC5DC1">
        <w:rPr>
          <w:rFonts w:ascii="Calibri" w:hAnsi="Calibri" w:cs="Calibri"/>
          <w:sz w:val="20"/>
          <w:szCs w:val="20"/>
        </w:rPr>
        <w:t xml:space="preserve"> and automated workflows with </w:t>
      </w:r>
      <w:r w:rsidRPr="00FC5DC1">
        <w:rPr>
          <w:rFonts w:ascii="Calibri" w:hAnsi="Calibri" w:cs="Calibri"/>
          <w:b/>
          <w:bCs/>
          <w:sz w:val="20"/>
          <w:szCs w:val="20"/>
        </w:rPr>
        <w:t>Azure Logic Apps and Azure Functions</w:t>
      </w:r>
      <w:r w:rsidRPr="00FC5DC1">
        <w:rPr>
          <w:rFonts w:ascii="Calibri" w:hAnsi="Calibri" w:cs="Calibri"/>
          <w:sz w:val="20"/>
          <w:szCs w:val="20"/>
        </w:rPr>
        <w:t>.</w:t>
      </w:r>
    </w:p>
    <w:p w14:paraId="732683B9" w14:textId="77777777" w:rsidR="00FC5DC1" w:rsidRPr="00FC5DC1" w:rsidRDefault="00FC5DC1" w:rsidP="00FC5DC1">
      <w:pPr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FC5DC1">
        <w:rPr>
          <w:rFonts w:ascii="Calibri" w:hAnsi="Calibri" w:cs="Calibri"/>
          <w:b/>
          <w:bCs/>
          <w:sz w:val="20"/>
          <w:szCs w:val="20"/>
        </w:rPr>
        <w:t>Strong background in Data Governance &amp; Security</w:t>
      </w:r>
      <w:r w:rsidRPr="00FC5DC1">
        <w:rPr>
          <w:rFonts w:ascii="Calibri" w:hAnsi="Calibri" w:cs="Calibri"/>
          <w:sz w:val="20"/>
          <w:szCs w:val="20"/>
        </w:rPr>
        <w:t xml:space="preserve">, implementing metadata management and compliance with standards like </w:t>
      </w:r>
      <w:r w:rsidRPr="00FC5DC1">
        <w:rPr>
          <w:rFonts w:ascii="Calibri" w:hAnsi="Calibri" w:cs="Calibri"/>
          <w:b/>
          <w:bCs/>
          <w:sz w:val="20"/>
          <w:szCs w:val="20"/>
        </w:rPr>
        <w:t>HIPAA</w:t>
      </w:r>
      <w:r w:rsidRPr="00FC5DC1">
        <w:rPr>
          <w:rFonts w:ascii="Calibri" w:hAnsi="Calibri" w:cs="Calibri"/>
          <w:sz w:val="20"/>
          <w:szCs w:val="20"/>
        </w:rPr>
        <w:t>.</w:t>
      </w:r>
    </w:p>
    <w:p w14:paraId="279851E9" w14:textId="77777777" w:rsidR="00FC5DC1" w:rsidRPr="00FC5DC1" w:rsidRDefault="00FC5DC1" w:rsidP="00FC5DC1">
      <w:pPr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FC5DC1">
        <w:rPr>
          <w:rFonts w:ascii="Calibri" w:hAnsi="Calibri" w:cs="Calibri"/>
          <w:b/>
          <w:bCs/>
          <w:sz w:val="20"/>
          <w:szCs w:val="20"/>
        </w:rPr>
        <w:t>Experience in DevOps methodologies</w:t>
      </w:r>
      <w:r w:rsidRPr="00FC5DC1">
        <w:rPr>
          <w:rFonts w:ascii="Calibri" w:hAnsi="Calibri" w:cs="Calibri"/>
          <w:sz w:val="20"/>
          <w:szCs w:val="20"/>
        </w:rPr>
        <w:t xml:space="preserve">, integrating </w:t>
      </w:r>
      <w:r w:rsidRPr="00FC5DC1">
        <w:rPr>
          <w:rFonts w:ascii="Calibri" w:hAnsi="Calibri" w:cs="Calibri"/>
          <w:b/>
          <w:bCs/>
          <w:sz w:val="20"/>
          <w:szCs w:val="20"/>
        </w:rPr>
        <w:t>CI/CD pipelines</w:t>
      </w:r>
      <w:r w:rsidRPr="00FC5DC1">
        <w:rPr>
          <w:rFonts w:ascii="Calibri" w:hAnsi="Calibri" w:cs="Calibri"/>
          <w:sz w:val="20"/>
          <w:szCs w:val="20"/>
        </w:rPr>
        <w:t xml:space="preserve"> for automated data deployments.</w:t>
      </w:r>
    </w:p>
    <w:p w14:paraId="08A35A01" w14:textId="77777777" w:rsidR="00FC5DC1" w:rsidRPr="00FC5DC1" w:rsidRDefault="00FC5DC1" w:rsidP="00FC5DC1">
      <w:pPr>
        <w:numPr>
          <w:ilvl w:val="0"/>
          <w:numId w:val="20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FC5DC1">
        <w:rPr>
          <w:rFonts w:ascii="Calibri" w:hAnsi="Calibri" w:cs="Calibri"/>
          <w:b/>
          <w:bCs/>
          <w:sz w:val="20"/>
          <w:szCs w:val="20"/>
        </w:rPr>
        <w:t>Proficient in Hadoop-based environments</w:t>
      </w:r>
      <w:r w:rsidRPr="00FC5DC1">
        <w:rPr>
          <w:rFonts w:ascii="Calibri" w:hAnsi="Calibri" w:cs="Calibri"/>
          <w:sz w:val="20"/>
          <w:szCs w:val="20"/>
        </w:rPr>
        <w:t>, optimizing clusters for large-scale data processing.</w:t>
      </w:r>
    </w:p>
    <w:p w14:paraId="7DC08398" w14:textId="0E024187" w:rsidR="00FC5DC1" w:rsidRPr="00FC5DC1" w:rsidRDefault="00FC5DC1" w:rsidP="00FC5DC1">
      <w:pPr>
        <w:numPr>
          <w:ilvl w:val="0"/>
          <w:numId w:val="20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FC5DC1">
        <w:rPr>
          <w:rFonts w:ascii="Calibri" w:hAnsi="Calibri" w:cs="Calibri"/>
          <w:b/>
          <w:bCs/>
          <w:sz w:val="20"/>
          <w:szCs w:val="20"/>
        </w:rPr>
        <w:t>Deep understanding of Spark architecture</w:t>
      </w:r>
      <w:r w:rsidRPr="00FC5DC1">
        <w:rPr>
          <w:rFonts w:ascii="Calibri" w:hAnsi="Calibri" w:cs="Calibri"/>
          <w:sz w:val="20"/>
          <w:szCs w:val="20"/>
        </w:rPr>
        <w:t xml:space="preserve">, including </w:t>
      </w:r>
      <w:proofErr w:type="spellStart"/>
      <w:r w:rsidRPr="00FC5DC1">
        <w:rPr>
          <w:rFonts w:ascii="Calibri" w:hAnsi="Calibri" w:cs="Calibri"/>
          <w:b/>
          <w:bCs/>
          <w:sz w:val="20"/>
          <w:szCs w:val="20"/>
        </w:rPr>
        <w:t>PySpark</w:t>
      </w:r>
      <w:proofErr w:type="spellEnd"/>
      <w:r w:rsidRPr="00FC5DC1">
        <w:rPr>
          <w:rFonts w:ascii="Calibri" w:hAnsi="Calibri" w:cs="Calibri"/>
          <w:b/>
          <w:bCs/>
          <w:sz w:val="20"/>
          <w:szCs w:val="20"/>
        </w:rPr>
        <w:t xml:space="preserve"> Core, Spark SQL, Data Frames, Spark Streaming</w:t>
      </w:r>
      <w:r w:rsidRPr="00FC5DC1">
        <w:rPr>
          <w:rFonts w:ascii="Calibri" w:hAnsi="Calibri" w:cs="Calibri"/>
          <w:sz w:val="20"/>
          <w:szCs w:val="20"/>
        </w:rPr>
        <w:t xml:space="preserve">, and </w:t>
      </w:r>
      <w:r w:rsidRPr="00FC5DC1">
        <w:rPr>
          <w:rFonts w:ascii="Calibri" w:hAnsi="Calibri" w:cs="Calibri"/>
          <w:b/>
          <w:bCs/>
          <w:sz w:val="20"/>
          <w:szCs w:val="20"/>
        </w:rPr>
        <w:t>Spark Performance Tuning</w:t>
      </w:r>
      <w:r w:rsidRPr="00FC5DC1">
        <w:rPr>
          <w:rFonts w:ascii="Calibri" w:hAnsi="Calibri" w:cs="Calibri"/>
          <w:sz w:val="20"/>
          <w:szCs w:val="20"/>
        </w:rPr>
        <w:t xml:space="preserve"> (partitioning, caching, and serialization techniques).</w:t>
      </w:r>
    </w:p>
    <w:p w14:paraId="5D855700" w14:textId="77777777" w:rsidR="00FC5DC1" w:rsidRPr="00FC5DC1" w:rsidRDefault="00FC5DC1" w:rsidP="00FC5DC1">
      <w:pPr>
        <w:numPr>
          <w:ilvl w:val="0"/>
          <w:numId w:val="20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FC5DC1">
        <w:rPr>
          <w:rFonts w:ascii="Calibri" w:hAnsi="Calibri" w:cs="Calibri"/>
          <w:b/>
          <w:bCs/>
          <w:sz w:val="20"/>
          <w:szCs w:val="20"/>
        </w:rPr>
        <w:t>Skilled in integrating batch and real-time data</w:t>
      </w:r>
      <w:r w:rsidRPr="00FC5DC1">
        <w:rPr>
          <w:rFonts w:ascii="Calibri" w:hAnsi="Calibri" w:cs="Calibri"/>
          <w:sz w:val="20"/>
          <w:szCs w:val="20"/>
        </w:rPr>
        <w:t>, enhancing transformation and ETL workflows.</w:t>
      </w:r>
    </w:p>
    <w:p w14:paraId="239A787F" w14:textId="77777777" w:rsidR="00FC5DC1" w:rsidRPr="00FC5DC1" w:rsidRDefault="00FC5DC1" w:rsidP="00FC5DC1">
      <w:pPr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FC5DC1">
        <w:rPr>
          <w:rFonts w:ascii="Calibri" w:hAnsi="Calibri" w:cs="Calibri"/>
          <w:b/>
          <w:bCs/>
          <w:sz w:val="20"/>
          <w:szCs w:val="20"/>
        </w:rPr>
        <w:t>Expertise in Data Warehousing, OLAP, Dimensional Modeling</w:t>
      </w:r>
      <w:r w:rsidRPr="00FC5DC1">
        <w:rPr>
          <w:rFonts w:ascii="Calibri" w:hAnsi="Calibri" w:cs="Calibri"/>
          <w:sz w:val="20"/>
          <w:szCs w:val="20"/>
        </w:rPr>
        <w:t xml:space="preserve"> (Star Schema, Snowflake), </w:t>
      </w:r>
      <w:r w:rsidRPr="00FC5DC1">
        <w:rPr>
          <w:rFonts w:ascii="Calibri" w:hAnsi="Calibri" w:cs="Calibri"/>
          <w:b/>
          <w:bCs/>
          <w:sz w:val="20"/>
          <w:szCs w:val="20"/>
        </w:rPr>
        <w:t>Data Marts, and Operational Data Stores</w:t>
      </w:r>
      <w:r w:rsidRPr="00FC5DC1">
        <w:rPr>
          <w:rFonts w:ascii="Calibri" w:hAnsi="Calibri" w:cs="Calibri"/>
          <w:sz w:val="20"/>
          <w:szCs w:val="20"/>
        </w:rPr>
        <w:t>.</w:t>
      </w:r>
    </w:p>
    <w:p w14:paraId="780D6FA2" w14:textId="77777777" w:rsidR="00FC5DC1" w:rsidRPr="00FC5DC1" w:rsidRDefault="00FC5DC1" w:rsidP="00FC5DC1">
      <w:pPr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FC5DC1">
        <w:rPr>
          <w:rFonts w:ascii="Calibri" w:hAnsi="Calibri" w:cs="Calibri"/>
          <w:b/>
          <w:bCs/>
          <w:sz w:val="20"/>
          <w:szCs w:val="20"/>
        </w:rPr>
        <w:t>Strong SQL skills (T-SQL, MySQL, SQL Server)</w:t>
      </w:r>
      <w:r w:rsidRPr="00FC5DC1">
        <w:rPr>
          <w:rFonts w:ascii="Calibri" w:hAnsi="Calibri" w:cs="Calibri"/>
          <w:sz w:val="20"/>
          <w:szCs w:val="20"/>
        </w:rPr>
        <w:t xml:space="preserve"> with a focus on </w:t>
      </w:r>
      <w:r w:rsidRPr="00FC5DC1">
        <w:rPr>
          <w:rFonts w:ascii="Calibri" w:hAnsi="Calibri" w:cs="Calibri"/>
          <w:b/>
          <w:bCs/>
          <w:sz w:val="20"/>
          <w:szCs w:val="20"/>
        </w:rPr>
        <w:t>database performance tuning, query optimization, indexing, and caching strategies</w:t>
      </w:r>
      <w:r w:rsidRPr="00FC5DC1">
        <w:rPr>
          <w:rFonts w:ascii="Calibri" w:hAnsi="Calibri" w:cs="Calibri"/>
          <w:sz w:val="20"/>
          <w:szCs w:val="20"/>
        </w:rPr>
        <w:t>.</w:t>
      </w:r>
    </w:p>
    <w:p w14:paraId="36808F57" w14:textId="77777777" w:rsidR="00FC5DC1" w:rsidRPr="00FC5DC1" w:rsidRDefault="00FC5DC1" w:rsidP="00FC5DC1">
      <w:pPr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FC5DC1">
        <w:rPr>
          <w:rFonts w:ascii="Calibri" w:hAnsi="Calibri" w:cs="Calibri"/>
          <w:b/>
          <w:bCs/>
          <w:sz w:val="20"/>
          <w:szCs w:val="20"/>
        </w:rPr>
        <w:t>Experience in data migration</w:t>
      </w:r>
      <w:r w:rsidRPr="00FC5DC1">
        <w:rPr>
          <w:rFonts w:ascii="Calibri" w:hAnsi="Calibri" w:cs="Calibri"/>
          <w:sz w:val="20"/>
          <w:szCs w:val="20"/>
        </w:rPr>
        <w:t xml:space="preserve"> from on-premises databases to </w:t>
      </w:r>
      <w:r w:rsidRPr="00FC5DC1">
        <w:rPr>
          <w:rFonts w:ascii="Calibri" w:hAnsi="Calibri" w:cs="Calibri"/>
          <w:b/>
          <w:bCs/>
          <w:sz w:val="20"/>
          <w:szCs w:val="20"/>
        </w:rPr>
        <w:t>Azure Data Lake, Azure Blob Storage, and Azure SQL Database</w:t>
      </w:r>
      <w:r w:rsidRPr="00FC5DC1">
        <w:rPr>
          <w:rFonts w:ascii="Calibri" w:hAnsi="Calibri" w:cs="Calibri"/>
          <w:sz w:val="20"/>
          <w:szCs w:val="20"/>
        </w:rPr>
        <w:t>.</w:t>
      </w:r>
    </w:p>
    <w:p w14:paraId="2FA6B181" w14:textId="77777777" w:rsidR="00FC5DC1" w:rsidRPr="00FC5DC1" w:rsidRDefault="00FC5DC1" w:rsidP="00FC5DC1">
      <w:pPr>
        <w:numPr>
          <w:ilvl w:val="0"/>
          <w:numId w:val="22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FC5DC1">
        <w:rPr>
          <w:rFonts w:ascii="Calibri" w:hAnsi="Calibri" w:cs="Calibri"/>
          <w:b/>
          <w:bCs/>
          <w:sz w:val="20"/>
          <w:szCs w:val="20"/>
        </w:rPr>
        <w:t>Proficient in Power BI and Tableau</w:t>
      </w:r>
      <w:r w:rsidRPr="00FC5DC1">
        <w:rPr>
          <w:rFonts w:ascii="Calibri" w:hAnsi="Calibri" w:cs="Calibri"/>
          <w:sz w:val="20"/>
          <w:szCs w:val="20"/>
        </w:rPr>
        <w:t xml:space="preserve">, creating </w:t>
      </w:r>
      <w:r w:rsidRPr="00FC5DC1">
        <w:rPr>
          <w:rFonts w:ascii="Calibri" w:hAnsi="Calibri" w:cs="Calibri"/>
          <w:b/>
          <w:bCs/>
          <w:sz w:val="20"/>
          <w:szCs w:val="20"/>
        </w:rPr>
        <w:t>interactive, insightful dashboards</w:t>
      </w:r>
      <w:r w:rsidRPr="00FC5DC1">
        <w:rPr>
          <w:rFonts w:ascii="Calibri" w:hAnsi="Calibri" w:cs="Calibri"/>
          <w:sz w:val="20"/>
          <w:szCs w:val="20"/>
        </w:rPr>
        <w:t xml:space="preserve"> for business intelligence and reporting.</w:t>
      </w:r>
    </w:p>
    <w:p w14:paraId="28F46108" w14:textId="77777777" w:rsidR="00FC5DC1" w:rsidRDefault="00FC5DC1" w:rsidP="00FC5DC1">
      <w:pPr>
        <w:numPr>
          <w:ilvl w:val="0"/>
          <w:numId w:val="22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FC5DC1">
        <w:rPr>
          <w:rFonts w:ascii="Calibri" w:hAnsi="Calibri" w:cs="Calibri"/>
          <w:b/>
          <w:bCs/>
          <w:sz w:val="20"/>
          <w:szCs w:val="20"/>
        </w:rPr>
        <w:t>Skilled in designing end-to-end Data Management Lifecycle</w:t>
      </w:r>
      <w:r w:rsidRPr="00FC5DC1">
        <w:rPr>
          <w:rFonts w:ascii="Calibri" w:hAnsi="Calibri" w:cs="Calibri"/>
          <w:sz w:val="20"/>
          <w:szCs w:val="20"/>
        </w:rPr>
        <w:t xml:space="preserve"> covering ingestion, integration, transformation, and analytics.</w:t>
      </w:r>
    </w:p>
    <w:p w14:paraId="02CB57E1" w14:textId="77777777" w:rsidR="00FC5DC1" w:rsidRPr="00FC5DC1" w:rsidRDefault="00FC5DC1" w:rsidP="00FC5DC1">
      <w:pPr>
        <w:spacing w:after="0" w:line="276" w:lineRule="auto"/>
        <w:ind w:left="720"/>
        <w:jc w:val="both"/>
        <w:rPr>
          <w:rFonts w:ascii="Calibri" w:hAnsi="Calibri" w:cs="Calibri"/>
        </w:rPr>
      </w:pPr>
    </w:p>
    <w:p w14:paraId="475028EA" w14:textId="77777777" w:rsidR="00FC5DC1" w:rsidRPr="005A2DD2" w:rsidRDefault="00475083" w:rsidP="005A2DD2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5A2DD2">
        <w:rPr>
          <w:rFonts w:ascii="Calibri" w:hAnsi="Calibri" w:cs="Calibri"/>
          <w:b/>
          <w:bCs/>
          <w:sz w:val="20"/>
          <w:szCs w:val="20"/>
        </w:rPr>
        <w:t>Education:</w:t>
      </w:r>
      <w:r w:rsidR="00FC5DC1" w:rsidRPr="005A2DD2">
        <w:rPr>
          <w:rFonts w:ascii="Calibri" w:hAnsi="Calibri" w:cs="Calibri"/>
          <w:b/>
          <w:bCs/>
          <w:sz w:val="20"/>
          <w:szCs w:val="20"/>
        </w:rPr>
        <w:t xml:space="preserve">  </w:t>
      </w:r>
    </w:p>
    <w:p w14:paraId="2559B990" w14:textId="7A3B12E1" w:rsidR="00475083" w:rsidRDefault="00475083" w:rsidP="0094592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MCA – Osmania University </w:t>
      </w:r>
    </w:p>
    <w:p w14:paraId="1C7AF87D" w14:textId="0DF93209" w:rsidR="00FC5DC1" w:rsidRDefault="00FC5DC1" w:rsidP="0094592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BSC Computer Science </w:t>
      </w:r>
      <w:r w:rsidR="00D32C60">
        <w:rPr>
          <w:rFonts w:ascii="Calibri" w:hAnsi="Calibri" w:cs="Calibri"/>
          <w:sz w:val="20"/>
          <w:szCs w:val="20"/>
        </w:rPr>
        <w:t>– Osmania</w:t>
      </w:r>
      <w:r>
        <w:rPr>
          <w:rFonts w:ascii="Calibri" w:hAnsi="Calibri" w:cs="Calibri"/>
          <w:sz w:val="20"/>
          <w:szCs w:val="20"/>
        </w:rPr>
        <w:t xml:space="preserve"> University</w:t>
      </w:r>
    </w:p>
    <w:p w14:paraId="12DDA34A" w14:textId="77777777" w:rsidR="00D32C60" w:rsidRDefault="00D32C60" w:rsidP="0016599A">
      <w:pPr>
        <w:spacing w:after="0" w:line="276" w:lineRule="auto"/>
        <w:jc w:val="both"/>
        <w:rPr>
          <w:rFonts w:ascii="Calibri" w:hAnsi="Calibri" w:cs="Calibri"/>
          <w:b/>
          <w:bCs/>
        </w:rPr>
      </w:pPr>
    </w:p>
    <w:p w14:paraId="5600CC54" w14:textId="0539BB93" w:rsidR="00475083" w:rsidRDefault="00475083" w:rsidP="005A2DD2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5A2DD2">
        <w:rPr>
          <w:rFonts w:ascii="Calibri" w:hAnsi="Calibri" w:cs="Calibri"/>
          <w:b/>
          <w:bCs/>
          <w:sz w:val="20"/>
          <w:szCs w:val="20"/>
        </w:rPr>
        <w:t>Certifications:</w:t>
      </w:r>
      <w:r w:rsidR="00FC5DC1" w:rsidRPr="005A2DD2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1309F876" w14:textId="77777777" w:rsidR="00D32C60" w:rsidRDefault="00475083" w:rsidP="00D32C60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FD2A64">
        <w:rPr>
          <w:rFonts w:ascii="Calibri" w:hAnsi="Calibri" w:cs="Calibri"/>
          <w:sz w:val="20"/>
          <w:szCs w:val="20"/>
        </w:rPr>
        <w:t>Microsoft Certified Azure Data Engineer</w:t>
      </w:r>
    </w:p>
    <w:p w14:paraId="541FA245" w14:textId="77777777" w:rsidR="00D32C60" w:rsidRDefault="00FC5DC1" w:rsidP="00D32C60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>Oracle MySQL DBA Certified Professional</w:t>
      </w:r>
    </w:p>
    <w:p w14:paraId="0AE0F47C" w14:textId="229F4B7C" w:rsidR="00475083" w:rsidRPr="00D32C60" w:rsidRDefault="00475083" w:rsidP="00D32C60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lastRenderedPageBreak/>
        <w:t>ITIL Certified Professional</w:t>
      </w:r>
    </w:p>
    <w:p w14:paraId="6CCA7B77" w14:textId="77777777" w:rsidR="00EB7A40" w:rsidRDefault="00EB7A40" w:rsidP="005A2DD2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</w:p>
    <w:p w14:paraId="4CDA1E11" w14:textId="04DB514C" w:rsidR="00F7689A" w:rsidRPr="005A2DD2" w:rsidRDefault="00F7689A" w:rsidP="005A2DD2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5A2DD2">
        <w:rPr>
          <w:rFonts w:ascii="Calibri" w:hAnsi="Calibri" w:cs="Calibri"/>
          <w:b/>
          <w:bCs/>
          <w:sz w:val="20"/>
          <w:szCs w:val="20"/>
        </w:rPr>
        <w:t>Technical Skills:</w:t>
      </w:r>
    </w:p>
    <w:p w14:paraId="66C043D8" w14:textId="77777777" w:rsidR="00F7689A" w:rsidRPr="00F7689A" w:rsidRDefault="00F7689A" w:rsidP="0094592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94592D">
        <w:rPr>
          <w:rFonts w:ascii="Calibri" w:hAnsi="Calibri" w:cs="Calibri"/>
          <w:b/>
          <w:bCs/>
          <w:sz w:val="20"/>
          <w:szCs w:val="20"/>
        </w:rPr>
        <w:t>Data Engineering:</w:t>
      </w:r>
      <w:r w:rsidRPr="00F7689A">
        <w:rPr>
          <w:rFonts w:ascii="Calibri" w:hAnsi="Calibri" w:cs="Calibri"/>
          <w:sz w:val="20"/>
          <w:szCs w:val="20"/>
        </w:rPr>
        <w:t xml:space="preserve"> Azure Data Factory, Azure Databricks, Azure Synapse Analytics, SQL Server, </w:t>
      </w:r>
      <w:proofErr w:type="spellStart"/>
      <w:r w:rsidRPr="00F7689A">
        <w:rPr>
          <w:rFonts w:ascii="Calibri" w:hAnsi="Calibri" w:cs="Calibri"/>
          <w:sz w:val="20"/>
          <w:szCs w:val="20"/>
        </w:rPr>
        <w:t>PySpark</w:t>
      </w:r>
      <w:proofErr w:type="spellEnd"/>
      <w:r w:rsidRPr="00F7689A">
        <w:rPr>
          <w:rFonts w:ascii="Calibri" w:hAnsi="Calibri" w:cs="Calibri"/>
          <w:sz w:val="20"/>
          <w:szCs w:val="20"/>
        </w:rPr>
        <w:t>, Spark, Data Modeling.</w:t>
      </w:r>
    </w:p>
    <w:p w14:paraId="78F7B538" w14:textId="77777777" w:rsidR="00F7689A" w:rsidRPr="00F7689A" w:rsidRDefault="00F7689A" w:rsidP="0094592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94592D">
        <w:rPr>
          <w:rFonts w:ascii="Calibri" w:hAnsi="Calibri" w:cs="Calibri"/>
          <w:b/>
          <w:bCs/>
          <w:sz w:val="20"/>
          <w:szCs w:val="20"/>
        </w:rPr>
        <w:t>Cloud Services:</w:t>
      </w:r>
      <w:r w:rsidRPr="00F7689A">
        <w:rPr>
          <w:rFonts w:ascii="Calibri" w:hAnsi="Calibri" w:cs="Calibri"/>
          <w:sz w:val="20"/>
          <w:szCs w:val="20"/>
        </w:rPr>
        <w:t xml:space="preserve"> Azure Key Vault, Azure Logic Apps, Azure Functions, Azure Event Hub, Azure Stream Analytics, Azure Blob Storage.</w:t>
      </w:r>
    </w:p>
    <w:p w14:paraId="51F019EE" w14:textId="77777777" w:rsidR="00F7689A" w:rsidRPr="00F7689A" w:rsidRDefault="00F7689A" w:rsidP="0094592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94592D">
        <w:rPr>
          <w:rFonts w:ascii="Calibri" w:hAnsi="Calibri" w:cs="Calibri"/>
          <w:b/>
          <w:bCs/>
          <w:sz w:val="20"/>
          <w:szCs w:val="20"/>
        </w:rPr>
        <w:t>Programming &amp; Scripting:</w:t>
      </w:r>
      <w:r w:rsidRPr="00F7689A">
        <w:rPr>
          <w:rFonts w:ascii="Calibri" w:hAnsi="Calibri" w:cs="Calibri"/>
          <w:sz w:val="20"/>
          <w:szCs w:val="20"/>
        </w:rPr>
        <w:t xml:space="preserve"> Python, SQL, MySQL.</w:t>
      </w:r>
    </w:p>
    <w:p w14:paraId="031FB195" w14:textId="77777777" w:rsidR="00F7689A" w:rsidRPr="00F7689A" w:rsidRDefault="00F7689A" w:rsidP="0094592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94592D">
        <w:rPr>
          <w:rFonts w:ascii="Calibri" w:hAnsi="Calibri" w:cs="Calibri"/>
          <w:b/>
          <w:bCs/>
          <w:sz w:val="20"/>
          <w:szCs w:val="20"/>
        </w:rPr>
        <w:t>Big Data Technologies</w:t>
      </w:r>
      <w:r w:rsidRPr="0094592D">
        <w:rPr>
          <w:rFonts w:ascii="Calibri" w:hAnsi="Calibri" w:cs="Calibri"/>
          <w:sz w:val="20"/>
          <w:szCs w:val="20"/>
        </w:rPr>
        <w:t>:</w:t>
      </w:r>
      <w:r w:rsidRPr="00F7689A">
        <w:rPr>
          <w:rFonts w:ascii="Calibri" w:hAnsi="Calibri" w:cs="Calibri"/>
          <w:sz w:val="20"/>
          <w:szCs w:val="20"/>
        </w:rPr>
        <w:t xml:space="preserve"> Hadoop (HDFS, YARN, Hive), Hortonworks, Cloudera.</w:t>
      </w:r>
    </w:p>
    <w:p w14:paraId="71EC46BD" w14:textId="77777777" w:rsidR="00F7689A" w:rsidRPr="00F7689A" w:rsidRDefault="00F7689A" w:rsidP="0094592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94592D">
        <w:rPr>
          <w:rFonts w:ascii="Calibri" w:hAnsi="Calibri" w:cs="Calibri"/>
          <w:b/>
          <w:bCs/>
          <w:sz w:val="20"/>
          <w:szCs w:val="20"/>
        </w:rPr>
        <w:t>DevOps &amp; CI/CD:</w:t>
      </w:r>
      <w:r w:rsidRPr="00F7689A">
        <w:rPr>
          <w:rFonts w:ascii="Calibri" w:hAnsi="Calibri" w:cs="Calibri"/>
          <w:sz w:val="20"/>
          <w:szCs w:val="20"/>
        </w:rPr>
        <w:t xml:space="preserve"> Git, CI/CD Pipelines, Azure DevOps, Shell Scripting.</w:t>
      </w:r>
    </w:p>
    <w:p w14:paraId="1062C7E9" w14:textId="77777777" w:rsidR="00F7689A" w:rsidRPr="00F7689A" w:rsidRDefault="00F7689A" w:rsidP="0094592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94592D">
        <w:rPr>
          <w:rFonts w:ascii="Calibri" w:hAnsi="Calibri" w:cs="Calibri"/>
          <w:b/>
          <w:bCs/>
          <w:sz w:val="20"/>
          <w:szCs w:val="20"/>
        </w:rPr>
        <w:t>Security &amp; Compliance:</w:t>
      </w:r>
      <w:r w:rsidRPr="00F7689A">
        <w:rPr>
          <w:rFonts w:ascii="Calibri" w:hAnsi="Calibri" w:cs="Calibri"/>
          <w:sz w:val="20"/>
          <w:szCs w:val="20"/>
        </w:rPr>
        <w:t xml:space="preserve"> Azure Key Vault, Kerberos, Ranger KMS.</w:t>
      </w:r>
    </w:p>
    <w:p w14:paraId="389BFACE" w14:textId="77777777" w:rsidR="00F7689A" w:rsidRPr="00F7689A" w:rsidRDefault="00F7689A" w:rsidP="0094592D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  <w:sz w:val="20"/>
          <w:szCs w:val="20"/>
        </w:rPr>
      </w:pPr>
      <w:r w:rsidRPr="0094592D">
        <w:rPr>
          <w:rFonts w:ascii="Calibri" w:hAnsi="Calibri" w:cs="Calibri"/>
          <w:b/>
          <w:bCs/>
          <w:sz w:val="20"/>
          <w:szCs w:val="20"/>
        </w:rPr>
        <w:t>Tools &amp; Frameworks:</w:t>
      </w:r>
      <w:r w:rsidRPr="00F7689A">
        <w:rPr>
          <w:rFonts w:ascii="Calibri" w:hAnsi="Calibri" w:cs="Calibri"/>
          <w:sz w:val="20"/>
          <w:szCs w:val="20"/>
        </w:rPr>
        <w:t xml:space="preserve"> Apache </w:t>
      </w:r>
      <w:proofErr w:type="spellStart"/>
      <w:r w:rsidRPr="00F7689A">
        <w:rPr>
          <w:rFonts w:ascii="Calibri" w:hAnsi="Calibri" w:cs="Calibri"/>
          <w:sz w:val="20"/>
          <w:szCs w:val="20"/>
        </w:rPr>
        <w:t>NiFi</w:t>
      </w:r>
      <w:proofErr w:type="spellEnd"/>
      <w:r w:rsidRPr="00F7689A">
        <w:rPr>
          <w:rFonts w:ascii="Calibri" w:hAnsi="Calibri" w:cs="Calibri"/>
          <w:sz w:val="20"/>
          <w:szCs w:val="20"/>
        </w:rPr>
        <w:t>, Apache Kafka, Snowflake, Power BI, Apache Airflow.</w:t>
      </w:r>
    </w:p>
    <w:p w14:paraId="52F17D69" w14:textId="77777777" w:rsidR="00F7689A" w:rsidRPr="00F7689A" w:rsidRDefault="00000000" w:rsidP="0016599A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87EF485">
          <v:rect id="_x0000_i1057" style="width:0;height:1.5pt" o:hralign="center" o:hrstd="t" o:hr="t" fillcolor="#a0a0a0" stroked="f"/>
        </w:pict>
      </w:r>
    </w:p>
    <w:p w14:paraId="1565176A" w14:textId="77777777" w:rsidR="00F7689A" w:rsidRPr="00F7689A" w:rsidRDefault="00F7689A" w:rsidP="0016599A">
      <w:pPr>
        <w:spacing w:line="276" w:lineRule="auto"/>
        <w:rPr>
          <w:rFonts w:ascii="Calibri" w:hAnsi="Calibri" w:cs="Calibri"/>
          <w:sz w:val="20"/>
          <w:szCs w:val="20"/>
        </w:rPr>
      </w:pPr>
      <w:r w:rsidRPr="00F7689A">
        <w:rPr>
          <w:rFonts w:ascii="Calibri" w:hAnsi="Calibri" w:cs="Calibri"/>
          <w:b/>
          <w:bCs/>
          <w:sz w:val="20"/>
          <w:szCs w:val="20"/>
        </w:rPr>
        <w:t>Professional Experience:</w:t>
      </w:r>
    </w:p>
    <w:p w14:paraId="623FF10F" w14:textId="36BBA6F9" w:rsidR="00F7689A" w:rsidRPr="00F7689A" w:rsidRDefault="00F7689A" w:rsidP="0016599A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F7689A">
        <w:rPr>
          <w:rFonts w:ascii="Calibri" w:hAnsi="Calibri" w:cs="Calibri"/>
          <w:b/>
          <w:bCs/>
          <w:sz w:val="20"/>
          <w:szCs w:val="20"/>
        </w:rPr>
        <w:t>Berkadia Commercial Mortgage LLC, NY</w:t>
      </w:r>
      <w:r w:rsidRPr="00F7689A">
        <w:rPr>
          <w:rFonts w:ascii="Calibri" w:hAnsi="Calibri" w:cs="Calibri"/>
          <w:sz w:val="20"/>
          <w:szCs w:val="20"/>
        </w:rPr>
        <w:br/>
      </w:r>
      <w:r w:rsidRPr="00F7689A">
        <w:rPr>
          <w:rFonts w:ascii="Calibri" w:hAnsi="Calibri" w:cs="Calibri"/>
          <w:b/>
          <w:bCs/>
          <w:i/>
          <w:iCs/>
          <w:sz w:val="20"/>
          <w:szCs w:val="20"/>
        </w:rPr>
        <w:t>Azure Data Engineer</w:t>
      </w:r>
      <w:r w:rsidRPr="00F7689A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475083" w:rsidRPr="00475083">
        <w:rPr>
          <w:rFonts w:ascii="Calibri" w:hAnsi="Calibri" w:cs="Calibri"/>
          <w:b/>
          <w:bCs/>
          <w:sz w:val="20"/>
          <w:szCs w:val="20"/>
        </w:rPr>
        <w:tab/>
      </w:r>
      <w:r w:rsidR="00475083" w:rsidRPr="00475083">
        <w:rPr>
          <w:rFonts w:ascii="Calibri" w:hAnsi="Calibri" w:cs="Calibri"/>
          <w:b/>
          <w:bCs/>
          <w:sz w:val="20"/>
          <w:szCs w:val="20"/>
        </w:rPr>
        <w:tab/>
      </w:r>
      <w:r w:rsidR="00475083" w:rsidRPr="00475083">
        <w:rPr>
          <w:rFonts w:ascii="Calibri" w:hAnsi="Calibri" w:cs="Calibri"/>
          <w:b/>
          <w:bCs/>
          <w:sz w:val="20"/>
          <w:szCs w:val="20"/>
        </w:rPr>
        <w:tab/>
      </w:r>
      <w:r w:rsidR="00475083" w:rsidRPr="00475083">
        <w:rPr>
          <w:rFonts w:ascii="Calibri" w:hAnsi="Calibri" w:cs="Calibri"/>
          <w:b/>
          <w:bCs/>
          <w:sz w:val="20"/>
          <w:szCs w:val="20"/>
        </w:rPr>
        <w:tab/>
      </w:r>
      <w:r w:rsidR="00475083" w:rsidRPr="00475083">
        <w:rPr>
          <w:rFonts w:ascii="Calibri" w:hAnsi="Calibri" w:cs="Calibri"/>
          <w:b/>
          <w:bCs/>
          <w:sz w:val="20"/>
          <w:szCs w:val="20"/>
        </w:rPr>
        <w:tab/>
      </w:r>
      <w:r w:rsidR="00475083" w:rsidRPr="00475083">
        <w:rPr>
          <w:rFonts w:ascii="Calibri" w:hAnsi="Calibri" w:cs="Calibri"/>
          <w:b/>
          <w:bCs/>
          <w:sz w:val="20"/>
          <w:szCs w:val="20"/>
        </w:rPr>
        <w:tab/>
      </w:r>
      <w:r w:rsidR="00475083" w:rsidRPr="00475083">
        <w:rPr>
          <w:rFonts w:ascii="Calibri" w:hAnsi="Calibri" w:cs="Calibri"/>
          <w:b/>
          <w:bCs/>
          <w:sz w:val="20"/>
          <w:szCs w:val="20"/>
        </w:rPr>
        <w:tab/>
      </w:r>
      <w:r w:rsidR="00475083" w:rsidRPr="00475083">
        <w:rPr>
          <w:rFonts w:ascii="Calibri" w:hAnsi="Calibri" w:cs="Calibri"/>
          <w:b/>
          <w:bCs/>
          <w:sz w:val="20"/>
          <w:szCs w:val="20"/>
        </w:rPr>
        <w:tab/>
      </w:r>
      <w:r w:rsidR="00CD7C12">
        <w:rPr>
          <w:rFonts w:ascii="Calibri" w:hAnsi="Calibri" w:cs="Calibri"/>
          <w:b/>
          <w:bCs/>
          <w:sz w:val="20"/>
          <w:szCs w:val="20"/>
        </w:rPr>
        <w:t xml:space="preserve">      </w:t>
      </w:r>
      <w:proofErr w:type="gramStart"/>
      <w:r w:rsidR="00CD7C12">
        <w:rPr>
          <w:rFonts w:ascii="Calibri" w:hAnsi="Calibri" w:cs="Calibri"/>
          <w:b/>
          <w:bCs/>
          <w:sz w:val="20"/>
          <w:szCs w:val="20"/>
        </w:rPr>
        <w:t xml:space="preserve">   </w:t>
      </w:r>
      <w:r w:rsidRPr="00F7689A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F7689A">
        <w:rPr>
          <w:rFonts w:ascii="Calibri" w:hAnsi="Calibri" w:cs="Calibri"/>
          <w:b/>
          <w:bCs/>
          <w:sz w:val="20"/>
          <w:szCs w:val="20"/>
        </w:rPr>
        <w:t>July 2023 – Present)</w:t>
      </w:r>
    </w:p>
    <w:p w14:paraId="7E01527D" w14:textId="77777777" w:rsidR="009E66C4" w:rsidRDefault="00D71C4F" w:rsidP="009E66C4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9E66C4">
        <w:rPr>
          <w:rFonts w:ascii="Calibri" w:hAnsi="Calibri" w:cs="Calibri"/>
          <w:sz w:val="20"/>
          <w:szCs w:val="20"/>
        </w:rPr>
        <w:t>Built and maintained scalable ETL/ELT pipelines using Databricks and Azure Data Factory (ADF) for efficient data processing.</w:t>
      </w:r>
    </w:p>
    <w:p w14:paraId="658BFEA0" w14:textId="7F15AFAC" w:rsidR="00D71C4F" w:rsidRPr="009E66C4" w:rsidRDefault="00D71C4F" w:rsidP="009E66C4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9E66C4">
        <w:rPr>
          <w:rFonts w:ascii="Calibri" w:hAnsi="Calibri" w:cs="Calibri"/>
          <w:sz w:val="20"/>
          <w:szCs w:val="20"/>
        </w:rPr>
        <w:t xml:space="preserve">Leveraged </w:t>
      </w:r>
      <w:proofErr w:type="spellStart"/>
      <w:r w:rsidRPr="009E66C4">
        <w:rPr>
          <w:rFonts w:ascii="Calibri" w:hAnsi="Calibri" w:cs="Calibri"/>
          <w:sz w:val="20"/>
          <w:szCs w:val="20"/>
        </w:rPr>
        <w:t>PySpark</w:t>
      </w:r>
      <w:proofErr w:type="spellEnd"/>
      <w:r w:rsidRPr="009E66C4">
        <w:rPr>
          <w:rFonts w:ascii="Calibri" w:hAnsi="Calibri" w:cs="Calibri"/>
          <w:sz w:val="20"/>
          <w:szCs w:val="20"/>
        </w:rPr>
        <w:t>, Spark SQL, and Delta Lake to transform and process large-scale datasets efficiently.</w:t>
      </w:r>
    </w:p>
    <w:p w14:paraId="46B43BD5" w14:textId="44061281" w:rsidR="00D71C4F" w:rsidRPr="00D71C4F" w:rsidRDefault="00D71C4F" w:rsidP="00D71C4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71C4F">
        <w:rPr>
          <w:rFonts w:ascii="Calibri" w:hAnsi="Calibri" w:cs="Calibri"/>
          <w:sz w:val="20"/>
          <w:szCs w:val="20"/>
        </w:rPr>
        <w:t>Integrated data from multiple sources, including Azure Blob Storage, ADLS, SQL Server, and other relational/non-relational systems for seamless data ingestion.</w:t>
      </w:r>
    </w:p>
    <w:p w14:paraId="0B682FF3" w14:textId="0DC64E0F" w:rsidR="00D71C4F" w:rsidRPr="00D71C4F" w:rsidRDefault="00D71C4F" w:rsidP="00D71C4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71C4F">
        <w:rPr>
          <w:rFonts w:ascii="Calibri" w:hAnsi="Calibri" w:cs="Calibri"/>
          <w:sz w:val="20"/>
          <w:szCs w:val="20"/>
        </w:rPr>
        <w:t>Developed Table Triggers and Delta Live Pipelines to automate incremental data processing.</w:t>
      </w:r>
    </w:p>
    <w:p w14:paraId="37044163" w14:textId="1282D5E2" w:rsidR="00D71C4F" w:rsidRPr="00D71C4F" w:rsidRDefault="00D71C4F" w:rsidP="00D71C4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71C4F">
        <w:rPr>
          <w:rFonts w:ascii="Calibri" w:hAnsi="Calibri" w:cs="Calibri"/>
          <w:sz w:val="20"/>
          <w:szCs w:val="20"/>
        </w:rPr>
        <w:t>Worked closely with BI teams and stakeholders to prepare data for dashboards and reporting tools.</w:t>
      </w:r>
    </w:p>
    <w:p w14:paraId="394D5113" w14:textId="720EEC98" w:rsidR="00D71C4F" w:rsidRDefault="00D71C4F" w:rsidP="00D71C4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71C4F">
        <w:rPr>
          <w:rFonts w:ascii="Calibri" w:hAnsi="Calibri" w:cs="Calibri"/>
          <w:sz w:val="20"/>
          <w:szCs w:val="20"/>
        </w:rPr>
        <w:t>Collaborated with cross-functional teams to understand business requirements and deliver tailored Lakehouse Architecture solutions.</w:t>
      </w:r>
    </w:p>
    <w:p w14:paraId="3ABD2DDC" w14:textId="1518EEE2" w:rsidR="00A16F35" w:rsidRDefault="00A16F35" w:rsidP="00D71C4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A16F35">
        <w:rPr>
          <w:rFonts w:ascii="Calibri" w:hAnsi="Calibri" w:cs="Calibri"/>
          <w:sz w:val="20"/>
          <w:szCs w:val="20"/>
        </w:rPr>
        <w:t xml:space="preserve">Utilized </w:t>
      </w:r>
      <w:r w:rsidRPr="001A1EB3">
        <w:rPr>
          <w:rFonts w:ascii="Calibri" w:hAnsi="Calibri" w:cs="Calibri"/>
          <w:sz w:val="20"/>
          <w:szCs w:val="20"/>
        </w:rPr>
        <w:t>Pandas and NumPy</w:t>
      </w:r>
      <w:r w:rsidRPr="00A16F35">
        <w:rPr>
          <w:rFonts w:ascii="Calibri" w:hAnsi="Calibri" w:cs="Calibri"/>
          <w:sz w:val="20"/>
          <w:szCs w:val="20"/>
        </w:rPr>
        <w:t xml:space="preserve"> to perform </w:t>
      </w:r>
      <w:r w:rsidRPr="001A1EB3">
        <w:rPr>
          <w:rFonts w:ascii="Calibri" w:hAnsi="Calibri" w:cs="Calibri"/>
          <w:sz w:val="20"/>
          <w:szCs w:val="20"/>
        </w:rPr>
        <w:t>data cleansing, feature engineering, and aggregations</w:t>
      </w:r>
      <w:r w:rsidRPr="00A16F35">
        <w:rPr>
          <w:rFonts w:ascii="Calibri" w:hAnsi="Calibri" w:cs="Calibri"/>
          <w:sz w:val="20"/>
          <w:szCs w:val="20"/>
        </w:rPr>
        <w:t xml:space="preserve"> before loading into target systems.</w:t>
      </w:r>
    </w:p>
    <w:p w14:paraId="537C3658" w14:textId="067F0AE1" w:rsidR="001A1EB3" w:rsidRPr="001A1EB3" w:rsidRDefault="001A1EB3" w:rsidP="001A1EB3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1A1EB3">
        <w:rPr>
          <w:rFonts w:ascii="Calibri" w:hAnsi="Calibri" w:cs="Calibri"/>
          <w:sz w:val="20"/>
          <w:szCs w:val="20"/>
        </w:rPr>
        <w:t>Developed and automated Databricks pipelines using Python scripts, improving data processing efficiency.</w:t>
      </w:r>
    </w:p>
    <w:p w14:paraId="5F3DADF4" w14:textId="52D10C64" w:rsidR="001A1EB3" w:rsidRPr="001A1EB3" w:rsidRDefault="001A1EB3" w:rsidP="001A1EB3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1A1EB3">
        <w:rPr>
          <w:rFonts w:ascii="Calibri" w:hAnsi="Calibri" w:cs="Calibri"/>
          <w:sz w:val="20"/>
          <w:szCs w:val="20"/>
        </w:rPr>
        <w:t>Designed and implemented Python scripts to streamline Databricks pipeline execution and reduce manual intervention.</w:t>
      </w:r>
    </w:p>
    <w:p w14:paraId="662C2522" w14:textId="387C00D3" w:rsidR="00D71C4F" w:rsidRPr="00D71C4F" w:rsidRDefault="00D71C4F" w:rsidP="00D71C4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71C4F">
        <w:rPr>
          <w:rFonts w:ascii="Calibri" w:hAnsi="Calibri" w:cs="Calibri"/>
          <w:sz w:val="20"/>
          <w:szCs w:val="20"/>
        </w:rPr>
        <w:t xml:space="preserve">Designed and implemented Medallion Architecture (Bronze, Silver, and </w:t>
      </w:r>
      <w:proofErr w:type="gramStart"/>
      <w:r w:rsidRPr="00D71C4F">
        <w:rPr>
          <w:rFonts w:ascii="Calibri" w:hAnsi="Calibri" w:cs="Calibri"/>
          <w:sz w:val="20"/>
          <w:szCs w:val="20"/>
        </w:rPr>
        <w:t>Gold</w:t>
      </w:r>
      <w:proofErr w:type="gramEnd"/>
      <w:r w:rsidRPr="00D71C4F">
        <w:rPr>
          <w:rFonts w:ascii="Calibri" w:hAnsi="Calibri" w:cs="Calibri"/>
          <w:sz w:val="20"/>
          <w:szCs w:val="20"/>
        </w:rPr>
        <w:t xml:space="preserve"> layers) in Azure Databricks for scalable, organized, and high-quality data processing.</w:t>
      </w:r>
    </w:p>
    <w:p w14:paraId="46998462" w14:textId="78BB53B8" w:rsidR="00D71C4F" w:rsidRPr="00D71C4F" w:rsidRDefault="00D71C4F" w:rsidP="00D71C4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71C4F">
        <w:rPr>
          <w:rFonts w:ascii="Calibri" w:hAnsi="Calibri" w:cs="Calibri"/>
          <w:sz w:val="20"/>
          <w:szCs w:val="20"/>
        </w:rPr>
        <w:t xml:space="preserve">Developed data cleansing and transformation logic in the </w:t>
      </w:r>
      <w:proofErr w:type="gramStart"/>
      <w:r w:rsidRPr="00D71C4F">
        <w:rPr>
          <w:rFonts w:ascii="Calibri" w:hAnsi="Calibri" w:cs="Calibri"/>
          <w:sz w:val="20"/>
          <w:szCs w:val="20"/>
        </w:rPr>
        <w:t>Silver</w:t>
      </w:r>
      <w:proofErr w:type="gramEnd"/>
      <w:r w:rsidRPr="00D71C4F">
        <w:rPr>
          <w:rFonts w:ascii="Calibri" w:hAnsi="Calibri" w:cs="Calibri"/>
          <w:sz w:val="20"/>
          <w:szCs w:val="20"/>
        </w:rPr>
        <w:t xml:space="preserve"> layer to standardize, filter, and enrich datasets for analytical use.</w:t>
      </w:r>
    </w:p>
    <w:p w14:paraId="0A78872F" w14:textId="022FF92A" w:rsidR="00D71C4F" w:rsidRPr="00D71C4F" w:rsidRDefault="00D71C4F" w:rsidP="00D71C4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71C4F">
        <w:rPr>
          <w:rFonts w:ascii="Calibri" w:hAnsi="Calibri" w:cs="Calibri"/>
          <w:sz w:val="20"/>
          <w:szCs w:val="20"/>
        </w:rPr>
        <w:t xml:space="preserve">Created aggregated tables in the </w:t>
      </w:r>
      <w:proofErr w:type="gramStart"/>
      <w:r w:rsidRPr="00D71C4F">
        <w:rPr>
          <w:rFonts w:ascii="Calibri" w:hAnsi="Calibri" w:cs="Calibri"/>
          <w:sz w:val="20"/>
          <w:szCs w:val="20"/>
        </w:rPr>
        <w:t>Gold</w:t>
      </w:r>
      <w:proofErr w:type="gramEnd"/>
      <w:r w:rsidRPr="00D71C4F">
        <w:rPr>
          <w:rFonts w:ascii="Calibri" w:hAnsi="Calibri" w:cs="Calibri"/>
          <w:sz w:val="20"/>
          <w:szCs w:val="20"/>
        </w:rPr>
        <w:t xml:space="preserve"> layer to provide business-ready insights and optimized reporting.</w:t>
      </w:r>
    </w:p>
    <w:p w14:paraId="4CE6D8E9" w14:textId="2A79B989" w:rsidR="00D71C4F" w:rsidRPr="00D71C4F" w:rsidRDefault="00D71C4F" w:rsidP="00D71C4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71C4F">
        <w:rPr>
          <w:rFonts w:ascii="Calibri" w:hAnsi="Calibri" w:cs="Calibri"/>
          <w:sz w:val="20"/>
          <w:szCs w:val="20"/>
        </w:rPr>
        <w:t>Orchestrated data movement across Medallion layers using ADF and optimized Databricks Jobs and Workflows for performance and cost-efficiency.</w:t>
      </w:r>
    </w:p>
    <w:p w14:paraId="4F1C3D62" w14:textId="5E03493E" w:rsidR="00D71C4F" w:rsidRPr="00D71C4F" w:rsidRDefault="00D71C4F" w:rsidP="00D71C4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71C4F">
        <w:rPr>
          <w:rFonts w:ascii="Calibri" w:hAnsi="Calibri" w:cs="Calibri"/>
          <w:sz w:val="20"/>
          <w:szCs w:val="20"/>
        </w:rPr>
        <w:t>Implemented Unity Catalog for data governance, access control, and regulatory compliance across Databricks environments.</w:t>
      </w:r>
    </w:p>
    <w:p w14:paraId="096BB12C" w14:textId="71C5F1A2" w:rsidR="00D71C4F" w:rsidRPr="00D71C4F" w:rsidRDefault="00D71C4F" w:rsidP="00D71C4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71C4F">
        <w:rPr>
          <w:rFonts w:ascii="Calibri" w:hAnsi="Calibri" w:cs="Calibri"/>
          <w:sz w:val="20"/>
          <w:szCs w:val="20"/>
        </w:rPr>
        <w:t>Configured Azure Synapse Analytics for interactive querying and seamless Power BI integration.</w:t>
      </w:r>
    </w:p>
    <w:p w14:paraId="03788CED" w14:textId="44B7A336" w:rsidR="00D71C4F" w:rsidRPr="00D71C4F" w:rsidRDefault="00D71C4F" w:rsidP="00D71C4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71C4F">
        <w:rPr>
          <w:rFonts w:ascii="Calibri" w:hAnsi="Calibri" w:cs="Calibri"/>
          <w:sz w:val="20"/>
          <w:szCs w:val="20"/>
        </w:rPr>
        <w:t>Monitored and debugged pipelines using Azure Monitor and Databricks logs to ensure data consistency and reliability.</w:t>
      </w:r>
    </w:p>
    <w:p w14:paraId="42C30C75" w14:textId="3344F3D2" w:rsidR="00D71C4F" w:rsidRPr="00D71C4F" w:rsidRDefault="00D71C4F" w:rsidP="00D71C4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71C4F">
        <w:rPr>
          <w:rFonts w:ascii="Calibri" w:hAnsi="Calibri" w:cs="Calibri"/>
          <w:sz w:val="20"/>
          <w:szCs w:val="20"/>
        </w:rPr>
        <w:lastRenderedPageBreak/>
        <w:t>Optimized Databricks workloads using runtime optimizations, query tuning techniques, and cost-efficient cluster configurations.</w:t>
      </w:r>
    </w:p>
    <w:p w14:paraId="4FC1AC5C" w14:textId="04403465" w:rsidR="00D71C4F" w:rsidRPr="00D71C4F" w:rsidRDefault="00D71C4F" w:rsidP="00D71C4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71C4F">
        <w:rPr>
          <w:rFonts w:ascii="Calibri" w:hAnsi="Calibri" w:cs="Calibri"/>
          <w:sz w:val="20"/>
          <w:szCs w:val="20"/>
        </w:rPr>
        <w:t>Leveraged Databricks Asset Bundles and GitLab for seamless deployment of Databricks jobs, notebooks, and configurations across different environments.</w:t>
      </w:r>
    </w:p>
    <w:p w14:paraId="526972F0" w14:textId="215037CF" w:rsidR="00E14C8D" w:rsidRPr="00325809" w:rsidRDefault="00D71C4F" w:rsidP="00D71C4F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71C4F">
        <w:rPr>
          <w:rFonts w:ascii="Calibri" w:hAnsi="Calibri" w:cs="Calibri"/>
          <w:sz w:val="20"/>
          <w:szCs w:val="20"/>
        </w:rPr>
        <w:t xml:space="preserve">Managed version control for Databricks artifacts, following best practices in CI/CD pipelines using Azure </w:t>
      </w:r>
      <w:proofErr w:type="gramStart"/>
      <w:r w:rsidRPr="00D71C4F">
        <w:rPr>
          <w:rFonts w:ascii="Calibri" w:hAnsi="Calibri" w:cs="Calibri"/>
          <w:sz w:val="20"/>
          <w:szCs w:val="20"/>
        </w:rPr>
        <w:t>DevOps.</w:t>
      </w:r>
      <w:r w:rsidR="00E14C8D" w:rsidRPr="00325809">
        <w:rPr>
          <w:rFonts w:ascii="Calibri" w:hAnsi="Calibri" w:cs="Calibri"/>
          <w:sz w:val="20"/>
          <w:szCs w:val="20"/>
        </w:rPr>
        <w:t>.</w:t>
      </w:r>
      <w:proofErr w:type="gramEnd"/>
    </w:p>
    <w:p w14:paraId="311B4331" w14:textId="7809E41A" w:rsidR="00D32C60" w:rsidRDefault="00F7689A" w:rsidP="00D32C60">
      <w:pPr>
        <w:spacing w:line="276" w:lineRule="auto"/>
        <w:rPr>
          <w:rFonts w:ascii="Calibri" w:hAnsi="Calibri" w:cs="Calibri"/>
          <w:b/>
          <w:bCs/>
          <w:sz w:val="20"/>
          <w:szCs w:val="20"/>
        </w:rPr>
      </w:pPr>
      <w:r w:rsidRPr="00F7689A">
        <w:rPr>
          <w:rFonts w:ascii="Calibri" w:hAnsi="Calibri" w:cs="Calibri"/>
          <w:b/>
          <w:bCs/>
          <w:sz w:val="20"/>
          <w:szCs w:val="20"/>
        </w:rPr>
        <w:t>Bissell, MI</w:t>
      </w:r>
      <w:r w:rsidRPr="00F7689A">
        <w:rPr>
          <w:rFonts w:ascii="Calibri" w:hAnsi="Calibri" w:cs="Calibri"/>
          <w:sz w:val="20"/>
          <w:szCs w:val="20"/>
        </w:rPr>
        <w:br/>
      </w:r>
      <w:r w:rsidRPr="00F7689A">
        <w:rPr>
          <w:rFonts w:ascii="Calibri" w:hAnsi="Calibri" w:cs="Calibri"/>
          <w:b/>
          <w:bCs/>
          <w:i/>
          <w:iCs/>
          <w:sz w:val="20"/>
          <w:szCs w:val="20"/>
        </w:rPr>
        <w:t>Azure Data Engineer</w:t>
      </w:r>
      <w:r w:rsidRPr="00F7689A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E17556">
        <w:rPr>
          <w:rFonts w:ascii="Calibri" w:hAnsi="Calibri" w:cs="Calibri"/>
          <w:b/>
          <w:bCs/>
          <w:sz w:val="20"/>
          <w:szCs w:val="20"/>
        </w:rPr>
        <w:tab/>
      </w:r>
      <w:r w:rsidR="00E17556">
        <w:rPr>
          <w:rFonts w:ascii="Calibri" w:hAnsi="Calibri" w:cs="Calibri"/>
          <w:b/>
          <w:bCs/>
          <w:sz w:val="20"/>
          <w:szCs w:val="20"/>
        </w:rPr>
        <w:tab/>
      </w:r>
      <w:r w:rsidR="00E17556">
        <w:rPr>
          <w:rFonts w:ascii="Calibri" w:hAnsi="Calibri" w:cs="Calibri"/>
          <w:b/>
          <w:bCs/>
          <w:sz w:val="20"/>
          <w:szCs w:val="20"/>
        </w:rPr>
        <w:tab/>
      </w:r>
      <w:r w:rsidR="00E17556">
        <w:rPr>
          <w:rFonts w:ascii="Calibri" w:hAnsi="Calibri" w:cs="Calibri"/>
          <w:b/>
          <w:bCs/>
          <w:sz w:val="20"/>
          <w:szCs w:val="20"/>
        </w:rPr>
        <w:tab/>
      </w:r>
      <w:r w:rsidR="00E17556">
        <w:rPr>
          <w:rFonts w:ascii="Calibri" w:hAnsi="Calibri" w:cs="Calibri"/>
          <w:b/>
          <w:bCs/>
          <w:sz w:val="20"/>
          <w:szCs w:val="20"/>
        </w:rPr>
        <w:tab/>
      </w:r>
      <w:r w:rsidR="00E17556">
        <w:rPr>
          <w:rFonts w:ascii="Calibri" w:hAnsi="Calibri" w:cs="Calibri"/>
          <w:b/>
          <w:bCs/>
          <w:sz w:val="20"/>
          <w:szCs w:val="20"/>
        </w:rPr>
        <w:tab/>
      </w:r>
      <w:r w:rsidR="00E17556">
        <w:rPr>
          <w:rFonts w:ascii="Calibri" w:hAnsi="Calibri" w:cs="Calibri"/>
          <w:b/>
          <w:bCs/>
          <w:sz w:val="20"/>
          <w:szCs w:val="20"/>
        </w:rPr>
        <w:tab/>
        <w:t xml:space="preserve">         </w:t>
      </w:r>
      <w:r w:rsidR="00CD7C12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="00CD7C12">
        <w:rPr>
          <w:rFonts w:ascii="Calibri" w:hAnsi="Calibri" w:cs="Calibri"/>
          <w:b/>
          <w:bCs/>
          <w:sz w:val="20"/>
          <w:szCs w:val="20"/>
        </w:rPr>
        <w:t xml:space="preserve">   (</w:t>
      </w:r>
      <w:proofErr w:type="gramEnd"/>
      <w:r w:rsidRPr="00F7689A">
        <w:rPr>
          <w:rFonts w:ascii="Calibri" w:hAnsi="Calibri" w:cs="Calibri"/>
          <w:b/>
          <w:bCs/>
          <w:sz w:val="20"/>
          <w:szCs w:val="20"/>
        </w:rPr>
        <w:t>October 2019 – June 2023)</w:t>
      </w:r>
    </w:p>
    <w:p w14:paraId="26C7CF45" w14:textId="6EDD0BD1" w:rsidR="00D32C60" w:rsidRPr="00D32C60" w:rsidRDefault="00D32C60" w:rsidP="00D32C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>Developed and optimized SQL queries and stored procedures within Azure Data Factory (ADF) and SSIS for efficient ETL processes in compliance with best practices in data warehousing.</w:t>
      </w:r>
    </w:p>
    <w:p w14:paraId="5A675AB0" w14:textId="31D997C0" w:rsidR="00D32C60" w:rsidRPr="00D32C60" w:rsidRDefault="00D32C60" w:rsidP="00D32C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 xml:space="preserve"> Automated database maintenance tasks (index rebuilding, statistics updates, and backups) using T-SQL scripts, ensuring optimal SQL Server performance.</w:t>
      </w:r>
    </w:p>
    <w:p w14:paraId="4A0EFCDC" w14:textId="039F8109" w:rsidR="00D32C60" w:rsidRPr="00D32C60" w:rsidRDefault="00D32C60" w:rsidP="00D32C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 xml:space="preserve"> Utilized T-SQL features (window functions, CTEs, pivoting) for complex data analysis and business intelligence reporting.</w:t>
      </w:r>
    </w:p>
    <w:p w14:paraId="3C07657B" w14:textId="1925F968" w:rsidR="00D32C60" w:rsidRPr="00D32C60" w:rsidRDefault="00D32C60" w:rsidP="00D32C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 xml:space="preserve"> Architected event-driven applications using Azure Event Hub to enable seamless data streaming and communication across distributed services.</w:t>
      </w:r>
    </w:p>
    <w:p w14:paraId="02CCE632" w14:textId="60DDDB07" w:rsidR="00D32C60" w:rsidRPr="00D32C60" w:rsidRDefault="00D32C60" w:rsidP="00D32C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 xml:space="preserve"> Designed real-time data processing pipelines with Azure Stream Analytics and Databricks, enabling immediate ingestion and transformation of time-sensitive data.</w:t>
      </w:r>
    </w:p>
    <w:p w14:paraId="25A80DE6" w14:textId="390F5837" w:rsidR="00D32C60" w:rsidRPr="00D32C60" w:rsidRDefault="00D32C60" w:rsidP="00D32C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>Optimized cloud-based data workflows on Azure, dynamically managing workloads with minimal manual intervention.</w:t>
      </w:r>
    </w:p>
    <w:p w14:paraId="3B29FE36" w14:textId="7CDEA214" w:rsidR="00D32C60" w:rsidRPr="00D32C60" w:rsidRDefault="00D32C60" w:rsidP="00D32C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 xml:space="preserve"> Built </w:t>
      </w:r>
      <w:proofErr w:type="spellStart"/>
      <w:r w:rsidRPr="00D32C60">
        <w:rPr>
          <w:rFonts w:ascii="Calibri" w:hAnsi="Calibri" w:cs="Calibri"/>
          <w:sz w:val="20"/>
          <w:szCs w:val="20"/>
        </w:rPr>
        <w:t>PySpark</w:t>
      </w:r>
      <w:proofErr w:type="spellEnd"/>
      <w:r w:rsidRPr="00D32C60">
        <w:rPr>
          <w:rFonts w:ascii="Calibri" w:hAnsi="Calibri" w:cs="Calibri"/>
          <w:sz w:val="20"/>
          <w:szCs w:val="20"/>
        </w:rPr>
        <w:t xml:space="preserve"> jobs on Azure Databricks for distributed data processing, transformations, and aggregations across large datasets.</w:t>
      </w:r>
    </w:p>
    <w:p w14:paraId="550A3668" w14:textId="03FCC1DF" w:rsidR="00D32C60" w:rsidRPr="00D32C60" w:rsidRDefault="00D32C60" w:rsidP="00D32C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 xml:space="preserve"> Implemented serverless ETL workflows using Azure Functions and ADF, automating data ingestion, transformation, and loading into Azure Blob Storage, SQL Database, and Synapse Analytics.</w:t>
      </w:r>
    </w:p>
    <w:p w14:paraId="03D616FE" w14:textId="12A62B02" w:rsidR="00D32C60" w:rsidRPr="00D32C60" w:rsidRDefault="00D32C60" w:rsidP="00D32C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 xml:space="preserve"> Integrated Azure Logic Apps to orchestrate data workflows across multiple Azure services, improving automation and reducing manual effort.</w:t>
      </w:r>
    </w:p>
    <w:p w14:paraId="473CAE45" w14:textId="0BCC988A" w:rsidR="00D32C60" w:rsidRPr="00D32C60" w:rsidRDefault="00D32C60" w:rsidP="00D32C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 xml:space="preserve"> Configured Azure Key Vault for secure management of credentials and sensitive data within data pipelines.</w:t>
      </w:r>
    </w:p>
    <w:p w14:paraId="7DF6560B" w14:textId="43048B13" w:rsidR="00D32C60" w:rsidRPr="00D32C60" w:rsidRDefault="00D32C60" w:rsidP="00D32C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 xml:space="preserve"> Optimized SQL performance and indexing strategies for large-scale OLTP and OLAP workloads, ensuring high throughput and low latency.</w:t>
      </w:r>
    </w:p>
    <w:p w14:paraId="6E4FE10D" w14:textId="2058206F" w:rsidR="00D32C60" w:rsidRPr="00D32C60" w:rsidRDefault="00D32C60" w:rsidP="00D32C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 xml:space="preserve"> Integrated Azure Monitor for real-time pipeline tracking and performance monitoring, ensuring proactive issue detection and resolution.</w:t>
      </w:r>
    </w:p>
    <w:p w14:paraId="09798FB6" w14:textId="336F809A" w:rsidR="00D32C60" w:rsidRPr="00D32C60" w:rsidRDefault="00D32C60" w:rsidP="00D32C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 xml:space="preserve"> Enhanced Power BI reports by optimizing data models, query efficiency, and aggregation strategies, ensuring fast-loading dashboards.</w:t>
      </w:r>
    </w:p>
    <w:p w14:paraId="178AE075" w14:textId="57A5695D" w:rsidR="00D32C60" w:rsidRPr="00D32C60" w:rsidRDefault="00D32C60" w:rsidP="00D32C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 xml:space="preserve"> Managed data governance and access control through Azure Synapse and Role-Based Access Control (RBAC) for secure and efficient data access.</w:t>
      </w:r>
    </w:p>
    <w:p w14:paraId="45D1A9D7" w14:textId="7FC7F151" w:rsidR="00D32C60" w:rsidRPr="00D32C60" w:rsidRDefault="00D32C60" w:rsidP="00D32C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 xml:space="preserve"> Collaborated with data science teams to integrate machine learning models into Azure-based data pipelines, enabling scalable model training and inference.</w:t>
      </w:r>
    </w:p>
    <w:p w14:paraId="176D85EF" w14:textId="3481BD24" w:rsidR="00D32C60" w:rsidRPr="00D32C60" w:rsidRDefault="00D32C60" w:rsidP="00D32C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 xml:space="preserve"> Ensured data consistency, scalability, and ACID compliance across Azure SQL and Synapse Analytics, following best practices in data pipeline design.</w:t>
      </w:r>
    </w:p>
    <w:p w14:paraId="5FB7D9B8" w14:textId="7041ECB6" w:rsidR="00D32C60" w:rsidRPr="00D32C60" w:rsidRDefault="00D32C60" w:rsidP="00D32C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 xml:space="preserve"> Implemented high availability strategies for Azure SQL and Synapse, minimizing downtime during</w:t>
      </w:r>
      <w:r>
        <w:rPr>
          <w:rFonts w:ascii="Calibri" w:hAnsi="Calibri" w:cs="Calibri"/>
          <w:sz w:val="20"/>
          <w:szCs w:val="20"/>
        </w:rPr>
        <w:t xml:space="preserve"> </w:t>
      </w:r>
      <w:r w:rsidRPr="00D32C60">
        <w:rPr>
          <w:rFonts w:ascii="Calibri" w:hAnsi="Calibri" w:cs="Calibri"/>
          <w:sz w:val="20"/>
          <w:szCs w:val="20"/>
        </w:rPr>
        <w:t>maintenance and updates.</w:t>
      </w:r>
    </w:p>
    <w:p w14:paraId="71FEAF4C" w14:textId="2C22EBC5" w:rsidR="00D32C60" w:rsidRDefault="00D32C60" w:rsidP="00D32C60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 xml:space="preserve"> Automated event-driven data workflows by integrating Azure Event Grid with ADF, improving operational efficiency and reducing manual intervention.</w:t>
      </w:r>
    </w:p>
    <w:p w14:paraId="305164B6" w14:textId="471E7118" w:rsidR="00F7689A" w:rsidRPr="00F7689A" w:rsidRDefault="00F7689A" w:rsidP="00D32C60">
      <w:pPr>
        <w:spacing w:line="276" w:lineRule="auto"/>
        <w:rPr>
          <w:rFonts w:ascii="Calibri" w:hAnsi="Calibri" w:cs="Calibri"/>
          <w:sz w:val="20"/>
          <w:szCs w:val="20"/>
        </w:rPr>
      </w:pPr>
      <w:r w:rsidRPr="00F7689A">
        <w:rPr>
          <w:rFonts w:ascii="Calibri" w:hAnsi="Calibri" w:cs="Calibri"/>
          <w:b/>
          <w:bCs/>
          <w:sz w:val="20"/>
          <w:szCs w:val="20"/>
        </w:rPr>
        <w:lastRenderedPageBreak/>
        <w:t>Wells Fargo Bank, Hyderabad</w:t>
      </w:r>
      <w:r w:rsidRPr="00F7689A">
        <w:rPr>
          <w:rFonts w:ascii="Calibri" w:hAnsi="Calibri" w:cs="Calibri"/>
          <w:sz w:val="20"/>
          <w:szCs w:val="20"/>
        </w:rPr>
        <w:br/>
      </w:r>
      <w:r w:rsidRPr="002F090D">
        <w:rPr>
          <w:rFonts w:ascii="Calibri" w:hAnsi="Calibri" w:cs="Calibri"/>
          <w:b/>
          <w:bCs/>
          <w:sz w:val="20"/>
          <w:szCs w:val="20"/>
        </w:rPr>
        <w:t>Senior Consultant / Data Engineer</w:t>
      </w:r>
      <w:r w:rsidRPr="00F7689A">
        <w:rPr>
          <w:rFonts w:ascii="Calibri" w:hAnsi="Calibri" w:cs="Calibri"/>
          <w:sz w:val="20"/>
          <w:szCs w:val="20"/>
        </w:rPr>
        <w:t xml:space="preserve"> </w:t>
      </w:r>
      <w:r w:rsidR="00E17556" w:rsidRPr="00E17556">
        <w:rPr>
          <w:rFonts w:ascii="Calibri" w:hAnsi="Calibri" w:cs="Calibri"/>
          <w:sz w:val="20"/>
          <w:szCs w:val="20"/>
        </w:rPr>
        <w:t xml:space="preserve">                                                 </w:t>
      </w:r>
      <w:r w:rsidR="00E17556">
        <w:rPr>
          <w:rFonts w:ascii="Calibri" w:hAnsi="Calibri" w:cs="Calibri"/>
          <w:sz w:val="20"/>
          <w:szCs w:val="20"/>
        </w:rPr>
        <w:tab/>
      </w:r>
      <w:r w:rsidR="00E17556">
        <w:rPr>
          <w:rFonts w:ascii="Calibri" w:hAnsi="Calibri" w:cs="Calibri"/>
          <w:sz w:val="20"/>
          <w:szCs w:val="20"/>
        </w:rPr>
        <w:tab/>
      </w:r>
      <w:r w:rsidR="00E17556">
        <w:rPr>
          <w:rFonts w:ascii="Calibri" w:hAnsi="Calibri" w:cs="Calibri"/>
          <w:sz w:val="20"/>
          <w:szCs w:val="20"/>
        </w:rPr>
        <w:tab/>
      </w:r>
      <w:r w:rsidRPr="00F7689A">
        <w:rPr>
          <w:rFonts w:ascii="Calibri" w:hAnsi="Calibri" w:cs="Calibri"/>
          <w:sz w:val="20"/>
          <w:szCs w:val="20"/>
        </w:rPr>
        <w:t>(May 2017 – August 2019)</w:t>
      </w:r>
    </w:p>
    <w:p w14:paraId="6DDF9769" w14:textId="36F13AEB" w:rsidR="002F090D" w:rsidRPr="002F090D" w:rsidRDefault="002F090D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F090D">
        <w:rPr>
          <w:rFonts w:ascii="Calibri" w:hAnsi="Calibri" w:cs="Calibri"/>
          <w:sz w:val="20"/>
          <w:szCs w:val="20"/>
        </w:rPr>
        <w:t>Data ingestion Framework to load data from source to Data Lake.</w:t>
      </w:r>
    </w:p>
    <w:p w14:paraId="35C09314" w14:textId="71A37744" w:rsidR="002F090D" w:rsidRDefault="002F090D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F090D">
        <w:rPr>
          <w:rFonts w:ascii="Calibri" w:hAnsi="Calibri" w:cs="Calibri"/>
          <w:sz w:val="20"/>
          <w:szCs w:val="20"/>
        </w:rPr>
        <w:t>Written shell scripts based on the requirement of Ingestion framework.</w:t>
      </w:r>
    </w:p>
    <w:p w14:paraId="238BC7D4" w14:textId="6E39006F" w:rsidR="00B3713F" w:rsidRPr="002F090D" w:rsidRDefault="00B3713F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Data Validation scripts to validate </w:t>
      </w:r>
      <w:r w:rsidR="00172B72">
        <w:rPr>
          <w:rFonts w:ascii="Calibri" w:hAnsi="Calibri" w:cs="Calibri"/>
          <w:sz w:val="20"/>
          <w:szCs w:val="20"/>
        </w:rPr>
        <w:t xml:space="preserve">and ensure clean data is copied to </w:t>
      </w:r>
      <w:r w:rsidR="0061310D">
        <w:rPr>
          <w:rFonts w:ascii="Calibri" w:hAnsi="Calibri" w:cs="Calibri"/>
          <w:sz w:val="20"/>
          <w:szCs w:val="20"/>
        </w:rPr>
        <w:t>the Landing</w:t>
      </w:r>
      <w:r w:rsidR="00172B72">
        <w:rPr>
          <w:rFonts w:ascii="Calibri" w:hAnsi="Calibri" w:cs="Calibri"/>
          <w:sz w:val="20"/>
          <w:szCs w:val="20"/>
        </w:rPr>
        <w:t xml:space="preserve"> Area</w:t>
      </w:r>
    </w:p>
    <w:p w14:paraId="37D72A87" w14:textId="77777777" w:rsidR="002F090D" w:rsidRPr="002F090D" w:rsidRDefault="002F090D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F090D">
        <w:rPr>
          <w:rFonts w:ascii="Calibri" w:hAnsi="Calibri" w:cs="Calibri"/>
          <w:sz w:val="20"/>
          <w:szCs w:val="20"/>
        </w:rPr>
        <w:t>Installed and configured cluster management applications like Ambari, Ranger and KNOX</w:t>
      </w:r>
    </w:p>
    <w:p w14:paraId="548742BA" w14:textId="68A8F864" w:rsidR="002F090D" w:rsidRPr="002F090D" w:rsidRDefault="002F090D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F090D">
        <w:rPr>
          <w:rFonts w:ascii="Calibri" w:hAnsi="Calibri" w:cs="Calibri"/>
          <w:sz w:val="20"/>
          <w:szCs w:val="20"/>
        </w:rPr>
        <w:t>Setting up integration between the salesforce and Data Lake.</w:t>
      </w:r>
    </w:p>
    <w:p w14:paraId="6417B08F" w14:textId="77777777" w:rsidR="002F090D" w:rsidRPr="002F090D" w:rsidRDefault="002F090D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F090D">
        <w:rPr>
          <w:rFonts w:ascii="Calibri" w:hAnsi="Calibri" w:cs="Calibri"/>
          <w:sz w:val="20"/>
          <w:szCs w:val="20"/>
        </w:rPr>
        <w:t>Setting up integration with SAS and MAPR.</w:t>
      </w:r>
    </w:p>
    <w:p w14:paraId="7BDD59BA" w14:textId="0D151280" w:rsidR="002F090D" w:rsidRPr="002F090D" w:rsidRDefault="002F090D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F090D">
        <w:rPr>
          <w:rFonts w:ascii="Calibri" w:hAnsi="Calibri" w:cs="Calibri"/>
          <w:sz w:val="20"/>
          <w:szCs w:val="20"/>
        </w:rPr>
        <w:t>Setting up Kerberos authentication for users and Hadoop services.</w:t>
      </w:r>
    </w:p>
    <w:p w14:paraId="75C83778" w14:textId="77777777" w:rsidR="002F090D" w:rsidRPr="002F090D" w:rsidRDefault="002F090D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F090D">
        <w:rPr>
          <w:rFonts w:ascii="Calibri" w:hAnsi="Calibri" w:cs="Calibri"/>
          <w:sz w:val="20"/>
          <w:szCs w:val="20"/>
        </w:rPr>
        <w:t>Setting up Ranger Policies for Hive, HDFS, HBASE, and YARN.</w:t>
      </w:r>
    </w:p>
    <w:p w14:paraId="1D04DD06" w14:textId="77777777" w:rsidR="002F090D" w:rsidRPr="002F090D" w:rsidRDefault="002F090D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F090D">
        <w:rPr>
          <w:rFonts w:ascii="Calibri" w:hAnsi="Calibri" w:cs="Calibri"/>
          <w:sz w:val="20"/>
          <w:szCs w:val="20"/>
        </w:rPr>
        <w:t>Setting up AD integration with Ranger for user authentication.</w:t>
      </w:r>
    </w:p>
    <w:p w14:paraId="5E9FEE58" w14:textId="5F11DDB5" w:rsidR="002F090D" w:rsidRPr="002F090D" w:rsidRDefault="002F090D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F090D">
        <w:rPr>
          <w:rFonts w:ascii="Calibri" w:hAnsi="Calibri" w:cs="Calibri"/>
          <w:sz w:val="20"/>
          <w:szCs w:val="20"/>
        </w:rPr>
        <w:t xml:space="preserve">Configuring and setting parameters for </w:t>
      </w:r>
      <w:r w:rsidR="00B3713F" w:rsidRPr="002F090D">
        <w:rPr>
          <w:rFonts w:ascii="Calibri" w:hAnsi="Calibri" w:cs="Calibri"/>
          <w:sz w:val="20"/>
          <w:szCs w:val="20"/>
        </w:rPr>
        <w:t>Hadoop</w:t>
      </w:r>
      <w:r w:rsidRPr="002F090D">
        <w:rPr>
          <w:rFonts w:ascii="Calibri" w:hAnsi="Calibri" w:cs="Calibri"/>
          <w:sz w:val="20"/>
          <w:szCs w:val="20"/>
        </w:rPr>
        <w:t xml:space="preserve"> performance via </w:t>
      </w:r>
      <w:r w:rsidR="00B3713F" w:rsidRPr="002F090D">
        <w:rPr>
          <w:rFonts w:ascii="Calibri" w:hAnsi="Calibri" w:cs="Calibri"/>
          <w:sz w:val="20"/>
          <w:szCs w:val="20"/>
        </w:rPr>
        <w:t>Ambari</w:t>
      </w:r>
      <w:r w:rsidRPr="002F090D">
        <w:rPr>
          <w:rFonts w:ascii="Calibri" w:hAnsi="Calibri" w:cs="Calibri"/>
          <w:sz w:val="20"/>
          <w:szCs w:val="20"/>
        </w:rPr>
        <w:t xml:space="preserve"> server.</w:t>
      </w:r>
    </w:p>
    <w:p w14:paraId="38878487" w14:textId="77777777" w:rsidR="002F090D" w:rsidRPr="002F090D" w:rsidRDefault="002F090D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F090D">
        <w:rPr>
          <w:rFonts w:ascii="Calibri" w:hAnsi="Calibri" w:cs="Calibri"/>
          <w:sz w:val="20"/>
          <w:szCs w:val="20"/>
        </w:rPr>
        <w:t>User Management, ACL in Ranger admin portal.</w:t>
      </w:r>
    </w:p>
    <w:p w14:paraId="41F411B9" w14:textId="15796ED3" w:rsidR="002F090D" w:rsidRPr="002F090D" w:rsidRDefault="002F090D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2F090D">
        <w:rPr>
          <w:rFonts w:ascii="Calibri" w:hAnsi="Calibri" w:cs="Calibri"/>
          <w:sz w:val="20"/>
          <w:szCs w:val="20"/>
        </w:rPr>
        <w:t>Trouble shooting any Hadoop related issues.</w:t>
      </w:r>
    </w:p>
    <w:p w14:paraId="0C043D42" w14:textId="391F95BA" w:rsidR="00E17556" w:rsidRPr="00E17556" w:rsidRDefault="00E17556" w:rsidP="0016599A">
      <w:pPr>
        <w:spacing w:after="0"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E17556">
        <w:rPr>
          <w:rFonts w:ascii="Calibri" w:hAnsi="Calibri" w:cs="Calibri"/>
          <w:b/>
          <w:bCs/>
          <w:sz w:val="20"/>
          <w:szCs w:val="20"/>
        </w:rPr>
        <w:t xml:space="preserve">Financial Conduct Authorities, </w:t>
      </w:r>
      <w:r w:rsidR="0005695B">
        <w:rPr>
          <w:rFonts w:ascii="Calibri" w:hAnsi="Calibri" w:cs="Calibri"/>
          <w:b/>
          <w:bCs/>
          <w:sz w:val="20"/>
          <w:szCs w:val="20"/>
        </w:rPr>
        <w:t xml:space="preserve">UK </w:t>
      </w:r>
      <w:r w:rsidR="0005695B">
        <w:rPr>
          <w:rFonts w:ascii="Calibri" w:hAnsi="Calibri" w:cs="Calibri"/>
          <w:b/>
          <w:bCs/>
          <w:sz w:val="20"/>
          <w:szCs w:val="20"/>
        </w:rPr>
        <w:tab/>
      </w:r>
      <w:r w:rsidR="0005695B">
        <w:rPr>
          <w:rFonts w:ascii="Calibri" w:hAnsi="Calibri" w:cs="Calibri"/>
          <w:b/>
          <w:bCs/>
          <w:sz w:val="20"/>
          <w:szCs w:val="20"/>
        </w:rPr>
        <w:tab/>
        <w:t xml:space="preserve">              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ab/>
      </w:r>
      <w:proofErr w:type="gramStart"/>
      <w:r w:rsidRPr="00E17556">
        <w:rPr>
          <w:rFonts w:ascii="Calibri" w:hAnsi="Calibri" w:cs="Calibri"/>
          <w:b/>
          <w:bCs/>
          <w:sz w:val="20"/>
          <w:szCs w:val="20"/>
        </w:rPr>
        <w:tab/>
        <w:t xml:space="preserve">  </w:t>
      </w:r>
      <w:r w:rsidRPr="00E17556">
        <w:rPr>
          <w:rFonts w:ascii="Calibri" w:hAnsi="Calibri" w:cs="Calibri"/>
          <w:b/>
          <w:bCs/>
          <w:sz w:val="20"/>
          <w:szCs w:val="20"/>
        </w:rPr>
        <w:tab/>
      </w:r>
      <w:proofErr w:type="gramEnd"/>
      <w:r w:rsidRPr="00E17556">
        <w:rPr>
          <w:rFonts w:ascii="Calibri" w:hAnsi="Calibri" w:cs="Calibri"/>
          <w:b/>
          <w:bCs/>
          <w:sz w:val="20"/>
          <w:szCs w:val="20"/>
        </w:rPr>
        <w:tab/>
        <w:t xml:space="preserve">               October 2016 - April 2017</w:t>
      </w:r>
    </w:p>
    <w:p w14:paraId="19AEC1A7" w14:textId="77777777" w:rsidR="00E17556" w:rsidRPr="00E17556" w:rsidRDefault="00E17556" w:rsidP="0016599A">
      <w:pPr>
        <w:spacing w:after="0"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E17556">
        <w:rPr>
          <w:rFonts w:ascii="Calibri" w:hAnsi="Calibri" w:cs="Calibri"/>
          <w:b/>
          <w:bCs/>
          <w:sz w:val="20"/>
          <w:szCs w:val="20"/>
        </w:rPr>
        <w:t>Senior Consultant / Data Engineer</w:t>
      </w:r>
    </w:p>
    <w:p w14:paraId="6047F1BE" w14:textId="77777777" w:rsidR="00E17556" w:rsidRPr="00E17556" w:rsidRDefault="00E17556" w:rsidP="0016599A">
      <w:pPr>
        <w:spacing w:after="0"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E17556">
        <w:rPr>
          <w:rFonts w:ascii="Calibri" w:hAnsi="Calibri" w:cs="Calibri"/>
          <w:b/>
          <w:b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sz w:val="20"/>
          <w:szCs w:val="20"/>
        </w:rPr>
        <w:tab/>
        <w:t xml:space="preserve">      </w:t>
      </w:r>
    </w:p>
    <w:p w14:paraId="3F668359" w14:textId="03421B14" w:rsidR="00D32C60" w:rsidRPr="00EA30B6" w:rsidRDefault="00D32C60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A30B6">
        <w:rPr>
          <w:rFonts w:ascii="Calibri" w:hAnsi="Calibri" w:cs="Calibri"/>
          <w:sz w:val="20"/>
          <w:szCs w:val="20"/>
        </w:rPr>
        <w:t>Managed and maintained Hadoop clusters on Linux and AWS environments, ensuring optimal performance of big data workloads by regularly updating and patching cluster components.</w:t>
      </w:r>
    </w:p>
    <w:p w14:paraId="5AC9BCAE" w14:textId="1A158BA2" w:rsidR="00D32C60" w:rsidRPr="00D32C60" w:rsidRDefault="00D32C60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>Configured and monitored Hadoop ecosystem components, including HDFS, YARN, Hive, HBase, and Spark, ensuring seamless data processing and high availability.</w:t>
      </w:r>
    </w:p>
    <w:p w14:paraId="085846C4" w14:textId="479A96A0" w:rsidR="00D32C60" w:rsidRPr="00D32C60" w:rsidRDefault="00D32C60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>Implemented security configurations using Kerberos for authentication and Apache Ranger for fine-grained access control, enforcing role-based policies for secure data management.</w:t>
      </w:r>
    </w:p>
    <w:p w14:paraId="3D9F81BA" w14:textId="65267A4A" w:rsidR="00D32C60" w:rsidRPr="00D32C60" w:rsidRDefault="00D32C60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>Optimized performance of Hadoop and Azure big data workloads, applying memory tuning, disk I/O optimization, and cluster efficiency improvements using tools like Ambari</w:t>
      </w:r>
      <w:r w:rsidR="00AA2E06">
        <w:rPr>
          <w:rFonts w:ascii="Calibri" w:hAnsi="Calibri" w:cs="Calibri"/>
          <w:sz w:val="20"/>
          <w:szCs w:val="20"/>
        </w:rPr>
        <w:t xml:space="preserve"> and </w:t>
      </w:r>
      <w:r w:rsidRPr="00D32C60">
        <w:rPr>
          <w:rFonts w:ascii="Calibri" w:hAnsi="Calibri" w:cs="Calibri"/>
          <w:sz w:val="20"/>
          <w:szCs w:val="20"/>
        </w:rPr>
        <w:t>Ganglia</w:t>
      </w:r>
    </w:p>
    <w:p w14:paraId="2B40A313" w14:textId="345B0760" w:rsidR="00D32C60" w:rsidRPr="00D32C60" w:rsidRDefault="00D32C60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>Developed and enforced data retention, log rotation, and storage optimization policies, ensuring compliance with organizational and regulatory standards.</w:t>
      </w:r>
    </w:p>
    <w:p w14:paraId="69BCD5F5" w14:textId="2336B5F5" w:rsidR="00D32C60" w:rsidRPr="00D32C60" w:rsidRDefault="00D32C60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D32C60">
        <w:rPr>
          <w:rFonts w:ascii="Calibri" w:hAnsi="Calibri" w:cs="Calibri"/>
          <w:sz w:val="20"/>
          <w:szCs w:val="20"/>
        </w:rPr>
        <w:t>Automated Hadoop cluster management tasks using configuration management tools like Chef, Puppet, and Ansible, reducing operational overhead.</w:t>
      </w:r>
    </w:p>
    <w:p w14:paraId="294B9B02" w14:textId="110F37E5" w:rsidR="00E17556" w:rsidRPr="00E17556" w:rsidRDefault="00E17556" w:rsidP="0016599A">
      <w:pPr>
        <w:spacing w:after="0"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E17556">
        <w:rPr>
          <w:rFonts w:ascii="Calibri" w:hAnsi="Calibri" w:cs="Calibri"/>
          <w:b/>
          <w:bCs/>
          <w:sz w:val="20"/>
          <w:szCs w:val="20"/>
        </w:rPr>
        <w:t>Farmers Insurance (USA)</w:t>
      </w:r>
      <w:r w:rsidRPr="00E17556">
        <w:rPr>
          <w:rFonts w:ascii="Calibri" w:hAnsi="Calibri" w:cs="Calibri"/>
          <w:b/>
          <w:bCs/>
          <w:iCs/>
          <w:sz w:val="20"/>
          <w:szCs w:val="20"/>
        </w:rPr>
        <w:t xml:space="preserve"> </w:t>
      </w:r>
      <w:r w:rsidRPr="00E17556">
        <w:rPr>
          <w:rFonts w:ascii="Calibri" w:hAnsi="Calibri" w:cs="Calibri"/>
          <w:b/>
          <w:bCs/>
          <w:i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i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i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i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i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i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i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iCs/>
          <w:sz w:val="20"/>
          <w:szCs w:val="20"/>
        </w:rPr>
        <w:tab/>
        <w:t xml:space="preserve">        April 2015-April 2016</w:t>
      </w:r>
    </w:p>
    <w:p w14:paraId="54865EC9" w14:textId="77777777" w:rsidR="00E17556" w:rsidRPr="00E17556" w:rsidRDefault="00E17556" w:rsidP="0016599A">
      <w:pPr>
        <w:spacing w:after="0"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E17556">
        <w:rPr>
          <w:rFonts w:ascii="Calibri" w:hAnsi="Calibri" w:cs="Calibri"/>
          <w:b/>
          <w:bCs/>
          <w:sz w:val="20"/>
          <w:szCs w:val="20"/>
        </w:rPr>
        <w:t>Senior Consultant Data Engineer</w:t>
      </w:r>
    </w:p>
    <w:p w14:paraId="41EF34AA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Installed and configured a 5-node HDP 2.3 Hadoop cluster.</w:t>
      </w:r>
    </w:p>
    <w:p w14:paraId="10C429F7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Facilitated data migration within Hive.</w:t>
      </w:r>
    </w:p>
    <w:p w14:paraId="508A91CA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Implemented Hive querying, including the creation of partitions and buckets.</w:t>
      </w:r>
    </w:p>
    <w:p w14:paraId="6F07E0E6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Utilized Pig scripting for map-reduce processing.</w:t>
      </w:r>
    </w:p>
    <w:p w14:paraId="1C4BD4B0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Employed Spark SQL for streaming data and persisting it using RDDs.</w:t>
      </w:r>
    </w:p>
    <w:p w14:paraId="242B249A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Established and configured cluster management applications such as Ambari, Ranger, and KNOX.</w:t>
      </w:r>
    </w:p>
    <w:p w14:paraId="2627F86C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Implemented Kerberos authentication for users and Hadoop services.</w:t>
      </w:r>
    </w:p>
    <w:p w14:paraId="6671FDDB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Defined and applied Ranger Policies for Hive, HDFS, HBASE, and YARN.</w:t>
      </w:r>
    </w:p>
    <w:p w14:paraId="3E24A45C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Integrated Active Directory (AD) with Ranger for user authentication.</w:t>
      </w:r>
    </w:p>
    <w:p w14:paraId="1EC2232F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Fine-tuned Hadoop performance by configuring and adjusting parameters through the Ambari server.</w:t>
      </w:r>
    </w:p>
    <w:p w14:paraId="18CC79AC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Managed user access and access control lists (ACL) in the Ranger admin portal.</w:t>
      </w:r>
    </w:p>
    <w:p w14:paraId="77648CC7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Resolved Hadoop-related issues through effective troubleshooting.</w:t>
      </w:r>
    </w:p>
    <w:p w14:paraId="6779B191" w14:textId="255445A6" w:rsidR="00E17556" w:rsidRPr="00FB0C1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lastRenderedPageBreak/>
        <w:t>Documented end-</w:t>
      </w:r>
      <w:r w:rsidR="00EA30B6">
        <w:rPr>
          <w:rFonts w:ascii="Calibri" w:hAnsi="Calibri" w:cs="Calibri"/>
          <w:sz w:val="20"/>
          <w:szCs w:val="20"/>
        </w:rPr>
        <w:t>to -</w:t>
      </w:r>
      <w:r w:rsidRPr="00E17556">
        <w:rPr>
          <w:rFonts w:ascii="Calibri" w:hAnsi="Calibri" w:cs="Calibri"/>
          <w:sz w:val="20"/>
          <w:szCs w:val="20"/>
        </w:rPr>
        <w:t>end setup, configuration, and tool implementation while providing knowledge transfer to the team.</w:t>
      </w:r>
    </w:p>
    <w:p w14:paraId="429DEA82" w14:textId="77777777" w:rsidR="00E17556" w:rsidRPr="00E17556" w:rsidRDefault="00E17556" w:rsidP="0016599A">
      <w:pPr>
        <w:spacing w:after="0"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17035B83" w14:textId="032133C2" w:rsidR="00E17556" w:rsidRPr="00E73914" w:rsidRDefault="00E17556" w:rsidP="00E73914">
      <w:pPr>
        <w:spacing w:after="0"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E17556">
        <w:rPr>
          <w:rFonts w:ascii="Calibri" w:hAnsi="Calibri" w:cs="Calibri"/>
          <w:b/>
          <w:bCs/>
          <w:sz w:val="20"/>
          <w:szCs w:val="20"/>
        </w:rPr>
        <w:t xml:space="preserve">Progrexion (Technical Lead) </w:t>
      </w:r>
      <w:r w:rsidRPr="00E17556">
        <w:rPr>
          <w:rFonts w:ascii="Calibri" w:hAnsi="Calibri" w:cs="Calibri"/>
          <w:b/>
          <w:b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sz w:val="20"/>
          <w:szCs w:val="20"/>
        </w:rPr>
        <w:tab/>
        <w:t xml:space="preserve">           Jan 2014-April 2015</w:t>
      </w:r>
    </w:p>
    <w:p w14:paraId="76DA7BBD" w14:textId="558326AF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Install and set up Hadoop clusters on </w:t>
      </w:r>
      <w:r w:rsidR="00EA30B6" w:rsidRPr="00E17556">
        <w:rPr>
          <w:rFonts w:ascii="Calibri" w:hAnsi="Calibri" w:cs="Calibri"/>
          <w:sz w:val="20"/>
          <w:szCs w:val="20"/>
        </w:rPr>
        <w:t>Linux.</w:t>
      </w:r>
    </w:p>
    <w:p w14:paraId="36CA08FB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Manage Cluster nodes like Name Node, Data Node, Job tracker and Task tracker.</w:t>
      </w:r>
    </w:p>
    <w:p w14:paraId="7FC760D1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Monitor clusters and configure job and scheduling policy with scheduler.</w:t>
      </w:r>
    </w:p>
    <w:p w14:paraId="1EDA37C0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Configuring HDFS Quota for space management.</w:t>
      </w:r>
    </w:p>
    <w:p w14:paraId="3499841D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Commissioning and Decommissioning of cluster nodes.</w:t>
      </w:r>
    </w:p>
    <w:p w14:paraId="006E0B54" w14:textId="2F4288BF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Import and export from RDBMS to HDFS using </w:t>
      </w:r>
      <w:r w:rsidR="00EA30B6" w:rsidRPr="00E17556">
        <w:rPr>
          <w:rFonts w:ascii="Calibri" w:hAnsi="Calibri" w:cs="Calibri"/>
          <w:sz w:val="20"/>
          <w:szCs w:val="20"/>
        </w:rPr>
        <w:t>Sqoop.</w:t>
      </w:r>
    </w:p>
    <w:p w14:paraId="18B5513C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Streaming data logs using flume.</w:t>
      </w:r>
    </w:p>
    <w:p w14:paraId="7EFA3BB8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Loading data into tables on Hive.</w:t>
      </w:r>
    </w:p>
    <w:p w14:paraId="60D1EDC7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User management, ACL in Hadoop for job authorization.</w:t>
      </w:r>
    </w:p>
    <w:p w14:paraId="709BCB20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Recovering from Name Node failure</w:t>
      </w:r>
    </w:p>
    <w:p w14:paraId="23CC70AE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Monitored and managed MySQL database.</w:t>
      </w:r>
    </w:p>
    <w:p w14:paraId="561F753A" w14:textId="77777777" w:rsidR="00E17556" w:rsidRPr="00E17556" w:rsidRDefault="00E17556" w:rsidP="0016599A">
      <w:pPr>
        <w:spacing w:after="0"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4805B625" w14:textId="2BCB4084" w:rsidR="00E17556" w:rsidRPr="00E17556" w:rsidRDefault="00E17556" w:rsidP="0016599A">
      <w:pPr>
        <w:spacing w:after="0" w:line="276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E17556">
        <w:rPr>
          <w:rFonts w:ascii="Calibri" w:hAnsi="Calibri" w:cs="Calibri"/>
          <w:b/>
          <w:bCs/>
          <w:sz w:val="20"/>
          <w:szCs w:val="20"/>
        </w:rPr>
        <w:t>Wave Crest Group (MySQL DBA)</w:t>
      </w:r>
      <w:r w:rsidRPr="00E17556">
        <w:rPr>
          <w:rFonts w:ascii="Calibri" w:hAnsi="Calibri" w:cs="Calibri"/>
          <w:b/>
          <w:b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sz w:val="20"/>
          <w:szCs w:val="20"/>
        </w:rPr>
        <w:tab/>
      </w:r>
      <w:r w:rsidRPr="00E17556">
        <w:rPr>
          <w:rFonts w:ascii="Calibri" w:hAnsi="Calibri" w:cs="Calibri"/>
          <w:b/>
          <w:bCs/>
          <w:sz w:val="20"/>
          <w:szCs w:val="20"/>
        </w:rPr>
        <w:tab/>
        <w:t xml:space="preserve">           Nov 2012-Dec 2013</w:t>
      </w:r>
    </w:p>
    <w:p w14:paraId="1E297772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Understanding the functional specifications and architecture...</w:t>
      </w:r>
    </w:p>
    <w:p w14:paraId="37D80743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Implemented MySQL Replication (Master – Slave), Server Administration, MySQL Enterprise</w:t>
      </w:r>
    </w:p>
    <w:p w14:paraId="759B6DAD" w14:textId="51D1437B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monitoring, </w:t>
      </w:r>
      <w:r w:rsidR="00EA30B6" w:rsidRPr="00E17556">
        <w:rPr>
          <w:rFonts w:ascii="Calibri" w:hAnsi="Calibri" w:cs="Calibri"/>
          <w:sz w:val="20"/>
          <w:szCs w:val="20"/>
        </w:rPr>
        <w:t>backup,</w:t>
      </w:r>
      <w:r w:rsidRPr="00E17556">
        <w:rPr>
          <w:rFonts w:ascii="Calibri" w:hAnsi="Calibri" w:cs="Calibri"/>
          <w:sz w:val="20"/>
          <w:szCs w:val="20"/>
        </w:rPr>
        <w:t xml:space="preserve"> and recovery fail over alters using shell </w:t>
      </w:r>
      <w:r w:rsidR="00EA30B6" w:rsidRPr="00E17556">
        <w:rPr>
          <w:rFonts w:ascii="Calibri" w:hAnsi="Calibri" w:cs="Calibri"/>
          <w:sz w:val="20"/>
          <w:szCs w:val="20"/>
        </w:rPr>
        <w:t>scripting.</w:t>
      </w:r>
    </w:p>
    <w:p w14:paraId="66CB8BF8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Scheduling jobs for database backup and recovery</w:t>
      </w:r>
    </w:p>
    <w:p w14:paraId="29C58854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Designing database using MySQL and Backup restore of Databases.</w:t>
      </w:r>
    </w:p>
    <w:p w14:paraId="1A0BD330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MySQL performance tuning and Query Optimization</w:t>
      </w:r>
    </w:p>
    <w:p w14:paraId="52B195A7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Database support and MySQL administration</w:t>
      </w:r>
    </w:p>
    <w:p w14:paraId="01C710DF" w14:textId="71647595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Involving in Master-Master Replication Fail over strategies and Master to slave Replication </w:t>
      </w:r>
      <w:r w:rsidR="00EA30B6" w:rsidRPr="00E17556">
        <w:rPr>
          <w:rFonts w:ascii="Calibri" w:hAnsi="Calibri" w:cs="Calibri"/>
          <w:sz w:val="20"/>
          <w:szCs w:val="20"/>
        </w:rPr>
        <w:t>fail.</w:t>
      </w:r>
    </w:p>
    <w:p w14:paraId="4CDEEF63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>over strategies. Written scripts to monitor slave status.</w:t>
      </w:r>
    </w:p>
    <w:p w14:paraId="1F928189" w14:textId="48437BE6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Taking Daily BACK-UPS, Incremental BACK-UPS, RAW </w:t>
      </w:r>
      <w:r w:rsidR="00EA30B6" w:rsidRPr="00E17556">
        <w:rPr>
          <w:rFonts w:ascii="Calibri" w:hAnsi="Calibri" w:cs="Calibri"/>
          <w:sz w:val="20"/>
          <w:szCs w:val="20"/>
        </w:rPr>
        <w:t>BACK-UPS,</w:t>
      </w:r>
      <w:r w:rsidRPr="00E17556">
        <w:rPr>
          <w:rFonts w:ascii="Calibri" w:hAnsi="Calibri" w:cs="Calibri"/>
          <w:sz w:val="20"/>
          <w:szCs w:val="20"/>
        </w:rPr>
        <w:t xml:space="preserve"> and Logical BACK-UPS</w:t>
      </w:r>
    </w:p>
    <w:p w14:paraId="528023B5" w14:textId="0D1AFE04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Scripts for Managing Logs. Like General logs, Binary </w:t>
      </w:r>
      <w:r w:rsidR="00EA30B6" w:rsidRPr="00E17556">
        <w:rPr>
          <w:rFonts w:ascii="Calibri" w:hAnsi="Calibri" w:cs="Calibri"/>
          <w:sz w:val="20"/>
          <w:szCs w:val="20"/>
        </w:rPr>
        <w:t>logs,</w:t>
      </w:r>
      <w:r w:rsidRPr="00E17556">
        <w:rPr>
          <w:rFonts w:ascii="Calibri" w:hAnsi="Calibri" w:cs="Calibri"/>
          <w:sz w:val="20"/>
          <w:szCs w:val="20"/>
        </w:rPr>
        <w:t xml:space="preserve"> and Slow logs</w:t>
      </w:r>
    </w:p>
    <w:p w14:paraId="18E6C6C6" w14:textId="61D3E0A3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Query tuning from Slow Query logs using PERCONA tool kit and Explain </w:t>
      </w:r>
      <w:r w:rsidR="00EA30B6" w:rsidRPr="00E17556">
        <w:rPr>
          <w:rFonts w:ascii="Calibri" w:hAnsi="Calibri" w:cs="Calibri"/>
          <w:sz w:val="20"/>
          <w:szCs w:val="20"/>
        </w:rPr>
        <w:t>plan.</w:t>
      </w:r>
    </w:p>
    <w:p w14:paraId="6864629C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Point-In-Time Recovery using Binary logs.</w:t>
      </w:r>
    </w:p>
    <w:p w14:paraId="6E27DBDA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Involved in User Management Policies and PCI Audit.</w:t>
      </w:r>
    </w:p>
    <w:p w14:paraId="0A2A2A97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Installing Multiple Instances using Binary Installation, RPM installation and configuring </w:t>
      </w:r>
      <w:proofErr w:type="spellStart"/>
      <w:r w:rsidRPr="00E17556">
        <w:rPr>
          <w:rFonts w:ascii="Calibri" w:hAnsi="Calibri" w:cs="Calibri"/>
          <w:sz w:val="20"/>
          <w:szCs w:val="20"/>
        </w:rPr>
        <w:t>my.cnf</w:t>
      </w:r>
      <w:proofErr w:type="spellEnd"/>
      <w:r w:rsidRPr="00E17556">
        <w:rPr>
          <w:rFonts w:ascii="Calibri" w:hAnsi="Calibri" w:cs="Calibri"/>
          <w:sz w:val="20"/>
          <w:szCs w:val="20"/>
        </w:rPr>
        <w:t xml:space="preserve"> files.</w:t>
      </w:r>
    </w:p>
    <w:p w14:paraId="0EB0A805" w14:textId="4ADE0D00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Database design using Mysql5.6, Partitions on Inno dB and My Isam </w:t>
      </w:r>
      <w:r w:rsidR="00EA30B6" w:rsidRPr="00E17556">
        <w:rPr>
          <w:rFonts w:ascii="Calibri" w:hAnsi="Calibri" w:cs="Calibri"/>
          <w:sz w:val="20"/>
          <w:szCs w:val="20"/>
        </w:rPr>
        <w:t>tables.</w:t>
      </w:r>
    </w:p>
    <w:p w14:paraId="2A2A6E08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Monitoring Error Logs and understanding the Database Errors.</w:t>
      </w:r>
    </w:p>
    <w:p w14:paraId="38CBF4CF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Providing 24x7 support for Production Database Servers</w:t>
      </w:r>
    </w:p>
    <w:p w14:paraId="037B831E" w14:textId="64AFA621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Recovery management for Crashed </w:t>
      </w:r>
      <w:r w:rsidR="00EA30B6" w:rsidRPr="00E17556">
        <w:rPr>
          <w:rFonts w:ascii="Calibri" w:hAnsi="Calibri" w:cs="Calibri"/>
          <w:sz w:val="20"/>
          <w:szCs w:val="20"/>
        </w:rPr>
        <w:t>tables.</w:t>
      </w:r>
    </w:p>
    <w:p w14:paraId="3461C82D" w14:textId="3ED80D8D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Database Security, creating users and Managing </w:t>
      </w:r>
      <w:r w:rsidR="00EA30B6" w:rsidRPr="00E17556">
        <w:rPr>
          <w:rFonts w:ascii="Calibri" w:hAnsi="Calibri" w:cs="Calibri"/>
          <w:sz w:val="20"/>
          <w:szCs w:val="20"/>
        </w:rPr>
        <w:t>permissions.</w:t>
      </w:r>
    </w:p>
    <w:p w14:paraId="26493B9E" w14:textId="77777777" w:rsidR="00E17556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Database Disk Space management. implemented Strategies for Database movements after adding San Luns.</w:t>
      </w:r>
    </w:p>
    <w:p w14:paraId="3EFC2976" w14:textId="7B0D9799" w:rsidR="00F7689A" w:rsidRPr="00E17556" w:rsidRDefault="00E17556" w:rsidP="00FB0C16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E17556">
        <w:rPr>
          <w:rFonts w:ascii="Calibri" w:hAnsi="Calibri" w:cs="Calibri"/>
          <w:sz w:val="20"/>
          <w:szCs w:val="20"/>
        </w:rPr>
        <w:t xml:space="preserve"> Written Shell Scripts for monitoring cup utilization, disk space utilization, error logs, slow logs, </w:t>
      </w:r>
      <w:proofErr w:type="spellStart"/>
      <w:r w:rsidRPr="00E17556">
        <w:rPr>
          <w:rFonts w:ascii="Calibri" w:hAnsi="Calibri" w:cs="Calibri"/>
          <w:sz w:val="20"/>
          <w:szCs w:val="20"/>
        </w:rPr>
        <w:t>innodb</w:t>
      </w:r>
      <w:proofErr w:type="spellEnd"/>
      <w:r w:rsidRPr="00E17556">
        <w:rPr>
          <w:rFonts w:ascii="Calibri" w:hAnsi="Calibri" w:cs="Calibri"/>
          <w:sz w:val="20"/>
          <w:szCs w:val="20"/>
        </w:rPr>
        <w:t xml:space="preserve"> status and slave status.</w:t>
      </w:r>
    </w:p>
    <w:sectPr w:rsidR="00F7689A" w:rsidRPr="00E17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25F47"/>
    <w:multiLevelType w:val="multilevel"/>
    <w:tmpl w:val="CAE8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0761D"/>
    <w:multiLevelType w:val="hybridMultilevel"/>
    <w:tmpl w:val="1E480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D0E68"/>
    <w:multiLevelType w:val="multilevel"/>
    <w:tmpl w:val="AB2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76D25"/>
    <w:multiLevelType w:val="multilevel"/>
    <w:tmpl w:val="CAE8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206EB"/>
    <w:multiLevelType w:val="multilevel"/>
    <w:tmpl w:val="4738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A71A9"/>
    <w:multiLevelType w:val="multilevel"/>
    <w:tmpl w:val="3D30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D0A5C"/>
    <w:multiLevelType w:val="hybridMultilevel"/>
    <w:tmpl w:val="1396C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D269F"/>
    <w:multiLevelType w:val="multilevel"/>
    <w:tmpl w:val="BAF4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E0F55"/>
    <w:multiLevelType w:val="hybridMultilevel"/>
    <w:tmpl w:val="BB52C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96520"/>
    <w:multiLevelType w:val="hybridMultilevel"/>
    <w:tmpl w:val="94B2D9A4"/>
    <w:lvl w:ilvl="0" w:tplc="04090001">
      <w:start w:val="1"/>
      <w:numFmt w:val="bullet"/>
      <w:lvlText w:val=""/>
      <w:lvlJc w:val="left"/>
      <w:pPr>
        <w:ind w:left="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10" w15:restartNumberingAfterBreak="0">
    <w:nsid w:val="2AEA10B2"/>
    <w:multiLevelType w:val="multilevel"/>
    <w:tmpl w:val="7E8C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C2F78"/>
    <w:multiLevelType w:val="hybridMultilevel"/>
    <w:tmpl w:val="8F74DBB4"/>
    <w:lvl w:ilvl="0" w:tplc="1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2F05961"/>
    <w:multiLevelType w:val="multilevel"/>
    <w:tmpl w:val="744E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82DC9"/>
    <w:multiLevelType w:val="hybridMultilevel"/>
    <w:tmpl w:val="466AC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8619F"/>
    <w:multiLevelType w:val="hybridMultilevel"/>
    <w:tmpl w:val="AE600CF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5" w15:restartNumberingAfterBreak="0">
    <w:nsid w:val="3F962C09"/>
    <w:multiLevelType w:val="hybridMultilevel"/>
    <w:tmpl w:val="327E5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371B"/>
    <w:multiLevelType w:val="hybridMultilevel"/>
    <w:tmpl w:val="A8043B6C"/>
    <w:lvl w:ilvl="0" w:tplc="10090001">
      <w:start w:val="1"/>
      <w:numFmt w:val="bullet"/>
      <w:lvlText w:val=""/>
      <w:lvlJc w:val="left"/>
      <w:pPr>
        <w:ind w:left="64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36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08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0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</w:abstractNum>
  <w:abstractNum w:abstractNumId="17" w15:restartNumberingAfterBreak="0">
    <w:nsid w:val="43780CE1"/>
    <w:multiLevelType w:val="multilevel"/>
    <w:tmpl w:val="898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E164CE"/>
    <w:multiLevelType w:val="hybridMultilevel"/>
    <w:tmpl w:val="003651AE"/>
    <w:lvl w:ilvl="0" w:tplc="AEEAC430">
      <w:start w:val="1"/>
      <w:numFmt w:val="bullet"/>
      <w:lvlText w:val="•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88E2C44"/>
    <w:multiLevelType w:val="hybridMultilevel"/>
    <w:tmpl w:val="AEF20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04314"/>
    <w:multiLevelType w:val="hybridMultilevel"/>
    <w:tmpl w:val="12443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3B57ED"/>
    <w:multiLevelType w:val="multilevel"/>
    <w:tmpl w:val="CAE8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402AA"/>
    <w:multiLevelType w:val="hybridMultilevel"/>
    <w:tmpl w:val="D91EE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9919FF"/>
    <w:multiLevelType w:val="hybridMultilevel"/>
    <w:tmpl w:val="E1EA6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937431"/>
    <w:multiLevelType w:val="hybridMultilevel"/>
    <w:tmpl w:val="9ADC7062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66EA762C"/>
    <w:multiLevelType w:val="multilevel"/>
    <w:tmpl w:val="CAE8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E23B1"/>
    <w:multiLevelType w:val="hybridMultilevel"/>
    <w:tmpl w:val="C8805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DE4244"/>
    <w:multiLevelType w:val="multilevel"/>
    <w:tmpl w:val="E9E4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B17E00"/>
    <w:multiLevelType w:val="hybridMultilevel"/>
    <w:tmpl w:val="EB70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E1643D"/>
    <w:multiLevelType w:val="hybridMultilevel"/>
    <w:tmpl w:val="6EBEF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D43779"/>
    <w:multiLevelType w:val="multilevel"/>
    <w:tmpl w:val="CAE8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434E6"/>
    <w:multiLevelType w:val="multilevel"/>
    <w:tmpl w:val="5724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52F10"/>
    <w:multiLevelType w:val="hybridMultilevel"/>
    <w:tmpl w:val="70D63E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D56242D"/>
    <w:multiLevelType w:val="multilevel"/>
    <w:tmpl w:val="CAE8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5E1EDA"/>
    <w:multiLevelType w:val="hybridMultilevel"/>
    <w:tmpl w:val="82C0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655203">
    <w:abstractNumId w:val="5"/>
  </w:num>
  <w:num w:numId="2" w16cid:durableId="406848131">
    <w:abstractNumId w:val="0"/>
  </w:num>
  <w:num w:numId="3" w16cid:durableId="1137256985">
    <w:abstractNumId w:val="2"/>
  </w:num>
  <w:num w:numId="4" w16cid:durableId="214003387">
    <w:abstractNumId w:val="12"/>
  </w:num>
  <w:num w:numId="5" w16cid:durableId="169032346">
    <w:abstractNumId w:val="17"/>
  </w:num>
  <w:num w:numId="6" w16cid:durableId="1117257918">
    <w:abstractNumId w:val="8"/>
  </w:num>
  <w:num w:numId="7" w16cid:durableId="442696058">
    <w:abstractNumId w:val="25"/>
  </w:num>
  <w:num w:numId="8" w16cid:durableId="693192648">
    <w:abstractNumId w:val="1"/>
  </w:num>
  <w:num w:numId="9" w16cid:durableId="1012683867">
    <w:abstractNumId w:val="34"/>
  </w:num>
  <w:num w:numId="10" w16cid:durableId="71663222">
    <w:abstractNumId w:val="19"/>
  </w:num>
  <w:num w:numId="11" w16cid:durableId="1908176564">
    <w:abstractNumId w:val="11"/>
  </w:num>
  <w:num w:numId="12" w16cid:durableId="642076154">
    <w:abstractNumId w:val="16"/>
  </w:num>
  <w:num w:numId="13" w16cid:durableId="30695211">
    <w:abstractNumId w:val="20"/>
  </w:num>
  <w:num w:numId="14" w16cid:durableId="5716000">
    <w:abstractNumId w:val="29"/>
  </w:num>
  <w:num w:numId="15" w16cid:durableId="923808381">
    <w:abstractNumId w:val="13"/>
  </w:num>
  <w:num w:numId="16" w16cid:durableId="485980113">
    <w:abstractNumId w:val="9"/>
  </w:num>
  <w:num w:numId="17" w16cid:durableId="1486170115">
    <w:abstractNumId w:val="23"/>
  </w:num>
  <w:num w:numId="18" w16cid:durableId="1568488317">
    <w:abstractNumId w:val="23"/>
  </w:num>
  <w:num w:numId="19" w16cid:durableId="267663710">
    <w:abstractNumId w:val="33"/>
  </w:num>
  <w:num w:numId="20" w16cid:durableId="2033916525">
    <w:abstractNumId w:val="3"/>
  </w:num>
  <w:num w:numId="21" w16cid:durableId="1755474733">
    <w:abstractNumId w:val="30"/>
  </w:num>
  <w:num w:numId="22" w16cid:durableId="1454443762">
    <w:abstractNumId w:val="21"/>
  </w:num>
  <w:num w:numId="23" w16cid:durableId="196360178">
    <w:abstractNumId w:val="28"/>
  </w:num>
  <w:num w:numId="24" w16cid:durableId="647442753">
    <w:abstractNumId w:val="14"/>
  </w:num>
  <w:num w:numId="25" w16cid:durableId="550045656">
    <w:abstractNumId w:val="6"/>
  </w:num>
  <w:num w:numId="26" w16cid:durableId="1430812461">
    <w:abstractNumId w:val="15"/>
  </w:num>
  <w:num w:numId="27" w16cid:durableId="1583371522">
    <w:abstractNumId w:val="24"/>
  </w:num>
  <w:num w:numId="28" w16cid:durableId="2034763508">
    <w:abstractNumId w:val="26"/>
  </w:num>
  <w:num w:numId="29" w16cid:durableId="631714182">
    <w:abstractNumId w:val="18"/>
  </w:num>
  <w:num w:numId="30" w16cid:durableId="658000370">
    <w:abstractNumId w:val="27"/>
  </w:num>
  <w:num w:numId="31" w16cid:durableId="1714651125">
    <w:abstractNumId w:val="4"/>
  </w:num>
  <w:num w:numId="32" w16cid:durableId="447310274">
    <w:abstractNumId w:val="10"/>
  </w:num>
  <w:num w:numId="33" w16cid:durableId="1530139274">
    <w:abstractNumId w:val="7"/>
  </w:num>
  <w:num w:numId="34" w16cid:durableId="1634554971">
    <w:abstractNumId w:val="31"/>
  </w:num>
  <w:num w:numId="35" w16cid:durableId="1314522762">
    <w:abstractNumId w:val="32"/>
  </w:num>
  <w:num w:numId="36" w16cid:durableId="132790146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9A"/>
    <w:rsid w:val="0005695B"/>
    <w:rsid w:val="000F05B0"/>
    <w:rsid w:val="0011436E"/>
    <w:rsid w:val="0016599A"/>
    <w:rsid w:val="00172B72"/>
    <w:rsid w:val="001A1EB3"/>
    <w:rsid w:val="001A211C"/>
    <w:rsid w:val="0020422B"/>
    <w:rsid w:val="0024050E"/>
    <w:rsid w:val="00240D67"/>
    <w:rsid w:val="002F090D"/>
    <w:rsid w:val="003B0A97"/>
    <w:rsid w:val="00426E78"/>
    <w:rsid w:val="00446961"/>
    <w:rsid w:val="00454B45"/>
    <w:rsid w:val="00475083"/>
    <w:rsid w:val="004848CA"/>
    <w:rsid w:val="00491497"/>
    <w:rsid w:val="004C5B4B"/>
    <w:rsid w:val="005A2DD2"/>
    <w:rsid w:val="0061310D"/>
    <w:rsid w:val="00624CF6"/>
    <w:rsid w:val="00630121"/>
    <w:rsid w:val="006546AE"/>
    <w:rsid w:val="00741F32"/>
    <w:rsid w:val="00760F42"/>
    <w:rsid w:val="008B1533"/>
    <w:rsid w:val="00900944"/>
    <w:rsid w:val="00920445"/>
    <w:rsid w:val="0093349A"/>
    <w:rsid w:val="00936BE9"/>
    <w:rsid w:val="0094592D"/>
    <w:rsid w:val="00991083"/>
    <w:rsid w:val="009E66C4"/>
    <w:rsid w:val="00A16F35"/>
    <w:rsid w:val="00AA2E06"/>
    <w:rsid w:val="00B3713F"/>
    <w:rsid w:val="00C128B8"/>
    <w:rsid w:val="00CD7C12"/>
    <w:rsid w:val="00D32C60"/>
    <w:rsid w:val="00D71C4F"/>
    <w:rsid w:val="00D96BA8"/>
    <w:rsid w:val="00DA7802"/>
    <w:rsid w:val="00DF4115"/>
    <w:rsid w:val="00DF7CFD"/>
    <w:rsid w:val="00E14C8D"/>
    <w:rsid w:val="00E17556"/>
    <w:rsid w:val="00E73914"/>
    <w:rsid w:val="00EA30B6"/>
    <w:rsid w:val="00EB7A40"/>
    <w:rsid w:val="00ED26BB"/>
    <w:rsid w:val="00ED59B3"/>
    <w:rsid w:val="00F15099"/>
    <w:rsid w:val="00F41506"/>
    <w:rsid w:val="00F7689A"/>
    <w:rsid w:val="00FB0C16"/>
    <w:rsid w:val="00FC5DC1"/>
    <w:rsid w:val="00FD0E1B"/>
    <w:rsid w:val="00FE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3A9C"/>
  <w15:chartTrackingRefBased/>
  <w15:docId w15:val="{3AA42620-DAF0-4671-9A23-EDC51AE4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9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76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68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89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96BA8"/>
    <w:pPr>
      <w:spacing w:after="0" w:line="240" w:lineRule="auto"/>
    </w:pPr>
  </w:style>
  <w:style w:type="character" w:customStyle="1" w:styleId="ListParagraphChar">
    <w:name w:val="List Paragraph Char"/>
    <w:link w:val="ListParagraph"/>
    <w:autoRedefine/>
    <w:uiPriority w:val="34"/>
    <w:qFormat/>
    <w:locked/>
    <w:rsid w:val="00E17556"/>
  </w:style>
  <w:style w:type="paragraph" w:styleId="NormalWeb">
    <w:name w:val="Normal (Web)"/>
    <w:basedOn w:val="Normal"/>
    <w:uiPriority w:val="99"/>
    <w:semiHidden/>
    <w:unhideWhenUsed/>
    <w:rsid w:val="001A1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1E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1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31AB9E-3DD5-4B2C-A067-E786DDC53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5</Pages>
  <Words>2034</Words>
  <Characters>11594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Reppal Rameem</dc:creator>
  <cp:keywords/>
  <dc:description/>
  <cp:lastModifiedBy>Prasad Aplomb</cp:lastModifiedBy>
  <cp:revision>43</cp:revision>
  <dcterms:created xsi:type="dcterms:W3CDTF">2025-02-14T14:43:00Z</dcterms:created>
  <dcterms:modified xsi:type="dcterms:W3CDTF">2025-03-13T21:54:00Z</dcterms:modified>
</cp:coreProperties>
</file>